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D4D" w:rsidRDefault="00FB4F80" w:rsidP="00FB4F80">
      <w:pPr>
        <w:pStyle w:val="Titre"/>
      </w:pPr>
      <w:r w:rsidRPr="00F90E54">
        <w:t>Sujet</w:t>
      </w:r>
      <w:r>
        <w:t xml:space="preserve"> 0</w:t>
      </w:r>
      <w:r w:rsidR="009D758D" w:rsidRPr="00234FEF">
        <w:t xml:space="preserve"> – Projet </w:t>
      </w:r>
      <w:r w:rsidR="009D758D" w:rsidRPr="00F90E54">
        <w:t>collaboratif</w:t>
      </w:r>
      <w:r w:rsidR="009D758D" w:rsidRPr="00234FEF">
        <w:t xml:space="preserve"> d’optimisation d’un produit et d’un processus</w:t>
      </w:r>
    </w:p>
    <w:p w:rsidR="00FB4F80" w:rsidRDefault="00FB4F80" w:rsidP="00FB4F80">
      <w:pPr>
        <w:pStyle w:val="Titre"/>
      </w:pPr>
      <w:r>
        <w:t>U62</w:t>
      </w:r>
    </w:p>
    <w:p w:rsidR="00FB4F80" w:rsidRPr="00FB4F80" w:rsidRDefault="00FB4F80" w:rsidP="00FB4F80">
      <w:pPr>
        <w:pStyle w:val="Titre"/>
      </w:pPr>
      <w:r>
        <w:t>Cutter pour plaquiste</w:t>
      </w:r>
    </w:p>
    <w:p w:rsidR="00372304" w:rsidRDefault="00372304" w:rsidP="00372304">
      <w:pPr>
        <w:pStyle w:val="chappreuve"/>
        <w:numPr>
          <w:ilvl w:val="0"/>
          <w:numId w:val="0"/>
        </w:numPr>
        <w:rPr>
          <w:sz w:val="22"/>
          <w:szCs w:val="20"/>
        </w:rPr>
      </w:pPr>
    </w:p>
    <w:p w:rsidR="00372304" w:rsidRDefault="00372304" w:rsidP="004901E7">
      <w:pPr>
        <w:pStyle w:val="Titre1"/>
      </w:pPr>
      <w:r>
        <w:t>Contenu de l'épreuve</w:t>
      </w:r>
    </w:p>
    <w:p w:rsidR="004901E7" w:rsidRPr="004901E7" w:rsidRDefault="004901E7" w:rsidP="004901E7"/>
    <w:p w:rsidR="00F337AA" w:rsidRPr="00234FEF" w:rsidRDefault="00F337AA" w:rsidP="00C31018">
      <w:r w:rsidRPr="00234FEF">
        <w:t>Cette épreuve permet d’apprécier l’aptitude du candidat à :</w:t>
      </w:r>
    </w:p>
    <w:p w:rsidR="00F337AA" w:rsidRPr="00234FEF" w:rsidRDefault="00F337AA" w:rsidP="00C31018">
      <w:pPr>
        <w:pStyle w:val="Paragraphedeliste"/>
        <w:numPr>
          <w:ilvl w:val="0"/>
          <w:numId w:val="18"/>
        </w:numPr>
      </w:pPr>
      <w:r>
        <w:t>p</w:t>
      </w:r>
      <w:r w:rsidRPr="00234FEF">
        <w:t>roposer des solutions de conception compatibles avec les procédés envisageables ;</w:t>
      </w:r>
    </w:p>
    <w:p w:rsidR="00F337AA" w:rsidRPr="00234FEF" w:rsidRDefault="00F337AA" w:rsidP="00C31018">
      <w:pPr>
        <w:pStyle w:val="Paragraphedeliste"/>
        <w:numPr>
          <w:ilvl w:val="0"/>
          <w:numId w:val="18"/>
        </w:numPr>
      </w:pPr>
      <w:r w:rsidRPr="00234FEF">
        <w:t>Intégrer des spécifications induites par l’optimisation technico-économique du processus de réalisation ;</w:t>
      </w:r>
    </w:p>
    <w:p w:rsidR="00F337AA" w:rsidRPr="00234FEF" w:rsidRDefault="00F337AA" w:rsidP="00C31018">
      <w:pPr>
        <w:pStyle w:val="Paragraphedeliste"/>
        <w:numPr>
          <w:ilvl w:val="0"/>
          <w:numId w:val="18"/>
        </w:numPr>
      </w:pPr>
      <w:r>
        <w:t>a</w:t>
      </w:r>
      <w:r w:rsidRPr="00234FEF">
        <w:t>rgumenter des modifications par une approche technico-économique et/ou environnementale ;</w:t>
      </w:r>
    </w:p>
    <w:p w:rsidR="00F337AA" w:rsidRPr="00234FEF" w:rsidRDefault="00F337AA" w:rsidP="00C31018">
      <w:pPr>
        <w:pStyle w:val="Paragraphedeliste"/>
        <w:numPr>
          <w:ilvl w:val="0"/>
          <w:numId w:val="18"/>
        </w:numPr>
      </w:pPr>
      <w:r>
        <w:t>c</w:t>
      </w:r>
      <w:r w:rsidRPr="00234FEF">
        <w:t>ollaborer à l’évolution de la maquette numérique d’un produit ;</w:t>
      </w:r>
    </w:p>
    <w:p w:rsidR="00F337AA" w:rsidRPr="00234FEF" w:rsidRDefault="00F337AA" w:rsidP="00C31018">
      <w:pPr>
        <w:pStyle w:val="Paragraphedeliste"/>
        <w:numPr>
          <w:ilvl w:val="0"/>
          <w:numId w:val="18"/>
        </w:numPr>
      </w:pPr>
      <w:r w:rsidRPr="00234FEF">
        <w:t>Identifier son rôle au sein d’un groupe projet par rapport au problème technique à résoudre ;</w:t>
      </w:r>
    </w:p>
    <w:p w:rsidR="00F337AA" w:rsidRPr="00234FEF" w:rsidRDefault="00F337AA" w:rsidP="00C31018">
      <w:pPr>
        <w:pStyle w:val="Paragraphedeliste"/>
        <w:numPr>
          <w:ilvl w:val="0"/>
          <w:numId w:val="18"/>
        </w:numPr>
      </w:pPr>
      <w:r>
        <w:t>a</w:t>
      </w:r>
      <w:r w:rsidRPr="00234FEF">
        <w:t>rgumenter les solutions techniques et économiques proposées ;</w:t>
      </w:r>
    </w:p>
    <w:p w:rsidR="00F337AA" w:rsidRPr="00234FEF" w:rsidRDefault="00F337AA" w:rsidP="00C31018">
      <w:pPr>
        <w:pStyle w:val="Paragraphedeliste"/>
        <w:numPr>
          <w:ilvl w:val="0"/>
          <w:numId w:val="18"/>
        </w:numPr>
      </w:pPr>
      <w:r>
        <w:t>t</w:t>
      </w:r>
      <w:r w:rsidRPr="00234FEF">
        <w:t>ravailler en équipe ;</w:t>
      </w:r>
    </w:p>
    <w:p w:rsidR="00F337AA" w:rsidRPr="00234FEF" w:rsidRDefault="00F337AA" w:rsidP="00C31018">
      <w:pPr>
        <w:pStyle w:val="Paragraphedeliste"/>
        <w:numPr>
          <w:ilvl w:val="0"/>
          <w:numId w:val="18"/>
        </w:numPr>
      </w:pPr>
      <w:r>
        <w:t>r</w:t>
      </w:r>
      <w:r w:rsidRPr="00234FEF">
        <w:t>especter les objectifs et les règles assignés au groupe projet.</w:t>
      </w:r>
    </w:p>
    <w:p w:rsidR="00F337AA" w:rsidRPr="00234FEF" w:rsidRDefault="00F337AA" w:rsidP="00C31018"/>
    <w:p w:rsidR="00C31018" w:rsidRPr="00234FEF" w:rsidRDefault="00C31018" w:rsidP="00C31018">
      <w:r w:rsidRPr="00234FEF">
        <w:t xml:space="preserve">Le support de l’épreuve est un support numérique de présentation, réalisé par le groupe projet auquel appartient le candidat. Le support de présentation : </w:t>
      </w:r>
    </w:p>
    <w:p w:rsidR="00C31018" w:rsidRPr="00234FEF" w:rsidRDefault="00C31018" w:rsidP="00C31018">
      <w:pPr>
        <w:pStyle w:val="Paragraphedeliste"/>
        <w:numPr>
          <w:ilvl w:val="0"/>
          <w:numId w:val="19"/>
        </w:numPr>
      </w:pPr>
      <w:r w:rsidRPr="00234FEF">
        <w:t xml:space="preserve">décrit et justifie les modifications techniques de tout ou partie d’un produit mécanique (sous-ensemble, pièce) optimisé suite à une recherche collaborative menée entre des spécialistes de la conception </w:t>
      </w:r>
      <w:r w:rsidR="00335719">
        <w:t xml:space="preserve">- les étudiants </w:t>
      </w:r>
      <w:r w:rsidR="00335719" w:rsidRPr="0096205A">
        <w:t>de</w:t>
      </w:r>
      <w:r w:rsidR="00335719" w:rsidRPr="0096205A">
        <w:rPr>
          <w:b/>
        </w:rPr>
        <w:t xml:space="preserve"> BTS CPI</w:t>
      </w:r>
      <w:r w:rsidR="00335719">
        <w:t xml:space="preserve"> - </w:t>
      </w:r>
      <w:r w:rsidRPr="00234FEF">
        <w:t>et de la réalisation</w:t>
      </w:r>
      <w:r w:rsidR="00335719">
        <w:t xml:space="preserve"> - les étudiants de </w:t>
      </w:r>
      <w:r w:rsidR="00335719" w:rsidRPr="0096205A">
        <w:rPr>
          <w:b/>
        </w:rPr>
        <w:t xml:space="preserve">BTS </w:t>
      </w:r>
      <w:r w:rsidR="00AE0F59">
        <w:rPr>
          <w:b/>
        </w:rPr>
        <w:t>CPRP</w:t>
      </w:r>
      <w:r w:rsidR="0096205A">
        <w:rPr>
          <w:b/>
        </w:rPr>
        <w:t xml:space="preserve"> option production unit</w:t>
      </w:r>
      <w:r w:rsidR="00335719" w:rsidRPr="0096205A">
        <w:rPr>
          <w:b/>
        </w:rPr>
        <w:t>a</w:t>
      </w:r>
      <w:r w:rsidR="0096205A">
        <w:rPr>
          <w:b/>
        </w:rPr>
        <w:t>i</w:t>
      </w:r>
      <w:r w:rsidR="00335719" w:rsidRPr="0096205A">
        <w:rPr>
          <w:b/>
        </w:rPr>
        <w:t>re</w:t>
      </w:r>
      <w:r w:rsidRPr="00234FEF">
        <w:t>. Cette optimisation porte sur un ou plusieurs critères identifiés (techniques, économiques, écologiques...) ;</w:t>
      </w:r>
    </w:p>
    <w:p w:rsidR="00C31018" w:rsidRPr="00C31018" w:rsidRDefault="00C31018" w:rsidP="00C31018">
      <w:pPr>
        <w:pStyle w:val="Paragraphedeliste"/>
        <w:numPr>
          <w:ilvl w:val="0"/>
          <w:numId w:val="19"/>
        </w:numPr>
        <w:rPr>
          <w:rFonts w:cs="Tahoma"/>
        </w:rPr>
      </w:pPr>
      <w:r w:rsidRPr="00234FEF">
        <w:t>décrit les outils de travail collaboratif mis en œuvre, les itérations de conception et les procédures  réalisées pour inclure l’avis d’un spécialiste de réalisation afin d’améliorer une solution initiale.</w:t>
      </w:r>
    </w:p>
    <w:p w:rsidR="00C31018" w:rsidRPr="00234FEF" w:rsidRDefault="00C31018" w:rsidP="00C31018"/>
    <w:p w:rsidR="00854D4D" w:rsidRDefault="0096205A" w:rsidP="00C31018">
      <w:r>
        <w:t>Cette épreuve de</w:t>
      </w:r>
      <w:r w:rsidR="00C31018" w:rsidRPr="00234FEF">
        <w:t xml:space="preserve"> travail </w:t>
      </w:r>
      <w:r w:rsidR="00C31018" w:rsidRPr="00F90E54">
        <w:t>collaboratif</w:t>
      </w:r>
      <w:r w:rsidR="00C31018" w:rsidRPr="00234FEF">
        <w:t xml:space="preserve"> ne peut excéder une durée </w:t>
      </w:r>
      <w:r>
        <w:t>de</w:t>
      </w:r>
      <w:r w:rsidR="00C31018" w:rsidRPr="00234FEF">
        <w:t xml:space="preserve"> 20 heures.</w:t>
      </w:r>
    </w:p>
    <w:p w:rsidR="005A034C" w:rsidRDefault="0096205A" w:rsidP="005A034C">
      <w:pPr>
        <w:pStyle w:val="Titre1"/>
      </w:pPr>
      <w:r>
        <w:lastRenderedPageBreak/>
        <w:t>Prés</w:t>
      </w:r>
      <w:r w:rsidR="005A034C">
        <w:t>e</w:t>
      </w:r>
      <w:r>
        <w:t>ntation du</w:t>
      </w:r>
      <w:r w:rsidR="005A034C">
        <w:t xml:space="preserve"> projet</w:t>
      </w:r>
    </w:p>
    <w:p w:rsidR="0096205A" w:rsidRPr="0096205A" w:rsidRDefault="0096205A" w:rsidP="0096205A"/>
    <w:p w:rsidR="0096205A" w:rsidRPr="00694588" w:rsidRDefault="0096205A" w:rsidP="0096205A">
      <w:pPr>
        <w:pStyle w:val="Sansinterligne"/>
        <w:jc w:val="both"/>
        <w:rPr>
          <w:b/>
          <w:color w:val="000000"/>
          <w:lang w:val="fr-FR"/>
        </w:rPr>
      </w:pPr>
      <w:r w:rsidRPr="00694588">
        <w:rPr>
          <w:b/>
          <w:color w:val="000000"/>
          <w:lang w:val="fr-FR"/>
        </w:rPr>
        <w:t xml:space="preserve">Référence de la société :  </w:t>
      </w:r>
    </w:p>
    <w:p w:rsidR="0096205A" w:rsidRDefault="0096205A" w:rsidP="0096205A">
      <w:pPr>
        <w:pStyle w:val="Sansinterligne"/>
        <w:jc w:val="both"/>
        <w:rPr>
          <w:lang w:val="fr-FR"/>
        </w:rPr>
      </w:pPr>
      <w:r>
        <w:rPr>
          <w:lang w:val="fr-FR"/>
        </w:rPr>
        <w:t>Ventura placo isolation</w:t>
      </w:r>
    </w:p>
    <w:p w:rsidR="0096205A" w:rsidRPr="00694588" w:rsidRDefault="0096205A" w:rsidP="0096205A">
      <w:pPr>
        <w:pStyle w:val="Sansinterligne"/>
        <w:rPr>
          <w:lang w:val="fr-FR"/>
        </w:rPr>
      </w:pPr>
      <w:r>
        <w:t xml:space="preserve">14 </w:t>
      </w:r>
      <w:r w:rsidRPr="00B8312B">
        <w:rPr>
          <w:lang w:val="fr-FR"/>
        </w:rPr>
        <w:t>Chemin</w:t>
      </w:r>
      <w:r>
        <w:t xml:space="preserve"> des </w:t>
      </w:r>
      <w:r w:rsidRPr="00B8312B">
        <w:rPr>
          <w:lang w:val="fr-FR"/>
        </w:rPr>
        <w:t>imprimeurs</w:t>
      </w:r>
      <w:r>
        <w:br/>
        <w:t>69 250 MONTANAY</w:t>
      </w:r>
    </w:p>
    <w:p w:rsidR="0096205A" w:rsidRPr="00694588" w:rsidRDefault="0096205A" w:rsidP="0096205A">
      <w:pPr>
        <w:pStyle w:val="Sansinterligne"/>
        <w:jc w:val="both"/>
        <w:rPr>
          <w:color w:val="000000"/>
          <w:lang w:val="fr-FR"/>
        </w:rPr>
      </w:pPr>
      <w:r w:rsidRPr="00694588">
        <w:rPr>
          <w:color w:val="000000"/>
          <w:lang w:val="fr-FR"/>
        </w:rPr>
        <w:t xml:space="preserve"> </w:t>
      </w:r>
    </w:p>
    <w:p w:rsidR="0096205A" w:rsidRPr="00694588" w:rsidRDefault="0096205A" w:rsidP="0096205A">
      <w:pPr>
        <w:pStyle w:val="Sansinterligne"/>
        <w:jc w:val="both"/>
        <w:rPr>
          <w:color w:val="000000"/>
          <w:lang w:val="fr-FR"/>
        </w:rPr>
      </w:pPr>
      <w:r w:rsidRPr="00694588">
        <w:rPr>
          <w:color w:val="000000"/>
          <w:lang w:val="fr-FR"/>
        </w:rPr>
        <w:t xml:space="preserve"> </w:t>
      </w:r>
    </w:p>
    <w:p w:rsidR="0096205A" w:rsidRPr="00694588" w:rsidRDefault="0096205A" w:rsidP="0096205A">
      <w:pPr>
        <w:pStyle w:val="Sansinterligne"/>
        <w:jc w:val="both"/>
        <w:rPr>
          <w:b/>
          <w:color w:val="000000"/>
          <w:lang w:val="fr-FR"/>
        </w:rPr>
      </w:pPr>
      <w:r w:rsidRPr="00694588">
        <w:rPr>
          <w:b/>
          <w:color w:val="000000"/>
          <w:lang w:val="fr-FR"/>
        </w:rPr>
        <w:t>Origine et description</w:t>
      </w:r>
    </w:p>
    <w:p w:rsidR="0096205A" w:rsidRDefault="0096205A" w:rsidP="0096205A">
      <w:pPr>
        <w:pStyle w:val="Sansinterligne"/>
        <w:jc w:val="both"/>
        <w:rPr>
          <w:color w:val="000000"/>
          <w:lang w:val="fr-FR"/>
        </w:rPr>
      </w:pPr>
      <w:r w:rsidRPr="00585249">
        <w:rPr>
          <w:color w:val="000000"/>
          <w:lang w:val="fr-FR"/>
        </w:rPr>
        <w:t xml:space="preserve">Le produit </w:t>
      </w:r>
      <w:r>
        <w:rPr>
          <w:color w:val="000000"/>
          <w:lang w:val="fr-FR"/>
        </w:rPr>
        <w:t xml:space="preserve">est un cutter multifonction qui intègre une </w:t>
      </w:r>
      <w:r w:rsidR="002228F0">
        <w:rPr>
          <w:color w:val="000000"/>
          <w:lang w:val="fr-FR"/>
        </w:rPr>
        <w:t>râpe</w:t>
      </w:r>
      <w:r>
        <w:rPr>
          <w:color w:val="000000"/>
          <w:lang w:val="fr-FR"/>
        </w:rPr>
        <w:t xml:space="preserve"> pour plaques de </w:t>
      </w:r>
      <w:r w:rsidR="00BD3ED5">
        <w:rPr>
          <w:color w:val="000000"/>
          <w:lang w:val="fr-FR"/>
        </w:rPr>
        <w:t>plâtre</w:t>
      </w:r>
      <w:r>
        <w:rPr>
          <w:color w:val="000000"/>
          <w:lang w:val="fr-FR"/>
        </w:rPr>
        <w:t xml:space="preserve"> (type BA13)</w:t>
      </w:r>
      <w:r w:rsidR="00BD3ED5">
        <w:rPr>
          <w:color w:val="000000"/>
          <w:lang w:val="fr-FR"/>
        </w:rPr>
        <w:t xml:space="preserve">. L'inventeur du produit, monsieur Ventura, est un technicien plaquiste qui utilise quotidiennement un prototype développé par la plateforme technologique </w:t>
      </w:r>
      <w:r w:rsidR="00AC6DDE">
        <w:rPr>
          <w:color w:val="000000"/>
          <w:lang w:val="fr-FR"/>
        </w:rPr>
        <w:t>IDpro. Il souhaite maintenant passer à la phase d'industrialisation de son produit.</w:t>
      </w:r>
    </w:p>
    <w:p w:rsidR="00AC6DDE" w:rsidRPr="00585249" w:rsidRDefault="00AC6DDE" w:rsidP="0096205A">
      <w:pPr>
        <w:pStyle w:val="Sansinterligne"/>
        <w:jc w:val="both"/>
        <w:rPr>
          <w:color w:val="000000"/>
          <w:lang w:val="fr-FR"/>
        </w:rPr>
      </w:pPr>
    </w:p>
    <w:p w:rsidR="00E868B7" w:rsidRPr="00AC6DDE" w:rsidRDefault="00BB408D" w:rsidP="00E868B7">
      <w:pPr>
        <w:rPr>
          <w:b/>
          <w:bCs/>
        </w:rPr>
      </w:pPr>
      <w:r>
        <w:rPr>
          <w:b/>
          <w:bCs/>
        </w:rPr>
        <w:t xml:space="preserve">Scénario d'utilisation du produit </w:t>
      </w:r>
      <w:r w:rsidR="00E868B7" w:rsidRPr="00AC6DDE">
        <w:rPr>
          <w:b/>
          <w:bCs/>
        </w:rPr>
        <w:t>:</w:t>
      </w:r>
    </w:p>
    <w:p w:rsidR="00E868B7" w:rsidRPr="00B8312B" w:rsidRDefault="00BB408D" w:rsidP="00B8312B">
      <w:pPr>
        <w:pStyle w:val="Paragraphedeliste"/>
        <w:numPr>
          <w:ilvl w:val="0"/>
          <w:numId w:val="25"/>
        </w:numPr>
        <w:rPr>
          <w:bCs/>
          <w:noProof/>
          <w:lang w:eastAsia="fr-FR" w:bidi="ar-SA"/>
        </w:rPr>
      </w:pPr>
      <w:r w:rsidRPr="00B8312B">
        <w:rPr>
          <w:bCs/>
        </w:rPr>
        <w:t>L'utilisateur entaille  la plaque de plâtre avec le cutter</w:t>
      </w:r>
      <w:r w:rsidR="00B8312B" w:rsidRPr="00B8312B">
        <w:rPr>
          <w:bCs/>
        </w:rPr>
        <w:t> :</w:t>
      </w:r>
    </w:p>
    <w:p w:rsidR="00AC6DDE" w:rsidRPr="00AC6DDE" w:rsidRDefault="00AC6DDE" w:rsidP="00BB408D">
      <w:pPr>
        <w:jc w:val="center"/>
        <w:rPr>
          <w:bCs/>
        </w:rPr>
      </w:pPr>
      <w:r>
        <w:rPr>
          <w:bCs/>
          <w:noProof/>
          <w:lang w:eastAsia="fr-FR" w:bidi="ar-SA"/>
        </w:rPr>
        <w:drawing>
          <wp:inline distT="0" distB="0" distL="0" distR="0">
            <wp:extent cx="2905038" cy="2074127"/>
            <wp:effectExtent l="19050" t="0" r="0" b="0"/>
            <wp:docPr id="6" name="Image 5"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7" cstate="print"/>
                    <a:srcRect t="6977" r="2276"/>
                    <a:stretch>
                      <a:fillRect/>
                    </a:stretch>
                  </pic:blipFill>
                  <pic:spPr>
                    <a:xfrm>
                      <a:off x="0" y="0"/>
                      <a:ext cx="2905038" cy="2074127"/>
                    </a:xfrm>
                    <a:prstGeom prst="rect">
                      <a:avLst/>
                    </a:prstGeom>
                  </pic:spPr>
                </pic:pic>
              </a:graphicData>
            </a:graphic>
          </wp:inline>
        </w:drawing>
      </w:r>
      <w:r>
        <w:rPr>
          <w:bCs/>
          <w:noProof/>
          <w:lang w:eastAsia="fr-FR" w:bidi="ar-SA"/>
        </w:rPr>
        <w:drawing>
          <wp:inline distT="0" distB="0" distL="0" distR="0">
            <wp:extent cx="2803089" cy="2006320"/>
            <wp:effectExtent l="19050" t="0" r="0" b="0"/>
            <wp:docPr id="8" name="Image 7" descr="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JPG"/>
                    <pic:cNvPicPr/>
                  </pic:nvPicPr>
                  <pic:blipFill>
                    <a:blip r:embed="rId8" cstate="print"/>
                    <a:srcRect t="4435" r="-68"/>
                    <a:stretch>
                      <a:fillRect/>
                    </a:stretch>
                  </pic:blipFill>
                  <pic:spPr>
                    <a:xfrm>
                      <a:off x="0" y="0"/>
                      <a:ext cx="2804044" cy="2007003"/>
                    </a:xfrm>
                    <a:prstGeom prst="rect">
                      <a:avLst/>
                    </a:prstGeom>
                  </pic:spPr>
                </pic:pic>
              </a:graphicData>
            </a:graphic>
          </wp:inline>
        </w:drawing>
      </w:r>
    </w:p>
    <w:p w:rsidR="00E868B7" w:rsidRPr="00B8312B" w:rsidRDefault="00BB408D" w:rsidP="00B8312B">
      <w:pPr>
        <w:pStyle w:val="Paragraphedeliste"/>
        <w:numPr>
          <w:ilvl w:val="0"/>
          <w:numId w:val="25"/>
        </w:numPr>
        <w:rPr>
          <w:bCs/>
          <w:noProof/>
          <w:lang w:eastAsia="fr-FR" w:bidi="ar-SA"/>
        </w:rPr>
      </w:pPr>
      <w:r w:rsidRPr="00B8312B">
        <w:rPr>
          <w:bCs/>
        </w:rPr>
        <w:t>Ensuite il casse la plaque, l'entaille réalisant une concentration de contrainte suffisante pour obtenir une coupe aisée</w:t>
      </w:r>
      <w:r w:rsidR="00B8312B" w:rsidRPr="00B8312B">
        <w:rPr>
          <w:bCs/>
        </w:rPr>
        <w:t> :</w:t>
      </w:r>
    </w:p>
    <w:p w:rsidR="00C242D7" w:rsidRPr="00AC6DDE" w:rsidRDefault="00C242D7" w:rsidP="00B021B7">
      <w:pPr>
        <w:jc w:val="center"/>
        <w:rPr>
          <w:bCs/>
        </w:rPr>
      </w:pPr>
      <w:r>
        <w:rPr>
          <w:bCs/>
          <w:noProof/>
          <w:lang w:eastAsia="fr-FR" w:bidi="ar-SA"/>
        </w:rPr>
        <w:drawing>
          <wp:inline distT="0" distB="0" distL="0" distR="0">
            <wp:extent cx="2488911" cy="1706137"/>
            <wp:effectExtent l="19050" t="0" r="6639" b="0"/>
            <wp:docPr id="9" name="Image 8" descr="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9" cstate="print"/>
                    <a:srcRect t="8491"/>
                    <a:stretch>
                      <a:fillRect/>
                    </a:stretch>
                  </pic:blipFill>
                  <pic:spPr>
                    <a:xfrm>
                      <a:off x="0" y="0"/>
                      <a:ext cx="2490178" cy="1707005"/>
                    </a:xfrm>
                    <a:prstGeom prst="rect">
                      <a:avLst/>
                    </a:prstGeom>
                  </pic:spPr>
                </pic:pic>
              </a:graphicData>
            </a:graphic>
          </wp:inline>
        </w:drawing>
      </w:r>
    </w:p>
    <w:p w:rsidR="00E868B7" w:rsidRPr="00B8312B" w:rsidRDefault="00BB408D" w:rsidP="00B8312B">
      <w:pPr>
        <w:pStyle w:val="Paragraphedeliste"/>
        <w:numPr>
          <w:ilvl w:val="0"/>
          <w:numId w:val="25"/>
        </w:numPr>
        <w:rPr>
          <w:bCs/>
        </w:rPr>
      </w:pPr>
      <w:r w:rsidRPr="00B8312B">
        <w:rPr>
          <w:bCs/>
        </w:rPr>
        <w:t>Ainsi cassés les champs créés ne sont pas très propre</w:t>
      </w:r>
      <w:r w:rsidR="0003297B" w:rsidRPr="00B8312B">
        <w:rPr>
          <w:bCs/>
        </w:rPr>
        <w:t>s</w:t>
      </w:r>
      <w:r w:rsidRPr="00B8312B">
        <w:rPr>
          <w:bCs/>
        </w:rPr>
        <w:t xml:space="preserve">, il faut alors les raboter à l'aide de la </w:t>
      </w:r>
      <w:r w:rsidR="00946153" w:rsidRPr="00B8312B">
        <w:rPr>
          <w:bCs/>
        </w:rPr>
        <w:t>râpe</w:t>
      </w:r>
      <w:r w:rsidRPr="00B8312B">
        <w:rPr>
          <w:bCs/>
        </w:rPr>
        <w:t xml:space="preserve"> intégrée au cutter</w:t>
      </w:r>
      <w:r w:rsidR="00B8312B" w:rsidRPr="00B8312B">
        <w:rPr>
          <w:bCs/>
        </w:rPr>
        <w:t> :</w:t>
      </w:r>
      <w:r w:rsidR="00E868B7" w:rsidRPr="00B8312B">
        <w:rPr>
          <w:bCs/>
        </w:rPr>
        <w:t xml:space="preserve"> </w:t>
      </w:r>
    </w:p>
    <w:p w:rsidR="00E868B7" w:rsidRPr="00AC6DDE" w:rsidRDefault="00020BF9" w:rsidP="00F942D0">
      <w:pPr>
        <w:jc w:val="center"/>
        <w:rPr>
          <w:bCs/>
        </w:rPr>
      </w:pPr>
      <w:r>
        <w:rPr>
          <w:bCs/>
          <w:noProof/>
          <w:lang w:eastAsia="fr-FR" w:bidi="ar-SA"/>
        </w:rPr>
        <w:lastRenderedPageBreak/>
        <w:drawing>
          <wp:inline distT="0" distB="0" distL="0" distR="0">
            <wp:extent cx="2334010" cy="1572322"/>
            <wp:effectExtent l="19050" t="0" r="9140" b="0"/>
            <wp:docPr id="11" name="Image 10"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10" cstate="print"/>
                    <a:srcRect t="10309"/>
                    <a:stretch>
                      <a:fillRect/>
                    </a:stretch>
                  </pic:blipFill>
                  <pic:spPr>
                    <a:xfrm>
                      <a:off x="0" y="0"/>
                      <a:ext cx="2334010" cy="1572322"/>
                    </a:xfrm>
                    <a:prstGeom prst="rect">
                      <a:avLst/>
                    </a:prstGeom>
                  </pic:spPr>
                </pic:pic>
              </a:graphicData>
            </a:graphic>
          </wp:inline>
        </w:drawing>
      </w:r>
    </w:p>
    <w:p w:rsidR="004675B3" w:rsidRPr="0039373F" w:rsidRDefault="004675B3" w:rsidP="004675B3">
      <w:pPr>
        <w:pStyle w:val="Titre1"/>
        <w:rPr>
          <w:spacing w:val="20"/>
        </w:rPr>
      </w:pPr>
      <w:r w:rsidRPr="0039373F">
        <w:rPr>
          <w:spacing w:val="20"/>
        </w:rPr>
        <w:t>Caractérisation du besoin</w:t>
      </w:r>
    </w:p>
    <w:p w:rsidR="004675B3" w:rsidRPr="0039373F" w:rsidRDefault="004675B3" w:rsidP="004675B3">
      <w:pPr>
        <w:pStyle w:val="Sansinterligne"/>
        <w:jc w:val="both"/>
        <w:rPr>
          <w:b/>
          <w:spacing w:val="20"/>
          <w:lang w:val="fr-FR"/>
        </w:rPr>
      </w:pPr>
    </w:p>
    <w:p w:rsidR="004675B3" w:rsidRPr="0039373F" w:rsidRDefault="00DB1A07" w:rsidP="004675B3">
      <w:pPr>
        <w:pStyle w:val="Sansinterligne"/>
        <w:jc w:val="both"/>
        <w:rPr>
          <w:b/>
          <w:spacing w:val="20"/>
          <w:lang w:val="fr-FR"/>
        </w:rPr>
      </w:pPr>
      <w:r>
        <w:rPr>
          <w:b/>
          <w:spacing w:val="20"/>
          <w:lang w:val="fr-FR"/>
        </w:rPr>
      </w:r>
      <w:r>
        <w:rPr>
          <w:b/>
          <w:spacing w:val="20"/>
          <w:lang w:val="fr-FR"/>
        </w:rPr>
        <w:pict>
          <v:group id="_x0000_s1076" editas="canvas" style="width:453.6pt;height:345.95pt;mso-position-horizontal-relative:char;mso-position-vertical-relative:line" coordorigin="1424,2063" coordsize="9072,69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1424;top:2063;width:9072;height:6919" o:preferrelative="f">
              <v:fill o:detectmouseclick="t"/>
              <v:path o:extrusionok="t" o:connecttype="none"/>
              <o:lock v:ext="edit" text="t"/>
            </v:shape>
            <v:roundrect id="_x0000_s1078" style="position:absolute;left:1424;top:2063;width:9072;height:6919" arcsize="3671f"/>
            <v:shapetype id="_x0000_t202" coordsize="21600,21600" o:spt="202" path="m,l,21600r21600,l21600,xe">
              <v:stroke joinstyle="miter"/>
              <v:path gradientshapeok="t" o:connecttype="rect"/>
            </v:shapetype>
            <v:shape id="_x0000_s1079" type="#_x0000_t202" style="position:absolute;left:1589;top:2148;width:4286;height:598" stroked="f">
              <v:textbox>
                <w:txbxContent>
                  <w:p w:rsidR="008F0FC9" w:rsidRPr="00812A59" w:rsidRDefault="008F0FC9" w:rsidP="004675B3">
                    <w:pPr>
                      <w:pStyle w:val="Sansinterligne"/>
                      <w:jc w:val="both"/>
                      <w:rPr>
                        <w:b/>
                        <w:sz w:val="28"/>
                        <w:szCs w:val="28"/>
                        <w:lang w:val="fr-FR"/>
                      </w:rPr>
                    </w:pPr>
                    <w:r w:rsidRPr="00812A59">
                      <w:rPr>
                        <w:b/>
                        <w:sz w:val="28"/>
                        <w:szCs w:val="28"/>
                        <w:lang w:val="fr-FR"/>
                      </w:rPr>
                      <w:t>Verbalisation du besoin</w:t>
                    </w:r>
                  </w:p>
                  <w:p w:rsidR="008F0FC9" w:rsidRDefault="008F0FC9" w:rsidP="004675B3"/>
                </w:txbxContent>
              </v:textbox>
            </v:shape>
            <v:shape id="_x0000_s1080" type="#_x0000_t202" style="position:absolute;left:1589;top:2746;width:8016;height:930" stroked="f">
              <v:textbox>
                <w:txbxContent>
                  <w:p w:rsidR="008F0FC9" w:rsidRPr="002403B4" w:rsidRDefault="008F0FC9" w:rsidP="004675B3">
                    <w:pPr>
                      <w:pStyle w:val="Sansinterligne"/>
                      <w:jc w:val="both"/>
                      <w:rPr>
                        <w:lang w:val="fr-FR"/>
                      </w:rPr>
                    </w:pPr>
                    <w:r>
                      <w:rPr>
                        <w:b/>
                        <w:lang w:val="fr-FR"/>
                      </w:rPr>
                      <w:t>Besoin exprimé :</w:t>
                    </w:r>
                    <w:r>
                      <w:rPr>
                        <w:lang w:val="fr-FR"/>
                      </w:rPr>
                      <w:t xml:space="preserve"> On souhaite pouvoir</w:t>
                    </w:r>
                    <w:r w:rsidR="0085217D">
                      <w:rPr>
                        <w:lang w:val="fr-FR"/>
                      </w:rPr>
                      <w:t>,</w:t>
                    </w:r>
                    <w:r>
                      <w:rPr>
                        <w:lang w:val="fr-FR"/>
                      </w:rPr>
                      <w:t xml:space="preserve"> avec un seul outil</w:t>
                    </w:r>
                    <w:r w:rsidR="0085217D">
                      <w:rPr>
                        <w:lang w:val="fr-FR"/>
                      </w:rPr>
                      <w:t>,</w:t>
                    </w:r>
                    <w:r>
                      <w:rPr>
                        <w:lang w:val="fr-FR"/>
                      </w:rPr>
                      <w:t xml:space="preserve"> inciser et raboter des plaques de plâtre.</w:t>
                    </w:r>
                  </w:p>
                  <w:p w:rsidR="008F0FC9" w:rsidRPr="002403B4" w:rsidRDefault="008F0FC9" w:rsidP="004675B3"/>
                </w:txbxContent>
              </v:textbox>
            </v:shape>
            <v:oval id="_x0000_s1081" style="position:absolute;left:2387;top:3601;width:2730;height:1440">
              <v:textbox>
                <w:txbxContent>
                  <w:p w:rsidR="008F0FC9" w:rsidRPr="00D47F7F" w:rsidRDefault="008F0FC9" w:rsidP="004675B3">
                    <w:pPr>
                      <w:jc w:val="center"/>
                    </w:pPr>
                    <w:r>
                      <w:t>Le technicien plaquiste</w:t>
                    </w:r>
                  </w:p>
                </w:txbxContent>
              </v:textbox>
            </v:oval>
            <v:oval id="_x0000_s1082" style="position:absolute;left:6255;top:4061;width:2730;height:980">
              <v:textbox>
                <w:txbxContent>
                  <w:p w:rsidR="008F0FC9" w:rsidRPr="00D47F7F" w:rsidRDefault="008F0FC9" w:rsidP="004675B3">
                    <w:pPr>
                      <w:jc w:val="center"/>
                    </w:pPr>
                    <w:r>
                      <w:t>Plaques de plâtre</w:t>
                    </w:r>
                  </w:p>
                </w:txbxContent>
              </v:textbox>
            </v:oval>
            <v:oval id="_x0000_s1083" style="position:absolute;left:3461;top:5134;width:3874;height:927">
              <v:textbox>
                <w:txbxContent>
                  <w:p w:rsidR="008F0FC9" w:rsidRPr="00316C97" w:rsidRDefault="008F0FC9" w:rsidP="004675B3">
                    <w:pPr>
                      <w:jc w:val="center"/>
                      <w:rPr>
                        <w:sz w:val="44"/>
                        <w:szCs w:val="44"/>
                      </w:rPr>
                    </w:pPr>
                    <w:r>
                      <w:rPr>
                        <w:sz w:val="44"/>
                        <w:szCs w:val="44"/>
                      </w:rPr>
                      <w:t xml:space="preserve">Cutter </w:t>
                    </w:r>
                    <w:r w:rsidR="00DB1668">
                      <w:rPr>
                        <w:sz w:val="44"/>
                        <w:szCs w:val="44"/>
                      </w:rPr>
                      <w:t>râpe</w:t>
                    </w:r>
                  </w:p>
                </w:txbxContent>
              </v:textbox>
            </v:oval>
            <v:roundrect id="_x0000_s1084" style="position:absolute;left:2858;top:7294;width:5929;height:711" arcsize="10923f">
              <v:textbox>
                <w:txbxContent>
                  <w:p w:rsidR="008F0FC9" w:rsidRPr="00316C97" w:rsidRDefault="008F0FC9" w:rsidP="004675B3">
                    <w:pPr>
                      <w:jc w:val="center"/>
                      <w:rPr>
                        <w:sz w:val="32"/>
                        <w:szCs w:val="32"/>
                      </w:rPr>
                    </w:pPr>
                    <w:r>
                      <w:rPr>
                        <w:sz w:val="32"/>
                        <w:szCs w:val="32"/>
                      </w:rPr>
                      <w:t>Inciser</w:t>
                    </w:r>
                    <w:r w:rsidRPr="00316C97">
                      <w:rPr>
                        <w:sz w:val="32"/>
                        <w:szCs w:val="32"/>
                      </w:rPr>
                      <w:t xml:space="preserve"> </w:t>
                    </w:r>
                    <w:r>
                      <w:rPr>
                        <w:sz w:val="32"/>
                        <w:szCs w:val="32"/>
                      </w:rPr>
                      <w:t>et raboter</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5" type="#_x0000_t38" style="position:absolute;left:5685;top:3108;width:1;height:3868;rotation:90;flip:x" o:connectortype="curved" adj="7776000,44926,-81259200"/>
            <v:shape id="_x0000_s1086" type="#_x0000_t38" style="position:absolute;left:5595;top:5269;width:2253;height:1797;rotation:90" o:connectortype="curved" adj="10795,-96701,-73150">
              <v:stroke endarrow="block" endarrowwidth="wide" endarrowlength="long"/>
            </v:shape>
            <v:shape id="_x0000_s1087" type="#_x0000_t202" style="position:absolute;left:1705;top:8112;width:8016;height:795" stroked="f">
              <v:textbox>
                <w:txbxContent>
                  <w:p w:rsidR="008F0FC9" w:rsidRPr="002403B4" w:rsidRDefault="008F0FC9" w:rsidP="00B8312B">
                    <w:pPr>
                      <w:pStyle w:val="Sansinterligne"/>
                      <w:jc w:val="both"/>
                    </w:pPr>
                    <w:r>
                      <w:rPr>
                        <w:b/>
                        <w:lang w:val="fr-FR"/>
                      </w:rPr>
                      <w:t>Besoin énoncé :</w:t>
                    </w:r>
                    <w:r>
                      <w:rPr>
                        <w:lang w:val="fr-FR"/>
                      </w:rPr>
                      <w:t xml:space="preserve"> Le cutter multifonction rend service au technicien plaquiste en lui permettant d'inciser et raboter des plaques de plâtre.</w:t>
                    </w:r>
                  </w:p>
                </w:txbxContent>
              </v:textbox>
            </v:shape>
            <w10:wrap type="none"/>
            <w10:anchorlock/>
          </v:group>
        </w:pict>
      </w:r>
    </w:p>
    <w:p w:rsidR="004675B3" w:rsidRPr="0039373F" w:rsidRDefault="004675B3" w:rsidP="004675B3">
      <w:pPr>
        <w:pStyle w:val="Sansinterligne"/>
        <w:jc w:val="both"/>
        <w:rPr>
          <w:b/>
          <w:spacing w:val="20"/>
          <w:lang w:val="fr-FR"/>
        </w:rPr>
      </w:pPr>
    </w:p>
    <w:p w:rsidR="004675B3" w:rsidRPr="0039373F" w:rsidRDefault="00DB1A07" w:rsidP="004675B3">
      <w:pPr>
        <w:pStyle w:val="Sansinterligne"/>
        <w:jc w:val="both"/>
        <w:rPr>
          <w:b/>
          <w:spacing w:val="20"/>
          <w:lang w:val="fr-FR"/>
        </w:rPr>
      </w:pPr>
      <w:r>
        <w:rPr>
          <w:b/>
          <w:spacing w:val="20"/>
          <w:lang w:val="fr-FR"/>
        </w:rPr>
      </w:r>
      <w:r>
        <w:rPr>
          <w:b/>
          <w:spacing w:val="20"/>
          <w:lang w:val="fr-FR"/>
        </w:rPr>
        <w:pict>
          <v:group id="_x0000_s1068" editas="canvas" style="width:453.6pt;height:233.85pt;mso-position-horizontal-relative:char;mso-position-vertical-relative:line" coordorigin="1424,2063" coordsize="9072,4677">
            <o:lock v:ext="edit" aspectratio="t"/>
            <v:shape id="_x0000_s1069" type="#_x0000_t75" style="position:absolute;left:1424;top:2063;width:9072;height:4677" o:preferrelative="f">
              <v:fill o:detectmouseclick="t"/>
              <v:path o:extrusionok="t" o:connecttype="none"/>
              <o:lock v:ext="edit" text="t"/>
            </v:shape>
            <v:roundrect id="_x0000_s1070" style="position:absolute;left:1424;top:2063;width:9072;height:4677" arcsize="3671f"/>
            <v:shape id="_x0000_s1071" type="#_x0000_t202" style="position:absolute;left:1589;top:2148;width:4286;height:598" stroked="f">
              <v:textbox style="mso-next-textbox:#_x0000_s1071">
                <w:txbxContent>
                  <w:p w:rsidR="008F0FC9" w:rsidRPr="00812A59" w:rsidRDefault="008F0FC9" w:rsidP="004675B3">
                    <w:pPr>
                      <w:pStyle w:val="Sansinterligne"/>
                      <w:jc w:val="both"/>
                      <w:rPr>
                        <w:b/>
                        <w:sz w:val="28"/>
                        <w:szCs w:val="28"/>
                        <w:lang w:val="fr-FR"/>
                      </w:rPr>
                    </w:pPr>
                    <w:r>
                      <w:rPr>
                        <w:b/>
                        <w:sz w:val="28"/>
                        <w:szCs w:val="28"/>
                        <w:lang w:val="fr-FR"/>
                      </w:rPr>
                      <w:t>La validation</w:t>
                    </w:r>
                    <w:r w:rsidRPr="00812A59">
                      <w:rPr>
                        <w:b/>
                        <w:sz w:val="28"/>
                        <w:szCs w:val="28"/>
                        <w:lang w:val="fr-FR"/>
                      </w:rPr>
                      <w:t xml:space="preserve"> du besoin</w:t>
                    </w:r>
                  </w:p>
                  <w:p w:rsidR="008F0FC9" w:rsidRDefault="008F0FC9" w:rsidP="004675B3"/>
                </w:txbxContent>
              </v:textbox>
            </v:shape>
            <v:shape id="_x0000_s1072" type="#_x0000_t202" style="position:absolute;left:1589;top:2746;width:8016;height:1572" stroked="f">
              <v:textbox style="mso-next-textbox:#_x0000_s1072">
                <w:txbxContent>
                  <w:p w:rsidR="008F0FC9" w:rsidRPr="002403B4" w:rsidRDefault="008F0FC9" w:rsidP="004675B3">
                    <w:pPr>
                      <w:pStyle w:val="Sansinterligne"/>
                      <w:jc w:val="both"/>
                      <w:rPr>
                        <w:lang w:val="fr-FR"/>
                      </w:rPr>
                    </w:pPr>
                    <w:r>
                      <w:rPr>
                        <w:b/>
                        <w:lang w:val="fr-FR"/>
                      </w:rPr>
                      <w:t>Pourquoi le besoin existe-t-il ?</w:t>
                    </w:r>
                    <w:r>
                      <w:rPr>
                        <w:lang w:val="fr-FR"/>
                      </w:rPr>
                      <w:t xml:space="preserve"> Le métier de plaquiste consiste à réaliser des cloisons et plafonds à l'aide de plaques de plâtres aux dimensions standards. Afin de les adapter aux dimensions imposées par le chantier il lui est nécessaire de les recouper en s'aidant d'un cutter et d'une râpe. Le produit permet au technicien de n'utiliser qu'un seul et même outil pour réaliser la coupe.</w:t>
                    </w:r>
                  </w:p>
                  <w:p w:rsidR="008F0FC9" w:rsidRPr="002403B4" w:rsidRDefault="008F0FC9" w:rsidP="004675B3"/>
                </w:txbxContent>
              </v:textbox>
            </v:shape>
            <v:shape id="_x0000_s1073" type="#_x0000_t202" style="position:absolute;left:1589;top:4318;width:8016;height:908" stroked="f">
              <v:textbox style="mso-next-textbox:#_x0000_s1073">
                <w:txbxContent>
                  <w:p w:rsidR="008F0FC9" w:rsidRPr="002403B4" w:rsidRDefault="008F0FC9" w:rsidP="004675B3">
                    <w:pPr>
                      <w:pStyle w:val="Sansinterligne"/>
                      <w:jc w:val="both"/>
                      <w:rPr>
                        <w:lang w:val="fr-FR"/>
                      </w:rPr>
                    </w:pPr>
                    <w:r>
                      <w:rPr>
                        <w:b/>
                        <w:lang w:val="fr-FR"/>
                      </w:rPr>
                      <w:t>Qu’est-ce qui peut faire disparaitre le besoin ?</w:t>
                    </w:r>
                    <w:r>
                      <w:rPr>
                        <w:lang w:val="fr-FR"/>
                      </w:rPr>
                      <w:t xml:space="preserve"> Le changement de technique de réalisation des doublages. </w:t>
                    </w:r>
                    <w:r w:rsidRPr="006007BF">
                      <w:rPr>
                        <w:b/>
                        <w:i/>
                        <w:lang w:val="fr-FR"/>
                      </w:rPr>
                      <w:t>P</w:t>
                    </w:r>
                    <w:r>
                      <w:rPr>
                        <w:b/>
                        <w:i/>
                        <w:lang w:val="fr-FR"/>
                      </w:rPr>
                      <w:t>eu p</w:t>
                    </w:r>
                    <w:r w:rsidRPr="006007BF">
                      <w:rPr>
                        <w:b/>
                        <w:i/>
                        <w:lang w:val="fr-FR"/>
                      </w:rPr>
                      <w:t>robable</w:t>
                    </w:r>
                    <w:r>
                      <w:rPr>
                        <w:b/>
                        <w:i/>
                        <w:lang w:val="fr-FR"/>
                      </w:rPr>
                      <w:t xml:space="preserve"> à moyen terme</w:t>
                    </w:r>
                    <w:r>
                      <w:rPr>
                        <w:lang w:val="fr-FR"/>
                      </w:rPr>
                      <w:t>.</w:t>
                    </w:r>
                  </w:p>
                  <w:p w:rsidR="008F0FC9" w:rsidRPr="002403B4" w:rsidRDefault="008F0FC9" w:rsidP="004675B3"/>
                </w:txbxContent>
              </v:textbox>
            </v:shape>
            <v:shape id="_x0000_s1074" type="#_x0000_t202" style="position:absolute;left:1639;top:5226;width:8016;height:1247" stroked="f">
              <v:textbox style="mso-next-textbox:#_x0000_s1074">
                <w:txbxContent>
                  <w:p w:rsidR="008F0FC9" w:rsidRPr="002403B4" w:rsidRDefault="008F0FC9" w:rsidP="004675B3">
                    <w:pPr>
                      <w:pStyle w:val="Sansinterligne"/>
                      <w:jc w:val="both"/>
                      <w:rPr>
                        <w:lang w:val="fr-FR"/>
                      </w:rPr>
                    </w:pPr>
                    <w:r>
                      <w:rPr>
                        <w:b/>
                        <w:lang w:val="fr-FR"/>
                      </w:rPr>
                      <w:t>Qu’est-ce qui peut faire évoluer le besoin ?</w:t>
                    </w:r>
                    <w:r>
                      <w:rPr>
                        <w:lang w:val="fr-FR"/>
                      </w:rPr>
                      <w:t xml:space="preserve"> La modification de l'épaisseur à raboter. </w:t>
                    </w:r>
                    <w:r w:rsidRPr="006007BF">
                      <w:rPr>
                        <w:b/>
                        <w:i/>
                        <w:lang w:val="fr-FR"/>
                      </w:rPr>
                      <w:t>Probable</w:t>
                    </w:r>
                    <w:r>
                      <w:rPr>
                        <w:b/>
                        <w:i/>
                        <w:lang w:val="fr-FR"/>
                      </w:rPr>
                      <w:t xml:space="preserve"> mais ne remet pas en cause le besoin</w:t>
                    </w:r>
                    <w:r>
                      <w:rPr>
                        <w:lang w:val="fr-FR"/>
                      </w:rPr>
                      <w:t>.</w:t>
                    </w:r>
                  </w:p>
                  <w:p w:rsidR="008F0FC9" w:rsidRPr="002403B4" w:rsidRDefault="008F0FC9" w:rsidP="004675B3"/>
                </w:txbxContent>
              </v:textbox>
            </v:shape>
            <v:shape id="_x0000_s1075" type="#_x0000_t202" style="position:absolute;left:1599;top:6046;width:8016;height:684" stroked="f">
              <v:textbox style="mso-next-textbox:#_x0000_s1075">
                <w:txbxContent>
                  <w:p w:rsidR="008F0FC9" w:rsidRPr="00593802" w:rsidRDefault="008F0FC9" w:rsidP="004675B3">
                    <w:pPr>
                      <w:pStyle w:val="Sansinterligne"/>
                      <w:jc w:val="center"/>
                      <w:rPr>
                        <w:sz w:val="36"/>
                        <w:szCs w:val="36"/>
                        <w:lang w:val="fr-FR"/>
                      </w:rPr>
                    </w:pPr>
                    <w:r w:rsidRPr="009113BF">
                      <w:rPr>
                        <w:b/>
                        <w:sz w:val="36"/>
                        <w:szCs w:val="36"/>
                        <w:lang w:val="fr-FR"/>
                      </w:rPr>
                      <w:t xml:space="preserve">Le besoin </w:t>
                    </w:r>
                    <w:r>
                      <w:rPr>
                        <w:b/>
                        <w:sz w:val="36"/>
                        <w:szCs w:val="36"/>
                        <w:lang w:val="fr-FR"/>
                      </w:rPr>
                      <w:t>est validé</w:t>
                    </w:r>
                    <w:r w:rsidRPr="009113BF">
                      <w:rPr>
                        <w:b/>
                        <w:sz w:val="36"/>
                        <w:szCs w:val="36"/>
                        <w:lang w:val="fr-FR"/>
                      </w:rPr>
                      <w:t>.</w:t>
                    </w:r>
                  </w:p>
                  <w:p w:rsidR="008F0FC9" w:rsidRPr="002403B4" w:rsidRDefault="008F0FC9" w:rsidP="004675B3"/>
                </w:txbxContent>
              </v:textbox>
            </v:shape>
            <w10:wrap type="none"/>
            <w10:anchorlock/>
          </v:group>
        </w:pict>
      </w:r>
    </w:p>
    <w:p w:rsidR="004675B3" w:rsidRPr="0039373F" w:rsidRDefault="004675B3" w:rsidP="004675B3">
      <w:pPr>
        <w:pStyle w:val="Titre1"/>
        <w:rPr>
          <w:spacing w:val="20"/>
        </w:rPr>
      </w:pPr>
      <w:r w:rsidRPr="0039373F">
        <w:rPr>
          <w:spacing w:val="20"/>
        </w:rPr>
        <w:t xml:space="preserve">Diagramme des </w:t>
      </w:r>
      <w:proofErr w:type="spellStart"/>
      <w:r w:rsidRPr="0039373F">
        <w:rPr>
          <w:spacing w:val="20"/>
        </w:rPr>
        <w:t>interacteurs</w:t>
      </w:r>
      <w:proofErr w:type="spellEnd"/>
    </w:p>
    <w:p w:rsidR="004675B3" w:rsidRPr="0039373F" w:rsidRDefault="004675B3" w:rsidP="004675B3">
      <w:pPr>
        <w:rPr>
          <w:spacing w:val="20"/>
        </w:rPr>
      </w:pPr>
    </w:p>
    <w:p w:rsidR="004675B3" w:rsidRPr="0085217D" w:rsidRDefault="004675B3" w:rsidP="004675B3">
      <w:pPr>
        <w:rPr>
          <w:bCs/>
        </w:rPr>
      </w:pPr>
      <w:r w:rsidRPr="0085217D">
        <w:rPr>
          <w:bCs/>
        </w:rPr>
        <w:t>En phase de pose :</w:t>
      </w:r>
    </w:p>
    <w:p w:rsidR="004675B3" w:rsidRPr="0039373F" w:rsidRDefault="00DB1A07" w:rsidP="004675B3">
      <w:pPr>
        <w:rPr>
          <w:spacing w:val="20"/>
        </w:rPr>
      </w:pPr>
      <w:r>
        <w:rPr>
          <w:spacing w:val="20"/>
        </w:rPr>
      </w:r>
      <w:r>
        <w:rPr>
          <w:spacing w:val="20"/>
        </w:rPr>
        <w:pict>
          <v:group id="_x0000_s1046" editas="canvas" style="width:453.6pt;height:210.1pt;mso-position-horizontal-relative:char;mso-position-vertical-relative:line" coordorigin="1424,2819" coordsize="9072,4202">
            <o:lock v:ext="edit" aspectratio="t"/>
            <v:shape id="_x0000_s1047" type="#_x0000_t75" style="position:absolute;left:1424;top:2819;width:9072;height:4202" o:preferrelative="f">
              <v:fill o:detectmouseclick="t"/>
              <v:path o:extrusionok="t" o:connecttype="none"/>
              <o:lock v:ext="edit" text="t"/>
            </v:shape>
            <v:oval id="_x0000_s1048" style="position:absolute;left:4576;top:5303;width:2270;height:1268" fillcolor="#eeece1 [3214]">
              <v:textbox>
                <w:txbxContent>
                  <w:p w:rsidR="008F0FC9" w:rsidRPr="00EB2AA4" w:rsidRDefault="00DB1668" w:rsidP="00DB1668">
                    <w:pPr>
                      <w:jc w:val="center"/>
                      <w:rPr>
                        <w:sz w:val="32"/>
                        <w:szCs w:val="32"/>
                      </w:rPr>
                    </w:pPr>
                    <w:r>
                      <w:rPr>
                        <w:sz w:val="32"/>
                        <w:szCs w:val="32"/>
                      </w:rPr>
                      <w:t>Cutter râpe</w:t>
                    </w:r>
                  </w:p>
                </w:txbxContent>
              </v:textbox>
            </v:oval>
            <v:oval id="_x0000_s1049" style="position:absolute;left:1912;top:3299;width:2229;height:1024">
              <v:textbox>
                <w:txbxContent>
                  <w:p w:rsidR="008F0FC9" w:rsidRPr="00FF010E" w:rsidRDefault="008F0FC9" w:rsidP="00DD0D55">
                    <w:pPr>
                      <w:jc w:val="center"/>
                    </w:pPr>
                    <w:r w:rsidRPr="00FF010E">
                      <w:t>Technicien plaquiste</w:t>
                    </w:r>
                  </w:p>
                </w:txbxContent>
              </v:textbox>
            </v:oval>
            <v:oval id="_x0000_s1050" style="position:absolute;left:5367;top:3014;width:2322;height:1215">
              <v:textbox>
                <w:txbxContent>
                  <w:p w:rsidR="008F0FC9" w:rsidRPr="00FF010E" w:rsidRDefault="008F0FC9" w:rsidP="00DD0D55">
                    <w:pPr>
                      <w:jc w:val="center"/>
                    </w:pPr>
                    <w:r>
                      <w:t>Plaques de plâtre</w:t>
                    </w:r>
                  </w:p>
                </w:txbxContent>
              </v:textbox>
            </v:oval>
            <v:oval id="_x0000_s1051" style="position:absolute;left:8329;top:4608;width:1776;height:931">
              <v:textbox>
                <w:txbxContent>
                  <w:p w:rsidR="008F0FC9" w:rsidRPr="00FF010E" w:rsidRDefault="008F0FC9" w:rsidP="00DD0D55">
                    <w:pPr>
                      <w:jc w:val="center"/>
                    </w:pPr>
                    <w:r>
                      <w:t>Lames de cutter</w:t>
                    </w:r>
                  </w:p>
                </w:txbxContent>
              </v:textbox>
            </v:oval>
            <v:oval id="_x0000_s1052" style="position:absolute;left:2041;top:6213;width:1777;height:716">
              <v:textbox>
                <w:txbxContent>
                  <w:p w:rsidR="008F0FC9" w:rsidRPr="00FF010E" w:rsidRDefault="008F0FC9" w:rsidP="00DD0D55">
                    <w:pPr>
                      <w:jc w:val="center"/>
                    </w:pPr>
                    <w:r>
                      <w:t>Chantier</w:t>
                    </w:r>
                  </w:p>
                </w:txbxContent>
              </v:textbox>
            </v:oval>
            <v:shape id="_x0000_s1054" type="#_x0000_t38" style="position:absolute;left:3704;top:4284;width:1316;height:1093;rotation:90;flip:x" o:connectortype="curved" adj="10505,82329,-62650"/>
            <v:shape id="_x0000_s1056" type="#_x0000_t38" style="position:absolute;left:6213;top:4352;width:1438;height:835;rotation:90" o:connectortype="curved" adj="10725,-104611,-110418"/>
            <v:shape id="_x0000_s1057" type="#_x0000_t38" style="position:absolute;left:6846;top:5074;width:1483;height:863;rotation:180;flip:y" o:connectortype="curved" adj="10793,126822,-121342"/>
            <v:shape id="_x0000_s1060" type="#_x0000_t202" style="position:absolute;left:3912;top:4418;width:857;height:466" filled="f" stroked="f">
              <v:textbox>
                <w:txbxContent>
                  <w:p w:rsidR="008F0FC9" w:rsidRPr="00A4506F" w:rsidRDefault="008F0FC9" w:rsidP="00DD0D55">
                    <w:r>
                      <w:t>FC1</w:t>
                    </w:r>
                  </w:p>
                </w:txbxContent>
              </v:textbox>
            </v:shape>
            <v:shape id="_x0000_s1061" type="#_x0000_t202" style="position:absolute;left:7022;top:4495;width:857;height:466" filled="f" stroked="f">
              <v:textbox>
                <w:txbxContent>
                  <w:p w:rsidR="008F0FC9" w:rsidRPr="00A4506F" w:rsidRDefault="008F0FC9" w:rsidP="00DD0D55">
                    <w:r>
                      <w:t>FC3</w:t>
                    </w:r>
                  </w:p>
                </w:txbxContent>
              </v:textbox>
            </v:shape>
            <v:shape id="_x0000_s1062" type="#_x0000_t202" style="position:absolute;left:4012;top:6085;width:857;height:466" filled="f" stroked="f">
              <v:textbox>
                <w:txbxContent>
                  <w:p w:rsidR="008F0FC9" w:rsidRPr="00A4506F" w:rsidRDefault="008F0FC9" w:rsidP="00DD0D55">
                    <w:r>
                      <w:t>FC4</w:t>
                    </w:r>
                  </w:p>
                </w:txbxContent>
              </v:textbox>
            </v:shape>
            <v:shape id="_x0000_s1063" type="#_x0000_t202" style="position:absolute;left:7478;top:5418;width:857;height:466" filled="f" stroked="f">
              <v:textbox>
                <w:txbxContent>
                  <w:p w:rsidR="008F0FC9" w:rsidRPr="00A4506F" w:rsidRDefault="008F0FC9" w:rsidP="00DD0D55">
                    <w:r>
                      <w:t>FC5</w:t>
                    </w:r>
                  </w:p>
                </w:txbxContent>
              </v:textbox>
            </v:shape>
            <v:shape id="_x0000_s1065" type="#_x0000_t202" style="position:absolute;left:3463;top:5074;width:857;height:466" filled="f" stroked="f">
              <v:textbox>
                <w:txbxContent>
                  <w:p w:rsidR="008F0FC9" w:rsidRPr="00A4506F" w:rsidRDefault="008F0FC9" w:rsidP="00DD0D55">
                    <w:r>
                      <w:t>FP1</w:t>
                    </w:r>
                  </w:p>
                </w:txbxContent>
              </v:textbox>
            </v:shape>
            <v:shape id="_x0000_s1067" style="position:absolute;left:3048;top:4229;width:3011;height:1548" coordsize="3011,1548" path="m,94c659,821,1319,1548,1821,1532,2323,1516,2775,321,3011,e" filled="f">
              <v:path arrowok="t"/>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088" type="#_x0000_t39" style="position:absolute;left:3818;top:6385;width:1090;height:186;flip:y" o:connectortype="curved" adj="7491,-41806,-75699"/>
            <v:shapetype id="_x0000_t37" coordsize="21600,21600" o:spt="37" o:oned="t" path="m,c10800,,21600,10800,21600,21600e" filled="f">
              <v:path arrowok="t" fillok="f" o:connecttype="none"/>
              <o:lock v:ext="edit" shapetype="t"/>
            </v:shapetype>
            <v:shape id="_x0000_s1089" type="#_x0000_t37" style="position:absolute;left:4141;top:3811;width:1023;height:1528" o:connectortype="curved" adj="-87477,-53774,-87477"/>
            <v:shape id="_x0000_s1090" type="#_x0000_t202" style="position:absolute;left:4510;top:3707;width:857;height:466" filled="f" stroked="f">
              <v:textbox>
                <w:txbxContent>
                  <w:p w:rsidR="008F0FC9" w:rsidRPr="00A4506F" w:rsidRDefault="008F0FC9" w:rsidP="00DD0D55">
                    <w:r>
                      <w:t>FC2</w:t>
                    </w:r>
                  </w:p>
                </w:txbxContent>
              </v:textbox>
            </v:shape>
            <w10:wrap type="none"/>
            <w10:anchorlock/>
          </v:group>
        </w:pict>
      </w:r>
    </w:p>
    <w:p w:rsidR="004675B3" w:rsidRPr="0039373F" w:rsidRDefault="004675B3" w:rsidP="004675B3">
      <w:pPr>
        <w:pStyle w:val="Standard"/>
        <w:jc w:val="both"/>
        <w:rPr>
          <w:spacing w:val="20"/>
          <w:sz w:val="20"/>
          <w:szCs w:val="20"/>
        </w:rPr>
      </w:pPr>
      <w:r w:rsidRPr="0039373F">
        <w:rPr>
          <w:color w:val="000000"/>
          <w:spacing w:val="20"/>
        </w:rPr>
        <w:t>Caractérisation des éléments du milieu extérieur :</w:t>
      </w:r>
    </w:p>
    <w:tbl>
      <w:tblPr>
        <w:tblStyle w:val="Grilledutableau"/>
        <w:tblW w:w="0" w:type="auto"/>
        <w:jc w:val="center"/>
        <w:tblLook w:val="04A0"/>
      </w:tblPr>
      <w:tblGrid>
        <w:gridCol w:w="2303"/>
        <w:gridCol w:w="2303"/>
        <w:gridCol w:w="2303"/>
        <w:gridCol w:w="2303"/>
      </w:tblGrid>
      <w:tr w:rsidR="004675B3" w:rsidRPr="0039373F" w:rsidTr="00EA10FA">
        <w:trPr>
          <w:jc w:val="center"/>
        </w:trPr>
        <w:tc>
          <w:tcPr>
            <w:tcW w:w="2303" w:type="dxa"/>
          </w:tcPr>
          <w:p w:rsidR="004675B3" w:rsidRPr="0039373F" w:rsidRDefault="004675B3" w:rsidP="00EA10FA">
            <w:pPr>
              <w:jc w:val="center"/>
              <w:rPr>
                <w:b/>
                <w:i/>
                <w:spacing w:val="20"/>
              </w:rPr>
            </w:pPr>
            <w:r w:rsidRPr="0039373F">
              <w:rPr>
                <w:b/>
                <w:i/>
                <w:spacing w:val="20"/>
              </w:rPr>
              <w:t>Elément caractérisé</w:t>
            </w:r>
          </w:p>
        </w:tc>
        <w:tc>
          <w:tcPr>
            <w:tcW w:w="2303" w:type="dxa"/>
            <w:tcBorders>
              <w:bottom w:val="single" w:sz="36" w:space="0" w:color="auto"/>
            </w:tcBorders>
          </w:tcPr>
          <w:p w:rsidR="004675B3" w:rsidRPr="0039373F" w:rsidRDefault="004675B3" w:rsidP="00EA10FA">
            <w:pPr>
              <w:jc w:val="center"/>
              <w:rPr>
                <w:b/>
                <w:i/>
                <w:spacing w:val="20"/>
              </w:rPr>
            </w:pPr>
            <w:r w:rsidRPr="0039373F">
              <w:rPr>
                <w:b/>
                <w:i/>
                <w:spacing w:val="20"/>
              </w:rPr>
              <w:t>Critère</w:t>
            </w:r>
          </w:p>
        </w:tc>
        <w:tc>
          <w:tcPr>
            <w:tcW w:w="2303" w:type="dxa"/>
            <w:tcBorders>
              <w:bottom w:val="single" w:sz="36" w:space="0" w:color="auto"/>
            </w:tcBorders>
          </w:tcPr>
          <w:p w:rsidR="004675B3" w:rsidRPr="0039373F" w:rsidRDefault="004675B3" w:rsidP="00EA10FA">
            <w:pPr>
              <w:jc w:val="center"/>
              <w:rPr>
                <w:b/>
                <w:i/>
                <w:spacing w:val="20"/>
              </w:rPr>
            </w:pPr>
            <w:r w:rsidRPr="0039373F">
              <w:rPr>
                <w:b/>
                <w:i/>
                <w:spacing w:val="20"/>
              </w:rPr>
              <w:t>Niveau</w:t>
            </w:r>
          </w:p>
        </w:tc>
        <w:tc>
          <w:tcPr>
            <w:tcW w:w="2303" w:type="dxa"/>
            <w:tcBorders>
              <w:bottom w:val="single" w:sz="36" w:space="0" w:color="auto"/>
            </w:tcBorders>
          </w:tcPr>
          <w:p w:rsidR="004675B3" w:rsidRPr="0039373F" w:rsidRDefault="004675B3" w:rsidP="00EA10FA">
            <w:pPr>
              <w:jc w:val="center"/>
              <w:rPr>
                <w:b/>
                <w:i/>
                <w:spacing w:val="20"/>
              </w:rPr>
            </w:pPr>
            <w:r w:rsidRPr="0039373F">
              <w:rPr>
                <w:b/>
                <w:i/>
                <w:spacing w:val="20"/>
              </w:rPr>
              <w:t>Flexibilité</w:t>
            </w:r>
          </w:p>
        </w:tc>
      </w:tr>
      <w:tr w:rsidR="004675B3" w:rsidRPr="0039373F" w:rsidTr="00EA10FA">
        <w:trPr>
          <w:jc w:val="center"/>
        </w:trPr>
        <w:tc>
          <w:tcPr>
            <w:tcW w:w="2303" w:type="dxa"/>
            <w:tcBorders>
              <w:top w:val="single" w:sz="36" w:space="0" w:color="auto"/>
            </w:tcBorders>
            <w:vAlign w:val="center"/>
          </w:tcPr>
          <w:p w:rsidR="004675B3" w:rsidRPr="0039373F" w:rsidRDefault="004675B3" w:rsidP="00EA10FA">
            <w:pPr>
              <w:jc w:val="center"/>
              <w:rPr>
                <w:spacing w:val="20"/>
              </w:rPr>
            </w:pPr>
            <w:r w:rsidRPr="0039373F">
              <w:rPr>
                <w:spacing w:val="20"/>
              </w:rPr>
              <w:t>Technicien plaquiste</w:t>
            </w:r>
          </w:p>
        </w:tc>
        <w:tc>
          <w:tcPr>
            <w:tcW w:w="2303" w:type="dxa"/>
            <w:tcBorders>
              <w:top w:val="single" w:sz="36" w:space="0" w:color="auto"/>
            </w:tcBorders>
            <w:vAlign w:val="center"/>
          </w:tcPr>
          <w:p w:rsidR="004675B3" w:rsidRPr="0039373F" w:rsidRDefault="004675B3" w:rsidP="00EA10FA">
            <w:pPr>
              <w:jc w:val="center"/>
              <w:rPr>
                <w:spacing w:val="20"/>
              </w:rPr>
            </w:pPr>
            <w:r w:rsidRPr="0039373F">
              <w:rPr>
                <w:spacing w:val="20"/>
              </w:rPr>
              <w:t>Latéralisation</w:t>
            </w:r>
          </w:p>
        </w:tc>
        <w:tc>
          <w:tcPr>
            <w:tcW w:w="2303" w:type="dxa"/>
            <w:tcBorders>
              <w:top w:val="single" w:sz="36" w:space="0" w:color="auto"/>
            </w:tcBorders>
            <w:vAlign w:val="center"/>
          </w:tcPr>
          <w:p w:rsidR="004675B3" w:rsidRPr="0039373F" w:rsidRDefault="004675B3" w:rsidP="004D14EF">
            <w:pPr>
              <w:jc w:val="center"/>
              <w:rPr>
                <w:spacing w:val="20"/>
              </w:rPr>
            </w:pPr>
            <w:r w:rsidRPr="0039373F">
              <w:rPr>
                <w:spacing w:val="20"/>
              </w:rPr>
              <w:t>Droitier</w:t>
            </w:r>
            <w:r w:rsidR="004D14EF">
              <w:rPr>
                <w:spacing w:val="20"/>
              </w:rPr>
              <w:t xml:space="preserve"> et gaucher</w:t>
            </w:r>
          </w:p>
        </w:tc>
        <w:tc>
          <w:tcPr>
            <w:tcW w:w="2303" w:type="dxa"/>
            <w:tcBorders>
              <w:top w:val="single" w:sz="36" w:space="0" w:color="auto"/>
            </w:tcBorders>
            <w:vAlign w:val="center"/>
          </w:tcPr>
          <w:p w:rsidR="004675B3" w:rsidRPr="0039373F" w:rsidRDefault="004675B3" w:rsidP="00EA10FA">
            <w:pPr>
              <w:jc w:val="center"/>
              <w:rPr>
                <w:spacing w:val="20"/>
              </w:rPr>
            </w:pPr>
            <w:r w:rsidRPr="0039373F">
              <w:rPr>
                <w:spacing w:val="20"/>
              </w:rPr>
              <w:t>F0</w:t>
            </w:r>
          </w:p>
        </w:tc>
      </w:tr>
      <w:tr w:rsidR="004675B3" w:rsidRPr="0039373F" w:rsidTr="00EA10FA">
        <w:trPr>
          <w:jc w:val="center"/>
        </w:trPr>
        <w:tc>
          <w:tcPr>
            <w:tcW w:w="2303" w:type="dxa"/>
            <w:vAlign w:val="center"/>
          </w:tcPr>
          <w:p w:rsidR="004675B3" w:rsidRPr="0039373F" w:rsidRDefault="004D14EF" w:rsidP="00EA10FA">
            <w:pPr>
              <w:jc w:val="center"/>
              <w:rPr>
                <w:spacing w:val="20"/>
              </w:rPr>
            </w:pPr>
            <w:r>
              <w:rPr>
                <w:spacing w:val="20"/>
              </w:rPr>
              <w:t>Plaques de plâtre</w:t>
            </w:r>
          </w:p>
        </w:tc>
        <w:tc>
          <w:tcPr>
            <w:tcW w:w="2303" w:type="dxa"/>
            <w:vAlign w:val="center"/>
          </w:tcPr>
          <w:p w:rsidR="004675B3" w:rsidRPr="0039373F" w:rsidRDefault="004D14EF" w:rsidP="00EA10FA">
            <w:pPr>
              <w:jc w:val="center"/>
              <w:rPr>
                <w:spacing w:val="20"/>
              </w:rPr>
            </w:pPr>
            <w:r>
              <w:rPr>
                <w:spacing w:val="20"/>
              </w:rPr>
              <w:t>Epaisseur</w:t>
            </w:r>
          </w:p>
        </w:tc>
        <w:tc>
          <w:tcPr>
            <w:tcW w:w="2303" w:type="dxa"/>
            <w:vAlign w:val="center"/>
          </w:tcPr>
          <w:p w:rsidR="004675B3" w:rsidRPr="0039373F" w:rsidRDefault="004D14EF" w:rsidP="00EA10FA">
            <w:pPr>
              <w:jc w:val="center"/>
              <w:rPr>
                <w:spacing w:val="20"/>
              </w:rPr>
            </w:pPr>
            <w:r>
              <w:rPr>
                <w:spacing w:val="20"/>
              </w:rPr>
              <w:t>13mm</w:t>
            </w:r>
          </w:p>
        </w:tc>
        <w:tc>
          <w:tcPr>
            <w:tcW w:w="2303" w:type="dxa"/>
            <w:vAlign w:val="center"/>
          </w:tcPr>
          <w:p w:rsidR="004675B3" w:rsidRPr="0039373F" w:rsidRDefault="004675B3" w:rsidP="00EA10FA">
            <w:pPr>
              <w:jc w:val="center"/>
              <w:rPr>
                <w:spacing w:val="20"/>
              </w:rPr>
            </w:pPr>
            <w:r w:rsidRPr="0039373F">
              <w:rPr>
                <w:spacing w:val="20"/>
              </w:rPr>
              <w:t>F0</w:t>
            </w:r>
          </w:p>
        </w:tc>
      </w:tr>
      <w:tr w:rsidR="004675B3" w:rsidRPr="0039373F" w:rsidTr="00EA10FA">
        <w:trPr>
          <w:jc w:val="center"/>
        </w:trPr>
        <w:tc>
          <w:tcPr>
            <w:tcW w:w="2303" w:type="dxa"/>
            <w:vAlign w:val="center"/>
          </w:tcPr>
          <w:p w:rsidR="004675B3" w:rsidRPr="0039373F" w:rsidRDefault="004D14EF" w:rsidP="00EA10FA">
            <w:pPr>
              <w:jc w:val="center"/>
              <w:rPr>
                <w:spacing w:val="20"/>
              </w:rPr>
            </w:pPr>
            <w:r>
              <w:rPr>
                <w:spacing w:val="20"/>
              </w:rPr>
              <w:t>Lames de cutter</w:t>
            </w:r>
          </w:p>
        </w:tc>
        <w:tc>
          <w:tcPr>
            <w:tcW w:w="2303" w:type="dxa"/>
            <w:vAlign w:val="center"/>
          </w:tcPr>
          <w:p w:rsidR="004675B3" w:rsidRPr="0039373F" w:rsidRDefault="004D14EF" w:rsidP="00EA10FA">
            <w:pPr>
              <w:jc w:val="center"/>
              <w:rPr>
                <w:spacing w:val="20"/>
              </w:rPr>
            </w:pPr>
            <w:r>
              <w:rPr>
                <w:spacing w:val="20"/>
              </w:rPr>
              <w:t>Type / largeur</w:t>
            </w:r>
          </w:p>
        </w:tc>
        <w:tc>
          <w:tcPr>
            <w:tcW w:w="2303" w:type="dxa"/>
            <w:vAlign w:val="center"/>
          </w:tcPr>
          <w:p w:rsidR="004675B3" w:rsidRPr="0039373F" w:rsidRDefault="004D14EF" w:rsidP="00EA10FA">
            <w:pPr>
              <w:jc w:val="center"/>
              <w:rPr>
                <w:spacing w:val="20"/>
              </w:rPr>
            </w:pPr>
            <w:r>
              <w:rPr>
                <w:spacing w:val="20"/>
              </w:rPr>
              <w:t>Standard / 18mm</w:t>
            </w:r>
          </w:p>
        </w:tc>
        <w:tc>
          <w:tcPr>
            <w:tcW w:w="2303" w:type="dxa"/>
            <w:vAlign w:val="center"/>
          </w:tcPr>
          <w:p w:rsidR="004675B3" w:rsidRPr="0039373F" w:rsidRDefault="004675B3" w:rsidP="00EA10FA">
            <w:pPr>
              <w:jc w:val="center"/>
              <w:rPr>
                <w:spacing w:val="20"/>
              </w:rPr>
            </w:pPr>
            <w:r w:rsidRPr="0039373F">
              <w:rPr>
                <w:spacing w:val="20"/>
              </w:rPr>
              <w:t>F0</w:t>
            </w:r>
          </w:p>
        </w:tc>
      </w:tr>
      <w:tr w:rsidR="004675B3" w:rsidRPr="0039373F" w:rsidTr="00EA10FA">
        <w:trPr>
          <w:jc w:val="center"/>
        </w:trPr>
        <w:tc>
          <w:tcPr>
            <w:tcW w:w="2303" w:type="dxa"/>
            <w:vAlign w:val="center"/>
          </w:tcPr>
          <w:p w:rsidR="004675B3" w:rsidRPr="0039373F" w:rsidRDefault="004D14EF" w:rsidP="00EA10FA">
            <w:pPr>
              <w:jc w:val="center"/>
              <w:rPr>
                <w:spacing w:val="20"/>
              </w:rPr>
            </w:pPr>
            <w:r>
              <w:rPr>
                <w:spacing w:val="20"/>
              </w:rPr>
              <w:t>Chantier</w:t>
            </w:r>
          </w:p>
        </w:tc>
        <w:tc>
          <w:tcPr>
            <w:tcW w:w="2303" w:type="dxa"/>
            <w:vAlign w:val="center"/>
          </w:tcPr>
          <w:p w:rsidR="004675B3" w:rsidRPr="0039373F" w:rsidRDefault="004675B3" w:rsidP="004D14EF">
            <w:pPr>
              <w:jc w:val="center"/>
              <w:rPr>
                <w:spacing w:val="20"/>
              </w:rPr>
            </w:pPr>
            <w:r w:rsidRPr="0039373F">
              <w:rPr>
                <w:spacing w:val="20"/>
              </w:rPr>
              <w:t>Température durant l</w:t>
            </w:r>
            <w:r w:rsidR="004D14EF">
              <w:rPr>
                <w:spacing w:val="20"/>
              </w:rPr>
              <w:t>a coupe</w:t>
            </w:r>
          </w:p>
        </w:tc>
        <w:tc>
          <w:tcPr>
            <w:tcW w:w="2303" w:type="dxa"/>
            <w:vAlign w:val="center"/>
          </w:tcPr>
          <w:p w:rsidR="004675B3" w:rsidRPr="0039373F" w:rsidRDefault="004675B3" w:rsidP="00EA10FA">
            <w:pPr>
              <w:jc w:val="center"/>
              <w:rPr>
                <w:spacing w:val="20"/>
              </w:rPr>
            </w:pPr>
            <w:r w:rsidRPr="0039373F">
              <w:rPr>
                <w:spacing w:val="20"/>
              </w:rPr>
              <w:t>40°C max</w:t>
            </w:r>
          </w:p>
          <w:p w:rsidR="004675B3" w:rsidRPr="0039373F" w:rsidRDefault="004675B3" w:rsidP="00EA10FA">
            <w:pPr>
              <w:jc w:val="center"/>
              <w:rPr>
                <w:spacing w:val="20"/>
              </w:rPr>
            </w:pPr>
            <w:r w:rsidRPr="0039373F">
              <w:rPr>
                <w:spacing w:val="20"/>
              </w:rPr>
              <w:t>10°C min</w:t>
            </w:r>
          </w:p>
        </w:tc>
        <w:tc>
          <w:tcPr>
            <w:tcW w:w="2303" w:type="dxa"/>
            <w:vAlign w:val="center"/>
          </w:tcPr>
          <w:p w:rsidR="004675B3" w:rsidRPr="0039373F" w:rsidRDefault="004675B3" w:rsidP="00EA10FA">
            <w:pPr>
              <w:jc w:val="center"/>
              <w:rPr>
                <w:spacing w:val="20"/>
              </w:rPr>
            </w:pPr>
            <w:r w:rsidRPr="0039373F">
              <w:rPr>
                <w:spacing w:val="20"/>
              </w:rPr>
              <w:t>F2</w:t>
            </w:r>
          </w:p>
        </w:tc>
      </w:tr>
    </w:tbl>
    <w:p w:rsidR="0066415D" w:rsidRDefault="0066415D" w:rsidP="004675B3">
      <w:pPr>
        <w:rPr>
          <w:spacing w:val="20"/>
        </w:rPr>
      </w:pPr>
    </w:p>
    <w:p w:rsidR="004675B3" w:rsidRPr="0085217D" w:rsidRDefault="004675B3" w:rsidP="004675B3">
      <w:pPr>
        <w:rPr>
          <w:bCs/>
        </w:rPr>
      </w:pPr>
      <w:r w:rsidRPr="0085217D">
        <w:rPr>
          <w:bCs/>
        </w:rPr>
        <w:lastRenderedPageBreak/>
        <w:t>Caractérisation des fonctions de service :</w:t>
      </w:r>
    </w:p>
    <w:tbl>
      <w:tblPr>
        <w:tblStyle w:val="Grilledutableau"/>
        <w:tblW w:w="0" w:type="auto"/>
        <w:jc w:val="center"/>
        <w:tblLook w:val="04A0"/>
      </w:tblPr>
      <w:tblGrid>
        <w:gridCol w:w="2303"/>
        <w:gridCol w:w="2303"/>
        <w:gridCol w:w="2303"/>
        <w:gridCol w:w="2303"/>
      </w:tblGrid>
      <w:tr w:rsidR="004675B3" w:rsidRPr="0039373F" w:rsidTr="00EA10FA">
        <w:trPr>
          <w:jc w:val="center"/>
        </w:trPr>
        <w:tc>
          <w:tcPr>
            <w:tcW w:w="2303" w:type="dxa"/>
          </w:tcPr>
          <w:p w:rsidR="004675B3" w:rsidRPr="0039373F" w:rsidRDefault="004675B3" w:rsidP="00EA10FA">
            <w:pPr>
              <w:jc w:val="center"/>
              <w:rPr>
                <w:b/>
                <w:i/>
                <w:spacing w:val="20"/>
              </w:rPr>
            </w:pPr>
            <w:r w:rsidRPr="0039373F">
              <w:rPr>
                <w:b/>
                <w:i/>
                <w:spacing w:val="20"/>
              </w:rPr>
              <w:t>Fonction de service</w:t>
            </w:r>
          </w:p>
        </w:tc>
        <w:tc>
          <w:tcPr>
            <w:tcW w:w="2303" w:type="dxa"/>
            <w:tcBorders>
              <w:bottom w:val="single" w:sz="36" w:space="0" w:color="auto"/>
            </w:tcBorders>
          </w:tcPr>
          <w:p w:rsidR="004675B3" w:rsidRPr="0039373F" w:rsidRDefault="004675B3" w:rsidP="00EA10FA">
            <w:pPr>
              <w:jc w:val="center"/>
              <w:rPr>
                <w:b/>
                <w:i/>
                <w:spacing w:val="20"/>
              </w:rPr>
            </w:pPr>
            <w:r w:rsidRPr="0039373F">
              <w:rPr>
                <w:b/>
                <w:i/>
                <w:spacing w:val="20"/>
              </w:rPr>
              <w:t>Critère</w:t>
            </w:r>
          </w:p>
        </w:tc>
        <w:tc>
          <w:tcPr>
            <w:tcW w:w="2303" w:type="dxa"/>
            <w:tcBorders>
              <w:bottom w:val="single" w:sz="36" w:space="0" w:color="auto"/>
            </w:tcBorders>
          </w:tcPr>
          <w:p w:rsidR="004675B3" w:rsidRPr="0039373F" w:rsidRDefault="004675B3" w:rsidP="00EA10FA">
            <w:pPr>
              <w:jc w:val="center"/>
              <w:rPr>
                <w:b/>
                <w:i/>
                <w:spacing w:val="20"/>
              </w:rPr>
            </w:pPr>
            <w:r w:rsidRPr="0039373F">
              <w:rPr>
                <w:b/>
                <w:i/>
                <w:spacing w:val="20"/>
              </w:rPr>
              <w:t>Niveau</w:t>
            </w:r>
          </w:p>
        </w:tc>
        <w:tc>
          <w:tcPr>
            <w:tcW w:w="2303" w:type="dxa"/>
            <w:tcBorders>
              <w:bottom w:val="single" w:sz="36" w:space="0" w:color="auto"/>
            </w:tcBorders>
          </w:tcPr>
          <w:p w:rsidR="004675B3" w:rsidRPr="0039373F" w:rsidRDefault="004675B3" w:rsidP="00EA10FA">
            <w:pPr>
              <w:jc w:val="center"/>
              <w:rPr>
                <w:b/>
                <w:i/>
                <w:spacing w:val="20"/>
              </w:rPr>
            </w:pPr>
            <w:r w:rsidRPr="0039373F">
              <w:rPr>
                <w:b/>
                <w:i/>
                <w:spacing w:val="20"/>
              </w:rPr>
              <w:t>Flexibilité</w:t>
            </w:r>
          </w:p>
        </w:tc>
      </w:tr>
      <w:tr w:rsidR="0066415D" w:rsidRPr="0039373F" w:rsidTr="00EA10FA">
        <w:trPr>
          <w:jc w:val="center"/>
        </w:trPr>
        <w:tc>
          <w:tcPr>
            <w:tcW w:w="2303" w:type="dxa"/>
            <w:vMerge w:val="restart"/>
            <w:tcBorders>
              <w:top w:val="single" w:sz="36" w:space="0" w:color="auto"/>
            </w:tcBorders>
            <w:vAlign w:val="center"/>
          </w:tcPr>
          <w:p w:rsidR="0066415D" w:rsidRPr="0039373F" w:rsidRDefault="0066415D" w:rsidP="0066415D">
            <w:pPr>
              <w:jc w:val="center"/>
              <w:rPr>
                <w:spacing w:val="20"/>
              </w:rPr>
            </w:pPr>
            <w:r w:rsidRPr="0039373F">
              <w:rPr>
                <w:spacing w:val="20"/>
              </w:rPr>
              <w:t xml:space="preserve">FP1 : </w:t>
            </w:r>
            <w:r>
              <w:rPr>
                <w:spacing w:val="20"/>
              </w:rPr>
              <w:t>Réaliser une coupe</w:t>
            </w:r>
          </w:p>
        </w:tc>
        <w:tc>
          <w:tcPr>
            <w:tcW w:w="2303" w:type="dxa"/>
            <w:tcBorders>
              <w:top w:val="single" w:sz="36" w:space="0" w:color="auto"/>
            </w:tcBorders>
            <w:vAlign w:val="center"/>
          </w:tcPr>
          <w:p w:rsidR="0066415D" w:rsidRPr="0039373F" w:rsidRDefault="0066415D" w:rsidP="00EA10FA">
            <w:pPr>
              <w:jc w:val="center"/>
              <w:rPr>
                <w:spacing w:val="20"/>
              </w:rPr>
            </w:pPr>
            <w:r>
              <w:rPr>
                <w:spacing w:val="20"/>
              </w:rPr>
              <w:t>Force normale à la plaque pour l'incision</w:t>
            </w:r>
          </w:p>
        </w:tc>
        <w:tc>
          <w:tcPr>
            <w:tcW w:w="2303" w:type="dxa"/>
            <w:tcBorders>
              <w:top w:val="single" w:sz="36" w:space="0" w:color="auto"/>
            </w:tcBorders>
            <w:vAlign w:val="center"/>
          </w:tcPr>
          <w:p w:rsidR="0066415D" w:rsidRPr="0039373F" w:rsidRDefault="00D138D6" w:rsidP="00EA10FA">
            <w:pPr>
              <w:jc w:val="center"/>
              <w:rPr>
                <w:spacing w:val="20"/>
              </w:rPr>
            </w:pPr>
            <w:r>
              <w:rPr>
                <w:spacing w:val="20"/>
              </w:rPr>
              <w:t>60N</w:t>
            </w:r>
            <w:r w:rsidR="0066415D">
              <w:rPr>
                <w:spacing w:val="20"/>
              </w:rPr>
              <w:t xml:space="preserve"> max</w:t>
            </w:r>
          </w:p>
        </w:tc>
        <w:tc>
          <w:tcPr>
            <w:tcW w:w="2303" w:type="dxa"/>
            <w:tcBorders>
              <w:top w:val="single" w:sz="36" w:space="0" w:color="auto"/>
            </w:tcBorders>
            <w:vAlign w:val="center"/>
          </w:tcPr>
          <w:p w:rsidR="0066415D" w:rsidRPr="0039373F" w:rsidRDefault="0066415D" w:rsidP="00EA10FA">
            <w:pPr>
              <w:jc w:val="center"/>
              <w:rPr>
                <w:spacing w:val="20"/>
              </w:rPr>
            </w:pPr>
            <w:r w:rsidRPr="0039373F">
              <w:rPr>
                <w:spacing w:val="20"/>
              </w:rPr>
              <w:t>F1</w:t>
            </w:r>
          </w:p>
        </w:tc>
      </w:tr>
      <w:tr w:rsidR="0066415D" w:rsidRPr="0039373F" w:rsidTr="00EA10FA">
        <w:trPr>
          <w:jc w:val="center"/>
        </w:trPr>
        <w:tc>
          <w:tcPr>
            <w:tcW w:w="2303" w:type="dxa"/>
            <w:vMerge/>
            <w:vAlign w:val="center"/>
          </w:tcPr>
          <w:p w:rsidR="0066415D" w:rsidRPr="0039373F" w:rsidRDefault="0066415D" w:rsidP="00EA10FA">
            <w:pPr>
              <w:jc w:val="center"/>
              <w:rPr>
                <w:spacing w:val="20"/>
              </w:rPr>
            </w:pPr>
          </w:p>
        </w:tc>
        <w:tc>
          <w:tcPr>
            <w:tcW w:w="2303" w:type="dxa"/>
            <w:vAlign w:val="center"/>
          </w:tcPr>
          <w:p w:rsidR="0066415D" w:rsidRPr="0039373F" w:rsidRDefault="0066415D" w:rsidP="00EA10FA">
            <w:pPr>
              <w:jc w:val="center"/>
              <w:rPr>
                <w:spacing w:val="20"/>
              </w:rPr>
            </w:pPr>
            <w:r>
              <w:rPr>
                <w:spacing w:val="20"/>
              </w:rPr>
              <w:t>Force tangentielle à la plaque pour l'incision</w:t>
            </w:r>
          </w:p>
        </w:tc>
        <w:tc>
          <w:tcPr>
            <w:tcW w:w="2303" w:type="dxa"/>
            <w:vAlign w:val="center"/>
          </w:tcPr>
          <w:p w:rsidR="0066415D" w:rsidRPr="0039373F" w:rsidRDefault="00D138D6" w:rsidP="00EA10FA">
            <w:pPr>
              <w:jc w:val="center"/>
              <w:rPr>
                <w:spacing w:val="20"/>
              </w:rPr>
            </w:pPr>
            <w:r>
              <w:rPr>
                <w:spacing w:val="20"/>
              </w:rPr>
              <w:t>60N</w:t>
            </w:r>
            <w:r w:rsidR="0066415D">
              <w:rPr>
                <w:spacing w:val="20"/>
              </w:rPr>
              <w:t xml:space="preserve"> max</w:t>
            </w:r>
          </w:p>
        </w:tc>
        <w:tc>
          <w:tcPr>
            <w:tcW w:w="2303" w:type="dxa"/>
            <w:vAlign w:val="center"/>
          </w:tcPr>
          <w:p w:rsidR="0066415D" w:rsidRPr="0039373F" w:rsidRDefault="0066415D" w:rsidP="00EA10FA">
            <w:pPr>
              <w:jc w:val="center"/>
              <w:rPr>
                <w:spacing w:val="20"/>
              </w:rPr>
            </w:pPr>
            <w:r w:rsidRPr="0039373F">
              <w:rPr>
                <w:spacing w:val="20"/>
              </w:rPr>
              <w:t>F</w:t>
            </w:r>
            <w:r>
              <w:rPr>
                <w:spacing w:val="20"/>
              </w:rPr>
              <w:t>1</w:t>
            </w:r>
          </w:p>
        </w:tc>
      </w:tr>
      <w:tr w:rsidR="0066415D" w:rsidRPr="0039373F" w:rsidTr="00EA10FA">
        <w:trPr>
          <w:jc w:val="center"/>
        </w:trPr>
        <w:tc>
          <w:tcPr>
            <w:tcW w:w="2303" w:type="dxa"/>
            <w:vMerge/>
            <w:vAlign w:val="center"/>
          </w:tcPr>
          <w:p w:rsidR="0066415D" w:rsidRPr="0039373F" w:rsidRDefault="0066415D" w:rsidP="00EA10FA">
            <w:pPr>
              <w:jc w:val="center"/>
              <w:rPr>
                <w:spacing w:val="20"/>
              </w:rPr>
            </w:pPr>
          </w:p>
        </w:tc>
        <w:tc>
          <w:tcPr>
            <w:tcW w:w="2303" w:type="dxa"/>
            <w:vAlign w:val="center"/>
          </w:tcPr>
          <w:p w:rsidR="0066415D" w:rsidRDefault="0066415D" w:rsidP="00EA10FA">
            <w:pPr>
              <w:jc w:val="center"/>
              <w:rPr>
                <w:spacing w:val="20"/>
              </w:rPr>
            </w:pPr>
            <w:r>
              <w:rPr>
                <w:spacing w:val="20"/>
              </w:rPr>
              <w:t>Force normale au champ pour le rabotage</w:t>
            </w:r>
          </w:p>
        </w:tc>
        <w:tc>
          <w:tcPr>
            <w:tcW w:w="2303" w:type="dxa"/>
            <w:vAlign w:val="center"/>
          </w:tcPr>
          <w:p w:rsidR="0066415D" w:rsidRDefault="00D138D6" w:rsidP="0066415D">
            <w:pPr>
              <w:jc w:val="center"/>
              <w:rPr>
                <w:spacing w:val="20"/>
              </w:rPr>
            </w:pPr>
            <w:r>
              <w:rPr>
                <w:spacing w:val="20"/>
              </w:rPr>
              <w:t>40N</w:t>
            </w:r>
            <w:r w:rsidR="0066415D">
              <w:rPr>
                <w:spacing w:val="20"/>
              </w:rPr>
              <w:t xml:space="preserve"> max</w:t>
            </w:r>
          </w:p>
        </w:tc>
        <w:tc>
          <w:tcPr>
            <w:tcW w:w="2303" w:type="dxa"/>
            <w:vAlign w:val="center"/>
          </w:tcPr>
          <w:p w:rsidR="0066415D" w:rsidRPr="0039373F" w:rsidRDefault="0066415D" w:rsidP="00EA10FA">
            <w:pPr>
              <w:jc w:val="center"/>
              <w:rPr>
                <w:spacing w:val="20"/>
              </w:rPr>
            </w:pPr>
            <w:r>
              <w:rPr>
                <w:spacing w:val="20"/>
              </w:rPr>
              <w:t>F1</w:t>
            </w:r>
          </w:p>
        </w:tc>
      </w:tr>
      <w:tr w:rsidR="0066415D" w:rsidRPr="0039373F" w:rsidTr="00EA10FA">
        <w:trPr>
          <w:jc w:val="center"/>
        </w:trPr>
        <w:tc>
          <w:tcPr>
            <w:tcW w:w="2303" w:type="dxa"/>
            <w:vMerge/>
            <w:vAlign w:val="center"/>
          </w:tcPr>
          <w:p w:rsidR="0066415D" w:rsidRPr="0039373F" w:rsidRDefault="0066415D" w:rsidP="00EA10FA">
            <w:pPr>
              <w:jc w:val="center"/>
              <w:rPr>
                <w:spacing w:val="20"/>
              </w:rPr>
            </w:pPr>
          </w:p>
        </w:tc>
        <w:tc>
          <w:tcPr>
            <w:tcW w:w="2303" w:type="dxa"/>
            <w:vAlign w:val="center"/>
          </w:tcPr>
          <w:p w:rsidR="0066415D" w:rsidRDefault="0066415D" w:rsidP="00EA10FA">
            <w:pPr>
              <w:jc w:val="center"/>
              <w:rPr>
                <w:spacing w:val="20"/>
              </w:rPr>
            </w:pPr>
            <w:r>
              <w:rPr>
                <w:spacing w:val="20"/>
              </w:rPr>
              <w:t>Force tangentielle au champ pour le rabotage</w:t>
            </w:r>
          </w:p>
        </w:tc>
        <w:tc>
          <w:tcPr>
            <w:tcW w:w="2303" w:type="dxa"/>
            <w:vAlign w:val="center"/>
          </w:tcPr>
          <w:p w:rsidR="0066415D" w:rsidRDefault="00D138D6" w:rsidP="00EA10FA">
            <w:pPr>
              <w:jc w:val="center"/>
              <w:rPr>
                <w:spacing w:val="20"/>
              </w:rPr>
            </w:pPr>
            <w:r>
              <w:rPr>
                <w:spacing w:val="20"/>
              </w:rPr>
              <w:t>3</w:t>
            </w:r>
            <w:r w:rsidR="0066415D">
              <w:rPr>
                <w:spacing w:val="20"/>
              </w:rPr>
              <w:t>0N max</w:t>
            </w:r>
          </w:p>
        </w:tc>
        <w:tc>
          <w:tcPr>
            <w:tcW w:w="2303" w:type="dxa"/>
            <w:vAlign w:val="center"/>
          </w:tcPr>
          <w:p w:rsidR="0066415D" w:rsidRPr="0039373F" w:rsidRDefault="0066415D" w:rsidP="00EA10FA">
            <w:pPr>
              <w:jc w:val="center"/>
              <w:rPr>
                <w:spacing w:val="20"/>
              </w:rPr>
            </w:pPr>
            <w:r>
              <w:rPr>
                <w:spacing w:val="20"/>
              </w:rPr>
              <w:t>F1</w:t>
            </w:r>
          </w:p>
        </w:tc>
      </w:tr>
      <w:tr w:rsidR="00DD0D55" w:rsidRPr="0039373F" w:rsidTr="00EA10FA">
        <w:trPr>
          <w:jc w:val="center"/>
        </w:trPr>
        <w:tc>
          <w:tcPr>
            <w:tcW w:w="2303" w:type="dxa"/>
            <w:vMerge w:val="restart"/>
            <w:vAlign w:val="center"/>
          </w:tcPr>
          <w:p w:rsidR="00DD0D55" w:rsidRPr="0039373F" w:rsidRDefault="00DD0D55" w:rsidP="00EA10FA">
            <w:pPr>
              <w:jc w:val="center"/>
              <w:rPr>
                <w:spacing w:val="20"/>
              </w:rPr>
            </w:pPr>
            <w:r w:rsidRPr="0039373F">
              <w:rPr>
                <w:spacing w:val="20"/>
              </w:rPr>
              <w:t>FC1 : Etre manipulable</w:t>
            </w:r>
          </w:p>
        </w:tc>
        <w:tc>
          <w:tcPr>
            <w:tcW w:w="2303" w:type="dxa"/>
            <w:vMerge w:val="restart"/>
            <w:vAlign w:val="center"/>
          </w:tcPr>
          <w:p w:rsidR="00DD0D55" w:rsidRPr="0039373F" w:rsidRDefault="00DD0D55" w:rsidP="00EA10FA">
            <w:pPr>
              <w:jc w:val="center"/>
              <w:rPr>
                <w:spacing w:val="20"/>
              </w:rPr>
            </w:pPr>
            <w:r>
              <w:rPr>
                <w:spacing w:val="20"/>
              </w:rPr>
              <w:t>Réglage de la sortie de la lame</w:t>
            </w:r>
          </w:p>
        </w:tc>
        <w:tc>
          <w:tcPr>
            <w:tcW w:w="2303" w:type="dxa"/>
            <w:vAlign w:val="center"/>
          </w:tcPr>
          <w:p w:rsidR="00DD0D55" w:rsidRPr="0039373F" w:rsidRDefault="00DD0D55" w:rsidP="00EA10FA">
            <w:pPr>
              <w:jc w:val="center"/>
              <w:rPr>
                <w:spacing w:val="20"/>
              </w:rPr>
            </w:pPr>
            <w:r>
              <w:rPr>
                <w:spacing w:val="20"/>
              </w:rPr>
              <w:t>D'une main</w:t>
            </w:r>
          </w:p>
        </w:tc>
        <w:tc>
          <w:tcPr>
            <w:tcW w:w="2303" w:type="dxa"/>
            <w:vAlign w:val="center"/>
          </w:tcPr>
          <w:p w:rsidR="00DD0D55" w:rsidRPr="0039373F" w:rsidRDefault="00DD0D55" w:rsidP="00EA10FA">
            <w:pPr>
              <w:jc w:val="center"/>
              <w:rPr>
                <w:spacing w:val="20"/>
              </w:rPr>
            </w:pPr>
            <w:r w:rsidRPr="0039373F">
              <w:rPr>
                <w:spacing w:val="20"/>
              </w:rPr>
              <w:t>F0</w:t>
            </w:r>
          </w:p>
        </w:tc>
      </w:tr>
      <w:tr w:rsidR="00DD0D55" w:rsidRPr="0039373F" w:rsidTr="00EA10FA">
        <w:trPr>
          <w:jc w:val="center"/>
        </w:trPr>
        <w:tc>
          <w:tcPr>
            <w:tcW w:w="2303" w:type="dxa"/>
            <w:vMerge/>
            <w:vAlign w:val="center"/>
          </w:tcPr>
          <w:p w:rsidR="00DD0D55" w:rsidRPr="0039373F" w:rsidRDefault="00DD0D55" w:rsidP="00EA10FA">
            <w:pPr>
              <w:jc w:val="center"/>
              <w:rPr>
                <w:spacing w:val="20"/>
              </w:rPr>
            </w:pPr>
          </w:p>
        </w:tc>
        <w:tc>
          <w:tcPr>
            <w:tcW w:w="2303" w:type="dxa"/>
            <w:vMerge/>
            <w:vAlign w:val="center"/>
          </w:tcPr>
          <w:p w:rsidR="00DD0D55" w:rsidRDefault="00DD0D55" w:rsidP="00EA10FA">
            <w:pPr>
              <w:jc w:val="center"/>
              <w:rPr>
                <w:spacing w:val="20"/>
              </w:rPr>
            </w:pPr>
          </w:p>
        </w:tc>
        <w:tc>
          <w:tcPr>
            <w:tcW w:w="2303" w:type="dxa"/>
            <w:vAlign w:val="center"/>
          </w:tcPr>
          <w:p w:rsidR="00DD0D55" w:rsidRPr="0039373F" w:rsidRDefault="00DD0D55" w:rsidP="00EA10FA">
            <w:pPr>
              <w:jc w:val="center"/>
              <w:rPr>
                <w:spacing w:val="20"/>
              </w:rPr>
            </w:pPr>
            <w:r>
              <w:rPr>
                <w:spacing w:val="20"/>
              </w:rPr>
              <w:t>Pas de 5mm</w:t>
            </w:r>
          </w:p>
        </w:tc>
        <w:tc>
          <w:tcPr>
            <w:tcW w:w="2303" w:type="dxa"/>
            <w:vAlign w:val="center"/>
          </w:tcPr>
          <w:p w:rsidR="00DD0D55" w:rsidRPr="0039373F" w:rsidRDefault="00DD0D55" w:rsidP="00EA10FA">
            <w:pPr>
              <w:jc w:val="center"/>
              <w:rPr>
                <w:spacing w:val="20"/>
              </w:rPr>
            </w:pPr>
            <w:r>
              <w:rPr>
                <w:spacing w:val="20"/>
              </w:rPr>
              <w:t>F0</w:t>
            </w:r>
          </w:p>
        </w:tc>
      </w:tr>
      <w:tr w:rsidR="00DD0D55" w:rsidRPr="0039373F" w:rsidTr="00EA10FA">
        <w:trPr>
          <w:jc w:val="center"/>
        </w:trPr>
        <w:tc>
          <w:tcPr>
            <w:tcW w:w="2303" w:type="dxa"/>
            <w:vMerge/>
            <w:vAlign w:val="center"/>
          </w:tcPr>
          <w:p w:rsidR="00DD0D55" w:rsidRPr="0039373F" w:rsidRDefault="00DD0D55" w:rsidP="00EA10FA">
            <w:pPr>
              <w:jc w:val="center"/>
              <w:rPr>
                <w:spacing w:val="20"/>
              </w:rPr>
            </w:pPr>
          </w:p>
        </w:tc>
        <w:tc>
          <w:tcPr>
            <w:tcW w:w="2303" w:type="dxa"/>
            <w:vAlign w:val="center"/>
          </w:tcPr>
          <w:p w:rsidR="00DD0D55" w:rsidRDefault="00DD0D55" w:rsidP="00EA10FA">
            <w:pPr>
              <w:jc w:val="center"/>
              <w:rPr>
                <w:spacing w:val="20"/>
              </w:rPr>
            </w:pPr>
            <w:r>
              <w:rPr>
                <w:spacing w:val="20"/>
              </w:rPr>
              <w:t>Respect de l'ergonomie</w:t>
            </w:r>
          </w:p>
        </w:tc>
        <w:tc>
          <w:tcPr>
            <w:tcW w:w="2303" w:type="dxa"/>
            <w:vAlign w:val="center"/>
          </w:tcPr>
          <w:p w:rsidR="00DD0D55" w:rsidRDefault="00B8312B" w:rsidP="00EA10FA">
            <w:pPr>
              <w:jc w:val="center"/>
              <w:rPr>
                <w:spacing w:val="20"/>
              </w:rPr>
            </w:pPr>
            <w:r>
              <w:rPr>
                <w:spacing w:val="20"/>
              </w:rPr>
              <w:t>À</w:t>
            </w:r>
            <w:r w:rsidR="00DD0D55">
              <w:rPr>
                <w:spacing w:val="20"/>
              </w:rPr>
              <w:t xml:space="preserve"> définir à l'aide de tests sur des prototypes</w:t>
            </w:r>
          </w:p>
        </w:tc>
        <w:tc>
          <w:tcPr>
            <w:tcW w:w="2303" w:type="dxa"/>
            <w:vAlign w:val="center"/>
          </w:tcPr>
          <w:p w:rsidR="00DD0D55" w:rsidRDefault="00DD0D55" w:rsidP="00EA10FA">
            <w:pPr>
              <w:jc w:val="center"/>
              <w:rPr>
                <w:spacing w:val="20"/>
              </w:rPr>
            </w:pPr>
            <w:r>
              <w:rPr>
                <w:spacing w:val="20"/>
              </w:rPr>
              <w:t>F0</w:t>
            </w:r>
          </w:p>
        </w:tc>
      </w:tr>
      <w:tr w:rsidR="00377295" w:rsidRPr="0039373F" w:rsidTr="00EA10FA">
        <w:trPr>
          <w:jc w:val="center"/>
        </w:trPr>
        <w:tc>
          <w:tcPr>
            <w:tcW w:w="2303" w:type="dxa"/>
            <w:vMerge w:val="restart"/>
            <w:vAlign w:val="center"/>
          </w:tcPr>
          <w:p w:rsidR="00377295" w:rsidRPr="0039373F" w:rsidRDefault="00377295" w:rsidP="00DD0D55">
            <w:pPr>
              <w:jc w:val="center"/>
              <w:rPr>
                <w:spacing w:val="20"/>
              </w:rPr>
            </w:pPr>
            <w:r>
              <w:rPr>
                <w:spacing w:val="20"/>
              </w:rPr>
              <w:t>FC2 : Etre économiquement viable</w:t>
            </w:r>
          </w:p>
        </w:tc>
        <w:tc>
          <w:tcPr>
            <w:tcW w:w="2303" w:type="dxa"/>
            <w:vMerge w:val="restart"/>
            <w:vAlign w:val="center"/>
          </w:tcPr>
          <w:p w:rsidR="00377295" w:rsidRDefault="00377295" w:rsidP="00377295">
            <w:pPr>
              <w:jc w:val="center"/>
              <w:rPr>
                <w:spacing w:val="20"/>
              </w:rPr>
            </w:pPr>
            <w:r>
              <w:rPr>
                <w:spacing w:val="20"/>
              </w:rPr>
              <w:t>Prix de vente de l'ensemble</w:t>
            </w:r>
          </w:p>
        </w:tc>
        <w:tc>
          <w:tcPr>
            <w:tcW w:w="2303" w:type="dxa"/>
            <w:vAlign w:val="center"/>
          </w:tcPr>
          <w:p w:rsidR="00377295" w:rsidRDefault="00377295" w:rsidP="00EA10FA">
            <w:pPr>
              <w:jc w:val="center"/>
              <w:rPr>
                <w:spacing w:val="20"/>
              </w:rPr>
            </w:pPr>
            <w:r>
              <w:rPr>
                <w:spacing w:val="20"/>
              </w:rPr>
              <w:t xml:space="preserve">15 euros </w:t>
            </w:r>
            <w:r w:rsidR="00B8312B">
              <w:rPr>
                <w:spacing w:val="20"/>
              </w:rPr>
              <w:t>TTC</w:t>
            </w:r>
          </w:p>
        </w:tc>
        <w:tc>
          <w:tcPr>
            <w:tcW w:w="2303" w:type="dxa"/>
            <w:vMerge w:val="restart"/>
            <w:vAlign w:val="center"/>
          </w:tcPr>
          <w:p w:rsidR="00377295" w:rsidRDefault="00377295" w:rsidP="00EA10FA">
            <w:pPr>
              <w:jc w:val="center"/>
              <w:rPr>
                <w:spacing w:val="20"/>
              </w:rPr>
            </w:pPr>
            <w:r>
              <w:rPr>
                <w:spacing w:val="20"/>
              </w:rPr>
              <w:t>F1</w:t>
            </w:r>
          </w:p>
        </w:tc>
      </w:tr>
      <w:tr w:rsidR="00377295" w:rsidRPr="0039373F" w:rsidTr="00EA10FA">
        <w:trPr>
          <w:jc w:val="center"/>
        </w:trPr>
        <w:tc>
          <w:tcPr>
            <w:tcW w:w="2303" w:type="dxa"/>
            <w:vMerge/>
            <w:vAlign w:val="center"/>
          </w:tcPr>
          <w:p w:rsidR="00377295" w:rsidRDefault="00377295" w:rsidP="00DD0D55">
            <w:pPr>
              <w:jc w:val="center"/>
              <w:rPr>
                <w:spacing w:val="20"/>
              </w:rPr>
            </w:pPr>
          </w:p>
        </w:tc>
        <w:tc>
          <w:tcPr>
            <w:tcW w:w="2303" w:type="dxa"/>
            <w:vMerge/>
            <w:vAlign w:val="center"/>
          </w:tcPr>
          <w:p w:rsidR="00377295" w:rsidRDefault="00377295" w:rsidP="00377295">
            <w:pPr>
              <w:jc w:val="center"/>
              <w:rPr>
                <w:spacing w:val="20"/>
              </w:rPr>
            </w:pPr>
          </w:p>
        </w:tc>
        <w:tc>
          <w:tcPr>
            <w:tcW w:w="2303" w:type="dxa"/>
            <w:vAlign w:val="center"/>
          </w:tcPr>
          <w:p w:rsidR="00377295" w:rsidRDefault="00377295" w:rsidP="00377295">
            <w:pPr>
              <w:jc w:val="center"/>
              <w:rPr>
                <w:spacing w:val="20"/>
              </w:rPr>
            </w:pPr>
            <w:r>
              <w:rPr>
                <w:spacing w:val="20"/>
              </w:rPr>
              <w:t>Série de 50000 ensembles</w:t>
            </w:r>
          </w:p>
        </w:tc>
        <w:tc>
          <w:tcPr>
            <w:tcW w:w="2303" w:type="dxa"/>
            <w:vMerge/>
            <w:vAlign w:val="center"/>
          </w:tcPr>
          <w:p w:rsidR="00377295" w:rsidRDefault="00377295" w:rsidP="00EA10FA">
            <w:pPr>
              <w:jc w:val="center"/>
              <w:rPr>
                <w:spacing w:val="20"/>
              </w:rPr>
            </w:pPr>
          </w:p>
        </w:tc>
      </w:tr>
      <w:tr w:rsidR="00377295" w:rsidRPr="0039373F" w:rsidTr="00EA10FA">
        <w:trPr>
          <w:jc w:val="center"/>
        </w:trPr>
        <w:tc>
          <w:tcPr>
            <w:tcW w:w="2303" w:type="dxa"/>
            <w:vMerge/>
            <w:vAlign w:val="center"/>
          </w:tcPr>
          <w:p w:rsidR="00377295" w:rsidRDefault="00377295" w:rsidP="00DD0D55">
            <w:pPr>
              <w:jc w:val="center"/>
              <w:rPr>
                <w:spacing w:val="20"/>
              </w:rPr>
            </w:pPr>
          </w:p>
        </w:tc>
        <w:tc>
          <w:tcPr>
            <w:tcW w:w="2303" w:type="dxa"/>
            <w:vMerge w:val="restart"/>
            <w:vAlign w:val="center"/>
          </w:tcPr>
          <w:p w:rsidR="00377295" w:rsidRDefault="00377295" w:rsidP="00377295">
            <w:pPr>
              <w:jc w:val="center"/>
              <w:rPr>
                <w:spacing w:val="20"/>
              </w:rPr>
            </w:pPr>
            <w:r>
              <w:rPr>
                <w:spacing w:val="20"/>
              </w:rPr>
              <w:t>Prix de vente fournitures (râpes)</w:t>
            </w:r>
          </w:p>
        </w:tc>
        <w:tc>
          <w:tcPr>
            <w:tcW w:w="2303" w:type="dxa"/>
            <w:vAlign w:val="center"/>
          </w:tcPr>
          <w:p w:rsidR="00377295" w:rsidRDefault="00377295" w:rsidP="00B8312B">
            <w:pPr>
              <w:jc w:val="center"/>
              <w:rPr>
                <w:spacing w:val="20"/>
              </w:rPr>
            </w:pPr>
            <w:r>
              <w:rPr>
                <w:spacing w:val="20"/>
              </w:rPr>
              <w:t xml:space="preserve">2 Euros </w:t>
            </w:r>
            <w:r w:rsidR="00B8312B">
              <w:rPr>
                <w:spacing w:val="20"/>
              </w:rPr>
              <w:t>TTC</w:t>
            </w:r>
            <w:r>
              <w:rPr>
                <w:spacing w:val="20"/>
              </w:rPr>
              <w:t xml:space="preserve"> les 10</w:t>
            </w:r>
          </w:p>
        </w:tc>
        <w:tc>
          <w:tcPr>
            <w:tcW w:w="2303" w:type="dxa"/>
            <w:vMerge w:val="restart"/>
            <w:vAlign w:val="center"/>
          </w:tcPr>
          <w:p w:rsidR="00377295" w:rsidRDefault="00377295" w:rsidP="00EA10FA">
            <w:pPr>
              <w:jc w:val="center"/>
              <w:rPr>
                <w:spacing w:val="20"/>
              </w:rPr>
            </w:pPr>
            <w:r>
              <w:rPr>
                <w:spacing w:val="20"/>
              </w:rPr>
              <w:t>F1</w:t>
            </w:r>
          </w:p>
        </w:tc>
      </w:tr>
      <w:tr w:rsidR="00377295" w:rsidRPr="0039373F" w:rsidTr="00EA10FA">
        <w:trPr>
          <w:jc w:val="center"/>
        </w:trPr>
        <w:tc>
          <w:tcPr>
            <w:tcW w:w="2303" w:type="dxa"/>
            <w:vMerge/>
            <w:vAlign w:val="center"/>
          </w:tcPr>
          <w:p w:rsidR="00377295" w:rsidRDefault="00377295" w:rsidP="00DD0D55">
            <w:pPr>
              <w:jc w:val="center"/>
              <w:rPr>
                <w:spacing w:val="20"/>
              </w:rPr>
            </w:pPr>
          </w:p>
        </w:tc>
        <w:tc>
          <w:tcPr>
            <w:tcW w:w="2303" w:type="dxa"/>
            <w:vMerge/>
            <w:vAlign w:val="center"/>
          </w:tcPr>
          <w:p w:rsidR="00377295" w:rsidRDefault="00377295" w:rsidP="00377295">
            <w:pPr>
              <w:jc w:val="center"/>
              <w:rPr>
                <w:spacing w:val="20"/>
              </w:rPr>
            </w:pPr>
          </w:p>
        </w:tc>
        <w:tc>
          <w:tcPr>
            <w:tcW w:w="2303" w:type="dxa"/>
            <w:vAlign w:val="center"/>
          </w:tcPr>
          <w:p w:rsidR="00377295" w:rsidRPr="00377295" w:rsidRDefault="00377295" w:rsidP="00377295">
            <w:pPr>
              <w:jc w:val="center"/>
              <w:rPr>
                <w:spacing w:val="20"/>
              </w:rPr>
            </w:pPr>
            <w:r>
              <w:rPr>
                <w:spacing w:val="20"/>
              </w:rPr>
              <w:t>Série de 10</w:t>
            </w:r>
            <w:r>
              <w:rPr>
                <w:spacing w:val="20"/>
                <w:vertAlign w:val="superscript"/>
              </w:rPr>
              <w:t>6</w:t>
            </w:r>
            <w:r>
              <w:rPr>
                <w:spacing w:val="20"/>
              </w:rPr>
              <w:t>unités</w:t>
            </w:r>
          </w:p>
        </w:tc>
        <w:tc>
          <w:tcPr>
            <w:tcW w:w="2303" w:type="dxa"/>
            <w:vMerge/>
            <w:vAlign w:val="center"/>
          </w:tcPr>
          <w:p w:rsidR="00377295" w:rsidRDefault="00377295" w:rsidP="00EA10FA">
            <w:pPr>
              <w:jc w:val="center"/>
              <w:rPr>
                <w:spacing w:val="20"/>
              </w:rPr>
            </w:pPr>
          </w:p>
        </w:tc>
      </w:tr>
      <w:tr w:rsidR="004675B3" w:rsidRPr="0039373F" w:rsidTr="00EA10FA">
        <w:trPr>
          <w:jc w:val="center"/>
        </w:trPr>
        <w:tc>
          <w:tcPr>
            <w:tcW w:w="2303" w:type="dxa"/>
            <w:vAlign w:val="center"/>
          </w:tcPr>
          <w:p w:rsidR="004675B3" w:rsidRPr="0039373F" w:rsidRDefault="004675B3" w:rsidP="00DD0D55">
            <w:pPr>
              <w:jc w:val="center"/>
              <w:rPr>
                <w:spacing w:val="20"/>
              </w:rPr>
            </w:pPr>
            <w:r w:rsidRPr="0039373F">
              <w:rPr>
                <w:spacing w:val="20"/>
              </w:rPr>
              <w:t>FC</w:t>
            </w:r>
            <w:r w:rsidR="00DD0D55">
              <w:rPr>
                <w:spacing w:val="20"/>
              </w:rPr>
              <w:t>3</w:t>
            </w:r>
            <w:r w:rsidRPr="0039373F">
              <w:rPr>
                <w:spacing w:val="20"/>
              </w:rPr>
              <w:t xml:space="preserve"> : </w:t>
            </w:r>
            <w:r w:rsidR="00DD0D55">
              <w:rPr>
                <w:spacing w:val="20"/>
              </w:rPr>
              <w:t>S'adapter aux poussières</w:t>
            </w:r>
          </w:p>
        </w:tc>
        <w:tc>
          <w:tcPr>
            <w:tcW w:w="2303" w:type="dxa"/>
            <w:vAlign w:val="center"/>
          </w:tcPr>
          <w:p w:rsidR="004675B3" w:rsidRPr="0039373F" w:rsidRDefault="00DD0D55" w:rsidP="00EA10FA">
            <w:pPr>
              <w:jc w:val="center"/>
              <w:rPr>
                <w:spacing w:val="20"/>
              </w:rPr>
            </w:pPr>
            <w:r>
              <w:rPr>
                <w:spacing w:val="20"/>
              </w:rPr>
              <w:t>Efficacité de la râpe une fois plusieurs rabotages effectués</w:t>
            </w:r>
          </w:p>
        </w:tc>
        <w:tc>
          <w:tcPr>
            <w:tcW w:w="2303" w:type="dxa"/>
            <w:vAlign w:val="center"/>
          </w:tcPr>
          <w:p w:rsidR="004675B3" w:rsidRPr="0039373F" w:rsidRDefault="00B8312B" w:rsidP="00EA10FA">
            <w:pPr>
              <w:jc w:val="center"/>
              <w:rPr>
                <w:spacing w:val="20"/>
              </w:rPr>
            </w:pPr>
            <w:r>
              <w:rPr>
                <w:spacing w:val="20"/>
              </w:rPr>
              <w:t>À</w:t>
            </w:r>
            <w:r w:rsidR="00DD0D55">
              <w:rPr>
                <w:spacing w:val="20"/>
              </w:rPr>
              <w:t xml:space="preserve"> définir à l'aide de tests sur des prototypes</w:t>
            </w:r>
          </w:p>
        </w:tc>
        <w:tc>
          <w:tcPr>
            <w:tcW w:w="2303" w:type="dxa"/>
            <w:vAlign w:val="center"/>
          </w:tcPr>
          <w:p w:rsidR="004675B3" w:rsidRPr="0039373F" w:rsidRDefault="00DD0D55" w:rsidP="00EA10FA">
            <w:pPr>
              <w:jc w:val="center"/>
              <w:rPr>
                <w:spacing w:val="20"/>
              </w:rPr>
            </w:pPr>
            <w:r>
              <w:rPr>
                <w:spacing w:val="20"/>
              </w:rPr>
              <w:t>F0</w:t>
            </w:r>
          </w:p>
        </w:tc>
      </w:tr>
      <w:tr w:rsidR="004675B3" w:rsidRPr="0039373F" w:rsidTr="00EA10FA">
        <w:trPr>
          <w:jc w:val="center"/>
        </w:trPr>
        <w:tc>
          <w:tcPr>
            <w:tcW w:w="2303" w:type="dxa"/>
            <w:vAlign w:val="center"/>
          </w:tcPr>
          <w:p w:rsidR="004675B3" w:rsidRPr="0039373F" w:rsidRDefault="004675B3" w:rsidP="00DB1668">
            <w:pPr>
              <w:jc w:val="center"/>
              <w:rPr>
                <w:spacing w:val="20"/>
              </w:rPr>
            </w:pPr>
            <w:r w:rsidRPr="0039373F">
              <w:rPr>
                <w:spacing w:val="20"/>
              </w:rPr>
              <w:t>FC</w:t>
            </w:r>
            <w:r w:rsidR="00DB1668">
              <w:rPr>
                <w:spacing w:val="20"/>
              </w:rPr>
              <w:t>4</w:t>
            </w:r>
            <w:r w:rsidRPr="0039373F">
              <w:rPr>
                <w:spacing w:val="20"/>
              </w:rPr>
              <w:t xml:space="preserve"> : </w:t>
            </w:r>
            <w:r w:rsidR="00777136" w:rsidRPr="0039373F">
              <w:rPr>
                <w:spacing w:val="20"/>
              </w:rPr>
              <w:t>Résister à l’ambiance</w:t>
            </w:r>
          </w:p>
        </w:tc>
        <w:tc>
          <w:tcPr>
            <w:tcW w:w="2303" w:type="dxa"/>
            <w:vAlign w:val="center"/>
          </w:tcPr>
          <w:p w:rsidR="004675B3" w:rsidRPr="0039373F" w:rsidRDefault="00777136" w:rsidP="00777136">
            <w:pPr>
              <w:jc w:val="center"/>
              <w:rPr>
                <w:spacing w:val="20"/>
              </w:rPr>
            </w:pPr>
            <w:r w:rsidRPr="0039373F">
              <w:rPr>
                <w:spacing w:val="20"/>
              </w:rPr>
              <w:t>Température durant l</w:t>
            </w:r>
            <w:r>
              <w:rPr>
                <w:spacing w:val="20"/>
              </w:rPr>
              <w:t>a coupe</w:t>
            </w:r>
          </w:p>
        </w:tc>
        <w:tc>
          <w:tcPr>
            <w:tcW w:w="2303" w:type="dxa"/>
            <w:vAlign w:val="center"/>
          </w:tcPr>
          <w:p w:rsidR="00777136" w:rsidRPr="0039373F" w:rsidRDefault="00777136" w:rsidP="00777136">
            <w:pPr>
              <w:jc w:val="center"/>
              <w:rPr>
                <w:spacing w:val="20"/>
              </w:rPr>
            </w:pPr>
            <w:r w:rsidRPr="0039373F">
              <w:rPr>
                <w:spacing w:val="20"/>
              </w:rPr>
              <w:t>40°C max</w:t>
            </w:r>
          </w:p>
          <w:p w:rsidR="004675B3" w:rsidRPr="0039373F" w:rsidRDefault="00777136" w:rsidP="00777136">
            <w:pPr>
              <w:jc w:val="center"/>
              <w:rPr>
                <w:spacing w:val="20"/>
              </w:rPr>
            </w:pPr>
            <w:r w:rsidRPr="0039373F">
              <w:rPr>
                <w:spacing w:val="20"/>
              </w:rPr>
              <w:t>10°C min</w:t>
            </w:r>
          </w:p>
        </w:tc>
        <w:tc>
          <w:tcPr>
            <w:tcW w:w="2303" w:type="dxa"/>
            <w:vAlign w:val="center"/>
          </w:tcPr>
          <w:p w:rsidR="004675B3" w:rsidRPr="0039373F" w:rsidRDefault="004675B3" w:rsidP="00777136">
            <w:pPr>
              <w:jc w:val="center"/>
              <w:rPr>
                <w:spacing w:val="20"/>
              </w:rPr>
            </w:pPr>
            <w:r w:rsidRPr="0039373F">
              <w:rPr>
                <w:spacing w:val="20"/>
              </w:rPr>
              <w:t>F</w:t>
            </w:r>
            <w:r w:rsidR="00777136">
              <w:rPr>
                <w:spacing w:val="20"/>
              </w:rPr>
              <w:t>2</w:t>
            </w:r>
          </w:p>
        </w:tc>
      </w:tr>
      <w:tr w:rsidR="004675B3" w:rsidRPr="0039373F" w:rsidTr="00EA10FA">
        <w:trPr>
          <w:jc w:val="center"/>
        </w:trPr>
        <w:tc>
          <w:tcPr>
            <w:tcW w:w="2303" w:type="dxa"/>
            <w:vAlign w:val="center"/>
          </w:tcPr>
          <w:p w:rsidR="004675B3" w:rsidRPr="0039373F" w:rsidRDefault="004675B3" w:rsidP="00777136">
            <w:pPr>
              <w:jc w:val="center"/>
              <w:rPr>
                <w:spacing w:val="20"/>
              </w:rPr>
            </w:pPr>
            <w:r w:rsidRPr="0039373F">
              <w:rPr>
                <w:spacing w:val="20"/>
              </w:rPr>
              <w:t>FC</w:t>
            </w:r>
            <w:r w:rsidR="00777136">
              <w:rPr>
                <w:spacing w:val="20"/>
              </w:rPr>
              <w:t>5</w:t>
            </w:r>
            <w:r w:rsidRPr="0039373F">
              <w:rPr>
                <w:spacing w:val="20"/>
              </w:rPr>
              <w:t xml:space="preserve"> : </w:t>
            </w:r>
            <w:r w:rsidR="00777136">
              <w:rPr>
                <w:spacing w:val="20"/>
              </w:rPr>
              <w:t>Respecter les dimensions</w:t>
            </w:r>
          </w:p>
        </w:tc>
        <w:tc>
          <w:tcPr>
            <w:tcW w:w="2303" w:type="dxa"/>
            <w:vAlign w:val="center"/>
          </w:tcPr>
          <w:p w:rsidR="004675B3" w:rsidRPr="0039373F" w:rsidRDefault="00777136" w:rsidP="00EA10FA">
            <w:pPr>
              <w:jc w:val="center"/>
              <w:rPr>
                <w:spacing w:val="20"/>
              </w:rPr>
            </w:pPr>
            <w:r>
              <w:rPr>
                <w:spacing w:val="20"/>
              </w:rPr>
              <w:t>Dimensions standards</w:t>
            </w:r>
          </w:p>
        </w:tc>
        <w:tc>
          <w:tcPr>
            <w:tcW w:w="2303" w:type="dxa"/>
            <w:vAlign w:val="center"/>
          </w:tcPr>
          <w:p w:rsidR="004675B3" w:rsidRPr="0039373F" w:rsidRDefault="00777136" w:rsidP="00EA10FA">
            <w:pPr>
              <w:jc w:val="center"/>
              <w:rPr>
                <w:spacing w:val="20"/>
              </w:rPr>
            </w:pPr>
            <w:r>
              <w:rPr>
                <w:spacing w:val="20"/>
              </w:rPr>
              <w:t>Cf. définition numérique fournie</w:t>
            </w:r>
          </w:p>
        </w:tc>
        <w:tc>
          <w:tcPr>
            <w:tcW w:w="2303" w:type="dxa"/>
            <w:vAlign w:val="center"/>
          </w:tcPr>
          <w:p w:rsidR="004675B3" w:rsidRPr="0039373F" w:rsidRDefault="004675B3" w:rsidP="00777136">
            <w:pPr>
              <w:jc w:val="center"/>
              <w:rPr>
                <w:spacing w:val="20"/>
              </w:rPr>
            </w:pPr>
            <w:r w:rsidRPr="0039373F">
              <w:rPr>
                <w:spacing w:val="20"/>
              </w:rPr>
              <w:t>F</w:t>
            </w:r>
            <w:r w:rsidR="00777136">
              <w:rPr>
                <w:spacing w:val="20"/>
              </w:rPr>
              <w:t>0</w:t>
            </w:r>
          </w:p>
        </w:tc>
      </w:tr>
    </w:tbl>
    <w:p w:rsidR="00C711AD" w:rsidRDefault="00C711AD" w:rsidP="00C711AD">
      <w:pPr>
        <w:pStyle w:val="Titre1"/>
      </w:pPr>
      <w:r>
        <w:t>Conception préliminaire</w:t>
      </w:r>
    </w:p>
    <w:p w:rsidR="00C711AD" w:rsidRPr="00C711AD" w:rsidRDefault="00C711AD" w:rsidP="00C711AD"/>
    <w:p w:rsidR="00E868B7" w:rsidRPr="00AC6DDE" w:rsidRDefault="00946153" w:rsidP="00E868B7">
      <w:pPr>
        <w:rPr>
          <w:bCs/>
        </w:rPr>
      </w:pPr>
      <w:r>
        <w:rPr>
          <w:bCs/>
        </w:rPr>
        <w:t>A partir du cahier des charges, u</w:t>
      </w:r>
      <w:r w:rsidR="00E868B7" w:rsidRPr="00AC6DDE">
        <w:rPr>
          <w:bCs/>
        </w:rPr>
        <w:t xml:space="preserve">ne </w:t>
      </w:r>
      <w:r w:rsidR="00CF5B75">
        <w:rPr>
          <w:bCs/>
        </w:rPr>
        <w:t>pré-</w:t>
      </w:r>
      <w:r w:rsidR="00E868B7" w:rsidRPr="00AC6DDE">
        <w:rPr>
          <w:bCs/>
        </w:rPr>
        <w:t xml:space="preserve">étude </w:t>
      </w:r>
      <w:r w:rsidR="00CF5B75">
        <w:rPr>
          <w:bCs/>
        </w:rPr>
        <w:t>fonctionnelle</w:t>
      </w:r>
      <w:r w:rsidR="00E868B7" w:rsidRPr="00AC6DDE">
        <w:rPr>
          <w:bCs/>
        </w:rPr>
        <w:t xml:space="preserve"> a déjà été réalisée</w:t>
      </w:r>
      <w:r w:rsidR="00CF5B75">
        <w:rPr>
          <w:bCs/>
        </w:rPr>
        <w:t xml:space="preserve"> par un étudiant de BTS CPI en stage dans la société en charge de l'étude de faisabilité du produit. </w:t>
      </w:r>
    </w:p>
    <w:p w:rsidR="005A034C" w:rsidRDefault="00DB1A07" w:rsidP="00CF5B75">
      <w:pPr>
        <w:jc w:val="center"/>
      </w:pPr>
      <w:r>
        <w:rPr>
          <w:noProof/>
          <w:lang w:eastAsia="fr-FR" w:bidi="ar-SA"/>
        </w:rPr>
        <w:lastRenderedPageBreak/>
        <w:pict>
          <v:shapetype id="_x0000_t32" coordsize="21600,21600" o:spt="32" o:oned="t" path="m,l21600,21600e" filled="f">
            <v:path arrowok="t" fillok="f" o:connecttype="none"/>
            <o:lock v:ext="edit" shapetype="t"/>
          </v:shapetype>
          <v:shape id="_x0000_s1045" type="#_x0000_t32" style="position:absolute;left:0;text-align:left;margin-left:293.95pt;margin-top:96pt;width:1.75pt;height:61.85pt;flip:y;z-index:251670528" o:connectortype="straight">
            <v:stroke endarrow="block"/>
          </v:shape>
        </w:pict>
      </w:r>
      <w:r>
        <w:rPr>
          <w:noProof/>
          <w:lang w:eastAsia="fr-FR" w:bidi="ar-SA"/>
        </w:rPr>
        <w:pict>
          <v:shape id="_x0000_s1044" type="#_x0000_t202" style="position:absolute;left:0;text-align:left;margin-left:262.55pt;margin-top:157.85pt;width:64.95pt;height:23.7pt;z-index:251669504">
            <v:textbox>
              <w:txbxContent>
                <w:p w:rsidR="008F0FC9" w:rsidRDefault="008F0FC9" w:rsidP="004901E7">
                  <w:pPr>
                    <w:jc w:val="center"/>
                  </w:pPr>
                  <w:r>
                    <w:t>Corps</w:t>
                  </w:r>
                </w:p>
              </w:txbxContent>
            </v:textbox>
          </v:shape>
        </w:pict>
      </w:r>
      <w:r>
        <w:rPr>
          <w:noProof/>
          <w:lang w:eastAsia="fr-FR" w:bidi="ar-SA"/>
        </w:rPr>
        <w:pict>
          <v:shape id="_x0000_s1043" type="#_x0000_t202" style="position:absolute;left:0;text-align:left;margin-left:418.85pt;margin-top:25pt;width:64.95pt;height:23.7pt;z-index:251668480">
            <v:textbox>
              <w:txbxContent>
                <w:p w:rsidR="008F0FC9" w:rsidRDefault="008F0FC9" w:rsidP="004901E7">
                  <w:pPr>
                    <w:jc w:val="center"/>
                  </w:pPr>
                  <w:r>
                    <w:t>Bouchon</w:t>
                  </w:r>
                </w:p>
              </w:txbxContent>
            </v:textbox>
          </v:shape>
        </w:pict>
      </w:r>
      <w:r>
        <w:rPr>
          <w:noProof/>
          <w:lang w:eastAsia="fr-FR" w:bidi="ar-SA"/>
        </w:rPr>
        <w:pict>
          <v:shape id="_x0000_s1033" type="#_x0000_t202" style="position:absolute;left:0;text-align:left;margin-left:91.75pt;margin-top:157.85pt;width:64.95pt;height:23.7pt;z-index:251663360">
            <v:textbox>
              <w:txbxContent>
                <w:p w:rsidR="008F0FC9" w:rsidRDefault="008F0FC9" w:rsidP="0001289A">
                  <w:pPr>
                    <w:jc w:val="center"/>
                  </w:pPr>
                  <w:r>
                    <w:t>Fourreau</w:t>
                  </w:r>
                </w:p>
              </w:txbxContent>
            </v:textbox>
          </v:shape>
        </w:pict>
      </w:r>
      <w:r>
        <w:rPr>
          <w:noProof/>
          <w:lang w:eastAsia="fr-FR" w:bidi="ar-SA"/>
        </w:rPr>
        <w:pict>
          <v:shape id="_x0000_s1030" type="#_x0000_t32" style="position:absolute;left:0;text-align:left;margin-left:148.35pt;margin-top:36.7pt;width:75.35pt;height:35.1pt;z-index:251660288" o:connectortype="straight">
            <v:stroke endarrow="block"/>
          </v:shape>
        </w:pict>
      </w:r>
      <w:r>
        <w:rPr>
          <w:noProof/>
          <w:lang w:eastAsia="fr-FR" w:bidi="ar-SA"/>
        </w:rPr>
        <w:pict>
          <v:shape id="_x0000_s1032" type="#_x0000_t32" style="position:absolute;left:0;text-align:left;margin-left:116.2pt;margin-top:116.15pt;width:54.85pt;height:41.7pt;flip:y;z-index:251662336" o:connectortype="straight">
            <v:stroke endarrow="block"/>
          </v:shape>
        </w:pict>
      </w:r>
      <w:r w:rsidR="004901E7">
        <w:rPr>
          <w:noProof/>
          <w:lang w:eastAsia="fr-FR" w:bidi="ar-SA"/>
        </w:rPr>
        <w:drawing>
          <wp:inline distT="0" distB="0" distL="0" distR="0">
            <wp:extent cx="4575458" cy="2330605"/>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575119" cy="2330432"/>
                    </a:xfrm>
                    <a:prstGeom prst="rect">
                      <a:avLst/>
                    </a:prstGeom>
                    <a:noFill/>
                    <a:ln w="9525">
                      <a:noFill/>
                      <a:miter lim="800000"/>
                      <a:headEnd/>
                      <a:tailEnd/>
                    </a:ln>
                  </pic:spPr>
                </pic:pic>
              </a:graphicData>
            </a:graphic>
          </wp:inline>
        </w:drawing>
      </w:r>
      <w:r>
        <w:rPr>
          <w:noProof/>
          <w:lang w:eastAsia="fr-FR" w:bidi="ar-SA"/>
        </w:rPr>
        <w:pict>
          <v:shape id="_x0000_s1028" type="#_x0000_t32" style="position:absolute;left:0;text-align:left;margin-left:65.25pt;margin-top:70.95pt;width:46.1pt;height:36.4pt;z-index:251658240;mso-position-horizontal-relative:text;mso-position-vertical-relative:text" o:connectortype="straight">
            <v:stroke endarrow="block"/>
          </v:shape>
        </w:pict>
      </w:r>
      <w:r>
        <w:rPr>
          <w:noProof/>
          <w:lang w:eastAsia="fr-FR" w:bidi="ar-SA"/>
        </w:rPr>
        <w:pict>
          <v:shape id="_x0000_s1029" type="#_x0000_t202" style="position:absolute;left:0;text-align:left;margin-left:.3pt;margin-top:48.1pt;width:64.95pt;height:40.4pt;z-index:251659264;mso-position-horizontal-relative:text;mso-position-vertical-relative:text">
            <v:textbox>
              <w:txbxContent>
                <w:p w:rsidR="008F0FC9" w:rsidRDefault="008F0FC9" w:rsidP="0001289A">
                  <w:pPr>
                    <w:jc w:val="center"/>
                  </w:pPr>
                  <w:r>
                    <w:t xml:space="preserve">Lame de </w:t>
                  </w:r>
                  <w:r w:rsidR="002F5968">
                    <w:t>18</w:t>
                  </w:r>
                  <w:r>
                    <w:t>mm</w:t>
                  </w:r>
                </w:p>
              </w:txbxContent>
            </v:textbox>
          </v:shape>
        </w:pict>
      </w:r>
      <w:r>
        <w:rPr>
          <w:noProof/>
          <w:lang w:eastAsia="fr-FR" w:bidi="ar-SA"/>
        </w:rPr>
        <w:pict>
          <v:shape id="_x0000_s1034" type="#_x0000_t32" style="position:absolute;left:0;text-align:left;margin-left:365.55pt;margin-top:36.7pt;width:69.65pt;height:0;flip:x;z-index:251664384;mso-position-horizontal-relative:text;mso-position-vertical-relative:text" o:connectortype="straight">
            <v:stroke endarrow="block"/>
          </v:shape>
        </w:pict>
      </w:r>
      <w:r>
        <w:rPr>
          <w:noProof/>
          <w:lang w:eastAsia="fr-FR" w:bidi="ar-SA"/>
        </w:rPr>
        <w:pict>
          <v:shape id="_x0000_s1035" type="#_x0000_t202" style="position:absolute;left:0;text-align:left;margin-left:571.3pt;margin-top:24.1pt;width:64.95pt;height:24.6pt;z-index:251665408;mso-position-horizontal-relative:text;mso-position-vertical-relative:text">
            <v:textbox>
              <w:txbxContent>
                <w:p w:rsidR="008F0FC9" w:rsidRDefault="008F0FC9" w:rsidP="0001289A">
                  <w:pPr>
                    <w:jc w:val="center"/>
                  </w:pPr>
                  <w:r>
                    <w:t>Bouchon</w:t>
                  </w:r>
                </w:p>
              </w:txbxContent>
            </v:textbox>
          </v:shape>
        </w:pict>
      </w:r>
      <w:r>
        <w:rPr>
          <w:noProof/>
          <w:lang w:eastAsia="fr-FR" w:bidi="ar-SA"/>
        </w:rPr>
        <w:pict>
          <v:shape id="_x0000_s1031" type="#_x0000_t202" style="position:absolute;left:0;text-align:left;margin-left:83.4pt;margin-top:23.5pt;width:64.95pt;height:24.6pt;z-index:251661312;mso-position-horizontal-relative:text;mso-position-vertical-relative:text">
            <v:textbox>
              <w:txbxContent>
                <w:p w:rsidR="008F0FC9" w:rsidRDefault="008F0FC9" w:rsidP="0001289A">
                  <w:pPr>
                    <w:jc w:val="center"/>
                  </w:pPr>
                  <w:r>
                    <w:t>Bouton</w:t>
                  </w:r>
                </w:p>
              </w:txbxContent>
            </v:textbox>
          </v:shape>
        </w:pict>
      </w:r>
    </w:p>
    <w:p w:rsidR="00F83C2F" w:rsidRDefault="00DB1A07" w:rsidP="00CF5B75">
      <w:pPr>
        <w:jc w:val="center"/>
      </w:pPr>
      <w:r>
        <w:rPr>
          <w:noProof/>
          <w:lang w:eastAsia="fr-FR" w:bidi="ar-SA"/>
        </w:rPr>
        <w:pict>
          <v:shape id="_x0000_s1036" type="#_x0000_t32" style="position:absolute;left:0;text-align:left;margin-left:78.4pt;margin-top:39.2pt;width:69.95pt;height:53.5pt;z-index:251666432" o:connectortype="straight">
            <v:stroke endarrow="block"/>
          </v:shape>
        </w:pict>
      </w:r>
      <w:r>
        <w:rPr>
          <w:noProof/>
          <w:lang w:eastAsia="fr-FR" w:bidi="ar-SA"/>
        </w:rPr>
        <w:pict>
          <v:shape id="_x0000_s1037" type="#_x0000_t202" style="position:absolute;left:0;text-align:left;margin-left:40.2pt;margin-top:14.6pt;width:64.95pt;height:24.6pt;z-index:251667456">
            <v:textbox>
              <w:txbxContent>
                <w:p w:rsidR="008F0FC9" w:rsidRDefault="008F0FC9" w:rsidP="0001289A">
                  <w:pPr>
                    <w:jc w:val="center"/>
                  </w:pPr>
                  <w:r>
                    <w:t>Râpe</w:t>
                  </w:r>
                </w:p>
              </w:txbxContent>
            </v:textbox>
          </v:shape>
        </w:pict>
      </w:r>
      <w:r w:rsidR="00F83C2F">
        <w:rPr>
          <w:noProof/>
          <w:lang w:eastAsia="fr-FR" w:bidi="ar-SA"/>
        </w:rPr>
        <w:drawing>
          <wp:inline distT="0" distB="0" distL="0" distR="0">
            <wp:extent cx="4404995" cy="214122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404995" cy="2141220"/>
                    </a:xfrm>
                    <a:prstGeom prst="rect">
                      <a:avLst/>
                    </a:prstGeom>
                    <a:noFill/>
                    <a:ln w="9525">
                      <a:noFill/>
                      <a:miter lim="800000"/>
                      <a:headEnd/>
                      <a:tailEnd/>
                    </a:ln>
                  </pic:spPr>
                </pic:pic>
              </a:graphicData>
            </a:graphic>
          </wp:inline>
        </w:drawing>
      </w:r>
    </w:p>
    <w:p w:rsidR="00CF5B75" w:rsidRDefault="00CF5B75" w:rsidP="005A034C">
      <w:r>
        <w:t>La définition numérique de l'étudiant est disponible en annexe.</w:t>
      </w:r>
    </w:p>
    <w:p w:rsidR="00C711AD" w:rsidRDefault="00C711AD" w:rsidP="00C711AD">
      <w:pPr>
        <w:pStyle w:val="Titre1"/>
      </w:pPr>
      <w:r>
        <w:t>L'étude de prototypage</w:t>
      </w:r>
    </w:p>
    <w:p w:rsidR="00C334A3" w:rsidRDefault="00C334A3" w:rsidP="00C334A3"/>
    <w:p w:rsidR="00BB408D" w:rsidRDefault="00BB408D" w:rsidP="00C334A3">
      <w:r>
        <w:t xml:space="preserve">Suite à cette </w:t>
      </w:r>
      <w:r w:rsidR="0085217D">
        <w:t xml:space="preserve">première </w:t>
      </w:r>
      <w:r>
        <w:t>étude une série de prototypes ont été réalisé</w:t>
      </w:r>
      <w:r w:rsidR="00946153">
        <w:t>s afin de valider la fais</w:t>
      </w:r>
      <w:r w:rsidR="0085217D">
        <w:t>abilité d'une râpe en po</w:t>
      </w:r>
      <w:r w:rsidR="00A668F3">
        <w:t>lymère</w:t>
      </w:r>
      <w:r w:rsidR="0085217D">
        <w:t>.</w:t>
      </w:r>
    </w:p>
    <w:p w:rsidR="00946153" w:rsidRDefault="00946153" w:rsidP="00C334A3">
      <w:r>
        <w:t>Dans une première phase des prototypes ont été réalisés en pr</w:t>
      </w:r>
      <w:r w:rsidR="002E105B">
        <w:t xml:space="preserve">océdés additifs DLP et </w:t>
      </w:r>
      <w:proofErr w:type="spellStart"/>
      <w:r w:rsidR="002E105B">
        <w:t>polyjet</w:t>
      </w:r>
      <w:proofErr w:type="spellEnd"/>
      <w:r w:rsidR="002E105B">
        <w:t xml:space="preserve"> afin de valider la forme des dents.</w:t>
      </w:r>
    </w:p>
    <w:p w:rsidR="00C334A3" w:rsidRDefault="00C334A3" w:rsidP="00461EDC">
      <w:pPr>
        <w:jc w:val="center"/>
      </w:pPr>
      <w:r>
        <w:rPr>
          <w:noProof/>
          <w:lang w:eastAsia="fr-FR" w:bidi="ar-SA"/>
        </w:rPr>
        <w:drawing>
          <wp:inline distT="0" distB="0" distL="0" distR="0">
            <wp:extent cx="2664944" cy="1781406"/>
            <wp:effectExtent l="19050" t="0" r="2056" b="0"/>
            <wp:docPr id="17" name="Image 17" descr="C:\Users\Prof\AppData\Local\Microsoft\Windows\INetCache\Content.Word\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AppData\Local\Microsoft\Windows\INetCache\Content.Word\DSC_0095.jpg"/>
                    <pic:cNvPicPr>
                      <a:picLocks noChangeAspect="1" noChangeArrowheads="1"/>
                    </pic:cNvPicPr>
                  </pic:nvPicPr>
                  <pic:blipFill>
                    <a:blip r:embed="rId13" cstate="print"/>
                    <a:srcRect b="10825"/>
                    <a:stretch>
                      <a:fillRect/>
                    </a:stretch>
                  </pic:blipFill>
                  <pic:spPr bwMode="auto">
                    <a:xfrm>
                      <a:off x="0" y="0"/>
                      <a:ext cx="2666033" cy="1782134"/>
                    </a:xfrm>
                    <a:prstGeom prst="rect">
                      <a:avLst/>
                    </a:prstGeom>
                    <a:noFill/>
                    <a:ln w="9525">
                      <a:noFill/>
                      <a:miter lim="800000"/>
                      <a:headEnd/>
                      <a:tailEnd/>
                    </a:ln>
                  </pic:spPr>
                </pic:pic>
              </a:graphicData>
            </a:graphic>
          </wp:inline>
        </w:drawing>
      </w:r>
    </w:p>
    <w:p w:rsidR="002E105B" w:rsidRPr="00C334A3" w:rsidRDefault="002E105B" w:rsidP="0069119C">
      <w:pPr>
        <w:jc w:val="both"/>
      </w:pPr>
      <w:r>
        <w:lastRenderedPageBreak/>
        <w:t>Une fois des formes de dents identifiées il a été condui</w:t>
      </w:r>
      <w:r w:rsidR="004901E7">
        <w:t>t des injections plastiques da</w:t>
      </w:r>
      <w:r>
        <w:t xml:space="preserve">ns des </w:t>
      </w:r>
      <w:r w:rsidR="004901E7">
        <w:t>m</w:t>
      </w:r>
      <w:r>
        <w:t xml:space="preserve">oules prototypés </w:t>
      </w:r>
      <w:r w:rsidR="00A12F9D">
        <w:t>par usinage laser</w:t>
      </w:r>
      <w:r>
        <w:t xml:space="preserve"> afin de valider</w:t>
      </w:r>
      <w:r w:rsidR="0069119C">
        <w:t xml:space="preserve"> définitivement</w:t>
      </w:r>
      <w:r>
        <w:t xml:space="preserve"> une forme </w:t>
      </w:r>
      <w:r w:rsidR="0003297B">
        <w:t xml:space="preserve">et un matériau </w:t>
      </w:r>
      <w:r>
        <w:t xml:space="preserve">en utilisant le procédé de fabrication </w:t>
      </w:r>
      <w:r w:rsidR="0069119C">
        <w:t>du produit industrialisé</w:t>
      </w:r>
      <w:r>
        <w:t xml:space="preserve"> :</w:t>
      </w:r>
    </w:p>
    <w:p w:rsidR="00C711AD" w:rsidRDefault="0069119C" w:rsidP="007719ED">
      <w:pPr>
        <w:jc w:val="center"/>
      </w:pPr>
      <w:r>
        <w:tab/>
      </w:r>
      <w:r w:rsidR="00B8312B">
        <w:pict>
          <v:shape id="_x0000_i1028" type="#_x0000_t75" style="width:154.35pt;height:178.2pt">
            <v:imagedata r:id="rId14" o:title="DSC_0099" cropbottom="8643f"/>
          </v:shape>
        </w:pict>
      </w:r>
      <w:r w:rsidR="002E105B">
        <w:tab/>
      </w:r>
      <w:r w:rsidR="007254D5">
        <w:tab/>
      </w:r>
      <w:r w:rsidR="00FF5695">
        <w:rPr>
          <w:noProof/>
          <w:lang w:eastAsia="fr-FR" w:bidi="ar-SA"/>
        </w:rPr>
        <w:drawing>
          <wp:inline distT="0" distB="0" distL="0" distR="0">
            <wp:extent cx="1859568" cy="1394625"/>
            <wp:effectExtent l="19050" t="0" r="7332" b="0"/>
            <wp:docPr id="13" name="Image 6" descr="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JPG"/>
                    <pic:cNvPicPr/>
                  </pic:nvPicPr>
                  <pic:blipFill>
                    <a:blip r:embed="rId15" cstate="print"/>
                    <a:stretch>
                      <a:fillRect/>
                    </a:stretch>
                  </pic:blipFill>
                  <pic:spPr>
                    <a:xfrm>
                      <a:off x="0" y="0"/>
                      <a:ext cx="1859849" cy="1394836"/>
                    </a:xfrm>
                    <a:prstGeom prst="rect">
                      <a:avLst/>
                    </a:prstGeom>
                  </pic:spPr>
                </pic:pic>
              </a:graphicData>
            </a:graphic>
          </wp:inline>
        </w:drawing>
      </w:r>
    </w:p>
    <w:p w:rsidR="00051544" w:rsidRDefault="007254D5" w:rsidP="00FF5695">
      <w:r>
        <w:t xml:space="preserve">         </w:t>
      </w:r>
      <w:r w:rsidR="002E105B">
        <w:t>La machine laser de gravure profonde</w:t>
      </w:r>
      <w:r w:rsidR="002E105B">
        <w:tab/>
      </w:r>
      <w:r w:rsidR="002E105B">
        <w:tab/>
      </w:r>
      <w:r w:rsidR="00FF5695">
        <w:t xml:space="preserve">        </w:t>
      </w:r>
      <w:r w:rsidR="00051544">
        <w:t>Gravure 3D de l'empreinte</w:t>
      </w:r>
    </w:p>
    <w:p w:rsidR="00FF5695" w:rsidRDefault="00B8312B" w:rsidP="00FF5695">
      <w:pPr>
        <w:jc w:val="center"/>
      </w:pPr>
      <w:r>
        <w:pict>
          <v:shape id="_x0000_i1029" type="#_x0000_t75" style="width:102.05pt;height:135.7pt">
            <v:imagedata r:id="rId16" o:title="DSC_0114"/>
          </v:shape>
        </w:pict>
      </w:r>
      <w:r w:rsidR="009946D7">
        <w:tab/>
      </w:r>
      <w:r w:rsidR="009946D7">
        <w:tab/>
      </w:r>
      <w:r>
        <w:pict>
          <v:shape id="_x0000_i1030" type="#_x0000_t75" style="width:205.1pt;height:135.7pt">
            <v:imagedata r:id="rId17" o:title="20151005_161624"/>
          </v:shape>
        </w:pict>
      </w:r>
    </w:p>
    <w:p w:rsidR="00FF5695" w:rsidRDefault="00FF5695" w:rsidP="00FF5695">
      <w:pPr>
        <w:jc w:val="center"/>
      </w:pPr>
      <w:r>
        <w:t>Injection de la râpe</w:t>
      </w:r>
      <w:r w:rsidR="009946D7">
        <w:tab/>
      </w:r>
      <w:r w:rsidR="009946D7">
        <w:tab/>
      </w:r>
      <w:r w:rsidR="009946D7">
        <w:tab/>
      </w:r>
      <w:r w:rsidR="009946D7">
        <w:tab/>
        <w:t>Râpe prototype injectée</w:t>
      </w:r>
    </w:p>
    <w:p w:rsidR="00BB408D" w:rsidRDefault="004E581D" w:rsidP="00BA6573">
      <w:pPr>
        <w:pStyle w:val="Titre1"/>
        <w:tabs>
          <w:tab w:val="left" w:pos="6076"/>
        </w:tabs>
      </w:pPr>
      <w:r>
        <w:t>La</w:t>
      </w:r>
      <w:r w:rsidR="00BB408D">
        <w:t xml:space="preserve"> </w:t>
      </w:r>
      <w:r>
        <w:t>revue de conception</w:t>
      </w:r>
    </w:p>
    <w:p w:rsidR="00BB408D" w:rsidRDefault="00C648B8" w:rsidP="00BB408D">
      <w:r>
        <w:t>A l'issu de la phase de prototypage et a</w:t>
      </w:r>
      <w:r w:rsidR="00BB408D">
        <w:t>près avoir réalisé un</w:t>
      </w:r>
      <w:r w:rsidR="005728C5">
        <w:t>e</w:t>
      </w:r>
      <w:r w:rsidR="00BB408D">
        <w:t xml:space="preserve"> revue avec le client </w:t>
      </w:r>
      <w:r w:rsidR="004E581D">
        <w:t>les solutions ont</w:t>
      </w:r>
      <w:r w:rsidR="00BB408D">
        <w:t xml:space="preserve"> évolué</w:t>
      </w:r>
      <w:r w:rsidR="00332BE1">
        <w:t xml:space="preserve"> avec notamment la prise en compte de contraintes économiques et environnementales qui n'apparaissaient pas au cours de la phase d'utilisation pour laquelle a été rédigé le cahier des charges.</w:t>
      </w:r>
    </w:p>
    <w:p w:rsidR="00BB408D" w:rsidRDefault="00332BE1" w:rsidP="00BB408D">
      <w:pPr>
        <w:pStyle w:val="Paragraphedeliste"/>
        <w:numPr>
          <w:ilvl w:val="0"/>
          <w:numId w:val="20"/>
        </w:numPr>
      </w:pPr>
      <w:r>
        <w:t>Le</w:t>
      </w:r>
      <w:r w:rsidR="00BB408D">
        <w:t xml:space="preserve"> bouchon</w:t>
      </w:r>
      <w:r>
        <w:t xml:space="preserve"> doit être supprimé car il n'apporte pas de plus-value ceci permet de diminuer les frais d'outillage et limiter la quantité de matière du produit.</w:t>
      </w:r>
    </w:p>
    <w:p w:rsidR="00C648B8" w:rsidRDefault="00332BE1" w:rsidP="00BB408D">
      <w:pPr>
        <w:pStyle w:val="Paragraphedeliste"/>
        <w:numPr>
          <w:ilvl w:val="0"/>
          <w:numId w:val="20"/>
        </w:numPr>
      </w:pPr>
      <w:r>
        <w:t>La</w:t>
      </w:r>
      <w:r w:rsidR="00C648B8">
        <w:t xml:space="preserve"> râpe</w:t>
      </w:r>
      <w:r>
        <w:t xml:space="preserve"> sera</w:t>
      </w:r>
      <w:r w:rsidR="00C648B8">
        <w:t xml:space="preserve"> interchangeable </w:t>
      </w:r>
      <w:r>
        <w:t>et en polymère.</w:t>
      </w:r>
    </w:p>
    <w:p w:rsidR="00C648B8" w:rsidRDefault="00332BE1" w:rsidP="00BB408D">
      <w:pPr>
        <w:pStyle w:val="Paragraphedeliste"/>
        <w:numPr>
          <w:ilvl w:val="0"/>
          <w:numId w:val="20"/>
        </w:numPr>
      </w:pPr>
      <w:r>
        <w:t>La</w:t>
      </w:r>
      <w:r w:rsidR="00C648B8">
        <w:t xml:space="preserve"> conception </w:t>
      </w:r>
      <w:r>
        <w:t>sera faite en</w:t>
      </w:r>
      <w:r w:rsidR="00C648B8">
        <w:t xml:space="preserve"> 4 pièces : un corps supérieur, un corps inférieur</w:t>
      </w:r>
      <w:r w:rsidR="004E581D">
        <w:t xml:space="preserve"> (les 2 corps seront vissés entre eux</w:t>
      </w:r>
      <w:r>
        <w:t xml:space="preserve"> ce qui limitera la complexité de l'outillage</w:t>
      </w:r>
      <w:r w:rsidR="004E581D">
        <w:t>)</w:t>
      </w:r>
      <w:r w:rsidR="00C648B8">
        <w:t>, un bouton, une râpe</w:t>
      </w:r>
      <w:r>
        <w:t>.</w:t>
      </w:r>
    </w:p>
    <w:p w:rsidR="0069119C" w:rsidRDefault="00332BE1" w:rsidP="00BB408D">
      <w:pPr>
        <w:pStyle w:val="Paragraphedeliste"/>
        <w:numPr>
          <w:ilvl w:val="0"/>
          <w:numId w:val="20"/>
        </w:numPr>
      </w:pPr>
      <w:r>
        <w:t>Le</w:t>
      </w:r>
      <w:r w:rsidR="0069119C">
        <w:t xml:space="preserve"> fourreau métallique </w:t>
      </w:r>
      <w:r>
        <w:t xml:space="preserve">sera supprimé </w:t>
      </w:r>
      <w:r w:rsidR="0069119C">
        <w:t>pour une solution entièrement en polymère</w:t>
      </w:r>
      <w:r>
        <w:t xml:space="preserve"> moins couteuse et plus simple à recycler</w:t>
      </w:r>
      <w:r w:rsidR="0069119C">
        <w:t>.</w:t>
      </w:r>
    </w:p>
    <w:p w:rsidR="00C648B8" w:rsidRDefault="00C648B8" w:rsidP="00C648B8">
      <w:pPr>
        <w:jc w:val="center"/>
      </w:pPr>
      <w:r w:rsidRPr="00C648B8">
        <w:rPr>
          <w:noProof/>
          <w:lang w:eastAsia="fr-FR" w:bidi="ar-SA"/>
        </w:rPr>
        <w:lastRenderedPageBreak/>
        <w:drawing>
          <wp:inline distT="0" distB="0" distL="0" distR="0">
            <wp:extent cx="4246533" cy="1769595"/>
            <wp:effectExtent l="19050" t="0" r="1617"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25895"/>
                    <a:stretch>
                      <a:fillRect/>
                    </a:stretch>
                  </pic:blipFill>
                  <pic:spPr bwMode="auto">
                    <a:xfrm>
                      <a:off x="0" y="0"/>
                      <a:ext cx="4246533" cy="1769595"/>
                    </a:xfrm>
                    <a:prstGeom prst="rect">
                      <a:avLst/>
                    </a:prstGeom>
                    <a:noFill/>
                    <a:ln w="9525">
                      <a:noFill/>
                      <a:miter lim="800000"/>
                      <a:headEnd/>
                      <a:tailEnd/>
                    </a:ln>
                  </pic:spPr>
                </pic:pic>
              </a:graphicData>
            </a:graphic>
          </wp:inline>
        </w:drawing>
      </w:r>
    </w:p>
    <w:p w:rsidR="00C648B8" w:rsidRDefault="00C648B8" w:rsidP="00C648B8">
      <w:pPr>
        <w:jc w:val="center"/>
      </w:pPr>
      <w:r>
        <w:t>La revue avec le client à l'issu de la phase de prototypage</w:t>
      </w:r>
    </w:p>
    <w:p w:rsidR="00854D4D" w:rsidRDefault="00854D4D" w:rsidP="00BA6573">
      <w:pPr>
        <w:pStyle w:val="Titre1"/>
        <w:tabs>
          <w:tab w:val="left" w:pos="6076"/>
        </w:tabs>
      </w:pPr>
      <w:r>
        <w:t>La collaboration et la répartition du travail</w:t>
      </w:r>
      <w:r w:rsidR="00BA6573">
        <w:tab/>
      </w:r>
    </w:p>
    <w:p w:rsidR="00BA6573" w:rsidRDefault="00BA6573" w:rsidP="00BA6573"/>
    <w:p w:rsidR="00BA6573" w:rsidRPr="00BA6573" w:rsidRDefault="00DC11B1" w:rsidP="00BA6573">
      <w:r>
        <w:t>Afin que le</w:t>
      </w:r>
      <w:r w:rsidR="00BA6573">
        <w:t xml:space="preserve"> travail du projet soit toujours accessible par tous</w:t>
      </w:r>
      <w:r>
        <w:t xml:space="preserve"> vous devez </w:t>
      </w:r>
      <w:r w:rsidR="00BA6573">
        <w:t xml:space="preserve">travailler avec </w:t>
      </w:r>
      <w:proofErr w:type="spellStart"/>
      <w:r w:rsidR="00BA6573">
        <w:t>Workbench</w:t>
      </w:r>
      <w:proofErr w:type="spellEnd"/>
      <w:r w:rsidR="00BA6573">
        <w:t xml:space="preserve"> de </w:t>
      </w:r>
      <w:proofErr w:type="spellStart"/>
      <w:r w:rsidR="00BA6573">
        <w:t>Grabcad</w:t>
      </w:r>
      <w:proofErr w:type="spellEnd"/>
      <w:r w:rsidR="00BA6573">
        <w:t xml:space="preserve">. Il s'agit d'un PDM (gestion des fichiers </w:t>
      </w:r>
      <w:r w:rsidR="00C648B8">
        <w:t>contenus</w:t>
      </w:r>
      <w:r w:rsidR="00BA6573">
        <w:t xml:space="preserve"> dans un PLM) accessible chez vous, au lycée ou sur votre </w:t>
      </w:r>
      <w:r w:rsidR="00B8312B">
        <w:t>Smartphone</w:t>
      </w:r>
      <w:r w:rsidR="00BA6573">
        <w:t>.</w:t>
      </w:r>
    </w:p>
    <w:p w:rsidR="00854D4D" w:rsidRDefault="00854D4D" w:rsidP="00DC11B1">
      <w:pPr>
        <w:jc w:val="center"/>
      </w:pPr>
      <w:r>
        <w:rPr>
          <w:noProof/>
          <w:lang w:eastAsia="fr-FR" w:bidi="ar-SA"/>
        </w:rPr>
        <w:drawing>
          <wp:inline distT="0" distB="0" distL="0" distR="0">
            <wp:extent cx="2611273" cy="190116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13589" cy="1902850"/>
                    </a:xfrm>
                    <a:prstGeom prst="rect">
                      <a:avLst/>
                    </a:prstGeom>
                    <a:noFill/>
                    <a:ln w="9525">
                      <a:noFill/>
                      <a:miter lim="800000"/>
                      <a:headEnd/>
                      <a:tailEnd/>
                    </a:ln>
                  </pic:spPr>
                </pic:pic>
              </a:graphicData>
            </a:graphic>
          </wp:inline>
        </w:drawing>
      </w:r>
    </w:p>
    <w:p w:rsidR="00DC11B1" w:rsidRDefault="00DC11B1" w:rsidP="00DC11B1">
      <w:r>
        <w:t>Pour l'utiliser il faut qu'un élève du groupe se créé un compte</w:t>
      </w:r>
      <w:r w:rsidR="00562E39">
        <w:t>, créé un projet, puis invite les autres étudiants et les enseignants.</w:t>
      </w:r>
    </w:p>
    <w:p w:rsidR="00296D18" w:rsidRDefault="00296D18" w:rsidP="004675B3">
      <w:pPr>
        <w:jc w:val="center"/>
      </w:pPr>
      <w:r>
        <w:rPr>
          <w:noProof/>
          <w:lang w:eastAsia="fr-FR" w:bidi="ar-SA"/>
        </w:rPr>
        <w:drawing>
          <wp:inline distT="0" distB="0" distL="0" distR="0">
            <wp:extent cx="4093647" cy="1883321"/>
            <wp:effectExtent l="19050" t="0" r="2103"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095884" cy="1884350"/>
                    </a:xfrm>
                    <a:prstGeom prst="rect">
                      <a:avLst/>
                    </a:prstGeom>
                    <a:noFill/>
                    <a:ln w="9525">
                      <a:noFill/>
                      <a:miter lim="800000"/>
                      <a:headEnd/>
                      <a:tailEnd/>
                    </a:ln>
                  </pic:spPr>
                </pic:pic>
              </a:graphicData>
            </a:graphic>
          </wp:inline>
        </w:drawing>
      </w:r>
    </w:p>
    <w:p w:rsidR="00562E39" w:rsidRDefault="00562E39" w:rsidP="00854D4D">
      <w:r>
        <w:t>Cette interface vous permettra d'archiver les versions et de les commenter.</w:t>
      </w:r>
    </w:p>
    <w:p w:rsidR="00434AAA" w:rsidRDefault="00434AAA" w:rsidP="004675B3">
      <w:pPr>
        <w:jc w:val="center"/>
      </w:pPr>
      <w:r>
        <w:rPr>
          <w:noProof/>
          <w:lang w:eastAsia="fr-FR" w:bidi="ar-SA"/>
        </w:rPr>
        <w:lastRenderedPageBreak/>
        <w:drawing>
          <wp:inline distT="0" distB="0" distL="0" distR="0">
            <wp:extent cx="2835298" cy="1687674"/>
            <wp:effectExtent l="19050" t="0" r="3152"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844538" cy="1693174"/>
                    </a:xfrm>
                    <a:prstGeom prst="rect">
                      <a:avLst/>
                    </a:prstGeom>
                    <a:noFill/>
                    <a:ln w="9525">
                      <a:noFill/>
                      <a:miter lim="800000"/>
                      <a:headEnd/>
                      <a:tailEnd/>
                    </a:ln>
                  </pic:spPr>
                </pic:pic>
              </a:graphicData>
            </a:graphic>
          </wp:inline>
        </w:drawing>
      </w:r>
    </w:p>
    <w:p w:rsidR="004675B3" w:rsidRDefault="004675B3" w:rsidP="00854D4D">
      <w:r>
        <w:t>Une visionneuse intégrée permet d'explorer les fichiers (prises de cotes) et les commenter sans nécessairement les ouvrir dans votre logiciel de CAO.</w:t>
      </w:r>
    </w:p>
    <w:p w:rsidR="00503D45" w:rsidRDefault="004E581D" w:rsidP="00503D45">
      <w:pPr>
        <w:pStyle w:val="Titre1"/>
      </w:pPr>
      <w:r>
        <w:t>Le travail demandé</w:t>
      </w:r>
    </w:p>
    <w:p w:rsidR="00503D45" w:rsidRDefault="00503D45" w:rsidP="00503D45">
      <w:pPr>
        <w:rPr>
          <w:u w:val="single"/>
        </w:rPr>
      </w:pPr>
    </w:p>
    <w:p w:rsidR="0003297B" w:rsidRDefault="00503D45" w:rsidP="0003297B">
      <w:r w:rsidRPr="00503D45">
        <w:rPr>
          <w:u w:val="single"/>
        </w:rPr>
        <w:t>On vous donne :</w:t>
      </w:r>
      <w:r>
        <w:t xml:space="preserve"> La définition</w:t>
      </w:r>
      <w:r w:rsidR="00B8312B">
        <w:t>,</w:t>
      </w:r>
      <w:r>
        <w:t xml:space="preserve"> </w:t>
      </w:r>
      <w:r w:rsidR="0003297B">
        <w:t>une définition numérique fonctionnelle du cutter.</w:t>
      </w:r>
    </w:p>
    <w:p w:rsidR="0003297B" w:rsidRDefault="0003297B" w:rsidP="0003297B">
      <w:pPr>
        <w:jc w:val="center"/>
      </w:pPr>
      <w:r w:rsidRPr="0003297B">
        <w:rPr>
          <w:noProof/>
          <w:lang w:eastAsia="fr-FR" w:bidi="ar-SA"/>
        </w:rPr>
        <w:drawing>
          <wp:inline distT="0" distB="0" distL="0" distR="0">
            <wp:extent cx="2395229" cy="769447"/>
            <wp:effectExtent l="19050" t="0" r="5071" b="0"/>
            <wp:docPr id="7" name="Image 1" descr="C:\Users\Prof\Dropbox\sujet 0 collaboratif\DSC_0126.JPG"/>
            <wp:cNvGraphicFramePr/>
            <a:graphic xmlns:a="http://schemas.openxmlformats.org/drawingml/2006/main">
              <a:graphicData uri="http://schemas.openxmlformats.org/drawingml/2006/picture">
                <pic:pic xmlns:pic="http://schemas.openxmlformats.org/drawingml/2006/picture">
                  <pic:nvPicPr>
                    <pic:cNvPr id="1026" name="Picture 2" descr="C:\Users\Prof\Dropbox\sujet 0 collaboratif\DSC_0126.JPG"/>
                    <pic:cNvPicPr>
                      <a:picLocks noChangeAspect="1" noChangeArrowheads="1"/>
                    </pic:cNvPicPr>
                  </pic:nvPicPr>
                  <pic:blipFill>
                    <a:blip r:embed="rId22" cstate="print"/>
                    <a:srcRect/>
                    <a:stretch>
                      <a:fillRect/>
                    </a:stretch>
                  </pic:blipFill>
                  <pic:spPr bwMode="auto">
                    <a:xfrm>
                      <a:off x="0" y="0"/>
                      <a:ext cx="2401415" cy="771434"/>
                    </a:xfrm>
                    <a:prstGeom prst="rect">
                      <a:avLst/>
                    </a:prstGeom>
                    <a:noFill/>
                  </pic:spPr>
                </pic:pic>
              </a:graphicData>
            </a:graphic>
          </wp:inline>
        </w:drawing>
      </w:r>
      <w:r w:rsidRPr="0003297B">
        <w:rPr>
          <w:noProof/>
          <w:lang w:eastAsia="fr-FR" w:bidi="ar-SA"/>
        </w:rPr>
        <w:drawing>
          <wp:inline distT="0" distB="0" distL="0" distR="0">
            <wp:extent cx="2362337" cy="768693"/>
            <wp:effectExtent l="19050" t="0" r="0" b="0"/>
            <wp:docPr id="12" name="Image 2" descr="C:\Users\Prof\Dropbox\sujet 0 collaboratif\DSC_0127.JPG"/>
            <wp:cNvGraphicFramePr/>
            <a:graphic xmlns:a="http://schemas.openxmlformats.org/drawingml/2006/main">
              <a:graphicData uri="http://schemas.openxmlformats.org/drawingml/2006/picture">
                <pic:pic xmlns:pic="http://schemas.openxmlformats.org/drawingml/2006/picture">
                  <pic:nvPicPr>
                    <pic:cNvPr id="1027" name="Picture 3" descr="C:\Users\Prof\Dropbox\sujet 0 collaboratif\DSC_0127.JPG"/>
                    <pic:cNvPicPr>
                      <a:picLocks noChangeAspect="1" noChangeArrowheads="1"/>
                    </pic:cNvPicPr>
                  </pic:nvPicPr>
                  <pic:blipFill>
                    <a:blip r:embed="rId23" cstate="print"/>
                    <a:srcRect/>
                    <a:stretch>
                      <a:fillRect/>
                    </a:stretch>
                  </pic:blipFill>
                  <pic:spPr bwMode="auto">
                    <a:xfrm>
                      <a:off x="0" y="0"/>
                      <a:ext cx="2360722" cy="768167"/>
                    </a:xfrm>
                    <a:prstGeom prst="rect">
                      <a:avLst/>
                    </a:prstGeom>
                    <a:noFill/>
                  </pic:spPr>
                </pic:pic>
              </a:graphicData>
            </a:graphic>
          </wp:inline>
        </w:drawing>
      </w:r>
    </w:p>
    <w:p w:rsidR="00503D45" w:rsidRDefault="00503D45" w:rsidP="00503D45">
      <w:r>
        <w:rPr>
          <w:u w:val="single"/>
        </w:rPr>
        <w:t>On vous demande :</w:t>
      </w:r>
    </w:p>
    <w:p w:rsidR="0019203D" w:rsidRDefault="0019203D" w:rsidP="00503D45">
      <w:pPr>
        <w:pStyle w:val="Paragraphedeliste"/>
        <w:numPr>
          <w:ilvl w:val="0"/>
          <w:numId w:val="23"/>
        </w:numPr>
      </w:pPr>
      <w:r>
        <w:t>déterminer un procédé de mise en forme pour les 3 pièces (bouton et coques),</w:t>
      </w:r>
    </w:p>
    <w:p w:rsidR="00A668F3" w:rsidRDefault="00A668F3" w:rsidP="00503D45">
      <w:pPr>
        <w:pStyle w:val="Paragraphedeliste"/>
        <w:numPr>
          <w:ilvl w:val="0"/>
          <w:numId w:val="23"/>
        </w:numPr>
      </w:pPr>
      <w:r>
        <w:t xml:space="preserve">terminer la conception </w:t>
      </w:r>
      <w:r w:rsidR="0003297B">
        <w:t xml:space="preserve">des pièces afin de les rendre compatibles avec le procédé </w:t>
      </w:r>
      <w:r w:rsidR="0019203D">
        <w:t>choisi</w:t>
      </w:r>
      <w:r>
        <w:t>,</w:t>
      </w:r>
    </w:p>
    <w:p w:rsidR="00B4334E" w:rsidRDefault="00B4334E" w:rsidP="0019203D">
      <w:pPr>
        <w:pStyle w:val="Paragraphedeliste"/>
        <w:numPr>
          <w:ilvl w:val="0"/>
          <w:numId w:val="23"/>
        </w:numPr>
      </w:pPr>
      <w:r>
        <w:t xml:space="preserve">minimiser les frais d'outillage en adoptant une conception </w:t>
      </w:r>
      <w:r w:rsidR="0019203D">
        <w:t>anticipant les complications d'outillage</w:t>
      </w:r>
      <w:r>
        <w:t>,</w:t>
      </w:r>
    </w:p>
    <w:p w:rsidR="00503D45" w:rsidRDefault="00503D45" w:rsidP="00503D45">
      <w:pPr>
        <w:pStyle w:val="Paragraphedeliste"/>
        <w:numPr>
          <w:ilvl w:val="0"/>
          <w:numId w:val="23"/>
        </w:numPr>
      </w:pPr>
      <w:r>
        <w:t xml:space="preserve">de concevoir </w:t>
      </w:r>
      <w:r w:rsidR="0003297B">
        <w:t>un</w:t>
      </w:r>
      <w:r>
        <w:t xml:space="preserve"> maintien de la râpe </w:t>
      </w:r>
      <w:r w:rsidR="00B4334E">
        <w:t xml:space="preserve">au corps inférieur </w:t>
      </w:r>
      <w:r>
        <w:t>par emboitage,</w:t>
      </w:r>
    </w:p>
    <w:p w:rsidR="00503D45" w:rsidRDefault="0003297B" w:rsidP="00503D45">
      <w:pPr>
        <w:pStyle w:val="Paragraphedeliste"/>
        <w:numPr>
          <w:ilvl w:val="0"/>
          <w:numId w:val="23"/>
        </w:numPr>
      </w:pPr>
      <w:r>
        <w:t>d'optimiser la géométrie de la lame flexible du bouton de manœuvre et de proposer un choix de matériau</w:t>
      </w:r>
      <w:r w:rsidR="008A394D">
        <w:t>,</w:t>
      </w:r>
    </w:p>
    <w:p w:rsidR="00B4334E" w:rsidRDefault="00B4334E" w:rsidP="00503D45">
      <w:pPr>
        <w:pStyle w:val="Paragraphedeliste"/>
        <w:numPr>
          <w:ilvl w:val="0"/>
          <w:numId w:val="23"/>
        </w:numPr>
      </w:pPr>
      <w:r>
        <w:t>proposer une solution de maintien en position entre les 2 corps,</w:t>
      </w:r>
    </w:p>
    <w:p w:rsidR="008A394D" w:rsidRPr="00503D45" w:rsidRDefault="008A394D" w:rsidP="00503D45">
      <w:pPr>
        <w:pStyle w:val="Paragraphedeliste"/>
        <w:numPr>
          <w:ilvl w:val="0"/>
          <w:numId w:val="23"/>
        </w:numPr>
      </w:pPr>
      <w:r>
        <w:t xml:space="preserve">utiliser </w:t>
      </w:r>
      <w:proofErr w:type="spellStart"/>
      <w:r>
        <w:t>Grabcad</w:t>
      </w:r>
      <w:proofErr w:type="spellEnd"/>
      <w:r>
        <w:t xml:space="preserve"> pour échanger vos fichiers entre étudiants de 2 </w:t>
      </w:r>
      <w:r w:rsidR="00B8312B">
        <w:t>BTS</w:t>
      </w:r>
      <w:r>
        <w:t>.</w:t>
      </w:r>
    </w:p>
    <w:sectPr w:rsidR="008A394D" w:rsidRPr="00503D45" w:rsidSect="004901E7">
      <w:headerReference w:type="default" r:id="rId24"/>
      <w:footerReference w:type="default" r:id="rId25"/>
      <w:pgSz w:w="11906" w:h="16838"/>
      <w:pgMar w:top="1417" w:right="1417" w:bottom="1417" w:left="1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D3D" w:rsidRDefault="00CD1D3D" w:rsidP="008E3428">
      <w:pPr>
        <w:spacing w:after="0" w:line="240" w:lineRule="auto"/>
      </w:pPr>
      <w:r>
        <w:separator/>
      </w:r>
    </w:p>
  </w:endnote>
  <w:endnote w:type="continuationSeparator" w:id="0">
    <w:p w:rsidR="00CD1D3D" w:rsidRDefault="00CD1D3D" w:rsidP="008E3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48313"/>
      <w:docPartObj>
        <w:docPartGallery w:val="Page Numbers (Bottom of Page)"/>
        <w:docPartUnique/>
      </w:docPartObj>
    </w:sdtPr>
    <w:sdtContent>
      <w:p w:rsidR="008F0FC9" w:rsidRDefault="00DB1A07">
        <w:pPr>
          <w:pStyle w:val="Pieddepage"/>
        </w:pPr>
        <w:fldSimple w:instr=" PAGE   \* MERGEFORMAT ">
          <w:r w:rsidR="00B8312B">
            <w:rPr>
              <w:noProof/>
            </w:rPr>
            <w:t>9</w:t>
          </w:r>
        </w:fldSimple>
        <w:r w:rsidR="008F0FC9">
          <w:tab/>
          <w:t>BTS-CPI</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D3D" w:rsidRDefault="00CD1D3D" w:rsidP="008E3428">
      <w:pPr>
        <w:spacing w:after="0" w:line="240" w:lineRule="auto"/>
      </w:pPr>
      <w:r>
        <w:separator/>
      </w:r>
    </w:p>
  </w:footnote>
  <w:footnote w:type="continuationSeparator" w:id="0">
    <w:p w:rsidR="00CD1D3D" w:rsidRDefault="00CD1D3D" w:rsidP="008E34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FC9" w:rsidRDefault="008F0FC9" w:rsidP="008E3428">
    <w:pPr>
      <w:pStyle w:val="En-tte"/>
      <w:jc w:val="right"/>
    </w:pPr>
    <w:r>
      <w:t xml:space="preserve">U62 - Projet collaboratif d'optimisation d'un </w:t>
    </w:r>
    <w:r w:rsidRPr="008E3428">
      <w:t>produit</w:t>
    </w:r>
    <w:r>
      <w:t xml:space="preserve"> et d'un processus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328B"/>
    <w:multiLevelType w:val="hybridMultilevel"/>
    <w:tmpl w:val="3A9AB4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3D00F8"/>
    <w:multiLevelType w:val="hybridMultilevel"/>
    <w:tmpl w:val="BAF03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9B67C3"/>
    <w:multiLevelType w:val="hybridMultilevel"/>
    <w:tmpl w:val="DCAE9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1F36A1"/>
    <w:multiLevelType w:val="multilevel"/>
    <w:tmpl w:val="AE4ADEB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4">
    <w:nsid w:val="1D7B2205"/>
    <w:multiLevelType w:val="hybridMultilevel"/>
    <w:tmpl w:val="89561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46191C"/>
    <w:multiLevelType w:val="hybridMultilevel"/>
    <w:tmpl w:val="5B5674A0"/>
    <w:lvl w:ilvl="0" w:tplc="B19C5FFC">
      <w:start w:val="1"/>
      <w:numFmt w:val="decimal"/>
      <w:pStyle w:val="chappreuve"/>
      <w:lvlText w:val="%1."/>
      <w:lvlJc w:val="left"/>
      <w:pPr>
        <w:tabs>
          <w:tab w:val="num" w:pos="360"/>
        </w:tabs>
        <w:ind w:left="360" w:hanging="360"/>
      </w:pPr>
      <w:rPr>
        <w:rFonts w:cs="Times New Roman" w:hint="default"/>
      </w:rPr>
    </w:lvl>
    <w:lvl w:ilvl="1" w:tplc="AC68AA00">
      <w:start w:val="1"/>
      <w:numFmt w:val="decimal"/>
      <w:lvlText w:val="2.%2 -"/>
      <w:lvlJc w:val="left"/>
      <w:pPr>
        <w:tabs>
          <w:tab w:val="num" w:pos="360"/>
        </w:tabs>
        <w:ind w:left="360" w:hanging="360"/>
      </w:pPr>
      <w:rPr>
        <w:rFonts w:cs="Times New Roman" w:hint="default"/>
      </w:rPr>
    </w:lvl>
    <w:lvl w:ilvl="2" w:tplc="CCE61A44">
      <w:numFmt w:val="bullet"/>
      <w:lvlText w:val="-"/>
      <w:lvlJc w:val="left"/>
      <w:pPr>
        <w:tabs>
          <w:tab w:val="num" w:pos="1260"/>
        </w:tabs>
        <w:ind w:left="1260" w:hanging="360"/>
      </w:pPr>
      <w:rPr>
        <w:rFonts w:ascii="Arial" w:eastAsia="Times New Roman" w:hAnsi="Arial" w:hint="default"/>
      </w:rPr>
    </w:lvl>
    <w:lvl w:ilvl="3" w:tplc="040C000F" w:tentative="1">
      <w:start w:val="1"/>
      <w:numFmt w:val="decimal"/>
      <w:lvlText w:val="%4."/>
      <w:lvlJc w:val="left"/>
      <w:pPr>
        <w:tabs>
          <w:tab w:val="num" w:pos="1800"/>
        </w:tabs>
        <w:ind w:left="1800" w:hanging="360"/>
      </w:pPr>
      <w:rPr>
        <w:rFonts w:cs="Times New Roman"/>
      </w:rPr>
    </w:lvl>
    <w:lvl w:ilvl="4" w:tplc="040C0019" w:tentative="1">
      <w:start w:val="1"/>
      <w:numFmt w:val="lowerLetter"/>
      <w:lvlText w:val="%5."/>
      <w:lvlJc w:val="left"/>
      <w:pPr>
        <w:tabs>
          <w:tab w:val="num" w:pos="2520"/>
        </w:tabs>
        <w:ind w:left="2520" w:hanging="360"/>
      </w:pPr>
      <w:rPr>
        <w:rFonts w:cs="Times New Roman"/>
      </w:rPr>
    </w:lvl>
    <w:lvl w:ilvl="5" w:tplc="040C001B" w:tentative="1">
      <w:start w:val="1"/>
      <w:numFmt w:val="lowerRoman"/>
      <w:lvlText w:val="%6."/>
      <w:lvlJc w:val="right"/>
      <w:pPr>
        <w:tabs>
          <w:tab w:val="num" w:pos="3240"/>
        </w:tabs>
        <w:ind w:left="3240" w:hanging="180"/>
      </w:pPr>
      <w:rPr>
        <w:rFonts w:cs="Times New Roman"/>
      </w:rPr>
    </w:lvl>
    <w:lvl w:ilvl="6" w:tplc="040C000F" w:tentative="1">
      <w:start w:val="1"/>
      <w:numFmt w:val="decimal"/>
      <w:lvlText w:val="%7."/>
      <w:lvlJc w:val="left"/>
      <w:pPr>
        <w:tabs>
          <w:tab w:val="num" w:pos="3960"/>
        </w:tabs>
        <w:ind w:left="3960" w:hanging="360"/>
      </w:pPr>
      <w:rPr>
        <w:rFonts w:cs="Times New Roman"/>
      </w:rPr>
    </w:lvl>
    <w:lvl w:ilvl="7" w:tplc="040C0019" w:tentative="1">
      <w:start w:val="1"/>
      <w:numFmt w:val="lowerLetter"/>
      <w:lvlText w:val="%8."/>
      <w:lvlJc w:val="left"/>
      <w:pPr>
        <w:tabs>
          <w:tab w:val="num" w:pos="4680"/>
        </w:tabs>
        <w:ind w:left="4680" w:hanging="360"/>
      </w:pPr>
      <w:rPr>
        <w:rFonts w:cs="Times New Roman"/>
      </w:rPr>
    </w:lvl>
    <w:lvl w:ilvl="8" w:tplc="040C001B" w:tentative="1">
      <w:start w:val="1"/>
      <w:numFmt w:val="lowerRoman"/>
      <w:lvlText w:val="%9."/>
      <w:lvlJc w:val="right"/>
      <w:pPr>
        <w:tabs>
          <w:tab w:val="num" w:pos="5400"/>
        </w:tabs>
        <w:ind w:left="5400" w:hanging="180"/>
      </w:pPr>
      <w:rPr>
        <w:rFonts w:cs="Times New Roman"/>
      </w:rPr>
    </w:lvl>
  </w:abstractNum>
  <w:abstractNum w:abstractNumId="6">
    <w:nsid w:val="271B001E"/>
    <w:multiLevelType w:val="hybridMultilevel"/>
    <w:tmpl w:val="48BEF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DC51E5A"/>
    <w:multiLevelType w:val="hybridMultilevel"/>
    <w:tmpl w:val="18249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6A151D2"/>
    <w:multiLevelType w:val="hybridMultilevel"/>
    <w:tmpl w:val="6262ABE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nsid w:val="537F0964"/>
    <w:multiLevelType w:val="hybridMultilevel"/>
    <w:tmpl w:val="EF345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8660F8F"/>
    <w:multiLevelType w:val="hybridMultilevel"/>
    <w:tmpl w:val="32CE8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7B54790"/>
    <w:multiLevelType w:val="hybridMultilevel"/>
    <w:tmpl w:val="46908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8530672"/>
    <w:multiLevelType w:val="hybridMultilevel"/>
    <w:tmpl w:val="E3E42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97A38DC"/>
    <w:multiLevelType w:val="multilevel"/>
    <w:tmpl w:val="040C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70E00AEE"/>
    <w:multiLevelType w:val="hybridMultilevel"/>
    <w:tmpl w:val="8A4036F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771A7135"/>
    <w:multiLevelType w:val="hybridMultilevel"/>
    <w:tmpl w:val="AF027FA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nsid w:val="788E3334"/>
    <w:multiLevelType w:val="hybridMultilevel"/>
    <w:tmpl w:val="0D54B12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4"/>
  </w:num>
  <w:num w:numId="11">
    <w:abstractNumId w:val="15"/>
  </w:num>
  <w:num w:numId="12">
    <w:abstractNumId w:val="12"/>
  </w:num>
  <w:num w:numId="13">
    <w:abstractNumId w:val="2"/>
  </w:num>
  <w:num w:numId="14">
    <w:abstractNumId w:val="5"/>
  </w:num>
  <w:num w:numId="15">
    <w:abstractNumId w:val="3"/>
  </w:num>
  <w:num w:numId="16">
    <w:abstractNumId w:val="8"/>
  </w:num>
  <w:num w:numId="17">
    <w:abstractNumId w:val="16"/>
  </w:num>
  <w:num w:numId="18">
    <w:abstractNumId w:val="10"/>
  </w:num>
  <w:num w:numId="19">
    <w:abstractNumId w:val="9"/>
  </w:num>
  <w:num w:numId="20">
    <w:abstractNumId w:val="7"/>
  </w:num>
  <w:num w:numId="21">
    <w:abstractNumId w:val="4"/>
  </w:num>
  <w:num w:numId="22">
    <w:abstractNumId w:val="11"/>
  </w:num>
  <w:num w:numId="23">
    <w:abstractNumId w:val="6"/>
  </w:num>
  <w:num w:numId="24">
    <w:abstractNumId w:val="1"/>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54D4D"/>
    <w:rsid w:val="000077BC"/>
    <w:rsid w:val="0001289A"/>
    <w:rsid w:val="00015F69"/>
    <w:rsid w:val="00020BF9"/>
    <w:rsid w:val="0003297B"/>
    <w:rsid w:val="00036CFB"/>
    <w:rsid w:val="000468B1"/>
    <w:rsid w:val="00051544"/>
    <w:rsid w:val="00065AC8"/>
    <w:rsid w:val="00072758"/>
    <w:rsid w:val="00087819"/>
    <w:rsid w:val="000A55AA"/>
    <w:rsid w:val="001436A4"/>
    <w:rsid w:val="00154B26"/>
    <w:rsid w:val="0016163E"/>
    <w:rsid w:val="00167EFE"/>
    <w:rsid w:val="001738B1"/>
    <w:rsid w:val="0019203D"/>
    <w:rsid w:val="001B14B6"/>
    <w:rsid w:val="001B6EFF"/>
    <w:rsid w:val="001C29D1"/>
    <w:rsid w:val="001D338C"/>
    <w:rsid w:val="001E2B75"/>
    <w:rsid w:val="001E3565"/>
    <w:rsid w:val="00205913"/>
    <w:rsid w:val="00207C38"/>
    <w:rsid w:val="0021000A"/>
    <w:rsid w:val="002228F0"/>
    <w:rsid w:val="0022481B"/>
    <w:rsid w:val="0024177E"/>
    <w:rsid w:val="00257E1A"/>
    <w:rsid w:val="00271BD5"/>
    <w:rsid w:val="002771D9"/>
    <w:rsid w:val="00286A7F"/>
    <w:rsid w:val="00292252"/>
    <w:rsid w:val="00296D18"/>
    <w:rsid w:val="002A3307"/>
    <w:rsid w:val="002A36B1"/>
    <w:rsid w:val="002A48D1"/>
    <w:rsid w:val="002E105B"/>
    <w:rsid w:val="002E30C8"/>
    <w:rsid w:val="002E5A38"/>
    <w:rsid w:val="002F0085"/>
    <w:rsid w:val="002F5968"/>
    <w:rsid w:val="00300BC1"/>
    <w:rsid w:val="00312054"/>
    <w:rsid w:val="00332BE1"/>
    <w:rsid w:val="00335719"/>
    <w:rsid w:val="0034146D"/>
    <w:rsid w:val="00354EE4"/>
    <w:rsid w:val="00372304"/>
    <w:rsid w:val="00375193"/>
    <w:rsid w:val="00377295"/>
    <w:rsid w:val="003860B3"/>
    <w:rsid w:val="003A1403"/>
    <w:rsid w:val="003A7A26"/>
    <w:rsid w:val="003B56CD"/>
    <w:rsid w:val="003C5D06"/>
    <w:rsid w:val="003D22C6"/>
    <w:rsid w:val="003E2749"/>
    <w:rsid w:val="004027E3"/>
    <w:rsid w:val="00405B8D"/>
    <w:rsid w:val="004066E1"/>
    <w:rsid w:val="00434AAA"/>
    <w:rsid w:val="004358F2"/>
    <w:rsid w:val="00445955"/>
    <w:rsid w:val="004470EE"/>
    <w:rsid w:val="0045207E"/>
    <w:rsid w:val="00455EA6"/>
    <w:rsid w:val="00461EDC"/>
    <w:rsid w:val="004675B3"/>
    <w:rsid w:val="00486B85"/>
    <w:rsid w:val="00490013"/>
    <w:rsid w:val="004901E7"/>
    <w:rsid w:val="00495EFD"/>
    <w:rsid w:val="004B1241"/>
    <w:rsid w:val="004B4759"/>
    <w:rsid w:val="004D14EF"/>
    <w:rsid w:val="004E3049"/>
    <w:rsid w:val="004E4DB1"/>
    <w:rsid w:val="004E581D"/>
    <w:rsid w:val="00503D45"/>
    <w:rsid w:val="00506CD6"/>
    <w:rsid w:val="00522D6C"/>
    <w:rsid w:val="00555C38"/>
    <w:rsid w:val="00562E39"/>
    <w:rsid w:val="005728C5"/>
    <w:rsid w:val="00573460"/>
    <w:rsid w:val="005A034C"/>
    <w:rsid w:val="005B4295"/>
    <w:rsid w:val="005C6FC7"/>
    <w:rsid w:val="005D1163"/>
    <w:rsid w:val="005D1E79"/>
    <w:rsid w:val="005D43DF"/>
    <w:rsid w:val="005E5B4C"/>
    <w:rsid w:val="005F4905"/>
    <w:rsid w:val="0063344D"/>
    <w:rsid w:val="00642108"/>
    <w:rsid w:val="00647924"/>
    <w:rsid w:val="006549F3"/>
    <w:rsid w:val="00655B4C"/>
    <w:rsid w:val="00661927"/>
    <w:rsid w:val="00661F28"/>
    <w:rsid w:val="0066415D"/>
    <w:rsid w:val="0069119C"/>
    <w:rsid w:val="006A440F"/>
    <w:rsid w:val="006B2D83"/>
    <w:rsid w:val="006E4811"/>
    <w:rsid w:val="00701BDA"/>
    <w:rsid w:val="00702D7E"/>
    <w:rsid w:val="007254D5"/>
    <w:rsid w:val="007356EE"/>
    <w:rsid w:val="007701D4"/>
    <w:rsid w:val="007703DC"/>
    <w:rsid w:val="007719ED"/>
    <w:rsid w:val="00776FA1"/>
    <w:rsid w:val="00777136"/>
    <w:rsid w:val="0077792B"/>
    <w:rsid w:val="00781DEA"/>
    <w:rsid w:val="00782153"/>
    <w:rsid w:val="007A43DB"/>
    <w:rsid w:val="007D5AED"/>
    <w:rsid w:val="007D601D"/>
    <w:rsid w:val="007E5CA9"/>
    <w:rsid w:val="007F2627"/>
    <w:rsid w:val="007F26F1"/>
    <w:rsid w:val="00807D05"/>
    <w:rsid w:val="008127B1"/>
    <w:rsid w:val="008179D7"/>
    <w:rsid w:val="00820B9F"/>
    <w:rsid w:val="00826159"/>
    <w:rsid w:val="00841337"/>
    <w:rsid w:val="0085217D"/>
    <w:rsid w:val="00854D4D"/>
    <w:rsid w:val="0086519F"/>
    <w:rsid w:val="0088428E"/>
    <w:rsid w:val="008A394D"/>
    <w:rsid w:val="008A5DA7"/>
    <w:rsid w:val="008A7B7F"/>
    <w:rsid w:val="008B7159"/>
    <w:rsid w:val="008C4E32"/>
    <w:rsid w:val="008D2DAD"/>
    <w:rsid w:val="008E3428"/>
    <w:rsid w:val="008F0FC9"/>
    <w:rsid w:val="00901A7C"/>
    <w:rsid w:val="009041E1"/>
    <w:rsid w:val="00910F80"/>
    <w:rsid w:val="0092081E"/>
    <w:rsid w:val="00921534"/>
    <w:rsid w:val="0092184C"/>
    <w:rsid w:val="00935CDB"/>
    <w:rsid w:val="009378C6"/>
    <w:rsid w:val="00945F2C"/>
    <w:rsid w:val="00946153"/>
    <w:rsid w:val="00961A22"/>
    <w:rsid w:val="0096205A"/>
    <w:rsid w:val="009946D7"/>
    <w:rsid w:val="009C70E0"/>
    <w:rsid w:val="009D758D"/>
    <w:rsid w:val="009E3428"/>
    <w:rsid w:val="00A12F9D"/>
    <w:rsid w:val="00A16A99"/>
    <w:rsid w:val="00A266BE"/>
    <w:rsid w:val="00A33B7B"/>
    <w:rsid w:val="00A3720F"/>
    <w:rsid w:val="00A4128C"/>
    <w:rsid w:val="00A51ECC"/>
    <w:rsid w:val="00A52B70"/>
    <w:rsid w:val="00A60EE4"/>
    <w:rsid w:val="00A654C9"/>
    <w:rsid w:val="00A668F3"/>
    <w:rsid w:val="00A6697B"/>
    <w:rsid w:val="00A70564"/>
    <w:rsid w:val="00A709A6"/>
    <w:rsid w:val="00A803D0"/>
    <w:rsid w:val="00AA2C14"/>
    <w:rsid w:val="00AA2C6A"/>
    <w:rsid w:val="00AC58F2"/>
    <w:rsid w:val="00AC6DDE"/>
    <w:rsid w:val="00AD6DD5"/>
    <w:rsid w:val="00AE0F59"/>
    <w:rsid w:val="00AE3CEE"/>
    <w:rsid w:val="00AF4CD4"/>
    <w:rsid w:val="00B021B7"/>
    <w:rsid w:val="00B23526"/>
    <w:rsid w:val="00B26A24"/>
    <w:rsid w:val="00B303F5"/>
    <w:rsid w:val="00B42AD6"/>
    <w:rsid w:val="00B4334E"/>
    <w:rsid w:val="00B44666"/>
    <w:rsid w:val="00B47C2D"/>
    <w:rsid w:val="00B77D2A"/>
    <w:rsid w:val="00B8312B"/>
    <w:rsid w:val="00B90051"/>
    <w:rsid w:val="00BA2266"/>
    <w:rsid w:val="00BA230F"/>
    <w:rsid w:val="00BA6573"/>
    <w:rsid w:val="00BB2EC1"/>
    <w:rsid w:val="00BB408D"/>
    <w:rsid w:val="00BD3ED5"/>
    <w:rsid w:val="00BE18BC"/>
    <w:rsid w:val="00BF6A96"/>
    <w:rsid w:val="00C0279A"/>
    <w:rsid w:val="00C049C9"/>
    <w:rsid w:val="00C05892"/>
    <w:rsid w:val="00C062D4"/>
    <w:rsid w:val="00C12CB7"/>
    <w:rsid w:val="00C23E7B"/>
    <w:rsid w:val="00C242D7"/>
    <w:rsid w:val="00C2486F"/>
    <w:rsid w:val="00C275A2"/>
    <w:rsid w:val="00C31018"/>
    <w:rsid w:val="00C334A3"/>
    <w:rsid w:val="00C43068"/>
    <w:rsid w:val="00C648B8"/>
    <w:rsid w:val="00C711AD"/>
    <w:rsid w:val="00C740C1"/>
    <w:rsid w:val="00C87A46"/>
    <w:rsid w:val="00C92B50"/>
    <w:rsid w:val="00CB5C4D"/>
    <w:rsid w:val="00CB77B8"/>
    <w:rsid w:val="00CD1D3D"/>
    <w:rsid w:val="00CD3934"/>
    <w:rsid w:val="00CD483B"/>
    <w:rsid w:val="00CD4A21"/>
    <w:rsid w:val="00CE0492"/>
    <w:rsid w:val="00CE3876"/>
    <w:rsid w:val="00CF0620"/>
    <w:rsid w:val="00CF5B75"/>
    <w:rsid w:val="00D138D6"/>
    <w:rsid w:val="00D1580A"/>
    <w:rsid w:val="00D25788"/>
    <w:rsid w:val="00D50EBD"/>
    <w:rsid w:val="00D533F5"/>
    <w:rsid w:val="00D80ADB"/>
    <w:rsid w:val="00D91106"/>
    <w:rsid w:val="00D9186D"/>
    <w:rsid w:val="00D93586"/>
    <w:rsid w:val="00DB1668"/>
    <w:rsid w:val="00DB1A07"/>
    <w:rsid w:val="00DC11B1"/>
    <w:rsid w:val="00DC1FD9"/>
    <w:rsid w:val="00DC7647"/>
    <w:rsid w:val="00DD0D55"/>
    <w:rsid w:val="00DE25F5"/>
    <w:rsid w:val="00DE460C"/>
    <w:rsid w:val="00DF0ABD"/>
    <w:rsid w:val="00DF1253"/>
    <w:rsid w:val="00DF367A"/>
    <w:rsid w:val="00DF3F4A"/>
    <w:rsid w:val="00E04DED"/>
    <w:rsid w:val="00E2050C"/>
    <w:rsid w:val="00E40818"/>
    <w:rsid w:val="00E56DEF"/>
    <w:rsid w:val="00E71A65"/>
    <w:rsid w:val="00E74A0D"/>
    <w:rsid w:val="00E84FF0"/>
    <w:rsid w:val="00E868B7"/>
    <w:rsid w:val="00EA02A2"/>
    <w:rsid w:val="00EA10FA"/>
    <w:rsid w:val="00EA1746"/>
    <w:rsid w:val="00EB019D"/>
    <w:rsid w:val="00EC248C"/>
    <w:rsid w:val="00EC68EE"/>
    <w:rsid w:val="00EE389B"/>
    <w:rsid w:val="00EE4F57"/>
    <w:rsid w:val="00EF1A9E"/>
    <w:rsid w:val="00F03554"/>
    <w:rsid w:val="00F06C78"/>
    <w:rsid w:val="00F25B52"/>
    <w:rsid w:val="00F337AA"/>
    <w:rsid w:val="00F50813"/>
    <w:rsid w:val="00F66C79"/>
    <w:rsid w:val="00F70F2F"/>
    <w:rsid w:val="00F757BC"/>
    <w:rsid w:val="00F757CC"/>
    <w:rsid w:val="00F77AB0"/>
    <w:rsid w:val="00F83C2F"/>
    <w:rsid w:val="00F847F0"/>
    <w:rsid w:val="00F90E54"/>
    <w:rsid w:val="00F942D0"/>
    <w:rsid w:val="00F95AC0"/>
    <w:rsid w:val="00FA29FE"/>
    <w:rsid w:val="00FA2D90"/>
    <w:rsid w:val="00FB4F80"/>
    <w:rsid w:val="00FD1D24"/>
    <w:rsid w:val="00FD5A59"/>
    <w:rsid w:val="00FF56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4" type="connector" idref="#_x0000_s1056">
          <o:proxy start="" idref="#_x0000_s1050" connectloc="5"/>
          <o:proxy end="" idref="#_x0000_s1048" connectloc="7"/>
        </o:r>
        <o:r id="V:Rule15" type="connector" idref="#_x0000_s1045"/>
        <o:r id="V:Rule16" type="connector" idref="#_x0000_s1032"/>
        <o:r id="V:Rule17" type="connector" idref="#_x0000_s1036"/>
        <o:r id="V:Rule18" type="connector" idref="#_x0000_s1054">
          <o:proxy start="" idref="#_x0000_s1049" connectloc="5"/>
          <o:proxy end="" idref="#_x0000_s1048" connectloc="1"/>
        </o:r>
        <o:r id="V:Rule19" type="connector" idref="#_x0000_s1086">
          <o:proxy start="" idref="#_x0000_s1082" connectloc="4"/>
          <o:proxy end="" idref="#_x0000_s1084" connectloc="0"/>
        </o:r>
        <o:r id="V:Rule20" type="connector" idref="#_x0000_s1089">
          <o:proxy start="" idref="#_x0000_s1049" connectloc="6"/>
        </o:r>
        <o:r id="V:Rule21" type="connector" idref="#_x0000_s1028"/>
        <o:r id="V:Rule22" type="connector" idref="#_x0000_s1088">
          <o:proxy start="" idref="#_x0000_s1052" connectloc="6"/>
          <o:proxy end="" idref="#_x0000_s1048" connectloc="3"/>
        </o:r>
        <o:r id="V:Rule23" type="connector" idref="#_x0000_s1085">
          <o:proxy start="" idref="#_x0000_s1081" connectloc="4"/>
          <o:proxy end="" idref="#_x0000_s1082" connectloc="4"/>
        </o:r>
        <o:r id="V:Rule24" type="connector" idref="#_x0000_s1057">
          <o:proxy start="" idref="#_x0000_s1051" connectloc="2"/>
          <o:proxy end="" idref="#_x0000_s1048" connectloc="6"/>
        </o:r>
        <o:r id="V:Rule25" type="connector" idref="#_x0000_s1034"/>
        <o:r id="V:Rule2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D4D"/>
    <w:rPr>
      <w:lang w:val="fr-FR"/>
    </w:rPr>
  </w:style>
  <w:style w:type="paragraph" w:styleId="Titre1">
    <w:name w:val="heading 1"/>
    <w:basedOn w:val="Normal"/>
    <w:next w:val="Normal"/>
    <w:link w:val="Titre1Car"/>
    <w:uiPriority w:val="9"/>
    <w:qFormat/>
    <w:rsid w:val="00854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54D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54D4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54D4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54D4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854D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854D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854D4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unhideWhenUsed/>
    <w:qFormat/>
    <w:rsid w:val="00854D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4D4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54D4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54D4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854D4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854D4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854D4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854D4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854D4D"/>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rsid w:val="00854D4D"/>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854D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54D4D"/>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854D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854D4D"/>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854D4D"/>
    <w:rPr>
      <w:b/>
      <w:bCs/>
    </w:rPr>
  </w:style>
  <w:style w:type="character" w:styleId="Accentuation">
    <w:name w:val="Emphasis"/>
    <w:basedOn w:val="Policepardfaut"/>
    <w:uiPriority w:val="20"/>
    <w:qFormat/>
    <w:rsid w:val="00854D4D"/>
    <w:rPr>
      <w:i/>
      <w:iCs/>
    </w:rPr>
  </w:style>
  <w:style w:type="paragraph" w:styleId="Sansinterligne">
    <w:name w:val="No Spacing"/>
    <w:link w:val="SansinterligneCar"/>
    <w:uiPriority w:val="1"/>
    <w:qFormat/>
    <w:rsid w:val="00854D4D"/>
    <w:pPr>
      <w:spacing w:after="0" w:line="240" w:lineRule="auto"/>
    </w:pPr>
  </w:style>
  <w:style w:type="character" w:customStyle="1" w:styleId="SansinterligneCar">
    <w:name w:val="Sans interligne Car"/>
    <w:basedOn w:val="Policepardfaut"/>
    <w:link w:val="Sansinterligne"/>
    <w:uiPriority w:val="1"/>
    <w:rsid w:val="001738B1"/>
  </w:style>
  <w:style w:type="paragraph" w:styleId="Paragraphedeliste">
    <w:name w:val="List Paragraph"/>
    <w:basedOn w:val="Normal"/>
    <w:uiPriority w:val="34"/>
    <w:qFormat/>
    <w:rsid w:val="00854D4D"/>
    <w:pPr>
      <w:ind w:left="720"/>
      <w:contextualSpacing/>
    </w:pPr>
  </w:style>
  <w:style w:type="paragraph" w:styleId="Citationintense">
    <w:name w:val="Intense Quote"/>
    <w:basedOn w:val="Normal"/>
    <w:next w:val="Normal"/>
    <w:link w:val="CitationintenseCar"/>
    <w:uiPriority w:val="30"/>
    <w:qFormat/>
    <w:rsid w:val="00854D4D"/>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54D4D"/>
    <w:rPr>
      <w:b/>
      <w:bCs/>
      <w:i/>
      <w:iCs/>
      <w:color w:val="4F81BD" w:themeColor="accent1"/>
    </w:rPr>
  </w:style>
  <w:style w:type="character" w:styleId="Emphaseple">
    <w:name w:val="Subtle Emphasis"/>
    <w:basedOn w:val="Policepardfaut"/>
    <w:uiPriority w:val="19"/>
    <w:qFormat/>
    <w:rsid w:val="00854D4D"/>
    <w:rPr>
      <w:i/>
      <w:iCs/>
      <w:color w:val="808080" w:themeColor="text1" w:themeTint="7F"/>
    </w:rPr>
  </w:style>
  <w:style w:type="character" w:styleId="Emphaseintense">
    <w:name w:val="Intense Emphasis"/>
    <w:basedOn w:val="Policepardfaut"/>
    <w:uiPriority w:val="21"/>
    <w:qFormat/>
    <w:rsid w:val="00854D4D"/>
    <w:rPr>
      <w:b/>
      <w:bCs/>
      <w:i/>
      <w:iCs/>
      <w:color w:val="4F81BD" w:themeColor="accent1"/>
    </w:rPr>
  </w:style>
  <w:style w:type="character" w:styleId="Rfrenceple">
    <w:name w:val="Subtle Reference"/>
    <w:basedOn w:val="Policepardfaut"/>
    <w:uiPriority w:val="31"/>
    <w:qFormat/>
    <w:rsid w:val="00854D4D"/>
    <w:rPr>
      <w:smallCaps/>
      <w:color w:val="C0504D" w:themeColor="accent2"/>
      <w:u w:val="single"/>
    </w:rPr>
  </w:style>
  <w:style w:type="character" w:styleId="Titredulivre">
    <w:name w:val="Book Title"/>
    <w:basedOn w:val="Policepardfaut"/>
    <w:uiPriority w:val="33"/>
    <w:qFormat/>
    <w:rsid w:val="00854D4D"/>
    <w:rPr>
      <w:b/>
      <w:bCs/>
      <w:smallCaps/>
      <w:spacing w:val="5"/>
    </w:rPr>
  </w:style>
  <w:style w:type="paragraph" w:styleId="En-ttedetabledesmatires">
    <w:name w:val="TOC Heading"/>
    <w:basedOn w:val="Titre1"/>
    <w:next w:val="Normal"/>
    <w:uiPriority w:val="39"/>
    <w:semiHidden/>
    <w:unhideWhenUsed/>
    <w:qFormat/>
    <w:rsid w:val="00854D4D"/>
    <w:pPr>
      <w:outlineLvl w:val="9"/>
    </w:pPr>
  </w:style>
  <w:style w:type="paragraph" w:styleId="Lgende">
    <w:name w:val="caption"/>
    <w:basedOn w:val="Normal"/>
    <w:next w:val="Normal"/>
    <w:uiPriority w:val="35"/>
    <w:semiHidden/>
    <w:unhideWhenUsed/>
    <w:qFormat/>
    <w:locked/>
    <w:rsid w:val="00854D4D"/>
    <w:pPr>
      <w:spacing w:line="240" w:lineRule="auto"/>
    </w:pPr>
    <w:rPr>
      <w:b/>
      <w:bCs/>
      <w:color w:val="4F81BD" w:themeColor="accent1"/>
      <w:sz w:val="18"/>
      <w:szCs w:val="18"/>
    </w:rPr>
  </w:style>
  <w:style w:type="paragraph" w:styleId="Citation">
    <w:name w:val="Quote"/>
    <w:basedOn w:val="Normal"/>
    <w:next w:val="Normal"/>
    <w:link w:val="CitationCar"/>
    <w:uiPriority w:val="29"/>
    <w:qFormat/>
    <w:rsid w:val="00854D4D"/>
    <w:rPr>
      <w:i/>
      <w:iCs/>
      <w:color w:val="000000" w:themeColor="text1"/>
    </w:rPr>
  </w:style>
  <w:style w:type="character" w:customStyle="1" w:styleId="CitationCar">
    <w:name w:val="Citation Car"/>
    <w:basedOn w:val="Policepardfaut"/>
    <w:link w:val="Citation"/>
    <w:uiPriority w:val="29"/>
    <w:rsid w:val="00854D4D"/>
    <w:rPr>
      <w:i/>
      <w:iCs/>
      <w:color w:val="000000" w:themeColor="text1"/>
    </w:rPr>
  </w:style>
  <w:style w:type="character" w:styleId="Rfrenceintense">
    <w:name w:val="Intense Reference"/>
    <w:basedOn w:val="Policepardfaut"/>
    <w:uiPriority w:val="32"/>
    <w:qFormat/>
    <w:rsid w:val="00854D4D"/>
    <w:rPr>
      <w:b/>
      <w:bCs/>
      <w:smallCaps/>
      <w:color w:val="C0504D" w:themeColor="accent2"/>
      <w:spacing w:val="5"/>
      <w:u w:val="single"/>
    </w:rPr>
  </w:style>
  <w:style w:type="paragraph" w:styleId="Textedebulles">
    <w:name w:val="Balloon Text"/>
    <w:basedOn w:val="Normal"/>
    <w:link w:val="TextedebullesCar"/>
    <w:uiPriority w:val="99"/>
    <w:semiHidden/>
    <w:unhideWhenUsed/>
    <w:rsid w:val="00854D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4D4D"/>
    <w:rPr>
      <w:rFonts w:ascii="Tahoma" w:hAnsi="Tahoma" w:cs="Tahoma"/>
      <w:sz w:val="16"/>
      <w:szCs w:val="16"/>
    </w:rPr>
  </w:style>
  <w:style w:type="paragraph" w:customStyle="1" w:styleId="Standard">
    <w:name w:val="Standard"/>
    <w:link w:val="StandardCar"/>
    <w:rsid w:val="005F4905"/>
    <w:pPr>
      <w:widowControl w:val="0"/>
      <w:suppressAutoHyphens/>
      <w:spacing w:after="0" w:line="240" w:lineRule="auto"/>
    </w:pPr>
    <w:rPr>
      <w:rFonts w:ascii="Arial" w:eastAsia="Arial Unicode MS" w:hAnsi="Arial" w:cs="Tahoma"/>
      <w:kern w:val="16"/>
      <w:sz w:val="24"/>
      <w:szCs w:val="24"/>
      <w:lang w:val="fr-FR" w:bidi="ar-SA"/>
    </w:rPr>
  </w:style>
  <w:style w:type="character" w:customStyle="1" w:styleId="StandardCar">
    <w:name w:val="Standard Car"/>
    <w:basedOn w:val="Policepardfaut"/>
    <w:link w:val="Standard"/>
    <w:rsid w:val="005F4905"/>
    <w:rPr>
      <w:rFonts w:ascii="Arial" w:eastAsia="Arial Unicode MS" w:hAnsi="Arial" w:cs="Tahoma"/>
      <w:kern w:val="16"/>
      <w:sz w:val="24"/>
      <w:szCs w:val="24"/>
      <w:lang w:val="fr-FR" w:bidi="ar-SA"/>
    </w:rPr>
  </w:style>
  <w:style w:type="table" w:styleId="Grilledutableau">
    <w:name w:val="Table Grid"/>
    <w:basedOn w:val="TableauNormal"/>
    <w:uiPriority w:val="59"/>
    <w:rsid w:val="00C430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
    <w:name w:val="Ombrage clair1"/>
    <w:basedOn w:val="TableauNormal"/>
    <w:uiPriority w:val="60"/>
    <w:rsid w:val="00C4306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happreuve">
    <w:name w:val="chap épreuve"/>
    <w:basedOn w:val="Normal"/>
    <w:link w:val="chappreuveCar"/>
    <w:rsid w:val="00F337AA"/>
    <w:pPr>
      <w:numPr>
        <w:numId w:val="14"/>
      </w:numPr>
      <w:spacing w:before="240" w:after="0" w:line="240" w:lineRule="auto"/>
      <w:jc w:val="both"/>
    </w:pPr>
    <w:rPr>
      <w:rFonts w:ascii="Arial" w:eastAsia="Arial Unicode MS" w:hAnsi="Arial" w:cs="Arial"/>
      <w:b/>
      <w:kern w:val="16"/>
      <w:sz w:val="24"/>
      <w:szCs w:val="24"/>
      <w:lang w:bidi="ar-SA"/>
    </w:rPr>
  </w:style>
  <w:style w:type="character" w:customStyle="1" w:styleId="chappreuveCar">
    <w:name w:val="chap épreuve Car"/>
    <w:link w:val="chappreuve"/>
    <w:locked/>
    <w:rsid w:val="00F337AA"/>
    <w:rPr>
      <w:rFonts w:ascii="Arial" w:eastAsia="Arial Unicode MS" w:hAnsi="Arial" w:cs="Arial"/>
      <w:b/>
      <w:kern w:val="16"/>
      <w:sz w:val="24"/>
      <w:szCs w:val="24"/>
      <w:lang w:val="fr-FR" w:bidi="ar-SA"/>
    </w:rPr>
  </w:style>
  <w:style w:type="paragraph" w:styleId="En-tte">
    <w:name w:val="header"/>
    <w:basedOn w:val="Normal"/>
    <w:link w:val="En-tteCar"/>
    <w:uiPriority w:val="99"/>
    <w:semiHidden/>
    <w:unhideWhenUsed/>
    <w:rsid w:val="008E342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E3428"/>
  </w:style>
  <w:style w:type="paragraph" w:styleId="Pieddepage">
    <w:name w:val="footer"/>
    <w:basedOn w:val="Normal"/>
    <w:link w:val="PieddepageCar"/>
    <w:uiPriority w:val="99"/>
    <w:unhideWhenUsed/>
    <w:rsid w:val="008E34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3428"/>
  </w:style>
</w:styles>
</file>

<file path=word/webSettings.xml><?xml version="1.0" encoding="utf-8"?>
<w:webSettings xmlns:r="http://schemas.openxmlformats.org/officeDocument/2006/relationships" xmlns:w="http://schemas.openxmlformats.org/wordprocessingml/2006/main">
  <w:divs>
    <w:div w:id="198402102">
      <w:bodyDiv w:val="1"/>
      <w:marLeft w:val="0"/>
      <w:marRight w:val="0"/>
      <w:marTop w:val="0"/>
      <w:marBottom w:val="0"/>
      <w:divBdr>
        <w:top w:val="none" w:sz="0" w:space="0" w:color="auto"/>
        <w:left w:val="none" w:sz="0" w:space="0" w:color="auto"/>
        <w:bottom w:val="none" w:sz="0" w:space="0" w:color="auto"/>
        <w:right w:val="none" w:sz="0" w:space="0" w:color="auto"/>
      </w:divBdr>
    </w:div>
    <w:div w:id="89242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894</TotalTime>
  <Pages>9</Pages>
  <Words>1096</Words>
  <Characters>6031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jriot</cp:lastModifiedBy>
  <cp:revision>77</cp:revision>
  <dcterms:created xsi:type="dcterms:W3CDTF">2015-08-26T19:32:00Z</dcterms:created>
  <dcterms:modified xsi:type="dcterms:W3CDTF">2016-04-07T15:31:00Z</dcterms:modified>
</cp:coreProperties>
</file>