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1" w:rightFromText="141" w:vertAnchor="text" w:horzAnchor="margin" w:tblpXSpec="right" w:tblpY="-97"/>
        <w:tblW w:w="10543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61"/>
        <w:gridCol w:w="527"/>
        <w:gridCol w:w="1717"/>
        <w:gridCol w:w="2393"/>
        <w:gridCol w:w="1860"/>
        <w:gridCol w:w="202"/>
        <w:gridCol w:w="490"/>
        <w:gridCol w:w="1372"/>
        <w:gridCol w:w="1321"/>
      </w:tblGrid>
      <w:tr w:rsidR="001B0AA3">
        <w:trPr>
          <w:trHeight w:val="240"/>
        </w:trPr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1B0AA3" w:rsidRPr="00F26902" w:rsidRDefault="001B0AA3" w:rsidP="00F2690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</w:t>
            </w:r>
          </w:p>
        </w:tc>
        <w:tc>
          <w:tcPr>
            <w:tcW w:w="5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1B0AA3" w:rsidRPr="00F26902" w:rsidRDefault="001B0AA3" w:rsidP="00F2690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1B0AA3" w:rsidRPr="00B47FFD" w:rsidRDefault="001B0AA3" w:rsidP="001B0AA3">
            <w:pPr>
              <w:rPr>
                <w:rFonts w:ascii="Arial" w:hAnsi="Arial" w:cs="Arial"/>
                <w:spacing w:val="-8"/>
              </w:rPr>
            </w:pPr>
            <w:r w:rsidRPr="00B47FFD">
              <w:rPr>
                <w:rFonts w:ascii="Arial" w:hAnsi="Arial" w:cs="Arial"/>
                <w:spacing w:val="-8"/>
              </w:rPr>
              <w:t>Vis à tête cylindrique à 6 pans creux M1</w:t>
            </w:r>
            <w:r>
              <w:rPr>
                <w:rFonts w:ascii="Arial" w:hAnsi="Arial" w:cs="Arial"/>
                <w:spacing w:val="-8"/>
              </w:rPr>
              <w:t>4</w:t>
            </w:r>
            <w:r w:rsidRPr="00B47FFD">
              <w:rPr>
                <w:rFonts w:ascii="Arial" w:hAnsi="Arial" w:cs="Arial"/>
                <w:spacing w:val="-8"/>
              </w:rPr>
              <w:t>x50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1B0AA3" w:rsidRPr="00F26902" w:rsidRDefault="001B0AA3" w:rsidP="00F26902">
            <w:pPr>
              <w:rPr>
                <w:rFonts w:ascii="Arial" w:hAnsi="Arial" w:cs="Arial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1B0AA3" w:rsidRDefault="001B0AA3" w:rsidP="00F2690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ISO 4762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bookmarkStart w:id="0" w:name="RANGE!B10:F65"/>
            <w:r w:rsidRPr="00F26902">
              <w:rPr>
                <w:rFonts w:ascii="Arial" w:hAnsi="Arial" w:cs="Arial"/>
              </w:rPr>
              <w:t>G</w:t>
            </w:r>
            <w:bookmarkEnd w:id="0"/>
          </w:p>
        </w:tc>
        <w:tc>
          <w:tcPr>
            <w:tcW w:w="5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4</w:t>
            </w: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B47FFD" w:rsidRDefault="00F26902" w:rsidP="00B47FFD">
            <w:pPr>
              <w:rPr>
                <w:rFonts w:ascii="Arial" w:hAnsi="Arial" w:cs="Arial"/>
                <w:spacing w:val="-8"/>
              </w:rPr>
            </w:pPr>
            <w:r w:rsidRPr="00B47FFD">
              <w:rPr>
                <w:rFonts w:ascii="Arial" w:hAnsi="Arial" w:cs="Arial"/>
                <w:spacing w:val="-8"/>
              </w:rPr>
              <w:t xml:space="preserve">Vis </w:t>
            </w:r>
            <w:r w:rsidR="00B47FFD" w:rsidRPr="00B47FFD">
              <w:rPr>
                <w:rFonts w:ascii="Arial" w:hAnsi="Arial" w:cs="Arial"/>
                <w:spacing w:val="-8"/>
              </w:rPr>
              <w:t>à tête cylindrique à 6 pans creux</w:t>
            </w:r>
            <w:r w:rsidRPr="00B47FFD">
              <w:rPr>
                <w:rFonts w:ascii="Arial" w:hAnsi="Arial" w:cs="Arial"/>
                <w:spacing w:val="-8"/>
              </w:rPr>
              <w:t xml:space="preserve"> M10x50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B47FFD" w:rsidP="00F2690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ISO 4762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F</w:t>
            </w:r>
          </w:p>
        </w:tc>
        <w:tc>
          <w:tcPr>
            <w:tcW w:w="5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4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B47FFD" w:rsidRDefault="00F26902" w:rsidP="00B47FFD">
            <w:pPr>
              <w:rPr>
                <w:rFonts w:ascii="Arial" w:hAnsi="Arial" w:cs="Arial"/>
                <w:spacing w:val="-8"/>
              </w:rPr>
            </w:pPr>
            <w:r w:rsidRPr="00B47FFD">
              <w:rPr>
                <w:rFonts w:ascii="Arial" w:hAnsi="Arial" w:cs="Arial"/>
                <w:spacing w:val="-8"/>
              </w:rPr>
              <w:t xml:space="preserve">Vis </w:t>
            </w:r>
            <w:r w:rsidR="00B47FFD" w:rsidRPr="00B47FFD">
              <w:rPr>
                <w:rFonts w:ascii="Arial" w:hAnsi="Arial" w:cs="Arial"/>
                <w:spacing w:val="-8"/>
              </w:rPr>
              <w:t>à tête cylindrique à 6 pans creux</w:t>
            </w:r>
            <w:r w:rsidRPr="00B47FFD">
              <w:rPr>
                <w:rFonts w:ascii="Arial" w:hAnsi="Arial" w:cs="Arial"/>
                <w:spacing w:val="-8"/>
              </w:rPr>
              <w:t xml:space="preserve"> M12x35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B47FFD" w:rsidP="00F2690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ISO 4762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E</w:t>
            </w:r>
          </w:p>
        </w:tc>
        <w:tc>
          <w:tcPr>
            <w:tcW w:w="5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4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B47FFD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 xml:space="preserve">Vis </w:t>
            </w:r>
            <w:r w:rsidR="00B47FFD">
              <w:rPr>
                <w:rFonts w:ascii="Arial" w:hAnsi="Arial" w:cs="Arial"/>
              </w:rPr>
              <w:t>à tête cylindrique à 6 pans creux</w:t>
            </w:r>
            <w:r w:rsidRPr="00F26902">
              <w:rPr>
                <w:rFonts w:ascii="Arial" w:hAnsi="Arial" w:cs="Arial"/>
              </w:rPr>
              <w:t xml:space="preserve"> M6x25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B47FFD" w:rsidP="00F2690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ISO 4762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D</w:t>
            </w:r>
          </w:p>
        </w:tc>
        <w:tc>
          <w:tcPr>
            <w:tcW w:w="5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2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B47FFD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 xml:space="preserve">Vis </w:t>
            </w:r>
            <w:r w:rsidR="00B47FFD">
              <w:rPr>
                <w:rFonts w:ascii="Arial" w:hAnsi="Arial" w:cs="Arial"/>
              </w:rPr>
              <w:t>à</w:t>
            </w:r>
            <w:r w:rsidR="006A5446">
              <w:rPr>
                <w:rFonts w:ascii="Arial" w:hAnsi="Arial" w:cs="Arial"/>
              </w:rPr>
              <w:t xml:space="preserve"> </w:t>
            </w:r>
            <w:r w:rsidR="00B47FFD">
              <w:rPr>
                <w:rFonts w:ascii="Arial" w:hAnsi="Arial" w:cs="Arial"/>
              </w:rPr>
              <w:t>tête cylindrique à 6 pans creux</w:t>
            </w:r>
            <w:r w:rsidRPr="00F26902">
              <w:rPr>
                <w:rFonts w:ascii="Arial" w:hAnsi="Arial" w:cs="Arial"/>
              </w:rPr>
              <w:t xml:space="preserve"> M6x20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B47FFD" w:rsidP="00F2690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ISO 4762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C</w:t>
            </w:r>
          </w:p>
        </w:tc>
        <w:tc>
          <w:tcPr>
            <w:tcW w:w="5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4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 xml:space="preserve">Vis </w:t>
            </w:r>
            <w:r w:rsidR="00B47FFD">
              <w:rPr>
                <w:rFonts w:ascii="Arial" w:hAnsi="Arial" w:cs="Arial"/>
              </w:rPr>
              <w:t>à tête fraisée à 6 pans creux</w:t>
            </w:r>
            <w:r w:rsidRPr="00F26902">
              <w:rPr>
                <w:rFonts w:ascii="Arial" w:hAnsi="Arial" w:cs="Arial"/>
              </w:rPr>
              <w:t xml:space="preserve"> M6x20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B47FFD" w:rsidP="00B47FF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ISO 10642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B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20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B47FFD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 xml:space="preserve">Vis </w:t>
            </w:r>
            <w:r w:rsidR="00B47FFD">
              <w:rPr>
                <w:rFonts w:ascii="Arial" w:hAnsi="Arial" w:cs="Arial"/>
              </w:rPr>
              <w:t>à tête fraisée à 6 pans creux</w:t>
            </w:r>
            <w:r w:rsidRPr="00F26902">
              <w:rPr>
                <w:rFonts w:ascii="Arial" w:hAnsi="Arial" w:cs="Arial"/>
              </w:rPr>
              <w:t xml:space="preserve"> M6x16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B47FFD" w:rsidP="00F2690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ISO 10642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A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8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B47FFD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 xml:space="preserve">Vis </w:t>
            </w:r>
            <w:r w:rsidR="00B47FFD">
              <w:rPr>
                <w:rFonts w:ascii="Arial" w:hAnsi="Arial" w:cs="Arial"/>
              </w:rPr>
              <w:t>à tête fraisée à 6 pans creux</w:t>
            </w:r>
            <w:r w:rsidRPr="00F26902">
              <w:rPr>
                <w:rFonts w:ascii="Arial" w:hAnsi="Arial" w:cs="Arial"/>
              </w:rPr>
              <w:t xml:space="preserve"> M6x25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B47FFD" w:rsidP="00F2690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ISO 10642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42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Bouchon de Régulation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Cu Zn 39 Pb 3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41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Joint Torique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proofErr w:type="spellStart"/>
            <w:r w:rsidRPr="00F26902">
              <w:rPr>
                <w:rFonts w:ascii="Arial" w:hAnsi="Arial" w:cs="Arial"/>
              </w:rPr>
              <w:t>Viton</w:t>
            </w:r>
            <w:proofErr w:type="spellEnd"/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Z98/23,47/2,62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40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Joint Torique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proofErr w:type="spellStart"/>
            <w:r w:rsidRPr="00F26902">
              <w:rPr>
                <w:rFonts w:ascii="Arial" w:hAnsi="Arial" w:cs="Arial"/>
              </w:rPr>
              <w:t>Viton</w:t>
            </w:r>
            <w:proofErr w:type="spellEnd"/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Z98/54/3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39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Joint Torique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proofErr w:type="spellStart"/>
            <w:r w:rsidRPr="00F26902">
              <w:rPr>
                <w:rFonts w:ascii="Arial" w:hAnsi="Arial" w:cs="Arial"/>
              </w:rPr>
              <w:t>Viton</w:t>
            </w:r>
            <w:proofErr w:type="spellEnd"/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Z98/93/3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38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Joint Torique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proofErr w:type="spellStart"/>
            <w:r w:rsidRPr="00F26902">
              <w:rPr>
                <w:rFonts w:ascii="Arial" w:hAnsi="Arial" w:cs="Arial"/>
              </w:rPr>
              <w:t>Viton</w:t>
            </w:r>
            <w:proofErr w:type="spellEnd"/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Z98/142/4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37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Joint Torique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proofErr w:type="spellStart"/>
            <w:r w:rsidRPr="00F26902">
              <w:rPr>
                <w:rFonts w:ascii="Arial" w:hAnsi="Arial" w:cs="Arial"/>
              </w:rPr>
              <w:t>Viton</w:t>
            </w:r>
            <w:proofErr w:type="spellEnd"/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Z98/150/4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36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Joint Torique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proofErr w:type="spellStart"/>
            <w:r w:rsidRPr="00F26902">
              <w:rPr>
                <w:rFonts w:ascii="Arial" w:hAnsi="Arial" w:cs="Arial"/>
              </w:rPr>
              <w:t>Viton</w:t>
            </w:r>
            <w:proofErr w:type="spellEnd"/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Z98/44/3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35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Joint Torique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proofErr w:type="spellStart"/>
            <w:r w:rsidRPr="00F26902">
              <w:rPr>
                <w:rFonts w:ascii="Arial" w:hAnsi="Arial" w:cs="Arial"/>
              </w:rPr>
              <w:t>Viton</w:t>
            </w:r>
            <w:proofErr w:type="spellEnd"/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Z98/83/3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34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Bouchon de Séparation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Cu Zn 39 Pb 3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33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2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Bouchon de Séparation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Cu Zn 39 Pb 3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32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6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Lame de Puits de Régulation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PA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32x12x2</w:t>
            </w:r>
            <w:proofErr w:type="gramStart"/>
            <w:r w:rsidRPr="00F26902">
              <w:rPr>
                <w:rFonts w:ascii="Arial" w:hAnsi="Arial" w:cs="Arial"/>
              </w:rPr>
              <w:t>,5</w:t>
            </w:r>
            <w:proofErr w:type="gramEnd"/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31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6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Lame de Puits de Régulation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PA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25x12x2</w:t>
            </w:r>
            <w:proofErr w:type="gramStart"/>
            <w:r w:rsidRPr="00F26902">
              <w:rPr>
                <w:rFonts w:ascii="Arial" w:hAnsi="Arial" w:cs="Arial"/>
              </w:rPr>
              <w:t>,5</w:t>
            </w:r>
            <w:proofErr w:type="gramEnd"/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30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Lame de Puits de Régulation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PA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55x20x3</w:t>
            </w:r>
            <w:proofErr w:type="gramStart"/>
            <w:r w:rsidRPr="00F26902">
              <w:rPr>
                <w:rFonts w:ascii="Arial" w:hAnsi="Arial" w:cs="Arial"/>
              </w:rPr>
              <w:t>,5</w:t>
            </w:r>
            <w:proofErr w:type="gramEnd"/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29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8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Raccord de Régulation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A85CA0" w:rsidP="00F2690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RPL 08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28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4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Bride de Douille Taquet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C 45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27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4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Douille pour Taquet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C 45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  <w:proofErr w:type="spellStart"/>
            <w:r w:rsidR="006A5446">
              <w:rPr>
                <w:rFonts w:ascii="Arial" w:hAnsi="Arial" w:cs="Arial"/>
              </w:rPr>
              <w:t>Ø</w:t>
            </w:r>
            <w:r w:rsidR="006A5446" w:rsidRPr="006A5446">
              <w:rPr>
                <w:rFonts w:ascii="Arial" w:hAnsi="Arial" w:cs="Arial"/>
                <w:vertAlign w:val="subscript"/>
              </w:rPr>
              <w:t>int</w:t>
            </w:r>
            <w:proofErr w:type="spellEnd"/>
            <w:r w:rsidR="006A5446">
              <w:rPr>
                <w:rFonts w:ascii="Arial" w:hAnsi="Arial" w:cs="Arial"/>
              </w:rPr>
              <w:t xml:space="preserve"> 16H7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26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4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 xml:space="preserve">Vis spéciale </w:t>
            </w:r>
            <w:r w:rsidR="006A5446" w:rsidRPr="00F26902">
              <w:rPr>
                <w:rFonts w:ascii="Arial" w:hAnsi="Arial" w:cs="Arial"/>
              </w:rPr>
              <w:t>auto freinée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Z172/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25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4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Tampon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PA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Z172/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24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4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Taquet d'Entraînement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9 S 20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Hors Standard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23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Anneau de Levage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C 15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Non représenté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22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Bride de fermeture et de Levage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Non représentée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21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2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B47FFD" w:rsidRDefault="00F26902" w:rsidP="00B47FFD">
            <w:pPr>
              <w:rPr>
                <w:rFonts w:ascii="Arial" w:hAnsi="Arial" w:cs="Arial"/>
                <w:spacing w:val="-10"/>
              </w:rPr>
            </w:pPr>
            <w:r w:rsidRPr="00B47FFD">
              <w:rPr>
                <w:rFonts w:ascii="Arial" w:hAnsi="Arial" w:cs="Arial"/>
                <w:spacing w:val="-10"/>
              </w:rPr>
              <w:t xml:space="preserve">Vis </w:t>
            </w:r>
            <w:r w:rsidR="00B47FFD" w:rsidRPr="00B47FFD">
              <w:rPr>
                <w:rFonts w:ascii="Arial" w:hAnsi="Arial" w:cs="Arial"/>
                <w:spacing w:val="-10"/>
              </w:rPr>
              <w:t xml:space="preserve">à tête cylindrique à 6 pans creux </w:t>
            </w:r>
            <w:r w:rsidRPr="00B47FFD">
              <w:rPr>
                <w:rFonts w:ascii="Arial" w:hAnsi="Arial" w:cs="Arial"/>
                <w:spacing w:val="-10"/>
              </w:rPr>
              <w:t>M14x50 12.9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B47FFD" w:rsidRDefault="00B47FFD" w:rsidP="00F26902">
            <w:pPr>
              <w:rPr>
                <w:rFonts w:ascii="Arial" w:hAnsi="Arial" w:cs="Arial"/>
                <w:spacing w:val="-6"/>
              </w:rPr>
            </w:pPr>
            <w:r w:rsidRPr="00B47FFD">
              <w:rPr>
                <w:rFonts w:ascii="Arial" w:hAnsi="Arial" w:cs="Arial"/>
                <w:spacing w:val="-6"/>
              </w:rPr>
              <w:t xml:space="preserve">ISO 4762 - </w:t>
            </w:r>
            <w:r w:rsidR="00F26902" w:rsidRPr="00B47FFD">
              <w:rPr>
                <w:rFonts w:ascii="Arial" w:hAnsi="Arial" w:cs="Arial"/>
                <w:spacing w:val="-6"/>
              </w:rPr>
              <w:t>Non représentées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20b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3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Colonne de Guidage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Z03/36/24x205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20a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Colonne de Guidage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Z03/36/22x205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19b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3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Douille de Guidage de Rep2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Z11/22/24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19a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Douille de Guidage de Rep2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Z11/22/22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18b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3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Douille de Guidage de Rep3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Z11/27/24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18a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Douille de Guidage de Rep3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Z11/27/22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17b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3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Douille de Guidage de Rep4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Z11/27/24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17a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Douille de Guidage de Rep4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Z11/27/22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16b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3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Douille de Guidage PM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Z10/66/24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16a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Douille de Guidage PM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Z10/66/22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15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4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Tirant - Vis Epaulée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Z38/16x20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14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4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Tirant - Vis Epaulée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Z38/16x25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13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4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Tirant - Vis Epaulée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 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Z38/16x90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12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Plaque Isolante Partie Mobile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proofErr w:type="spellStart"/>
            <w:r w:rsidRPr="00F26902">
              <w:rPr>
                <w:rFonts w:ascii="Arial" w:hAnsi="Arial" w:cs="Arial"/>
              </w:rPr>
              <w:t>moulisol</w:t>
            </w:r>
            <w:proofErr w:type="spellEnd"/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296 x 246 x 6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11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Plaque Isolante Partie Fixe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proofErr w:type="spellStart"/>
            <w:r w:rsidRPr="00F26902">
              <w:rPr>
                <w:rFonts w:ascii="Arial" w:hAnsi="Arial" w:cs="Arial"/>
              </w:rPr>
              <w:t>moulisol</w:t>
            </w:r>
            <w:proofErr w:type="spellEnd"/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296 x 246 x 6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10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Buse-Rondelle de centrage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proofErr w:type="spellStart"/>
            <w:r w:rsidRPr="00F26902">
              <w:rPr>
                <w:rFonts w:ascii="Arial" w:hAnsi="Arial" w:cs="Arial"/>
              </w:rPr>
              <w:t>Plastal</w:t>
            </w:r>
            <w:proofErr w:type="spellEnd"/>
            <w:r w:rsidRPr="00F26902">
              <w:rPr>
                <w:rFonts w:ascii="Arial" w:hAnsi="Arial" w:cs="Arial"/>
              </w:rPr>
              <w:t xml:space="preserve"> </w:t>
            </w:r>
            <w:smartTag w:uri="urn:schemas-microsoft-com:office:smarttags" w:element="metricconverter">
              <w:smartTagPr>
                <w:attr w:name="ProductID" w:val="140 kg"/>
              </w:smartTagPr>
              <w:r w:rsidRPr="00F26902">
                <w:rPr>
                  <w:rFonts w:ascii="Arial" w:hAnsi="Arial" w:cs="Arial"/>
                </w:rPr>
                <w:t>140 kg</w:t>
              </w:r>
            </w:smartTag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Ø170 L 100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9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Bague Dévétisseuse Pièce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C 45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Ø200 L 70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8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Bloc Empreinte Partie Fixe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proofErr w:type="spellStart"/>
            <w:r w:rsidRPr="00F26902">
              <w:rPr>
                <w:rFonts w:ascii="Arial" w:hAnsi="Arial" w:cs="Arial"/>
              </w:rPr>
              <w:t>Plastal</w:t>
            </w:r>
            <w:proofErr w:type="spellEnd"/>
            <w:r w:rsidRPr="00F26902">
              <w:rPr>
                <w:rFonts w:ascii="Arial" w:hAnsi="Arial" w:cs="Arial"/>
              </w:rPr>
              <w:t xml:space="preserve"> </w:t>
            </w:r>
            <w:smartTag w:uri="urn:schemas-microsoft-com:office:smarttags" w:element="metricconverter">
              <w:smartTagPr>
                <w:attr w:name="ProductID" w:val="140 kg"/>
              </w:smartTagPr>
              <w:r w:rsidRPr="00F26902">
                <w:rPr>
                  <w:rFonts w:ascii="Arial" w:hAnsi="Arial" w:cs="Arial"/>
                </w:rPr>
                <w:t>140 kg</w:t>
              </w:r>
            </w:smartTag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Ø130 L 70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7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Bloc Empreinte Partie Mobile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26902" w:rsidRPr="00F26902" w:rsidRDefault="00F26902" w:rsidP="00F26902">
            <w:pPr>
              <w:rPr>
                <w:sz w:val="24"/>
                <w:szCs w:val="24"/>
              </w:rPr>
            </w:pPr>
            <w:r w:rsidRPr="00F26902">
              <w:rPr>
                <w:rFonts w:ascii="Arial" w:hAnsi="Arial" w:cs="Arial"/>
              </w:rPr>
              <w:t>55 Cr Ni Mo V5</w:t>
            </w:r>
          </w:p>
        </w:tc>
        <w:tc>
          <w:tcPr>
            <w:tcW w:w="269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Ø180 L 50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6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Semelle Mobile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C 45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246 x 246 x 36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5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Plaque Porte Bloc Empreinte PM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C 45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246 x 246 x 56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4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Plaque Dévêtisseuse Pièce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C 45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246 x 246 x 27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3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Plaque Porte Bloc Empreinte PF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C 45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246 x 246 x 27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2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Plaque Dévétisseuse Carotte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C 45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246 x 246 x 22</w:t>
            </w:r>
          </w:p>
        </w:tc>
      </w:tr>
      <w:tr w:rsidR="00F26902">
        <w:trPr>
          <w:trHeight w:val="2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1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Semelle Fixe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C 45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F26902" w:rsidRPr="00F26902" w:rsidRDefault="00F26902" w:rsidP="00F26902">
            <w:pPr>
              <w:rPr>
                <w:rFonts w:ascii="Arial" w:hAnsi="Arial" w:cs="Arial"/>
              </w:rPr>
            </w:pPr>
            <w:r w:rsidRPr="00F26902">
              <w:rPr>
                <w:rFonts w:ascii="Arial" w:hAnsi="Arial" w:cs="Arial"/>
              </w:rPr>
              <w:t>246 x 246 x 36</w:t>
            </w:r>
          </w:p>
        </w:tc>
      </w:tr>
      <w:tr w:rsidR="00F26902">
        <w:trPr>
          <w:trHeight w:val="540"/>
        </w:trPr>
        <w:tc>
          <w:tcPr>
            <w:tcW w:w="6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proofErr w:type="spellStart"/>
            <w:r w:rsidRPr="00F26902">
              <w:rPr>
                <w:rFonts w:ascii="Arial" w:hAnsi="Arial" w:cs="Arial"/>
                <w:b/>
                <w:bCs/>
                <w:sz w:val="24"/>
                <w:szCs w:val="24"/>
              </w:rPr>
              <w:t>Rep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>.</w:t>
            </w:r>
          </w:p>
        </w:tc>
        <w:tc>
          <w:tcPr>
            <w:tcW w:w="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F26902">
              <w:rPr>
                <w:rFonts w:ascii="Arial" w:hAnsi="Arial" w:cs="Arial"/>
                <w:b/>
                <w:bCs/>
                <w:sz w:val="24"/>
                <w:szCs w:val="24"/>
              </w:rPr>
              <w:t>Nb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.</w:t>
            </w:r>
          </w:p>
        </w:tc>
        <w:tc>
          <w:tcPr>
            <w:tcW w:w="41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F26902">
              <w:rPr>
                <w:rFonts w:ascii="Arial" w:hAnsi="Arial" w:cs="Arial"/>
                <w:b/>
                <w:bCs/>
                <w:sz w:val="28"/>
                <w:szCs w:val="28"/>
              </w:rPr>
              <w:t>Désignation</w:t>
            </w:r>
          </w:p>
        </w:tc>
        <w:tc>
          <w:tcPr>
            <w:tcW w:w="25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F26902">
              <w:rPr>
                <w:rFonts w:ascii="Arial" w:hAnsi="Arial" w:cs="Arial"/>
                <w:b/>
                <w:bCs/>
                <w:sz w:val="24"/>
                <w:szCs w:val="24"/>
              </w:rPr>
              <w:t>Matière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F26902">
              <w:rPr>
                <w:rFonts w:ascii="Arial" w:hAnsi="Arial" w:cs="Arial"/>
                <w:b/>
                <w:bCs/>
                <w:sz w:val="24"/>
                <w:szCs w:val="24"/>
              </w:rPr>
              <w:t>Dim./Réf./Obs.</w:t>
            </w:r>
          </w:p>
        </w:tc>
      </w:tr>
      <w:tr w:rsidR="00D519F6">
        <w:trPr>
          <w:trHeight w:val="540"/>
        </w:trPr>
        <w:tc>
          <w:tcPr>
            <w:tcW w:w="715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19F6" w:rsidRPr="00D519F6" w:rsidRDefault="00D519F6" w:rsidP="00F26902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D519F6">
              <w:rPr>
                <w:rFonts w:ascii="Arial" w:hAnsi="Arial" w:cs="Arial"/>
                <w:bCs/>
                <w:sz w:val="24"/>
                <w:szCs w:val="24"/>
              </w:rPr>
              <w:t>Epreuve E1 – Baccalauréat Professionnel Technicien Outilleur</w:t>
            </w:r>
          </w:p>
        </w:tc>
        <w:tc>
          <w:tcPr>
            <w:tcW w:w="338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519F6" w:rsidRPr="00D519F6" w:rsidRDefault="00D519F6" w:rsidP="00F26902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D519F6">
              <w:rPr>
                <w:rFonts w:ascii="Arial" w:hAnsi="Arial" w:cs="Arial"/>
                <w:bCs/>
                <w:sz w:val="24"/>
                <w:szCs w:val="24"/>
              </w:rPr>
              <w:t>Analyse d’un outillage U.11</w:t>
            </w:r>
          </w:p>
        </w:tc>
      </w:tr>
      <w:tr w:rsidR="00F26902" w:rsidTr="00E943B2">
        <w:trPr>
          <w:trHeight w:val="540"/>
        </w:trPr>
        <w:tc>
          <w:tcPr>
            <w:tcW w:w="29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F26902">
              <w:rPr>
                <w:rFonts w:ascii="Arial" w:hAnsi="Arial" w:cs="Arial"/>
                <w:b/>
                <w:bCs/>
                <w:sz w:val="28"/>
                <w:szCs w:val="28"/>
              </w:rPr>
              <w:t>NOMENCLATURE</w:t>
            </w:r>
          </w:p>
        </w:tc>
        <w:tc>
          <w:tcPr>
            <w:tcW w:w="44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26902" w:rsidRPr="00F26902" w:rsidRDefault="00F26902" w:rsidP="00F26902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F26902">
              <w:rPr>
                <w:rFonts w:ascii="Arial" w:hAnsi="Arial" w:cs="Arial"/>
                <w:b/>
                <w:bCs/>
                <w:sz w:val="28"/>
                <w:szCs w:val="28"/>
              </w:rPr>
              <w:t>OUTIL COUVERCLE DE BOL</w:t>
            </w:r>
          </w:p>
        </w:tc>
        <w:tc>
          <w:tcPr>
            <w:tcW w:w="18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26902" w:rsidRDefault="00710F8C" w:rsidP="009D3F8D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Session 201</w:t>
            </w:r>
            <w:r w:rsidR="009D3F8D">
              <w:rPr>
                <w:rFonts w:ascii="Arial" w:hAnsi="Arial" w:cs="Arial"/>
                <w:b/>
                <w:bCs/>
                <w:sz w:val="24"/>
                <w:szCs w:val="24"/>
              </w:rPr>
              <w:t>3</w:t>
            </w:r>
            <w:bookmarkStart w:id="1" w:name="_GoBack"/>
            <w:bookmarkEnd w:id="1"/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26902" w:rsidRPr="00F26902" w:rsidRDefault="00DB0853" w:rsidP="00F26902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>
              <w:rPr>
                <w:rFonts w:ascii="Arial" w:hAnsi="Arial" w:cs="Arial"/>
                <w:b/>
                <w:bCs/>
                <w:sz w:val="36"/>
                <w:szCs w:val="36"/>
              </w:rPr>
              <w:t>DT5</w:t>
            </w:r>
            <w:r w:rsidR="00EB638D">
              <w:rPr>
                <w:rFonts w:ascii="Arial" w:hAnsi="Arial" w:cs="Arial"/>
                <w:b/>
                <w:bCs/>
                <w:sz w:val="36"/>
                <w:szCs w:val="36"/>
              </w:rPr>
              <w:t>/10</w:t>
            </w:r>
          </w:p>
        </w:tc>
      </w:tr>
    </w:tbl>
    <w:p w:rsidR="009A6DEA" w:rsidRPr="00C76A84" w:rsidRDefault="007617FE" w:rsidP="005E01E1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414" type="#_x0000_t202" style="position:absolute;margin-left:395.3pt;margin-top:17.4pt;width:109.2pt;height:26.6pt;z-index:251662336;mso-position-horizontal-relative:text;mso-position-vertical-relative:text" stroked="f">
            <v:textbox>
              <w:txbxContent>
                <w:p w:rsidR="006A670D" w:rsidRPr="00932809" w:rsidRDefault="006A670D" w:rsidP="00932809">
                  <w:pPr>
                    <w:rPr>
                      <w:rFonts w:ascii="Arial" w:hAnsi="Arial" w:cs="Arial"/>
                      <w:sz w:val="40"/>
                      <w:szCs w:val="40"/>
                    </w:rPr>
                  </w:pPr>
                  <w:r w:rsidRPr="00932809">
                    <w:rPr>
                      <w:rFonts w:ascii="Arial" w:hAnsi="Arial" w:cs="Arial"/>
                      <w:sz w:val="40"/>
                      <w:szCs w:val="40"/>
                    </w:rPr>
                    <w:t>ISO 2768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413" type="#_x0000_t202" style="position:absolute;margin-left:14.5pt;margin-top:319.8pt;width:28pt;height:21pt;z-index:251661312;mso-position-horizontal-relative:text;mso-position-vertical-relative:text" stroked="f">
            <v:textbox>
              <w:txbxContent>
                <w:p w:rsidR="006A670D" w:rsidRDefault="006A670D" w:rsidP="00932809"/>
              </w:txbxContent>
            </v:textbox>
          </v:shape>
        </w:pict>
      </w:r>
      <w:r>
        <w:rPr>
          <w:noProof/>
        </w:rPr>
        <w:pict>
          <v:shape id="_x0000_s1412" type="#_x0000_t202" style="position:absolute;margin-left:13.1pt;margin-top:191pt;width:29.4pt;height:21pt;z-index:251660288;mso-position-horizontal-relative:text;mso-position-vertical-relative:text" stroked="f">
            <v:textbox>
              <w:txbxContent>
                <w:p w:rsidR="006A670D" w:rsidRDefault="006A670D" w:rsidP="00932809"/>
              </w:txbxContent>
            </v:textbox>
          </v:shape>
        </w:pict>
      </w:r>
      <w:r>
        <w:rPr>
          <w:noProof/>
        </w:rPr>
        <w:pict>
          <v:shape id="_x0000_s1411" type="#_x0000_t202" style="position:absolute;margin-left:14.5pt;margin-top:167.2pt;width:29.4pt;height:21pt;z-index:251659264;mso-position-horizontal-relative:text;mso-position-vertical-relative:text" stroked="f">
            <v:textbox>
              <w:txbxContent>
                <w:p w:rsidR="006A670D" w:rsidRDefault="006A670D" w:rsidP="00932809"/>
              </w:txbxContent>
            </v:textbox>
          </v:shape>
        </w:pict>
      </w:r>
      <w:r>
        <w:rPr>
          <w:noProof/>
        </w:rPr>
        <w:pict>
          <v:shape id="_x0000_s1410" type="#_x0000_t202" style="position:absolute;margin-left:13.1pt;margin-top:16pt;width:47.6pt;height:29.4pt;z-index:251658240;mso-position-horizontal-relative:text;mso-position-vertical-relative:text" stroked="f">
            <v:textbox>
              <w:txbxContent>
                <w:p w:rsidR="006A670D" w:rsidRDefault="006A670D"/>
              </w:txbxContent>
            </v:textbox>
          </v:shape>
        </w:pict>
      </w:r>
      <w:r w:rsidR="00A06F77"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166370</wp:posOffset>
            </wp:positionH>
            <wp:positionV relativeFrom="paragraph">
              <wp:posOffset>203200</wp:posOffset>
            </wp:positionV>
            <wp:extent cx="6344285" cy="8890000"/>
            <wp:effectExtent l="19050" t="19050" r="18415" b="25400"/>
            <wp:wrapTopAndBottom/>
            <wp:docPr id="383" name="Image 383" descr="auto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3" descr="auto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r="911" b="13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4285" cy="8890000"/>
                    </a:xfrm>
                    <a:prstGeom prst="rect">
                      <a:avLst/>
                    </a:prstGeom>
                    <a:noFill/>
                    <a:ln w="25400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9A6DEA" w:rsidRPr="00C76A84" w:rsidSect="001B0AA3">
      <w:pgSz w:w="23814" w:h="16840" w:orient="landscape" w:code="8"/>
      <w:pgMar w:top="851" w:right="992" w:bottom="851" w:left="851" w:header="720" w:footer="720" w:gutter="0"/>
      <w:cols w:num="2" w:space="70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617FE" w:rsidRDefault="007617FE">
      <w:r>
        <w:separator/>
      </w:r>
    </w:p>
  </w:endnote>
  <w:endnote w:type="continuationSeparator" w:id="0">
    <w:p w:rsidR="007617FE" w:rsidRDefault="007617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617FE" w:rsidRDefault="007617FE">
      <w:r>
        <w:separator/>
      </w:r>
    </w:p>
  </w:footnote>
  <w:footnote w:type="continuationSeparator" w:id="0">
    <w:p w:rsidR="007617FE" w:rsidRDefault="007617F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657D0D"/>
    <w:multiLevelType w:val="hybridMultilevel"/>
    <w:tmpl w:val="5D001BB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BB34A32"/>
    <w:multiLevelType w:val="hybridMultilevel"/>
    <w:tmpl w:val="4A8432D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246C063E"/>
    <w:multiLevelType w:val="hybridMultilevel"/>
    <w:tmpl w:val="DF4ABCCA"/>
    <w:lvl w:ilvl="0" w:tplc="8820C548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36A0672"/>
    <w:multiLevelType w:val="hybridMultilevel"/>
    <w:tmpl w:val="D2CA0CA8"/>
    <w:lvl w:ilvl="0" w:tplc="93C8D5F8">
      <w:start w:val="1"/>
      <w:numFmt w:val="bullet"/>
      <w:pStyle w:val="Titre5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DA8BAB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496881D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DF4C7F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11A9B2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DD1CFA1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27EB6F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3B47A3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2926F9F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5C087244"/>
    <w:multiLevelType w:val="hybridMultilevel"/>
    <w:tmpl w:val="EFB8EBD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2"/>
  </w:num>
  <w:num w:numId="5">
    <w:abstractNumId w:val="0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28"/>
  <w:drawingGridVerticalSpacing w:val="28"/>
  <w:displayHorizontalDrawingGridEvery w:val="0"/>
  <w:displayVerticalDrawingGridEvery w:val="0"/>
  <w:doNotUseMarginsForDrawingGridOrigin/>
  <w:drawingGridVerticalOrigin w:val="198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76A84"/>
    <w:rsid w:val="000133E6"/>
    <w:rsid w:val="00016871"/>
    <w:rsid w:val="0006793E"/>
    <w:rsid w:val="00093A0F"/>
    <w:rsid w:val="000C3A6E"/>
    <w:rsid w:val="000E033B"/>
    <w:rsid w:val="000E0F4E"/>
    <w:rsid w:val="000F5CE1"/>
    <w:rsid w:val="001304C5"/>
    <w:rsid w:val="00167BA4"/>
    <w:rsid w:val="0017122D"/>
    <w:rsid w:val="00196755"/>
    <w:rsid w:val="001B0AA3"/>
    <w:rsid w:val="001B3EE4"/>
    <w:rsid w:val="001F206C"/>
    <w:rsid w:val="00211ED5"/>
    <w:rsid w:val="00227661"/>
    <w:rsid w:val="002458B5"/>
    <w:rsid w:val="002705DF"/>
    <w:rsid w:val="00284677"/>
    <w:rsid w:val="0028554D"/>
    <w:rsid w:val="002A1D50"/>
    <w:rsid w:val="002B1C22"/>
    <w:rsid w:val="002E24E1"/>
    <w:rsid w:val="00313111"/>
    <w:rsid w:val="00322F18"/>
    <w:rsid w:val="00363FD6"/>
    <w:rsid w:val="003D603A"/>
    <w:rsid w:val="00420C6D"/>
    <w:rsid w:val="0043549B"/>
    <w:rsid w:val="00436BB0"/>
    <w:rsid w:val="00466C44"/>
    <w:rsid w:val="004710E7"/>
    <w:rsid w:val="00473E57"/>
    <w:rsid w:val="00487860"/>
    <w:rsid w:val="00487AC7"/>
    <w:rsid w:val="004D0CC0"/>
    <w:rsid w:val="004F3991"/>
    <w:rsid w:val="00532CB3"/>
    <w:rsid w:val="0053549C"/>
    <w:rsid w:val="005504C5"/>
    <w:rsid w:val="0055680A"/>
    <w:rsid w:val="005676B4"/>
    <w:rsid w:val="00590226"/>
    <w:rsid w:val="00592B4B"/>
    <w:rsid w:val="00592C48"/>
    <w:rsid w:val="005A059F"/>
    <w:rsid w:val="005B5998"/>
    <w:rsid w:val="005C13E9"/>
    <w:rsid w:val="005E01E1"/>
    <w:rsid w:val="0063276A"/>
    <w:rsid w:val="00673416"/>
    <w:rsid w:val="0068064B"/>
    <w:rsid w:val="00683DF4"/>
    <w:rsid w:val="0068496A"/>
    <w:rsid w:val="006A5446"/>
    <w:rsid w:val="006A670D"/>
    <w:rsid w:val="006B0284"/>
    <w:rsid w:val="006B56EE"/>
    <w:rsid w:val="006B6A40"/>
    <w:rsid w:val="006D1FBC"/>
    <w:rsid w:val="0070378F"/>
    <w:rsid w:val="00704FCD"/>
    <w:rsid w:val="00710283"/>
    <w:rsid w:val="00710F8C"/>
    <w:rsid w:val="00737362"/>
    <w:rsid w:val="00737EB8"/>
    <w:rsid w:val="00757067"/>
    <w:rsid w:val="007617FE"/>
    <w:rsid w:val="00763805"/>
    <w:rsid w:val="00772950"/>
    <w:rsid w:val="007A066E"/>
    <w:rsid w:val="007A510C"/>
    <w:rsid w:val="007B3D15"/>
    <w:rsid w:val="007B6C3C"/>
    <w:rsid w:val="007F33FA"/>
    <w:rsid w:val="0080167B"/>
    <w:rsid w:val="00830E96"/>
    <w:rsid w:val="00845C81"/>
    <w:rsid w:val="0084628B"/>
    <w:rsid w:val="00885851"/>
    <w:rsid w:val="00891A6E"/>
    <w:rsid w:val="008F5E0B"/>
    <w:rsid w:val="009121FD"/>
    <w:rsid w:val="00920092"/>
    <w:rsid w:val="00932809"/>
    <w:rsid w:val="00936D00"/>
    <w:rsid w:val="009A0942"/>
    <w:rsid w:val="009A6DEA"/>
    <w:rsid w:val="009B0347"/>
    <w:rsid w:val="009D26BF"/>
    <w:rsid w:val="009D3F8D"/>
    <w:rsid w:val="00A05644"/>
    <w:rsid w:val="00A06F77"/>
    <w:rsid w:val="00A277BE"/>
    <w:rsid w:val="00A27967"/>
    <w:rsid w:val="00A44246"/>
    <w:rsid w:val="00A5504D"/>
    <w:rsid w:val="00A60F56"/>
    <w:rsid w:val="00A67571"/>
    <w:rsid w:val="00A84F02"/>
    <w:rsid w:val="00A85CA0"/>
    <w:rsid w:val="00A8696C"/>
    <w:rsid w:val="00AA6087"/>
    <w:rsid w:val="00AC5DC7"/>
    <w:rsid w:val="00AD2BA3"/>
    <w:rsid w:val="00AD40F8"/>
    <w:rsid w:val="00AD526D"/>
    <w:rsid w:val="00AF7277"/>
    <w:rsid w:val="00B0311B"/>
    <w:rsid w:val="00B24F96"/>
    <w:rsid w:val="00B330E9"/>
    <w:rsid w:val="00B47FFD"/>
    <w:rsid w:val="00B95107"/>
    <w:rsid w:val="00B9624F"/>
    <w:rsid w:val="00BA50C8"/>
    <w:rsid w:val="00BA7186"/>
    <w:rsid w:val="00BB083A"/>
    <w:rsid w:val="00BF5C7E"/>
    <w:rsid w:val="00C1087E"/>
    <w:rsid w:val="00C2008A"/>
    <w:rsid w:val="00C70764"/>
    <w:rsid w:val="00C76A84"/>
    <w:rsid w:val="00C774D2"/>
    <w:rsid w:val="00C8667A"/>
    <w:rsid w:val="00C866F1"/>
    <w:rsid w:val="00CD56B8"/>
    <w:rsid w:val="00CD7900"/>
    <w:rsid w:val="00D4619F"/>
    <w:rsid w:val="00D519F6"/>
    <w:rsid w:val="00D7431D"/>
    <w:rsid w:val="00D839DD"/>
    <w:rsid w:val="00D92A06"/>
    <w:rsid w:val="00D948DD"/>
    <w:rsid w:val="00DA7AFF"/>
    <w:rsid w:val="00DB0853"/>
    <w:rsid w:val="00DB7C31"/>
    <w:rsid w:val="00E01D86"/>
    <w:rsid w:val="00E04C3E"/>
    <w:rsid w:val="00E20477"/>
    <w:rsid w:val="00E47805"/>
    <w:rsid w:val="00E52357"/>
    <w:rsid w:val="00E557A8"/>
    <w:rsid w:val="00E61031"/>
    <w:rsid w:val="00E943B2"/>
    <w:rsid w:val="00EA02A7"/>
    <w:rsid w:val="00EA60AE"/>
    <w:rsid w:val="00EB1BBC"/>
    <w:rsid w:val="00EB5EE3"/>
    <w:rsid w:val="00EB638D"/>
    <w:rsid w:val="00EB6E27"/>
    <w:rsid w:val="00EC460D"/>
    <w:rsid w:val="00EC5E44"/>
    <w:rsid w:val="00ED2587"/>
    <w:rsid w:val="00EF22EC"/>
    <w:rsid w:val="00EF5F6A"/>
    <w:rsid w:val="00F10C15"/>
    <w:rsid w:val="00F115DE"/>
    <w:rsid w:val="00F223F3"/>
    <w:rsid w:val="00F26902"/>
    <w:rsid w:val="00F32836"/>
    <w:rsid w:val="00F56AB6"/>
    <w:rsid w:val="00F570EE"/>
    <w:rsid w:val="00F80296"/>
    <w:rsid w:val="00FA4A2B"/>
    <w:rsid w:val="00FB1EC5"/>
    <w:rsid w:val="00FB3BAF"/>
    <w:rsid w:val="00FC68BD"/>
    <w:rsid w:val="00FD3FEF"/>
    <w:rsid w:val="00FF28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41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363FD6"/>
  </w:style>
  <w:style w:type="paragraph" w:styleId="Titre1">
    <w:name w:val="heading 1"/>
    <w:basedOn w:val="Normal"/>
    <w:next w:val="Normal"/>
    <w:qFormat/>
    <w:rsid w:val="00363FD6"/>
    <w:pPr>
      <w:keepNext/>
      <w:jc w:val="center"/>
      <w:outlineLvl w:val="0"/>
    </w:pPr>
    <w:rPr>
      <w:sz w:val="28"/>
      <w:szCs w:val="28"/>
    </w:rPr>
  </w:style>
  <w:style w:type="paragraph" w:styleId="Titre2">
    <w:name w:val="heading 2"/>
    <w:basedOn w:val="Normal"/>
    <w:next w:val="Normal"/>
    <w:qFormat/>
    <w:rsid w:val="00363FD6"/>
    <w:pPr>
      <w:keepNext/>
      <w:jc w:val="both"/>
      <w:outlineLvl w:val="1"/>
    </w:pPr>
    <w:rPr>
      <w:sz w:val="28"/>
      <w:szCs w:val="28"/>
    </w:rPr>
  </w:style>
  <w:style w:type="paragraph" w:styleId="Titre3">
    <w:name w:val="heading 3"/>
    <w:basedOn w:val="Normal"/>
    <w:next w:val="Normal"/>
    <w:qFormat/>
    <w:rsid w:val="00363FD6"/>
    <w:pPr>
      <w:keepNext/>
      <w:jc w:val="both"/>
      <w:outlineLvl w:val="2"/>
    </w:pPr>
    <w:rPr>
      <w:b/>
      <w:bCs/>
      <w:sz w:val="28"/>
      <w:szCs w:val="28"/>
      <w:u w:val="single"/>
    </w:rPr>
  </w:style>
  <w:style w:type="paragraph" w:styleId="Titre4">
    <w:name w:val="heading 4"/>
    <w:basedOn w:val="Normal"/>
    <w:next w:val="Normal"/>
    <w:qFormat/>
    <w:rsid w:val="00363FD6"/>
    <w:pPr>
      <w:keepNext/>
      <w:jc w:val="center"/>
      <w:outlineLvl w:val="3"/>
    </w:pPr>
    <w:rPr>
      <w:b/>
      <w:bCs/>
      <w:sz w:val="28"/>
      <w:szCs w:val="28"/>
    </w:rPr>
  </w:style>
  <w:style w:type="paragraph" w:styleId="Titre5">
    <w:name w:val="heading 5"/>
    <w:basedOn w:val="Normal"/>
    <w:next w:val="Normal"/>
    <w:qFormat/>
    <w:rsid w:val="00363FD6"/>
    <w:pPr>
      <w:keepNext/>
      <w:numPr>
        <w:numId w:val="1"/>
      </w:numPr>
      <w:outlineLvl w:val="4"/>
    </w:pPr>
    <w:rPr>
      <w:sz w:val="28"/>
    </w:rPr>
  </w:style>
  <w:style w:type="paragraph" w:styleId="Titre6">
    <w:name w:val="heading 6"/>
    <w:basedOn w:val="Normal"/>
    <w:next w:val="Normal"/>
    <w:qFormat/>
    <w:rsid w:val="00363FD6"/>
    <w:pPr>
      <w:keepNext/>
      <w:jc w:val="center"/>
      <w:outlineLvl w:val="5"/>
    </w:pPr>
    <w:rPr>
      <w:sz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363FD6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363FD6"/>
    <w:pPr>
      <w:tabs>
        <w:tab w:val="center" w:pos="4536"/>
        <w:tab w:val="right" w:pos="9072"/>
      </w:tabs>
    </w:pPr>
  </w:style>
  <w:style w:type="paragraph" w:styleId="Corpsdetexte">
    <w:name w:val="Body Text"/>
    <w:basedOn w:val="Normal"/>
    <w:rsid w:val="00363FD6"/>
    <w:pPr>
      <w:jc w:val="both"/>
    </w:pPr>
    <w:rPr>
      <w:sz w:val="28"/>
      <w:szCs w:val="28"/>
    </w:rPr>
  </w:style>
  <w:style w:type="paragraph" w:styleId="Retraitcorpsdetexte">
    <w:name w:val="Body Text Indent"/>
    <w:basedOn w:val="Normal"/>
    <w:rsid w:val="00363FD6"/>
    <w:pPr>
      <w:ind w:left="2124"/>
      <w:jc w:val="both"/>
    </w:pPr>
    <w:rPr>
      <w:sz w:val="28"/>
      <w:szCs w:val="28"/>
    </w:rPr>
  </w:style>
  <w:style w:type="paragraph" w:styleId="Retraitcorpsdetexte2">
    <w:name w:val="Body Text Indent 2"/>
    <w:basedOn w:val="Normal"/>
    <w:rsid w:val="00363FD6"/>
    <w:pPr>
      <w:ind w:left="-284"/>
      <w:jc w:val="both"/>
    </w:pPr>
    <w:rPr>
      <w:b/>
      <w:sz w:val="28"/>
      <w:u w:val="single"/>
    </w:rPr>
  </w:style>
  <w:style w:type="paragraph" w:styleId="NormalWeb">
    <w:name w:val="Normal (Web)"/>
    <w:basedOn w:val="Normal"/>
    <w:rsid w:val="00EB5EE3"/>
    <w:pPr>
      <w:spacing w:before="100" w:beforeAutospacing="1" w:after="100" w:afterAutospacing="1"/>
    </w:pPr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099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430</Words>
  <Characters>2369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Questions sur le procédé d’obtention</vt:lpstr>
    </vt:vector>
  </TitlesOfParts>
  <Company>LP Denis DIDEROT (90)</Company>
  <LinksUpToDate>false</LinksUpToDate>
  <CharactersWithSpaces>2794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Questions sur le procédé d’obtention</dc:title>
  <dc:creator>m</dc:creator>
  <cp:lastModifiedBy>G. THEVENET </cp:lastModifiedBy>
  <cp:revision>3</cp:revision>
  <cp:lastPrinted>2007-07-04T12:28:00Z</cp:lastPrinted>
  <dcterms:created xsi:type="dcterms:W3CDTF">2012-04-06T13:41:00Z</dcterms:created>
  <dcterms:modified xsi:type="dcterms:W3CDTF">2013-09-07T14:51:00Z</dcterms:modified>
</cp:coreProperties>
</file>