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802EF" w:rsidRDefault="002802EF" w:rsidP="002802E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Tahoma" w:hAnsi="Tahoma" w:cs="Tahoma"/>
          <w:b/>
          <w:bCs/>
          <w:sz w:val="40"/>
          <w:szCs w:val="40"/>
        </w:rPr>
      </w:pPr>
      <w:r>
        <w:rPr>
          <w:rFonts w:ascii="Tahoma" w:hAnsi="Tahoma" w:cs="Tahoma"/>
          <w:b/>
          <w:bCs/>
          <w:sz w:val="40"/>
          <w:szCs w:val="40"/>
        </w:rPr>
        <w:t>BREVET DE TECHNICIEN SUPERIEUR</w:t>
      </w:r>
    </w:p>
    <w:p w:rsidR="002802EF" w:rsidRDefault="002802EF" w:rsidP="002802EF">
      <w:pPr>
        <w:jc w:val="center"/>
        <w:rPr>
          <w:rFonts w:ascii="Tahoma" w:hAnsi="Tahoma" w:cs="Tahoma"/>
          <w:b/>
          <w:bCs/>
          <w:sz w:val="36"/>
          <w:szCs w:val="36"/>
        </w:rPr>
      </w:pPr>
      <w:r>
        <w:rPr>
          <w:rFonts w:ascii="Tahoma" w:hAnsi="Tahoma" w:cs="Tahoma"/>
          <w:b/>
          <w:bCs/>
          <w:sz w:val="44"/>
          <w:szCs w:val="36"/>
        </w:rPr>
        <w:t>I</w:t>
      </w:r>
      <w:r>
        <w:rPr>
          <w:rFonts w:ascii="Tahoma" w:hAnsi="Tahoma" w:cs="Tahoma"/>
          <w:b/>
          <w:bCs/>
          <w:color w:val="808080"/>
          <w:sz w:val="36"/>
          <w:szCs w:val="36"/>
        </w:rPr>
        <w:t xml:space="preserve">NDUSTRIALISATION DES </w:t>
      </w:r>
      <w:r>
        <w:rPr>
          <w:rFonts w:ascii="Tahoma" w:hAnsi="Tahoma" w:cs="Tahoma"/>
          <w:b/>
          <w:bCs/>
          <w:sz w:val="44"/>
          <w:szCs w:val="36"/>
        </w:rPr>
        <w:t>P</w:t>
      </w:r>
      <w:r>
        <w:rPr>
          <w:rFonts w:ascii="Tahoma" w:hAnsi="Tahoma" w:cs="Tahoma"/>
          <w:b/>
          <w:bCs/>
          <w:color w:val="808080"/>
          <w:sz w:val="36"/>
          <w:szCs w:val="36"/>
        </w:rPr>
        <w:t>RODUITS</w:t>
      </w:r>
      <w:r>
        <w:rPr>
          <w:rFonts w:ascii="Tahoma" w:hAnsi="Tahoma" w:cs="Tahoma"/>
          <w:b/>
          <w:bCs/>
          <w:sz w:val="36"/>
          <w:szCs w:val="36"/>
        </w:rPr>
        <w:t xml:space="preserve"> </w:t>
      </w:r>
      <w:r>
        <w:rPr>
          <w:rFonts w:ascii="Tahoma" w:hAnsi="Tahoma" w:cs="Tahoma"/>
          <w:b/>
          <w:bCs/>
          <w:sz w:val="44"/>
          <w:szCs w:val="36"/>
        </w:rPr>
        <w:t>M</w:t>
      </w:r>
      <w:r>
        <w:rPr>
          <w:rFonts w:ascii="Tahoma" w:hAnsi="Tahoma" w:cs="Tahoma"/>
          <w:b/>
          <w:bCs/>
          <w:color w:val="808080"/>
          <w:sz w:val="36"/>
          <w:szCs w:val="36"/>
        </w:rPr>
        <w:t>ECANIQUES</w:t>
      </w:r>
    </w:p>
    <w:p w:rsidR="002802EF" w:rsidRDefault="002802EF" w:rsidP="002802EF">
      <w:pPr>
        <w:jc w:val="center"/>
        <w:rPr>
          <w:rFonts w:ascii="Tahoma" w:hAnsi="Tahoma" w:cs="Tahoma"/>
          <w:b/>
          <w:bCs/>
          <w:sz w:val="44"/>
          <w:szCs w:val="44"/>
        </w:rPr>
      </w:pPr>
      <w:r>
        <w:rPr>
          <w:rFonts w:ascii="Tahoma" w:hAnsi="Tahoma" w:cs="Tahoma"/>
          <w:b/>
          <w:bCs/>
          <w:sz w:val="44"/>
          <w:szCs w:val="44"/>
        </w:rPr>
        <w:t>E4 : ETUDE DE PREINDUSTRIALISATION</w:t>
      </w:r>
    </w:p>
    <w:p w:rsidR="002802EF" w:rsidRDefault="002802EF" w:rsidP="002802EF">
      <w:pPr>
        <w:jc w:val="center"/>
        <w:rPr>
          <w:rFonts w:ascii="Tahoma" w:hAnsi="Tahoma" w:cs="Tahoma"/>
          <w:b/>
          <w:bCs/>
          <w:sz w:val="48"/>
          <w:szCs w:val="48"/>
        </w:rPr>
      </w:pPr>
      <w:r>
        <w:rPr>
          <w:rFonts w:ascii="Tahoma" w:hAnsi="Tahoma" w:cs="Tahoma"/>
          <w:b/>
          <w:bCs/>
          <w:sz w:val="48"/>
          <w:szCs w:val="48"/>
        </w:rPr>
        <w:t>DOSSIER CORRIGE</w:t>
      </w:r>
    </w:p>
    <w:p w:rsidR="002802EF" w:rsidRDefault="002802EF" w:rsidP="002802EF"/>
    <w:tbl>
      <w:tblPr>
        <w:tblStyle w:val="Grilledutableau"/>
        <w:tblW w:w="0" w:type="auto"/>
        <w:tblLook w:val="04A0"/>
      </w:tblPr>
      <w:tblGrid>
        <w:gridCol w:w="8281"/>
        <w:gridCol w:w="865"/>
        <w:gridCol w:w="822"/>
      </w:tblGrid>
      <w:tr w:rsidR="002802EF" w:rsidRPr="00293969" w:rsidTr="00B72BD2">
        <w:tc>
          <w:tcPr>
            <w:tcW w:w="8281" w:type="dxa"/>
          </w:tcPr>
          <w:p w:rsidR="002802EF" w:rsidRPr="00293969" w:rsidRDefault="002802EF" w:rsidP="00B72BD2">
            <w:pPr>
              <w:tabs>
                <w:tab w:val="left" w:pos="268"/>
              </w:tabs>
              <w:rPr>
                <w:sz w:val="20"/>
              </w:rPr>
            </w:pPr>
            <w:r w:rsidRPr="00293969">
              <w:rPr>
                <w:sz w:val="20"/>
              </w:rPr>
              <w:t>Question</w:t>
            </w:r>
          </w:p>
        </w:tc>
        <w:tc>
          <w:tcPr>
            <w:tcW w:w="865" w:type="dxa"/>
          </w:tcPr>
          <w:p w:rsidR="002802EF" w:rsidRPr="00293969" w:rsidRDefault="002802EF" w:rsidP="00B72BD2">
            <w:pPr>
              <w:jc w:val="center"/>
              <w:rPr>
                <w:sz w:val="20"/>
              </w:rPr>
            </w:pPr>
            <w:r w:rsidRPr="00293969">
              <w:rPr>
                <w:sz w:val="20"/>
              </w:rPr>
              <w:t>Temps ‘</w:t>
            </w:r>
          </w:p>
        </w:tc>
        <w:tc>
          <w:tcPr>
            <w:tcW w:w="822" w:type="dxa"/>
          </w:tcPr>
          <w:p w:rsidR="002802EF" w:rsidRPr="00293969" w:rsidRDefault="002802EF" w:rsidP="00B72BD2">
            <w:pPr>
              <w:rPr>
                <w:sz w:val="20"/>
              </w:rPr>
            </w:pPr>
            <w:r w:rsidRPr="00293969">
              <w:rPr>
                <w:sz w:val="20"/>
              </w:rPr>
              <w:t>Points</w:t>
            </w: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1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 w:rsidRPr="003D5B1A">
              <w:rPr>
                <w:color w:val="FFFFFF" w:themeColor="background1"/>
                <w:sz w:val="16"/>
                <w:szCs w:val="16"/>
              </w:rPr>
              <w:t>0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2</w:t>
            </w:r>
            <w:r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ab/>
              <w:t>Lecture complète du dossier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3 </w:t>
            </w:r>
            <w:r>
              <w:rPr>
                <w:sz w:val="16"/>
                <w:szCs w:val="16"/>
              </w:rPr>
              <w:tab/>
            </w:r>
            <w:r w:rsidRPr="000479C6">
              <w:rPr>
                <w:sz w:val="16"/>
                <w:szCs w:val="16"/>
              </w:rPr>
              <w:t>Problématique : Comment identifier les surfaces fonctionnelles du flasque ?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 w:rsidRPr="003D5B1A">
              <w:rPr>
                <w:color w:val="FFFFFF" w:themeColor="background1"/>
                <w:sz w:val="16"/>
                <w:szCs w:val="16"/>
              </w:rPr>
              <w:t>0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3.1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3.2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3.3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3.4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  <w:r>
              <w:rPr>
                <w:sz w:val="16"/>
                <w:szCs w:val="16"/>
              </w:rPr>
              <w:tab/>
            </w:r>
            <w:r w:rsidRPr="000479C6">
              <w:rPr>
                <w:sz w:val="16"/>
                <w:szCs w:val="16"/>
              </w:rPr>
              <w:t>Problématique : Quels sont les procédés qui permettront de réaliser le flasque ?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 w:rsidRPr="003D5B1A">
              <w:rPr>
                <w:color w:val="FFFFFF" w:themeColor="background1"/>
                <w:sz w:val="16"/>
                <w:szCs w:val="16"/>
              </w:rPr>
              <w:t>0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4.1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4.2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4.3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4.4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5</w:t>
            </w:r>
            <w:r w:rsidRPr="000479C6">
              <w:rPr>
                <w:sz w:val="16"/>
                <w:szCs w:val="16"/>
              </w:rPr>
              <w:tab/>
              <w:t>Problématique : Est-il possible d’obtenir un brut du flasque en moulage?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 w:rsidRPr="003D5B1A">
              <w:rPr>
                <w:color w:val="FFFFFF" w:themeColor="background1"/>
                <w:sz w:val="16"/>
                <w:szCs w:val="16"/>
              </w:rPr>
              <w:t>0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5.1</w:t>
            </w:r>
            <w:r w:rsidRPr="000479C6">
              <w:rPr>
                <w:sz w:val="16"/>
                <w:szCs w:val="16"/>
              </w:rPr>
              <w:tab/>
              <w:t>5.2  5.3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5.4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6</w:t>
            </w:r>
            <w:r w:rsidRPr="000479C6">
              <w:rPr>
                <w:sz w:val="16"/>
                <w:szCs w:val="16"/>
              </w:rPr>
              <w:tab/>
              <w:t>Problématique : Quel procédé choisir d’un point de vue économique ?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 w:rsidRPr="003D5B1A">
              <w:rPr>
                <w:color w:val="FFFFFF" w:themeColor="background1"/>
                <w:sz w:val="16"/>
                <w:szCs w:val="16"/>
              </w:rPr>
              <w:t>0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6.1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6.2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6.3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7</w:t>
            </w:r>
            <w:r w:rsidRPr="000479C6">
              <w:rPr>
                <w:sz w:val="16"/>
                <w:szCs w:val="16"/>
              </w:rPr>
              <w:tab/>
              <w:t>Problématique : Faut t’il prendre des précautions lors de l’usinage du Zicral ?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 w:rsidRPr="003D5B1A">
              <w:rPr>
                <w:color w:val="FFFFFF" w:themeColor="background1"/>
                <w:sz w:val="16"/>
                <w:szCs w:val="16"/>
              </w:rPr>
              <w:t>0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7.1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7.2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7.3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8</w:t>
            </w:r>
            <w:r w:rsidRPr="000479C6">
              <w:rPr>
                <w:sz w:val="16"/>
                <w:szCs w:val="16"/>
              </w:rPr>
              <w:tab/>
              <w:t>Problématique : Comment s’assurer que les roulements seront convenablement positionnés sur le poste d’assemblage ?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 w:rsidRPr="003D5B1A">
              <w:rPr>
                <w:color w:val="FFFFFF" w:themeColor="background1"/>
                <w:sz w:val="16"/>
                <w:szCs w:val="16"/>
              </w:rPr>
              <w:t>0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8.1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8.2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8.3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8.4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9</w:t>
            </w:r>
            <w:r w:rsidRPr="000479C6">
              <w:rPr>
                <w:sz w:val="16"/>
                <w:szCs w:val="16"/>
              </w:rPr>
              <w:tab/>
              <w:t>Problématique : Comment simplifier la liaison entre le flasque et le fût en carbone ?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 w:rsidRPr="003D5B1A">
              <w:rPr>
                <w:color w:val="FFFFFF" w:themeColor="background1"/>
                <w:sz w:val="16"/>
                <w:szCs w:val="16"/>
              </w:rPr>
              <w:t>0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9.1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9.2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9.3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9.4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10</w:t>
            </w:r>
            <w:r w:rsidRPr="000479C6">
              <w:rPr>
                <w:sz w:val="16"/>
                <w:szCs w:val="16"/>
              </w:rPr>
              <w:tab/>
              <w:t>Problématique : Comment améliorer la fabrication de la portée de roulement dans le flasque ?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 w:rsidRPr="003D5B1A">
              <w:rPr>
                <w:color w:val="FFFFFF" w:themeColor="background1"/>
                <w:sz w:val="16"/>
                <w:szCs w:val="16"/>
              </w:rPr>
              <w:t>0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10.1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10.2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11</w:t>
            </w:r>
            <w:r w:rsidRPr="000479C6">
              <w:rPr>
                <w:sz w:val="16"/>
                <w:szCs w:val="16"/>
              </w:rPr>
              <w:tab/>
              <w:t>Problématique : Comment réaliser les surfaces permettant la liaison entre le flasque et les têtes de rayons ?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 w:rsidRPr="003D5B1A">
              <w:rPr>
                <w:color w:val="FFFFFF" w:themeColor="background1"/>
                <w:sz w:val="16"/>
                <w:szCs w:val="16"/>
              </w:rPr>
              <w:t>0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11.1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11.2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11.3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12</w:t>
            </w:r>
            <w:r w:rsidRPr="000479C6">
              <w:rPr>
                <w:sz w:val="16"/>
                <w:szCs w:val="16"/>
              </w:rPr>
              <w:tab/>
              <w:t>Problématique : La modification de la forme du flasque est elle techniquement envisageable ?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 w:rsidRPr="003D5B1A">
              <w:rPr>
                <w:color w:val="FFFFFF" w:themeColor="background1"/>
                <w:sz w:val="16"/>
                <w:szCs w:val="16"/>
              </w:rPr>
              <w:t>0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12.1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12.2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12.3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12.4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12.5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13</w:t>
            </w:r>
            <w:r w:rsidRPr="000479C6">
              <w:rPr>
                <w:sz w:val="16"/>
                <w:szCs w:val="16"/>
              </w:rPr>
              <w:tab/>
              <w:t>Problématique : Comment orienter le flasque sur la palette Erowa ?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3D5B1A" w:rsidRDefault="002802EF" w:rsidP="00B72BD2">
            <w:pPr>
              <w:jc w:val="center"/>
              <w:rPr>
                <w:color w:val="FFFFFF" w:themeColor="background1"/>
                <w:sz w:val="16"/>
                <w:szCs w:val="16"/>
              </w:rPr>
            </w:pPr>
            <w:r w:rsidRPr="003D5B1A">
              <w:rPr>
                <w:color w:val="FFFFFF" w:themeColor="background1"/>
                <w:sz w:val="16"/>
                <w:szCs w:val="16"/>
              </w:rPr>
              <w:t>0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13.1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 w:rsidRPr="000479C6">
              <w:rPr>
                <w:sz w:val="16"/>
                <w:szCs w:val="16"/>
              </w:rPr>
              <w:t>13.2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  <w:tr w:rsidR="002802EF" w:rsidRPr="000479C6" w:rsidTr="00B72BD2">
        <w:tc>
          <w:tcPr>
            <w:tcW w:w="8281" w:type="dxa"/>
            <w:tcBorders>
              <w:right w:val="single" w:sz="4" w:space="0" w:color="auto"/>
            </w:tcBorders>
          </w:tcPr>
          <w:p w:rsidR="002802EF" w:rsidRPr="000479C6" w:rsidRDefault="002802EF" w:rsidP="00B72BD2">
            <w:pPr>
              <w:tabs>
                <w:tab w:val="left" w:pos="268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TOTAL</w:t>
            </w:r>
          </w:p>
        </w:tc>
        <w:tc>
          <w:tcPr>
            <w:tcW w:w="865" w:type="dxa"/>
            <w:tcBorders>
              <w:right w:val="single" w:sz="4" w:space="0" w:color="auto"/>
            </w:tcBorders>
          </w:tcPr>
          <w:p w:rsidR="002802EF" w:rsidRDefault="00A96385" w:rsidP="00B72BD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fldChar w:fldCharType="begin"/>
            </w:r>
            <w:r w:rsidR="002802EF">
              <w:rPr>
                <w:sz w:val="16"/>
                <w:szCs w:val="16"/>
              </w:rPr>
              <w:instrText xml:space="preserve"> =SUM(ABOVE) </w:instrText>
            </w:r>
            <w:r>
              <w:rPr>
                <w:sz w:val="16"/>
                <w:szCs w:val="16"/>
              </w:rPr>
              <w:fldChar w:fldCharType="separate"/>
            </w:r>
            <w:r w:rsidR="002802EF">
              <w:rPr>
                <w:noProof/>
                <w:sz w:val="16"/>
                <w:szCs w:val="16"/>
              </w:rPr>
              <w:t>360</w:t>
            </w:r>
            <w:r>
              <w:rPr>
                <w:sz w:val="16"/>
                <w:szCs w:val="16"/>
              </w:rPr>
              <w:fldChar w:fldCharType="end"/>
            </w:r>
            <w:r w:rsidR="002802EF">
              <w:rPr>
                <w:sz w:val="16"/>
                <w:szCs w:val="16"/>
              </w:rPr>
              <w:t xml:space="preserve"> ‘</w:t>
            </w: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2802EF" w:rsidRPr="000479C6" w:rsidRDefault="002802EF" w:rsidP="00B72BD2">
            <w:pPr>
              <w:rPr>
                <w:sz w:val="16"/>
                <w:szCs w:val="16"/>
              </w:rPr>
            </w:pPr>
          </w:p>
        </w:tc>
      </w:tr>
    </w:tbl>
    <w:p w:rsidR="002802EF" w:rsidRPr="003D5B1A" w:rsidRDefault="002802EF" w:rsidP="002802EF">
      <w:pPr>
        <w:pStyle w:val="Titre1"/>
        <w:spacing w:before="0" w:after="0"/>
        <w:ind w:left="431" w:hanging="431"/>
        <w:rPr>
          <w:color w:val="FFFFFF" w:themeColor="background1"/>
          <w:sz w:val="4"/>
          <w:szCs w:val="4"/>
        </w:rPr>
      </w:pPr>
      <w:bookmarkStart w:id="0" w:name="_Toc250150221"/>
      <w:bookmarkEnd w:id="0"/>
    </w:p>
    <w:p w:rsidR="0053654B" w:rsidRDefault="0053654B" w:rsidP="0053654B"/>
    <w:p w:rsidR="0053654B" w:rsidRDefault="0053654B" w:rsidP="0053654B">
      <w:pPr>
        <w:sectPr w:rsidR="0053654B" w:rsidSect="00B14869">
          <w:headerReference w:type="default" r:id="rId9"/>
          <w:footerReference w:type="default" r:id="rId10"/>
          <w:pgSz w:w="11906" w:h="16838"/>
          <w:pgMar w:top="1440" w:right="1077" w:bottom="1440" w:left="1077" w:header="708" w:footer="708" w:gutter="0"/>
          <w:cols w:space="708"/>
          <w:docGrid w:linePitch="360"/>
        </w:sectPr>
      </w:pPr>
    </w:p>
    <w:p w:rsidR="001D005D" w:rsidRDefault="001D005D" w:rsidP="00D03A3C">
      <w:pPr>
        <w:pStyle w:val="Titre1"/>
        <w:numPr>
          <w:ilvl w:val="0"/>
          <w:numId w:val="20"/>
        </w:numPr>
      </w:pPr>
      <w:r>
        <w:lastRenderedPageBreak/>
        <w:t xml:space="preserve">Problématique : </w:t>
      </w:r>
      <w:r w:rsidR="000E394D">
        <w:t>Comment identifier les surfaces fonctionnelles du flasque ?</w:t>
      </w:r>
    </w:p>
    <w:p w:rsidR="001D005D" w:rsidRDefault="001D005D" w:rsidP="0053654B">
      <w:pPr>
        <w:pStyle w:val="Titre2"/>
      </w:pPr>
    </w:p>
    <w:p w:rsidR="00641162" w:rsidRDefault="00641162" w:rsidP="00641162">
      <w:pPr>
        <w:sectPr w:rsidR="00641162" w:rsidSect="00E67FA8">
          <w:headerReference w:type="default" r:id="rId11"/>
          <w:footerReference w:type="default" r:id="rId12"/>
          <w:pgSz w:w="23814" w:h="16839" w:orient="landscape" w:code="8"/>
          <w:pgMar w:top="1077" w:right="1440" w:bottom="1077" w:left="1440" w:header="708" w:footer="708" w:gutter="0"/>
          <w:pgNumType w:start="1"/>
          <w:cols w:space="708"/>
          <w:docGrid w:linePitch="360"/>
        </w:sectPr>
      </w:pPr>
    </w:p>
    <w:p w:rsidR="00641162" w:rsidRPr="00641162" w:rsidRDefault="00641162" w:rsidP="00641162"/>
    <w:tbl>
      <w:tblPr>
        <w:tblStyle w:val="Grilledutableau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526"/>
        <w:gridCol w:w="3402"/>
        <w:gridCol w:w="3544"/>
        <w:gridCol w:w="1559"/>
      </w:tblGrid>
      <w:tr w:rsidR="000C7460" w:rsidTr="00E26643">
        <w:tc>
          <w:tcPr>
            <w:tcW w:w="1526" w:type="dxa"/>
            <w:vAlign w:val="center"/>
          </w:tcPr>
          <w:p w:rsidR="000C7460" w:rsidRDefault="000C7460" w:rsidP="006B275A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479181" cy="580292"/>
                  <wp:effectExtent l="19050" t="0" r="0" b="0"/>
                  <wp:docPr id="483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36403" t="55984" r="55253" b="239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9181" cy="5802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C7460" w:rsidRDefault="000C7460" w:rsidP="006B275A">
            <w:pPr>
              <w:jc w:val="center"/>
            </w:pPr>
            <w:r>
              <w:t>Roulement</w:t>
            </w:r>
            <w:r w:rsidR="00212715">
              <w:t xml:space="preserve"> 1</w:t>
            </w:r>
          </w:p>
        </w:tc>
        <w:tc>
          <w:tcPr>
            <w:tcW w:w="3402" w:type="dxa"/>
            <w:vMerge w:val="restart"/>
            <w:vAlign w:val="center"/>
          </w:tcPr>
          <w:p w:rsidR="000C7460" w:rsidRDefault="000C7460" w:rsidP="006B275A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200150" cy="1611923"/>
                  <wp:effectExtent l="19050" t="0" r="0" b="0"/>
                  <wp:docPr id="484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48613" t="19249" r="30527" b="250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16119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C7460" w:rsidRDefault="000C7460" w:rsidP="006B275A">
            <w:pPr>
              <w:jc w:val="center"/>
            </w:pPr>
            <w:r>
              <w:t>Flasque</w:t>
            </w:r>
            <w:r w:rsidR="00212715">
              <w:t xml:space="preserve"> 1</w:t>
            </w:r>
          </w:p>
        </w:tc>
        <w:tc>
          <w:tcPr>
            <w:tcW w:w="3544" w:type="dxa"/>
            <w:vMerge w:val="restart"/>
            <w:vAlign w:val="center"/>
          </w:tcPr>
          <w:p w:rsidR="000C7460" w:rsidRDefault="000C7460" w:rsidP="006B275A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700102" cy="1412631"/>
                  <wp:effectExtent l="19050" t="0" r="0" b="0"/>
                  <wp:docPr id="485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60315" r="10136" b="510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0102" cy="14126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C7460" w:rsidRDefault="000C7460" w:rsidP="006B275A">
            <w:pPr>
              <w:jc w:val="center"/>
            </w:pPr>
            <w:r>
              <w:t>Fût en carbone</w:t>
            </w:r>
          </w:p>
        </w:tc>
        <w:tc>
          <w:tcPr>
            <w:tcW w:w="1559" w:type="dxa"/>
            <w:vAlign w:val="center"/>
          </w:tcPr>
          <w:p w:rsidR="000C7460" w:rsidRDefault="000C7460" w:rsidP="006B275A">
            <w:pPr>
              <w:jc w:val="center"/>
            </w:pPr>
            <w:r w:rsidRPr="008672E5">
              <w:rPr>
                <w:noProof/>
                <w:lang w:eastAsia="fr-FR"/>
              </w:rPr>
              <w:drawing>
                <wp:inline distT="0" distB="0" distL="0" distR="0">
                  <wp:extent cx="420565" cy="451338"/>
                  <wp:effectExtent l="19050" t="0" r="0" b="0"/>
                  <wp:docPr id="508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54312" t="27181" r="38383" b="572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0565" cy="4513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C7460" w:rsidRDefault="000C7460" w:rsidP="00212715">
            <w:pPr>
              <w:jc w:val="center"/>
            </w:pPr>
            <w:r>
              <w:t>Contre écrou</w:t>
            </w:r>
            <w:r w:rsidR="00212715">
              <w:t xml:space="preserve"> 1</w:t>
            </w:r>
          </w:p>
        </w:tc>
      </w:tr>
      <w:tr w:rsidR="000C7460" w:rsidTr="00E26643">
        <w:tc>
          <w:tcPr>
            <w:tcW w:w="1526" w:type="dxa"/>
            <w:vAlign w:val="center"/>
          </w:tcPr>
          <w:p w:rsidR="000C7460" w:rsidRDefault="000C7460" w:rsidP="006B275A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479181" cy="580292"/>
                  <wp:effectExtent l="19050" t="0" r="0" b="0"/>
                  <wp:docPr id="486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36403" t="55984" r="55253" b="239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9181" cy="5802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C7460" w:rsidRDefault="000C7460" w:rsidP="006B275A">
            <w:pPr>
              <w:jc w:val="center"/>
            </w:pPr>
            <w:r>
              <w:t>Roulement</w:t>
            </w:r>
            <w:r w:rsidR="00212715">
              <w:t xml:space="preserve"> 2</w:t>
            </w:r>
          </w:p>
        </w:tc>
        <w:tc>
          <w:tcPr>
            <w:tcW w:w="3402" w:type="dxa"/>
            <w:vMerge/>
            <w:vAlign w:val="center"/>
          </w:tcPr>
          <w:p w:rsidR="000C7460" w:rsidRDefault="000C7460" w:rsidP="006B275A">
            <w:pPr>
              <w:jc w:val="center"/>
            </w:pPr>
          </w:p>
        </w:tc>
        <w:tc>
          <w:tcPr>
            <w:tcW w:w="3544" w:type="dxa"/>
            <w:vMerge/>
            <w:vAlign w:val="center"/>
          </w:tcPr>
          <w:p w:rsidR="000C7460" w:rsidRDefault="000C7460" w:rsidP="006B275A">
            <w:pPr>
              <w:jc w:val="center"/>
            </w:pPr>
          </w:p>
        </w:tc>
        <w:tc>
          <w:tcPr>
            <w:tcW w:w="1559" w:type="dxa"/>
            <w:vAlign w:val="center"/>
          </w:tcPr>
          <w:p w:rsidR="006B275A" w:rsidRDefault="006B275A" w:rsidP="006B275A">
            <w:pPr>
              <w:jc w:val="center"/>
            </w:pPr>
            <w:r w:rsidRPr="008672E5">
              <w:rPr>
                <w:noProof/>
                <w:lang w:eastAsia="fr-FR"/>
              </w:rPr>
              <w:drawing>
                <wp:inline distT="0" distB="0" distL="0" distR="0">
                  <wp:extent cx="421835" cy="492369"/>
                  <wp:effectExtent l="19050" t="0" r="0" b="0"/>
                  <wp:docPr id="509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17780" t="77079" r="74963" b="58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835" cy="4923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C7460" w:rsidRDefault="006B275A" w:rsidP="006B275A">
            <w:pPr>
              <w:jc w:val="center"/>
            </w:pPr>
            <w:r>
              <w:t>Contre écrou</w:t>
            </w:r>
            <w:r w:rsidR="00212715">
              <w:t xml:space="preserve"> 2</w:t>
            </w:r>
          </w:p>
        </w:tc>
      </w:tr>
      <w:tr w:rsidR="006B275A" w:rsidTr="00E26643">
        <w:tc>
          <w:tcPr>
            <w:tcW w:w="1526" w:type="dxa"/>
            <w:vAlign w:val="center"/>
          </w:tcPr>
          <w:p w:rsidR="006B275A" w:rsidRDefault="006B275A" w:rsidP="006B275A">
            <w:pPr>
              <w:jc w:val="center"/>
            </w:pPr>
            <w:r w:rsidRPr="008672E5">
              <w:rPr>
                <w:noProof/>
                <w:lang w:eastAsia="fr-FR"/>
              </w:rPr>
              <w:drawing>
                <wp:inline distT="0" distB="0" distL="0" distR="0">
                  <wp:extent cx="757360" cy="943707"/>
                  <wp:effectExtent l="19050" t="0" r="4640" b="0"/>
                  <wp:docPr id="515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25374" t="56748" r="61460" b="106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7360" cy="9437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B275A" w:rsidRDefault="006B275A" w:rsidP="006B275A">
            <w:pPr>
              <w:jc w:val="center"/>
              <w:rPr>
                <w:noProof/>
                <w:lang w:eastAsia="fr-FR"/>
              </w:rPr>
            </w:pPr>
            <w:r>
              <w:t>Bague de rayon</w:t>
            </w:r>
            <w:r w:rsidR="00212715">
              <w:t xml:space="preserve"> 1</w:t>
            </w:r>
          </w:p>
        </w:tc>
        <w:tc>
          <w:tcPr>
            <w:tcW w:w="3402" w:type="dxa"/>
            <w:vMerge w:val="restart"/>
            <w:vAlign w:val="center"/>
          </w:tcPr>
          <w:p w:rsidR="006B275A" w:rsidRDefault="006B275A" w:rsidP="006B275A">
            <w:pPr>
              <w:jc w:val="center"/>
            </w:pPr>
            <w:r w:rsidRPr="00C15FFB">
              <w:rPr>
                <w:noProof/>
                <w:lang w:eastAsia="fr-FR"/>
              </w:rPr>
              <w:drawing>
                <wp:inline distT="0" distB="0" distL="0" distR="0">
                  <wp:extent cx="1317381" cy="1729154"/>
                  <wp:effectExtent l="19050" t="0" r="0" b="0"/>
                  <wp:docPr id="516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29584" t="14386" r="47520" b="258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381" cy="17291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B275A" w:rsidRDefault="006B275A" w:rsidP="006B275A">
            <w:pPr>
              <w:jc w:val="center"/>
            </w:pPr>
            <w:r>
              <w:t>Flasque</w:t>
            </w:r>
            <w:r w:rsidR="00212715">
              <w:t xml:space="preserve"> 2</w:t>
            </w:r>
          </w:p>
        </w:tc>
        <w:tc>
          <w:tcPr>
            <w:tcW w:w="3544" w:type="dxa"/>
            <w:vMerge w:val="restart"/>
            <w:vAlign w:val="center"/>
          </w:tcPr>
          <w:p w:rsidR="006B275A" w:rsidRDefault="006B275A" w:rsidP="006B275A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2079380" cy="2678723"/>
                  <wp:effectExtent l="19050" t="0" r="0" b="0"/>
                  <wp:docPr id="517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36881" t="7302" r="270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9380" cy="26787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B275A" w:rsidRDefault="006B275A" w:rsidP="006B275A">
            <w:pPr>
              <w:jc w:val="center"/>
            </w:pPr>
            <w:r>
              <w:t>9 Rayons et têtes</w:t>
            </w:r>
            <w:r w:rsidR="00212715">
              <w:t xml:space="preserve"> 2</w:t>
            </w:r>
          </w:p>
        </w:tc>
        <w:tc>
          <w:tcPr>
            <w:tcW w:w="1559" w:type="dxa"/>
            <w:vAlign w:val="center"/>
          </w:tcPr>
          <w:p w:rsidR="006B275A" w:rsidRDefault="006B275A" w:rsidP="006B275A">
            <w:pPr>
              <w:jc w:val="center"/>
            </w:pPr>
            <w:r w:rsidRPr="008672E5">
              <w:rPr>
                <w:noProof/>
                <w:lang w:eastAsia="fr-FR"/>
              </w:rPr>
              <w:drawing>
                <wp:inline distT="0" distB="0" distL="0" distR="0">
                  <wp:extent cx="479181" cy="597877"/>
                  <wp:effectExtent l="19050" t="0" r="0" b="0"/>
                  <wp:docPr id="518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31008" t="61257" r="60748" b="180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9181" cy="5978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B275A" w:rsidRDefault="006B275A" w:rsidP="006B275A">
            <w:pPr>
              <w:jc w:val="center"/>
            </w:pPr>
            <w:r>
              <w:t>Coupelle taraudée</w:t>
            </w:r>
          </w:p>
        </w:tc>
      </w:tr>
      <w:tr w:rsidR="006B275A" w:rsidTr="00E26643">
        <w:trPr>
          <w:trHeight w:val="1440"/>
        </w:trPr>
        <w:tc>
          <w:tcPr>
            <w:tcW w:w="1526" w:type="dxa"/>
            <w:vMerge w:val="restart"/>
            <w:vAlign w:val="center"/>
          </w:tcPr>
          <w:p w:rsidR="006B275A" w:rsidRDefault="006B275A" w:rsidP="006B275A">
            <w:pPr>
              <w:jc w:val="center"/>
            </w:pPr>
            <w:r w:rsidRPr="008672E5">
              <w:rPr>
                <w:noProof/>
                <w:lang w:eastAsia="fr-FR"/>
              </w:rPr>
              <w:drawing>
                <wp:inline distT="0" distB="0" distL="0" distR="0">
                  <wp:extent cx="757360" cy="943707"/>
                  <wp:effectExtent l="19050" t="0" r="4640" b="0"/>
                  <wp:docPr id="521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25374" t="56748" r="61460" b="106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7360" cy="9437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B275A" w:rsidRDefault="006B275A" w:rsidP="006B275A">
            <w:pPr>
              <w:jc w:val="center"/>
              <w:rPr>
                <w:noProof/>
                <w:lang w:eastAsia="fr-FR"/>
              </w:rPr>
            </w:pPr>
            <w:r>
              <w:t>Bague de rayon</w:t>
            </w:r>
            <w:r w:rsidR="00212715">
              <w:t xml:space="preserve"> 2</w:t>
            </w:r>
          </w:p>
        </w:tc>
        <w:tc>
          <w:tcPr>
            <w:tcW w:w="3402" w:type="dxa"/>
            <w:vMerge/>
            <w:vAlign w:val="center"/>
          </w:tcPr>
          <w:p w:rsidR="006B275A" w:rsidRDefault="006B275A" w:rsidP="006B275A">
            <w:pPr>
              <w:jc w:val="center"/>
            </w:pPr>
          </w:p>
        </w:tc>
        <w:tc>
          <w:tcPr>
            <w:tcW w:w="3544" w:type="dxa"/>
            <w:vMerge/>
            <w:vAlign w:val="center"/>
          </w:tcPr>
          <w:p w:rsidR="006B275A" w:rsidRDefault="006B275A" w:rsidP="006B275A">
            <w:pPr>
              <w:jc w:val="center"/>
            </w:pPr>
          </w:p>
        </w:tc>
        <w:tc>
          <w:tcPr>
            <w:tcW w:w="1559" w:type="dxa"/>
            <w:vMerge w:val="restart"/>
            <w:vAlign w:val="center"/>
          </w:tcPr>
          <w:p w:rsidR="006B275A" w:rsidRDefault="006B275A" w:rsidP="006B275A">
            <w:pPr>
              <w:jc w:val="center"/>
            </w:pPr>
            <w:r w:rsidRPr="008672E5">
              <w:rPr>
                <w:noProof/>
                <w:lang w:eastAsia="fr-FR"/>
              </w:rPr>
              <w:drawing>
                <wp:inline distT="0" distB="0" distL="0" distR="0">
                  <wp:extent cx="474101" cy="615461"/>
                  <wp:effectExtent l="19050" t="0" r="2149" b="0"/>
                  <wp:docPr id="5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63877" t="26167" r="28002" b="525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4101" cy="6154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B275A" w:rsidRDefault="006B275A" w:rsidP="006B275A">
            <w:pPr>
              <w:jc w:val="center"/>
            </w:pPr>
            <w:r>
              <w:t>Coupelle lisse</w:t>
            </w:r>
          </w:p>
        </w:tc>
      </w:tr>
      <w:tr w:rsidR="006B275A" w:rsidTr="00E26643">
        <w:trPr>
          <w:trHeight w:val="1011"/>
        </w:trPr>
        <w:tc>
          <w:tcPr>
            <w:tcW w:w="1526" w:type="dxa"/>
            <w:vMerge/>
            <w:vAlign w:val="center"/>
          </w:tcPr>
          <w:p w:rsidR="006B275A" w:rsidRPr="008672E5" w:rsidRDefault="006B275A" w:rsidP="006B275A">
            <w:pPr>
              <w:jc w:val="center"/>
              <w:rPr>
                <w:noProof/>
                <w:lang w:eastAsia="fr-FR"/>
              </w:rPr>
            </w:pPr>
          </w:p>
        </w:tc>
        <w:tc>
          <w:tcPr>
            <w:tcW w:w="3402" w:type="dxa"/>
            <w:vAlign w:val="center"/>
          </w:tcPr>
          <w:p w:rsidR="006B275A" w:rsidRDefault="006B275A" w:rsidP="006B275A">
            <w:pPr>
              <w:jc w:val="center"/>
            </w:pPr>
            <w:r w:rsidRPr="008672E5">
              <w:rPr>
                <w:noProof/>
                <w:lang w:eastAsia="fr-FR"/>
              </w:rPr>
              <w:drawing>
                <wp:inline distT="0" distB="0" distL="0" distR="0">
                  <wp:extent cx="1645627" cy="961293"/>
                  <wp:effectExtent l="19050" t="0" r="0" b="0"/>
                  <wp:docPr id="523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26329" t="36511" r="45078" b="302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5627" cy="9612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B275A" w:rsidRDefault="006B275A" w:rsidP="006B275A">
            <w:pPr>
              <w:jc w:val="center"/>
            </w:pPr>
            <w:r>
              <w:t>Axe</w:t>
            </w:r>
          </w:p>
        </w:tc>
        <w:tc>
          <w:tcPr>
            <w:tcW w:w="3544" w:type="dxa"/>
            <w:vMerge/>
            <w:vAlign w:val="center"/>
          </w:tcPr>
          <w:p w:rsidR="006B275A" w:rsidRDefault="006B275A" w:rsidP="006B275A">
            <w:pPr>
              <w:jc w:val="center"/>
            </w:pPr>
          </w:p>
        </w:tc>
        <w:tc>
          <w:tcPr>
            <w:tcW w:w="1559" w:type="dxa"/>
            <w:vMerge/>
            <w:vAlign w:val="center"/>
          </w:tcPr>
          <w:p w:rsidR="006B275A" w:rsidRPr="008672E5" w:rsidRDefault="006B275A" w:rsidP="006B275A">
            <w:pPr>
              <w:jc w:val="center"/>
              <w:rPr>
                <w:noProof/>
                <w:lang w:eastAsia="fr-FR"/>
              </w:rPr>
            </w:pPr>
          </w:p>
        </w:tc>
      </w:tr>
      <w:tr w:rsidR="000C7460" w:rsidTr="00E26643">
        <w:tc>
          <w:tcPr>
            <w:tcW w:w="1526" w:type="dxa"/>
            <w:vAlign w:val="center"/>
          </w:tcPr>
          <w:p w:rsidR="000C7460" w:rsidRDefault="000C7460" w:rsidP="006B275A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762951" cy="805543"/>
                  <wp:effectExtent l="19050" t="0" r="0" b="0"/>
                  <wp:docPr id="474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1165" cy="8036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C7460" w:rsidRDefault="000C7460" w:rsidP="006B275A">
            <w:pPr>
              <w:jc w:val="center"/>
            </w:pPr>
            <w:r>
              <w:t>3 Vis</w:t>
            </w:r>
            <w:r w:rsidR="00212715">
              <w:t xml:space="preserve"> A</w:t>
            </w:r>
          </w:p>
        </w:tc>
        <w:tc>
          <w:tcPr>
            <w:tcW w:w="3402" w:type="dxa"/>
            <w:vMerge w:val="restart"/>
            <w:vAlign w:val="center"/>
          </w:tcPr>
          <w:p w:rsidR="000C7460" w:rsidRDefault="000C7460" w:rsidP="006B275A">
            <w:pPr>
              <w:jc w:val="center"/>
            </w:pPr>
            <w:r w:rsidRPr="008672E5">
              <w:rPr>
                <w:noProof/>
                <w:lang w:eastAsia="fr-FR"/>
              </w:rPr>
              <w:drawing>
                <wp:inline distT="0" distB="0" distL="0" distR="0">
                  <wp:extent cx="1909123" cy="2711669"/>
                  <wp:effectExtent l="19050" t="0" r="0" b="0"/>
                  <wp:docPr id="478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33350" r="313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2199" cy="27160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C7460" w:rsidRDefault="000C7460" w:rsidP="006B275A">
            <w:pPr>
              <w:jc w:val="center"/>
            </w:pPr>
            <w:r>
              <w:t>9 Rayons et têtes</w:t>
            </w:r>
            <w:r w:rsidR="00212715">
              <w:t xml:space="preserve"> 1</w:t>
            </w:r>
          </w:p>
        </w:tc>
        <w:tc>
          <w:tcPr>
            <w:tcW w:w="5103" w:type="dxa"/>
            <w:gridSpan w:val="2"/>
            <w:vMerge w:val="restart"/>
            <w:vAlign w:val="center"/>
          </w:tcPr>
          <w:p w:rsidR="000C7460" w:rsidRDefault="000C7460" w:rsidP="006B275A">
            <w:pPr>
              <w:jc w:val="center"/>
            </w:pPr>
            <w:r w:rsidRPr="000C7460">
              <w:rPr>
                <w:noProof/>
                <w:lang w:eastAsia="fr-FR"/>
              </w:rPr>
              <w:drawing>
                <wp:inline distT="0" distB="0" distL="0" distR="0">
                  <wp:extent cx="2384066" cy="2900855"/>
                  <wp:effectExtent l="19050" t="0" r="0" b="0"/>
                  <wp:docPr id="48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4962" cy="29141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6E0EC8">
              <w:t>Jante</w:t>
            </w:r>
          </w:p>
        </w:tc>
      </w:tr>
      <w:tr w:rsidR="000C7460" w:rsidTr="00E26643">
        <w:tc>
          <w:tcPr>
            <w:tcW w:w="1526" w:type="dxa"/>
            <w:vAlign w:val="center"/>
          </w:tcPr>
          <w:p w:rsidR="000C7460" w:rsidRDefault="000C7460" w:rsidP="006B275A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675788" cy="709605"/>
                  <wp:effectExtent l="19050" t="0" r="0" b="0"/>
                  <wp:docPr id="475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422" cy="7102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C7460" w:rsidRDefault="000C7460" w:rsidP="006B275A">
            <w:pPr>
              <w:jc w:val="center"/>
            </w:pPr>
            <w:r>
              <w:t>3 Vis</w:t>
            </w:r>
            <w:r w:rsidR="00212715">
              <w:t xml:space="preserve"> B</w:t>
            </w:r>
          </w:p>
        </w:tc>
        <w:tc>
          <w:tcPr>
            <w:tcW w:w="3402" w:type="dxa"/>
            <w:vMerge/>
            <w:vAlign w:val="center"/>
          </w:tcPr>
          <w:p w:rsidR="000C7460" w:rsidRDefault="000C7460" w:rsidP="006B275A">
            <w:pPr>
              <w:jc w:val="center"/>
            </w:pPr>
          </w:p>
        </w:tc>
        <w:tc>
          <w:tcPr>
            <w:tcW w:w="5103" w:type="dxa"/>
            <w:gridSpan w:val="2"/>
            <w:vMerge/>
            <w:vAlign w:val="center"/>
          </w:tcPr>
          <w:p w:rsidR="000C7460" w:rsidRDefault="000C7460" w:rsidP="006B275A">
            <w:pPr>
              <w:jc w:val="center"/>
            </w:pPr>
          </w:p>
        </w:tc>
      </w:tr>
    </w:tbl>
    <w:p w:rsidR="0053654B" w:rsidRDefault="0053654B" w:rsidP="0053654B"/>
    <w:p w:rsidR="0053654B" w:rsidRDefault="0053654B" w:rsidP="0053654B"/>
    <w:tbl>
      <w:tblPr>
        <w:tblStyle w:val="Grilledutableau"/>
        <w:tblW w:w="0" w:type="auto"/>
        <w:tblLook w:val="04A0"/>
      </w:tblPr>
      <w:tblGrid>
        <w:gridCol w:w="2660"/>
      </w:tblGrid>
      <w:tr w:rsidR="00641162" w:rsidTr="00BF4D1A">
        <w:trPr>
          <w:trHeight w:val="740"/>
        </w:trPr>
        <w:tc>
          <w:tcPr>
            <w:tcW w:w="2660" w:type="dxa"/>
            <w:vAlign w:val="center"/>
          </w:tcPr>
          <w:p w:rsidR="00641162" w:rsidRDefault="00A96385" w:rsidP="00BF4D1A">
            <w:pPr>
              <w:jc w:val="center"/>
            </w:pPr>
            <w:r>
              <w:rPr>
                <w:noProof/>
                <w:lang w:eastAsia="fr-FR"/>
              </w:rPr>
              <w:pict>
                <v:group id="_x0000_s1211" style="position:absolute;left:0;text-align:left;margin-left:126.9pt;margin-top:18.85pt;width:400.6pt;height:597.7pt;z-index:251812352" coordorigin="14799,3012" coordsize="8012,11954">
                  <v:group id="_x0000_s1210" style="position:absolute;left:14799;top:3012;width:8012;height:9792" coordorigin="14799,3012" coordsize="8012,9792">
                    <v:group id="_x0000_s1149" style="position:absolute;left:14799;top:3012;width:8012;height:876" coordorigin="14803,3260" coordsize="8012,876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_x0000_s1143" type="#_x0000_t202" style="position:absolute;left:21889;top:3627;width:926;height:509" o:regroupid="15" filled="f" stroked="f">
                        <v:textbox>
                          <w:txbxContent>
                            <w:p w:rsidR="001B6F83" w:rsidRPr="00930465" w:rsidRDefault="001B6F83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 w:rsidRPr="00930465">
                                <w:rPr>
                                  <w:sz w:val="16"/>
                                  <w:szCs w:val="16"/>
                                </w:rPr>
                                <w:t>temps</w:t>
                              </w:r>
                            </w:p>
                          </w:txbxContent>
                        </v:textbox>
                      </v:shape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_x0000_s1057" type="#_x0000_t32" style="position:absolute;left:14830;top:4012;width:7581;height:0" o:connectortype="straight" o:regroupid="16">
                        <v:stroke endarrow="block"/>
                      </v:shape>
                      <v:shape id="_x0000_s1059" type="#_x0000_t32" style="position:absolute;left:14803;top:3260;width:655;height:0" o:connectortype="straight" o:regroupid="16"/>
                      <v:shape id="_x0000_s1060" type="#_x0000_t32" style="position:absolute;left:15464;top:3266;width:0;height:754" o:connectortype="straight" o:regroupid="16">
                        <v:stroke endarrow="block"/>
                      </v:shape>
                    </v:group>
                    <v:shape id="_x0000_s1180" type="#_x0000_t32" style="position:absolute;left:14808;top:4527;width:1134;height:0" o:connectortype="straight" o:regroupid="18" strokeweight="1pt"/>
                    <v:shape id="_x0000_s1181" type="#_x0000_t32" style="position:absolute;left:14808;top:5278;width:1587;height:0" o:connectortype="straight" o:regroupid="18" strokeweight="1pt"/>
                    <v:shape id="_x0000_s1182" type="#_x0000_t32" style="position:absolute;left:14823;top:6057;width:2008;height:0" o:connectortype="straight" o:regroupid="18" strokeweight="1pt"/>
                    <v:shape id="_x0000_s1183" type="#_x0000_t32" style="position:absolute;left:14838;top:6845;width:2448;height:0" o:connectortype="straight" o:regroupid="18" strokeweight="1pt"/>
                    <v:shape id="_x0000_s1184" type="#_x0000_t32" style="position:absolute;left:14811;top:7585;width:2948;height:0" o:connectortype="straight" o:regroupid="18" strokeweight="1pt"/>
                    <v:shape id="_x0000_s1185" type="#_x0000_t32" style="position:absolute;left:14820;top:8298;width:3402;height:0" o:connectortype="straight" o:regroupid="18" strokeweight="1pt"/>
                    <v:shape id="_x0000_s1186" type="#_x0000_t32" style="position:absolute;left:14801;top:9060;width:3855;height:0" o:connectortype="straight" o:regroupid="18" strokeweight="1pt"/>
                    <v:shape id="_x0000_s1187" type="#_x0000_t32" style="position:absolute;left:14814;top:9808;width:4309;height:0" o:connectortype="straight" o:regroupid="18" strokeweight="1pt"/>
                    <v:shape id="_x0000_s1188" type="#_x0000_t32" style="position:absolute;left:14810;top:10544;width:4762;height:0" o:connectortype="straight" o:regroupid="18" strokeweight="1pt"/>
                    <v:shape id="_x0000_s1189" type="#_x0000_t32" style="position:absolute;left:15936;top:3762;width:0;height:761;flip:y" o:connectortype="straight" o:regroupid="18" strokeweight="1pt">
                      <v:stroke endarrow="block"/>
                    </v:shape>
                    <v:shape id="_x0000_s1190" type="#_x0000_t32" style="position:absolute;left:16386;top:5278;width:0;height:748" o:connectortype="straight" o:regroupid="18" strokeweight="1pt">
                      <v:stroke endarrow="block"/>
                    </v:shape>
                    <v:shape id="_x0000_s1191" type="#_x0000_t32" style="position:absolute;left:16825;top:3762;width:0;height:2277;flip:y" o:connectortype="straight" o:regroupid="18" strokeweight="1pt">
                      <v:stroke endarrow="block"/>
                    </v:shape>
                    <v:shape id="_x0000_s1192" type="#_x0000_t32" style="position:absolute;left:17280;top:3752;width:0;height:3076;flip:y" o:connectortype="straight" o:regroupid="18" strokeweight="1pt">
                      <v:stroke endarrow="block"/>
                    </v:shape>
                    <v:shape id="_x0000_s1193" type="#_x0000_t32" style="position:absolute;left:17765;top:3766;width:0;height:3822;flip:y" o:connectortype="straight" o:regroupid="18" strokeweight="1pt">
                      <v:stroke endarrow="block"/>
                    </v:shape>
                    <v:shape id="_x0000_s1194" type="#_x0000_t32" style="position:absolute;left:18223;top:3766;width:0;height:4528;flip:y" o:connectortype="straight" o:regroupid="18" strokeweight="1pt">
                      <v:stroke endarrow="block"/>
                    </v:shape>
                    <v:shape id="_x0000_s1195" type="#_x0000_t32" style="position:absolute;left:18657;top:3751;width:2;height:5301;flip:x y" o:connectortype="straight" o:regroupid="18" strokeweight="1pt">
                      <v:stroke endarrow="block"/>
                    </v:shape>
                    <v:shape id="_x0000_s1196" type="#_x0000_t32" style="position:absolute;left:19124;top:3776;width:0;height:6032;flip:y" o:connectortype="straight" o:regroupid="18" strokeweight="1pt">
                      <v:stroke endarrow="block"/>
                    </v:shape>
                    <v:shape id="_x0000_s1197" type="#_x0000_t32" style="position:absolute;left:19572;top:3763;width:0;height:6782;flip:y" o:connectortype="straight" o:regroupid="18" strokeweight="1pt">
                      <v:stroke endarrow="block"/>
                    </v:shape>
                    <v:shape id="_x0000_s1198" type="#_x0000_t32" style="position:absolute;left:14817;top:11292;width:5216;height:0" o:connectortype="straight" o:regroupid="18" strokeweight="1pt"/>
                    <v:shape id="_x0000_s1199" type="#_x0000_t32" style="position:absolute;left:14803;top:12032;width:5669;height:0" o:connectortype="straight" o:regroupid="18" strokeweight="1pt"/>
                    <v:shape id="_x0000_s1200" type="#_x0000_t32" style="position:absolute;left:14803;top:12804;width:6123;height:0" o:connectortype="straight" o:regroupid="18" strokeweight="1pt"/>
                    <v:shape id="_x0000_s1201" type="#_x0000_t32" style="position:absolute;left:20027;top:3766;width:0;height:7524;flip:y" o:connectortype="straight" o:regroupid="18" strokeweight="1pt">
                      <v:stroke endarrow="block"/>
                    </v:shape>
                    <v:shape id="_x0000_s1202" type="#_x0000_t32" style="position:absolute;left:20473;top:3779;width:0;height:8250;flip:y" o:connectortype="straight" o:regroupid="18" strokeweight="1pt">
                      <v:stroke endarrow="block"/>
                    </v:shape>
                    <v:shape id="_x0000_s1203" type="#_x0000_t32" style="position:absolute;left:20923;top:3778;width:0;height:9024;flip:y" o:connectortype="straight" o:regroupid="18" strokeweight="1pt">
                      <v:stroke endarrow="block"/>
                    </v:shape>
                  </v:group>
                  <v:shape id="_x0000_s1204" type="#_x0000_t32" style="position:absolute;left:14801;top:13539;width:6576;height:0" o:connectortype="straight" o:regroupid="18" strokeweight="1pt"/>
                  <v:shape id="_x0000_s1205" type="#_x0000_t32" style="position:absolute;left:14803;top:14251;width:7030;height:0" o:connectortype="straight" o:regroupid="18" strokeweight="1pt"/>
                  <v:shape id="_x0000_s1206" type="#_x0000_t32" style="position:absolute;left:14815;top:14966;width:7483;height:0" o:connectortype="straight" o:regroupid="18" strokeweight="1pt"/>
                  <v:shape id="_x0000_s1207" type="#_x0000_t32" style="position:absolute;left:22286;top:3766;width:0;height:11199;flip:y" o:connectortype="straight" o:regroupid="18" strokeweight="1pt">
                    <v:stroke endarrow="block"/>
                  </v:shape>
                  <v:shape id="_x0000_s1208" type="#_x0000_t32" style="position:absolute;left:21831;top:3765;width:58;height:10473;flip:y" o:connectortype="straight" o:regroupid="18" strokeweight="1pt">
                    <v:stroke endarrow="block"/>
                  </v:shape>
                  <v:shape id="_x0000_s1209" type="#_x0000_t32" style="position:absolute;left:21377;top:3780;width:0;height:9749;flip:y" o:connectortype="straight" o:regroupid="18" strokeweight="1pt">
                    <v:stroke endarrow="block"/>
                  </v:shape>
                </v:group>
              </w:pict>
            </w:r>
            <w:r w:rsidR="00641162">
              <w:t>Roulement 1</w:t>
            </w:r>
          </w:p>
        </w:tc>
      </w:tr>
      <w:tr w:rsidR="00641162" w:rsidTr="00BF4D1A">
        <w:trPr>
          <w:trHeight w:val="740"/>
        </w:trPr>
        <w:tc>
          <w:tcPr>
            <w:tcW w:w="2660" w:type="dxa"/>
            <w:vAlign w:val="center"/>
          </w:tcPr>
          <w:p w:rsidR="00641162" w:rsidRDefault="00641162" w:rsidP="00BF4D1A">
            <w:pPr>
              <w:jc w:val="center"/>
            </w:pPr>
            <w:r>
              <w:t>Flasque 1</w:t>
            </w:r>
          </w:p>
        </w:tc>
      </w:tr>
      <w:tr w:rsidR="00641162" w:rsidTr="00BF4D1A">
        <w:trPr>
          <w:trHeight w:val="740"/>
        </w:trPr>
        <w:tc>
          <w:tcPr>
            <w:tcW w:w="2660" w:type="dxa"/>
            <w:vAlign w:val="center"/>
          </w:tcPr>
          <w:p w:rsidR="00641162" w:rsidRPr="001409BF" w:rsidRDefault="001472C8" w:rsidP="00BF4D1A">
            <w:pPr>
              <w:jc w:val="center"/>
              <w:rPr>
                <w:b/>
                <w:szCs w:val="24"/>
              </w:rPr>
            </w:pPr>
            <w:r w:rsidRPr="001409BF">
              <w:rPr>
                <w:b/>
                <w:szCs w:val="24"/>
              </w:rPr>
              <w:t>Fût en carbone</w:t>
            </w:r>
          </w:p>
        </w:tc>
      </w:tr>
      <w:tr w:rsidR="00641162" w:rsidTr="00BF4D1A">
        <w:trPr>
          <w:trHeight w:val="740"/>
        </w:trPr>
        <w:tc>
          <w:tcPr>
            <w:tcW w:w="2660" w:type="dxa"/>
            <w:vAlign w:val="center"/>
          </w:tcPr>
          <w:p w:rsidR="00641162" w:rsidRPr="001409BF" w:rsidRDefault="001472C8" w:rsidP="00BF4D1A">
            <w:pPr>
              <w:jc w:val="center"/>
              <w:rPr>
                <w:b/>
                <w:szCs w:val="24"/>
              </w:rPr>
            </w:pPr>
            <w:r w:rsidRPr="001409BF">
              <w:rPr>
                <w:b/>
                <w:szCs w:val="24"/>
              </w:rPr>
              <w:t>Roulement 2</w:t>
            </w:r>
          </w:p>
        </w:tc>
      </w:tr>
      <w:tr w:rsidR="00641162" w:rsidTr="00BF4D1A">
        <w:trPr>
          <w:trHeight w:val="740"/>
        </w:trPr>
        <w:tc>
          <w:tcPr>
            <w:tcW w:w="2660" w:type="dxa"/>
            <w:vAlign w:val="center"/>
          </w:tcPr>
          <w:p w:rsidR="00641162" w:rsidRPr="001409BF" w:rsidRDefault="001472C8" w:rsidP="00BF4D1A">
            <w:pPr>
              <w:jc w:val="center"/>
              <w:rPr>
                <w:b/>
                <w:szCs w:val="24"/>
              </w:rPr>
            </w:pPr>
            <w:r w:rsidRPr="001409BF">
              <w:rPr>
                <w:b/>
                <w:szCs w:val="24"/>
              </w:rPr>
              <w:t>Flasque 2</w:t>
            </w:r>
          </w:p>
        </w:tc>
      </w:tr>
      <w:tr w:rsidR="00641162" w:rsidTr="00BF4D1A">
        <w:trPr>
          <w:trHeight w:val="740"/>
        </w:trPr>
        <w:tc>
          <w:tcPr>
            <w:tcW w:w="2660" w:type="dxa"/>
            <w:vAlign w:val="center"/>
          </w:tcPr>
          <w:p w:rsidR="00641162" w:rsidRPr="001409BF" w:rsidRDefault="00C35E79" w:rsidP="00BF4D1A">
            <w:pPr>
              <w:jc w:val="center"/>
              <w:rPr>
                <w:b/>
                <w:szCs w:val="24"/>
              </w:rPr>
            </w:pPr>
            <w:r w:rsidRPr="001409BF">
              <w:rPr>
                <w:b/>
                <w:szCs w:val="24"/>
              </w:rPr>
              <w:t>9 rayons et têtes 1</w:t>
            </w:r>
          </w:p>
        </w:tc>
      </w:tr>
      <w:tr w:rsidR="00641162" w:rsidTr="00BF4D1A">
        <w:trPr>
          <w:trHeight w:val="740"/>
        </w:trPr>
        <w:tc>
          <w:tcPr>
            <w:tcW w:w="2660" w:type="dxa"/>
            <w:vAlign w:val="center"/>
          </w:tcPr>
          <w:p w:rsidR="00641162" w:rsidRPr="001409BF" w:rsidRDefault="009902EC" w:rsidP="00BF4D1A">
            <w:pPr>
              <w:jc w:val="center"/>
              <w:rPr>
                <w:b/>
                <w:szCs w:val="24"/>
              </w:rPr>
            </w:pPr>
            <w:r w:rsidRPr="001409BF">
              <w:rPr>
                <w:b/>
                <w:szCs w:val="24"/>
              </w:rPr>
              <w:t>Jante</w:t>
            </w:r>
          </w:p>
        </w:tc>
      </w:tr>
      <w:tr w:rsidR="00641162" w:rsidTr="00BF4D1A">
        <w:trPr>
          <w:trHeight w:val="740"/>
        </w:trPr>
        <w:tc>
          <w:tcPr>
            <w:tcW w:w="2660" w:type="dxa"/>
            <w:vAlign w:val="center"/>
          </w:tcPr>
          <w:p w:rsidR="00641162" w:rsidRPr="001409BF" w:rsidRDefault="009902EC" w:rsidP="00BF4D1A">
            <w:pPr>
              <w:jc w:val="center"/>
              <w:rPr>
                <w:b/>
                <w:szCs w:val="24"/>
              </w:rPr>
            </w:pPr>
            <w:r w:rsidRPr="001409BF">
              <w:rPr>
                <w:b/>
                <w:szCs w:val="24"/>
              </w:rPr>
              <w:t>Bague de rayon 1</w:t>
            </w:r>
          </w:p>
        </w:tc>
      </w:tr>
      <w:tr w:rsidR="00641162" w:rsidTr="00BF4D1A">
        <w:trPr>
          <w:trHeight w:val="740"/>
        </w:trPr>
        <w:tc>
          <w:tcPr>
            <w:tcW w:w="2660" w:type="dxa"/>
            <w:vAlign w:val="center"/>
          </w:tcPr>
          <w:p w:rsidR="00641162" w:rsidRPr="001409BF" w:rsidRDefault="009902EC" w:rsidP="00BF4D1A">
            <w:pPr>
              <w:jc w:val="center"/>
              <w:rPr>
                <w:b/>
                <w:szCs w:val="24"/>
              </w:rPr>
            </w:pPr>
            <w:r w:rsidRPr="001409BF">
              <w:rPr>
                <w:b/>
                <w:szCs w:val="24"/>
              </w:rPr>
              <w:t>3 vis A</w:t>
            </w:r>
          </w:p>
        </w:tc>
      </w:tr>
      <w:tr w:rsidR="00641162" w:rsidTr="00BF4D1A">
        <w:trPr>
          <w:trHeight w:val="740"/>
        </w:trPr>
        <w:tc>
          <w:tcPr>
            <w:tcW w:w="2660" w:type="dxa"/>
            <w:vAlign w:val="center"/>
          </w:tcPr>
          <w:p w:rsidR="00641162" w:rsidRPr="001409BF" w:rsidRDefault="009902EC" w:rsidP="00BF4D1A">
            <w:pPr>
              <w:jc w:val="center"/>
              <w:rPr>
                <w:b/>
                <w:szCs w:val="24"/>
              </w:rPr>
            </w:pPr>
            <w:r w:rsidRPr="001409BF">
              <w:rPr>
                <w:b/>
                <w:szCs w:val="24"/>
              </w:rPr>
              <w:t>9 Rayons et têtes 2</w:t>
            </w:r>
          </w:p>
        </w:tc>
      </w:tr>
      <w:tr w:rsidR="00641162" w:rsidTr="00BF4D1A">
        <w:trPr>
          <w:trHeight w:val="740"/>
        </w:trPr>
        <w:tc>
          <w:tcPr>
            <w:tcW w:w="2660" w:type="dxa"/>
            <w:vAlign w:val="center"/>
          </w:tcPr>
          <w:p w:rsidR="00641162" w:rsidRPr="001409BF" w:rsidRDefault="001409BF" w:rsidP="00BF4D1A">
            <w:pPr>
              <w:jc w:val="center"/>
              <w:rPr>
                <w:b/>
                <w:szCs w:val="24"/>
              </w:rPr>
            </w:pPr>
            <w:r w:rsidRPr="001409BF">
              <w:rPr>
                <w:b/>
                <w:szCs w:val="24"/>
              </w:rPr>
              <w:t>Bague de rayon 2</w:t>
            </w:r>
          </w:p>
        </w:tc>
      </w:tr>
      <w:tr w:rsidR="00641162" w:rsidTr="00BF4D1A">
        <w:trPr>
          <w:trHeight w:val="740"/>
        </w:trPr>
        <w:tc>
          <w:tcPr>
            <w:tcW w:w="2660" w:type="dxa"/>
            <w:vAlign w:val="center"/>
          </w:tcPr>
          <w:p w:rsidR="00641162" w:rsidRPr="001409BF" w:rsidRDefault="001409BF" w:rsidP="00BF4D1A">
            <w:pPr>
              <w:jc w:val="center"/>
              <w:rPr>
                <w:b/>
                <w:szCs w:val="24"/>
              </w:rPr>
            </w:pPr>
            <w:r w:rsidRPr="001409BF">
              <w:rPr>
                <w:b/>
                <w:szCs w:val="24"/>
              </w:rPr>
              <w:t>3 vis B</w:t>
            </w:r>
          </w:p>
        </w:tc>
      </w:tr>
      <w:tr w:rsidR="00641162" w:rsidTr="00BF4D1A">
        <w:trPr>
          <w:trHeight w:val="740"/>
        </w:trPr>
        <w:tc>
          <w:tcPr>
            <w:tcW w:w="2660" w:type="dxa"/>
            <w:vAlign w:val="center"/>
          </w:tcPr>
          <w:p w:rsidR="00641162" w:rsidRPr="001409BF" w:rsidRDefault="001409BF" w:rsidP="00BF4D1A">
            <w:pPr>
              <w:jc w:val="center"/>
              <w:rPr>
                <w:b/>
                <w:szCs w:val="24"/>
              </w:rPr>
            </w:pPr>
            <w:r w:rsidRPr="001409BF">
              <w:rPr>
                <w:b/>
                <w:szCs w:val="24"/>
              </w:rPr>
              <w:t>Coupelle lisse</w:t>
            </w:r>
          </w:p>
        </w:tc>
      </w:tr>
      <w:tr w:rsidR="00641162" w:rsidTr="00BF4D1A">
        <w:trPr>
          <w:trHeight w:val="740"/>
        </w:trPr>
        <w:tc>
          <w:tcPr>
            <w:tcW w:w="2660" w:type="dxa"/>
            <w:vAlign w:val="center"/>
          </w:tcPr>
          <w:p w:rsidR="00641162" w:rsidRPr="001409BF" w:rsidRDefault="001409BF" w:rsidP="00BF4D1A">
            <w:pPr>
              <w:jc w:val="center"/>
              <w:rPr>
                <w:b/>
                <w:szCs w:val="24"/>
              </w:rPr>
            </w:pPr>
            <w:r w:rsidRPr="001409BF">
              <w:rPr>
                <w:b/>
                <w:szCs w:val="24"/>
              </w:rPr>
              <w:t>Axe</w:t>
            </w:r>
          </w:p>
        </w:tc>
      </w:tr>
      <w:tr w:rsidR="00641162" w:rsidTr="00BF4D1A">
        <w:trPr>
          <w:trHeight w:val="740"/>
        </w:trPr>
        <w:tc>
          <w:tcPr>
            <w:tcW w:w="2660" w:type="dxa"/>
            <w:vAlign w:val="center"/>
          </w:tcPr>
          <w:p w:rsidR="00641162" w:rsidRPr="001409BF" w:rsidRDefault="001409BF" w:rsidP="00BF4D1A">
            <w:pPr>
              <w:jc w:val="center"/>
              <w:rPr>
                <w:b/>
                <w:szCs w:val="24"/>
              </w:rPr>
            </w:pPr>
            <w:r w:rsidRPr="001409BF">
              <w:rPr>
                <w:b/>
                <w:szCs w:val="24"/>
              </w:rPr>
              <w:t>Coupelle taraudée</w:t>
            </w:r>
          </w:p>
        </w:tc>
      </w:tr>
      <w:tr w:rsidR="00641162" w:rsidTr="00BF4D1A">
        <w:trPr>
          <w:trHeight w:val="740"/>
        </w:trPr>
        <w:tc>
          <w:tcPr>
            <w:tcW w:w="2660" w:type="dxa"/>
            <w:vAlign w:val="center"/>
          </w:tcPr>
          <w:p w:rsidR="00641162" w:rsidRPr="001409BF" w:rsidRDefault="001409BF" w:rsidP="00BF4D1A">
            <w:pPr>
              <w:jc w:val="center"/>
              <w:rPr>
                <w:b/>
                <w:szCs w:val="24"/>
              </w:rPr>
            </w:pPr>
            <w:r w:rsidRPr="001409BF">
              <w:rPr>
                <w:b/>
                <w:szCs w:val="24"/>
              </w:rPr>
              <w:t>Contre écrou 1</w:t>
            </w:r>
          </w:p>
        </w:tc>
      </w:tr>
      <w:tr w:rsidR="00641162" w:rsidTr="00BF4D1A">
        <w:trPr>
          <w:trHeight w:val="740"/>
        </w:trPr>
        <w:tc>
          <w:tcPr>
            <w:tcW w:w="2660" w:type="dxa"/>
            <w:vAlign w:val="center"/>
          </w:tcPr>
          <w:p w:rsidR="00641162" w:rsidRPr="001409BF" w:rsidRDefault="001409BF" w:rsidP="00BF4D1A">
            <w:pPr>
              <w:jc w:val="center"/>
              <w:rPr>
                <w:b/>
                <w:szCs w:val="24"/>
              </w:rPr>
            </w:pPr>
            <w:r w:rsidRPr="001409BF">
              <w:rPr>
                <w:b/>
                <w:szCs w:val="24"/>
              </w:rPr>
              <w:t>Contre écrou 2</w:t>
            </w:r>
          </w:p>
        </w:tc>
      </w:tr>
    </w:tbl>
    <w:p w:rsidR="00641162" w:rsidRDefault="00641162" w:rsidP="0053654B"/>
    <w:p w:rsidR="00641162" w:rsidRDefault="00641162" w:rsidP="0053654B">
      <w:pPr>
        <w:sectPr w:rsidR="00641162" w:rsidSect="00641162">
          <w:type w:val="continuous"/>
          <w:pgSz w:w="23814" w:h="16839" w:orient="landscape" w:code="8"/>
          <w:pgMar w:top="1077" w:right="1440" w:bottom="1077" w:left="1440" w:header="708" w:footer="708" w:gutter="0"/>
          <w:pgNumType w:start="1"/>
          <w:cols w:num="2" w:sep="1" w:space="709"/>
          <w:docGrid w:linePitch="360"/>
        </w:sectPr>
      </w:pPr>
    </w:p>
    <w:p w:rsidR="005A4F73" w:rsidRDefault="005A4F73" w:rsidP="005A4F73">
      <w:pPr>
        <w:pStyle w:val="Titre2"/>
      </w:pPr>
    </w:p>
    <w:p w:rsidR="005A4F73" w:rsidRPr="005A4F73" w:rsidRDefault="007D5CAF" w:rsidP="005A4F73">
      <w:pPr>
        <w:jc w:val="center"/>
      </w:pPr>
      <w:r w:rsidRPr="007D5CAF">
        <w:rPr>
          <w:noProof/>
          <w:lang w:eastAsia="fr-FR"/>
        </w:rPr>
        <w:drawing>
          <wp:inline distT="0" distB="0" distL="0" distR="0">
            <wp:extent cx="4444365" cy="4359275"/>
            <wp:effectExtent l="19050" t="0" r="0" b="0"/>
            <wp:docPr id="1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4365" cy="435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06A7" w:rsidRDefault="000206A7" w:rsidP="000206A7">
      <w:pPr>
        <w:pStyle w:val="Titre2"/>
      </w:pPr>
    </w:p>
    <w:p w:rsidR="000206A7" w:rsidRPr="005A4F73" w:rsidRDefault="000E18DF" w:rsidP="000206A7">
      <w:pPr>
        <w:jc w:val="center"/>
      </w:pPr>
      <w:r>
        <w:rPr>
          <w:noProof/>
          <w:lang w:eastAsia="fr-FR"/>
        </w:rPr>
        <w:drawing>
          <wp:inline distT="0" distB="0" distL="0" distR="0">
            <wp:extent cx="5142230" cy="2814320"/>
            <wp:effectExtent l="19050" t="0" r="1270" b="0"/>
            <wp:docPr id="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2230" cy="2814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06A7" w:rsidRDefault="000206A7">
      <w:pPr>
        <w:jc w:val="left"/>
        <w:rPr>
          <w:rFonts w:ascii="Arial" w:hAnsi="Arial" w:cs="Arial"/>
          <w:iCs/>
          <w:kern w:val="32"/>
          <w:szCs w:val="28"/>
        </w:rPr>
      </w:pPr>
      <w:r>
        <w:br w:type="page"/>
      </w:r>
    </w:p>
    <w:p w:rsidR="000206A7" w:rsidRDefault="000206A7" w:rsidP="000206A7">
      <w:pPr>
        <w:pStyle w:val="Titre2"/>
      </w:pPr>
    </w:p>
    <w:p w:rsidR="000206A7" w:rsidRDefault="007D5CAF" w:rsidP="000206A7">
      <w:pPr>
        <w:jc w:val="center"/>
      </w:pPr>
      <w:r w:rsidRPr="007D5CAF">
        <w:rPr>
          <w:noProof/>
          <w:lang w:eastAsia="fr-FR"/>
        </w:rPr>
        <w:drawing>
          <wp:inline distT="0" distB="0" distL="0" distR="0">
            <wp:extent cx="4965700" cy="3434080"/>
            <wp:effectExtent l="19050" t="0" r="6350" b="0"/>
            <wp:docPr id="19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700" cy="3434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005D" w:rsidRPr="00E411B0" w:rsidRDefault="001D005D" w:rsidP="001D005D"/>
    <w:p w:rsidR="001D005D" w:rsidRDefault="001D005D" w:rsidP="001D005D">
      <w:pPr>
        <w:pStyle w:val="Titre1"/>
      </w:pPr>
      <w:r>
        <w:t>Problématique : Quels sont les procédés qui permettront de réaliser le flasque ?</w:t>
      </w:r>
    </w:p>
    <w:p w:rsidR="001D005D" w:rsidRDefault="001D005D" w:rsidP="001D005D">
      <w:pPr>
        <w:pStyle w:val="Titre2"/>
      </w:pPr>
    </w:p>
    <w:tbl>
      <w:tblPr>
        <w:tblStyle w:val="Grilledutableau"/>
        <w:tblW w:w="0" w:type="auto"/>
        <w:tblLook w:val="04A0"/>
      </w:tblPr>
      <w:tblGrid>
        <w:gridCol w:w="9892"/>
      </w:tblGrid>
      <w:tr w:rsidR="000206A7" w:rsidTr="000E394D">
        <w:trPr>
          <w:trHeight w:val="2678"/>
        </w:trPr>
        <w:tc>
          <w:tcPr>
            <w:tcW w:w="9892" w:type="dxa"/>
          </w:tcPr>
          <w:p w:rsidR="000206A7" w:rsidRDefault="00AB59CD" w:rsidP="007C066E">
            <w:r w:rsidRPr="009178D6">
              <w:rPr>
                <w:b/>
                <w:sz w:val="36"/>
                <w:szCs w:val="36"/>
              </w:rPr>
              <w:t>D’après la norme de tolérances ISO 2768, pour une dimension linéaire de 4 mm, l’IT est de ±0,1 mm.</w:t>
            </w:r>
          </w:p>
        </w:tc>
      </w:tr>
    </w:tbl>
    <w:p w:rsidR="001D005D" w:rsidRDefault="001D005D" w:rsidP="001D005D">
      <w:pPr>
        <w:pStyle w:val="Titre2"/>
      </w:pPr>
    </w:p>
    <w:tbl>
      <w:tblPr>
        <w:tblStyle w:val="Grilledutableau"/>
        <w:tblW w:w="0" w:type="auto"/>
        <w:tblLook w:val="04A0"/>
      </w:tblPr>
      <w:tblGrid>
        <w:gridCol w:w="9892"/>
      </w:tblGrid>
      <w:tr w:rsidR="007A4FA9" w:rsidTr="000E394D">
        <w:trPr>
          <w:trHeight w:val="2679"/>
        </w:trPr>
        <w:tc>
          <w:tcPr>
            <w:tcW w:w="9892" w:type="dxa"/>
          </w:tcPr>
          <w:p w:rsidR="007A4FA9" w:rsidRDefault="00AB59CD" w:rsidP="007A4FA9">
            <w:r w:rsidRPr="009178D6">
              <w:rPr>
                <w:b/>
                <w:sz w:val="36"/>
                <w:szCs w:val="36"/>
              </w:rPr>
              <w:t>Le Ra général du flasque est de 3,2.</w:t>
            </w:r>
          </w:p>
        </w:tc>
      </w:tr>
    </w:tbl>
    <w:p w:rsidR="004F5C9D" w:rsidRDefault="004F5C9D" w:rsidP="004F5C9D">
      <w:pPr>
        <w:pStyle w:val="Titre2"/>
        <w:rPr>
          <w:noProof/>
          <w:lang w:eastAsia="fr-FR"/>
        </w:rPr>
      </w:pPr>
    </w:p>
    <w:p w:rsidR="009B2521" w:rsidRDefault="00A96385" w:rsidP="009B2521">
      <w:pPr>
        <w:ind w:left="-284"/>
        <w:rPr>
          <w:lang w:eastAsia="fr-FR"/>
        </w:rPr>
      </w:pPr>
      <w:r>
        <w:rPr>
          <w:noProof/>
          <w:lang w:eastAsia="fr-FR"/>
        </w:rPr>
        <w:pict>
          <v:shape id="_x0000_s1350" type="#_x0000_t32" style="position:absolute;left:0;text-align:left;margin-left:40pt;margin-top:126.1pt;width:181.45pt;height:0;z-index:251976192" o:connectortype="straight"/>
        </w:pict>
      </w:r>
      <w:r>
        <w:rPr>
          <w:noProof/>
          <w:lang w:eastAsia="fr-FR"/>
        </w:rPr>
        <w:pict>
          <v:shape id="_x0000_s1349" type="#_x0000_t32" style="position:absolute;left:0;text-align:left;margin-left:78.25pt;margin-top:60.55pt;width:0;height:179.65pt;flip:y;z-index:251975168" o:connectortype="straight"/>
        </w:pict>
      </w:r>
      <w:r>
        <w:rPr>
          <w:noProof/>
          <w:lang w:eastAsia="fr-FR"/>
        </w:rPr>
        <w:pict>
          <v:group id="_x0000_s1239" style="position:absolute;left:0;text-align:left;margin-left:40.55pt;margin-top:64.6pt;width:365.45pt;height:152.5pt;z-index:251850240" coordorigin="1888,3068" coordsize="7309,3050">
            <v:oval id="_x0000_s1225" style="position:absolute;left:3535;top:4298;width:1393;height:265" o:regroupid="19" filled="f" strokecolor="red" strokeweight="1.5pt"/>
            <v:oval id="_x0000_s1226" style="position:absolute;left:5057;top:4470;width:2224;height:324" o:regroupid="19" filled="f" strokecolor="red" strokeweight="1.5pt"/>
            <v:oval id="_x0000_s1227" style="position:absolute;left:5143;top:5423;width:2250;height:325" o:regroupid="19" filled="f" strokecolor="red" strokeweight="1.5pt"/>
            <v:oval id="_x0000_s1228" style="position:absolute;left:4939;top:5148;width:4258;height:314" o:regroupid="19" filled="f" strokecolor="red" strokeweight="1.5pt"/>
            <v:oval id="_x0000_s1229" style="position:absolute;left:1888;top:4701;width:2058;height:305" o:regroupid="19" filled="f" strokecolor="red" strokeweight="1.5pt"/>
            <v:oval id="_x0000_s1230" style="position:absolute;left:4055;top:4716;width:770;height:264" o:regroupid="19" filled="f" strokecolor="red" strokeweight="1.5pt"/>
            <v:oval id="_x0000_s1231" style="position:absolute;left:4484;top:4931;width:1874;height:306" o:regroupid="19" filled="f" strokecolor="red" strokeweight="1.5pt"/>
            <v:shape id="_x0000_s1232" type="#_x0000_t32" style="position:absolute;left:2605;top:3356;width:550;height:12" o:connectortype="straight" o:regroupid="19" strokecolor="red" strokeweight="1.5pt"/>
            <v:shape id="_x0000_s1233" type="#_x0000_t32" style="position:absolute;left:6399;top:3068;width:1339;height:12" o:connectortype="straight" o:regroupid="19" strokecolor="red" strokeweight="1.5pt"/>
            <v:shape id="_x0000_s1234" type="#_x0000_t32" style="position:absolute;left:2266;top:4007;width:1641;height:1" o:connectortype="straight" o:regroupid="19" strokecolor="red" strokeweight="1.5pt"/>
            <v:oval id="_x0000_s1238" style="position:absolute;left:2535;top:5853;width:930;height:265" filled="f" strokecolor="red" strokeweight="1.5pt"/>
          </v:group>
        </w:pict>
      </w:r>
      <w:r w:rsidR="009B2521">
        <w:rPr>
          <w:noProof/>
          <w:lang w:eastAsia="fr-FR"/>
        </w:rPr>
        <w:drawing>
          <wp:inline distT="0" distB="0" distL="0" distR="0">
            <wp:extent cx="6416782" cy="3354947"/>
            <wp:effectExtent l="19050" t="0" r="3068" b="0"/>
            <wp:docPr id="28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6782" cy="33549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2521" w:rsidRDefault="009B2521" w:rsidP="009D42B8">
      <w:pPr>
        <w:rPr>
          <w:lang w:eastAsia="fr-FR"/>
        </w:rPr>
      </w:pPr>
    </w:p>
    <w:p w:rsidR="009D42B8" w:rsidRPr="009D42B8" w:rsidRDefault="00A96385" w:rsidP="009D42B8">
      <w:pPr>
        <w:rPr>
          <w:lang w:eastAsia="fr-FR"/>
        </w:rPr>
      </w:pPr>
      <w:r>
        <w:rPr>
          <w:noProof/>
          <w:lang w:eastAsia="fr-FR"/>
        </w:rPr>
        <w:pict>
          <v:group id="_x0000_s1241" style="position:absolute;left:0;text-align:left;margin-left:3.7pt;margin-top:16.1pt;width:483.8pt;height:172.85pt;z-index:251864576" coordorigin="1151,7674" coordsize="9676,3457">
            <v:shape id="_x0000_s1237" type="#_x0000_t32" style="position:absolute;left:1903;top:10118;width:8903;height:13;flip:y" o:connectortype="straight" strokecolor="#0070c0" strokeweight="1.5pt"/>
            <v:rect id="_x0000_s1177" style="position:absolute;left:4928;top:10221;width:578;height:162" o:regroupid="20" strokecolor="white [3212]"/>
            <v:oval id="_x0000_s1212" style="position:absolute;left:2642;top:7674;width:4016;height:462" o:regroupid="20" filled="f" strokecolor="red" strokeweight="1.5pt"/>
            <v:oval id="_x0000_s1213" style="position:absolute;left:4928;top:9822;width:927;height:399" o:regroupid="20" filled="f" strokecolor="red" strokeweight="1.5pt"/>
            <v:oval id="_x0000_s1214" style="position:absolute;left:4167;top:10297;width:1987;height:449" o:regroupid="20" filled="f" strokecolor="red" strokeweight="1.5pt"/>
            <v:oval id="_x0000_s1215" style="position:absolute;left:8830;top:8192;width:712;height:290" o:regroupid="20" filled="f" strokecolor="red" strokeweight="1.5pt"/>
            <v:oval id="_x0000_s1216" style="position:absolute;left:9107;top:8667;width:819;height:290" o:regroupid="20" filled="f" strokecolor="red" strokeweight="1.5pt"/>
            <v:oval id="_x0000_s1217" style="position:absolute;left:9189;top:9061;width:1638;height:290" o:regroupid="20" filled="f" strokecolor="red" strokeweight="1.5pt"/>
            <v:oval id="_x0000_s1218" style="position:absolute;left:6587;top:10746;width:2175;height:385" o:regroupid="20" filled="f" strokecolor="red" strokeweight="1.5pt"/>
            <v:shape id="_x0000_s1219" type="#_x0000_t32" style="position:absolute;left:7214;top:7906;width:1990;height:13" o:connectortype="straight" o:regroupid="20" strokecolor="red" strokeweight="1.5pt"/>
            <v:shape id="_x0000_s1220" type="#_x0000_t32" style="position:absolute;left:4578;top:8368;width:1902;height:0" o:connectortype="straight" o:regroupid="20" strokecolor="red" strokeweight="1.5pt"/>
            <v:shape id="_x0000_s1221" type="#_x0000_t32" style="position:absolute;left:2731;top:9061;width:1847;height:0" o:connectortype="straight" o:regroupid="20" strokecolor="red" strokeweight="1.5pt"/>
            <v:shape id="_x0000_s1222" type="#_x0000_t32" style="position:absolute;left:9542;top:10515;width:1217;height:0" o:connectortype="straight" o:regroupid="20" strokecolor="red" strokeweight="1.5pt"/>
            <v:shape id="_x0000_s1240" type="#_x0000_t202" style="position:absolute;left:1151;top:9930;width:726;height:401">
              <v:textbox>
                <w:txbxContent>
                  <w:p w:rsidR="001B6F83" w:rsidRPr="00EB41CA" w:rsidRDefault="001B6F83">
                    <w:pPr>
                      <w:rPr>
                        <w:b/>
                        <w:color w:val="548DD4" w:themeColor="text2" w:themeTint="99"/>
                        <w:sz w:val="20"/>
                        <w:szCs w:val="20"/>
                      </w:rPr>
                    </w:pPr>
                    <w:r w:rsidRPr="00EB41CA">
                      <w:rPr>
                        <w:b/>
                        <w:color w:val="548DD4" w:themeColor="text2" w:themeTint="99"/>
                        <w:sz w:val="20"/>
                        <w:szCs w:val="20"/>
                      </w:rPr>
                      <w:t>1000</w:t>
                    </w:r>
                  </w:p>
                </w:txbxContent>
              </v:textbox>
            </v:shape>
          </v:group>
        </w:pict>
      </w:r>
      <w:r w:rsidR="009B2521">
        <w:rPr>
          <w:noProof/>
          <w:lang w:eastAsia="fr-FR"/>
        </w:rPr>
        <w:drawing>
          <wp:inline distT="0" distB="0" distL="0" distR="0">
            <wp:extent cx="6192520" cy="3181367"/>
            <wp:effectExtent l="19050" t="0" r="0" b="0"/>
            <wp:docPr id="448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2520" cy="3181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C9D" w:rsidRDefault="004F5C9D" w:rsidP="00CE1030">
      <w:pPr>
        <w:pStyle w:val="Titre2"/>
      </w:pPr>
    </w:p>
    <w:tbl>
      <w:tblPr>
        <w:tblStyle w:val="Grilledutableau"/>
        <w:tblW w:w="0" w:type="auto"/>
        <w:tblLook w:val="04A0"/>
      </w:tblPr>
      <w:tblGrid>
        <w:gridCol w:w="9892"/>
      </w:tblGrid>
      <w:tr w:rsidR="004F5C9D" w:rsidTr="00FD0913">
        <w:trPr>
          <w:trHeight w:val="1347"/>
        </w:trPr>
        <w:tc>
          <w:tcPr>
            <w:tcW w:w="9892" w:type="dxa"/>
          </w:tcPr>
          <w:p w:rsidR="004F5C9D" w:rsidRPr="00EB41CA" w:rsidRDefault="00AB59CD" w:rsidP="001B514E">
            <w:pPr>
              <w:rPr>
                <w:rFonts w:asciiTheme="minorHAnsi" w:hAnsiTheme="minorHAnsi" w:cs="Arial"/>
                <w:b/>
                <w:kern w:val="32"/>
                <w:szCs w:val="28"/>
              </w:rPr>
            </w:pPr>
            <w:r w:rsidRPr="00EB41CA">
              <w:rPr>
                <w:rFonts w:asciiTheme="minorHAnsi" w:hAnsiTheme="minorHAnsi" w:cs="Arial"/>
                <w:b/>
                <w:kern w:val="32"/>
                <w:sz w:val="36"/>
                <w:szCs w:val="36"/>
              </w:rPr>
              <w:t xml:space="preserve">Les procédés susceptibles d’êtres retenus sont : La fonderie à </w:t>
            </w:r>
            <w:r w:rsidR="001B514E">
              <w:rPr>
                <w:rFonts w:asciiTheme="minorHAnsi" w:hAnsiTheme="minorHAnsi" w:cs="Arial"/>
                <w:b/>
                <w:kern w:val="32"/>
                <w:sz w:val="36"/>
                <w:szCs w:val="36"/>
              </w:rPr>
              <w:t xml:space="preserve">la cire perdue et </w:t>
            </w:r>
            <w:r w:rsidR="006C5DF8" w:rsidRPr="00EB41CA">
              <w:rPr>
                <w:rFonts w:asciiTheme="minorHAnsi" w:hAnsiTheme="minorHAnsi" w:cs="Arial"/>
                <w:b/>
                <w:kern w:val="32"/>
                <w:sz w:val="36"/>
                <w:szCs w:val="36"/>
              </w:rPr>
              <w:t>l’usinage</w:t>
            </w:r>
            <w:r w:rsidR="001B514E">
              <w:rPr>
                <w:rFonts w:asciiTheme="minorHAnsi" w:hAnsiTheme="minorHAnsi" w:cs="Arial"/>
                <w:b/>
                <w:kern w:val="32"/>
                <w:sz w:val="36"/>
                <w:szCs w:val="36"/>
              </w:rPr>
              <w:t>. L</w:t>
            </w:r>
            <w:r w:rsidR="00EB41CA" w:rsidRPr="00EB41CA">
              <w:rPr>
                <w:rFonts w:asciiTheme="minorHAnsi" w:hAnsiTheme="minorHAnsi" w:cs="Arial"/>
                <w:b/>
                <w:kern w:val="32"/>
                <w:sz w:val="36"/>
                <w:szCs w:val="36"/>
              </w:rPr>
              <w:t xml:space="preserve">e forgeage, </w:t>
            </w:r>
            <w:r w:rsidRPr="00EB41CA">
              <w:rPr>
                <w:rFonts w:asciiTheme="minorHAnsi" w:hAnsiTheme="minorHAnsi" w:cs="Arial"/>
                <w:b/>
                <w:kern w:val="32"/>
                <w:sz w:val="36"/>
                <w:szCs w:val="36"/>
              </w:rPr>
              <w:t>l’estampage de feuilles, étirage et fabrication de flans</w:t>
            </w:r>
            <w:r w:rsidR="001B514E">
              <w:rPr>
                <w:rFonts w:asciiTheme="minorHAnsi" w:hAnsiTheme="minorHAnsi" w:cs="Arial"/>
                <w:b/>
                <w:kern w:val="32"/>
                <w:sz w:val="36"/>
                <w:szCs w:val="36"/>
              </w:rPr>
              <w:t xml:space="preserve"> sont en situation limite</w:t>
            </w:r>
            <w:r w:rsidRPr="00EB41CA">
              <w:rPr>
                <w:rFonts w:asciiTheme="minorHAnsi" w:hAnsiTheme="minorHAnsi" w:cs="Arial"/>
                <w:b/>
                <w:kern w:val="32"/>
                <w:sz w:val="36"/>
                <w:szCs w:val="36"/>
              </w:rPr>
              <w:t>.</w:t>
            </w:r>
          </w:p>
        </w:tc>
      </w:tr>
    </w:tbl>
    <w:p w:rsidR="004F5C9D" w:rsidRPr="008558AE" w:rsidRDefault="004F5C9D" w:rsidP="008558AE">
      <w:pPr>
        <w:rPr>
          <w:sz w:val="2"/>
          <w:szCs w:val="2"/>
        </w:rPr>
        <w:sectPr w:rsidR="004F5C9D" w:rsidRPr="008558AE" w:rsidSect="00B14869">
          <w:headerReference w:type="default" r:id="rId30"/>
          <w:footerReference w:type="default" r:id="rId31"/>
          <w:pgSz w:w="11906" w:h="16838"/>
          <w:pgMar w:top="1440" w:right="1077" w:bottom="1440" w:left="1077" w:header="708" w:footer="708" w:gutter="0"/>
          <w:cols w:space="708"/>
          <w:docGrid w:linePitch="360"/>
        </w:sectPr>
      </w:pPr>
    </w:p>
    <w:p w:rsidR="004F5C9D" w:rsidRDefault="004F5C9D" w:rsidP="004F5C9D">
      <w:pPr>
        <w:pStyle w:val="Titre1"/>
      </w:pPr>
      <w:r>
        <w:lastRenderedPageBreak/>
        <w:t xml:space="preserve">Problématique : </w:t>
      </w:r>
      <w:r w:rsidR="000E394D">
        <w:t>Est-il possible d’obtenir un brut du flasque en moulage?</w:t>
      </w:r>
    </w:p>
    <w:p w:rsidR="004F5C9D" w:rsidRDefault="004F5C9D" w:rsidP="005759AC">
      <w:pPr>
        <w:pStyle w:val="Titre2"/>
        <w:spacing w:before="0" w:after="0"/>
        <w:ind w:left="578" w:hanging="578"/>
      </w:pPr>
    </w:p>
    <w:p w:rsidR="005759AC" w:rsidRDefault="005759AC" w:rsidP="005759AC">
      <w:pPr>
        <w:pStyle w:val="Titre2"/>
        <w:spacing w:before="0" w:after="0"/>
        <w:ind w:left="578" w:hanging="578"/>
      </w:pPr>
    </w:p>
    <w:p w:rsidR="005759AC" w:rsidRPr="005759AC" w:rsidRDefault="005759AC" w:rsidP="005759AC">
      <w:pPr>
        <w:pStyle w:val="Titre2"/>
        <w:spacing w:before="0" w:after="0"/>
        <w:ind w:left="578" w:hanging="578"/>
      </w:pPr>
    </w:p>
    <w:p w:rsidR="00CC6717" w:rsidRPr="00CC6717" w:rsidRDefault="0099542F" w:rsidP="005759AC">
      <w:pPr>
        <w:jc w:val="center"/>
      </w:pPr>
      <w:r>
        <w:rPr>
          <w:noProof/>
          <w:lang w:eastAsia="fr-FR"/>
        </w:rPr>
        <w:drawing>
          <wp:inline distT="0" distB="0" distL="0" distR="0">
            <wp:extent cx="9725660" cy="7136765"/>
            <wp:effectExtent l="19050" t="0" r="8890" b="0"/>
            <wp:docPr id="1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25660" cy="7136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96385">
        <w:rPr>
          <w:noProof/>
          <w:lang w:eastAsia="fr-FR"/>
        </w:rPr>
        <w:pict>
          <v:shapetype id="_x0000_t47" coordsize="21600,21600" o:spt="47" adj="-8280,24300,-1800,4050" path="m@0@1l@2@3nfem,l21600,r,21600l,21600xe">
            <v:stroke joinstyle="miter"/>
            <v:formulas>
              <v:f eqn="val #0"/>
              <v:f eqn="val #1"/>
              <v:f eqn="val #2"/>
              <v:f eqn="val #3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</v:handles>
            <o:callout v:ext="edit" type="oneSegment" on="t"/>
          </v:shapetype>
          <v:shape id="_x0000_s1150" type="#_x0000_t47" style="position:absolute;left:0;text-align:left;margin-left:935.25pt;margin-top:379.15pt;width:124.5pt;height:24.75pt;z-index:251751936;mso-position-horizontal-relative:text;mso-position-vertical-relative:text" adj="-17046,7855,-1041,7855,-11043,6589,-9889,10473">
            <v:stroke startarrow="block"/>
            <v:textbox style="mso-next-textbox:#_x0000_s1150">
              <w:txbxContent>
                <w:p w:rsidR="001B6F83" w:rsidRDefault="001B6F83" w:rsidP="00CC6717">
                  <w:pPr>
                    <w:jc w:val="center"/>
                  </w:pPr>
                  <w:r>
                    <w:t>Surface restant brute</w:t>
                  </w:r>
                </w:p>
              </w:txbxContent>
            </v:textbox>
          </v:shape>
        </w:pict>
      </w:r>
    </w:p>
    <w:p w:rsidR="00930465" w:rsidRDefault="00930465" w:rsidP="000677AA">
      <w:pPr>
        <w:pStyle w:val="Titre2"/>
        <w:spacing w:before="0"/>
        <w:ind w:left="578" w:hanging="578"/>
        <w:jc w:val="left"/>
      </w:pPr>
    </w:p>
    <w:tbl>
      <w:tblPr>
        <w:tblStyle w:val="Grilledutableau"/>
        <w:tblW w:w="0" w:type="auto"/>
        <w:tblLook w:val="04A0"/>
      </w:tblPr>
      <w:tblGrid>
        <w:gridCol w:w="21074"/>
      </w:tblGrid>
      <w:tr w:rsidR="00930465" w:rsidTr="005759AC">
        <w:trPr>
          <w:trHeight w:val="1225"/>
        </w:trPr>
        <w:tc>
          <w:tcPr>
            <w:tcW w:w="21074" w:type="dxa"/>
          </w:tcPr>
          <w:p w:rsidR="00930465" w:rsidRPr="00FB0017" w:rsidRDefault="00FB0017" w:rsidP="00312160">
            <w:pPr>
              <w:jc w:val="left"/>
              <w:rPr>
                <w:rFonts w:asciiTheme="minorHAnsi" w:hAnsiTheme="minorHAnsi" w:cs="Arial"/>
                <w:b/>
                <w:iCs/>
                <w:kern w:val="32"/>
                <w:sz w:val="36"/>
                <w:szCs w:val="36"/>
              </w:rPr>
            </w:pPr>
            <w:r w:rsidRPr="00FB0017">
              <w:rPr>
                <w:rFonts w:asciiTheme="minorHAnsi" w:hAnsiTheme="minorHAnsi" w:cs="Arial"/>
                <w:b/>
                <w:iCs/>
                <w:kern w:val="32"/>
                <w:sz w:val="36"/>
                <w:szCs w:val="36"/>
              </w:rPr>
              <w:t>La solution du moulage est tout à fait réalisable.</w:t>
            </w:r>
          </w:p>
        </w:tc>
      </w:tr>
    </w:tbl>
    <w:p w:rsidR="00930465" w:rsidRDefault="00930465" w:rsidP="00312160">
      <w:pPr>
        <w:jc w:val="left"/>
      </w:pPr>
    </w:p>
    <w:p w:rsidR="00930465" w:rsidRDefault="00930465" w:rsidP="00312160">
      <w:pPr>
        <w:jc w:val="left"/>
        <w:sectPr w:rsidR="00930465" w:rsidSect="00B72BD2">
          <w:pgSz w:w="23814" w:h="16840" w:orient="landscape"/>
          <w:pgMar w:top="1077" w:right="1440" w:bottom="1077" w:left="1440" w:header="709" w:footer="709" w:gutter="0"/>
          <w:cols w:space="708"/>
          <w:docGrid w:linePitch="360"/>
        </w:sectPr>
      </w:pPr>
    </w:p>
    <w:p w:rsidR="001D005D" w:rsidRDefault="001D005D" w:rsidP="001D005D">
      <w:pPr>
        <w:pStyle w:val="Titre1"/>
      </w:pPr>
      <w:r>
        <w:lastRenderedPageBreak/>
        <w:t>Problématique : Quel procédé choisir d’un point de vue économique ?</w:t>
      </w:r>
    </w:p>
    <w:p w:rsidR="001D005D" w:rsidRPr="00CA2530" w:rsidRDefault="001D005D" w:rsidP="001D005D">
      <w:pPr>
        <w:pStyle w:val="Titre2"/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296"/>
        <w:gridCol w:w="3296"/>
        <w:gridCol w:w="3297"/>
      </w:tblGrid>
      <w:tr w:rsidR="001D005D" w:rsidRPr="0066487A" w:rsidTr="00981CEF">
        <w:tc>
          <w:tcPr>
            <w:tcW w:w="3296" w:type="dxa"/>
            <w:vAlign w:val="center"/>
          </w:tcPr>
          <w:p w:rsidR="001D005D" w:rsidRPr="0066487A" w:rsidRDefault="001D005D" w:rsidP="00981CEF">
            <w:pPr>
              <w:jc w:val="center"/>
            </w:pPr>
            <w:r w:rsidRPr="0066487A">
              <w:t>Procédés</w:t>
            </w:r>
          </w:p>
        </w:tc>
        <w:tc>
          <w:tcPr>
            <w:tcW w:w="3296" w:type="dxa"/>
            <w:vAlign w:val="center"/>
          </w:tcPr>
          <w:p w:rsidR="001D005D" w:rsidRPr="0066487A" w:rsidRDefault="001D005D" w:rsidP="00981CEF">
            <w:pPr>
              <w:jc w:val="center"/>
            </w:pPr>
            <w:r w:rsidRPr="0066487A">
              <w:t>Investissement</w:t>
            </w:r>
          </w:p>
          <w:p w:rsidR="001D005D" w:rsidRPr="0066487A" w:rsidRDefault="001D005D" w:rsidP="00981CEF">
            <w:pPr>
              <w:jc w:val="center"/>
            </w:pPr>
            <w:r w:rsidRPr="0066487A">
              <w:t>préalable</w:t>
            </w:r>
          </w:p>
        </w:tc>
        <w:tc>
          <w:tcPr>
            <w:tcW w:w="3297" w:type="dxa"/>
            <w:vAlign w:val="center"/>
          </w:tcPr>
          <w:p w:rsidR="001D005D" w:rsidRPr="0066487A" w:rsidRDefault="001D005D" w:rsidP="00981CEF">
            <w:pPr>
              <w:jc w:val="center"/>
            </w:pPr>
            <w:r w:rsidRPr="0066487A">
              <w:t>Prix de revient par pièce</w:t>
            </w:r>
          </w:p>
          <w:p w:rsidR="001D005D" w:rsidRPr="0066487A" w:rsidRDefault="001D005D" w:rsidP="00981CEF">
            <w:pPr>
              <w:jc w:val="center"/>
            </w:pPr>
            <w:r w:rsidRPr="0066487A">
              <w:t>Usinage et prix matière</w:t>
            </w:r>
          </w:p>
        </w:tc>
      </w:tr>
      <w:tr w:rsidR="001D005D" w:rsidRPr="0066487A" w:rsidTr="00981CEF">
        <w:trPr>
          <w:trHeight w:val="552"/>
        </w:trPr>
        <w:tc>
          <w:tcPr>
            <w:tcW w:w="3296" w:type="dxa"/>
            <w:vAlign w:val="center"/>
          </w:tcPr>
          <w:p w:rsidR="001D005D" w:rsidRPr="0066487A" w:rsidRDefault="001D005D" w:rsidP="00981CEF">
            <w:pPr>
              <w:jc w:val="center"/>
            </w:pPr>
            <w:r w:rsidRPr="0066487A">
              <w:t>Moulage</w:t>
            </w:r>
            <w:r w:rsidR="00557125">
              <w:t xml:space="preserve"> en cire perdue</w:t>
            </w:r>
          </w:p>
        </w:tc>
        <w:tc>
          <w:tcPr>
            <w:tcW w:w="3296" w:type="dxa"/>
            <w:vAlign w:val="center"/>
          </w:tcPr>
          <w:p w:rsidR="001D005D" w:rsidRPr="00D20B6E" w:rsidRDefault="00D20B6E" w:rsidP="00981CEF">
            <w:pPr>
              <w:jc w:val="center"/>
              <w:rPr>
                <w:b/>
                <w:sz w:val="36"/>
                <w:szCs w:val="36"/>
              </w:rPr>
            </w:pPr>
            <w:r w:rsidRPr="00D20B6E">
              <w:rPr>
                <w:b/>
                <w:sz w:val="36"/>
                <w:szCs w:val="36"/>
              </w:rPr>
              <w:t>8227 €</w:t>
            </w:r>
          </w:p>
        </w:tc>
        <w:tc>
          <w:tcPr>
            <w:tcW w:w="3297" w:type="dxa"/>
            <w:vAlign w:val="center"/>
          </w:tcPr>
          <w:p w:rsidR="001D005D" w:rsidRPr="00D20B6E" w:rsidRDefault="00D20B6E" w:rsidP="00981CEF">
            <w:pPr>
              <w:jc w:val="center"/>
              <w:rPr>
                <w:b/>
                <w:sz w:val="36"/>
                <w:szCs w:val="36"/>
              </w:rPr>
            </w:pPr>
            <w:r w:rsidRPr="00D20B6E">
              <w:rPr>
                <w:b/>
                <w:sz w:val="36"/>
                <w:szCs w:val="36"/>
              </w:rPr>
              <w:t>15 €</w:t>
            </w:r>
          </w:p>
        </w:tc>
      </w:tr>
      <w:tr w:rsidR="001D005D" w:rsidRPr="0066487A" w:rsidTr="00981CEF">
        <w:trPr>
          <w:trHeight w:val="552"/>
        </w:trPr>
        <w:tc>
          <w:tcPr>
            <w:tcW w:w="3296" w:type="dxa"/>
            <w:vAlign w:val="center"/>
          </w:tcPr>
          <w:p w:rsidR="001D005D" w:rsidRPr="0066487A" w:rsidRDefault="001D005D" w:rsidP="00E92758">
            <w:pPr>
              <w:jc w:val="center"/>
            </w:pPr>
            <w:r w:rsidRPr="0066487A">
              <w:t>Usinage dans la masse</w:t>
            </w:r>
          </w:p>
        </w:tc>
        <w:tc>
          <w:tcPr>
            <w:tcW w:w="3296" w:type="dxa"/>
            <w:vAlign w:val="center"/>
          </w:tcPr>
          <w:p w:rsidR="001D005D" w:rsidRPr="0066487A" w:rsidRDefault="001D005D" w:rsidP="00981CEF">
            <w:pPr>
              <w:jc w:val="center"/>
            </w:pPr>
            <w:r w:rsidRPr="0066487A">
              <w:t>0</w:t>
            </w:r>
          </w:p>
        </w:tc>
        <w:tc>
          <w:tcPr>
            <w:tcW w:w="3297" w:type="dxa"/>
            <w:vAlign w:val="center"/>
          </w:tcPr>
          <w:p w:rsidR="001D005D" w:rsidRPr="00D20B6E" w:rsidRDefault="00D20B6E" w:rsidP="00981CEF">
            <w:pPr>
              <w:jc w:val="center"/>
              <w:rPr>
                <w:b/>
                <w:sz w:val="36"/>
                <w:szCs w:val="36"/>
              </w:rPr>
            </w:pPr>
            <w:r w:rsidRPr="00D20B6E">
              <w:rPr>
                <w:b/>
                <w:sz w:val="36"/>
                <w:szCs w:val="36"/>
              </w:rPr>
              <w:t>40 €</w:t>
            </w:r>
          </w:p>
        </w:tc>
      </w:tr>
    </w:tbl>
    <w:p w:rsidR="001D005D" w:rsidRDefault="001D005D" w:rsidP="001D005D"/>
    <w:p w:rsidR="001D005D" w:rsidRDefault="001D005D" w:rsidP="001D005D">
      <w:pPr>
        <w:pStyle w:val="Titre2"/>
      </w:pPr>
    </w:p>
    <w:p w:rsidR="00E92758" w:rsidRDefault="00A96385" w:rsidP="00E92758">
      <w:r>
        <w:rPr>
          <w:noProof/>
          <w:lang w:eastAsia="fr-FR"/>
        </w:rPr>
        <w:pict>
          <v:shape id="_x0000_s1251" type="#_x0000_t202" style="position:absolute;left:0;text-align:left;margin-left:127.75pt;margin-top:275.5pt;width:32.5pt;height:17.7pt;z-index:251874816">
            <v:textbox style="mso-next-textbox:#_x0000_s1251;mso-fit-shape-to-text:t">
              <w:txbxContent>
                <w:p w:rsidR="001B6F83" w:rsidRPr="00080F55" w:rsidRDefault="001B6F83">
                  <w:pPr>
                    <w:rPr>
                      <w:b/>
                      <w:sz w:val="16"/>
                      <w:szCs w:val="16"/>
                    </w:rPr>
                  </w:pPr>
                  <w:r w:rsidRPr="001A2AFB">
                    <w:rPr>
                      <w:b/>
                      <w:sz w:val="16"/>
                      <w:szCs w:val="16"/>
                    </w:rPr>
                    <w:t>3</w:t>
                  </w:r>
                  <w:r>
                    <w:rPr>
                      <w:b/>
                      <w:sz w:val="16"/>
                      <w:szCs w:val="16"/>
                    </w:rPr>
                    <w:t>29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250" type="#_x0000_t32" style="position:absolute;left:0;text-align:left;margin-left:142.1pt;margin-top:195.4pt;width:0;height:79.5pt;z-index:251873792" o:connectortype="straight">
            <v:stroke dashstyle="dash"/>
          </v:shape>
        </w:pict>
      </w:r>
      <w:r>
        <w:rPr>
          <w:noProof/>
          <w:lang w:eastAsia="fr-FR"/>
        </w:rPr>
        <w:pict>
          <v:group id="_x0000_s1249" style="position:absolute;left:0;text-align:left;margin-left:4.95pt;margin-top:20.1pt;width:462.75pt;height:254.8pt;z-index:251872768" coordorigin="1176,6136" coordsize="9255,5096">
            <v:shape id="_x0000_s1242" type="#_x0000_t32" style="position:absolute;left:1959;top:6312;width:6039;height:4920;flip:y" o:connectortype="straight" strokecolor="red" strokeweight="1.5pt"/>
            <v:shape id="_x0000_s1243" type="#_x0000_t32" style="position:absolute;left:7762;top:6491;width:0;height:4728;flip:y" o:connectortype="straight">
              <v:stroke dashstyle="dash"/>
            </v:shape>
            <v:shape id="_x0000_s1244" type="#_x0000_t32" style="position:absolute;left:1953;top:8265;width:6412;height:1990;flip:y" o:connectortype="straight" strokecolor="#00b050" strokeweight="1.5pt"/>
            <v:shape id="_x0000_s1245" type="#_x0000_t32" style="position:absolute;left:1953;top:8452;width:5810;height:0;flip:x" o:connectortype="straight">
              <v:stroke dashstyle="dash"/>
            </v:shape>
            <v:shape id="_x0000_s1246" type="#_x0000_t202" style="position:absolute;left:1176;top:8352;width:777;height:326">
              <v:textbox>
                <w:txbxContent>
                  <w:p w:rsidR="001B6F83" w:rsidRPr="001A2AFB" w:rsidRDefault="001B6F83">
                    <w:pPr>
                      <w:rPr>
                        <w:b/>
                        <w:sz w:val="16"/>
                        <w:szCs w:val="16"/>
                      </w:rPr>
                    </w:pPr>
                    <w:r w:rsidRPr="001A2AFB">
                      <w:rPr>
                        <w:b/>
                        <w:sz w:val="16"/>
                        <w:szCs w:val="16"/>
                      </w:rPr>
                      <w:t>23227</w:t>
                    </w:r>
                  </w:p>
                </w:txbxContent>
              </v:textbox>
            </v:shape>
            <v:shape id="_x0000_s1247" type="#_x0000_t202" style="position:absolute;left:8026;top:6136;width:1829;height:313">
              <v:textbox>
                <w:txbxContent>
                  <w:p w:rsidR="001B6F83" w:rsidRPr="00D20B6E" w:rsidRDefault="001B6F83">
                    <w:pPr>
                      <w:rPr>
                        <w:b/>
                        <w:color w:val="FF0000"/>
                        <w:sz w:val="16"/>
                        <w:szCs w:val="16"/>
                      </w:rPr>
                    </w:pPr>
                    <w:r w:rsidRPr="00D20B6E">
                      <w:rPr>
                        <w:b/>
                        <w:color w:val="FF0000"/>
                        <w:sz w:val="16"/>
                        <w:szCs w:val="16"/>
                      </w:rPr>
                      <w:t>Usinage dans la masse</w:t>
                    </w:r>
                  </w:p>
                </w:txbxContent>
              </v:textbox>
            </v:shape>
            <v:shape id="_x0000_s1248" type="#_x0000_t202" style="position:absolute;left:8377;top:8053;width:2054;height:375">
              <v:textbox>
                <w:txbxContent>
                  <w:p w:rsidR="001B6F83" w:rsidRPr="00D20B6E" w:rsidRDefault="001B6F83">
                    <w:pPr>
                      <w:rPr>
                        <w:b/>
                        <w:color w:val="00B050"/>
                        <w:sz w:val="16"/>
                        <w:szCs w:val="16"/>
                      </w:rPr>
                    </w:pPr>
                    <w:r w:rsidRPr="00D20B6E">
                      <w:rPr>
                        <w:b/>
                        <w:color w:val="00B050"/>
                        <w:sz w:val="16"/>
                        <w:szCs w:val="16"/>
                      </w:rPr>
                      <w:t>Moulage en cire perdue</w:t>
                    </w:r>
                  </w:p>
                </w:txbxContent>
              </v:textbox>
            </v:shape>
          </v:group>
        </w:pict>
      </w:r>
      <w:r w:rsidR="00E0605C">
        <w:rPr>
          <w:noProof/>
          <w:lang w:eastAsia="fr-FR"/>
        </w:rPr>
        <w:drawing>
          <wp:inline distT="0" distB="0" distL="0" distR="0">
            <wp:extent cx="6192520" cy="3936874"/>
            <wp:effectExtent l="19050" t="0" r="0" b="0"/>
            <wp:docPr id="451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2520" cy="39368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758" w:rsidRDefault="00E92758" w:rsidP="00E92758"/>
    <w:p w:rsidR="00E92758" w:rsidRDefault="00E92758" w:rsidP="005759AC">
      <w:pPr>
        <w:pStyle w:val="Titre2"/>
      </w:pPr>
    </w:p>
    <w:p w:rsidR="005759AC" w:rsidRPr="003528A4" w:rsidRDefault="005759AC" w:rsidP="00E92758"/>
    <w:tbl>
      <w:tblPr>
        <w:tblStyle w:val="Grilledutableau"/>
        <w:tblW w:w="0" w:type="auto"/>
        <w:tblLook w:val="04A0"/>
      </w:tblPr>
      <w:tblGrid>
        <w:gridCol w:w="4946"/>
        <w:gridCol w:w="4946"/>
      </w:tblGrid>
      <w:tr w:rsidR="00E92758" w:rsidTr="00B72BD2">
        <w:trPr>
          <w:trHeight w:val="783"/>
        </w:trPr>
        <w:tc>
          <w:tcPr>
            <w:tcW w:w="4946" w:type="dxa"/>
            <w:vAlign w:val="center"/>
          </w:tcPr>
          <w:p w:rsidR="00E92758" w:rsidRDefault="00E92758" w:rsidP="00DA70E8">
            <w:pPr>
              <w:jc w:val="left"/>
            </w:pPr>
            <w:r>
              <w:t xml:space="preserve">De 0 à </w:t>
            </w:r>
            <w:r w:rsidR="001A2AFB" w:rsidRPr="001A2AFB">
              <w:rPr>
                <w:b/>
                <w:sz w:val="36"/>
                <w:szCs w:val="36"/>
                <w:u w:val="single"/>
              </w:rPr>
              <w:t>3</w:t>
            </w:r>
            <w:r w:rsidR="00DA70E8">
              <w:rPr>
                <w:b/>
                <w:sz w:val="36"/>
                <w:szCs w:val="36"/>
                <w:u w:val="single"/>
              </w:rPr>
              <w:t>29</w:t>
            </w:r>
            <w:r>
              <w:t xml:space="preserve"> pièces :</w:t>
            </w:r>
          </w:p>
        </w:tc>
        <w:tc>
          <w:tcPr>
            <w:tcW w:w="4946" w:type="dxa"/>
            <w:vAlign w:val="center"/>
          </w:tcPr>
          <w:p w:rsidR="00E92758" w:rsidRDefault="00E92758" w:rsidP="00B72BD2">
            <w:pPr>
              <w:jc w:val="left"/>
            </w:pPr>
            <w:r>
              <w:t>Procédé :</w:t>
            </w:r>
            <w:r w:rsidR="00D20B6E">
              <w:t xml:space="preserve"> </w:t>
            </w:r>
            <w:r w:rsidR="00D20B6E" w:rsidRPr="00D20B6E">
              <w:rPr>
                <w:b/>
                <w:sz w:val="36"/>
                <w:szCs w:val="36"/>
              </w:rPr>
              <w:t>Usinage dans la masse</w:t>
            </w:r>
          </w:p>
        </w:tc>
      </w:tr>
      <w:tr w:rsidR="00E92758" w:rsidTr="00B72BD2">
        <w:trPr>
          <w:trHeight w:val="783"/>
        </w:trPr>
        <w:tc>
          <w:tcPr>
            <w:tcW w:w="4946" w:type="dxa"/>
            <w:vAlign w:val="center"/>
          </w:tcPr>
          <w:p w:rsidR="00E92758" w:rsidRDefault="00E0605C" w:rsidP="00DA70E8">
            <w:pPr>
              <w:jc w:val="left"/>
            </w:pPr>
            <w:r>
              <w:t>Pour + de</w:t>
            </w:r>
            <w:r w:rsidR="001A2AFB">
              <w:t xml:space="preserve"> </w:t>
            </w:r>
            <w:r w:rsidR="001A2AFB" w:rsidRPr="001A2AFB">
              <w:rPr>
                <w:b/>
                <w:sz w:val="36"/>
                <w:szCs w:val="36"/>
                <w:u w:val="single"/>
              </w:rPr>
              <w:t>3</w:t>
            </w:r>
            <w:r w:rsidR="00DA70E8">
              <w:rPr>
                <w:b/>
                <w:sz w:val="36"/>
                <w:szCs w:val="36"/>
                <w:u w:val="single"/>
              </w:rPr>
              <w:t>29</w:t>
            </w:r>
            <w:r>
              <w:t xml:space="preserve"> </w:t>
            </w:r>
            <w:r w:rsidR="00E92758">
              <w:t>pièces :</w:t>
            </w:r>
          </w:p>
        </w:tc>
        <w:tc>
          <w:tcPr>
            <w:tcW w:w="4946" w:type="dxa"/>
            <w:vAlign w:val="center"/>
          </w:tcPr>
          <w:p w:rsidR="00E92758" w:rsidRDefault="00E92758" w:rsidP="00B72BD2">
            <w:pPr>
              <w:jc w:val="left"/>
            </w:pPr>
            <w:r>
              <w:t>Procédé :</w:t>
            </w:r>
            <w:r w:rsidR="001A2AFB">
              <w:t xml:space="preserve"> </w:t>
            </w:r>
            <w:r w:rsidR="001A2AFB" w:rsidRPr="001A2AFB">
              <w:rPr>
                <w:b/>
                <w:sz w:val="36"/>
                <w:szCs w:val="36"/>
              </w:rPr>
              <w:t>Moulage en cire perdue + Usinage</w:t>
            </w:r>
          </w:p>
        </w:tc>
      </w:tr>
    </w:tbl>
    <w:p w:rsidR="001D005D" w:rsidRDefault="001D005D" w:rsidP="001D005D">
      <w:pPr>
        <w:pStyle w:val="Titre1"/>
      </w:pPr>
      <w:r>
        <w:lastRenderedPageBreak/>
        <w:t>Problématique : Faut t’il prendre des précautions lors de l’usinage du Zicral ?</w:t>
      </w:r>
    </w:p>
    <w:p w:rsidR="00276016" w:rsidRDefault="00276016" w:rsidP="00276016"/>
    <w:p w:rsidR="00276016" w:rsidRDefault="00276016" w:rsidP="00276016">
      <w:r>
        <w:t>La composition chimique du ZICRAL en % est la suivante : Al Zn6 Mg Cu</w:t>
      </w:r>
    </w:p>
    <w:p w:rsidR="001D005D" w:rsidRDefault="001D005D" w:rsidP="001D005D">
      <w:pPr>
        <w:pStyle w:val="Titre2"/>
      </w:pPr>
    </w:p>
    <w:tbl>
      <w:tblPr>
        <w:tblStyle w:val="Grilledutableau"/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402"/>
        <w:gridCol w:w="3260"/>
        <w:gridCol w:w="3261"/>
      </w:tblGrid>
      <w:tr w:rsidR="00282E15" w:rsidRPr="008A41B3" w:rsidTr="00930465">
        <w:trPr>
          <w:trHeight w:val="594"/>
        </w:trPr>
        <w:tc>
          <w:tcPr>
            <w:tcW w:w="340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82E15" w:rsidRPr="00FD49D8" w:rsidRDefault="00282E15" w:rsidP="00B72BD2">
            <w:pPr>
              <w:jc w:val="left"/>
              <w:rPr>
                <w:b/>
                <w:sz w:val="36"/>
                <w:szCs w:val="36"/>
              </w:rPr>
            </w:pPr>
            <w:r w:rsidRPr="008A41B3">
              <w:rPr>
                <w:b/>
                <w:sz w:val="16"/>
                <w:szCs w:val="16"/>
                <w:u w:val="single"/>
              </w:rPr>
              <w:t>Mg :</w:t>
            </w:r>
            <w:r w:rsidR="00FD49D8" w:rsidRPr="00FD49D8">
              <w:rPr>
                <w:b/>
                <w:sz w:val="16"/>
                <w:szCs w:val="16"/>
              </w:rPr>
              <w:t xml:space="preserve"> </w:t>
            </w:r>
            <w:r w:rsidR="00FD49D8" w:rsidRPr="00FD49D8">
              <w:rPr>
                <w:b/>
                <w:sz w:val="36"/>
                <w:szCs w:val="36"/>
              </w:rPr>
              <w:t>Magnésium</w:t>
            </w:r>
          </w:p>
          <w:p w:rsidR="00282E15" w:rsidRPr="008A41B3" w:rsidRDefault="00282E15" w:rsidP="00B72BD2">
            <w:pPr>
              <w:jc w:val="center"/>
              <w:rPr>
                <w:sz w:val="16"/>
                <w:szCs w:val="16"/>
              </w:rPr>
            </w:pPr>
            <w:r w:rsidRPr="008A41B3">
              <w:rPr>
                <w:sz w:val="16"/>
                <w:szCs w:val="16"/>
              </w:rPr>
              <w:t>2.1</w:t>
            </w:r>
            <w:r>
              <w:rPr>
                <w:sz w:val="16"/>
                <w:szCs w:val="16"/>
              </w:rPr>
              <w:t xml:space="preserve">% à </w:t>
            </w:r>
            <w:r w:rsidRPr="008A41B3">
              <w:rPr>
                <w:sz w:val="16"/>
                <w:szCs w:val="16"/>
              </w:rPr>
              <w:t>2.9</w:t>
            </w:r>
            <w:r>
              <w:rPr>
                <w:sz w:val="16"/>
                <w:szCs w:val="16"/>
              </w:rPr>
              <w:t>%</w:t>
            </w:r>
          </w:p>
        </w:tc>
        <w:tc>
          <w:tcPr>
            <w:tcW w:w="32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82E15" w:rsidRPr="00FD49D8" w:rsidRDefault="00282E15" w:rsidP="00B72BD2">
            <w:pPr>
              <w:jc w:val="left"/>
              <w:rPr>
                <w:b/>
                <w:sz w:val="36"/>
                <w:szCs w:val="36"/>
              </w:rPr>
            </w:pPr>
            <w:r w:rsidRPr="008A41B3">
              <w:rPr>
                <w:b/>
                <w:sz w:val="16"/>
                <w:szCs w:val="16"/>
                <w:u w:val="single"/>
              </w:rPr>
              <w:t>Zn :</w:t>
            </w:r>
            <w:r w:rsidR="00FD49D8" w:rsidRPr="00FD49D8">
              <w:rPr>
                <w:b/>
                <w:sz w:val="16"/>
                <w:szCs w:val="16"/>
              </w:rPr>
              <w:t xml:space="preserve"> </w:t>
            </w:r>
            <w:r w:rsidR="00FD49D8" w:rsidRPr="00FD49D8">
              <w:rPr>
                <w:b/>
                <w:sz w:val="36"/>
                <w:szCs w:val="36"/>
              </w:rPr>
              <w:t>Zinc</w:t>
            </w:r>
          </w:p>
          <w:p w:rsidR="00282E15" w:rsidRPr="008A41B3" w:rsidRDefault="00282E15" w:rsidP="00B72BD2">
            <w:pPr>
              <w:jc w:val="center"/>
              <w:rPr>
                <w:sz w:val="16"/>
                <w:szCs w:val="16"/>
              </w:rPr>
            </w:pPr>
            <w:r w:rsidRPr="008A41B3">
              <w:rPr>
                <w:sz w:val="16"/>
                <w:szCs w:val="16"/>
              </w:rPr>
              <w:t>5.1</w:t>
            </w:r>
            <w:r>
              <w:rPr>
                <w:sz w:val="16"/>
                <w:szCs w:val="16"/>
              </w:rPr>
              <w:t xml:space="preserve">% à </w:t>
            </w:r>
            <w:r w:rsidRPr="008A41B3">
              <w:rPr>
                <w:sz w:val="16"/>
                <w:szCs w:val="16"/>
              </w:rPr>
              <w:t>6.1</w:t>
            </w:r>
            <w:r>
              <w:rPr>
                <w:sz w:val="16"/>
                <w:szCs w:val="16"/>
              </w:rPr>
              <w:t>%</w:t>
            </w:r>
          </w:p>
        </w:tc>
        <w:tc>
          <w:tcPr>
            <w:tcW w:w="32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82E15" w:rsidRPr="00FD49D8" w:rsidRDefault="00282E15" w:rsidP="00B72BD2">
            <w:pPr>
              <w:jc w:val="left"/>
              <w:rPr>
                <w:b/>
                <w:sz w:val="36"/>
                <w:szCs w:val="36"/>
              </w:rPr>
            </w:pPr>
            <w:r w:rsidRPr="008A41B3">
              <w:rPr>
                <w:b/>
                <w:sz w:val="16"/>
                <w:szCs w:val="16"/>
                <w:u w:val="single"/>
              </w:rPr>
              <w:t>Al :</w:t>
            </w:r>
            <w:r w:rsidR="00FD49D8" w:rsidRPr="00FD49D8">
              <w:rPr>
                <w:b/>
                <w:sz w:val="16"/>
                <w:szCs w:val="16"/>
              </w:rPr>
              <w:t xml:space="preserve"> </w:t>
            </w:r>
            <w:r w:rsidR="00FD49D8" w:rsidRPr="00FD49D8">
              <w:rPr>
                <w:b/>
                <w:sz w:val="36"/>
                <w:szCs w:val="36"/>
              </w:rPr>
              <w:t>Aluminium</w:t>
            </w:r>
          </w:p>
          <w:p w:rsidR="00282E15" w:rsidRPr="008A41B3" w:rsidRDefault="00282E15" w:rsidP="00B72BD2">
            <w:pPr>
              <w:jc w:val="center"/>
              <w:rPr>
                <w:sz w:val="16"/>
                <w:szCs w:val="16"/>
              </w:rPr>
            </w:pPr>
            <w:r w:rsidRPr="008A41B3">
              <w:rPr>
                <w:sz w:val="16"/>
                <w:szCs w:val="16"/>
              </w:rPr>
              <w:t>Le reste</w:t>
            </w:r>
          </w:p>
        </w:tc>
      </w:tr>
      <w:tr w:rsidR="00282E15" w:rsidRPr="008A41B3" w:rsidTr="00930465">
        <w:trPr>
          <w:trHeight w:val="594"/>
        </w:trPr>
        <w:tc>
          <w:tcPr>
            <w:tcW w:w="3402" w:type="dxa"/>
            <w:tcBorders>
              <w:top w:val="single" w:sz="12" w:space="0" w:color="auto"/>
            </w:tcBorders>
            <w:vAlign w:val="center"/>
          </w:tcPr>
          <w:p w:rsidR="00282E15" w:rsidRPr="008A41B3" w:rsidRDefault="00282E15" w:rsidP="005D5327">
            <w:pPr>
              <w:jc w:val="center"/>
              <w:rPr>
                <w:sz w:val="16"/>
                <w:szCs w:val="16"/>
              </w:rPr>
            </w:pPr>
            <w:r w:rsidRPr="008A41B3">
              <w:rPr>
                <w:sz w:val="16"/>
                <w:szCs w:val="16"/>
              </w:rPr>
              <w:t>Ti : Titane</w:t>
            </w:r>
          </w:p>
          <w:p w:rsidR="00282E15" w:rsidRPr="008A41B3" w:rsidRDefault="00282E15" w:rsidP="005D5327">
            <w:pPr>
              <w:jc w:val="center"/>
              <w:rPr>
                <w:sz w:val="16"/>
                <w:szCs w:val="16"/>
              </w:rPr>
            </w:pPr>
            <w:r w:rsidRPr="008A41B3">
              <w:rPr>
                <w:sz w:val="16"/>
                <w:szCs w:val="16"/>
              </w:rPr>
              <w:t>0.20</w:t>
            </w:r>
            <w:r>
              <w:rPr>
                <w:sz w:val="16"/>
                <w:szCs w:val="16"/>
              </w:rPr>
              <w:t xml:space="preserve">% </w:t>
            </w:r>
            <w:r w:rsidRPr="008A41B3">
              <w:rPr>
                <w:sz w:val="16"/>
                <w:szCs w:val="16"/>
              </w:rPr>
              <w:t>maxi</w:t>
            </w:r>
          </w:p>
        </w:tc>
        <w:tc>
          <w:tcPr>
            <w:tcW w:w="3260" w:type="dxa"/>
            <w:tcBorders>
              <w:top w:val="single" w:sz="12" w:space="0" w:color="auto"/>
            </w:tcBorders>
            <w:vAlign w:val="center"/>
          </w:tcPr>
          <w:p w:rsidR="00282E15" w:rsidRPr="008A41B3" w:rsidRDefault="00282E15" w:rsidP="005D5327">
            <w:pPr>
              <w:jc w:val="center"/>
              <w:rPr>
                <w:sz w:val="16"/>
                <w:szCs w:val="16"/>
              </w:rPr>
            </w:pPr>
            <w:r w:rsidRPr="008A41B3">
              <w:rPr>
                <w:sz w:val="16"/>
                <w:szCs w:val="16"/>
              </w:rPr>
              <w:t>Cr : Chrome</w:t>
            </w:r>
          </w:p>
          <w:p w:rsidR="00282E15" w:rsidRPr="008A41B3" w:rsidRDefault="00282E15" w:rsidP="008A41B3">
            <w:pPr>
              <w:jc w:val="center"/>
              <w:rPr>
                <w:sz w:val="16"/>
                <w:szCs w:val="16"/>
              </w:rPr>
            </w:pPr>
            <w:r w:rsidRPr="008A41B3">
              <w:rPr>
                <w:sz w:val="16"/>
                <w:szCs w:val="16"/>
              </w:rPr>
              <w:t>0.18</w:t>
            </w:r>
            <w:r>
              <w:rPr>
                <w:sz w:val="16"/>
                <w:szCs w:val="16"/>
              </w:rPr>
              <w:t xml:space="preserve"> à </w:t>
            </w:r>
            <w:r w:rsidRPr="008A41B3">
              <w:rPr>
                <w:sz w:val="16"/>
                <w:szCs w:val="16"/>
              </w:rPr>
              <w:t>0.28</w:t>
            </w:r>
            <w:r>
              <w:rPr>
                <w:sz w:val="16"/>
                <w:szCs w:val="16"/>
              </w:rPr>
              <w:t>%</w:t>
            </w:r>
          </w:p>
        </w:tc>
        <w:tc>
          <w:tcPr>
            <w:tcW w:w="3261" w:type="dxa"/>
            <w:tcBorders>
              <w:top w:val="single" w:sz="12" w:space="0" w:color="auto"/>
            </w:tcBorders>
            <w:vAlign w:val="center"/>
          </w:tcPr>
          <w:p w:rsidR="00282E15" w:rsidRPr="008A41B3" w:rsidRDefault="00282E15" w:rsidP="005D5327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Mn : </w:t>
            </w:r>
            <w:r w:rsidRPr="008A41B3">
              <w:rPr>
                <w:sz w:val="16"/>
                <w:szCs w:val="16"/>
              </w:rPr>
              <w:t>Manganèse</w:t>
            </w:r>
          </w:p>
          <w:p w:rsidR="00282E15" w:rsidRPr="008A41B3" w:rsidRDefault="00282E15" w:rsidP="005D5327">
            <w:pPr>
              <w:jc w:val="center"/>
              <w:rPr>
                <w:sz w:val="16"/>
                <w:szCs w:val="16"/>
              </w:rPr>
            </w:pPr>
            <w:r w:rsidRPr="008A41B3">
              <w:rPr>
                <w:sz w:val="16"/>
                <w:szCs w:val="16"/>
              </w:rPr>
              <w:t>0.3</w:t>
            </w:r>
            <w:r>
              <w:rPr>
                <w:sz w:val="16"/>
                <w:szCs w:val="16"/>
              </w:rPr>
              <w:t xml:space="preserve"> </w:t>
            </w:r>
            <w:r w:rsidRPr="008A41B3">
              <w:rPr>
                <w:sz w:val="16"/>
                <w:szCs w:val="16"/>
              </w:rPr>
              <w:t>maxi</w:t>
            </w:r>
            <w:r>
              <w:rPr>
                <w:sz w:val="16"/>
                <w:szCs w:val="16"/>
              </w:rPr>
              <w:t>%</w:t>
            </w:r>
          </w:p>
        </w:tc>
      </w:tr>
      <w:tr w:rsidR="00282E15" w:rsidRPr="008A41B3" w:rsidTr="00930465">
        <w:trPr>
          <w:trHeight w:val="594"/>
        </w:trPr>
        <w:tc>
          <w:tcPr>
            <w:tcW w:w="3402" w:type="dxa"/>
            <w:vAlign w:val="center"/>
          </w:tcPr>
          <w:p w:rsidR="00282E15" w:rsidRPr="008A41B3" w:rsidRDefault="00282E15" w:rsidP="005D5327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Si : </w:t>
            </w:r>
            <w:r w:rsidRPr="008A41B3">
              <w:rPr>
                <w:sz w:val="16"/>
                <w:szCs w:val="16"/>
              </w:rPr>
              <w:t>Silicium</w:t>
            </w:r>
          </w:p>
          <w:p w:rsidR="00282E15" w:rsidRPr="008A41B3" w:rsidRDefault="00282E15" w:rsidP="005D5327">
            <w:pPr>
              <w:jc w:val="center"/>
              <w:rPr>
                <w:sz w:val="16"/>
                <w:szCs w:val="16"/>
              </w:rPr>
            </w:pPr>
            <w:r w:rsidRPr="008A41B3">
              <w:rPr>
                <w:sz w:val="16"/>
                <w:szCs w:val="16"/>
              </w:rPr>
              <w:t>0.4</w:t>
            </w:r>
            <w:r>
              <w:rPr>
                <w:sz w:val="16"/>
                <w:szCs w:val="16"/>
              </w:rPr>
              <w:t xml:space="preserve">% </w:t>
            </w:r>
            <w:r w:rsidRPr="008A41B3">
              <w:rPr>
                <w:sz w:val="16"/>
                <w:szCs w:val="16"/>
              </w:rPr>
              <w:t>maxi</w:t>
            </w:r>
          </w:p>
        </w:tc>
        <w:tc>
          <w:tcPr>
            <w:tcW w:w="3260" w:type="dxa"/>
            <w:vAlign w:val="center"/>
          </w:tcPr>
          <w:p w:rsidR="00282E15" w:rsidRPr="008A41B3" w:rsidRDefault="00282E15" w:rsidP="005D5327">
            <w:pPr>
              <w:jc w:val="center"/>
              <w:rPr>
                <w:sz w:val="16"/>
                <w:szCs w:val="16"/>
              </w:rPr>
            </w:pPr>
            <w:r w:rsidRPr="008A41B3">
              <w:rPr>
                <w:sz w:val="16"/>
                <w:szCs w:val="16"/>
              </w:rPr>
              <w:t>Fe : Fer</w:t>
            </w:r>
          </w:p>
          <w:p w:rsidR="00282E15" w:rsidRPr="008A41B3" w:rsidRDefault="00282E15" w:rsidP="005D5327">
            <w:pPr>
              <w:jc w:val="center"/>
              <w:rPr>
                <w:sz w:val="16"/>
                <w:szCs w:val="16"/>
              </w:rPr>
            </w:pPr>
            <w:r w:rsidRPr="008A41B3">
              <w:rPr>
                <w:sz w:val="16"/>
                <w:szCs w:val="16"/>
              </w:rPr>
              <w:t>0.5</w:t>
            </w:r>
            <w:r>
              <w:rPr>
                <w:sz w:val="16"/>
                <w:szCs w:val="16"/>
              </w:rPr>
              <w:t xml:space="preserve">% </w:t>
            </w:r>
            <w:r w:rsidRPr="008A41B3">
              <w:rPr>
                <w:sz w:val="16"/>
                <w:szCs w:val="16"/>
              </w:rPr>
              <w:t>maxi</w:t>
            </w:r>
          </w:p>
        </w:tc>
        <w:tc>
          <w:tcPr>
            <w:tcW w:w="3261" w:type="dxa"/>
            <w:vAlign w:val="center"/>
          </w:tcPr>
          <w:p w:rsidR="00282E15" w:rsidRPr="008A41B3" w:rsidRDefault="00282E15" w:rsidP="005D5327">
            <w:pPr>
              <w:jc w:val="center"/>
              <w:rPr>
                <w:sz w:val="16"/>
                <w:szCs w:val="16"/>
              </w:rPr>
            </w:pPr>
            <w:r w:rsidRPr="008A41B3">
              <w:rPr>
                <w:sz w:val="16"/>
                <w:szCs w:val="16"/>
              </w:rPr>
              <w:t>Cu : Cuivre</w:t>
            </w:r>
          </w:p>
          <w:p w:rsidR="00282E15" w:rsidRPr="008A41B3" w:rsidRDefault="00282E15" w:rsidP="005D5327">
            <w:pPr>
              <w:jc w:val="center"/>
              <w:rPr>
                <w:sz w:val="16"/>
                <w:szCs w:val="16"/>
              </w:rPr>
            </w:pPr>
            <w:r w:rsidRPr="008A41B3">
              <w:rPr>
                <w:sz w:val="16"/>
                <w:szCs w:val="16"/>
              </w:rPr>
              <w:t>1.2</w:t>
            </w:r>
            <w:r>
              <w:rPr>
                <w:sz w:val="16"/>
                <w:szCs w:val="16"/>
              </w:rPr>
              <w:t xml:space="preserve">% à </w:t>
            </w:r>
            <w:r w:rsidRPr="008A41B3">
              <w:rPr>
                <w:sz w:val="16"/>
                <w:szCs w:val="16"/>
              </w:rPr>
              <w:t>2.0</w:t>
            </w:r>
            <w:r>
              <w:rPr>
                <w:sz w:val="16"/>
                <w:szCs w:val="16"/>
              </w:rPr>
              <w:t>%</w:t>
            </w:r>
          </w:p>
        </w:tc>
      </w:tr>
    </w:tbl>
    <w:p w:rsidR="005D5327" w:rsidRDefault="005D5327" w:rsidP="005D5327"/>
    <w:p w:rsidR="000E394D" w:rsidRDefault="000E394D" w:rsidP="005D5327"/>
    <w:p w:rsidR="001D005D" w:rsidRDefault="001D005D" w:rsidP="001D005D">
      <w:pPr>
        <w:pStyle w:val="Titre2"/>
      </w:pPr>
    </w:p>
    <w:tbl>
      <w:tblPr>
        <w:tblStyle w:val="Grilledutableau"/>
        <w:tblW w:w="0" w:type="auto"/>
        <w:tblLook w:val="04A0"/>
      </w:tblPr>
      <w:tblGrid>
        <w:gridCol w:w="9892"/>
      </w:tblGrid>
      <w:tr w:rsidR="00A7795D" w:rsidTr="000E394D">
        <w:trPr>
          <w:trHeight w:val="2188"/>
        </w:trPr>
        <w:tc>
          <w:tcPr>
            <w:tcW w:w="9892" w:type="dxa"/>
          </w:tcPr>
          <w:p w:rsidR="00A7795D" w:rsidRPr="00FD49D8" w:rsidRDefault="00FD49D8" w:rsidP="001D005D">
            <w:pPr>
              <w:rPr>
                <w:rFonts w:asciiTheme="minorHAnsi" w:hAnsiTheme="minorHAnsi"/>
                <w:b/>
              </w:rPr>
            </w:pPr>
            <w:r w:rsidRPr="00FD49D8">
              <w:rPr>
                <w:rFonts w:asciiTheme="minorHAnsi" w:hAnsiTheme="minorHAnsi"/>
                <w:b/>
                <w:sz w:val="36"/>
                <w:szCs w:val="36"/>
              </w:rPr>
              <w:t>Le cuivre augmente l’usinabilité du Zicral.</w:t>
            </w:r>
          </w:p>
        </w:tc>
      </w:tr>
    </w:tbl>
    <w:p w:rsidR="00A503EE" w:rsidRDefault="00A503EE" w:rsidP="00A503EE"/>
    <w:p w:rsidR="001D005D" w:rsidRDefault="001D005D" w:rsidP="001D005D">
      <w:pPr>
        <w:pStyle w:val="Titre2"/>
      </w:pPr>
    </w:p>
    <w:tbl>
      <w:tblPr>
        <w:tblStyle w:val="Grilledutableau"/>
        <w:tblW w:w="0" w:type="auto"/>
        <w:tblLook w:val="04A0"/>
      </w:tblPr>
      <w:tblGrid>
        <w:gridCol w:w="9892"/>
      </w:tblGrid>
      <w:tr w:rsidR="00A503EE" w:rsidTr="000E394D">
        <w:trPr>
          <w:trHeight w:val="2232"/>
        </w:trPr>
        <w:tc>
          <w:tcPr>
            <w:tcW w:w="9892" w:type="dxa"/>
          </w:tcPr>
          <w:p w:rsidR="00A503EE" w:rsidRPr="00B644BE" w:rsidRDefault="00B644BE" w:rsidP="00B644BE">
            <w:pPr>
              <w:rPr>
                <w:b/>
              </w:rPr>
            </w:pPr>
            <w:r w:rsidRPr="00B644BE">
              <w:rPr>
                <w:b/>
                <w:sz w:val="36"/>
                <w:szCs w:val="36"/>
              </w:rPr>
              <w:t xml:space="preserve">Une étape de fabrication est à ajouter en fin de processus. Elle augmente le coût de production. </w:t>
            </w:r>
            <w:r>
              <w:rPr>
                <w:b/>
                <w:sz w:val="36"/>
                <w:szCs w:val="36"/>
              </w:rPr>
              <w:t>L</w:t>
            </w:r>
            <w:r w:rsidRPr="00B644BE">
              <w:rPr>
                <w:b/>
                <w:sz w:val="36"/>
                <w:szCs w:val="36"/>
              </w:rPr>
              <w:t>es dimensions de la pièce usinée</w:t>
            </w:r>
            <w:r>
              <w:rPr>
                <w:b/>
                <w:sz w:val="36"/>
                <w:szCs w:val="36"/>
              </w:rPr>
              <w:t xml:space="preserve"> sont très légèrement modifiées</w:t>
            </w:r>
            <w:r w:rsidRPr="00B644BE">
              <w:rPr>
                <w:b/>
                <w:sz w:val="36"/>
                <w:szCs w:val="36"/>
              </w:rPr>
              <w:t>.</w:t>
            </w:r>
          </w:p>
        </w:tc>
      </w:tr>
    </w:tbl>
    <w:p w:rsidR="00380BEB" w:rsidRDefault="00380BEB">
      <w:pPr>
        <w:jc w:val="left"/>
        <w:rPr>
          <w:rFonts w:cs="Arial"/>
          <w:b/>
          <w:bCs/>
          <w:i/>
          <w:kern w:val="32"/>
          <w:sz w:val="36"/>
          <w:szCs w:val="32"/>
        </w:rPr>
      </w:pPr>
      <w:r>
        <w:br w:type="page"/>
      </w:r>
    </w:p>
    <w:p w:rsidR="001D005D" w:rsidRDefault="00380BEB" w:rsidP="001D005D">
      <w:pPr>
        <w:pStyle w:val="Titre1"/>
      </w:pPr>
      <w:r>
        <w:lastRenderedPageBreak/>
        <w:t>Problématique : Comment s’assurer que les roulements seront convenablement positionnés sur le poste d’assemblage ?</w:t>
      </w:r>
    </w:p>
    <w:p w:rsidR="004F5C9D" w:rsidRDefault="00A96385" w:rsidP="004F5C9D">
      <w:r>
        <w:rPr>
          <w:noProof/>
          <w:lang w:eastAsia="fr-FR"/>
        </w:rPr>
        <w:pict>
          <v:shape id="_x0000_s1252" type="#_x0000_t202" style="position:absolute;left:0;text-align:left;margin-left:203.4pt;margin-top:130.05pt;width:239.25pt;height:77.25pt;z-index:251875840" stroked="f">
            <v:textbox>
              <w:txbxContent>
                <w:p w:rsidR="001B6F83" w:rsidRPr="009166DC" w:rsidRDefault="001B6F83" w:rsidP="00B644BE">
                  <w:pPr>
                    <w:rPr>
                      <w:b/>
                      <w:sz w:val="36"/>
                      <w:szCs w:val="36"/>
                    </w:rPr>
                  </w:pPr>
                  <w:r w:rsidRPr="009166DC">
                    <w:rPr>
                      <w:b/>
                      <w:sz w:val="36"/>
                      <w:szCs w:val="36"/>
                    </w:rPr>
                    <w:t>Rotulage admissible 1/1000</w:t>
                  </w:r>
                </w:p>
                <w:p w:rsidR="001B6F83" w:rsidRPr="009166DC" w:rsidRDefault="001B6F83" w:rsidP="00B644BE">
                  <w:pPr>
                    <w:rPr>
                      <w:b/>
                      <w:sz w:val="36"/>
                      <w:szCs w:val="36"/>
                    </w:rPr>
                  </w:pPr>
                  <w:r w:rsidRPr="009166DC">
                    <w:rPr>
                      <w:b/>
                      <w:sz w:val="36"/>
                      <w:szCs w:val="36"/>
                    </w:rPr>
                    <w:t xml:space="preserve">1000 </w:t>
                  </w:r>
                  <w:r w:rsidRPr="009166DC">
                    <w:rPr>
                      <w:b/>
                      <w:sz w:val="36"/>
                      <w:szCs w:val="36"/>
                    </w:rPr>
                    <w:sym w:font="Symbol" w:char="F0AE"/>
                  </w:r>
                  <w:r w:rsidRPr="009166DC">
                    <w:rPr>
                      <w:b/>
                      <w:sz w:val="36"/>
                      <w:szCs w:val="36"/>
                    </w:rPr>
                    <w:t xml:space="preserve"> 1 mm</w:t>
                  </w:r>
                </w:p>
                <w:p w:rsidR="001B6F83" w:rsidRPr="009166DC" w:rsidRDefault="001B6F83" w:rsidP="00B644BE">
                  <w:pPr>
                    <w:rPr>
                      <w:b/>
                      <w:sz w:val="36"/>
                      <w:szCs w:val="36"/>
                    </w:rPr>
                  </w:pPr>
                  <w:r w:rsidRPr="009166DC">
                    <w:rPr>
                      <w:b/>
                      <w:sz w:val="36"/>
                      <w:szCs w:val="36"/>
                    </w:rPr>
                    <w:t xml:space="preserve">70 </w:t>
                  </w:r>
                  <w:r w:rsidRPr="009166DC">
                    <w:rPr>
                      <w:b/>
                      <w:sz w:val="36"/>
                      <w:szCs w:val="36"/>
                    </w:rPr>
                    <w:sym w:font="Symbol" w:char="F0AE"/>
                  </w:r>
                  <w:r w:rsidRPr="009166DC">
                    <w:rPr>
                      <w:b/>
                      <w:sz w:val="36"/>
                      <w:szCs w:val="36"/>
                    </w:rPr>
                    <w:t xml:space="preserve"> 70/1000 = 0,07 mm</w:t>
                  </w:r>
                </w:p>
              </w:txbxContent>
            </v:textbox>
          </v:shape>
        </w:pict>
      </w:r>
    </w:p>
    <w:p w:rsidR="006942A0" w:rsidRDefault="006942A0" w:rsidP="006942A0">
      <w:pPr>
        <w:pStyle w:val="Titre2"/>
        <w:ind w:left="578" w:hanging="578"/>
      </w:pPr>
    </w:p>
    <w:tbl>
      <w:tblPr>
        <w:tblStyle w:val="Grilledutableau"/>
        <w:tblW w:w="0" w:type="auto"/>
        <w:tblLook w:val="04A0"/>
      </w:tblPr>
      <w:tblGrid>
        <w:gridCol w:w="9892"/>
      </w:tblGrid>
      <w:tr w:rsidR="004F5C9D" w:rsidTr="00B72BD2">
        <w:trPr>
          <w:trHeight w:val="1509"/>
        </w:trPr>
        <w:tc>
          <w:tcPr>
            <w:tcW w:w="9892" w:type="dxa"/>
          </w:tcPr>
          <w:p w:rsidR="004F5C9D" w:rsidRDefault="004F5C9D" w:rsidP="00B72BD2">
            <w:pPr>
              <w:jc w:val="left"/>
              <w:rPr>
                <w:noProof/>
                <w:lang w:eastAsia="fr-FR"/>
              </w:rPr>
            </w:pPr>
            <w:r>
              <w:t>Calculs :</w:t>
            </w:r>
            <w:r>
              <w:rPr>
                <w:noProof/>
                <w:lang w:eastAsia="fr-FR"/>
              </w:rPr>
              <w:t xml:space="preserve"> </w:t>
            </w:r>
          </w:p>
          <w:p w:rsidR="004F5C9D" w:rsidRDefault="004F5C9D" w:rsidP="00B72BD2">
            <w:r w:rsidRPr="00232473">
              <w:rPr>
                <w:noProof/>
                <w:lang w:eastAsia="fr-FR"/>
              </w:rPr>
              <w:drawing>
                <wp:inline distT="0" distB="0" distL="0" distR="0">
                  <wp:extent cx="1956781" cy="2873829"/>
                  <wp:effectExtent l="19050" t="0" r="5369" b="0"/>
                  <wp:docPr id="22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8293" cy="2876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942A0" w:rsidRDefault="004F5C9D" w:rsidP="006942A0">
            <w:pPr>
              <w:jc w:val="center"/>
            </w:pPr>
            <w:r>
              <w:t xml:space="preserve">Δy = </w:t>
            </w:r>
            <w:r w:rsidR="00B644BE" w:rsidRPr="00B644BE">
              <w:rPr>
                <w:b/>
                <w:sz w:val="36"/>
                <w:szCs w:val="36"/>
              </w:rPr>
              <w:t>0,07</w:t>
            </w:r>
            <w:r w:rsidRPr="00B644BE">
              <w:rPr>
                <w:b/>
                <w:sz w:val="36"/>
                <w:szCs w:val="36"/>
              </w:rPr>
              <w:t xml:space="preserve"> mm</w:t>
            </w:r>
          </w:p>
          <w:p w:rsidR="006942A0" w:rsidRDefault="006942A0" w:rsidP="006942A0">
            <w:pPr>
              <w:jc w:val="center"/>
            </w:pPr>
          </w:p>
          <w:p w:rsidR="006942A0" w:rsidRDefault="006942A0" w:rsidP="006942A0">
            <w:pPr>
              <w:jc w:val="center"/>
            </w:pPr>
            <w:r>
              <w:t xml:space="preserve">Compatibilité : </w:t>
            </w:r>
            <w:r w:rsidR="00B644BE" w:rsidRPr="00B644BE">
              <w:rPr>
                <w:b/>
                <w:sz w:val="36"/>
                <w:szCs w:val="36"/>
                <w:u w:val="single"/>
              </w:rPr>
              <w:t xml:space="preserve">Oui, </w:t>
            </w:r>
            <w:r w:rsidR="00B644BE" w:rsidRPr="00B644BE">
              <w:rPr>
                <w:b/>
                <w:sz w:val="36"/>
                <w:szCs w:val="36"/>
                <w:u w:val="single"/>
              </w:rPr>
              <w:sym w:font="Symbol" w:char="F044"/>
            </w:r>
            <w:r w:rsidR="00B644BE" w:rsidRPr="00B644BE">
              <w:rPr>
                <w:b/>
                <w:sz w:val="36"/>
                <w:szCs w:val="36"/>
                <w:u w:val="single"/>
              </w:rPr>
              <w:t>y &gt; 0,05 mm</w:t>
            </w:r>
          </w:p>
          <w:p w:rsidR="004F5C9D" w:rsidRDefault="004F5C9D" w:rsidP="00B72BD2">
            <w:pPr>
              <w:jc w:val="right"/>
            </w:pPr>
            <w:r>
              <w:t xml:space="preserve">            </w:t>
            </w:r>
          </w:p>
        </w:tc>
      </w:tr>
    </w:tbl>
    <w:p w:rsidR="004F5C9D" w:rsidRPr="00512535" w:rsidRDefault="004F5C9D" w:rsidP="004F5C9D"/>
    <w:p w:rsidR="004F5C9D" w:rsidRPr="00293A51" w:rsidRDefault="004F5C9D" w:rsidP="004F5C9D">
      <w:pPr>
        <w:pStyle w:val="Titre2"/>
        <w:ind w:left="578" w:hanging="578"/>
      </w:pPr>
    </w:p>
    <w:tbl>
      <w:tblPr>
        <w:tblStyle w:val="Grilledutableau"/>
        <w:tblW w:w="0" w:type="auto"/>
        <w:tblLook w:val="04A0"/>
      </w:tblPr>
      <w:tblGrid>
        <w:gridCol w:w="9892"/>
      </w:tblGrid>
      <w:tr w:rsidR="006942A0" w:rsidTr="00020C38">
        <w:trPr>
          <w:trHeight w:val="4493"/>
        </w:trPr>
        <w:tc>
          <w:tcPr>
            <w:tcW w:w="9892" w:type="dxa"/>
          </w:tcPr>
          <w:p w:rsidR="006942A0" w:rsidRDefault="00B72BD2" w:rsidP="006942A0">
            <w:pPr>
              <w:jc w:val="left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876864" behindDoc="1" locked="0" layoutInCell="1" allowOverlap="1">
                  <wp:simplePos x="0" y="0"/>
                  <wp:positionH relativeFrom="column">
                    <wp:posOffset>2687955</wp:posOffset>
                  </wp:positionH>
                  <wp:positionV relativeFrom="paragraph">
                    <wp:posOffset>102235</wp:posOffset>
                  </wp:positionV>
                  <wp:extent cx="1790700" cy="2660650"/>
                  <wp:effectExtent l="19050" t="0" r="0" b="0"/>
                  <wp:wrapNone/>
                  <wp:docPr id="10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266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6942A0">
              <w:t>Calculs :</w:t>
            </w:r>
            <w:r w:rsidR="006942A0">
              <w:rPr>
                <w:noProof/>
                <w:lang w:eastAsia="fr-FR"/>
              </w:rPr>
              <w:t xml:space="preserve"> </w:t>
            </w:r>
          </w:p>
          <w:p w:rsidR="00020C38" w:rsidRDefault="00020C38" w:rsidP="004E0A3D">
            <w:pPr>
              <w:ind w:left="426"/>
              <w:jc w:val="left"/>
            </w:pPr>
          </w:p>
          <w:p w:rsidR="004E0A3D" w:rsidRPr="004E0A3D" w:rsidRDefault="00A96385" w:rsidP="004E0A3D">
            <w:pPr>
              <w:ind w:left="426"/>
              <w:jc w:val="left"/>
              <w:rPr>
                <w:b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vertAlign w:val="subscript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vertAlign w:val="subscript"/>
                      </w:rPr>
                      <m:t>D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vertAlign w:val="subscript"/>
                      </w:rPr>
                      <m:t>roulmax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</w:rPr>
                  <m:t xml:space="preserve"> = </m:t>
                </m:r>
                <m:sSubSup>
                  <m:sSubSupPr>
                    <m:ctrlPr>
                      <w:rPr>
                        <w:rFonts w:ascii="Cambria Math" w:hAnsi="Cambria Math"/>
                        <w:b/>
                        <w:i/>
                      </w:rPr>
                    </m:ctrlPr>
                  </m:sSubSup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12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-0,0025</m:t>
                    </m:r>
                  </m:sub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0</m:t>
                    </m:r>
                  </m:sup>
                </m:sSubSup>
              </m:oMath>
            </m:oMathPara>
          </w:p>
          <w:p w:rsidR="004E0A3D" w:rsidRDefault="004E0A3D" w:rsidP="004E0A3D">
            <w:pPr>
              <w:ind w:left="426"/>
              <w:jc w:val="left"/>
            </w:pPr>
          </w:p>
          <w:p w:rsidR="00020C38" w:rsidRPr="004E0A3D" w:rsidRDefault="00B72BD2" w:rsidP="004E0A3D">
            <w:pPr>
              <w:ind w:left="426"/>
              <w:jc w:val="left"/>
              <w:rPr>
                <w:b/>
                <w:szCs w:val="24"/>
              </w:rPr>
            </w:pPr>
            <w:r w:rsidRPr="004E0A3D">
              <w:rPr>
                <w:b/>
                <w:szCs w:val="24"/>
              </w:rPr>
              <w:t>J</w:t>
            </w:r>
            <w:r w:rsidRPr="004E0A3D">
              <w:rPr>
                <w:b/>
                <w:szCs w:val="24"/>
                <w:vertAlign w:val="subscript"/>
              </w:rPr>
              <w:t>max</w:t>
            </w:r>
            <w:r w:rsidRPr="004E0A3D">
              <w:rPr>
                <w:b/>
                <w:szCs w:val="24"/>
              </w:rPr>
              <w:t xml:space="preserve"> = D</w:t>
            </w:r>
            <w:r w:rsidRPr="004E0A3D">
              <w:rPr>
                <w:b/>
                <w:szCs w:val="24"/>
                <w:vertAlign w:val="subscript"/>
              </w:rPr>
              <w:t>roulmax</w:t>
            </w:r>
            <w:r w:rsidRPr="004E0A3D">
              <w:rPr>
                <w:b/>
                <w:szCs w:val="24"/>
              </w:rPr>
              <w:t xml:space="preserve"> - D</w:t>
            </w:r>
            <w:r w:rsidRPr="004E0A3D">
              <w:rPr>
                <w:b/>
                <w:szCs w:val="24"/>
                <w:vertAlign w:val="subscript"/>
              </w:rPr>
              <w:t>mâtmin</w:t>
            </w:r>
          </w:p>
          <w:p w:rsidR="00020C38" w:rsidRPr="004E0A3D" w:rsidRDefault="00B72BD2" w:rsidP="004E0A3D">
            <w:pPr>
              <w:ind w:left="426"/>
              <w:jc w:val="left"/>
              <w:rPr>
                <w:b/>
                <w:szCs w:val="24"/>
              </w:rPr>
            </w:pPr>
            <w:r w:rsidRPr="004E0A3D">
              <w:rPr>
                <w:b/>
                <w:szCs w:val="24"/>
              </w:rPr>
              <w:t>D</w:t>
            </w:r>
            <w:r w:rsidRPr="004E0A3D">
              <w:rPr>
                <w:b/>
                <w:szCs w:val="24"/>
                <w:vertAlign w:val="subscript"/>
              </w:rPr>
              <w:t>mâtmin</w:t>
            </w:r>
            <w:r w:rsidRPr="004E0A3D">
              <w:rPr>
                <w:b/>
                <w:szCs w:val="24"/>
              </w:rPr>
              <w:t xml:space="preserve"> = D</w:t>
            </w:r>
            <w:r w:rsidRPr="004E0A3D">
              <w:rPr>
                <w:b/>
                <w:szCs w:val="24"/>
                <w:vertAlign w:val="subscript"/>
              </w:rPr>
              <w:t>roulmax</w:t>
            </w:r>
            <w:r w:rsidRPr="004E0A3D">
              <w:rPr>
                <w:b/>
                <w:szCs w:val="24"/>
              </w:rPr>
              <w:t xml:space="preserve"> - J</w:t>
            </w:r>
            <w:r w:rsidRPr="004E0A3D">
              <w:rPr>
                <w:b/>
                <w:szCs w:val="24"/>
                <w:vertAlign w:val="subscript"/>
              </w:rPr>
              <w:t>max</w:t>
            </w:r>
          </w:p>
          <w:p w:rsidR="00B72BD2" w:rsidRPr="004E0A3D" w:rsidRDefault="00B72BD2" w:rsidP="004E0A3D">
            <w:pPr>
              <w:ind w:left="426"/>
              <w:jc w:val="left"/>
              <w:rPr>
                <w:b/>
                <w:szCs w:val="24"/>
              </w:rPr>
            </w:pPr>
            <w:r w:rsidRPr="004E0A3D">
              <w:rPr>
                <w:b/>
                <w:szCs w:val="24"/>
              </w:rPr>
              <w:t>D</w:t>
            </w:r>
            <w:r w:rsidRPr="004E0A3D">
              <w:rPr>
                <w:b/>
                <w:szCs w:val="24"/>
                <w:vertAlign w:val="subscript"/>
              </w:rPr>
              <w:t>mâtmin</w:t>
            </w:r>
            <w:r w:rsidRPr="004E0A3D">
              <w:rPr>
                <w:b/>
                <w:szCs w:val="24"/>
              </w:rPr>
              <w:t xml:space="preserve"> = 12 - 0,05</w:t>
            </w:r>
          </w:p>
          <w:p w:rsidR="00B72BD2" w:rsidRDefault="0035383E" w:rsidP="004E0A3D">
            <w:pPr>
              <w:ind w:left="426"/>
              <w:jc w:val="left"/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877888" behindDoc="1" locked="0" layoutInCell="1" allowOverlap="1">
                  <wp:simplePos x="0" y="0"/>
                  <wp:positionH relativeFrom="column">
                    <wp:posOffset>4389755</wp:posOffset>
                  </wp:positionH>
                  <wp:positionV relativeFrom="paragraph">
                    <wp:posOffset>20955</wp:posOffset>
                  </wp:positionV>
                  <wp:extent cx="1748155" cy="1200150"/>
                  <wp:effectExtent l="19050" t="0" r="4445" b="0"/>
                  <wp:wrapNone/>
                  <wp:docPr id="3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 r="194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8155" cy="1200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72BD2" w:rsidRPr="004E0A3D" w:rsidRDefault="00B72BD2" w:rsidP="004E0A3D">
            <w:pPr>
              <w:ind w:left="426"/>
              <w:jc w:val="left"/>
              <w:rPr>
                <w:b/>
                <w:szCs w:val="24"/>
              </w:rPr>
            </w:pPr>
            <w:r w:rsidRPr="004E0A3D">
              <w:rPr>
                <w:b/>
                <w:szCs w:val="24"/>
              </w:rPr>
              <w:t>J</w:t>
            </w:r>
            <w:r w:rsidRPr="004E0A3D">
              <w:rPr>
                <w:b/>
                <w:szCs w:val="24"/>
                <w:vertAlign w:val="subscript"/>
              </w:rPr>
              <w:t>min</w:t>
            </w:r>
            <w:r w:rsidRPr="004E0A3D">
              <w:rPr>
                <w:b/>
                <w:szCs w:val="24"/>
              </w:rPr>
              <w:t xml:space="preserve"> = D</w:t>
            </w:r>
            <w:r w:rsidRPr="004E0A3D">
              <w:rPr>
                <w:b/>
                <w:szCs w:val="24"/>
                <w:vertAlign w:val="subscript"/>
              </w:rPr>
              <w:t>roulmin</w:t>
            </w:r>
            <w:r w:rsidRPr="004E0A3D">
              <w:rPr>
                <w:b/>
                <w:szCs w:val="24"/>
              </w:rPr>
              <w:t xml:space="preserve"> - D</w:t>
            </w:r>
            <w:r w:rsidRPr="004E0A3D">
              <w:rPr>
                <w:b/>
                <w:szCs w:val="24"/>
                <w:vertAlign w:val="subscript"/>
              </w:rPr>
              <w:t>mâtmax</w:t>
            </w:r>
          </w:p>
          <w:p w:rsidR="006942A0" w:rsidRPr="004E0A3D" w:rsidRDefault="00B72BD2" w:rsidP="004E0A3D">
            <w:pPr>
              <w:ind w:left="426"/>
              <w:jc w:val="left"/>
              <w:rPr>
                <w:b/>
                <w:szCs w:val="24"/>
              </w:rPr>
            </w:pPr>
            <w:r w:rsidRPr="004E0A3D">
              <w:rPr>
                <w:b/>
                <w:szCs w:val="24"/>
              </w:rPr>
              <w:t>D</w:t>
            </w:r>
            <w:r w:rsidRPr="004E0A3D">
              <w:rPr>
                <w:b/>
                <w:szCs w:val="24"/>
                <w:vertAlign w:val="subscript"/>
              </w:rPr>
              <w:t>mâtmax</w:t>
            </w:r>
            <w:r w:rsidRPr="004E0A3D">
              <w:rPr>
                <w:b/>
                <w:szCs w:val="24"/>
              </w:rPr>
              <w:t xml:space="preserve"> = D</w:t>
            </w:r>
            <w:r w:rsidRPr="004E0A3D">
              <w:rPr>
                <w:b/>
                <w:szCs w:val="24"/>
                <w:vertAlign w:val="subscript"/>
              </w:rPr>
              <w:t>roulmin</w:t>
            </w:r>
            <w:r w:rsidRPr="004E0A3D">
              <w:rPr>
                <w:b/>
                <w:szCs w:val="24"/>
              </w:rPr>
              <w:t xml:space="preserve"> - J</w:t>
            </w:r>
            <w:r w:rsidRPr="004E0A3D">
              <w:rPr>
                <w:b/>
                <w:szCs w:val="24"/>
                <w:vertAlign w:val="subscript"/>
              </w:rPr>
              <w:t>min</w:t>
            </w:r>
          </w:p>
          <w:p w:rsidR="00020C38" w:rsidRPr="004E0A3D" w:rsidRDefault="00B72BD2" w:rsidP="004E0A3D">
            <w:pPr>
              <w:ind w:left="426"/>
              <w:jc w:val="left"/>
              <w:rPr>
                <w:b/>
                <w:szCs w:val="24"/>
              </w:rPr>
            </w:pPr>
            <w:r w:rsidRPr="004E0A3D">
              <w:rPr>
                <w:b/>
                <w:szCs w:val="24"/>
              </w:rPr>
              <w:t>D</w:t>
            </w:r>
            <w:r w:rsidRPr="004E0A3D">
              <w:rPr>
                <w:b/>
                <w:szCs w:val="24"/>
                <w:vertAlign w:val="subscript"/>
              </w:rPr>
              <w:t>mâtmax</w:t>
            </w:r>
            <w:r w:rsidRPr="004E0A3D">
              <w:rPr>
                <w:b/>
                <w:szCs w:val="24"/>
              </w:rPr>
              <w:t xml:space="preserve"> = 11,9975 - 0,04</w:t>
            </w:r>
          </w:p>
          <w:p w:rsidR="00B72BD2" w:rsidRPr="00422024" w:rsidRDefault="00B72BD2" w:rsidP="00CF3744">
            <w:pPr>
              <w:ind w:left="425"/>
              <w:jc w:val="left"/>
              <w:rPr>
                <w:b/>
              </w:rPr>
            </w:pPr>
          </w:p>
          <w:p w:rsidR="006942A0" w:rsidRPr="00422024" w:rsidRDefault="006942A0" w:rsidP="00CF3744">
            <w:pPr>
              <w:ind w:left="425"/>
              <w:jc w:val="left"/>
              <w:rPr>
                <w:b/>
                <w:szCs w:val="24"/>
              </w:rPr>
            </w:pPr>
            <w:r w:rsidRPr="00422024">
              <w:rPr>
                <w:b/>
              </w:rPr>
              <w:t xml:space="preserve">Dmaxi = </w:t>
            </w:r>
            <w:r w:rsidR="00B72BD2" w:rsidRPr="00422024">
              <w:rPr>
                <w:b/>
                <w:szCs w:val="24"/>
              </w:rPr>
              <w:t>11,9575</w:t>
            </w:r>
          </w:p>
          <w:p w:rsidR="006942A0" w:rsidRPr="00422024" w:rsidRDefault="006942A0" w:rsidP="00CF3744">
            <w:pPr>
              <w:ind w:left="425"/>
              <w:jc w:val="left"/>
              <w:rPr>
                <w:b/>
              </w:rPr>
            </w:pPr>
          </w:p>
          <w:p w:rsidR="006942A0" w:rsidRDefault="006942A0" w:rsidP="004C3DCE">
            <w:pPr>
              <w:ind w:left="426"/>
              <w:jc w:val="left"/>
            </w:pPr>
            <w:r w:rsidRPr="00422024">
              <w:rPr>
                <w:b/>
              </w:rPr>
              <w:t xml:space="preserve">Dmini = </w:t>
            </w:r>
            <w:r w:rsidR="00B72BD2" w:rsidRPr="00422024">
              <w:rPr>
                <w:b/>
                <w:szCs w:val="24"/>
              </w:rPr>
              <w:t>11,950</w:t>
            </w:r>
          </w:p>
        </w:tc>
      </w:tr>
    </w:tbl>
    <w:p w:rsidR="004F5C9D" w:rsidRDefault="004F5C9D" w:rsidP="004F5C9D">
      <w:pPr>
        <w:jc w:val="left"/>
        <w:rPr>
          <w:rFonts w:ascii="Arial" w:hAnsi="Arial" w:cs="Arial"/>
          <w:iCs/>
          <w:kern w:val="32"/>
          <w:szCs w:val="28"/>
        </w:rPr>
      </w:pPr>
      <w:r>
        <w:br w:type="page"/>
      </w:r>
    </w:p>
    <w:p w:rsidR="00F8141B" w:rsidRPr="00293A51" w:rsidRDefault="00F8141B" w:rsidP="00F8141B">
      <w:pPr>
        <w:pStyle w:val="Titre2"/>
        <w:ind w:left="578" w:hanging="578"/>
      </w:pPr>
    </w:p>
    <w:tbl>
      <w:tblPr>
        <w:tblStyle w:val="Grilledutableau"/>
        <w:tblW w:w="0" w:type="auto"/>
        <w:tblLook w:val="04A0"/>
      </w:tblPr>
      <w:tblGrid>
        <w:gridCol w:w="9892"/>
      </w:tblGrid>
      <w:tr w:rsidR="00F8141B" w:rsidTr="00B72BD2">
        <w:trPr>
          <w:trHeight w:val="9197"/>
        </w:trPr>
        <w:tc>
          <w:tcPr>
            <w:tcW w:w="9892" w:type="dxa"/>
          </w:tcPr>
          <w:p w:rsidR="00127BB0" w:rsidRDefault="00CB23EA" w:rsidP="006F5A37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3851405" cy="5759355"/>
                  <wp:effectExtent l="19050" t="0" r="0" b="0"/>
                  <wp:docPr id="16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51598" cy="57596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F5C9D" w:rsidRDefault="004F5C9D" w:rsidP="004F5C9D">
      <w:pPr>
        <w:pStyle w:val="Titre2"/>
        <w:ind w:left="578" w:hanging="578"/>
      </w:pPr>
    </w:p>
    <w:tbl>
      <w:tblPr>
        <w:tblStyle w:val="Grilledutableau"/>
        <w:tblW w:w="0" w:type="auto"/>
        <w:tblLook w:val="04A0"/>
      </w:tblPr>
      <w:tblGrid>
        <w:gridCol w:w="9892"/>
      </w:tblGrid>
      <w:tr w:rsidR="00381375" w:rsidTr="00A57588">
        <w:trPr>
          <w:trHeight w:val="3182"/>
        </w:trPr>
        <w:tc>
          <w:tcPr>
            <w:tcW w:w="9892" w:type="dxa"/>
            <w:vAlign w:val="center"/>
          </w:tcPr>
          <w:p w:rsidR="00D32963" w:rsidRDefault="00D32963" w:rsidP="00D32963">
            <w:pPr>
              <w:jc w:val="left"/>
              <w:rPr>
                <w:b/>
                <w:sz w:val="36"/>
                <w:szCs w:val="36"/>
              </w:rPr>
            </w:pPr>
            <w:r>
              <w:rPr>
                <w:b/>
                <w:sz w:val="36"/>
                <w:szCs w:val="36"/>
              </w:rPr>
              <w:t>Le rotulage des roulements devra compenser :</w:t>
            </w:r>
          </w:p>
          <w:p w:rsidR="00D32963" w:rsidRDefault="00D32963" w:rsidP="00D32963">
            <w:pPr>
              <w:jc w:val="left"/>
              <w:rPr>
                <w:b/>
                <w:sz w:val="36"/>
                <w:szCs w:val="36"/>
              </w:rPr>
            </w:pPr>
          </w:p>
          <w:p w:rsidR="00381375" w:rsidRPr="00D32963" w:rsidRDefault="00D32963" w:rsidP="00D32963">
            <w:pPr>
              <w:jc w:val="left"/>
              <w:rPr>
                <w:b/>
                <w:sz w:val="36"/>
                <w:szCs w:val="36"/>
              </w:rPr>
            </w:pPr>
            <w:r w:rsidRPr="00D32963">
              <w:rPr>
                <w:b/>
                <w:sz w:val="36"/>
                <w:szCs w:val="36"/>
              </w:rPr>
              <w:t>- Le jeu de montage du roulement 1 sur le mât d’assemblage.</w:t>
            </w:r>
          </w:p>
          <w:p w:rsidR="00D32963" w:rsidRPr="00D32963" w:rsidRDefault="00D32963" w:rsidP="00D32963">
            <w:pPr>
              <w:jc w:val="left"/>
              <w:rPr>
                <w:b/>
                <w:sz w:val="36"/>
                <w:szCs w:val="36"/>
              </w:rPr>
            </w:pPr>
            <w:r w:rsidRPr="00D32963">
              <w:rPr>
                <w:b/>
                <w:sz w:val="36"/>
                <w:szCs w:val="36"/>
              </w:rPr>
              <w:t>- Le jeu de montage du roulement 2 sur le mât d’assemblage.</w:t>
            </w:r>
          </w:p>
          <w:p w:rsidR="00D32963" w:rsidRPr="00D32963" w:rsidRDefault="00D32963" w:rsidP="00D32963">
            <w:pPr>
              <w:jc w:val="left"/>
              <w:rPr>
                <w:b/>
                <w:sz w:val="36"/>
                <w:szCs w:val="36"/>
              </w:rPr>
            </w:pPr>
            <w:r w:rsidRPr="00D32963">
              <w:rPr>
                <w:b/>
                <w:sz w:val="36"/>
                <w:szCs w:val="36"/>
              </w:rPr>
              <w:t>- Le défaut de coaxialité des portées de roulements du mât d’assemblage.</w:t>
            </w:r>
          </w:p>
          <w:p w:rsidR="00D32963" w:rsidRDefault="00D32963" w:rsidP="00D32963"/>
        </w:tc>
      </w:tr>
    </w:tbl>
    <w:p w:rsidR="0081338C" w:rsidRDefault="0081338C">
      <w:pPr>
        <w:jc w:val="left"/>
        <w:rPr>
          <w:rFonts w:cs="Arial"/>
          <w:b/>
          <w:bCs/>
          <w:i/>
          <w:kern w:val="32"/>
          <w:sz w:val="36"/>
          <w:szCs w:val="32"/>
        </w:rPr>
      </w:pPr>
      <w:r>
        <w:br w:type="page"/>
      </w:r>
    </w:p>
    <w:p w:rsidR="001D005D" w:rsidRDefault="001D005D" w:rsidP="001D005D">
      <w:pPr>
        <w:pStyle w:val="Titre1"/>
      </w:pPr>
      <w:r>
        <w:lastRenderedPageBreak/>
        <w:t>Problématique : Comment simplifier l</w:t>
      </w:r>
      <w:r w:rsidR="00107E97">
        <w:t>a</w:t>
      </w:r>
      <w:r>
        <w:t xml:space="preserve"> liaison entre le flasque et le fût en carbone ?</w:t>
      </w:r>
    </w:p>
    <w:p w:rsidR="003F4C29" w:rsidRDefault="003F4C29" w:rsidP="0081338C"/>
    <w:p w:rsidR="001D005D" w:rsidRDefault="001D005D" w:rsidP="001D005D">
      <w:pPr>
        <w:pStyle w:val="Titre2"/>
      </w:pPr>
    </w:p>
    <w:p w:rsidR="003F4C29" w:rsidRPr="003F4C29" w:rsidRDefault="00A96385" w:rsidP="003F4C29">
      <w:r>
        <w:rPr>
          <w:noProof/>
          <w:lang w:eastAsia="fr-FR"/>
        </w:rPr>
        <w:pict>
          <v:group id="_x0000_s1341" style="position:absolute;left:0;text-align:left;margin-left:-8.45pt;margin-top:11.2pt;width:430.7pt;height:275.8pt;z-index:251969024" coordorigin="908,3472" coordsize="8614,5516">
            <v:oval id="_x0000_s1255" style="position:absolute;left:7609;top:3472;width:1913;height:752" o:regroupid="24" filled="f" strokecolor="red" strokeweight="1.5pt"/>
            <v:oval id="_x0000_s1257" style="position:absolute;left:2119;top:7650;width:1849;height:827;rotation:270" o:regroupid="24" filled="f" strokecolor="red" strokeweight="1.5pt"/>
            <v:oval id="_x0000_s1258" style="position:absolute;left:4780;top:7849;width:860;height:430;rotation:270" o:regroupid="24" filled="f" strokecolor="red" strokeweight="1.5pt"/>
            <v:oval id="_x0000_s1259" style="position:absolute;left:3346;top:4582;width:2257;height:752" o:regroupid="24" filled="f" strokecolor="red" strokeweight="1.5pt"/>
            <v:oval id="_x0000_s1260" style="position:absolute;left:908;top:5107;width:2203;height:752" o:regroupid="24" filled="f" strokecolor="red" strokeweight="1.5pt"/>
            <v:oval id="_x0000_s1261" style="position:absolute;left:4894;top:4005;width:1269;height:580" o:regroupid="24" filled="f" strokecolor="red" strokeweight="1.5pt"/>
            <v:rect id="_x0000_s1338" style="position:absolute;left:944;top:6068;width:1853;height:1158" o:regroupid="25">
              <v:textbox style="mso-next-textbox:#_x0000_s1338">
                <w:txbxContent>
                  <w:p w:rsidR="001B6F83" w:rsidRPr="00570A3C" w:rsidRDefault="001B6F83" w:rsidP="003C67D1">
                    <w:pPr>
                      <w:rPr>
                        <w:sz w:val="20"/>
                        <w:szCs w:val="20"/>
                      </w:rPr>
                    </w:pPr>
                    <w:r w:rsidRPr="00570A3C">
                      <w:rPr>
                        <w:sz w:val="20"/>
                        <w:szCs w:val="20"/>
                      </w:rPr>
                      <w:t>La tolé</w:t>
                    </w:r>
                    <w:r>
                      <w:rPr>
                        <w:sz w:val="20"/>
                        <w:szCs w:val="20"/>
                      </w:rPr>
                      <w:t xml:space="preserve">rance de cette cote sera calculée à la question  </w:t>
                    </w:r>
                    <w:r w:rsidRPr="00570A3C">
                      <w:rPr>
                        <w:rFonts w:ascii="Arial" w:hAnsi="Arial" w:cs="Arial"/>
                        <w:sz w:val="20"/>
                        <w:szCs w:val="20"/>
                      </w:rPr>
                      <w:t>9.4</w:t>
                    </w:r>
                  </w:p>
                </w:txbxContent>
              </v:textbox>
            </v:rect>
            <v:shape id="_x0000_s1339" type="#_x0000_t32" style="position:absolute;left:2808;top:6658;width:1973;height:1" o:connectortype="straight" o:regroupid="25"/>
            <v:shape id="_x0000_s1340" type="#_x0000_t32" style="position:absolute;left:4782;top:6668;width:363;height:926" o:connectortype="straight" o:regroupid="25">
              <v:stroke endarrow="block"/>
            </v:shape>
          </v:group>
        </w:pict>
      </w:r>
    </w:p>
    <w:p w:rsidR="007C066E" w:rsidRPr="00B72033" w:rsidRDefault="0025485B" w:rsidP="007C066E">
      <w:pPr>
        <w:jc w:val="center"/>
      </w:pPr>
      <w:r>
        <w:rPr>
          <w:noProof/>
          <w:lang w:eastAsia="fr-FR"/>
        </w:rPr>
        <w:drawing>
          <wp:inline distT="0" distB="0" distL="0" distR="0">
            <wp:extent cx="6192520" cy="5944109"/>
            <wp:effectExtent l="19050" t="0" r="0" b="0"/>
            <wp:docPr id="20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2520" cy="59441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6631" w:rsidRDefault="00CE7E8A" w:rsidP="003F4C29">
      <w:pPr>
        <w:jc w:val="left"/>
      </w:pPr>
      <w:r>
        <w:br w:type="page"/>
      </w:r>
    </w:p>
    <w:p w:rsidR="00373BB5" w:rsidRPr="003F4C29" w:rsidRDefault="00373BB5" w:rsidP="003F4C29">
      <w:pPr>
        <w:jc w:val="left"/>
        <w:rPr>
          <w:rFonts w:ascii="Arial" w:hAnsi="Arial" w:cs="Arial"/>
          <w:iCs/>
          <w:kern w:val="32"/>
          <w:szCs w:val="28"/>
        </w:rPr>
      </w:pPr>
    </w:p>
    <w:p w:rsidR="00373BB5" w:rsidRDefault="00373BB5" w:rsidP="001D005D">
      <w:pPr>
        <w:sectPr w:rsidR="00373BB5" w:rsidSect="00B14869">
          <w:footerReference w:type="default" r:id="rId39"/>
          <w:pgSz w:w="11906" w:h="16838"/>
          <w:pgMar w:top="1440" w:right="1077" w:bottom="1440" w:left="1077" w:header="708" w:footer="708" w:gutter="0"/>
          <w:cols w:space="708"/>
          <w:docGrid w:linePitch="360"/>
        </w:sectPr>
      </w:pPr>
    </w:p>
    <w:p w:rsidR="001D005D" w:rsidRDefault="001D005D" w:rsidP="00373BB5">
      <w:pPr>
        <w:pStyle w:val="Titre2"/>
      </w:pPr>
    </w:p>
    <w:p w:rsidR="00373BB5" w:rsidRDefault="00A96385" w:rsidP="001D005D">
      <w:r>
        <w:rPr>
          <w:noProof/>
          <w:lang w:eastAsia="fr-FR"/>
        </w:rPr>
        <w:pict>
          <v:group id="_x0000_s1270" style="position:absolute;left:0;text-align:left;margin-left:138.4pt;margin-top:142.15pt;width:78.75pt;height:102.6pt;z-index:251895296" coordorigin="3845,5135" coordsize="1575,2052">
            <v:shape id="_x0000_s1267" type="#_x0000_t32" style="position:absolute;left:4944;top:5136;width:1;height:2051" o:connectortype="straight" strokeweight="1.5pt">
              <v:stroke startarrow="block"/>
            </v:shape>
            <v:shape id="_x0000_s1268" type="#_x0000_t32" style="position:absolute;left:3845;top:5135;width:1575;height:0" o:connectortype="straight" strokeweight="1pt"/>
            <v:shape id="_x0000_s1269" type="#_x0000_t202" style="position:absolute;left:4103;top:5326;width:828;height:1643">
              <v:textbox style="layout-flow:vertical;mso-layout-flow-alt:bottom-to-top;mso-fit-shape-to-text:t">
                <w:txbxContent>
                  <w:p w:rsidR="001B6F83" w:rsidRPr="00C514A7" w:rsidRDefault="00A96385">
                    <w:pPr>
                      <w:rPr>
                        <w:sz w:val="36"/>
                        <w:szCs w:val="36"/>
                      </w:rPr>
                    </w:pPr>
                    <m:oMathPara>
                      <m:oMath>
                        <m:sSubSup>
                          <m:sSubSupPr>
                            <m:ctrlPr>
                              <w:rPr>
                                <w:rFonts w:ascii="Cambria Math" w:hAnsi="Cambria Math"/>
                                <w:i/>
                                <w:sz w:val="36"/>
                                <w:szCs w:val="36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hAnsi="Cambria Math"/>
                                <w:sz w:val="36"/>
                                <w:szCs w:val="36"/>
                              </w:rPr>
                              <m:t>∅35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36"/>
                                <w:szCs w:val="36"/>
                              </w:rPr>
                              <m:t>+0,5</m:t>
                            </m:r>
                          </m:sub>
                          <m:sup>
                            <m:r>
                              <w:rPr>
                                <w:rFonts w:ascii="Cambria Math" w:hAnsi="Cambria Math"/>
                                <w:sz w:val="36"/>
                                <w:szCs w:val="36"/>
                              </w:rPr>
                              <m:t>+0,7</m:t>
                            </m:r>
                          </m:sup>
                        </m:sSubSup>
                      </m:oMath>
                    </m:oMathPara>
                  </w:p>
                </w:txbxContent>
              </v:textbox>
            </v:shape>
          </v:group>
        </w:pict>
      </w:r>
      <w:r w:rsidR="006913ED">
        <w:rPr>
          <w:noProof/>
          <w:lang w:eastAsia="fr-FR"/>
        </w:rPr>
        <w:drawing>
          <wp:inline distT="0" distB="0" distL="0" distR="0">
            <wp:extent cx="2870835" cy="3196840"/>
            <wp:effectExtent l="19050" t="0" r="5715" b="0"/>
            <wp:docPr id="23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835" cy="3196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3BB5" w:rsidRDefault="00373BB5" w:rsidP="00373BB5">
      <w:pPr>
        <w:pStyle w:val="Titre2"/>
      </w:pPr>
    </w:p>
    <w:p w:rsidR="001D005D" w:rsidRDefault="006913ED" w:rsidP="001D005D">
      <w:r>
        <w:rPr>
          <w:noProof/>
          <w:lang w:eastAsia="fr-FR"/>
        </w:rPr>
        <w:drawing>
          <wp:inline distT="0" distB="0" distL="0" distR="0">
            <wp:extent cx="2870835" cy="3210681"/>
            <wp:effectExtent l="19050" t="0" r="5715" b="0"/>
            <wp:docPr id="17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835" cy="32106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96385">
        <w:rPr>
          <w:noProof/>
          <w:lang w:eastAsia="fr-FR"/>
        </w:rPr>
        <w:pict>
          <v:rect id="_x0000_s1068" style="position:absolute;left:0;text-align:left;margin-left:363.85pt;margin-top:36.65pt;width:110.85pt;height:168.5pt;z-index:251687424;mso-position-horizontal-relative:text;mso-position-vertical-relative:text">
            <v:stroke dashstyle="longDashDotDot"/>
          </v:rect>
        </w:pict>
      </w:r>
    </w:p>
    <w:p w:rsidR="000E65AA" w:rsidRDefault="000E65AA" w:rsidP="001D005D"/>
    <w:p w:rsidR="00373BB5" w:rsidRDefault="00373BB5" w:rsidP="001D005D">
      <w:pPr>
        <w:sectPr w:rsidR="00373BB5" w:rsidSect="00373BB5">
          <w:type w:val="continuous"/>
          <w:pgSz w:w="11906" w:h="16838"/>
          <w:pgMar w:top="1440" w:right="1077" w:bottom="1440" w:left="1077" w:header="708" w:footer="708" w:gutter="0"/>
          <w:cols w:num="2" w:sep="1" w:space="709"/>
          <w:docGrid w:linePitch="360"/>
        </w:sectPr>
      </w:pPr>
    </w:p>
    <w:p w:rsidR="005759AC" w:rsidRDefault="00A96385" w:rsidP="001D005D">
      <w:r>
        <w:rPr>
          <w:noProof/>
          <w:lang w:eastAsia="fr-FR"/>
        </w:rPr>
        <w:lastRenderedPageBreak/>
        <w:pict>
          <v:shape id="_x0000_s1156" type="#_x0000_t202" style="position:absolute;left:0;text-align:left;margin-left:168.9pt;margin-top:2.95pt;width:144.75pt;height:24pt;z-index:251756032">
            <v:textbox>
              <w:txbxContent>
                <w:p w:rsidR="001B6F83" w:rsidRDefault="001B6F83" w:rsidP="005759AC">
                  <w:pPr>
                    <w:jc w:val="center"/>
                  </w:pPr>
                  <w:r>
                    <w:t>Echelle 2 :1</w:t>
                  </w:r>
                </w:p>
              </w:txbxContent>
            </v:textbox>
          </v:shape>
        </w:pict>
      </w:r>
    </w:p>
    <w:p w:rsidR="000E65AA" w:rsidRDefault="000E65AA" w:rsidP="001D005D"/>
    <w:p w:rsidR="003F4C29" w:rsidRPr="00732E3C" w:rsidRDefault="003F4C29" w:rsidP="003F4C29">
      <w:pPr>
        <w:pStyle w:val="Titre2"/>
        <w:ind w:left="578" w:hanging="578"/>
      </w:pPr>
    </w:p>
    <w:p w:rsidR="001D005D" w:rsidRDefault="005759AC" w:rsidP="001D005D">
      <w:r>
        <w:t>Détail du calcul</w:t>
      </w:r>
    </w:p>
    <w:p w:rsidR="005759AC" w:rsidRDefault="005759AC" w:rsidP="001D005D"/>
    <w:tbl>
      <w:tblPr>
        <w:tblStyle w:val="Grilledutableau"/>
        <w:tblW w:w="0" w:type="auto"/>
        <w:tblLook w:val="04A0"/>
      </w:tblPr>
      <w:tblGrid>
        <w:gridCol w:w="9892"/>
      </w:tblGrid>
      <w:tr w:rsidR="007033EC" w:rsidTr="005759AC">
        <w:trPr>
          <w:trHeight w:val="4689"/>
        </w:trPr>
        <w:tc>
          <w:tcPr>
            <w:tcW w:w="9892" w:type="dxa"/>
          </w:tcPr>
          <w:p w:rsidR="007033EC" w:rsidRPr="00B57D3F" w:rsidRDefault="00B57D3F" w:rsidP="00C71A07">
            <w:pPr>
              <w:rPr>
                <w:b/>
                <w:sz w:val="36"/>
                <w:szCs w:val="36"/>
              </w:rPr>
            </w:pPr>
            <w:r w:rsidRPr="00B57D3F">
              <w:rPr>
                <w:b/>
                <w:noProof/>
                <w:sz w:val="36"/>
                <w:szCs w:val="36"/>
                <w:lang w:eastAsia="fr-FR"/>
              </w:rPr>
              <w:drawing>
                <wp:anchor distT="0" distB="0" distL="114300" distR="114300" simplePos="0" relativeHeight="251887104" behindDoc="1" locked="0" layoutInCell="1" allowOverlap="1">
                  <wp:simplePos x="0" y="0"/>
                  <wp:positionH relativeFrom="column">
                    <wp:posOffset>2780104</wp:posOffset>
                  </wp:positionH>
                  <wp:positionV relativeFrom="paragraph">
                    <wp:posOffset>474965</wp:posOffset>
                  </wp:positionV>
                  <wp:extent cx="3340839" cy="2392326"/>
                  <wp:effectExtent l="19050" t="0" r="0" b="0"/>
                  <wp:wrapNone/>
                  <wp:docPr id="24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0839" cy="23923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B57D3F">
              <w:rPr>
                <w:b/>
                <w:sz w:val="36"/>
                <w:szCs w:val="36"/>
              </w:rPr>
              <w:t>J</w:t>
            </w:r>
            <w:r w:rsidR="005938A5">
              <w:rPr>
                <w:b/>
                <w:sz w:val="36"/>
                <w:szCs w:val="36"/>
              </w:rPr>
              <w:t>R</w:t>
            </w:r>
            <w:r w:rsidRPr="00B57D3F">
              <w:rPr>
                <w:b/>
                <w:sz w:val="36"/>
                <w:szCs w:val="36"/>
                <w:vertAlign w:val="subscript"/>
              </w:rPr>
              <w:t>max</w:t>
            </w:r>
            <w:r w:rsidRPr="00B57D3F">
              <w:rPr>
                <w:b/>
                <w:sz w:val="36"/>
                <w:szCs w:val="36"/>
              </w:rPr>
              <w:t xml:space="preserve"> = R</w:t>
            </w:r>
            <w:r w:rsidRPr="00B57D3F">
              <w:rPr>
                <w:b/>
                <w:sz w:val="36"/>
                <w:szCs w:val="36"/>
                <w:vertAlign w:val="subscript"/>
              </w:rPr>
              <w:t>fumax</w:t>
            </w:r>
            <w:r w:rsidRPr="00B57D3F">
              <w:rPr>
                <w:b/>
                <w:sz w:val="36"/>
                <w:szCs w:val="36"/>
              </w:rPr>
              <w:t xml:space="preserve"> - R</w:t>
            </w:r>
            <w:r w:rsidRPr="00B57D3F">
              <w:rPr>
                <w:b/>
                <w:sz w:val="36"/>
                <w:szCs w:val="36"/>
                <w:vertAlign w:val="subscript"/>
              </w:rPr>
              <w:t>flmin</w:t>
            </w:r>
          </w:p>
          <w:p w:rsidR="00B57D3F" w:rsidRPr="00B57D3F" w:rsidRDefault="00B57D3F" w:rsidP="00C71A07">
            <w:pPr>
              <w:rPr>
                <w:b/>
                <w:sz w:val="36"/>
                <w:szCs w:val="36"/>
              </w:rPr>
            </w:pPr>
            <w:r w:rsidRPr="00B57D3F">
              <w:rPr>
                <w:b/>
                <w:sz w:val="36"/>
                <w:szCs w:val="36"/>
              </w:rPr>
              <w:t>R</w:t>
            </w:r>
            <w:r w:rsidRPr="00B57D3F">
              <w:rPr>
                <w:b/>
                <w:sz w:val="36"/>
                <w:szCs w:val="36"/>
                <w:vertAlign w:val="subscript"/>
              </w:rPr>
              <w:t>flmin</w:t>
            </w:r>
            <w:r w:rsidRPr="00B57D3F">
              <w:rPr>
                <w:b/>
                <w:sz w:val="36"/>
                <w:szCs w:val="36"/>
              </w:rPr>
              <w:t xml:space="preserve"> = R</w:t>
            </w:r>
            <w:r w:rsidRPr="00B57D3F">
              <w:rPr>
                <w:b/>
                <w:sz w:val="36"/>
                <w:szCs w:val="36"/>
                <w:vertAlign w:val="subscript"/>
              </w:rPr>
              <w:t>fumax</w:t>
            </w:r>
            <w:r w:rsidRPr="00B57D3F">
              <w:rPr>
                <w:b/>
                <w:sz w:val="36"/>
                <w:szCs w:val="36"/>
              </w:rPr>
              <w:t xml:space="preserve"> - J</w:t>
            </w:r>
            <w:r w:rsidR="005938A5">
              <w:rPr>
                <w:b/>
                <w:sz w:val="36"/>
                <w:szCs w:val="36"/>
              </w:rPr>
              <w:t>R</w:t>
            </w:r>
            <w:r w:rsidRPr="00B57D3F">
              <w:rPr>
                <w:b/>
                <w:sz w:val="36"/>
                <w:szCs w:val="36"/>
                <w:vertAlign w:val="subscript"/>
              </w:rPr>
              <w:t>max</w:t>
            </w:r>
          </w:p>
          <w:p w:rsidR="00B57D3F" w:rsidRPr="00B57D3F" w:rsidRDefault="00B57D3F" w:rsidP="00C71A07">
            <w:pPr>
              <w:rPr>
                <w:b/>
                <w:sz w:val="36"/>
                <w:szCs w:val="36"/>
              </w:rPr>
            </w:pPr>
            <w:r w:rsidRPr="00B57D3F">
              <w:rPr>
                <w:b/>
                <w:sz w:val="36"/>
                <w:szCs w:val="36"/>
              </w:rPr>
              <w:t>R</w:t>
            </w:r>
            <w:r w:rsidRPr="00B57D3F">
              <w:rPr>
                <w:b/>
                <w:sz w:val="36"/>
                <w:szCs w:val="36"/>
                <w:vertAlign w:val="subscript"/>
              </w:rPr>
              <w:t>flmin</w:t>
            </w:r>
            <w:r w:rsidRPr="00B57D3F">
              <w:rPr>
                <w:b/>
                <w:sz w:val="36"/>
                <w:szCs w:val="36"/>
              </w:rPr>
              <w:t xml:space="preserve"> = 18,05 - 0,</w:t>
            </w:r>
            <w:r w:rsidR="005938A5">
              <w:rPr>
                <w:b/>
                <w:sz w:val="36"/>
                <w:szCs w:val="36"/>
              </w:rPr>
              <w:t>3</w:t>
            </w:r>
          </w:p>
          <w:p w:rsidR="00B57D3F" w:rsidRPr="00B57D3F" w:rsidRDefault="00B57D3F" w:rsidP="00C71A07">
            <w:pPr>
              <w:rPr>
                <w:b/>
                <w:sz w:val="36"/>
                <w:szCs w:val="36"/>
              </w:rPr>
            </w:pPr>
            <w:r w:rsidRPr="00B57D3F">
              <w:rPr>
                <w:b/>
                <w:sz w:val="36"/>
                <w:szCs w:val="36"/>
              </w:rPr>
              <w:t>R</w:t>
            </w:r>
            <w:r w:rsidRPr="00B57D3F">
              <w:rPr>
                <w:b/>
                <w:sz w:val="36"/>
                <w:szCs w:val="36"/>
                <w:vertAlign w:val="subscript"/>
              </w:rPr>
              <w:t>flmin</w:t>
            </w:r>
            <w:r w:rsidRPr="00B57D3F">
              <w:rPr>
                <w:b/>
                <w:sz w:val="36"/>
                <w:szCs w:val="36"/>
              </w:rPr>
              <w:t xml:space="preserve"> = 17,</w:t>
            </w:r>
            <w:r w:rsidR="005938A5">
              <w:rPr>
                <w:b/>
                <w:sz w:val="36"/>
                <w:szCs w:val="36"/>
              </w:rPr>
              <w:t>7</w:t>
            </w:r>
            <w:r w:rsidRPr="00B57D3F">
              <w:rPr>
                <w:b/>
                <w:sz w:val="36"/>
                <w:szCs w:val="36"/>
              </w:rPr>
              <w:t>5</w:t>
            </w:r>
          </w:p>
          <w:p w:rsidR="00B57D3F" w:rsidRPr="00B57D3F" w:rsidRDefault="00A96385" w:rsidP="00C71A07">
            <w:pPr>
              <w:rPr>
                <w:b/>
                <w:sz w:val="36"/>
                <w:szCs w:val="36"/>
              </w:rPr>
            </w:pPr>
            <w:r>
              <w:rPr>
                <w:b/>
                <w:noProof/>
                <w:sz w:val="36"/>
                <w:szCs w:val="36"/>
                <w:lang w:eastAsia="fr-FR"/>
              </w:rPr>
              <w:pict>
                <v:group id="_x0000_s1266" style="position:absolute;left:0;text-align:left;margin-left:339.65pt;margin-top:8.6pt;width:120.65pt;height:98.75pt;z-index:251891200" coordorigin="7870,11329" coordsize="2413,1975">
                  <v:shape id="_x0000_s1263" type="#_x0000_t202" style="position:absolute;left:9740;top:11329;width:543;height:806" filled="f" stroked="f">
                    <v:textbox style="mso-next-textbox:#_x0000_s1263;mso-fit-shape-to-text:t">
                      <w:txbxContent>
                        <w:p w:rsidR="001B6F83" w:rsidRDefault="00A96385">
                          <m:oMathPara>
                            <m:oMath>
                              <m:box>
                                <m:boxPr>
                                  <m:opEmu m:val="on"/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40"/>
                                      <w:szCs w:val="40"/>
                                    </w:rPr>
                                  </m:ctrlPr>
                                </m:boxPr>
                                <m:e>
                                  <m:groupChr>
                                    <m:groupChrPr>
                                      <m:chr m:val="→"/>
                                      <m:pos m:val="top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z w:val="40"/>
                                          <w:szCs w:val="40"/>
                                        </w:rPr>
                                      </m:ctrlPr>
                                    </m:groupChr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sz w:val="40"/>
                                          <w:szCs w:val="40"/>
                                        </w:rPr>
                                        <m:t>J</m:t>
                                      </m:r>
                                    </m:e>
                                  </m:groupChr>
                                </m:e>
                              </m:box>
                            </m:oMath>
                          </m:oMathPara>
                        </w:p>
                      </w:txbxContent>
                    </v:textbox>
                  </v:shape>
                  <v:shape id="_x0000_s1264" type="#_x0000_t202" style="position:absolute;left:9056;top:12493;width:883;height:811" filled="f" stroked="f">
                    <v:textbox style="mso-next-textbox:#_x0000_s1264;mso-fit-shape-to-text:t">
                      <w:txbxContent>
                        <w:p w:rsidR="001B6F83" w:rsidRDefault="00A96385" w:rsidP="00507D67">
                          <m:oMathPara>
                            <m:oMath>
                              <m:box>
                                <m:boxPr>
                                  <m:opEmu m:val="on"/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40"/>
                                      <w:szCs w:val="40"/>
                                    </w:rPr>
                                  </m:ctrlPr>
                                </m:boxPr>
                                <m:e>
                                  <m:groupChr>
                                    <m:groupChrPr>
                                      <m:chr m:val="→"/>
                                      <m:pos m:val="top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z w:val="40"/>
                                          <w:szCs w:val="40"/>
                                        </w:rPr>
                                      </m:ctrlPr>
                                    </m:groupChr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sz w:val="40"/>
                                          <w:szCs w:val="40"/>
                                        </w:rPr>
                                        <m:t>Rfl</m:t>
                                      </m:r>
                                    </m:e>
                                  </m:groupChr>
                                </m:e>
                              </m:box>
                            </m:oMath>
                          </m:oMathPara>
                        </w:p>
                      </w:txbxContent>
                    </v:textbox>
                  </v:shape>
                  <v:shape id="_x0000_s1265" type="#_x0000_t202" style="position:absolute;left:7870;top:12475;width:869;height:811" filled="f" stroked="f">
                    <v:textbox style="mso-fit-shape-to-text:t">
                      <w:txbxContent>
                        <w:p w:rsidR="001B6F83" w:rsidRDefault="00A96385" w:rsidP="00507D67">
                          <m:oMathPara>
                            <m:oMath>
                              <m:box>
                                <m:boxPr>
                                  <m:opEmu m:val="on"/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40"/>
                                      <w:szCs w:val="40"/>
                                    </w:rPr>
                                  </m:ctrlPr>
                                </m:boxPr>
                                <m:e>
                                  <m:groupChr>
                                    <m:groupChrPr>
                                      <m:chr m:val="→"/>
                                      <m:pos m:val="top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z w:val="40"/>
                                          <w:szCs w:val="40"/>
                                        </w:rPr>
                                      </m:ctrlPr>
                                    </m:groupChr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sz w:val="40"/>
                                          <w:szCs w:val="40"/>
                                        </w:rPr>
                                        <m:t>Rfu</m:t>
                                      </m:r>
                                    </m:e>
                                  </m:groupChr>
                                </m:e>
                              </m:box>
                            </m:oMath>
                          </m:oMathPara>
                        </w:p>
                      </w:txbxContent>
                    </v:textbox>
                  </v:shape>
                </v:group>
              </w:pict>
            </w:r>
          </w:p>
          <w:p w:rsidR="00B57D3F" w:rsidRPr="00B57D3F" w:rsidRDefault="00B57D3F" w:rsidP="00C71A07">
            <w:pPr>
              <w:rPr>
                <w:b/>
                <w:sz w:val="36"/>
                <w:szCs w:val="36"/>
              </w:rPr>
            </w:pPr>
            <w:r w:rsidRPr="00B57D3F">
              <w:rPr>
                <w:b/>
                <w:sz w:val="36"/>
                <w:szCs w:val="36"/>
              </w:rPr>
              <w:t>J</w:t>
            </w:r>
            <w:r w:rsidR="005938A5">
              <w:rPr>
                <w:b/>
                <w:sz w:val="36"/>
                <w:szCs w:val="36"/>
              </w:rPr>
              <w:t>R</w:t>
            </w:r>
            <w:r w:rsidRPr="00B57D3F">
              <w:rPr>
                <w:b/>
                <w:sz w:val="36"/>
                <w:szCs w:val="36"/>
                <w:vertAlign w:val="subscript"/>
              </w:rPr>
              <w:t>min</w:t>
            </w:r>
            <w:r w:rsidRPr="00B57D3F">
              <w:rPr>
                <w:b/>
                <w:sz w:val="36"/>
                <w:szCs w:val="36"/>
              </w:rPr>
              <w:t xml:space="preserve"> = R</w:t>
            </w:r>
            <w:r w:rsidRPr="00B57D3F">
              <w:rPr>
                <w:b/>
                <w:sz w:val="36"/>
                <w:szCs w:val="36"/>
                <w:vertAlign w:val="subscript"/>
              </w:rPr>
              <w:t>fumin</w:t>
            </w:r>
            <w:r w:rsidRPr="00B57D3F">
              <w:rPr>
                <w:b/>
                <w:sz w:val="36"/>
                <w:szCs w:val="36"/>
              </w:rPr>
              <w:t xml:space="preserve"> - R</w:t>
            </w:r>
            <w:r w:rsidRPr="00B57D3F">
              <w:rPr>
                <w:b/>
                <w:sz w:val="36"/>
                <w:szCs w:val="36"/>
                <w:vertAlign w:val="subscript"/>
              </w:rPr>
              <w:t>flmax</w:t>
            </w:r>
          </w:p>
          <w:p w:rsidR="00B57D3F" w:rsidRPr="00B57D3F" w:rsidRDefault="00B57D3F" w:rsidP="00C71A07">
            <w:pPr>
              <w:rPr>
                <w:b/>
                <w:sz w:val="36"/>
                <w:szCs w:val="36"/>
              </w:rPr>
            </w:pPr>
            <w:r w:rsidRPr="00B57D3F">
              <w:rPr>
                <w:b/>
                <w:sz w:val="36"/>
                <w:szCs w:val="36"/>
              </w:rPr>
              <w:t>R</w:t>
            </w:r>
            <w:r w:rsidRPr="00B57D3F">
              <w:rPr>
                <w:b/>
                <w:sz w:val="36"/>
                <w:szCs w:val="36"/>
                <w:vertAlign w:val="subscript"/>
              </w:rPr>
              <w:t>flmax</w:t>
            </w:r>
            <w:r w:rsidRPr="00B57D3F">
              <w:rPr>
                <w:b/>
                <w:sz w:val="36"/>
                <w:szCs w:val="36"/>
              </w:rPr>
              <w:t xml:space="preserve"> = R</w:t>
            </w:r>
            <w:r w:rsidRPr="00B57D3F">
              <w:rPr>
                <w:b/>
                <w:sz w:val="36"/>
                <w:szCs w:val="36"/>
                <w:vertAlign w:val="subscript"/>
              </w:rPr>
              <w:t>fumin</w:t>
            </w:r>
            <w:r w:rsidRPr="00B57D3F">
              <w:rPr>
                <w:b/>
                <w:sz w:val="36"/>
                <w:szCs w:val="36"/>
              </w:rPr>
              <w:t xml:space="preserve"> - J</w:t>
            </w:r>
            <w:r w:rsidR="005938A5">
              <w:rPr>
                <w:b/>
                <w:sz w:val="36"/>
                <w:szCs w:val="36"/>
              </w:rPr>
              <w:t>R</w:t>
            </w:r>
            <w:r w:rsidRPr="00B57D3F">
              <w:rPr>
                <w:b/>
                <w:sz w:val="36"/>
                <w:szCs w:val="36"/>
                <w:vertAlign w:val="subscript"/>
              </w:rPr>
              <w:t>min</w:t>
            </w:r>
          </w:p>
          <w:p w:rsidR="00B57D3F" w:rsidRPr="00B57D3F" w:rsidRDefault="00B57D3F" w:rsidP="00C71A07">
            <w:pPr>
              <w:rPr>
                <w:b/>
                <w:sz w:val="36"/>
                <w:szCs w:val="36"/>
              </w:rPr>
            </w:pPr>
            <w:r w:rsidRPr="00B57D3F">
              <w:rPr>
                <w:b/>
                <w:sz w:val="36"/>
                <w:szCs w:val="36"/>
              </w:rPr>
              <w:t>R</w:t>
            </w:r>
            <w:r w:rsidRPr="00B57D3F">
              <w:rPr>
                <w:b/>
                <w:sz w:val="36"/>
                <w:szCs w:val="36"/>
                <w:vertAlign w:val="subscript"/>
              </w:rPr>
              <w:t>flm</w:t>
            </w:r>
            <w:r>
              <w:rPr>
                <w:b/>
                <w:sz w:val="36"/>
                <w:szCs w:val="36"/>
                <w:vertAlign w:val="subscript"/>
              </w:rPr>
              <w:t>ax</w:t>
            </w:r>
            <w:r w:rsidRPr="00B57D3F">
              <w:rPr>
                <w:b/>
                <w:sz w:val="36"/>
                <w:szCs w:val="36"/>
              </w:rPr>
              <w:t xml:space="preserve"> = 17,95 - 0,</w:t>
            </w:r>
            <w:r w:rsidR="005938A5">
              <w:rPr>
                <w:b/>
                <w:sz w:val="36"/>
                <w:szCs w:val="36"/>
              </w:rPr>
              <w:t>1</w:t>
            </w:r>
          </w:p>
          <w:p w:rsidR="00B57D3F" w:rsidRDefault="00B57D3F" w:rsidP="005938A5">
            <w:r w:rsidRPr="00B57D3F">
              <w:rPr>
                <w:b/>
                <w:sz w:val="36"/>
                <w:szCs w:val="36"/>
              </w:rPr>
              <w:t>R</w:t>
            </w:r>
            <w:r w:rsidRPr="00B57D3F">
              <w:rPr>
                <w:b/>
                <w:sz w:val="36"/>
                <w:szCs w:val="36"/>
                <w:vertAlign w:val="subscript"/>
              </w:rPr>
              <w:t>flm</w:t>
            </w:r>
            <w:r>
              <w:rPr>
                <w:b/>
                <w:sz w:val="36"/>
                <w:szCs w:val="36"/>
                <w:vertAlign w:val="subscript"/>
              </w:rPr>
              <w:t>ax</w:t>
            </w:r>
            <w:r w:rsidRPr="00B57D3F">
              <w:rPr>
                <w:b/>
                <w:sz w:val="36"/>
                <w:szCs w:val="36"/>
              </w:rPr>
              <w:t xml:space="preserve"> = 17,</w:t>
            </w:r>
            <w:r w:rsidR="005938A5">
              <w:rPr>
                <w:b/>
                <w:sz w:val="36"/>
                <w:szCs w:val="36"/>
              </w:rPr>
              <w:t>8</w:t>
            </w:r>
            <w:r w:rsidRPr="00B57D3F">
              <w:rPr>
                <w:b/>
                <w:sz w:val="36"/>
                <w:szCs w:val="36"/>
              </w:rPr>
              <w:t>5</w:t>
            </w:r>
          </w:p>
        </w:tc>
      </w:tr>
    </w:tbl>
    <w:p w:rsidR="00A92832" w:rsidRPr="003F4C29" w:rsidRDefault="00A92832">
      <w:pPr>
        <w:jc w:val="left"/>
      </w:pPr>
      <w:r>
        <w:br w:type="page"/>
      </w:r>
    </w:p>
    <w:p w:rsidR="00A92832" w:rsidRDefault="00A92832" w:rsidP="00A92832">
      <w:pPr>
        <w:pStyle w:val="Titre1"/>
      </w:pPr>
      <w:r>
        <w:lastRenderedPageBreak/>
        <w:t xml:space="preserve">Problématique : </w:t>
      </w:r>
      <w:r w:rsidR="00006E8F">
        <w:t>Comment améliorer la fabrication de la portée de roulement dans le flasque ?</w:t>
      </w:r>
    </w:p>
    <w:p w:rsidR="00047904" w:rsidRDefault="00047904" w:rsidP="00047904">
      <w:pPr>
        <w:rPr>
          <w:szCs w:val="24"/>
        </w:rPr>
      </w:pPr>
    </w:p>
    <w:p w:rsidR="007F137F" w:rsidRPr="00047904" w:rsidRDefault="00A96385" w:rsidP="00047904">
      <w:r>
        <w:rPr>
          <w:noProof/>
          <w:lang w:eastAsia="fr-FR"/>
        </w:rPr>
        <w:pict>
          <v:group id="_x0000_s1154" style="position:absolute;left:0;text-align:left;margin-left:67.1pt;margin-top:12.7pt;width:222.9pt;height:156.1pt;z-index:251730944" coordorigin="2419,2926" coordsize="4458,3122">
            <v:group id="_x0000_s1152" style="position:absolute;left:2865;top:5580;width:4012;height:468" coordorigin="2865,5580" coordsize="4012,468">
              <v:shape id="_x0000_s1126" type="#_x0000_t32" style="position:absolute;left:2865;top:5580;width:3945;height:15" o:connectortype="straight">
                <v:stroke endarrow="block"/>
              </v:shape>
              <v:shape id="_x0000_s1129" type="#_x0000_t202" style="position:absolute;left:6382;top:5656;width:495;height:392" stroked="f">
                <v:textbox>
                  <w:txbxContent>
                    <w:p w:rsidR="001B6F83" w:rsidRDefault="001B6F83">
                      <w:r>
                        <w:t>Z</w:t>
                      </w:r>
                    </w:p>
                  </w:txbxContent>
                </v:textbox>
              </v:shape>
            </v:group>
            <v:group id="_x0000_s1153" style="position:absolute;left:2419;top:2926;width:447;height:2654" coordorigin="2419,2926" coordsize="447,2654">
              <v:shape id="_x0000_s1127" type="#_x0000_t32" style="position:absolute;left:2865;top:3240;width:1;height:2340;flip:y" o:connectortype="straight">
                <v:stroke endarrow="block"/>
              </v:shape>
              <v:shape id="_x0000_s1130" type="#_x0000_t202" style="position:absolute;left:2419;top:2926;width:388;height:426" stroked="f">
                <v:textbox>
                  <w:txbxContent>
                    <w:p w:rsidR="001B6F83" w:rsidRDefault="001B6F83">
                      <w:r>
                        <w:t>X</w:t>
                      </w:r>
                    </w:p>
                  </w:txbxContent>
                </v:textbox>
              </v:shape>
            </v:group>
          </v:group>
        </w:pict>
      </w:r>
    </w:p>
    <w:p w:rsidR="00047904" w:rsidRPr="00732E3C" w:rsidRDefault="00A96385" w:rsidP="00047904">
      <w:pPr>
        <w:pStyle w:val="Titre2"/>
        <w:ind w:left="578" w:hanging="578"/>
      </w:pPr>
      <w:r>
        <w:rPr>
          <w:noProof/>
          <w:lang w:eastAsia="fr-FR"/>
        </w:rPr>
        <w:pict>
          <v:shape id="_x0000_s1111" type="#_x0000_t202" style="position:absolute;left:0;text-align:left;margin-left:49.2pt;margin-top:25.75pt;width:180.95pt;height:272.25pt;z-index:251716096" stroked="f">
            <v:textbox>
              <w:txbxContent>
                <w:p w:rsidR="001B6F83" w:rsidRDefault="001B6F83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2115185" cy="3285066"/>
                        <wp:effectExtent l="19050" t="0" r="0" b="0"/>
                        <wp:docPr id="454" name="Imag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10800000">
                                  <a:off x="0" y="0"/>
                                  <a:ext cx="2115185" cy="32850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A92832" w:rsidRPr="0062223E" w:rsidRDefault="00A92832" w:rsidP="00B31FF2"/>
    <w:p w:rsidR="00A92832" w:rsidRDefault="00A96385" w:rsidP="00A92832">
      <w:pPr>
        <w:jc w:val="left"/>
        <w:rPr>
          <w:rFonts w:ascii="Arial" w:hAnsi="Arial" w:cs="Arial"/>
          <w:iCs/>
          <w:kern w:val="32"/>
          <w:szCs w:val="28"/>
        </w:rPr>
      </w:pPr>
      <w:r w:rsidRPr="00A96385">
        <w:rPr>
          <w:noProof/>
          <w:lang w:eastAsia="fr-FR"/>
        </w:rPr>
        <w:pict>
          <v:group id="_x0000_s1279" style="position:absolute;margin-left:136.45pt;margin-top:12.35pt;width:136.65pt;height:45.5pt;z-index:251909632" coordorigin="3806,4081" coordsize="2733,910">
            <v:shape id="_x0000_s1271" type="#_x0000_t32" style="position:absolute;left:4217;top:4589;width:2279;height:9" o:connectortype="straight" o:regroupid="21" strokeweight="1.5pt"/>
            <v:shape id="_x0000_s1272" type="#_x0000_t32" style="position:absolute;left:4229;top:4081;width:161;height:508;flip:y" o:connectortype="straight" o:regroupid="21" strokeweight="1.5pt"/>
            <v:shape id="_x0000_s1273" type="#_x0000_t32" style="position:absolute;left:3806;top:4095;width:584;height:108;flip:x" o:connectortype="straight" o:regroupid="21" strokeweight="1.5pt"/>
            <v:shape id="_x0000_s1274" type="#_x0000_t32" style="position:absolute;left:3806;top:4217;width:1;height:774" o:connectortype="straight" o:regroupid="21" strokeweight="1.5pt"/>
            <v:shape id="_x0000_s1275" type="#_x0000_t32" style="position:absolute;left:3806;top:4978;width:2649;height:0" o:connectortype="straight" o:regroupid="21" strokeweight="1.5pt"/>
            <v:shape id="_x0000_s1277" style="position:absolute;left:6401;top:4584;width:138;height:394" coordsize="138,394" o:regroupid="21" path="m54,394c96,316,138,238,136,204,134,170,50,224,41,190,32,156,,88,81,e" filled="f" strokeweight="1.5pt">
              <v:path arrowok="t"/>
            </v:shape>
          </v:group>
        </w:pict>
      </w:r>
    </w:p>
    <w:p w:rsidR="00047904" w:rsidRDefault="00047904" w:rsidP="00B31FF2">
      <w:pPr>
        <w:pStyle w:val="Titre2"/>
        <w:numPr>
          <w:ilvl w:val="0"/>
          <w:numId w:val="0"/>
        </w:numPr>
        <w:ind w:left="578"/>
      </w:pPr>
    </w:p>
    <w:p w:rsidR="00B31FF2" w:rsidRDefault="00B31FF2" w:rsidP="00B31FF2"/>
    <w:p w:rsidR="00B31FF2" w:rsidRDefault="00B31FF2" w:rsidP="00B31FF2"/>
    <w:p w:rsidR="00B31FF2" w:rsidRDefault="00B31FF2" w:rsidP="00B31FF2"/>
    <w:p w:rsidR="00B31FF2" w:rsidRDefault="00B31FF2" w:rsidP="00B31FF2"/>
    <w:p w:rsidR="00B31FF2" w:rsidRDefault="00B31FF2" w:rsidP="00B31FF2"/>
    <w:p w:rsidR="00B31FF2" w:rsidRDefault="00B31FF2" w:rsidP="00B31FF2"/>
    <w:p w:rsidR="00B31FF2" w:rsidRDefault="00B31FF2" w:rsidP="00B31FF2"/>
    <w:p w:rsidR="00B31FF2" w:rsidRDefault="00B31FF2" w:rsidP="00B31FF2"/>
    <w:p w:rsidR="00B31FF2" w:rsidRDefault="00B31FF2" w:rsidP="00B31FF2"/>
    <w:p w:rsidR="00B31FF2" w:rsidRDefault="00B31FF2" w:rsidP="00B31FF2"/>
    <w:p w:rsidR="00B31FF2" w:rsidRDefault="00B31FF2" w:rsidP="00B31FF2"/>
    <w:p w:rsidR="00B31FF2" w:rsidRDefault="00B31FF2" w:rsidP="00B31FF2"/>
    <w:p w:rsidR="00B31FF2" w:rsidRDefault="00B31FF2" w:rsidP="00B31FF2"/>
    <w:p w:rsidR="00B31FF2" w:rsidRDefault="00B31FF2" w:rsidP="00B31FF2"/>
    <w:p w:rsidR="00B31FF2" w:rsidRDefault="00B31FF2" w:rsidP="00B31FF2"/>
    <w:p w:rsidR="00A92832" w:rsidRDefault="00A92832" w:rsidP="00A92832"/>
    <w:p w:rsidR="005759AC" w:rsidRDefault="005759AC" w:rsidP="00A92832"/>
    <w:p w:rsidR="005759AC" w:rsidRDefault="005759AC" w:rsidP="00A92832"/>
    <w:p w:rsidR="0081338C" w:rsidRDefault="0081338C" w:rsidP="005759AC">
      <w:pPr>
        <w:pStyle w:val="Titre2"/>
      </w:pPr>
    </w:p>
    <w:p w:rsidR="005759AC" w:rsidRDefault="005759AC" w:rsidP="00047904"/>
    <w:p w:rsidR="005759AC" w:rsidRDefault="00A96385" w:rsidP="00047904">
      <w:r>
        <w:rPr>
          <w:noProof/>
          <w:lang w:eastAsia="fr-FR"/>
        </w:rPr>
        <w:pict>
          <v:shape id="_x0000_s1072" type="#_x0000_t202" style="position:absolute;left:0;text-align:left;margin-left:277.45pt;margin-top:3.3pt;width:147.5pt;height:57.9pt;z-index:251691520">
            <v:textbox>
              <w:txbxContent>
                <w:p w:rsidR="001B6F83" w:rsidRDefault="001B6F83">
                  <w:r>
                    <w:t>Rayon maximum :</w:t>
                  </w:r>
                </w:p>
                <w:p w:rsidR="001B6F83" w:rsidRPr="0089738E" w:rsidRDefault="001B6F83" w:rsidP="0089738E">
                  <w:pPr>
                    <w:jc w:val="center"/>
                    <w:rPr>
                      <w:b/>
                      <w:sz w:val="36"/>
                      <w:szCs w:val="36"/>
                    </w:rPr>
                  </w:pPr>
                  <w:r w:rsidRPr="0089738E">
                    <w:rPr>
                      <w:b/>
                      <w:sz w:val="36"/>
                      <w:szCs w:val="36"/>
                    </w:rPr>
                    <w:t>0,3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71" type="#_x0000_t202" style="position:absolute;left:0;text-align:left;margin-left:55.7pt;margin-top:3.3pt;width:174.45pt;height:142.7pt;z-index:251690496">
            <v:textbox>
              <w:txbxContent>
                <w:p w:rsidR="001B6F83" w:rsidRDefault="001B6F83">
                  <w:r>
                    <w:t>Dessin Plaquette :</w:t>
                  </w:r>
                </w:p>
                <w:p w:rsidR="001B6F83" w:rsidRDefault="001B6F83" w:rsidP="004752A3">
                  <w:pPr>
                    <w:jc w:val="center"/>
                  </w:pPr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1260053" cy="1459356"/>
                        <wp:effectExtent l="19050" t="0" r="0" b="0"/>
                        <wp:docPr id="449" name="Image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61261" cy="14607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5759AC" w:rsidRDefault="005759AC" w:rsidP="00047904"/>
    <w:p w:rsidR="005759AC" w:rsidRDefault="005759AC" w:rsidP="00047904"/>
    <w:p w:rsidR="005759AC" w:rsidRDefault="005759AC" w:rsidP="00047904"/>
    <w:p w:rsidR="005759AC" w:rsidRDefault="005759AC" w:rsidP="00047904"/>
    <w:p w:rsidR="005759AC" w:rsidRDefault="005759AC" w:rsidP="00047904"/>
    <w:p w:rsidR="005759AC" w:rsidRDefault="005759AC" w:rsidP="00047904"/>
    <w:p w:rsidR="005759AC" w:rsidRDefault="005759AC" w:rsidP="00047904"/>
    <w:p w:rsidR="005759AC" w:rsidRDefault="005759AC" w:rsidP="00047904"/>
    <w:p w:rsidR="005759AC" w:rsidRDefault="005759AC" w:rsidP="00047904"/>
    <w:p w:rsidR="005759AC" w:rsidRDefault="005759AC" w:rsidP="00047904">
      <w:pPr>
        <w:sectPr w:rsidR="005759AC" w:rsidSect="00373BB5">
          <w:type w:val="continuous"/>
          <w:pgSz w:w="11906" w:h="16838"/>
          <w:pgMar w:top="1440" w:right="1077" w:bottom="1440" w:left="1077" w:header="708" w:footer="708" w:gutter="0"/>
          <w:cols w:space="708"/>
          <w:docGrid w:linePitch="360"/>
        </w:sectPr>
      </w:pPr>
    </w:p>
    <w:p w:rsidR="00A92832" w:rsidRDefault="00A92832" w:rsidP="00A92832">
      <w:pPr>
        <w:pStyle w:val="Titre1"/>
      </w:pPr>
      <w:r>
        <w:lastRenderedPageBreak/>
        <w:t>Problématique : Comment réaliser les surfaces permettant la liaison entre le flasque et les têtes de rayons ?</w:t>
      </w:r>
    </w:p>
    <w:p w:rsidR="00A92832" w:rsidRPr="00E36C42" w:rsidRDefault="00A92832" w:rsidP="00E36C42">
      <w:pPr>
        <w:pStyle w:val="Titre2"/>
      </w:pPr>
    </w:p>
    <w:p w:rsidR="00A92832" w:rsidRDefault="00A92832" w:rsidP="00A92832">
      <w:r>
        <w:t>Complétez le tableau ci-dessous</w:t>
      </w:r>
    </w:p>
    <w:tbl>
      <w:tblPr>
        <w:tblW w:w="20982" w:type="dxa"/>
        <w:tblCellMar>
          <w:left w:w="0" w:type="dxa"/>
          <w:right w:w="0" w:type="dxa"/>
        </w:tblCellMar>
        <w:tblLook w:val="04A0"/>
      </w:tblPr>
      <w:tblGrid>
        <w:gridCol w:w="7137"/>
        <w:gridCol w:w="2083"/>
        <w:gridCol w:w="2098"/>
        <w:gridCol w:w="2386"/>
        <w:gridCol w:w="2246"/>
        <w:gridCol w:w="5032"/>
      </w:tblGrid>
      <w:tr w:rsidR="0081338C" w:rsidRPr="008650B7" w:rsidTr="0081338C">
        <w:trPr>
          <w:trHeight w:val="246"/>
        </w:trPr>
        <w:tc>
          <w:tcPr>
            <w:tcW w:w="4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1338C" w:rsidRPr="008650B7" w:rsidRDefault="0081338C" w:rsidP="00B72BD2">
            <w:r w:rsidRPr="008650B7">
              <w:rPr>
                <w:lang w:val="en-US"/>
              </w:rPr>
              <w:t xml:space="preserve">TOLERANCEMENT NORMALISE </w:t>
            </w:r>
          </w:p>
        </w:tc>
        <w:tc>
          <w:tcPr>
            <w:tcW w:w="226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1338C" w:rsidRPr="0081338C" w:rsidRDefault="0081338C" w:rsidP="00B72BD2">
            <w:pPr>
              <w:jc w:val="center"/>
              <w:rPr>
                <w:b/>
                <w:bCs/>
              </w:rPr>
            </w:pPr>
            <w:r w:rsidRPr="0081338C">
              <w:rPr>
                <w:b/>
                <w:bCs/>
              </w:rPr>
              <w:t xml:space="preserve">Analyse d’une spécification par zone de tolérance </w:t>
            </w:r>
          </w:p>
        </w:tc>
      </w:tr>
      <w:tr w:rsidR="00054005" w:rsidRPr="008650B7" w:rsidTr="00E04623">
        <w:trPr>
          <w:trHeight w:val="379"/>
        </w:trPr>
        <w:tc>
          <w:tcPr>
            <w:tcW w:w="4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81338C" w:rsidRPr="00511DC2" w:rsidRDefault="0081338C" w:rsidP="00E04623">
            <w:pPr>
              <w:jc w:val="center"/>
            </w:pPr>
            <w:r w:rsidRPr="005B16E7">
              <w:rPr>
                <w:noProof/>
                <w:lang w:eastAsia="fr-FR"/>
              </w:rPr>
              <w:drawing>
                <wp:inline distT="0" distB="0" distL="0" distR="0">
                  <wp:extent cx="1734185" cy="383294"/>
                  <wp:effectExtent l="19050" t="0" r="0" b="0"/>
                  <wp:docPr id="1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4185" cy="3832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81338C" w:rsidRPr="008650B7" w:rsidRDefault="0081338C" w:rsidP="00E04623">
            <w:pPr>
              <w:jc w:val="center"/>
              <w:rPr>
                <w:b/>
                <w:bCs/>
                <w:lang w:val="en-US"/>
              </w:rPr>
            </w:pPr>
            <w:r w:rsidRPr="00511DC2">
              <w:rPr>
                <w:b/>
                <w:bCs/>
              </w:rPr>
              <w:t>Eléments</w:t>
            </w:r>
            <w:r w:rsidRPr="008650B7">
              <w:rPr>
                <w:b/>
                <w:bCs/>
                <w:lang w:val="en-US"/>
              </w:rPr>
              <w:t xml:space="preserve"> non</w:t>
            </w:r>
            <w:r w:rsidRPr="00511DC2">
              <w:rPr>
                <w:b/>
                <w:bCs/>
              </w:rPr>
              <w:t xml:space="preserve"> idéaux</w:t>
            </w:r>
          </w:p>
        </w:tc>
        <w:tc>
          <w:tcPr>
            <w:tcW w:w="2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81338C" w:rsidRPr="008650B7" w:rsidRDefault="0081338C" w:rsidP="00E04623">
            <w:pPr>
              <w:jc w:val="center"/>
              <w:rPr>
                <w:b/>
                <w:bCs/>
                <w:lang w:val="en-US"/>
              </w:rPr>
            </w:pPr>
            <w:r w:rsidRPr="008650B7">
              <w:rPr>
                <w:b/>
                <w:bCs/>
                <w:lang w:val="en-US"/>
              </w:rPr>
              <w:t>Eléments idéaux</w:t>
            </w:r>
          </w:p>
        </w:tc>
      </w:tr>
      <w:tr w:rsidR="00054005" w:rsidRPr="008650B7" w:rsidTr="00867A11">
        <w:trPr>
          <w:trHeight w:val="779"/>
        </w:trPr>
        <w:tc>
          <w:tcPr>
            <w:tcW w:w="4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81338C" w:rsidRPr="008650B7" w:rsidRDefault="0081338C" w:rsidP="00867A11">
            <w:pPr>
              <w:jc w:val="center"/>
            </w:pPr>
            <w:r w:rsidRPr="008650B7">
              <w:rPr>
                <w:b/>
                <w:bCs/>
              </w:rPr>
              <w:t>Type de spécification</w:t>
            </w:r>
          </w:p>
          <w:p w:rsidR="0081338C" w:rsidRPr="008650B7" w:rsidRDefault="0081338C" w:rsidP="00867A11">
            <w:pPr>
              <w:jc w:val="center"/>
            </w:pPr>
            <w:r w:rsidRPr="008650B7">
              <w:t xml:space="preserve">Forme </w:t>
            </w:r>
            <w:r w:rsidRPr="008650B7">
              <w:tab/>
              <w:t>Orientation Position</w:t>
            </w:r>
            <w:r>
              <w:t xml:space="preserve"> </w:t>
            </w:r>
            <w:r w:rsidRPr="008650B7">
              <w:t>Battement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81338C" w:rsidRPr="008650B7" w:rsidRDefault="0081338C" w:rsidP="00867A11">
            <w:pPr>
              <w:jc w:val="center"/>
              <w:rPr>
                <w:b/>
                <w:bCs/>
                <w:lang w:val="en-US"/>
              </w:rPr>
            </w:pPr>
            <w:r w:rsidRPr="008650B7">
              <w:rPr>
                <w:b/>
                <w:bCs/>
                <w:lang w:val="en-US"/>
              </w:rPr>
              <w:t>Elément(s) tolérancé(s)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81338C" w:rsidRPr="008650B7" w:rsidRDefault="0081338C" w:rsidP="00867A11">
            <w:pPr>
              <w:jc w:val="center"/>
              <w:rPr>
                <w:b/>
                <w:bCs/>
                <w:lang w:val="en-US"/>
              </w:rPr>
            </w:pPr>
            <w:r w:rsidRPr="008650B7">
              <w:rPr>
                <w:b/>
                <w:bCs/>
                <w:lang w:val="en-US"/>
              </w:rPr>
              <w:t>Elément(s) de référence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81338C" w:rsidRPr="008650B7" w:rsidRDefault="0081338C" w:rsidP="00867A11">
            <w:pPr>
              <w:jc w:val="center"/>
              <w:rPr>
                <w:b/>
                <w:bCs/>
                <w:lang w:val="en-US"/>
              </w:rPr>
            </w:pPr>
            <w:r w:rsidRPr="008650B7">
              <w:rPr>
                <w:b/>
                <w:bCs/>
                <w:lang w:val="en-US"/>
              </w:rPr>
              <w:t>Référence(s) spécifiée(s)</w:t>
            </w:r>
          </w:p>
        </w:tc>
        <w:tc>
          <w:tcPr>
            <w:tcW w:w="22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81338C" w:rsidRPr="008650B7" w:rsidRDefault="0081338C" w:rsidP="00867A11">
            <w:pPr>
              <w:jc w:val="center"/>
              <w:rPr>
                <w:b/>
                <w:bCs/>
                <w:lang w:val="en-US"/>
              </w:rPr>
            </w:pPr>
            <w:r w:rsidRPr="008650B7">
              <w:rPr>
                <w:b/>
                <w:bCs/>
                <w:lang w:val="en-US"/>
              </w:rPr>
              <w:t>Zone de tolérance</w:t>
            </w:r>
          </w:p>
        </w:tc>
      </w:tr>
      <w:tr w:rsidR="006D2789" w:rsidRPr="008650B7" w:rsidTr="00867A11">
        <w:trPr>
          <w:trHeight w:val="1085"/>
        </w:trPr>
        <w:tc>
          <w:tcPr>
            <w:tcW w:w="4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81338C" w:rsidRPr="008650B7" w:rsidRDefault="0081338C" w:rsidP="00867A11">
            <w:pPr>
              <w:jc w:val="center"/>
            </w:pPr>
            <w:r w:rsidRPr="008650B7">
              <w:rPr>
                <w:b/>
                <w:bCs/>
              </w:rPr>
              <w:t>Condition de conformité</w:t>
            </w:r>
          </w:p>
          <w:p w:rsidR="0081338C" w:rsidRPr="008650B7" w:rsidRDefault="0081338C" w:rsidP="00867A11">
            <w:pPr>
              <w:jc w:val="center"/>
            </w:pPr>
            <w:r w:rsidRPr="008650B7">
              <w:t>L’élément tolérancé doit se situer tout entier</w:t>
            </w:r>
            <w:r>
              <w:t xml:space="preserve"> </w:t>
            </w:r>
            <w:r w:rsidRPr="008650B7">
              <w:t>dans  la zone de tolérance.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81338C" w:rsidRPr="00053FFF" w:rsidRDefault="00A26848" w:rsidP="00867A11">
            <w:pPr>
              <w:jc w:val="center"/>
              <w:rPr>
                <w:b/>
                <w:bCs/>
                <w:sz w:val="32"/>
                <w:szCs w:val="32"/>
                <w:lang w:val="en-US"/>
              </w:rPr>
            </w:pPr>
            <w:r w:rsidRPr="00053FFF">
              <w:rPr>
                <w:b/>
                <w:bCs/>
                <w:sz w:val="32"/>
                <w:szCs w:val="32"/>
                <w:lang w:val="en-US"/>
              </w:rPr>
              <w:sym w:font="Wingdings" w:char="F0FE"/>
            </w:r>
            <w:r w:rsidR="0081338C" w:rsidRPr="00053FFF">
              <w:rPr>
                <w:b/>
                <w:bCs/>
                <w:sz w:val="32"/>
                <w:szCs w:val="32"/>
                <w:lang w:val="en-US"/>
              </w:rPr>
              <w:t xml:space="preserve"> unique</w:t>
            </w:r>
          </w:p>
          <w:p w:rsidR="0081338C" w:rsidRPr="008650B7" w:rsidRDefault="0081338C" w:rsidP="00867A11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lang w:val="en-US"/>
              </w:rPr>
              <w:sym w:font="UniversalMath1 BT" w:char="F022"/>
            </w:r>
            <w:r>
              <w:rPr>
                <w:b/>
                <w:bCs/>
                <w:lang w:val="en-US"/>
              </w:rPr>
              <w:t xml:space="preserve"> </w:t>
            </w:r>
            <w:r w:rsidRPr="008650B7">
              <w:rPr>
                <w:b/>
                <w:bCs/>
                <w:lang w:val="en-US"/>
              </w:rPr>
              <w:t>groupe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81338C" w:rsidRPr="008650B7" w:rsidRDefault="0081338C" w:rsidP="00867A11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lang w:val="en-US"/>
              </w:rPr>
              <w:sym w:font="UniversalMath1 BT" w:char="F022"/>
            </w:r>
            <w:r>
              <w:rPr>
                <w:b/>
                <w:bCs/>
                <w:lang w:val="en-US"/>
              </w:rPr>
              <w:t xml:space="preserve"> </w:t>
            </w:r>
            <w:r w:rsidRPr="008650B7">
              <w:rPr>
                <w:b/>
                <w:bCs/>
                <w:lang w:val="en-US"/>
              </w:rPr>
              <w:t>unique</w:t>
            </w:r>
          </w:p>
          <w:p w:rsidR="0081338C" w:rsidRPr="00053FFF" w:rsidRDefault="00A26848" w:rsidP="00867A11">
            <w:pPr>
              <w:jc w:val="center"/>
              <w:rPr>
                <w:b/>
                <w:bCs/>
                <w:sz w:val="32"/>
                <w:szCs w:val="32"/>
                <w:lang w:val="en-US"/>
              </w:rPr>
            </w:pPr>
            <w:r w:rsidRPr="00053FFF">
              <w:rPr>
                <w:b/>
                <w:bCs/>
                <w:sz w:val="32"/>
                <w:szCs w:val="32"/>
                <w:lang w:val="en-US"/>
              </w:rPr>
              <w:sym w:font="Wingdings" w:char="F0FE"/>
            </w:r>
            <w:r w:rsidR="0081338C" w:rsidRPr="00053FFF">
              <w:rPr>
                <w:b/>
                <w:bCs/>
                <w:sz w:val="32"/>
                <w:szCs w:val="32"/>
                <w:lang w:val="en-US"/>
              </w:rPr>
              <w:t xml:space="preserve"> multiples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81338C" w:rsidRDefault="0081338C" w:rsidP="00867A11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lang w:val="en-US"/>
              </w:rPr>
              <w:sym w:font="UniversalMath1 BT" w:char="F022"/>
            </w:r>
            <w:r>
              <w:rPr>
                <w:b/>
                <w:bCs/>
                <w:lang w:val="en-US"/>
              </w:rPr>
              <w:t xml:space="preserve"> </w:t>
            </w:r>
            <w:r w:rsidRPr="008650B7">
              <w:rPr>
                <w:b/>
                <w:bCs/>
                <w:lang w:val="en-US"/>
              </w:rPr>
              <w:t>simple</w:t>
            </w:r>
          </w:p>
          <w:p w:rsidR="0081338C" w:rsidRPr="00511DC2" w:rsidRDefault="0081338C" w:rsidP="00867A11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lang w:val="en-US"/>
              </w:rPr>
              <w:sym w:font="UniversalMath1 BT" w:char="F022"/>
            </w:r>
            <w:r>
              <w:rPr>
                <w:b/>
                <w:bCs/>
                <w:lang w:val="en-US"/>
              </w:rPr>
              <w:t xml:space="preserve"> </w:t>
            </w:r>
            <w:r w:rsidRPr="008650B7">
              <w:rPr>
                <w:b/>
                <w:bCs/>
                <w:lang w:val="en-US"/>
              </w:rPr>
              <w:t>commune</w:t>
            </w:r>
          </w:p>
          <w:p w:rsidR="0081338C" w:rsidRPr="00053FFF" w:rsidRDefault="00053FFF" w:rsidP="00867A11">
            <w:pPr>
              <w:jc w:val="center"/>
              <w:rPr>
                <w:b/>
                <w:bCs/>
                <w:sz w:val="32"/>
                <w:szCs w:val="32"/>
                <w:lang w:val="en-US"/>
              </w:rPr>
            </w:pPr>
            <w:r w:rsidRPr="00053FFF">
              <w:rPr>
                <w:b/>
                <w:bCs/>
                <w:sz w:val="32"/>
                <w:szCs w:val="32"/>
                <w:lang w:val="en-US"/>
              </w:rPr>
              <w:sym w:font="Wingdings" w:char="F0FE"/>
            </w:r>
            <w:r w:rsidR="0081338C" w:rsidRPr="00053FFF">
              <w:rPr>
                <w:b/>
                <w:bCs/>
                <w:sz w:val="32"/>
                <w:szCs w:val="32"/>
                <w:lang w:val="en-US"/>
              </w:rPr>
              <w:t xml:space="preserve"> </w:t>
            </w:r>
            <w:r w:rsidR="0081338C" w:rsidRPr="00053FFF">
              <w:rPr>
                <w:b/>
                <w:bCs/>
                <w:sz w:val="32"/>
                <w:szCs w:val="32"/>
              </w:rPr>
              <w:t>Système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81338C" w:rsidRPr="00053FFF" w:rsidRDefault="00C97FF5" w:rsidP="00867A11">
            <w:pPr>
              <w:jc w:val="center"/>
              <w:rPr>
                <w:b/>
                <w:bCs/>
                <w:sz w:val="32"/>
                <w:szCs w:val="32"/>
              </w:rPr>
            </w:pPr>
            <w:r>
              <w:rPr>
                <w:b/>
                <w:bCs/>
                <w:lang w:val="en-US"/>
              </w:rPr>
              <w:sym w:font="UniversalMath1 BT" w:char="F022"/>
            </w:r>
            <w:r>
              <w:rPr>
                <w:b/>
                <w:bCs/>
                <w:lang w:val="en-US"/>
              </w:rPr>
              <w:t xml:space="preserve"> </w:t>
            </w:r>
            <w:r w:rsidR="0081338C" w:rsidRPr="00053FFF">
              <w:rPr>
                <w:b/>
                <w:bCs/>
                <w:sz w:val="32"/>
                <w:szCs w:val="32"/>
                <w:lang w:val="en-US"/>
              </w:rPr>
              <w:t>simple</w:t>
            </w:r>
          </w:p>
          <w:p w:rsidR="0081338C" w:rsidRPr="008650B7" w:rsidRDefault="00C97FF5" w:rsidP="00867A11">
            <w:pPr>
              <w:jc w:val="center"/>
              <w:rPr>
                <w:b/>
                <w:bCs/>
                <w:lang w:val="en-US"/>
              </w:rPr>
            </w:pPr>
            <w:r w:rsidRPr="00053FFF">
              <w:rPr>
                <w:b/>
                <w:bCs/>
                <w:sz w:val="32"/>
                <w:szCs w:val="32"/>
                <w:lang w:val="en-US"/>
              </w:rPr>
              <w:sym w:font="Wingdings" w:char="F0FE"/>
            </w:r>
            <w:r w:rsidR="0081338C">
              <w:rPr>
                <w:b/>
                <w:bCs/>
                <w:lang w:val="en-US"/>
              </w:rPr>
              <w:t xml:space="preserve"> </w:t>
            </w:r>
            <w:r w:rsidR="0081338C" w:rsidRPr="00511DC2">
              <w:rPr>
                <w:b/>
                <w:bCs/>
              </w:rPr>
              <w:t>composée</w:t>
            </w:r>
          </w:p>
        </w:tc>
        <w:tc>
          <w:tcPr>
            <w:tcW w:w="72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81338C" w:rsidRPr="0081338C" w:rsidRDefault="0081338C" w:rsidP="00867A11">
            <w:pPr>
              <w:jc w:val="center"/>
              <w:rPr>
                <w:b/>
                <w:bCs/>
              </w:rPr>
            </w:pPr>
            <w:r w:rsidRPr="0081338C">
              <w:rPr>
                <w:b/>
                <w:bCs/>
              </w:rPr>
              <w:t>Contraintes</w:t>
            </w:r>
          </w:p>
          <w:p w:rsidR="0081338C" w:rsidRPr="0081338C" w:rsidRDefault="0081338C" w:rsidP="00867A11">
            <w:pPr>
              <w:jc w:val="center"/>
              <w:rPr>
                <w:b/>
                <w:bCs/>
              </w:rPr>
            </w:pPr>
            <w:r w:rsidRPr="0081338C">
              <w:rPr>
                <w:b/>
                <w:bCs/>
              </w:rPr>
              <w:t>Orientation par rapport à la référence spécifiée</w:t>
            </w:r>
          </w:p>
        </w:tc>
      </w:tr>
      <w:tr w:rsidR="006D2789" w:rsidRPr="008650B7" w:rsidTr="009279A3">
        <w:trPr>
          <w:trHeight w:val="8785"/>
        </w:trPr>
        <w:tc>
          <w:tcPr>
            <w:tcW w:w="4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1338C" w:rsidRPr="008650B7" w:rsidRDefault="0081338C" w:rsidP="00B72BD2">
            <w:r w:rsidRPr="008650B7">
              <w:rPr>
                <w:b/>
                <w:bCs/>
              </w:rPr>
              <w:t>Spécification</w:t>
            </w:r>
            <w:r w:rsidRPr="008650B7">
              <w:t xml:space="preserve"> </w:t>
            </w:r>
          </w:p>
          <w:p w:rsidR="0081338C" w:rsidRDefault="0081338C" w:rsidP="00867A11">
            <w:r w:rsidRPr="008650B7">
              <w:t>Extrait d</w:t>
            </w:r>
            <w:r>
              <w:t>u</w:t>
            </w:r>
            <w:r w:rsidRPr="008650B7">
              <w:t xml:space="preserve"> dessin de définition</w:t>
            </w:r>
          </w:p>
          <w:p w:rsidR="00171A25" w:rsidRDefault="005D1323" w:rsidP="00867A11">
            <w:r>
              <w:rPr>
                <w:noProof/>
                <w:lang w:eastAsia="fr-FR"/>
              </w:rPr>
              <w:drawing>
                <wp:inline distT="0" distB="0" distL="0" distR="0">
                  <wp:extent cx="4330065" cy="2299335"/>
                  <wp:effectExtent l="19050" t="0" r="0" b="0"/>
                  <wp:docPr id="29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30065" cy="22993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D1323" w:rsidRPr="008650B7" w:rsidRDefault="005D1323" w:rsidP="00867A11"/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054005" w:rsidRPr="00054005" w:rsidRDefault="00054005" w:rsidP="00B72BD2">
            <w:pPr>
              <w:jc w:val="center"/>
              <w:rPr>
                <w:b/>
                <w:bCs/>
                <w:sz w:val="32"/>
                <w:szCs w:val="32"/>
              </w:rPr>
            </w:pPr>
          </w:p>
          <w:p w:rsidR="0081338C" w:rsidRPr="00054005" w:rsidRDefault="00A26848" w:rsidP="00B72BD2">
            <w:pPr>
              <w:jc w:val="center"/>
              <w:rPr>
                <w:b/>
                <w:bCs/>
                <w:sz w:val="32"/>
                <w:szCs w:val="32"/>
              </w:rPr>
            </w:pPr>
            <w:r w:rsidRPr="00054005">
              <w:rPr>
                <w:b/>
                <w:bCs/>
                <w:sz w:val="32"/>
                <w:szCs w:val="32"/>
              </w:rPr>
              <w:t>Surface réelle réputée plane, flans permettant l’appui des têtes de rayons.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054005" w:rsidRPr="00054005" w:rsidRDefault="00054005" w:rsidP="00B72BD2">
            <w:pPr>
              <w:jc w:val="center"/>
              <w:rPr>
                <w:b/>
                <w:bCs/>
                <w:sz w:val="32"/>
                <w:szCs w:val="32"/>
              </w:rPr>
            </w:pPr>
          </w:p>
          <w:p w:rsidR="0081338C" w:rsidRPr="00054005" w:rsidRDefault="00054005" w:rsidP="00B72BD2">
            <w:pPr>
              <w:jc w:val="center"/>
              <w:rPr>
                <w:b/>
                <w:bCs/>
                <w:sz w:val="32"/>
                <w:szCs w:val="32"/>
              </w:rPr>
            </w:pPr>
            <w:r w:rsidRPr="00054005">
              <w:rPr>
                <w:b/>
                <w:bCs/>
                <w:sz w:val="32"/>
                <w:szCs w:val="32"/>
              </w:rPr>
              <w:t xml:space="preserve">Pour </w:t>
            </w:r>
            <w:r w:rsidR="00A26848" w:rsidRPr="00054005">
              <w:rPr>
                <w:b/>
                <w:bCs/>
                <w:sz w:val="32"/>
                <w:szCs w:val="32"/>
              </w:rPr>
              <w:t xml:space="preserve">A : Surface réelle réputée plane, </w:t>
            </w:r>
            <w:r w:rsidR="00053FFF" w:rsidRPr="00054005">
              <w:rPr>
                <w:b/>
                <w:bCs/>
                <w:sz w:val="32"/>
                <w:szCs w:val="32"/>
              </w:rPr>
              <w:t xml:space="preserve">appui des roulements de </w:t>
            </w:r>
            <w:r w:rsidR="00053FFF" w:rsidRPr="00054005">
              <w:rPr>
                <w:b/>
                <w:bCs/>
                <w:sz w:val="32"/>
                <w:szCs w:val="32"/>
              </w:rPr>
              <w:sym w:font="Symbol" w:char="F0C6"/>
            </w:r>
            <w:r w:rsidR="00053FFF" w:rsidRPr="00054005">
              <w:rPr>
                <w:b/>
                <w:bCs/>
                <w:sz w:val="32"/>
                <w:szCs w:val="32"/>
              </w:rPr>
              <w:t>24.</w:t>
            </w:r>
          </w:p>
          <w:p w:rsidR="00053FFF" w:rsidRPr="00054005" w:rsidRDefault="00053FFF" w:rsidP="00B72BD2">
            <w:pPr>
              <w:jc w:val="center"/>
              <w:rPr>
                <w:b/>
                <w:bCs/>
                <w:sz w:val="32"/>
                <w:szCs w:val="32"/>
              </w:rPr>
            </w:pPr>
          </w:p>
          <w:p w:rsidR="00A26848" w:rsidRPr="00054005" w:rsidRDefault="00054005" w:rsidP="00B72BD2">
            <w:pPr>
              <w:jc w:val="center"/>
              <w:rPr>
                <w:b/>
                <w:bCs/>
                <w:sz w:val="32"/>
                <w:szCs w:val="32"/>
              </w:rPr>
            </w:pPr>
            <w:r w:rsidRPr="00054005">
              <w:rPr>
                <w:b/>
                <w:bCs/>
                <w:sz w:val="32"/>
                <w:szCs w:val="32"/>
              </w:rPr>
              <w:t xml:space="preserve">Pour </w:t>
            </w:r>
            <w:r w:rsidR="00A26848" w:rsidRPr="00054005">
              <w:rPr>
                <w:b/>
                <w:bCs/>
                <w:sz w:val="32"/>
                <w:szCs w:val="32"/>
              </w:rPr>
              <w:t xml:space="preserve">B : Axe </w:t>
            </w:r>
            <w:r w:rsidR="00053FFF" w:rsidRPr="00054005">
              <w:rPr>
                <w:b/>
                <w:bCs/>
                <w:sz w:val="32"/>
                <w:szCs w:val="32"/>
              </w:rPr>
              <w:t xml:space="preserve">réel de la surface réputée cylindrique, logement des roulements de </w:t>
            </w:r>
            <w:r w:rsidR="00053FFF" w:rsidRPr="00054005">
              <w:rPr>
                <w:b/>
                <w:bCs/>
                <w:sz w:val="32"/>
                <w:szCs w:val="32"/>
              </w:rPr>
              <w:sym w:font="Symbol" w:char="F0C6"/>
            </w:r>
            <w:r w:rsidR="00053FFF" w:rsidRPr="00054005">
              <w:rPr>
                <w:b/>
                <w:bCs/>
                <w:sz w:val="32"/>
                <w:szCs w:val="32"/>
              </w:rPr>
              <w:t>24</w:t>
            </w:r>
            <w:r w:rsidR="00DF1385">
              <w:rPr>
                <w:b/>
                <w:bCs/>
                <w:sz w:val="32"/>
                <w:szCs w:val="32"/>
              </w:rPr>
              <w:t>.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054005" w:rsidRPr="00054005" w:rsidRDefault="00054005" w:rsidP="00B72BD2">
            <w:pPr>
              <w:jc w:val="center"/>
              <w:rPr>
                <w:b/>
                <w:bCs/>
                <w:sz w:val="32"/>
                <w:szCs w:val="32"/>
              </w:rPr>
            </w:pPr>
          </w:p>
          <w:p w:rsidR="00054005" w:rsidRPr="00054005" w:rsidRDefault="00054005" w:rsidP="00B72BD2">
            <w:pPr>
              <w:jc w:val="center"/>
              <w:rPr>
                <w:b/>
                <w:bCs/>
                <w:sz w:val="32"/>
                <w:szCs w:val="32"/>
              </w:rPr>
            </w:pPr>
            <w:r w:rsidRPr="00054005">
              <w:rPr>
                <w:b/>
                <w:bCs/>
                <w:sz w:val="32"/>
                <w:szCs w:val="32"/>
              </w:rPr>
              <w:t>Plan A, tangent du coté libre de la matière.</w:t>
            </w:r>
          </w:p>
          <w:p w:rsidR="00054005" w:rsidRPr="00054005" w:rsidRDefault="00054005" w:rsidP="00B72BD2">
            <w:pPr>
              <w:jc w:val="center"/>
              <w:rPr>
                <w:b/>
                <w:bCs/>
                <w:sz w:val="32"/>
                <w:szCs w:val="32"/>
              </w:rPr>
            </w:pPr>
          </w:p>
          <w:p w:rsidR="0081338C" w:rsidRPr="00054005" w:rsidRDefault="00CA51F7" w:rsidP="00054005">
            <w:pPr>
              <w:jc w:val="center"/>
              <w:rPr>
                <w:b/>
                <w:bCs/>
                <w:sz w:val="32"/>
                <w:szCs w:val="32"/>
              </w:rPr>
            </w:pPr>
            <w:r w:rsidRPr="00054005">
              <w:rPr>
                <w:b/>
                <w:bCs/>
                <w:sz w:val="32"/>
                <w:szCs w:val="32"/>
              </w:rPr>
              <w:t>Axe</w:t>
            </w:r>
            <w:r w:rsidR="00054005" w:rsidRPr="00054005">
              <w:rPr>
                <w:b/>
                <w:bCs/>
                <w:sz w:val="32"/>
                <w:szCs w:val="32"/>
              </w:rPr>
              <w:t xml:space="preserve"> B du cylindre inscrit et perpendiculaire au plan A.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054005" w:rsidRDefault="00054005" w:rsidP="00B72BD2">
            <w:pPr>
              <w:jc w:val="center"/>
              <w:rPr>
                <w:b/>
                <w:bCs/>
                <w:sz w:val="32"/>
                <w:szCs w:val="32"/>
              </w:rPr>
            </w:pPr>
          </w:p>
          <w:p w:rsidR="0081338C" w:rsidRPr="00054005" w:rsidRDefault="00054005" w:rsidP="00C97FF5">
            <w:pPr>
              <w:jc w:val="center"/>
              <w:rPr>
                <w:b/>
                <w:bCs/>
                <w:sz w:val="32"/>
                <w:szCs w:val="32"/>
              </w:rPr>
            </w:pPr>
            <w:r w:rsidRPr="00054005">
              <w:rPr>
                <w:b/>
                <w:bCs/>
                <w:sz w:val="32"/>
                <w:szCs w:val="32"/>
              </w:rPr>
              <w:t xml:space="preserve">2 </w:t>
            </w:r>
            <w:r w:rsidR="00C97FF5">
              <w:rPr>
                <w:b/>
                <w:bCs/>
                <w:sz w:val="32"/>
                <w:szCs w:val="32"/>
              </w:rPr>
              <w:t>plans</w:t>
            </w:r>
            <w:r w:rsidRPr="00054005">
              <w:rPr>
                <w:b/>
                <w:bCs/>
                <w:sz w:val="32"/>
                <w:szCs w:val="32"/>
              </w:rPr>
              <w:t xml:space="preserve"> espacés de 0,05</w:t>
            </w:r>
            <w:r w:rsidR="00C97FF5">
              <w:rPr>
                <w:b/>
                <w:bCs/>
                <w:sz w:val="32"/>
                <w:szCs w:val="32"/>
              </w:rPr>
              <w:t xml:space="preserve"> et leurs symétriques. Ceci répété circulairement 9 fois</w:t>
            </w:r>
          </w:p>
        </w:tc>
        <w:tc>
          <w:tcPr>
            <w:tcW w:w="72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97FF5" w:rsidRDefault="00C97FF5" w:rsidP="00B72BD2">
            <w:pPr>
              <w:jc w:val="center"/>
              <w:rPr>
                <w:b/>
                <w:bCs/>
                <w:sz w:val="32"/>
                <w:szCs w:val="32"/>
              </w:rPr>
            </w:pPr>
          </w:p>
          <w:p w:rsidR="0081338C" w:rsidRDefault="00C97FF5" w:rsidP="00B72BD2">
            <w:pPr>
              <w:jc w:val="center"/>
              <w:rPr>
                <w:b/>
                <w:bCs/>
                <w:sz w:val="32"/>
                <w:szCs w:val="32"/>
              </w:rPr>
            </w:pPr>
            <w:r>
              <w:rPr>
                <w:b/>
                <w:bCs/>
                <w:sz w:val="32"/>
                <w:szCs w:val="32"/>
              </w:rPr>
              <w:t>Répétition circulaire d</w:t>
            </w:r>
            <w:r w:rsidR="00244CEA">
              <w:rPr>
                <w:b/>
                <w:bCs/>
                <w:sz w:val="32"/>
                <w:szCs w:val="32"/>
              </w:rPr>
              <w:t xml:space="preserve">e 9 </w:t>
            </w:r>
            <w:r>
              <w:rPr>
                <w:b/>
                <w:bCs/>
                <w:sz w:val="32"/>
                <w:szCs w:val="32"/>
              </w:rPr>
              <w:t>occurrence</w:t>
            </w:r>
            <w:r w:rsidR="00244CEA">
              <w:rPr>
                <w:b/>
                <w:bCs/>
                <w:sz w:val="32"/>
                <w:szCs w:val="32"/>
              </w:rPr>
              <w:t xml:space="preserve">s </w:t>
            </w:r>
            <w:r>
              <w:rPr>
                <w:b/>
                <w:bCs/>
                <w:sz w:val="32"/>
                <w:szCs w:val="32"/>
              </w:rPr>
              <w:t xml:space="preserve">des </w:t>
            </w:r>
            <w:r w:rsidR="00244CEA">
              <w:rPr>
                <w:b/>
                <w:bCs/>
                <w:sz w:val="32"/>
                <w:szCs w:val="32"/>
              </w:rPr>
              <w:t xml:space="preserve">4 </w:t>
            </w:r>
            <w:r>
              <w:rPr>
                <w:b/>
                <w:bCs/>
                <w:sz w:val="32"/>
                <w:szCs w:val="32"/>
              </w:rPr>
              <w:t>plans suivants</w:t>
            </w:r>
          </w:p>
          <w:p w:rsidR="003056B8" w:rsidRPr="00054005" w:rsidRDefault="00A96385" w:rsidP="00B72BD2">
            <w:pPr>
              <w:jc w:val="center"/>
              <w:rPr>
                <w:b/>
                <w:bCs/>
                <w:sz w:val="32"/>
                <w:szCs w:val="32"/>
              </w:rPr>
            </w:pPr>
            <w:r>
              <w:rPr>
                <w:b/>
                <w:bCs/>
                <w:noProof/>
                <w:sz w:val="32"/>
                <w:szCs w:val="32"/>
                <w:lang w:eastAsia="fr-FR"/>
              </w:rPr>
              <w:pict>
                <v:group id="_x0000_s1398" style="position:absolute;left:0;text-align:left;margin-left:27.7pt;margin-top:6.55pt;width:216.4pt;height:253.7pt;z-index:252004352" coordorigin="17936,7437" coordsize="4328,5074">
                  <v:oval id="_x0000_s1286" style="position:absolute;left:20459;top:8554;width:1805;height:602" filled="f" strokecolor="red" strokeweight="1.5pt"/>
                  <v:oval id="_x0000_s1287" style="position:absolute;left:18417;top:11753;width:966;height:602" filled="f" strokecolor="red" strokeweight="1.5pt"/>
                  <v:shape id="_x0000_s1379" type="#_x0000_t32" style="position:absolute;left:18534;top:9108;width:898;height:2075;flip:x" o:connectortype="straight" strokeweight="1.5pt"/>
                  <v:shape id="_x0000_s1380" type="#_x0000_t32" style="position:absolute;left:18799;top:9809;width:645;height:1515;flip:x" o:connectortype="straight" strokeweight="1.5pt"/>
                  <v:shape id="_x0000_s1381" type="#_x0000_t32" style="position:absolute;left:19444;top:9818;width:785;height:1487" o:connectortype="straight" strokeweight="1.5pt"/>
                  <v:shape id="_x0000_s1382" type="#_x0000_t32" style="position:absolute;left:19444;top:9106;width:1061;height:2003" o:connectortype="straight" strokeweight="1.5pt"/>
                  <v:shapetype id="_x0000_t19" coordsize="21600,21600" o:spt="19" adj="-5898240,,,21600,21600" path="wr-21600,,21600,43200,,,21600,21600nfewr-21600,,21600,43200,,,21600,21600l,21600nsxe" filled="f">
                    <v:formulas>
                      <v:f eqn="val #2"/>
                      <v:f eqn="val #3"/>
                      <v:f eqn="val #4"/>
                    </v:formulas>
                    <v:path arrowok="t" o:extrusionok="f" gradientshapeok="t" o:connecttype="custom" o:connectlocs="0,0;21600,21600;0,21600"/>
                    <v:handles>
                      <v:h position="@2,#0" polar="@0,@1"/>
                      <v:h position="@2,#1" polar="@0,@1"/>
                    </v:handles>
                  </v:shapetype>
                  <v:shape id="_x0000_s1383" type="#_x0000_t19" style="position:absolute;left:18517;top:9145;width:1701;height:1701;rotation:-2795089fd" strokeweight="1pt">
                    <v:stroke dashstyle="longDashDot"/>
                  </v:shape>
                  <v:shape id="_x0000_s1384" type="#_x0000_t32" style="position:absolute;left:18311;top:9056;width:1331;height:2967;flip:x" o:connectortype="straight" strokeweight="1pt">
                    <v:stroke dashstyle="longDashDot"/>
                  </v:shape>
                  <v:shape id="_x0000_s1385" type="#_x0000_t32" style="position:absolute;left:19434;top:8902;width:10;height:3609;flip:x" o:connectortype="straight" strokeweight="1pt">
                    <v:stroke dashstyle="longDashDot"/>
                  </v:shape>
                  <v:shape id="_x0000_s1386" type="#_x0000_t19" style="position:absolute;left:18630;top:9531;width:903;height:2268;rotation:12194324fd" coordsize="8602,21600" adj=",-4360241" path="wr-21600,,21600,43200,,,8602,1787nfewr-21600,,21600,43200,,,8602,1787l,21600nsxe">
                    <v:stroke startarrow="block" endarrow="block"/>
                    <v:path o:connectlocs="0,0;8602,1787;0,21600"/>
                  </v:shape>
                  <v:shape id="_x0000_s1387" type="#_x0000_t32" style="position:absolute;left:20239;top:9051;width:448;height:702;flip:y" o:connectortype="straight">
                    <v:stroke startarrow="block"/>
                  </v:shape>
                  <v:shape id="_x0000_s1388" type="#_x0000_t32" style="position:absolute;left:20678;top:9051;width:1356;height:0" o:connectortype="straight"/>
                  <v:shape id="_x0000_s1389" type="#_x0000_t202" style="position:absolute;left:20640;top:8567;width:1486;height:589" filled="f" stroked="f">
                    <v:textbox>
                      <w:txbxContent>
                        <w:p w:rsidR="00544FBC" w:rsidRPr="00744963" w:rsidRDefault="00544FBC">
                          <w:pPr>
                            <w:rPr>
                              <w:b/>
                              <w:sz w:val="32"/>
                              <w:szCs w:val="32"/>
                            </w:rPr>
                          </w:pPr>
                          <w:r w:rsidRPr="00744963">
                            <w:rPr>
                              <w:b/>
                              <w:sz w:val="32"/>
                              <w:szCs w:val="32"/>
                            </w:rPr>
                            <w:sym w:font="Symbol" w:char="F0C6"/>
                          </w:r>
                          <w:r w:rsidRPr="00744963">
                            <w:rPr>
                              <w:b/>
                              <w:sz w:val="32"/>
                              <w:szCs w:val="32"/>
                            </w:rPr>
                            <w:t>64,79</w:t>
                          </w:r>
                        </w:p>
                      </w:txbxContent>
                    </v:textbox>
                  </v:shape>
                  <v:shape id="_x0000_s1390" type="#_x0000_t202" style="position:absolute;left:18383;top:11782;width:1160;height:580" filled="f" stroked="f">
                    <v:textbox>
                      <w:txbxContent>
                        <w:p w:rsidR="00744963" w:rsidRPr="00744963" w:rsidRDefault="00744963" w:rsidP="00744963">
                          <w:pPr>
                            <w:jc w:val="center"/>
                            <w:rPr>
                              <w:b/>
                              <w:sz w:val="32"/>
                              <w:szCs w:val="32"/>
                            </w:rPr>
                          </w:pPr>
                          <w:r w:rsidRPr="00744963">
                            <w:rPr>
                              <w:b/>
                              <w:sz w:val="32"/>
                              <w:szCs w:val="32"/>
                            </w:rPr>
                            <w:t>34°</w:t>
                          </w:r>
                        </w:p>
                      </w:txbxContent>
                    </v:textbox>
                  </v:shape>
                  <v:shape id="_x0000_s1391" type="#_x0000_t202" style="position:absolute;left:17936;top:7437;width:1337;height:1095" filled="f" stroked="f">
                    <v:textbox>
                      <w:txbxContent>
                        <w:p w:rsidR="00744963" w:rsidRPr="00744963" w:rsidRDefault="00744963">
                          <w:pPr>
                            <w:rPr>
                              <w:szCs w:val="24"/>
                            </w:rPr>
                          </w:pPr>
                          <w:r>
                            <w:rPr>
                              <w:szCs w:val="24"/>
                            </w:rPr>
                            <w:t>Zone de toléra</w:t>
                          </w:r>
                          <w:r w:rsidRPr="00744963">
                            <w:rPr>
                              <w:szCs w:val="24"/>
                            </w:rPr>
                            <w:t>nce</w:t>
                          </w:r>
                        </w:p>
                        <w:p w:rsidR="00744963" w:rsidRPr="00744963" w:rsidRDefault="00744963" w:rsidP="00744963">
                          <w:pPr>
                            <w:jc w:val="center"/>
                            <w:rPr>
                              <w:szCs w:val="24"/>
                            </w:rPr>
                          </w:pPr>
                          <w:r w:rsidRPr="00744963">
                            <w:rPr>
                              <w:szCs w:val="24"/>
                            </w:rPr>
                            <w:t>0,05</w:t>
                          </w:r>
                        </w:p>
                      </w:txbxContent>
                    </v:textbox>
                  </v:shape>
                  <v:shape id="_x0000_s1392" type="#_x0000_t32" style="position:absolute;left:19206;top:9069;width:1356;height:2497" o:connectortype="straight" strokeweight="1pt">
                    <v:stroke dashstyle="longDashDot"/>
                  </v:shape>
                  <v:shape id="_x0000_s1393" type="#_x0000_t32" style="position:absolute;left:19423;top:8142;width:423;height:976;flip:y" o:connectortype="straight"/>
                  <v:shape id="_x0000_s1394" type="#_x0000_t32" style="position:absolute;left:19437;top:8271;width:675;height:1556;flip:y" o:connectortype="straight"/>
                  <v:shape id="_x0000_s1395" type="#_x0000_t32" style="position:absolute;left:19669;top:8538;width:266;height:129" o:connectortype="straight">
                    <v:stroke startarrow="block" endarrow="block"/>
                  </v:shape>
                  <v:shape id="_x0000_s1396" type="#_x0000_t32" style="position:absolute;left:19389;top:8367;width:280;height:171;flip:x y" o:connectortype="straight"/>
                  <v:shape id="_x0000_s1397" type="#_x0000_t32" style="position:absolute;left:18365;top:8361;width:1024;height:6;flip:x y" o:connectortype="straight"/>
                </v:group>
              </w:pict>
            </w:r>
          </w:p>
        </w:tc>
      </w:tr>
    </w:tbl>
    <w:p w:rsidR="0081338C" w:rsidRDefault="0081338C" w:rsidP="00A92832">
      <w:pPr>
        <w:jc w:val="left"/>
      </w:pPr>
    </w:p>
    <w:p w:rsidR="0081338C" w:rsidRDefault="0081338C" w:rsidP="00A92832">
      <w:pPr>
        <w:jc w:val="left"/>
        <w:sectPr w:rsidR="0081338C" w:rsidSect="0081338C">
          <w:pgSz w:w="23814" w:h="16840" w:orient="landscape"/>
          <w:pgMar w:top="1077" w:right="1440" w:bottom="1077" w:left="1440" w:header="709" w:footer="709" w:gutter="0"/>
          <w:cols w:space="708"/>
          <w:docGrid w:linePitch="360"/>
        </w:sectPr>
      </w:pPr>
    </w:p>
    <w:p w:rsidR="00A92832" w:rsidRDefault="00A92832" w:rsidP="00A92832">
      <w:pPr>
        <w:jc w:val="left"/>
      </w:pPr>
    </w:p>
    <w:p w:rsidR="0053797D" w:rsidRDefault="0053797D" w:rsidP="00B40D25">
      <w:pPr>
        <w:pStyle w:val="Titre2"/>
        <w:ind w:left="578" w:hanging="578"/>
        <w:jc w:val="left"/>
      </w:pPr>
    </w:p>
    <w:p w:rsidR="00A92832" w:rsidRDefault="00A96385" w:rsidP="00E36C42">
      <w:pPr>
        <w:jc w:val="center"/>
      </w:pPr>
      <w:r>
        <w:rPr>
          <w:noProof/>
          <w:lang w:eastAsia="fr-FR"/>
        </w:rPr>
        <w:pict>
          <v:group id="_x0000_s1285" style="position:absolute;left:0;text-align:left;margin-left:184.4pt;margin-top:243.95pt;width:116.2pt;height:116.2pt;z-index:251913728" coordorigin="4765,8653" coordsize="2324,2324">
            <v:rect id="_x0000_s1281" style="position:absolute;left:4781;top:9282;width:413;height:447;rotation:2235144fd" filled="f" strokeweight="1pt"/>
            <v:shape id="_x0000_s1282" type="#_x0000_t32" style="position:absolute;left:4943;top:9203;width:1072;height:742" o:connectortype="straight" strokeweight="1pt"/>
            <v:oval id="_x0000_s1283" style="position:absolute;left:4765;top:8653;width:2324;height:2324;rotation:2198982fd" filled="f" strokecolor="red" strokeweight="1.5pt"/>
          </v:group>
        </w:pict>
      </w:r>
      <w:r>
        <w:rPr>
          <w:noProof/>
          <w:lang w:eastAsia="fr-FR"/>
        </w:rPr>
        <w:pict>
          <v:shape id="_x0000_s1120" type="#_x0000_t32" style="position:absolute;left:0;text-align:left;margin-left:242.4pt;margin-top:4.8pt;width:.75pt;height:447pt;flip:x;z-index:251725312" o:connectortype="straight">
            <v:stroke dashstyle="longDashDot"/>
          </v:shape>
        </w:pict>
      </w:r>
      <w:r w:rsidR="007145E3" w:rsidRPr="007145E3">
        <w:rPr>
          <w:noProof/>
          <w:lang w:eastAsia="fr-FR"/>
        </w:rPr>
        <w:drawing>
          <wp:inline distT="0" distB="0" distL="0" distR="0">
            <wp:extent cx="5910290" cy="4452244"/>
            <wp:effectExtent l="0" t="723900" r="0" b="710306"/>
            <wp:docPr id="1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10939" cy="4452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2832" w:rsidRDefault="00A92832" w:rsidP="00A92832"/>
    <w:p w:rsidR="008B1F41" w:rsidRPr="00C04BF0" w:rsidRDefault="008B1F41" w:rsidP="008B1F41">
      <w:pPr>
        <w:rPr>
          <w:color w:val="FF0000"/>
        </w:rPr>
      </w:pPr>
      <w:r>
        <w:t xml:space="preserve">Echelle 10 :1. Commentaire pour les correcteurs : </w:t>
      </w:r>
      <w:r>
        <w:rPr>
          <w:color w:val="FF0000"/>
        </w:rPr>
        <w:t>En fait la figure d’origine n’est pas à l’échelle (petite erreur dans le sujet), le flasque est normalement légèrement plus grand. La démarche reste néanmoins la même.</w:t>
      </w:r>
    </w:p>
    <w:p w:rsidR="006D2789" w:rsidRDefault="006D2789" w:rsidP="00A92832"/>
    <w:p w:rsidR="00A92832" w:rsidRPr="006D2789" w:rsidRDefault="006D2789" w:rsidP="00A92832">
      <w:pPr>
        <w:rPr>
          <w:b/>
          <w:sz w:val="36"/>
          <w:szCs w:val="36"/>
        </w:rPr>
      </w:pPr>
      <w:r w:rsidRPr="006D2789">
        <w:rPr>
          <w:b/>
          <w:sz w:val="36"/>
          <w:szCs w:val="36"/>
        </w:rPr>
        <w:t>Diamètre maxi de la fraise : 4 mm</w:t>
      </w:r>
    </w:p>
    <w:p w:rsidR="00A92832" w:rsidRDefault="00A92832" w:rsidP="000D136A">
      <w:pPr>
        <w:jc w:val="center"/>
      </w:pPr>
    </w:p>
    <w:p w:rsidR="00B6118E" w:rsidRDefault="00A96385">
      <w:pPr>
        <w:jc w:val="left"/>
        <w:rPr>
          <w:rFonts w:ascii="Arial" w:hAnsi="Arial" w:cs="Arial"/>
          <w:iCs/>
          <w:kern w:val="32"/>
          <w:szCs w:val="28"/>
        </w:rPr>
      </w:pPr>
      <w:r w:rsidRPr="00A96385">
        <w:rPr>
          <w:noProof/>
          <w:lang w:eastAsia="fr-FR"/>
        </w:rPr>
        <w:pict>
          <v:shape id="_x0000_s1131" type="#_x0000_t202" style="position:absolute;margin-left:30.8pt;margin-top:9.45pt;width:123.85pt;height:27.6pt;z-index:251733504" stroked="f">
            <v:textbox>
              <w:txbxContent>
                <w:p w:rsidR="001B6F83" w:rsidRDefault="001B6F83">
                  <w:r>
                    <w:t>Echelle : 10 :1</w:t>
                  </w:r>
                </w:p>
              </w:txbxContent>
            </v:textbox>
          </v:shape>
        </w:pict>
      </w:r>
      <w:r w:rsidR="00B6118E">
        <w:br w:type="page"/>
      </w:r>
    </w:p>
    <w:p w:rsidR="00F35EBA" w:rsidRDefault="00F35EBA" w:rsidP="006544B3">
      <w:pPr>
        <w:jc w:val="center"/>
      </w:pPr>
    </w:p>
    <w:p w:rsidR="0053797D" w:rsidRPr="002A33AC" w:rsidRDefault="0053797D" w:rsidP="0053797D">
      <w:pPr>
        <w:pStyle w:val="Titre2"/>
        <w:ind w:left="578" w:hanging="578"/>
      </w:pPr>
    </w:p>
    <w:p w:rsidR="00A92832" w:rsidRDefault="00A96385" w:rsidP="00A92832">
      <w:r>
        <w:rPr>
          <w:noProof/>
          <w:lang w:eastAsia="fr-FR"/>
        </w:rPr>
        <w:pict>
          <v:shape id="_x0000_s1158" type="#_x0000_t32" style="position:absolute;left:0;text-align:left;margin-left:231.9pt;margin-top:12.8pt;width:0;height:465pt;z-index:251757056" o:connectortype="straight">
            <v:stroke dashstyle="longDashDot"/>
          </v:shape>
        </w:pict>
      </w:r>
    </w:p>
    <w:p w:rsidR="0053797D" w:rsidRDefault="00A96385" w:rsidP="00A92832">
      <w:r>
        <w:rPr>
          <w:noProof/>
          <w:lang w:eastAsia="fr-FR"/>
        </w:rPr>
        <w:pict>
          <v:shape id="_x0000_s1378" type="#_x0000_t19" style="position:absolute;left:0;text-align:left;margin-left:231.65pt;margin-top:264pt;width:113.4pt;height:97.65pt;z-index:251983872" coordsize="21600,18601" adj="-3895915,,,18601" path="wr-21600,-2999,21600,40201,10980,,21600,18601nfewr-21600,-2999,21600,40201,10980,,21600,18601l,18601nsxe" strokecolor="red" strokeweight="1.5pt">
            <v:path o:connectlocs="10980,0;21600,18601;0,18601"/>
          </v:shape>
        </w:pict>
      </w:r>
      <w:r>
        <w:rPr>
          <w:noProof/>
          <w:lang w:eastAsia="fr-FR"/>
        </w:rPr>
        <w:pict>
          <v:shape id="_x0000_s1377" type="#_x0000_t19" style="position:absolute;left:0;text-align:left;margin-left:125.5pt;margin-top:256.1pt;width:97.5pt;height:113.4pt;rotation:270;z-index:251982848" coordsize="18574,21600" adj=",-2011508" path="wr-21600,,21600,43200,,,18574,10574nfewr-21600,,21600,43200,,,18574,10574l,21600nsxe" strokecolor="red" strokeweight="1.5pt">
            <v:path o:connectlocs="0,0;18574,10574;0,21600"/>
          </v:shape>
        </w:pict>
      </w:r>
      <w:r>
        <w:rPr>
          <w:noProof/>
          <w:lang w:eastAsia="fr-FR"/>
        </w:rPr>
        <w:pict>
          <v:shape id="_x0000_s1374" type="#_x0000_t32" style="position:absolute;left:0;text-align:left;margin-left:344.5pt;margin-top:362.35pt;width:22.15pt;height:32pt;flip:x y;z-index:251981824" o:connectortype="straight" strokecolor="red" strokeweight="1.5pt"/>
        </w:pict>
      </w:r>
      <w:r>
        <w:rPr>
          <w:noProof/>
          <w:lang w:eastAsia="fr-FR"/>
        </w:rPr>
        <w:pict>
          <v:shape id="_x0000_s1373" type="#_x0000_t32" style="position:absolute;left:0;text-align:left;margin-left:97.05pt;margin-top:361.7pt;width:21.35pt;height:31.6pt;flip:y;z-index:251980800" o:connectortype="straight" strokecolor="red" strokeweight="1.5pt"/>
        </w:pict>
      </w:r>
      <w:r>
        <w:rPr>
          <w:noProof/>
          <w:lang w:eastAsia="fr-FR"/>
        </w:rPr>
        <w:pict>
          <v:oval id="_x0000_s1289" style="position:absolute;left:0;text-align:left;margin-left:117.95pt;margin-top:248.5pt;width:226.75pt;height:226.75pt;z-index:251979776" o:regroupid="27" filled="f" strokeweight="1pt">
            <v:stroke dashstyle="dash"/>
          </v:oval>
        </w:pict>
      </w:r>
      <w:r w:rsidR="00BD7A4C" w:rsidRPr="00BD7A4C">
        <w:rPr>
          <w:noProof/>
          <w:lang w:eastAsia="fr-FR"/>
        </w:rPr>
        <w:drawing>
          <wp:inline distT="0" distB="0" distL="0" distR="0">
            <wp:extent cx="5910290" cy="4452244"/>
            <wp:effectExtent l="0" t="723900" r="0" b="710306"/>
            <wp:docPr id="1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10939" cy="4452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97D" w:rsidRDefault="00A96385" w:rsidP="00A92832">
      <w:r>
        <w:rPr>
          <w:noProof/>
          <w:lang w:eastAsia="fr-FR"/>
        </w:rPr>
        <w:pict>
          <v:shape id="_x0000_s1294" type="#_x0000_t47" style="position:absolute;left:0;text-align:left;margin-left:370.4pt;margin-top:5.85pt;width:80.8pt;height:48pt;z-index:251920896" adj="-16828,-10260,-1604,,-18606,-12263,-16828,-10260" strokeweight="1pt">
            <v:stroke startarrow="block"/>
            <v:textbox>
              <w:txbxContent>
                <w:p w:rsidR="001B6F83" w:rsidRPr="002D5446" w:rsidRDefault="001B6F83">
                  <w:pPr>
                    <w:rPr>
                      <w:b/>
                      <w:sz w:val="36"/>
                      <w:szCs w:val="36"/>
                    </w:rPr>
                  </w:pPr>
                  <w:r>
                    <w:rPr>
                      <w:b/>
                      <w:sz w:val="36"/>
                      <w:szCs w:val="36"/>
                    </w:rPr>
                    <w:t xml:space="preserve">Fraise de </w:t>
                  </w:r>
                  <w:r>
                    <w:rPr>
                      <w:b/>
                      <w:sz w:val="36"/>
                      <w:szCs w:val="36"/>
                    </w:rPr>
                    <w:sym w:font="Symbol" w:char="F0C6"/>
                  </w:r>
                  <w:r>
                    <w:rPr>
                      <w:b/>
                      <w:sz w:val="36"/>
                      <w:szCs w:val="36"/>
                    </w:rPr>
                    <w:t xml:space="preserve"> 8</w:t>
                  </w:r>
                </w:p>
              </w:txbxContent>
            </v:textbox>
          </v:shape>
        </w:pict>
      </w:r>
    </w:p>
    <w:p w:rsidR="0053797D" w:rsidRDefault="0053797D" w:rsidP="00A92832"/>
    <w:p w:rsidR="0053797D" w:rsidRDefault="0053797D" w:rsidP="00A92832"/>
    <w:p w:rsidR="0053797D" w:rsidRPr="00701212" w:rsidRDefault="00A96385" w:rsidP="00A92832">
      <w:r>
        <w:rPr>
          <w:noProof/>
          <w:lang w:eastAsia="fr-FR"/>
        </w:rPr>
        <w:pict>
          <v:shape id="_x0000_s1132" type="#_x0000_t202" style="position:absolute;left:0;text-align:left;margin-left:37.15pt;margin-top:.3pt;width:317.85pt;height:86.9pt;z-index:251734528" stroked="f">
            <v:textbox style="mso-next-textbox:#_x0000_s1132">
              <w:txbxContent>
                <w:p w:rsidR="001B6F83" w:rsidRPr="00C04BF0" w:rsidRDefault="001B6F83">
                  <w:pPr>
                    <w:rPr>
                      <w:color w:val="FF0000"/>
                    </w:rPr>
                  </w:pPr>
                  <w:r>
                    <w:t>Echelle 10 :1</w:t>
                  </w:r>
                  <w:r w:rsidR="00C04BF0">
                    <w:t xml:space="preserve">. </w:t>
                  </w:r>
                  <w:r w:rsidR="003D4069">
                    <w:t xml:space="preserve">Commentaire pour les correcteurs : </w:t>
                  </w:r>
                  <w:r w:rsidR="00C04BF0">
                    <w:rPr>
                      <w:color w:val="FF0000"/>
                    </w:rPr>
                    <w:t>En fait l</w:t>
                  </w:r>
                  <w:r w:rsidR="003D4069">
                    <w:rPr>
                      <w:color w:val="FF0000"/>
                    </w:rPr>
                    <w:t>a</w:t>
                  </w:r>
                  <w:r w:rsidR="00C04BF0">
                    <w:rPr>
                      <w:color w:val="FF0000"/>
                    </w:rPr>
                    <w:t xml:space="preserve"> </w:t>
                  </w:r>
                  <w:r w:rsidR="003D4069">
                    <w:rPr>
                      <w:color w:val="FF0000"/>
                    </w:rPr>
                    <w:t xml:space="preserve">figure d’origine </w:t>
                  </w:r>
                  <w:r w:rsidR="00C04BF0">
                    <w:rPr>
                      <w:color w:val="FF0000"/>
                    </w:rPr>
                    <w:t>n’est pas à l’échelle</w:t>
                  </w:r>
                  <w:r w:rsidR="003D4069">
                    <w:rPr>
                      <w:color w:val="FF0000"/>
                    </w:rPr>
                    <w:t xml:space="preserve"> (petite erreur dans le sujet)</w:t>
                  </w:r>
                  <w:r w:rsidR="00C04BF0">
                    <w:rPr>
                      <w:color w:val="FF0000"/>
                    </w:rPr>
                    <w:t xml:space="preserve">, </w:t>
                  </w:r>
                  <w:r w:rsidR="003D4069">
                    <w:rPr>
                      <w:color w:val="FF0000"/>
                    </w:rPr>
                    <w:t>le flasque</w:t>
                  </w:r>
                  <w:r w:rsidR="00C04BF0">
                    <w:rPr>
                      <w:color w:val="FF0000"/>
                    </w:rPr>
                    <w:t xml:space="preserve"> est normalement </w:t>
                  </w:r>
                  <w:r w:rsidR="003D4069">
                    <w:rPr>
                      <w:color w:val="FF0000"/>
                    </w:rPr>
                    <w:t>légèrement plus grand</w:t>
                  </w:r>
                  <w:r w:rsidR="00C04BF0">
                    <w:rPr>
                      <w:color w:val="FF0000"/>
                    </w:rPr>
                    <w:t xml:space="preserve">. Les surfaces d’appui restantes </w:t>
                  </w:r>
                  <w:r w:rsidR="008040F0">
                    <w:rPr>
                      <w:color w:val="FF0000"/>
                    </w:rPr>
                    <w:t>devraient être</w:t>
                  </w:r>
                  <w:r w:rsidR="00C04BF0">
                    <w:rPr>
                      <w:color w:val="FF0000"/>
                    </w:rPr>
                    <w:t xml:space="preserve"> plus </w:t>
                  </w:r>
                  <w:r w:rsidR="003D4069">
                    <w:rPr>
                      <w:color w:val="FF0000"/>
                    </w:rPr>
                    <w:t>importantes</w:t>
                  </w:r>
                  <w:r w:rsidR="00C04BF0">
                    <w:rPr>
                      <w:color w:val="FF0000"/>
                    </w:rPr>
                    <w:t>.</w:t>
                  </w:r>
                  <w:r w:rsidR="003D4069">
                    <w:rPr>
                      <w:color w:val="FF0000"/>
                    </w:rPr>
                    <w:t xml:space="preserve"> La démarche reste néanmoins la même.</w:t>
                  </w:r>
                </w:p>
              </w:txbxContent>
            </v:textbox>
          </v:shape>
        </w:pict>
      </w:r>
    </w:p>
    <w:p w:rsidR="00A92832" w:rsidRPr="00633BCC" w:rsidRDefault="00A92832" w:rsidP="009871AE">
      <w:pPr>
        <w:jc w:val="center"/>
      </w:pPr>
    </w:p>
    <w:p w:rsidR="001D005D" w:rsidRDefault="001D005D" w:rsidP="001D005D">
      <w:pPr>
        <w:jc w:val="left"/>
      </w:pPr>
    </w:p>
    <w:p w:rsidR="00B6118E" w:rsidRDefault="00B6118E">
      <w:pPr>
        <w:jc w:val="left"/>
        <w:rPr>
          <w:rFonts w:cs="Arial"/>
          <w:b/>
          <w:bCs/>
          <w:i/>
          <w:kern w:val="32"/>
          <w:sz w:val="36"/>
          <w:szCs w:val="32"/>
        </w:rPr>
      </w:pPr>
      <w:r>
        <w:br w:type="page"/>
      </w:r>
    </w:p>
    <w:p w:rsidR="001D005D" w:rsidRDefault="001D005D" w:rsidP="001D005D">
      <w:pPr>
        <w:pStyle w:val="Titre1"/>
      </w:pPr>
      <w:r>
        <w:lastRenderedPageBreak/>
        <w:t>Problématique : La modification de la forme du flasque est elle techniquement envisageable ?</w:t>
      </w:r>
    </w:p>
    <w:p w:rsidR="001D005D" w:rsidRDefault="001D005D" w:rsidP="001D005D">
      <w:pPr>
        <w:pStyle w:val="Titre2"/>
      </w:pPr>
    </w:p>
    <w:p w:rsidR="00464FEA" w:rsidRDefault="00464FEA" w:rsidP="00464FEA"/>
    <w:tbl>
      <w:tblPr>
        <w:tblStyle w:val="Grilledutableau"/>
        <w:tblW w:w="0" w:type="auto"/>
        <w:tblLook w:val="04A0"/>
      </w:tblPr>
      <w:tblGrid>
        <w:gridCol w:w="9892"/>
      </w:tblGrid>
      <w:tr w:rsidR="00464FEA" w:rsidTr="007C066E">
        <w:trPr>
          <w:trHeight w:val="1339"/>
        </w:trPr>
        <w:tc>
          <w:tcPr>
            <w:tcW w:w="9892" w:type="dxa"/>
          </w:tcPr>
          <w:p w:rsidR="00464FEA" w:rsidRPr="00EC69FC" w:rsidRDefault="00066E04" w:rsidP="00066E04">
            <w:pPr>
              <w:tabs>
                <w:tab w:val="left" w:pos="1560"/>
              </w:tabs>
              <w:ind w:left="1701" w:hanging="1701"/>
              <w:rPr>
                <w:b/>
                <w:color w:val="FF0000"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</w:t>
            </w:r>
            <w:r w:rsidR="00A36E43" w:rsidRPr="004D7895">
              <w:rPr>
                <w:b/>
                <w:sz w:val="28"/>
                <w:szCs w:val="28"/>
              </w:rPr>
              <w:t xml:space="preserve"> efforts :</w:t>
            </w:r>
            <w:r w:rsidR="00EB39BF" w:rsidRPr="004D7895">
              <w:rPr>
                <w:b/>
                <w:sz w:val="28"/>
                <w:szCs w:val="28"/>
              </w:rPr>
              <w:tab/>
            </w:r>
            <w:r w:rsidR="00A36E43" w:rsidRPr="004D7895">
              <w:rPr>
                <w:b/>
                <w:sz w:val="28"/>
                <w:szCs w:val="28"/>
              </w:rPr>
              <w:t xml:space="preserve">- </w:t>
            </w:r>
            <w:r w:rsidR="00A36E43" w:rsidRPr="00EC69FC">
              <w:rPr>
                <w:b/>
                <w:color w:val="FF0000"/>
                <w:sz w:val="28"/>
                <w:szCs w:val="28"/>
              </w:rPr>
              <w:t xml:space="preserve">L’effort de traction </w:t>
            </w:r>
            <w:r w:rsidRPr="00EC69FC">
              <w:rPr>
                <w:b/>
                <w:color w:val="FF0000"/>
                <w:sz w:val="28"/>
                <w:szCs w:val="28"/>
              </w:rPr>
              <w:t xml:space="preserve">+ l’effort de pression de la bague de rayon : 190 daN </w:t>
            </w:r>
            <w:r w:rsidR="00A36E43" w:rsidRPr="00EC69FC">
              <w:rPr>
                <w:b/>
                <w:color w:val="FF0000"/>
                <w:sz w:val="28"/>
                <w:szCs w:val="28"/>
              </w:rPr>
              <w:t>dans l’axe du rayon.</w:t>
            </w:r>
          </w:p>
          <w:p w:rsidR="00A36E43" w:rsidRPr="004D7895" w:rsidRDefault="00A36E43" w:rsidP="00EB39BF">
            <w:pPr>
              <w:ind w:left="1843" w:hanging="283"/>
              <w:rPr>
                <w:b/>
                <w:sz w:val="28"/>
                <w:szCs w:val="28"/>
              </w:rPr>
            </w:pPr>
            <w:r w:rsidRPr="004D7895">
              <w:rPr>
                <w:b/>
                <w:sz w:val="28"/>
                <w:szCs w:val="28"/>
              </w:rPr>
              <w:t xml:space="preserve">- </w:t>
            </w:r>
            <w:r w:rsidR="00EB39BF" w:rsidRPr="004D7895">
              <w:rPr>
                <w:b/>
                <w:sz w:val="28"/>
                <w:szCs w:val="28"/>
              </w:rPr>
              <w:t>Les 2 efforts de pression sur les 2 surfaces latérales en contact avec le flasque.</w:t>
            </w:r>
          </w:p>
          <w:p w:rsidR="00894494" w:rsidRDefault="00894494" w:rsidP="00066E04"/>
        </w:tc>
      </w:tr>
    </w:tbl>
    <w:p w:rsidR="00661411" w:rsidRDefault="00661411" w:rsidP="00661411">
      <w:pPr>
        <w:pStyle w:val="Titre2"/>
        <w:ind w:left="578" w:hanging="578"/>
      </w:pPr>
    </w:p>
    <w:p w:rsidR="00661411" w:rsidRPr="00661411" w:rsidRDefault="00661411" w:rsidP="00661411"/>
    <w:tbl>
      <w:tblPr>
        <w:tblStyle w:val="Grilledutableau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892"/>
      </w:tblGrid>
      <w:tr w:rsidR="00A477F6" w:rsidTr="00A477F6">
        <w:trPr>
          <w:trHeight w:val="8824"/>
        </w:trPr>
        <w:tc>
          <w:tcPr>
            <w:tcW w:w="9892" w:type="dxa"/>
            <w:vAlign w:val="center"/>
          </w:tcPr>
          <w:p w:rsidR="001F2C3C" w:rsidRDefault="00A96385" w:rsidP="00A477F6">
            <w:pPr>
              <w:jc w:val="center"/>
            </w:pPr>
            <w:r>
              <w:rPr>
                <w:noProof/>
                <w:lang w:eastAsia="fr-FR"/>
              </w:rPr>
              <w:pict>
                <v:shape id="_x0000_s1299" type="#_x0000_t32" style="position:absolute;left:0;text-align:left;margin-left:169.65pt;margin-top:-10.25pt;width:191.4pt;height:136.55pt;z-index:251924992" o:connectortype="straight" strokeweight="1.5pt">
                  <v:stroke endarrow="block"/>
                </v:shape>
              </w:pict>
            </w:r>
            <w:r>
              <w:rPr>
                <w:noProof/>
                <w:lang w:eastAsia="fr-FR"/>
              </w:rPr>
              <w:pict>
                <v:shape id="_x0000_s1295" type="#_x0000_t32" style="position:absolute;left:0;text-align:left;margin-left:168.8pt;margin-top:-10.9pt;width:.85pt;height:269.3pt;flip:x y;z-index:251921920" o:connectortype="straight" strokeweight="1.5pt">
                  <v:stroke endarrow="block"/>
                </v:shape>
              </w:pict>
            </w:r>
          </w:p>
          <w:p w:rsidR="001F2C3C" w:rsidRDefault="001F2C3C" w:rsidP="00A477F6">
            <w:pPr>
              <w:jc w:val="center"/>
            </w:pPr>
          </w:p>
          <w:p w:rsidR="001F2C3C" w:rsidRDefault="001F2C3C" w:rsidP="00A477F6">
            <w:pPr>
              <w:jc w:val="center"/>
            </w:pPr>
          </w:p>
          <w:p w:rsidR="001F2C3C" w:rsidRDefault="00A96385" w:rsidP="00A477F6">
            <w:pPr>
              <w:jc w:val="center"/>
            </w:pPr>
            <w:r>
              <w:rPr>
                <w:noProof/>
                <w:lang w:eastAsia="fr-FR"/>
              </w:rPr>
              <w:pict>
                <v:shape id="_x0000_s1347" type="#_x0000_t202" style="position:absolute;left:0;text-align:left;margin-left:239.55pt;margin-top:-.2pt;width:216.75pt;height:40.7pt;z-index:251974144" filled="f">
                  <v:textbox>
                    <w:txbxContent>
                      <w:p w:rsidR="001B6F83" w:rsidRPr="00966FE8" w:rsidRDefault="001B6F83">
                        <w:pPr>
                          <w:rPr>
                            <w:b/>
                          </w:rPr>
                        </w:pPr>
                        <w:r w:rsidRPr="00966FE8">
                          <w:rPr>
                            <w:b/>
                          </w:rPr>
                          <w:t>Direction de la résultante des efforts de traction et de pression de contact.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fr-FR"/>
              </w:rPr>
              <w:pict>
                <v:shape id="_x0000_s1304" type="#_x0000_t47" style="position:absolute;left:0;text-align:left;margin-left:33.35pt;margin-top:8.1pt;width:129pt;height:37.25pt;z-index:251928064" adj="-2888,53464,-1005,5219,-3474,44041,-2361,46041">
                  <v:stroke startarrow="block"/>
                  <v:textbox style="mso-next-textbox:#_x0000_s1304;mso-fit-shape-to-text:t">
                    <w:txbxContent>
                      <w:p w:rsidR="001B6F83" w:rsidRPr="00774372" w:rsidRDefault="001B6F83" w:rsidP="00140082">
                        <w:pPr>
                          <w:jc w:val="left"/>
                          <w:rPr>
                            <w:b/>
                            <w:szCs w:val="24"/>
                          </w:rPr>
                        </w:pPr>
                        <w:r w:rsidRPr="00774372">
                          <w:rPr>
                            <w:b/>
                            <w:szCs w:val="24"/>
                          </w:rPr>
                          <w:t>Direction de l’effort de pression sur le flan</w:t>
                        </w:r>
                      </w:p>
                    </w:txbxContent>
                  </v:textbox>
                  <o:callout v:ext="edit" minusy="t"/>
                </v:shape>
              </w:pict>
            </w:r>
          </w:p>
          <w:p w:rsidR="00A477F6" w:rsidRDefault="00966FE8" w:rsidP="00A477F6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3888105" cy="3530600"/>
                  <wp:effectExtent l="19050" t="0" r="0" b="0"/>
                  <wp:docPr id="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88105" cy="353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A96385">
              <w:rPr>
                <w:noProof/>
                <w:lang w:eastAsia="fr-FR"/>
              </w:rPr>
              <w:pict>
                <v:shape id="_x0000_s1344" type="#_x0000_t202" style="position:absolute;left:0;text-align:left;margin-left:151.05pt;margin-top:143.15pt;width:11.75pt;height:14.65pt;z-index:251972096;mso-height-percent:200;mso-position-horizontal-relative:text;mso-position-vertical-relative:text;mso-height-percent:200;mso-width-relative:margin;mso-height-relative:margin" filled="f" stroked="f">
                  <v:textbox style="mso-next-textbox:#_x0000_s1344;mso-fit-shape-to-text:t" inset="0,0,0,0">
                    <w:txbxContent>
                      <w:p w:rsidR="001B6F83" w:rsidRPr="005A370C" w:rsidRDefault="001B6F83" w:rsidP="00894494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F</w:t>
                        </w:r>
                      </w:p>
                    </w:txbxContent>
                  </v:textbox>
                </v:shape>
              </w:pict>
            </w:r>
            <w:r w:rsidR="00A96385">
              <w:rPr>
                <w:noProof/>
                <w:lang w:eastAsia="fr-FR"/>
              </w:rPr>
              <w:pict>
                <v:oval id="_x0000_s1345" style="position:absolute;left:0;text-align:left;margin-left:167.85pt;margin-top:147.35pt;width:3.7pt;height:3.7pt;z-index:251973120;mso-position-horizontal-relative:text;mso-position-vertical-relative:text" fillcolor="black"/>
              </w:pict>
            </w:r>
            <w:r w:rsidR="00A96385">
              <w:rPr>
                <w:noProof/>
                <w:lang w:eastAsia="fr-FR"/>
              </w:rPr>
              <w:pict>
                <v:shape id="_x0000_s1342" type="#_x0000_t202" style="position:absolute;left:0;text-align:left;margin-left:188.05pt;margin-top:163.45pt;width:11.75pt;height:14.65pt;z-index:251970048;mso-height-percent:200;mso-position-horizontal-relative:text;mso-position-vertical-relative:text;mso-height-percent:200;mso-width-relative:margin;mso-height-relative:margin" filled="f" stroked="f">
                  <v:textbox style="mso-next-textbox:#_x0000_s1342;mso-fit-shape-to-text:t" inset="0,0,0,0">
                    <w:txbxContent>
                      <w:p w:rsidR="001B6F83" w:rsidRPr="005A370C" w:rsidRDefault="001B6F83" w:rsidP="00894494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B</w:t>
                        </w:r>
                      </w:p>
                    </w:txbxContent>
                  </v:textbox>
                </v:shape>
              </w:pict>
            </w:r>
            <w:r w:rsidR="00A96385" w:rsidRPr="00A96385">
              <w:rPr>
                <w:b/>
                <w:noProof/>
                <w:lang w:eastAsia="fr-FR"/>
              </w:rPr>
              <w:pict>
                <v:shape id="_x0000_s1343" type="#_x0000_t202" style="position:absolute;left:0;text-align:left;margin-left:138.4pt;margin-top:161.15pt;width:11.75pt;height:14.65pt;z-index:251971072;mso-height-percent:200;mso-position-horizontal-relative:text;mso-position-vertical-relative:text;mso-height-percent:200;mso-width-relative:margin;mso-height-relative:margin" filled="f" stroked="f">
                  <v:textbox style="mso-next-textbox:#_x0000_s1343;mso-fit-shape-to-text:t" inset="0,0,0,0">
                    <w:txbxContent>
                      <w:p w:rsidR="001B6F83" w:rsidRPr="005A370C" w:rsidRDefault="001B6F83" w:rsidP="00894494">
                        <w:pPr>
                          <w:rPr>
                            <w:b/>
                          </w:rPr>
                        </w:pPr>
                        <w:r w:rsidRPr="005A370C">
                          <w:rPr>
                            <w:b/>
                          </w:rPr>
                          <w:t>A</w:t>
                        </w:r>
                      </w:p>
                    </w:txbxContent>
                  </v:textbox>
                </v:shape>
              </w:pict>
            </w:r>
            <w:r w:rsidR="00A96385">
              <w:rPr>
                <w:noProof/>
                <w:lang w:eastAsia="fr-FR"/>
              </w:rPr>
              <w:pict>
                <v:shape id="_x0000_s1305" type="#_x0000_t47" style="position:absolute;left:0;text-align:left;margin-left:272.75pt;margin-top:142.95pt;width:129pt;height:37.25pt;z-index:251929088;mso-position-horizontal-relative:text;mso-position-vertical-relative:text" adj="23132,-61959,22605,5219,20135,44041,21248,46041">
                  <v:stroke startarrow="block"/>
                  <v:textbox style="mso-next-textbox:#_x0000_s1305;mso-fit-shape-to-text:t">
                    <w:txbxContent>
                      <w:p w:rsidR="001B6F83" w:rsidRPr="00774372" w:rsidRDefault="001B6F83" w:rsidP="00774372">
                        <w:pPr>
                          <w:jc w:val="left"/>
                          <w:rPr>
                            <w:b/>
                            <w:szCs w:val="24"/>
                          </w:rPr>
                        </w:pPr>
                        <w:r w:rsidRPr="00774372">
                          <w:rPr>
                            <w:b/>
                            <w:szCs w:val="24"/>
                          </w:rPr>
                          <w:t>Direction de l’effort de pression sur le flan</w:t>
                        </w:r>
                      </w:p>
                    </w:txbxContent>
                  </v:textbox>
                  <o:callout v:ext="edit" minusx="t"/>
                </v:shape>
              </w:pict>
            </w:r>
            <w:r w:rsidR="00A96385">
              <w:rPr>
                <w:noProof/>
                <w:lang w:eastAsia="fr-FR"/>
              </w:rPr>
              <w:pict>
                <v:shape id="_x0000_s1303" type="#_x0000_t202" style="position:absolute;left:0;text-align:left;margin-left:212.95pt;margin-top:93.1pt;width:73.9pt;height:22.85pt;z-index:251927040;mso-position-horizontal-relative:text;mso-position-vertical-relative:text" strokeweight="1pt">
                  <v:textbox style="mso-next-textbox:#_x0000_s1303;mso-fit-shape-to-text:t">
                    <w:txbxContent>
                      <w:p w:rsidR="001B6F83" w:rsidRPr="00774372" w:rsidRDefault="001B6F83" w:rsidP="00140082">
                        <w:pPr>
                          <w:jc w:val="center"/>
                          <w:rPr>
                            <w:b/>
                          </w:rPr>
                        </w:pPr>
                        <w:r w:rsidRPr="00774372">
                          <w:rPr>
                            <w:b/>
                          </w:rPr>
                          <w:t>1</w:t>
                        </w:r>
                        <w:r>
                          <w:rPr>
                            <w:b/>
                          </w:rPr>
                          <w:t>69,9</w:t>
                        </w:r>
                        <w:r w:rsidRPr="00774372">
                          <w:rPr>
                            <w:b/>
                          </w:rPr>
                          <w:t xml:space="preserve"> daN</w:t>
                        </w:r>
                      </w:p>
                    </w:txbxContent>
                  </v:textbox>
                </v:shape>
              </w:pict>
            </w:r>
            <w:r w:rsidR="00A96385">
              <w:rPr>
                <w:noProof/>
                <w:lang w:eastAsia="fr-FR"/>
              </w:rPr>
              <w:pict>
                <v:shape id="_x0000_s1298" type="#_x0000_t32" style="position:absolute;left:0;text-align:left;margin-left:11.1pt;margin-top:85.8pt;width:204.65pt;height:145.75pt;z-index:251923968;mso-position-horizontal-relative:text;mso-position-vertical-relative:text" o:connectortype="straight" strokeweight="1pt">
                  <v:stroke dashstyle="longDashDot"/>
                </v:shape>
              </w:pict>
            </w:r>
            <w:r w:rsidR="00A96385">
              <w:rPr>
                <w:noProof/>
                <w:lang w:eastAsia="fr-FR"/>
              </w:rPr>
              <w:pict>
                <v:shape id="_x0000_s1300" type="#_x0000_t32" style="position:absolute;left:0;text-align:left;margin-left:169.95pt;margin-top:67.95pt;width:190.65pt;height:132.2pt;flip:x;z-index:251926016;mso-position-horizontal-relative:text;mso-position-vertical-relative:text" o:connectortype="straight" strokeweight="1.5pt">
                  <v:stroke endarrow="block"/>
                </v:shape>
              </w:pict>
            </w:r>
            <w:r w:rsidR="00A96385">
              <w:rPr>
                <w:noProof/>
                <w:lang w:eastAsia="fr-FR"/>
              </w:rPr>
              <w:pict>
                <v:shape id="_x0000_s1296" type="#_x0000_t32" style="position:absolute;left:0;text-align:left;margin-left:124.9pt;margin-top:32.4pt;width:286.55pt;height:198.2pt;flip:x;z-index:251922944;mso-position-horizontal-relative:text;mso-position-vertical-relative:text" o:connectortype="straight" strokeweight="1pt">
                  <v:stroke dashstyle="longDashDot"/>
                </v:shape>
              </w:pict>
            </w:r>
            <w:r w:rsidR="00A96385">
              <w:rPr>
                <w:noProof/>
                <w:lang w:eastAsia="fr-FR"/>
              </w:rPr>
              <w:pict>
                <v:oval id="_x0000_s1103" style="position:absolute;left:0;text-align:left;margin-left:145.1pt;margin-top:181.7pt;width:3.55pt;height:3.55pt;z-index:251709952;mso-position-horizontal-relative:text;mso-position-vertical-relative:text" fillcolor="black [3213]"/>
              </w:pict>
            </w:r>
            <w:r w:rsidR="00A96385">
              <w:rPr>
                <w:noProof/>
                <w:lang w:eastAsia="fr-FR"/>
              </w:rPr>
              <w:pict>
                <v:oval id="_x0000_s1101" style="position:absolute;left:0;text-align:left;margin-left:190.4pt;margin-top:181.55pt;width:3.55pt;height:3.55pt;z-index:251708928;mso-position-horizontal-relative:text;mso-position-vertical-relative:text" fillcolor="black [3213]"/>
              </w:pict>
            </w:r>
          </w:p>
          <w:p w:rsidR="00D12941" w:rsidRDefault="00D12941" w:rsidP="00A477F6">
            <w:pPr>
              <w:jc w:val="center"/>
            </w:pPr>
          </w:p>
          <w:p w:rsidR="00D12941" w:rsidRDefault="00D12941" w:rsidP="00A477F6">
            <w:pPr>
              <w:jc w:val="center"/>
            </w:pPr>
          </w:p>
        </w:tc>
      </w:tr>
      <w:tr w:rsidR="00A477F6" w:rsidTr="00A477F6">
        <w:trPr>
          <w:trHeight w:val="427"/>
        </w:trPr>
        <w:tc>
          <w:tcPr>
            <w:tcW w:w="9892" w:type="dxa"/>
            <w:vAlign w:val="bottom"/>
          </w:tcPr>
          <w:p w:rsidR="00A477F6" w:rsidRPr="00774372" w:rsidRDefault="00C60E6B" w:rsidP="001F2C3C">
            <w:pPr>
              <w:jc w:val="right"/>
              <w:rPr>
                <w:b/>
              </w:rPr>
            </w:pPr>
            <w:r w:rsidRPr="00774372">
              <w:rPr>
                <w:b/>
              </w:rPr>
              <w:t>Échelle</w:t>
            </w:r>
            <w:r w:rsidR="00A477F6" w:rsidRPr="00774372">
              <w:rPr>
                <w:b/>
              </w:rPr>
              <w:t xml:space="preserve"> graphique : 10 daN pour </w:t>
            </w:r>
            <w:r w:rsidR="001F2C3C" w:rsidRPr="00774372">
              <w:rPr>
                <w:b/>
              </w:rPr>
              <w:t>5</w:t>
            </w:r>
            <w:r w:rsidR="00A477F6" w:rsidRPr="00774372">
              <w:rPr>
                <w:b/>
              </w:rPr>
              <w:t xml:space="preserve"> mm</w:t>
            </w:r>
          </w:p>
        </w:tc>
      </w:tr>
    </w:tbl>
    <w:p w:rsidR="00A477F6" w:rsidRDefault="00A477F6">
      <w:pPr>
        <w:jc w:val="left"/>
        <w:rPr>
          <w:rFonts w:ascii="Arial" w:hAnsi="Arial" w:cs="Arial"/>
          <w:iCs/>
          <w:kern w:val="32"/>
          <w:szCs w:val="28"/>
        </w:rPr>
      </w:pPr>
      <w:r>
        <w:br w:type="page"/>
      </w:r>
    </w:p>
    <w:p w:rsidR="001D005D" w:rsidRDefault="001D005D" w:rsidP="001D005D">
      <w:pPr>
        <w:pStyle w:val="Titre2"/>
      </w:pPr>
    </w:p>
    <w:p w:rsidR="00306CE9" w:rsidRDefault="00306CE9" w:rsidP="00306CE9"/>
    <w:tbl>
      <w:tblPr>
        <w:tblStyle w:val="Grilledutableau"/>
        <w:tblW w:w="0" w:type="auto"/>
        <w:tblLook w:val="04A0"/>
      </w:tblPr>
      <w:tblGrid>
        <w:gridCol w:w="9892"/>
      </w:tblGrid>
      <w:tr w:rsidR="00306CE9" w:rsidTr="005F33D9">
        <w:trPr>
          <w:trHeight w:val="2069"/>
        </w:trPr>
        <w:tc>
          <w:tcPr>
            <w:tcW w:w="9892" w:type="dxa"/>
          </w:tcPr>
          <w:p w:rsidR="00306CE9" w:rsidRPr="00774372" w:rsidRDefault="00774372" w:rsidP="00220288">
            <w:pPr>
              <w:rPr>
                <w:b/>
                <w:sz w:val="36"/>
                <w:szCs w:val="36"/>
              </w:rPr>
            </w:pPr>
            <w:r w:rsidRPr="00774372">
              <w:rPr>
                <w:b/>
                <w:sz w:val="36"/>
                <w:szCs w:val="36"/>
              </w:rPr>
              <w:t>L’effort de contact sur un flan est de 16</w:t>
            </w:r>
            <w:r w:rsidR="00220288">
              <w:rPr>
                <w:b/>
                <w:sz w:val="36"/>
                <w:szCs w:val="36"/>
              </w:rPr>
              <w:t>9,9</w:t>
            </w:r>
            <w:r w:rsidRPr="00774372">
              <w:rPr>
                <w:b/>
                <w:sz w:val="36"/>
                <w:szCs w:val="36"/>
              </w:rPr>
              <w:t xml:space="preserve"> daN.</w:t>
            </w:r>
          </w:p>
        </w:tc>
      </w:tr>
    </w:tbl>
    <w:p w:rsidR="001D005D" w:rsidRDefault="001D005D" w:rsidP="001D005D">
      <w:pPr>
        <w:pStyle w:val="Titre2"/>
      </w:pPr>
    </w:p>
    <w:p w:rsidR="00464FEA" w:rsidRDefault="00464FEA" w:rsidP="00464FEA"/>
    <w:tbl>
      <w:tblPr>
        <w:tblStyle w:val="Grilledutableau"/>
        <w:tblW w:w="0" w:type="auto"/>
        <w:tblLook w:val="04A0"/>
      </w:tblPr>
      <w:tblGrid>
        <w:gridCol w:w="9892"/>
      </w:tblGrid>
      <w:tr w:rsidR="00464FEA" w:rsidTr="005F33D9">
        <w:trPr>
          <w:trHeight w:val="2365"/>
        </w:trPr>
        <w:tc>
          <w:tcPr>
            <w:tcW w:w="9892" w:type="dxa"/>
          </w:tcPr>
          <w:p w:rsidR="00774372" w:rsidRDefault="00774372" w:rsidP="007C066E">
            <w:pPr>
              <w:rPr>
                <w:b/>
                <w:sz w:val="36"/>
                <w:szCs w:val="36"/>
              </w:rPr>
            </w:pPr>
            <w:r w:rsidRPr="00774372">
              <w:rPr>
                <w:b/>
                <w:sz w:val="36"/>
                <w:szCs w:val="36"/>
              </w:rPr>
              <w:t>La pression de contact sur un flan est donc de :</w:t>
            </w:r>
          </w:p>
          <w:p w:rsidR="00464FEA" w:rsidRPr="00774372" w:rsidRDefault="00774372" w:rsidP="007C066E">
            <w:pPr>
              <w:rPr>
                <w:b/>
                <w:sz w:val="36"/>
                <w:szCs w:val="36"/>
              </w:rPr>
            </w:pPr>
            <w:r w:rsidRPr="00774372">
              <w:rPr>
                <w:b/>
                <w:sz w:val="36"/>
                <w:szCs w:val="36"/>
              </w:rPr>
              <w:t>170/10,5 = 16,2 daN/mm</w:t>
            </w:r>
            <w:r w:rsidRPr="00774372">
              <w:rPr>
                <w:b/>
                <w:sz w:val="36"/>
                <w:szCs w:val="36"/>
                <w:vertAlign w:val="superscript"/>
              </w:rPr>
              <w:t>2</w:t>
            </w:r>
          </w:p>
        </w:tc>
      </w:tr>
    </w:tbl>
    <w:p w:rsidR="00464FEA" w:rsidRPr="00464FEA" w:rsidRDefault="00464FEA" w:rsidP="00464FEA"/>
    <w:p w:rsidR="001D005D" w:rsidRDefault="001D005D" w:rsidP="001D005D">
      <w:pPr>
        <w:pStyle w:val="Titre2"/>
      </w:pPr>
    </w:p>
    <w:p w:rsidR="00464FEA" w:rsidRDefault="00464FEA" w:rsidP="00464FEA"/>
    <w:tbl>
      <w:tblPr>
        <w:tblStyle w:val="Grilledutableau"/>
        <w:tblW w:w="0" w:type="auto"/>
        <w:tblLook w:val="04A0"/>
      </w:tblPr>
      <w:tblGrid>
        <w:gridCol w:w="9892"/>
      </w:tblGrid>
      <w:tr w:rsidR="00464FEA" w:rsidTr="005F33D9">
        <w:trPr>
          <w:trHeight w:val="2657"/>
        </w:trPr>
        <w:tc>
          <w:tcPr>
            <w:tcW w:w="9892" w:type="dxa"/>
          </w:tcPr>
          <w:p w:rsidR="00464FEA" w:rsidRPr="00ED7D29" w:rsidRDefault="00ED7D29" w:rsidP="007C066E">
            <w:pPr>
              <w:rPr>
                <w:b/>
                <w:sz w:val="36"/>
                <w:szCs w:val="36"/>
                <w:vertAlign w:val="superscript"/>
              </w:rPr>
            </w:pPr>
            <w:r w:rsidRPr="00ED7D29">
              <w:rPr>
                <w:b/>
                <w:sz w:val="36"/>
                <w:szCs w:val="36"/>
              </w:rPr>
              <w:t>162 N/mm</w:t>
            </w:r>
            <w:r w:rsidRPr="00ED7D29">
              <w:rPr>
                <w:b/>
                <w:sz w:val="36"/>
                <w:szCs w:val="36"/>
                <w:vertAlign w:val="superscript"/>
              </w:rPr>
              <w:t>2</w:t>
            </w:r>
            <w:r w:rsidRPr="00ED7D29">
              <w:rPr>
                <w:b/>
                <w:sz w:val="36"/>
                <w:szCs w:val="36"/>
              </w:rPr>
              <w:t xml:space="preserve"> &gt; 80 N/mm</w:t>
            </w:r>
            <w:r w:rsidRPr="00ED7D29">
              <w:rPr>
                <w:b/>
                <w:sz w:val="36"/>
                <w:szCs w:val="36"/>
                <w:vertAlign w:val="superscript"/>
              </w:rPr>
              <w:t>2</w:t>
            </w:r>
          </w:p>
          <w:p w:rsidR="00ED7D29" w:rsidRPr="00ED7D29" w:rsidRDefault="00ED7D29" w:rsidP="007C066E">
            <w:pPr>
              <w:rPr>
                <w:b/>
                <w:sz w:val="36"/>
                <w:szCs w:val="36"/>
              </w:rPr>
            </w:pPr>
          </w:p>
          <w:p w:rsidR="00ED7D29" w:rsidRPr="00ED7D29" w:rsidRDefault="00ED7D29" w:rsidP="007C066E">
            <w:r w:rsidRPr="00ED7D29">
              <w:rPr>
                <w:b/>
                <w:sz w:val="36"/>
                <w:szCs w:val="36"/>
              </w:rPr>
              <w:t>Donc la proposition de modification du flasque ne peut pas être réalisée. Car la pression de contact est supérieure à la pression admissible par le matériau.</w:t>
            </w:r>
          </w:p>
        </w:tc>
      </w:tr>
    </w:tbl>
    <w:p w:rsidR="00464FEA" w:rsidRPr="00464FEA" w:rsidRDefault="00464FEA" w:rsidP="00464FEA"/>
    <w:p w:rsidR="00CD2C48" w:rsidRDefault="00CD2C48" w:rsidP="00581DAC">
      <w:pPr>
        <w:pStyle w:val="Titre1"/>
        <w:sectPr w:rsidR="00CD2C48" w:rsidSect="00581DAC">
          <w:pgSz w:w="11906" w:h="16838"/>
          <w:pgMar w:top="1440" w:right="1077" w:bottom="1440" w:left="1077" w:header="708" w:footer="708" w:gutter="0"/>
          <w:cols w:space="708"/>
          <w:docGrid w:linePitch="360"/>
        </w:sectPr>
      </w:pPr>
    </w:p>
    <w:p w:rsidR="001D005D" w:rsidRDefault="00581DAC" w:rsidP="00581DAC">
      <w:pPr>
        <w:pStyle w:val="Titre1"/>
      </w:pPr>
      <w:r>
        <w:lastRenderedPageBreak/>
        <w:t>Problématique : Comment orienter le flasque sur la palette Erowa ?</w:t>
      </w:r>
    </w:p>
    <w:p w:rsidR="00581DAC" w:rsidRDefault="00581DAC" w:rsidP="00581DAC">
      <w:pPr>
        <w:pStyle w:val="Titre2"/>
      </w:pPr>
    </w:p>
    <w:p w:rsidR="004C2DFD" w:rsidRDefault="00014A66" w:rsidP="00014A66">
      <w:pPr>
        <w:jc w:val="center"/>
      </w:pPr>
      <w:r>
        <w:rPr>
          <w:noProof/>
          <w:lang w:eastAsia="fr-FR"/>
        </w:rPr>
        <w:drawing>
          <wp:inline distT="0" distB="0" distL="0" distR="0">
            <wp:extent cx="10531842" cy="8337177"/>
            <wp:effectExtent l="19050" t="0" r="2808" b="0"/>
            <wp:docPr id="8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32178" cy="83374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2C48" w:rsidRDefault="00CD2C48" w:rsidP="001B1FB8">
      <w:pPr>
        <w:jc w:val="center"/>
        <w:rPr>
          <w:rFonts w:ascii="Arial" w:hAnsi="Arial" w:cs="Arial"/>
          <w:iCs/>
          <w:kern w:val="32"/>
          <w:szCs w:val="28"/>
        </w:rPr>
      </w:pPr>
    </w:p>
    <w:p w:rsidR="00CD2C48" w:rsidRDefault="00CD2C48" w:rsidP="00581DAC">
      <w:pPr>
        <w:pStyle w:val="Titre2"/>
        <w:sectPr w:rsidR="00CD2C48" w:rsidSect="00CD2C48">
          <w:pgSz w:w="23814" w:h="16840" w:orient="landscape"/>
          <w:pgMar w:top="1077" w:right="1440" w:bottom="1077" w:left="1440" w:header="709" w:footer="709" w:gutter="0"/>
          <w:cols w:space="708"/>
          <w:docGrid w:linePitch="360"/>
        </w:sectPr>
      </w:pPr>
    </w:p>
    <w:p w:rsidR="00581DAC" w:rsidRPr="0080277B" w:rsidRDefault="00581DAC" w:rsidP="00581DAC">
      <w:pPr>
        <w:pStyle w:val="Titre2"/>
      </w:pPr>
      <w:r w:rsidRPr="0080277B">
        <w:rPr>
          <w:noProof/>
          <w:lang w:eastAsia="fr-FR"/>
        </w:rPr>
        <w:lastRenderedPageBreak/>
        <w:drawing>
          <wp:anchor distT="0" distB="0" distL="114300" distR="114300" simplePos="0" relativeHeight="251759104" behindDoc="0" locked="0" layoutInCell="1" allowOverlap="1">
            <wp:simplePos x="0" y="0"/>
            <wp:positionH relativeFrom="column">
              <wp:posOffset>4687570</wp:posOffset>
            </wp:positionH>
            <wp:positionV relativeFrom="paragraph">
              <wp:posOffset>252730</wp:posOffset>
            </wp:positionV>
            <wp:extent cx="1163955" cy="1129030"/>
            <wp:effectExtent l="19050" t="0" r="0" b="0"/>
            <wp:wrapNone/>
            <wp:docPr id="4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3955" cy="1129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0277B">
        <w:t xml:space="preserve"> </w:t>
      </w:r>
    </w:p>
    <w:p w:rsidR="00581DAC" w:rsidRDefault="00581DAC" w:rsidP="00581DAC">
      <w:r>
        <w:t>Echelle 1 :1</w:t>
      </w:r>
    </w:p>
    <w:p w:rsidR="001F422D" w:rsidRDefault="001F422D" w:rsidP="00581DAC">
      <w:pPr>
        <w:jc w:val="center"/>
      </w:pPr>
    </w:p>
    <w:p w:rsidR="00581DAC" w:rsidRDefault="00581DAC" w:rsidP="00581DAC">
      <w:pPr>
        <w:jc w:val="center"/>
      </w:pPr>
      <w:r w:rsidRPr="00581DAC">
        <w:rPr>
          <w:noProof/>
          <w:lang w:eastAsia="fr-FR"/>
        </w:rPr>
        <w:drawing>
          <wp:anchor distT="0" distB="0" distL="114300" distR="114300" simplePos="0" relativeHeight="251761152" behindDoc="0" locked="0" layoutInCell="1" allowOverlap="1">
            <wp:simplePos x="0" y="0"/>
            <wp:positionH relativeFrom="column">
              <wp:posOffset>351155</wp:posOffset>
            </wp:positionH>
            <wp:positionV relativeFrom="paragraph">
              <wp:posOffset>3621046</wp:posOffset>
            </wp:positionV>
            <wp:extent cx="1521884" cy="745066"/>
            <wp:effectExtent l="19050" t="0" r="2116" b="0"/>
            <wp:wrapNone/>
            <wp:docPr id="15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1884" cy="7450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81DAC" w:rsidRDefault="00A96385" w:rsidP="00581DAC">
      <w:pPr>
        <w:jc w:val="center"/>
      </w:pPr>
      <w:r>
        <w:rPr>
          <w:noProof/>
          <w:lang w:eastAsia="fr-FR"/>
        </w:rPr>
        <w:pict>
          <v:group id="_x0000_s1371" style="position:absolute;left:0;text-align:left;margin-left:151.9pt;margin-top:184.5pt;width:232.9pt;height:94.7pt;z-index:251977728" coordorigin="4115,6525" coordsize="4658,1894">
            <v:group id="_x0000_s1328" style="position:absolute;left:4146;top:6525;width:4627;height:1894" coordorigin="4146,6525" coordsize="4627,1894">
              <v:shape id="_x0000_s1314" type="#_x0000_t32" style="position:absolute;left:7965;top:6540;width:1;height:1851" o:connectortype="straight"/>
              <v:shape id="_x0000_s1315" type="#_x0000_t32" style="position:absolute;left:8760;top:6525;width:13;height:1871" o:connectortype="straight"/>
              <v:shape id="_x0000_s1316" type="#_x0000_t32" style="position:absolute;left:7963;top:8204;width:810;height:1" o:connectortype="straight">
                <v:stroke startarrow="block" endarrow="block"/>
              </v:shape>
              <v:shape id="_x0000_s1317" type="#_x0000_t32" style="position:absolute;left:7172;top:8203;width:787;height:1;flip:x" o:connectortype="straight">
                <v:stroke startarrow="block"/>
              </v:shape>
              <v:group id="_x0000_s1327" style="position:absolute;left:4146;top:7967;width:3029;height:452" coordorigin="7966,8293" coordsize="3029,452">
                <v:shape id="_x0000_s1318" type="#_x0000_t202" style="position:absolute;left:7966;top:8293;width:705;height:452">
                  <v:textbox style="mso-next-textbox:#_x0000_s1318;mso-fit-shape-to-text:t">
                    <w:txbxContent>
                      <w:p w:rsidR="001B6F83" w:rsidRDefault="001B6F83"/>
                    </w:txbxContent>
                  </v:textbox>
                </v:shape>
                <v:shape id="_x0000_s1319" type="#_x0000_t202" style="position:absolute;left:8671;top:8293;width:794;height:452">
                  <v:textbox style="mso-next-textbox:#_x0000_s1319">
                    <w:txbxContent>
                      <w:p w:rsidR="001B6F83" w:rsidRDefault="001B6F83">
                        <w:r>
                          <w:t>0,05</w:t>
                        </w:r>
                      </w:p>
                    </w:txbxContent>
                  </v:textbox>
                </v:shape>
                <v:shape id="_x0000_s1320" type="#_x0000_t202" style="position:absolute;left:9465;top:8293;width:510;height:452">
                  <v:textbox style="mso-next-textbox:#_x0000_s1320">
                    <w:txbxContent>
                      <w:p w:rsidR="001B6F83" w:rsidRDefault="001B6F83">
                        <w:r>
                          <w:t>A</w:t>
                        </w:r>
                      </w:p>
                    </w:txbxContent>
                  </v:textbox>
                </v:shape>
                <v:shape id="_x0000_s1321" type="#_x0000_t202" style="position:absolute;left:9975;top:8293;width:510;height:452">
                  <v:textbox style="mso-next-textbox:#_x0000_s1321">
                    <w:txbxContent>
                      <w:p w:rsidR="001B6F83" w:rsidRDefault="001B6F83">
                        <w:r>
                          <w:t>B</w:t>
                        </w:r>
                      </w:p>
                    </w:txbxContent>
                  </v:textbox>
                </v:shape>
                <v:shape id="_x0000_s1322" type="#_x0000_t202" style="position:absolute;left:10485;top:8293;width:510;height:452">
                  <v:textbox style="mso-next-textbox:#_x0000_s1322">
                    <w:txbxContent>
                      <w:p w:rsidR="001B6F83" w:rsidRDefault="001B6F83">
                        <w:r>
                          <w:t>C</w:t>
                        </w:r>
                      </w:p>
                    </w:txbxContent>
                  </v:textbox>
                </v:shape>
                <v:group id="_x0000_s1326" style="position:absolute;left:8101;top:8320;width:375;height:407" coordorigin="10756,7018" coordsize="375,407">
                  <v:oval id="_x0000_s1323" style="position:absolute;left:10830;top:7110;width:227;height:227"/>
                  <v:shape id="_x0000_s1324" type="#_x0000_t32" style="position:absolute;left:10945;top:7018;width:1;height:407" o:connectortype="straight"/>
                  <v:shape id="_x0000_s1325" type="#_x0000_t32" style="position:absolute;left:10756;top:7225;width:375;height:1" o:connectortype="straight"/>
                </v:group>
              </v:group>
            </v:group>
            <v:shape id="_x0000_s1367" type="#_x0000_t202" style="position:absolute;left:4115;top:7572;width:795;height:437" o:regroupid="26" filled="f" stroked="f" strokeweight="1pt">
              <v:textbox style="mso-next-textbox:#_x0000_s1367;mso-fit-shape-to-text:t">
                <w:txbxContent>
                  <w:p w:rsidR="001B6F83" w:rsidRDefault="001B6F83" w:rsidP="004532E7">
                    <w:pPr>
                      <w:jc w:val="center"/>
                    </w:pPr>
                    <w:r>
                      <w:t>2X</w:t>
                    </w:r>
                  </w:p>
                </w:txbxContent>
              </v:textbox>
            </v:shape>
          </v:group>
        </w:pict>
      </w:r>
      <w:r w:rsidR="00FD773F">
        <w:rPr>
          <w:noProof/>
          <w:lang w:eastAsia="fr-FR"/>
        </w:rPr>
        <w:drawing>
          <wp:anchor distT="0" distB="0" distL="114300" distR="114300" simplePos="0" relativeHeight="251657727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3517265</wp:posOffset>
            </wp:positionV>
            <wp:extent cx="6336030" cy="3994785"/>
            <wp:effectExtent l="19050" t="0" r="7620" b="0"/>
            <wp:wrapSquare wrapText="bothSides"/>
            <wp:docPr id="26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 r="7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6030" cy="3994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F422D">
        <w:rPr>
          <w:noProof/>
          <w:lang w:eastAsia="fr-FR"/>
        </w:rPr>
        <w:drawing>
          <wp:inline distT="0" distB="0" distL="0" distR="0">
            <wp:extent cx="5605939" cy="3378613"/>
            <wp:effectExtent l="19050" t="0" r="0" b="0"/>
            <wp:docPr id="2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939" cy="33786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422D" w:rsidRDefault="00A96385" w:rsidP="00581DAC">
      <w:pPr>
        <w:jc w:val="center"/>
      </w:pPr>
      <w:r>
        <w:rPr>
          <w:noProof/>
          <w:lang w:eastAsia="fr-FR"/>
        </w:rPr>
        <w:pict>
          <v:group id="_x0000_s1313" style="position:absolute;left:0;text-align:left;margin-left:238.65pt;margin-top:303.2pt;width:120.75pt;height:75pt;z-index:251934208" coordorigin="5850,14220" coordsize="2415,1500">
            <v:shape id="_x0000_s1308" type="#_x0000_t202" style="position:absolute;left:6690;top:14907;width:795;height:457" strokeweight="1pt">
              <v:textbox style="mso-next-textbox:#_x0000_s1308;mso-fit-shape-to-text:t">
                <w:txbxContent>
                  <w:p w:rsidR="001B6F83" w:rsidRDefault="001B6F83" w:rsidP="00F74339">
                    <w:pPr>
                      <w:jc w:val="center"/>
                    </w:pPr>
                    <w:r>
                      <w:t>40</w:t>
                    </w:r>
                  </w:p>
                </w:txbxContent>
              </v:textbox>
            </v:shape>
            <v:shape id="_x0000_s1309" type="#_x0000_t32" style="position:absolute;left:8236;top:14220;width:14;height:1425;flip:x y" o:connectortype="straight" strokeweight="1pt">
              <v:stroke dashstyle="longDashDot"/>
            </v:shape>
            <v:shape id="_x0000_s1310" type="#_x0000_t32" style="position:absolute;left:5850;top:14610;width:1;height:1110;flip:y" o:connectortype="straight" strokeweight="1pt">
              <v:stroke dashstyle="longDashDot"/>
            </v:shape>
            <v:shape id="_x0000_s1311" type="#_x0000_t32" style="position:absolute;left:5865;top:15420;width:2400;height:15" o:connectortype="straight" strokeweight="1pt">
              <v:stroke startarrow="block" endarrow="block"/>
            </v:shape>
          </v:group>
        </w:pict>
      </w:r>
    </w:p>
    <w:p w:rsidR="001F422D" w:rsidRDefault="001F422D" w:rsidP="001F422D"/>
    <w:sectPr w:rsidR="001F422D" w:rsidSect="00581DAC">
      <w:pgSz w:w="11906" w:h="16838"/>
      <w:pgMar w:top="1440" w:right="1077" w:bottom="1440" w:left="107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3271A" w:rsidRDefault="00E3271A" w:rsidP="0070302F">
      <w:r>
        <w:separator/>
      </w:r>
    </w:p>
  </w:endnote>
  <w:endnote w:type="continuationSeparator" w:id="0">
    <w:p w:rsidR="00E3271A" w:rsidRDefault="00E3271A" w:rsidP="0070302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09F" w:csb1="00000000"/>
  </w:font>
  <w:font w:name="UniversalMath1 BT">
    <w:panose1 w:val="05050102010205020602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6F83" w:rsidRPr="00F64AD7" w:rsidRDefault="001B6F83" w:rsidP="000206A7">
    <w:pPr>
      <w:pStyle w:val="Pieddepage"/>
      <w:tabs>
        <w:tab w:val="clear" w:pos="4536"/>
        <w:tab w:val="clear" w:pos="9072"/>
        <w:tab w:val="right" w:pos="9781"/>
      </w:tabs>
    </w:pPr>
    <w:r>
      <w:t>E4 - Dossier Réponse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6F83" w:rsidRPr="00F64AD7" w:rsidRDefault="001B6F83" w:rsidP="00E67FA8">
    <w:pPr>
      <w:pStyle w:val="Pieddepage"/>
      <w:tabs>
        <w:tab w:val="clear" w:pos="4536"/>
        <w:tab w:val="clear" w:pos="9072"/>
        <w:tab w:val="left" w:pos="10348"/>
      </w:tabs>
    </w:pPr>
    <w:r>
      <w:t xml:space="preserve">E4 - Dossier Réponse </w:t>
    </w:r>
    <w:r>
      <w:tab/>
    </w:r>
    <w:sdt>
      <w:sdtPr>
        <w:id w:val="13537128"/>
        <w:docPartObj>
          <w:docPartGallery w:val="Page Numbers (Bottom of Page)"/>
          <w:docPartUnique/>
        </w:docPartObj>
      </w:sdtPr>
      <w:sdtContent>
        <w:sdt>
          <w:sdtPr>
            <w:id w:val="13537129"/>
            <w:docPartObj>
              <w:docPartGallery w:val="Page Numbers (Top of Page)"/>
              <w:docPartUnique/>
            </w:docPartObj>
          </w:sdtPr>
          <w:sdtContent>
            <w:r>
              <w:t xml:space="preserve">DR </w:t>
            </w:r>
            <w:r w:rsidR="00A96385">
              <w:rPr>
                <w:b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 w:rsidR="00A96385">
              <w:rPr>
                <w:b/>
                <w:szCs w:val="24"/>
              </w:rPr>
              <w:fldChar w:fldCharType="separate"/>
            </w:r>
            <w:r w:rsidR="00014A66">
              <w:rPr>
                <w:b/>
                <w:noProof/>
              </w:rPr>
              <w:t>1</w:t>
            </w:r>
            <w:r w:rsidR="00A96385">
              <w:rPr>
                <w:b/>
                <w:szCs w:val="24"/>
              </w:rPr>
              <w:fldChar w:fldCharType="end"/>
            </w:r>
          </w:sdtContent>
        </w:sdt>
      </w:sdtContent>
    </w:sdt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6F83" w:rsidRPr="00F64AD7" w:rsidRDefault="001B6F83" w:rsidP="000206A7">
    <w:pPr>
      <w:pStyle w:val="Pieddepage"/>
      <w:tabs>
        <w:tab w:val="clear" w:pos="4536"/>
        <w:tab w:val="clear" w:pos="9072"/>
        <w:tab w:val="right" w:pos="9781"/>
      </w:tabs>
    </w:pPr>
    <w:r>
      <w:t>E4 - Dossier Réponse</w:t>
    </w:r>
    <w:r>
      <w:tab/>
      <w:t xml:space="preserve">DR </w:t>
    </w:r>
    <w:r w:rsidR="00A96385">
      <w:rPr>
        <w:b/>
        <w:szCs w:val="24"/>
      </w:rPr>
      <w:fldChar w:fldCharType="begin"/>
    </w:r>
    <w:r>
      <w:rPr>
        <w:b/>
      </w:rPr>
      <w:instrText>PAGE</w:instrText>
    </w:r>
    <w:r w:rsidR="00A96385">
      <w:rPr>
        <w:b/>
        <w:szCs w:val="24"/>
      </w:rPr>
      <w:fldChar w:fldCharType="separate"/>
    </w:r>
    <w:r w:rsidR="00014A66">
      <w:rPr>
        <w:b/>
        <w:noProof/>
      </w:rPr>
      <w:t>5</w:t>
    </w:r>
    <w:r w:rsidR="00A96385">
      <w:rPr>
        <w:b/>
        <w:szCs w:val="24"/>
      </w:rPr>
      <w:fldChar w:fldCharType="end"/>
    </w:r>
    <w:r>
      <w:t xml:space="preserve"> </w: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6F83" w:rsidRPr="00F64AD7" w:rsidRDefault="001B6F83" w:rsidP="000206A7">
    <w:pPr>
      <w:pStyle w:val="Pieddepage"/>
      <w:tabs>
        <w:tab w:val="clear" w:pos="4536"/>
        <w:tab w:val="clear" w:pos="9072"/>
        <w:tab w:val="right" w:pos="9781"/>
      </w:tabs>
    </w:pPr>
    <w:r>
      <w:t>E4 - Dossier Réponse</w:t>
    </w:r>
    <w:r>
      <w:tab/>
      <w:t xml:space="preserve">DR </w:t>
    </w:r>
    <w:r w:rsidR="00A96385">
      <w:rPr>
        <w:b/>
        <w:szCs w:val="24"/>
      </w:rPr>
      <w:fldChar w:fldCharType="begin"/>
    </w:r>
    <w:r>
      <w:rPr>
        <w:b/>
      </w:rPr>
      <w:instrText>PAGE</w:instrText>
    </w:r>
    <w:r w:rsidR="00A96385">
      <w:rPr>
        <w:b/>
        <w:szCs w:val="24"/>
      </w:rPr>
      <w:fldChar w:fldCharType="separate"/>
    </w:r>
    <w:r w:rsidR="00014A66">
      <w:rPr>
        <w:b/>
        <w:noProof/>
      </w:rPr>
      <w:t>18</w:t>
    </w:r>
    <w:r w:rsidR="00A96385">
      <w:rPr>
        <w:b/>
        <w:szCs w:val="24"/>
      </w:rPr>
      <w:fldChar w:fldCharType="end"/>
    </w:r>
    <w:r>
      <w:t xml:space="preserve">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3271A" w:rsidRDefault="00E3271A" w:rsidP="0070302F">
      <w:r>
        <w:separator/>
      </w:r>
    </w:p>
  </w:footnote>
  <w:footnote w:type="continuationSeparator" w:id="0">
    <w:p w:rsidR="00E3271A" w:rsidRDefault="00E3271A" w:rsidP="0070302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6F83" w:rsidRDefault="001B6F83" w:rsidP="009568CE">
    <w:pPr>
      <w:pStyle w:val="En-tte"/>
      <w:tabs>
        <w:tab w:val="clear" w:pos="4536"/>
        <w:tab w:val="clear" w:pos="9072"/>
        <w:tab w:val="right" w:pos="9781"/>
      </w:tabs>
      <w:rPr>
        <w:rFonts w:ascii="Tahoma" w:eastAsia="Batang" w:hAnsi="Tahoma"/>
      </w:rPr>
    </w:pPr>
    <w:r>
      <w:rPr>
        <w:rFonts w:ascii="Tahoma" w:eastAsia="Batang" w:hAnsi="Tahoma"/>
      </w:rPr>
      <w:t>SESSION 2010</w:t>
    </w:r>
    <w:r>
      <w:tab/>
    </w:r>
    <w:r>
      <w:rPr>
        <w:rFonts w:ascii="Tahoma" w:eastAsia="Batang" w:hAnsi="Tahoma"/>
      </w:rPr>
      <w:t>IPE4EPR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6F83" w:rsidRDefault="001B6F83" w:rsidP="009568CE">
    <w:pPr>
      <w:pStyle w:val="En-tte"/>
      <w:tabs>
        <w:tab w:val="clear" w:pos="4536"/>
        <w:tab w:val="clear" w:pos="9072"/>
        <w:tab w:val="right" w:pos="9781"/>
      </w:tabs>
      <w:rPr>
        <w:rFonts w:ascii="Tahoma" w:eastAsia="Batang" w:hAnsi="Tahoma"/>
      </w:rPr>
    </w:pPr>
    <w:r>
      <w:tab/>
    </w:r>
    <w:r>
      <w:rPr>
        <w:rFonts w:ascii="Tahoma" w:eastAsia="Batang" w:hAnsi="Tahoma"/>
      </w:rPr>
      <w:t>IPE4EPR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6F83" w:rsidRDefault="001B6F83" w:rsidP="009568CE">
    <w:pPr>
      <w:pStyle w:val="En-tte"/>
      <w:tabs>
        <w:tab w:val="clear" w:pos="4536"/>
        <w:tab w:val="clear" w:pos="9072"/>
        <w:tab w:val="right" w:pos="9781"/>
      </w:tabs>
      <w:rPr>
        <w:rFonts w:ascii="Tahoma" w:eastAsia="Batang" w:hAnsi="Tahoma"/>
      </w:rPr>
    </w:pPr>
    <w:r>
      <w:tab/>
    </w:r>
    <w:r>
      <w:rPr>
        <w:rFonts w:ascii="Tahoma" w:eastAsia="Batang" w:hAnsi="Tahoma"/>
      </w:rPr>
      <w:t>IPE4EPR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47B2E860"/>
    <w:lvl w:ilvl="0">
      <w:start w:val="1"/>
      <w:numFmt w:val="bullet"/>
      <w:pStyle w:val="Listepuc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B8E004C"/>
    <w:multiLevelType w:val="hybridMultilevel"/>
    <w:tmpl w:val="0B3449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E752F0"/>
    <w:multiLevelType w:val="multilevel"/>
    <w:tmpl w:val="4126A742"/>
    <w:lvl w:ilvl="0">
      <w:start w:val="1"/>
      <w:numFmt w:val="decimal"/>
      <w:pStyle w:val="Titre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">
    <w:nsid w:val="207C7942"/>
    <w:multiLevelType w:val="hybridMultilevel"/>
    <w:tmpl w:val="59B2972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4742BA8"/>
    <w:multiLevelType w:val="hybridMultilevel"/>
    <w:tmpl w:val="C9BA96D2"/>
    <w:lvl w:ilvl="0" w:tplc="2AD47868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5F3137D"/>
    <w:multiLevelType w:val="hybridMultilevel"/>
    <w:tmpl w:val="B844A2B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AB817E3"/>
    <w:multiLevelType w:val="hybridMultilevel"/>
    <w:tmpl w:val="1B80774A"/>
    <w:lvl w:ilvl="0" w:tplc="040C0001">
      <w:start w:val="1"/>
      <w:numFmt w:val="bullet"/>
      <w:lvlText w:val=""/>
      <w:lvlJc w:val="left"/>
      <w:pPr>
        <w:ind w:left="359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431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03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75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47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19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91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63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351" w:hanging="360"/>
      </w:pPr>
      <w:rPr>
        <w:rFonts w:ascii="Wingdings" w:hAnsi="Wingdings" w:hint="default"/>
      </w:rPr>
    </w:lvl>
  </w:abstractNum>
  <w:abstractNum w:abstractNumId="7">
    <w:nsid w:val="2D33494A"/>
    <w:multiLevelType w:val="hybridMultilevel"/>
    <w:tmpl w:val="E07A63D0"/>
    <w:lvl w:ilvl="0" w:tplc="D774F7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FEF1496"/>
    <w:multiLevelType w:val="hybridMultilevel"/>
    <w:tmpl w:val="D820FB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FB533A8"/>
    <w:multiLevelType w:val="hybridMultilevel"/>
    <w:tmpl w:val="062AB34E"/>
    <w:lvl w:ilvl="0" w:tplc="AB2AE626">
      <w:start w:val="3"/>
      <w:numFmt w:val="bullet"/>
      <w:lvlText w:val="-"/>
      <w:lvlJc w:val="left"/>
      <w:pPr>
        <w:ind w:left="1353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10">
    <w:nsid w:val="46876C7C"/>
    <w:multiLevelType w:val="multilevel"/>
    <w:tmpl w:val="5508715C"/>
    <w:lvl w:ilvl="0">
      <w:start w:val="2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28"/>
        </w:tabs>
        <w:ind w:left="1128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11">
    <w:nsid w:val="4B2B6BDE"/>
    <w:multiLevelType w:val="hybridMultilevel"/>
    <w:tmpl w:val="CC7EB4C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5EE29B6"/>
    <w:multiLevelType w:val="hybridMultilevel"/>
    <w:tmpl w:val="DAA8E0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F886320"/>
    <w:multiLevelType w:val="hybridMultilevel"/>
    <w:tmpl w:val="48A0A9D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2"/>
  </w:num>
  <w:num w:numId="5">
    <w:abstractNumId w:val="7"/>
  </w:num>
  <w:num w:numId="6">
    <w:abstractNumId w:val="13"/>
  </w:num>
  <w:num w:numId="7">
    <w:abstractNumId w:val="1"/>
  </w:num>
  <w:num w:numId="8">
    <w:abstractNumId w:val="5"/>
  </w:num>
  <w:num w:numId="9">
    <w:abstractNumId w:val="2"/>
  </w:num>
  <w:num w:numId="10">
    <w:abstractNumId w:val="10"/>
  </w:num>
  <w:num w:numId="11">
    <w:abstractNumId w:val="2"/>
  </w:num>
  <w:num w:numId="12">
    <w:abstractNumId w:val="2"/>
  </w:num>
  <w:num w:numId="13">
    <w:abstractNumId w:val="2"/>
  </w:num>
  <w:num w:numId="14">
    <w:abstractNumId w:val="11"/>
  </w:num>
  <w:num w:numId="1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8"/>
  </w:num>
  <w:num w:numId="17">
    <w:abstractNumId w:val="6"/>
  </w:num>
  <w:num w:numId="18">
    <w:abstractNumId w:val="4"/>
  </w:num>
  <w:num w:numId="19">
    <w:abstractNumId w:val="9"/>
  </w:num>
  <w:num w:numId="20">
    <w:abstractNumId w:val="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1"/>
  <w:attachedTemplate r:id="rId1"/>
  <w:stylePaneFormatFilter w:val="3001"/>
  <w:defaultTabStop w:val="708"/>
  <w:hyphenationZone w:val="425"/>
  <w:drawingGridHorizontalSpacing w:val="119"/>
  <w:drawingGridVerticalSpacing w:val="181"/>
  <w:displayHorizontalDrawingGridEvery w:val="2"/>
  <w:characterSpacingControl w:val="doNotCompress"/>
  <w:hdrShapeDefaults>
    <o:shapedefaults v:ext="edit" spidmax="215042" fillcolor="white">
      <v:fill color="white"/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/>
  <w:rsids>
    <w:rsidRoot w:val="00104F09"/>
    <w:rsid w:val="00001CA7"/>
    <w:rsid w:val="000024D6"/>
    <w:rsid w:val="00002B02"/>
    <w:rsid w:val="00003A99"/>
    <w:rsid w:val="00003D41"/>
    <w:rsid w:val="00003F79"/>
    <w:rsid w:val="00005EA4"/>
    <w:rsid w:val="00006E8F"/>
    <w:rsid w:val="000076A9"/>
    <w:rsid w:val="00012304"/>
    <w:rsid w:val="00014A66"/>
    <w:rsid w:val="00017AB6"/>
    <w:rsid w:val="000206A7"/>
    <w:rsid w:val="00020C38"/>
    <w:rsid w:val="00022E7F"/>
    <w:rsid w:val="000234A1"/>
    <w:rsid w:val="00032200"/>
    <w:rsid w:val="00032708"/>
    <w:rsid w:val="00033B90"/>
    <w:rsid w:val="00035261"/>
    <w:rsid w:val="00036B07"/>
    <w:rsid w:val="000451D8"/>
    <w:rsid w:val="00046F8E"/>
    <w:rsid w:val="00046FEA"/>
    <w:rsid w:val="00047904"/>
    <w:rsid w:val="00051045"/>
    <w:rsid w:val="00052231"/>
    <w:rsid w:val="00052A2A"/>
    <w:rsid w:val="00053FFF"/>
    <w:rsid w:val="00054005"/>
    <w:rsid w:val="0005490B"/>
    <w:rsid w:val="000566A9"/>
    <w:rsid w:val="00061C9F"/>
    <w:rsid w:val="00061F5C"/>
    <w:rsid w:val="00063999"/>
    <w:rsid w:val="00066E04"/>
    <w:rsid w:val="000677AA"/>
    <w:rsid w:val="00067ED7"/>
    <w:rsid w:val="00075787"/>
    <w:rsid w:val="00075D4D"/>
    <w:rsid w:val="00076ACE"/>
    <w:rsid w:val="00077ABD"/>
    <w:rsid w:val="0008001E"/>
    <w:rsid w:val="00080F55"/>
    <w:rsid w:val="00091202"/>
    <w:rsid w:val="000919A3"/>
    <w:rsid w:val="00094D92"/>
    <w:rsid w:val="00094F39"/>
    <w:rsid w:val="00097E61"/>
    <w:rsid w:val="000A2569"/>
    <w:rsid w:val="000A605B"/>
    <w:rsid w:val="000B0034"/>
    <w:rsid w:val="000B0D85"/>
    <w:rsid w:val="000B717A"/>
    <w:rsid w:val="000B74B9"/>
    <w:rsid w:val="000C171A"/>
    <w:rsid w:val="000C241F"/>
    <w:rsid w:val="000C29DE"/>
    <w:rsid w:val="000C397B"/>
    <w:rsid w:val="000C45F3"/>
    <w:rsid w:val="000C52DE"/>
    <w:rsid w:val="000C7460"/>
    <w:rsid w:val="000D090C"/>
    <w:rsid w:val="000D136A"/>
    <w:rsid w:val="000D1BA6"/>
    <w:rsid w:val="000D4714"/>
    <w:rsid w:val="000D4E2C"/>
    <w:rsid w:val="000D57D8"/>
    <w:rsid w:val="000D7163"/>
    <w:rsid w:val="000D7AB3"/>
    <w:rsid w:val="000E0922"/>
    <w:rsid w:val="000E18DF"/>
    <w:rsid w:val="000E2976"/>
    <w:rsid w:val="000E394D"/>
    <w:rsid w:val="000E65AA"/>
    <w:rsid w:val="000E65F9"/>
    <w:rsid w:val="000F2760"/>
    <w:rsid w:val="000F3375"/>
    <w:rsid w:val="000F6EEE"/>
    <w:rsid w:val="00104F09"/>
    <w:rsid w:val="00107E97"/>
    <w:rsid w:val="0011044E"/>
    <w:rsid w:val="00110D9C"/>
    <w:rsid w:val="00111EE5"/>
    <w:rsid w:val="00115FD8"/>
    <w:rsid w:val="001207E4"/>
    <w:rsid w:val="00121115"/>
    <w:rsid w:val="00121624"/>
    <w:rsid w:val="00124E56"/>
    <w:rsid w:val="001260E0"/>
    <w:rsid w:val="00127BB0"/>
    <w:rsid w:val="00127EAB"/>
    <w:rsid w:val="00130EAA"/>
    <w:rsid w:val="00132630"/>
    <w:rsid w:val="001329FB"/>
    <w:rsid w:val="00137725"/>
    <w:rsid w:val="00140082"/>
    <w:rsid w:val="001407F3"/>
    <w:rsid w:val="001409BF"/>
    <w:rsid w:val="00140D79"/>
    <w:rsid w:val="00142339"/>
    <w:rsid w:val="00142363"/>
    <w:rsid w:val="00143100"/>
    <w:rsid w:val="001472C8"/>
    <w:rsid w:val="00147E34"/>
    <w:rsid w:val="00152A3A"/>
    <w:rsid w:val="0015680A"/>
    <w:rsid w:val="001579B7"/>
    <w:rsid w:val="00157A57"/>
    <w:rsid w:val="00160A60"/>
    <w:rsid w:val="00161A1F"/>
    <w:rsid w:val="00161DCF"/>
    <w:rsid w:val="00162A70"/>
    <w:rsid w:val="00165D1B"/>
    <w:rsid w:val="0016781C"/>
    <w:rsid w:val="00171A25"/>
    <w:rsid w:val="00177C7A"/>
    <w:rsid w:val="00177DEC"/>
    <w:rsid w:val="00177F0D"/>
    <w:rsid w:val="00180B5A"/>
    <w:rsid w:val="00183E1C"/>
    <w:rsid w:val="00183E59"/>
    <w:rsid w:val="001877DE"/>
    <w:rsid w:val="00192961"/>
    <w:rsid w:val="00192E06"/>
    <w:rsid w:val="00195649"/>
    <w:rsid w:val="00197061"/>
    <w:rsid w:val="00197381"/>
    <w:rsid w:val="001A2AFB"/>
    <w:rsid w:val="001A4DB1"/>
    <w:rsid w:val="001A631B"/>
    <w:rsid w:val="001A6726"/>
    <w:rsid w:val="001B03DD"/>
    <w:rsid w:val="001B173B"/>
    <w:rsid w:val="001B1FB8"/>
    <w:rsid w:val="001B2DA3"/>
    <w:rsid w:val="001B514E"/>
    <w:rsid w:val="001B5404"/>
    <w:rsid w:val="001B6964"/>
    <w:rsid w:val="001B6F83"/>
    <w:rsid w:val="001B7FB0"/>
    <w:rsid w:val="001C1222"/>
    <w:rsid w:val="001C15F3"/>
    <w:rsid w:val="001C3FCD"/>
    <w:rsid w:val="001C72F8"/>
    <w:rsid w:val="001D005D"/>
    <w:rsid w:val="001D1F04"/>
    <w:rsid w:val="001D26DE"/>
    <w:rsid w:val="001D3622"/>
    <w:rsid w:val="001D4603"/>
    <w:rsid w:val="001E00D2"/>
    <w:rsid w:val="001E3F15"/>
    <w:rsid w:val="001E4210"/>
    <w:rsid w:val="001E56C4"/>
    <w:rsid w:val="001E778C"/>
    <w:rsid w:val="001F2C3C"/>
    <w:rsid w:val="001F422D"/>
    <w:rsid w:val="001F5DC0"/>
    <w:rsid w:val="00201A0D"/>
    <w:rsid w:val="00201AFA"/>
    <w:rsid w:val="00201E1F"/>
    <w:rsid w:val="00202C8E"/>
    <w:rsid w:val="002052F5"/>
    <w:rsid w:val="00205518"/>
    <w:rsid w:val="00207A72"/>
    <w:rsid w:val="00211CF5"/>
    <w:rsid w:val="002123AD"/>
    <w:rsid w:val="00212715"/>
    <w:rsid w:val="002168A4"/>
    <w:rsid w:val="00220288"/>
    <w:rsid w:val="0022038E"/>
    <w:rsid w:val="0022084E"/>
    <w:rsid w:val="00225524"/>
    <w:rsid w:val="00232473"/>
    <w:rsid w:val="00235B6C"/>
    <w:rsid w:val="00235EA1"/>
    <w:rsid w:val="00236AFC"/>
    <w:rsid w:val="002376B6"/>
    <w:rsid w:val="00242422"/>
    <w:rsid w:val="00244064"/>
    <w:rsid w:val="00244CEA"/>
    <w:rsid w:val="0025158E"/>
    <w:rsid w:val="00253251"/>
    <w:rsid w:val="002539F7"/>
    <w:rsid w:val="00253F0A"/>
    <w:rsid w:val="00253F96"/>
    <w:rsid w:val="0025485B"/>
    <w:rsid w:val="00256C6C"/>
    <w:rsid w:val="00256E05"/>
    <w:rsid w:val="00261F79"/>
    <w:rsid w:val="0026469E"/>
    <w:rsid w:val="00266631"/>
    <w:rsid w:val="002670ED"/>
    <w:rsid w:val="00271F4D"/>
    <w:rsid w:val="0027419D"/>
    <w:rsid w:val="002759D0"/>
    <w:rsid w:val="00276016"/>
    <w:rsid w:val="002802EF"/>
    <w:rsid w:val="00282E15"/>
    <w:rsid w:val="00282E97"/>
    <w:rsid w:val="00283E28"/>
    <w:rsid w:val="00287E4A"/>
    <w:rsid w:val="002938C2"/>
    <w:rsid w:val="00293A51"/>
    <w:rsid w:val="0029680A"/>
    <w:rsid w:val="002A4A5C"/>
    <w:rsid w:val="002A56E8"/>
    <w:rsid w:val="002A5980"/>
    <w:rsid w:val="002A70FA"/>
    <w:rsid w:val="002B055E"/>
    <w:rsid w:val="002B0C10"/>
    <w:rsid w:val="002C15E0"/>
    <w:rsid w:val="002C1AA4"/>
    <w:rsid w:val="002C21F2"/>
    <w:rsid w:val="002C73BB"/>
    <w:rsid w:val="002D0C66"/>
    <w:rsid w:val="002D543F"/>
    <w:rsid w:val="002D5446"/>
    <w:rsid w:val="002D687B"/>
    <w:rsid w:val="002E1DBC"/>
    <w:rsid w:val="002E3DBB"/>
    <w:rsid w:val="002F148C"/>
    <w:rsid w:val="002F1B33"/>
    <w:rsid w:val="002F57F3"/>
    <w:rsid w:val="002F6ED2"/>
    <w:rsid w:val="002F794D"/>
    <w:rsid w:val="003000A2"/>
    <w:rsid w:val="00300CD6"/>
    <w:rsid w:val="003056B8"/>
    <w:rsid w:val="00306CE9"/>
    <w:rsid w:val="003072F9"/>
    <w:rsid w:val="0030787A"/>
    <w:rsid w:val="003107D6"/>
    <w:rsid w:val="00311056"/>
    <w:rsid w:val="00312160"/>
    <w:rsid w:val="00315AE0"/>
    <w:rsid w:val="0032062C"/>
    <w:rsid w:val="00320EE8"/>
    <w:rsid w:val="00320F79"/>
    <w:rsid w:val="003242B1"/>
    <w:rsid w:val="00325BD9"/>
    <w:rsid w:val="003301AF"/>
    <w:rsid w:val="003309E7"/>
    <w:rsid w:val="00330F22"/>
    <w:rsid w:val="003318B9"/>
    <w:rsid w:val="00332685"/>
    <w:rsid w:val="00333424"/>
    <w:rsid w:val="00335D4E"/>
    <w:rsid w:val="003372B5"/>
    <w:rsid w:val="00345F7A"/>
    <w:rsid w:val="0034614A"/>
    <w:rsid w:val="00347A47"/>
    <w:rsid w:val="003528A4"/>
    <w:rsid w:val="00353262"/>
    <w:rsid w:val="0035383E"/>
    <w:rsid w:val="00353F9B"/>
    <w:rsid w:val="00360459"/>
    <w:rsid w:val="00363877"/>
    <w:rsid w:val="0036652C"/>
    <w:rsid w:val="00371187"/>
    <w:rsid w:val="00373BB5"/>
    <w:rsid w:val="003742C2"/>
    <w:rsid w:val="0037478A"/>
    <w:rsid w:val="003759F2"/>
    <w:rsid w:val="00380BEB"/>
    <w:rsid w:val="00381375"/>
    <w:rsid w:val="00381DF6"/>
    <w:rsid w:val="0038299B"/>
    <w:rsid w:val="00383B63"/>
    <w:rsid w:val="00387AEF"/>
    <w:rsid w:val="003932F2"/>
    <w:rsid w:val="00394162"/>
    <w:rsid w:val="003A01ED"/>
    <w:rsid w:val="003A0272"/>
    <w:rsid w:val="003A43E8"/>
    <w:rsid w:val="003A5689"/>
    <w:rsid w:val="003A73F0"/>
    <w:rsid w:val="003A7B22"/>
    <w:rsid w:val="003B17F1"/>
    <w:rsid w:val="003B248D"/>
    <w:rsid w:val="003B4740"/>
    <w:rsid w:val="003B577A"/>
    <w:rsid w:val="003C3B0B"/>
    <w:rsid w:val="003C424A"/>
    <w:rsid w:val="003C67D1"/>
    <w:rsid w:val="003C75E2"/>
    <w:rsid w:val="003D4069"/>
    <w:rsid w:val="003E009C"/>
    <w:rsid w:val="003E0546"/>
    <w:rsid w:val="003E43AE"/>
    <w:rsid w:val="003E558A"/>
    <w:rsid w:val="003E5920"/>
    <w:rsid w:val="003E5CE4"/>
    <w:rsid w:val="003F4C29"/>
    <w:rsid w:val="003F4D6B"/>
    <w:rsid w:val="003F5677"/>
    <w:rsid w:val="003F5900"/>
    <w:rsid w:val="003F7EA6"/>
    <w:rsid w:val="00400F81"/>
    <w:rsid w:val="00401432"/>
    <w:rsid w:val="004068BC"/>
    <w:rsid w:val="0041093D"/>
    <w:rsid w:val="00410FB4"/>
    <w:rsid w:val="00412B9A"/>
    <w:rsid w:val="00414B9E"/>
    <w:rsid w:val="00416AC4"/>
    <w:rsid w:val="00417791"/>
    <w:rsid w:val="00422024"/>
    <w:rsid w:val="004236B3"/>
    <w:rsid w:val="00425FD2"/>
    <w:rsid w:val="004302EA"/>
    <w:rsid w:val="004310DA"/>
    <w:rsid w:val="0043125E"/>
    <w:rsid w:val="00432834"/>
    <w:rsid w:val="00432F12"/>
    <w:rsid w:val="0043311A"/>
    <w:rsid w:val="00437D89"/>
    <w:rsid w:val="00440596"/>
    <w:rsid w:val="00441F7A"/>
    <w:rsid w:val="004425AB"/>
    <w:rsid w:val="00443428"/>
    <w:rsid w:val="0045126B"/>
    <w:rsid w:val="004518D8"/>
    <w:rsid w:val="00452021"/>
    <w:rsid w:val="00453199"/>
    <w:rsid w:val="004532E7"/>
    <w:rsid w:val="0045545D"/>
    <w:rsid w:val="004563A4"/>
    <w:rsid w:val="00457F09"/>
    <w:rsid w:val="00464E8B"/>
    <w:rsid w:val="00464FEA"/>
    <w:rsid w:val="0046756C"/>
    <w:rsid w:val="00472A45"/>
    <w:rsid w:val="004752A3"/>
    <w:rsid w:val="00475EB7"/>
    <w:rsid w:val="00476505"/>
    <w:rsid w:val="0047780D"/>
    <w:rsid w:val="00482607"/>
    <w:rsid w:val="00482E8B"/>
    <w:rsid w:val="00483A8D"/>
    <w:rsid w:val="004857D2"/>
    <w:rsid w:val="004861F6"/>
    <w:rsid w:val="004864F3"/>
    <w:rsid w:val="0049063E"/>
    <w:rsid w:val="00494007"/>
    <w:rsid w:val="0049576F"/>
    <w:rsid w:val="004A5FDB"/>
    <w:rsid w:val="004B0887"/>
    <w:rsid w:val="004B50A4"/>
    <w:rsid w:val="004B7B2E"/>
    <w:rsid w:val="004C1454"/>
    <w:rsid w:val="004C2DFD"/>
    <w:rsid w:val="004C2F18"/>
    <w:rsid w:val="004C34F3"/>
    <w:rsid w:val="004C3DCE"/>
    <w:rsid w:val="004C56C9"/>
    <w:rsid w:val="004D1F9F"/>
    <w:rsid w:val="004D7895"/>
    <w:rsid w:val="004E00E7"/>
    <w:rsid w:val="004E0A3D"/>
    <w:rsid w:val="004E25F9"/>
    <w:rsid w:val="004E31ED"/>
    <w:rsid w:val="004E4774"/>
    <w:rsid w:val="004E4C09"/>
    <w:rsid w:val="004E60C2"/>
    <w:rsid w:val="004F1660"/>
    <w:rsid w:val="004F1EC8"/>
    <w:rsid w:val="004F2EC9"/>
    <w:rsid w:val="004F4267"/>
    <w:rsid w:val="004F5C1E"/>
    <w:rsid w:val="004F5C9D"/>
    <w:rsid w:val="00504667"/>
    <w:rsid w:val="00507D67"/>
    <w:rsid w:val="00510ACB"/>
    <w:rsid w:val="00512535"/>
    <w:rsid w:val="00512BA9"/>
    <w:rsid w:val="005178CD"/>
    <w:rsid w:val="00517987"/>
    <w:rsid w:val="00520824"/>
    <w:rsid w:val="0052126A"/>
    <w:rsid w:val="005248A3"/>
    <w:rsid w:val="00524A32"/>
    <w:rsid w:val="00525573"/>
    <w:rsid w:val="005260C3"/>
    <w:rsid w:val="005310D0"/>
    <w:rsid w:val="00533A4B"/>
    <w:rsid w:val="00533BF7"/>
    <w:rsid w:val="0053654B"/>
    <w:rsid w:val="00536A54"/>
    <w:rsid w:val="0053797D"/>
    <w:rsid w:val="00543D8B"/>
    <w:rsid w:val="00544FBC"/>
    <w:rsid w:val="005462D1"/>
    <w:rsid w:val="0055597B"/>
    <w:rsid w:val="00556C75"/>
    <w:rsid w:val="00557125"/>
    <w:rsid w:val="005633AA"/>
    <w:rsid w:val="0057275B"/>
    <w:rsid w:val="00573A53"/>
    <w:rsid w:val="005747EE"/>
    <w:rsid w:val="005759AC"/>
    <w:rsid w:val="00576D01"/>
    <w:rsid w:val="00580147"/>
    <w:rsid w:val="00581DAC"/>
    <w:rsid w:val="00582111"/>
    <w:rsid w:val="005832E5"/>
    <w:rsid w:val="00585ACC"/>
    <w:rsid w:val="0059016C"/>
    <w:rsid w:val="00592111"/>
    <w:rsid w:val="0059239E"/>
    <w:rsid w:val="005938A5"/>
    <w:rsid w:val="005A2BB7"/>
    <w:rsid w:val="005A4F73"/>
    <w:rsid w:val="005A5017"/>
    <w:rsid w:val="005A7773"/>
    <w:rsid w:val="005B24D2"/>
    <w:rsid w:val="005B42DA"/>
    <w:rsid w:val="005B5B74"/>
    <w:rsid w:val="005C029F"/>
    <w:rsid w:val="005C129F"/>
    <w:rsid w:val="005C31F4"/>
    <w:rsid w:val="005C3BC0"/>
    <w:rsid w:val="005C76C4"/>
    <w:rsid w:val="005D1323"/>
    <w:rsid w:val="005D2A15"/>
    <w:rsid w:val="005D3BFF"/>
    <w:rsid w:val="005D3F83"/>
    <w:rsid w:val="005D5327"/>
    <w:rsid w:val="005E10C2"/>
    <w:rsid w:val="005E2E08"/>
    <w:rsid w:val="005E3672"/>
    <w:rsid w:val="005E6B28"/>
    <w:rsid w:val="005F18F9"/>
    <w:rsid w:val="005F20DF"/>
    <w:rsid w:val="005F33D9"/>
    <w:rsid w:val="005F3FE8"/>
    <w:rsid w:val="005F66D4"/>
    <w:rsid w:val="00603604"/>
    <w:rsid w:val="006055BA"/>
    <w:rsid w:val="00610267"/>
    <w:rsid w:val="00610C6F"/>
    <w:rsid w:val="00611653"/>
    <w:rsid w:val="00616527"/>
    <w:rsid w:val="006200D8"/>
    <w:rsid w:val="00621257"/>
    <w:rsid w:val="00621B17"/>
    <w:rsid w:val="00624F31"/>
    <w:rsid w:val="00630FE2"/>
    <w:rsid w:val="00631073"/>
    <w:rsid w:val="0063254C"/>
    <w:rsid w:val="00632E14"/>
    <w:rsid w:val="00633911"/>
    <w:rsid w:val="00637A86"/>
    <w:rsid w:val="00640299"/>
    <w:rsid w:val="00641091"/>
    <w:rsid w:val="00641162"/>
    <w:rsid w:val="006471F9"/>
    <w:rsid w:val="00647775"/>
    <w:rsid w:val="00652AA8"/>
    <w:rsid w:val="006544B3"/>
    <w:rsid w:val="00660206"/>
    <w:rsid w:val="00660EE3"/>
    <w:rsid w:val="00661411"/>
    <w:rsid w:val="006632C5"/>
    <w:rsid w:val="0066567F"/>
    <w:rsid w:val="006734DF"/>
    <w:rsid w:val="00676A36"/>
    <w:rsid w:val="006828AD"/>
    <w:rsid w:val="00682A33"/>
    <w:rsid w:val="00684964"/>
    <w:rsid w:val="006876EB"/>
    <w:rsid w:val="006913ED"/>
    <w:rsid w:val="006926F9"/>
    <w:rsid w:val="00692E12"/>
    <w:rsid w:val="00693707"/>
    <w:rsid w:val="006942A0"/>
    <w:rsid w:val="00696D0D"/>
    <w:rsid w:val="006A1B8C"/>
    <w:rsid w:val="006A24C2"/>
    <w:rsid w:val="006A269B"/>
    <w:rsid w:val="006A3954"/>
    <w:rsid w:val="006A439E"/>
    <w:rsid w:val="006B073E"/>
    <w:rsid w:val="006B275A"/>
    <w:rsid w:val="006B35C8"/>
    <w:rsid w:val="006B3D50"/>
    <w:rsid w:val="006B3DD8"/>
    <w:rsid w:val="006B5ECE"/>
    <w:rsid w:val="006B7FB7"/>
    <w:rsid w:val="006C08B2"/>
    <w:rsid w:val="006C0F4B"/>
    <w:rsid w:val="006C2062"/>
    <w:rsid w:val="006C2EB5"/>
    <w:rsid w:val="006C5530"/>
    <w:rsid w:val="006C5DF8"/>
    <w:rsid w:val="006C6367"/>
    <w:rsid w:val="006D0637"/>
    <w:rsid w:val="006D1792"/>
    <w:rsid w:val="006D182B"/>
    <w:rsid w:val="006D2789"/>
    <w:rsid w:val="006D456B"/>
    <w:rsid w:val="006D50DE"/>
    <w:rsid w:val="006D5848"/>
    <w:rsid w:val="006D73CA"/>
    <w:rsid w:val="006D73D8"/>
    <w:rsid w:val="006D77B9"/>
    <w:rsid w:val="006D7B0C"/>
    <w:rsid w:val="006E0EC8"/>
    <w:rsid w:val="006E10B7"/>
    <w:rsid w:val="006E1B1A"/>
    <w:rsid w:val="006E379B"/>
    <w:rsid w:val="006E7264"/>
    <w:rsid w:val="006E77BF"/>
    <w:rsid w:val="006E7BB8"/>
    <w:rsid w:val="006F0730"/>
    <w:rsid w:val="006F5A37"/>
    <w:rsid w:val="006F6A8E"/>
    <w:rsid w:val="006F6AD3"/>
    <w:rsid w:val="006F7FD5"/>
    <w:rsid w:val="00701EAE"/>
    <w:rsid w:val="0070302F"/>
    <w:rsid w:val="007033EC"/>
    <w:rsid w:val="0070551D"/>
    <w:rsid w:val="007060CF"/>
    <w:rsid w:val="0071067A"/>
    <w:rsid w:val="00710CAD"/>
    <w:rsid w:val="00712870"/>
    <w:rsid w:val="007145DD"/>
    <w:rsid w:val="007145E3"/>
    <w:rsid w:val="00717723"/>
    <w:rsid w:val="00717E1F"/>
    <w:rsid w:val="00720DB5"/>
    <w:rsid w:val="007232F3"/>
    <w:rsid w:val="00723E0D"/>
    <w:rsid w:val="0072754A"/>
    <w:rsid w:val="0073570C"/>
    <w:rsid w:val="007357CF"/>
    <w:rsid w:val="00740CE5"/>
    <w:rsid w:val="0074286D"/>
    <w:rsid w:val="00744963"/>
    <w:rsid w:val="00747BEE"/>
    <w:rsid w:val="007502D4"/>
    <w:rsid w:val="007546DD"/>
    <w:rsid w:val="00754851"/>
    <w:rsid w:val="00755AF5"/>
    <w:rsid w:val="00761E3A"/>
    <w:rsid w:val="007627F8"/>
    <w:rsid w:val="00762D0C"/>
    <w:rsid w:val="007645E0"/>
    <w:rsid w:val="0077074F"/>
    <w:rsid w:val="00770FF9"/>
    <w:rsid w:val="00771CF5"/>
    <w:rsid w:val="007720E7"/>
    <w:rsid w:val="00772DEB"/>
    <w:rsid w:val="00774372"/>
    <w:rsid w:val="00775727"/>
    <w:rsid w:val="00777942"/>
    <w:rsid w:val="007807C9"/>
    <w:rsid w:val="00786C25"/>
    <w:rsid w:val="00787B29"/>
    <w:rsid w:val="00795EA9"/>
    <w:rsid w:val="00796BB0"/>
    <w:rsid w:val="007A2BBE"/>
    <w:rsid w:val="007A3911"/>
    <w:rsid w:val="007A4FA1"/>
    <w:rsid w:val="007A4FA9"/>
    <w:rsid w:val="007A6858"/>
    <w:rsid w:val="007A6D64"/>
    <w:rsid w:val="007B1A6C"/>
    <w:rsid w:val="007B1DA6"/>
    <w:rsid w:val="007B3244"/>
    <w:rsid w:val="007B38FB"/>
    <w:rsid w:val="007B3D68"/>
    <w:rsid w:val="007B5B14"/>
    <w:rsid w:val="007B6312"/>
    <w:rsid w:val="007C066E"/>
    <w:rsid w:val="007C12A2"/>
    <w:rsid w:val="007C3A39"/>
    <w:rsid w:val="007D0C6F"/>
    <w:rsid w:val="007D5366"/>
    <w:rsid w:val="007D5B1C"/>
    <w:rsid w:val="007D5CAF"/>
    <w:rsid w:val="007D7ED1"/>
    <w:rsid w:val="007E1396"/>
    <w:rsid w:val="007E2BE9"/>
    <w:rsid w:val="007E3887"/>
    <w:rsid w:val="007E4409"/>
    <w:rsid w:val="007E65D9"/>
    <w:rsid w:val="007E78B4"/>
    <w:rsid w:val="007F062D"/>
    <w:rsid w:val="007F137F"/>
    <w:rsid w:val="007F1BF7"/>
    <w:rsid w:val="007F3556"/>
    <w:rsid w:val="007F397F"/>
    <w:rsid w:val="007F5818"/>
    <w:rsid w:val="0080277B"/>
    <w:rsid w:val="008035C1"/>
    <w:rsid w:val="008040F0"/>
    <w:rsid w:val="00807A56"/>
    <w:rsid w:val="00810000"/>
    <w:rsid w:val="00811206"/>
    <w:rsid w:val="00811336"/>
    <w:rsid w:val="00811BAA"/>
    <w:rsid w:val="00812CAB"/>
    <w:rsid w:val="0081338C"/>
    <w:rsid w:val="0082175A"/>
    <w:rsid w:val="0082244E"/>
    <w:rsid w:val="00824A2C"/>
    <w:rsid w:val="00824DA3"/>
    <w:rsid w:val="00827CBE"/>
    <w:rsid w:val="008316FD"/>
    <w:rsid w:val="008338AA"/>
    <w:rsid w:val="00834285"/>
    <w:rsid w:val="0083443E"/>
    <w:rsid w:val="008345A9"/>
    <w:rsid w:val="00834DC6"/>
    <w:rsid w:val="00837CC9"/>
    <w:rsid w:val="00837FE8"/>
    <w:rsid w:val="008403AF"/>
    <w:rsid w:val="00841CE5"/>
    <w:rsid w:val="008429D1"/>
    <w:rsid w:val="008432FA"/>
    <w:rsid w:val="0084436F"/>
    <w:rsid w:val="00845BC7"/>
    <w:rsid w:val="00852B0C"/>
    <w:rsid w:val="00854085"/>
    <w:rsid w:val="008558AE"/>
    <w:rsid w:val="00855BD9"/>
    <w:rsid w:val="00856677"/>
    <w:rsid w:val="00856D93"/>
    <w:rsid w:val="00857A3C"/>
    <w:rsid w:val="00861AAA"/>
    <w:rsid w:val="00861E27"/>
    <w:rsid w:val="00862862"/>
    <w:rsid w:val="00863D1E"/>
    <w:rsid w:val="0086432A"/>
    <w:rsid w:val="00867264"/>
    <w:rsid w:val="008672E5"/>
    <w:rsid w:val="008674D7"/>
    <w:rsid w:val="00867A11"/>
    <w:rsid w:val="008766E3"/>
    <w:rsid w:val="008840A0"/>
    <w:rsid w:val="00884E1A"/>
    <w:rsid w:val="008900A3"/>
    <w:rsid w:val="008941A5"/>
    <w:rsid w:val="00894494"/>
    <w:rsid w:val="0089738E"/>
    <w:rsid w:val="008A03C2"/>
    <w:rsid w:val="008A2829"/>
    <w:rsid w:val="008A41B3"/>
    <w:rsid w:val="008A4423"/>
    <w:rsid w:val="008A4494"/>
    <w:rsid w:val="008A4855"/>
    <w:rsid w:val="008A6080"/>
    <w:rsid w:val="008B06E1"/>
    <w:rsid w:val="008B172C"/>
    <w:rsid w:val="008B1F41"/>
    <w:rsid w:val="008B288B"/>
    <w:rsid w:val="008B2F15"/>
    <w:rsid w:val="008B342E"/>
    <w:rsid w:val="008B69D2"/>
    <w:rsid w:val="008B7C17"/>
    <w:rsid w:val="008C00EE"/>
    <w:rsid w:val="008C03AB"/>
    <w:rsid w:val="008C17EB"/>
    <w:rsid w:val="008C32A2"/>
    <w:rsid w:val="008C357B"/>
    <w:rsid w:val="008C488C"/>
    <w:rsid w:val="008C56DA"/>
    <w:rsid w:val="008C7497"/>
    <w:rsid w:val="008C7870"/>
    <w:rsid w:val="008D1139"/>
    <w:rsid w:val="008D3549"/>
    <w:rsid w:val="008D377D"/>
    <w:rsid w:val="008D3FEE"/>
    <w:rsid w:val="008D41CC"/>
    <w:rsid w:val="008D58CA"/>
    <w:rsid w:val="008D5B78"/>
    <w:rsid w:val="008D5BAE"/>
    <w:rsid w:val="008E1B7F"/>
    <w:rsid w:val="008E33C9"/>
    <w:rsid w:val="008E5CC8"/>
    <w:rsid w:val="008E61EC"/>
    <w:rsid w:val="008E6BD7"/>
    <w:rsid w:val="008E6D1C"/>
    <w:rsid w:val="008E7B70"/>
    <w:rsid w:val="008F2586"/>
    <w:rsid w:val="008F321D"/>
    <w:rsid w:val="008F5B5E"/>
    <w:rsid w:val="008F7B13"/>
    <w:rsid w:val="0090061E"/>
    <w:rsid w:val="00902C2D"/>
    <w:rsid w:val="0090376D"/>
    <w:rsid w:val="00904E27"/>
    <w:rsid w:val="009153AF"/>
    <w:rsid w:val="00916669"/>
    <w:rsid w:val="00917559"/>
    <w:rsid w:val="0092009F"/>
    <w:rsid w:val="00920BB8"/>
    <w:rsid w:val="009231B3"/>
    <w:rsid w:val="0092341E"/>
    <w:rsid w:val="00923EEF"/>
    <w:rsid w:val="009251F2"/>
    <w:rsid w:val="009266AD"/>
    <w:rsid w:val="00926AC1"/>
    <w:rsid w:val="009279A3"/>
    <w:rsid w:val="00930465"/>
    <w:rsid w:val="00931E1B"/>
    <w:rsid w:val="00932499"/>
    <w:rsid w:val="00932F09"/>
    <w:rsid w:val="00937CE3"/>
    <w:rsid w:val="00937FBB"/>
    <w:rsid w:val="00940C90"/>
    <w:rsid w:val="00942A05"/>
    <w:rsid w:val="00944CC4"/>
    <w:rsid w:val="00950850"/>
    <w:rsid w:val="00952FE8"/>
    <w:rsid w:val="009549C7"/>
    <w:rsid w:val="009568CE"/>
    <w:rsid w:val="00956EE4"/>
    <w:rsid w:val="0096090F"/>
    <w:rsid w:val="009623EE"/>
    <w:rsid w:val="009632D0"/>
    <w:rsid w:val="00963AEF"/>
    <w:rsid w:val="00966FE8"/>
    <w:rsid w:val="009676EB"/>
    <w:rsid w:val="00970E53"/>
    <w:rsid w:val="00971332"/>
    <w:rsid w:val="00972EB7"/>
    <w:rsid w:val="00973921"/>
    <w:rsid w:val="0097775D"/>
    <w:rsid w:val="009810BF"/>
    <w:rsid w:val="0098117E"/>
    <w:rsid w:val="00981CEF"/>
    <w:rsid w:val="00983A98"/>
    <w:rsid w:val="00984AEA"/>
    <w:rsid w:val="0098568E"/>
    <w:rsid w:val="009871AE"/>
    <w:rsid w:val="009902EC"/>
    <w:rsid w:val="009940B0"/>
    <w:rsid w:val="0099445C"/>
    <w:rsid w:val="009951D4"/>
    <w:rsid w:val="0099542F"/>
    <w:rsid w:val="009A2CA7"/>
    <w:rsid w:val="009A34BE"/>
    <w:rsid w:val="009A549D"/>
    <w:rsid w:val="009A78BE"/>
    <w:rsid w:val="009A7DE7"/>
    <w:rsid w:val="009B1525"/>
    <w:rsid w:val="009B1CA0"/>
    <w:rsid w:val="009B2521"/>
    <w:rsid w:val="009B256F"/>
    <w:rsid w:val="009B35D7"/>
    <w:rsid w:val="009B394E"/>
    <w:rsid w:val="009B44BA"/>
    <w:rsid w:val="009B4674"/>
    <w:rsid w:val="009B4701"/>
    <w:rsid w:val="009B51C3"/>
    <w:rsid w:val="009B7B16"/>
    <w:rsid w:val="009B7B37"/>
    <w:rsid w:val="009C124A"/>
    <w:rsid w:val="009C126C"/>
    <w:rsid w:val="009C2CF3"/>
    <w:rsid w:val="009C3336"/>
    <w:rsid w:val="009C3698"/>
    <w:rsid w:val="009C4488"/>
    <w:rsid w:val="009C59D2"/>
    <w:rsid w:val="009C74A4"/>
    <w:rsid w:val="009D0163"/>
    <w:rsid w:val="009D0C70"/>
    <w:rsid w:val="009D1B61"/>
    <w:rsid w:val="009D42B8"/>
    <w:rsid w:val="009D50C1"/>
    <w:rsid w:val="009D678C"/>
    <w:rsid w:val="009D6D9D"/>
    <w:rsid w:val="009E3D9A"/>
    <w:rsid w:val="009E4214"/>
    <w:rsid w:val="009E467F"/>
    <w:rsid w:val="009E5C5D"/>
    <w:rsid w:val="009E5F75"/>
    <w:rsid w:val="009E6E7F"/>
    <w:rsid w:val="009F1BC1"/>
    <w:rsid w:val="009F1E87"/>
    <w:rsid w:val="009F3460"/>
    <w:rsid w:val="009F4B37"/>
    <w:rsid w:val="009F4D01"/>
    <w:rsid w:val="009F5692"/>
    <w:rsid w:val="00A0215E"/>
    <w:rsid w:val="00A041F8"/>
    <w:rsid w:val="00A106C2"/>
    <w:rsid w:val="00A1403C"/>
    <w:rsid w:val="00A14124"/>
    <w:rsid w:val="00A1464B"/>
    <w:rsid w:val="00A21117"/>
    <w:rsid w:val="00A214E9"/>
    <w:rsid w:val="00A229F5"/>
    <w:rsid w:val="00A26848"/>
    <w:rsid w:val="00A270EE"/>
    <w:rsid w:val="00A2749C"/>
    <w:rsid w:val="00A35AA0"/>
    <w:rsid w:val="00A36E43"/>
    <w:rsid w:val="00A37330"/>
    <w:rsid w:val="00A37BB1"/>
    <w:rsid w:val="00A44757"/>
    <w:rsid w:val="00A44C05"/>
    <w:rsid w:val="00A458B2"/>
    <w:rsid w:val="00A47616"/>
    <w:rsid w:val="00A477F6"/>
    <w:rsid w:val="00A503EE"/>
    <w:rsid w:val="00A5532D"/>
    <w:rsid w:val="00A57588"/>
    <w:rsid w:val="00A57DF5"/>
    <w:rsid w:val="00A6294C"/>
    <w:rsid w:val="00A63105"/>
    <w:rsid w:val="00A6337D"/>
    <w:rsid w:val="00A64AA2"/>
    <w:rsid w:val="00A70E55"/>
    <w:rsid w:val="00A764B0"/>
    <w:rsid w:val="00A764B7"/>
    <w:rsid w:val="00A76832"/>
    <w:rsid w:val="00A77489"/>
    <w:rsid w:val="00A7795D"/>
    <w:rsid w:val="00A77B5C"/>
    <w:rsid w:val="00A80E7A"/>
    <w:rsid w:val="00A823C0"/>
    <w:rsid w:val="00A826B0"/>
    <w:rsid w:val="00A84801"/>
    <w:rsid w:val="00A85EE2"/>
    <w:rsid w:val="00A90598"/>
    <w:rsid w:val="00A908B1"/>
    <w:rsid w:val="00A91B77"/>
    <w:rsid w:val="00A92832"/>
    <w:rsid w:val="00A92BD1"/>
    <w:rsid w:val="00A93AD4"/>
    <w:rsid w:val="00A93F4E"/>
    <w:rsid w:val="00A96385"/>
    <w:rsid w:val="00A96F49"/>
    <w:rsid w:val="00A97CB9"/>
    <w:rsid w:val="00AA0140"/>
    <w:rsid w:val="00AA1019"/>
    <w:rsid w:val="00AB1117"/>
    <w:rsid w:val="00AB4967"/>
    <w:rsid w:val="00AB541A"/>
    <w:rsid w:val="00AB59CD"/>
    <w:rsid w:val="00AB6D33"/>
    <w:rsid w:val="00AC1416"/>
    <w:rsid w:val="00AC4113"/>
    <w:rsid w:val="00AC738F"/>
    <w:rsid w:val="00AC787D"/>
    <w:rsid w:val="00AD0A2B"/>
    <w:rsid w:val="00AD107A"/>
    <w:rsid w:val="00AD380A"/>
    <w:rsid w:val="00AE13F0"/>
    <w:rsid w:val="00AE4AA8"/>
    <w:rsid w:val="00AF0057"/>
    <w:rsid w:val="00AF03C6"/>
    <w:rsid w:val="00AF16F1"/>
    <w:rsid w:val="00AF1FCD"/>
    <w:rsid w:val="00AF3418"/>
    <w:rsid w:val="00AF5EC5"/>
    <w:rsid w:val="00AF6C31"/>
    <w:rsid w:val="00B023B9"/>
    <w:rsid w:val="00B0709E"/>
    <w:rsid w:val="00B0759F"/>
    <w:rsid w:val="00B079DF"/>
    <w:rsid w:val="00B120CE"/>
    <w:rsid w:val="00B14204"/>
    <w:rsid w:val="00B14869"/>
    <w:rsid w:val="00B2281B"/>
    <w:rsid w:val="00B23443"/>
    <w:rsid w:val="00B23750"/>
    <w:rsid w:val="00B23C83"/>
    <w:rsid w:val="00B27DF6"/>
    <w:rsid w:val="00B3131D"/>
    <w:rsid w:val="00B31FF2"/>
    <w:rsid w:val="00B3352C"/>
    <w:rsid w:val="00B40D25"/>
    <w:rsid w:val="00B442E3"/>
    <w:rsid w:val="00B44576"/>
    <w:rsid w:val="00B45086"/>
    <w:rsid w:val="00B46352"/>
    <w:rsid w:val="00B463AF"/>
    <w:rsid w:val="00B47469"/>
    <w:rsid w:val="00B50EB5"/>
    <w:rsid w:val="00B51C3B"/>
    <w:rsid w:val="00B5341F"/>
    <w:rsid w:val="00B54BDE"/>
    <w:rsid w:val="00B57D3F"/>
    <w:rsid w:val="00B6118E"/>
    <w:rsid w:val="00B61FC5"/>
    <w:rsid w:val="00B62386"/>
    <w:rsid w:val="00B64072"/>
    <w:rsid w:val="00B644BE"/>
    <w:rsid w:val="00B657D9"/>
    <w:rsid w:val="00B67813"/>
    <w:rsid w:val="00B70BAF"/>
    <w:rsid w:val="00B71D20"/>
    <w:rsid w:val="00B724D8"/>
    <w:rsid w:val="00B72BD2"/>
    <w:rsid w:val="00B73751"/>
    <w:rsid w:val="00B737EF"/>
    <w:rsid w:val="00B80FD4"/>
    <w:rsid w:val="00B8348F"/>
    <w:rsid w:val="00B85752"/>
    <w:rsid w:val="00B86094"/>
    <w:rsid w:val="00BA1832"/>
    <w:rsid w:val="00BA1858"/>
    <w:rsid w:val="00BA28D0"/>
    <w:rsid w:val="00BA2B61"/>
    <w:rsid w:val="00BA438A"/>
    <w:rsid w:val="00BA4EC9"/>
    <w:rsid w:val="00BA55E2"/>
    <w:rsid w:val="00BB2835"/>
    <w:rsid w:val="00BB6478"/>
    <w:rsid w:val="00BC1257"/>
    <w:rsid w:val="00BC1260"/>
    <w:rsid w:val="00BC3A82"/>
    <w:rsid w:val="00BC4C98"/>
    <w:rsid w:val="00BC5577"/>
    <w:rsid w:val="00BD0A21"/>
    <w:rsid w:val="00BD1BC3"/>
    <w:rsid w:val="00BD310F"/>
    <w:rsid w:val="00BD5E9F"/>
    <w:rsid w:val="00BD7A4C"/>
    <w:rsid w:val="00BE304E"/>
    <w:rsid w:val="00BE482F"/>
    <w:rsid w:val="00BE5FD6"/>
    <w:rsid w:val="00BF1667"/>
    <w:rsid w:val="00BF20BD"/>
    <w:rsid w:val="00BF3163"/>
    <w:rsid w:val="00BF4D1A"/>
    <w:rsid w:val="00BF4E11"/>
    <w:rsid w:val="00BF6B2C"/>
    <w:rsid w:val="00BF7BC4"/>
    <w:rsid w:val="00C0004A"/>
    <w:rsid w:val="00C018D7"/>
    <w:rsid w:val="00C03A34"/>
    <w:rsid w:val="00C04BF0"/>
    <w:rsid w:val="00C05644"/>
    <w:rsid w:val="00C12DF6"/>
    <w:rsid w:val="00C15B96"/>
    <w:rsid w:val="00C15FFB"/>
    <w:rsid w:val="00C20065"/>
    <w:rsid w:val="00C21D50"/>
    <w:rsid w:val="00C220A0"/>
    <w:rsid w:val="00C25348"/>
    <w:rsid w:val="00C27673"/>
    <w:rsid w:val="00C27956"/>
    <w:rsid w:val="00C34CDD"/>
    <w:rsid w:val="00C3543D"/>
    <w:rsid w:val="00C35E79"/>
    <w:rsid w:val="00C35FF2"/>
    <w:rsid w:val="00C41583"/>
    <w:rsid w:val="00C420E2"/>
    <w:rsid w:val="00C4595A"/>
    <w:rsid w:val="00C47B6C"/>
    <w:rsid w:val="00C50EC3"/>
    <w:rsid w:val="00C514A7"/>
    <w:rsid w:val="00C53DCB"/>
    <w:rsid w:val="00C60DC9"/>
    <w:rsid w:val="00C60E6B"/>
    <w:rsid w:val="00C60EF1"/>
    <w:rsid w:val="00C62767"/>
    <w:rsid w:val="00C628F1"/>
    <w:rsid w:val="00C65A7A"/>
    <w:rsid w:val="00C677FC"/>
    <w:rsid w:val="00C70436"/>
    <w:rsid w:val="00C71A07"/>
    <w:rsid w:val="00C71A20"/>
    <w:rsid w:val="00C7329D"/>
    <w:rsid w:val="00C808F7"/>
    <w:rsid w:val="00C81F2F"/>
    <w:rsid w:val="00C8211A"/>
    <w:rsid w:val="00C83BF0"/>
    <w:rsid w:val="00C9093E"/>
    <w:rsid w:val="00C90D41"/>
    <w:rsid w:val="00C93653"/>
    <w:rsid w:val="00C95353"/>
    <w:rsid w:val="00C9592A"/>
    <w:rsid w:val="00C9781D"/>
    <w:rsid w:val="00C97FF5"/>
    <w:rsid w:val="00CA2BF0"/>
    <w:rsid w:val="00CA3945"/>
    <w:rsid w:val="00CA51F7"/>
    <w:rsid w:val="00CA7D9C"/>
    <w:rsid w:val="00CB0AFD"/>
    <w:rsid w:val="00CB0C71"/>
    <w:rsid w:val="00CB23EA"/>
    <w:rsid w:val="00CB25E7"/>
    <w:rsid w:val="00CB3A52"/>
    <w:rsid w:val="00CB5BD8"/>
    <w:rsid w:val="00CC0271"/>
    <w:rsid w:val="00CC3D8C"/>
    <w:rsid w:val="00CC6717"/>
    <w:rsid w:val="00CD11AF"/>
    <w:rsid w:val="00CD1A27"/>
    <w:rsid w:val="00CD29FD"/>
    <w:rsid w:val="00CD2C48"/>
    <w:rsid w:val="00CD3C91"/>
    <w:rsid w:val="00CD57E9"/>
    <w:rsid w:val="00CE1030"/>
    <w:rsid w:val="00CE445A"/>
    <w:rsid w:val="00CE4DB0"/>
    <w:rsid w:val="00CE569F"/>
    <w:rsid w:val="00CE69D4"/>
    <w:rsid w:val="00CE7BB7"/>
    <w:rsid w:val="00CE7E8A"/>
    <w:rsid w:val="00CF1EB5"/>
    <w:rsid w:val="00CF2845"/>
    <w:rsid w:val="00CF3744"/>
    <w:rsid w:val="00CF3BF3"/>
    <w:rsid w:val="00CF4A3D"/>
    <w:rsid w:val="00CF58A6"/>
    <w:rsid w:val="00CF61FA"/>
    <w:rsid w:val="00CF6D54"/>
    <w:rsid w:val="00CF7156"/>
    <w:rsid w:val="00D02B65"/>
    <w:rsid w:val="00D034E0"/>
    <w:rsid w:val="00D03A3C"/>
    <w:rsid w:val="00D064B3"/>
    <w:rsid w:val="00D07754"/>
    <w:rsid w:val="00D07C55"/>
    <w:rsid w:val="00D111C2"/>
    <w:rsid w:val="00D12941"/>
    <w:rsid w:val="00D1377A"/>
    <w:rsid w:val="00D20B6E"/>
    <w:rsid w:val="00D21053"/>
    <w:rsid w:val="00D21ECD"/>
    <w:rsid w:val="00D2387A"/>
    <w:rsid w:val="00D2492F"/>
    <w:rsid w:val="00D301F7"/>
    <w:rsid w:val="00D318E2"/>
    <w:rsid w:val="00D31A44"/>
    <w:rsid w:val="00D32963"/>
    <w:rsid w:val="00D33D59"/>
    <w:rsid w:val="00D34473"/>
    <w:rsid w:val="00D35DF7"/>
    <w:rsid w:val="00D43C10"/>
    <w:rsid w:val="00D45071"/>
    <w:rsid w:val="00D457B7"/>
    <w:rsid w:val="00D4599E"/>
    <w:rsid w:val="00D476A1"/>
    <w:rsid w:val="00D47A43"/>
    <w:rsid w:val="00D51832"/>
    <w:rsid w:val="00D52A49"/>
    <w:rsid w:val="00D53BA3"/>
    <w:rsid w:val="00D559AD"/>
    <w:rsid w:val="00D60112"/>
    <w:rsid w:val="00D622A5"/>
    <w:rsid w:val="00D6529E"/>
    <w:rsid w:val="00D671FA"/>
    <w:rsid w:val="00D6733B"/>
    <w:rsid w:val="00D71FBB"/>
    <w:rsid w:val="00D73014"/>
    <w:rsid w:val="00D7420E"/>
    <w:rsid w:val="00D75A02"/>
    <w:rsid w:val="00D81A1A"/>
    <w:rsid w:val="00D827F9"/>
    <w:rsid w:val="00D832BA"/>
    <w:rsid w:val="00D9025A"/>
    <w:rsid w:val="00D931F4"/>
    <w:rsid w:val="00D93EE4"/>
    <w:rsid w:val="00D94270"/>
    <w:rsid w:val="00D95888"/>
    <w:rsid w:val="00D96994"/>
    <w:rsid w:val="00D97DCA"/>
    <w:rsid w:val="00DA00E9"/>
    <w:rsid w:val="00DA15EB"/>
    <w:rsid w:val="00DA2638"/>
    <w:rsid w:val="00DA6A7F"/>
    <w:rsid w:val="00DA70E8"/>
    <w:rsid w:val="00DB1DC5"/>
    <w:rsid w:val="00DB7A3E"/>
    <w:rsid w:val="00DC3465"/>
    <w:rsid w:val="00DC73C8"/>
    <w:rsid w:val="00DD6754"/>
    <w:rsid w:val="00DE0BFA"/>
    <w:rsid w:val="00DE18E0"/>
    <w:rsid w:val="00DE217D"/>
    <w:rsid w:val="00DE3235"/>
    <w:rsid w:val="00DE60DE"/>
    <w:rsid w:val="00DE7664"/>
    <w:rsid w:val="00DF0F4B"/>
    <w:rsid w:val="00DF1385"/>
    <w:rsid w:val="00DF2893"/>
    <w:rsid w:val="00DF7D41"/>
    <w:rsid w:val="00E0208A"/>
    <w:rsid w:val="00E02CF9"/>
    <w:rsid w:val="00E03E9E"/>
    <w:rsid w:val="00E04623"/>
    <w:rsid w:val="00E0605C"/>
    <w:rsid w:val="00E06C6F"/>
    <w:rsid w:val="00E06FE3"/>
    <w:rsid w:val="00E1265A"/>
    <w:rsid w:val="00E13075"/>
    <w:rsid w:val="00E1396B"/>
    <w:rsid w:val="00E15EDE"/>
    <w:rsid w:val="00E1635F"/>
    <w:rsid w:val="00E2552C"/>
    <w:rsid w:val="00E26643"/>
    <w:rsid w:val="00E319D0"/>
    <w:rsid w:val="00E3224B"/>
    <w:rsid w:val="00E3271A"/>
    <w:rsid w:val="00E36C42"/>
    <w:rsid w:val="00E37573"/>
    <w:rsid w:val="00E40065"/>
    <w:rsid w:val="00E411B0"/>
    <w:rsid w:val="00E43466"/>
    <w:rsid w:val="00E435EA"/>
    <w:rsid w:val="00E43768"/>
    <w:rsid w:val="00E450B8"/>
    <w:rsid w:val="00E454D8"/>
    <w:rsid w:val="00E46561"/>
    <w:rsid w:val="00E47E10"/>
    <w:rsid w:val="00E50DAE"/>
    <w:rsid w:val="00E52C0F"/>
    <w:rsid w:val="00E554BB"/>
    <w:rsid w:val="00E56316"/>
    <w:rsid w:val="00E6110F"/>
    <w:rsid w:val="00E65F6F"/>
    <w:rsid w:val="00E673BF"/>
    <w:rsid w:val="00E67D7C"/>
    <w:rsid w:val="00E67FA8"/>
    <w:rsid w:val="00E70350"/>
    <w:rsid w:val="00E7267D"/>
    <w:rsid w:val="00E7588A"/>
    <w:rsid w:val="00E803E3"/>
    <w:rsid w:val="00E829A2"/>
    <w:rsid w:val="00E83628"/>
    <w:rsid w:val="00E84C0B"/>
    <w:rsid w:val="00E85777"/>
    <w:rsid w:val="00E87974"/>
    <w:rsid w:val="00E90A06"/>
    <w:rsid w:val="00E90EAC"/>
    <w:rsid w:val="00E91D78"/>
    <w:rsid w:val="00E92758"/>
    <w:rsid w:val="00E9470E"/>
    <w:rsid w:val="00E95CFB"/>
    <w:rsid w:val="00EA31D6"/>
    <w:rsid w:val="00EA6339"/>
    <w:rsid w:val="00EA6618"/>
    <w:rsid w:val="00EA7FF2"/>
    <w:rsid w:val="00EB094E"/>
    <w:rsid w:val="00EB0D5C"/>
    <w:rsid w:val="00EB1921"/>
    <w:rsid w:val="00EB35DA"/>
    <w:rsid w:val="00EB3735"/>
    <w:rsid w:val="00EB39BF"/>
    <w:rsid w:val="00EB3A0E"/>
    <w:rsid w:val="00EB41CA"/>
    <w:rsid w:val="00EB4415"/>
    <w:rsid w:val="00EB61DC"/>
    <w:rsid w:val="00EC09FD"/>
    <w:rsid w:val="00EC0F79"/>
    <w:rsid w:val="00EC69FC"/>
    <w:rsid w:val="00ED107C"/>
    <w:rsid w:val="00ED366F"/>
    <w:rsid w:val="00ED3942"/>
    <w:rsid w:val="00ED3B93"/>
    <w:rsid w:val="00ED44DA"/>
    <w:rsid w:val="00ED4B33"/>
    <w:rsid w:val="00ED5ACE"/>
    <w:rsid w:val="00ED7D29"/>
    <w:rsid w:val="00EE0536"/>
    <w:rsid w:val="00EE10A3"/>
    <w:rsid w:val="00EE115C"/>
    <w:rsid w:val="00EE1387"/>
    <w:rsid w:val="00EE13DB"/>
    <w:rsid w:val="00EE252B"/>
    <w:rsid w:val="00EE25A8"/>
    <w:rsid w:val="00EE2BAE"/>
    <w:rsid w:val="00EE31E7"/>
    <w:rsid w:val="00EE4A7E"/>
    <w:rsid w:val="00EE4AA0"/>
    <w:rsid w:val="00EE5F79"/>
    <w:rsid w:val="00EE6D2C"/>
    <w:rsid w:val="00EF0890"/>
    <w:rsid w:val="00EF1981"/>
    <w:rsid w:val="00EF2E7D"/>
    <w:rsid w:val="00EF35A8"/>
    <w:rsid w:val="00EF470C"/>
    <w:rsid w:val="00EF4888"/>
    <w:rsid w:val="00EF503B"/>
    <w:rsid w:val="00EF57D4"/>
    <w:rsid w:val="00EF6A90"/>
    <w:rsid w:val="00EF7727"/>
    <w:rsid w:val="00F04DF0"/>
    <w:rsid w:val="00F06065"/>
    <w:rsid w:val="00F10589"/>
    <w:rsid w:val="00F11115"/>
    <w:rsid w:val="00F12893"/>
    <w:rsid w:val="00F17B84"/>
    <w:rsid w:val="00F20656"/>
    <w:rsid w:val="00F22B15"/>
    <w:rsid w:val="00F23857"/>
    <w:rsid w:val="00F23BFE"/>
    <w:rsid w:val="00F24938"/>
    <w:rsid w:val="00F268A5"/>
    <w:rsid w:val="00F27DE1"/>
    <w:rsid w:val="00F35EBA"/>
    <w:rsid w:val="00F43AB5"/>
    <w:rsid w:val="00F442DC"/>
    <w:rsid w:val="00F54B9E"/>
    <w:rsid w:val="00F54D73"/>
    <w:rsid w:val="00F54F8A"/>
    <w:rsid w:val="00F55614"/>
    <w:rsid w:val="00F60DE3"/>
    <w:rsid w:val="00F61431"/>
    <w:rsid w:val="00F6163B"/>
    <w:rsid w:val="00F61DE0"/>
    <w:rsid w:val="00F64AD7"/>
    <w:rsid w:val="00F64BEE"/>
    <w:rsid w:val="00F65BA9"/>
    <w:rsid w:val="00F6688A"/>
    <w:rsid w:val="00F700E3"/>
    <w:rsid w:val="00F70F7E"/>
    <w:rsid w:val="00F72C90"/>
    <w:rsid w:val="00F74339"/>
    <w:rsid w:val="00F77299"/>
    <w:rsid w:val="00F8141B"/>
    <w:rsid w:val="00F83433"/>
    <w:rsid w:val="00F84C22"/>
    <w:rsid w:val="00F84E36"/>
    <w:rsid w:val="00F912B5"/>
    <w:rsid w:val="00F921F7"/>
    <w:rsid w:val="00F97D92"/>
    <w:rsid w:val="00FA0ACC"/>
    <w:rsid w:val="00FA1202"/>
    <w:rsid w:val="00FA2BD9"/>
    <w:rsid w:val="00FB0017"/>
    <w:rsid w:val="00FB1B40"/>
    <w:rsid w:val="00FB1E2E"/>
    <w:rsid w:val="00FB38A0"/>
    <w:rsid w:val="00FB4EF2"/>
    <w:rsid w:val="00FB4FF6"/>
    <w:rsid w:val="00FB57C6"/>
    <w:rsid w:val="00FB5D51"/>
    <w:rsid w:val="00FB5F5C"/>
    <w:rsid w:val="00FB5FC3"/>
    <w:rsid w:val="00FB6DDD"/>
    <w:rsid w:val="00FB6FCD"/>
    <w:rsid w:val="00FC0105"/>
    <w:rsid w:val="00FC3BE3"/>
    <w:rsid w:val="00FC6BD2"/>
    <w:rsid w:val="00FD0719"/>
    <w:rsid w:val="00FD0913"/>
    <w:rsid w:val="00FD2406"/>
    <w:rsid w:val="00FD3566"/>
    <w:rsid w:val="00FD49D8"/>
    <w:rsid w:val="00FD4ED1"/>
    <w:rsid w:val="00FD673E"/>
    <w:rsid w:val="00FD6BFC"/>
    <w:rsid w:val="00FD773F"/>
    <w:rsid w:val="00FE43E1"/>
    <w:rsid w:val="00FE671A"/>
    <w:rsid w:val="00FF087A"/>
    <w:rsid w:val="00FF1980"/>
    <w:rsid w:val="00FF3618"/>
    <w:rsid w:val="00FF551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5042" fillcolor="white">
      <v:fill color="white"/>
      <o:colormenu v:ext="edit" fillcolor="none" strokecolor="none"/>
    </o:shapedefaults>
    <o:shapelayout v:ext="edit">
      <o:idmap v:ext="edit" data="1"/>
      <o:rules v:ext="edit">
        <o:r id="V:Rule44" type="callout" idref="#_x0000_s1150"/>
        <o:r id="V:Rule65" type="arc" idref="#_x0000_s1383"/>
        <o:r id="V:Rule68" type="arc" idref="#_x0000_s1386"/>
        <o:r id="V:Rule80" type="arc" idref="#_x0000_s1378"/>
        <o:r id="V:Rule81" type="arc" idref="#_x0000_s1377"/>
        <o:r id="V:Rule84" type="callout" idref="#_x0000_s1294"/>
        <o:r id="V:Rule87" type="callout" idref="#_x0000_s1304"/>
        <o:r id="V:Rule88" type="callout" idref="#_x0000_s1305"/>
        <o:r id="V:Rule101" type="connector" idref="#_x0000_s1059"/>
        <o:r id="V:Rule102" type="connector" idref="#_x0000_s1233"/>
        <o:r id="V:Rule103" type="connector" idref="#_x0000_s1385"/>
        <o:r id="V:Rule104" type="connector" idref="#_x0000_s1196"/>
        <o:r id="V:Rule105" type="connector" idref="#_x0000_s1300"/>
        <o:r id="V:Rule106" type="connector" idref="#_x0000_s1237"/>
        <o:r id="V:Rule107" type="connector" idref="#_x0000_s1243"/>
        <o:r id="V:Rule108" type="connector" idref="#_x0000_s1268"/>
        <o:r id="V:Rule109" type="connector" idref="#_x0000_s1340"/>
        <o:r id="V:Rule110" type="connector" idref="#_x0000_s1209"/>
        <o:r id="V:Rule111" type="connector" idref="#_x0000_s1197"/>
        <o:r id="V:Rule112" type="connector" idref="#_x0000_s1275"/>
        <o:r id="V:Rule113" type="connector" idref="#_x0000_s1324"/>
        <o:r id="V:Rule114" type="connector" idref="#_x0000_s1186"/>
        <o:r id="V:Rule115" type="connector" idref="#_x0000_s1245"/>
        <o:r id="V:Rule116" type="connector" idref="#_x0000_s1317"/>
        <o:r id="V:Rule117" type="connector" idref="#_x0000_s1190"/>
        <o:r id="V:Rule118" type="connector" idref="#_x0000_s1311"/>
        <o:r id="V:Rule119" type="connector" idref="#_x0000_s1382"/>
        <o:r id="V:Rule120" type="connector" idref="#_x0000_s1193"/>
        <o:r id="V:Rule121" type="connector" idref="#_x0000_s1195"/>
        <o:r id="V:Rule122" type="connector" idref="#_x0000_s1192"/>
        <o:r id="V:Rule123" type="connector" idref="#_x0000_s1273"/>
        <o:r id="V:Rule124" type="connector" idref="#_x0000_s1299"/>
        <o:r id="V:Rule125" type="connector" idref="#_x0000_s1185"/>
        <o:r id="V:Rule126" type="connector" idref="#_x0000_s1219"/>
        <o:r id="V:Rule127" type="connector" idref="#_x0000_s1374"/>
        <o:r id="V:Rule128" type="connector" idref="#_x0000_s1060"/>
        <o:r id="V:Rule129" type="connector" idref="#_x0000_s1188"/>
        <o:r id="V:Rule130" type="connector" idref="#_x0000_s1183"/>
        <o:r id="V:Rule131" type="connector" idref="#_x0000_s1393"/>
        <o:r id="V:Rule132" type="connector" idref="#_x0000_s1296"/>
        <o:r id="V:Rule133" type="connector" idref="#_x0000_s1232"/>
        <o:r id="V:Rule134" type="connector" idref="#_x0000_s1250"/>
        <o:r id="V:Rule135" type="connector" idref="#_x0000_s1349"/>
        <o:r id="V:Rule136" type="connector" idref="#_x0000_s1200"/>
        <o:r id="V:Rule137" type="connector" idref="#_x0000_s1325"/>
        <o:r id="V:Rule138" type="connector" idref="#_x0000_s1057"/>
        <o:r id="V:Rule139" type="connector" idref="#_x0000_s1189"/>
        <o:r id="V:Rule140" type="connector" idref="#_x0000_s1380"/>
        <o:r id="V:Rule141" type="connector" idref="#_x0000_s1199"/>
        <o:r id="V:Rule142" type="connector" idref="#_x0000_s1202"/>
        <o:r id="V:Rule143" type="connector" idref="#_x0000_s1314"/>
        <o:r id="V:Rule144" type="connector" idref="#_x0000_s1397"/>
        <o:r id="V:Rule145" type="connector" idref="#_x0000_s1205"/>
        <o:r id="V:Rule146" type="connector" idref="#_x0000_s1392"/>
        <o:r id="V:Rule147" type="connector" idref="#_x0000_s1350"/>
        <o:r id="V:Rule148" type="connector" idref="#_x0000_s1309"/>
        <o:r id="V:Rule149" type="connector" idref="#_x0000_s1394"/>
        <o:r id="V:Rule150" type="connector" idref="#_x0000_s1267"/>
        <o:r id="V:Rule151" type="connector" idref="#_x0000_s1295"/>
        <o:r id="V:Rule152" type="connector" idref="#_x0000_s1198"/>
        <o:r id="V:Rule153" type="connector" idref="#_x0000_s1206"/>
        <o:r id="V:Rule154" type="connector" idref="#_x0000_s1272"/>
        <o:r id="V:Rule155" type="connector" idref="#_x0000_s1203"/>
        <o:r id="V:Rule156" type="connector" idref="#_x0000_s1191"/>
        <o:r id="V:Rule157" type="connector" idref="#_x0000_s1204"/>
        <o:r id="V:Rule158" type="connector" idref="#_x0000_s1271"/>
        <o:r id="V:Rule159" type="connector" idref="#_x0000_s1384"/>
        <o:r id="V:Rule160" type="connector" idref="#_x0000_s1388"/>
        <o:r id="V:Rule161" type="connector" idref="#_x0000_s1182"/>
        <o:r id="V:Rule162" type="connector" idref="#_x0000_s1120"/>
        <o:r id="V:Rule163" type="connector" idref="#_x0000_s1220"/>
        <o:r id="V:Rule164" type="connector" idref="#_x0000_s1201"/>
        <o:r id="V:Rule165" type="connector" idref="#_x0000_s1208"/>
        <o:r id="V:Rule166" type="connector" idref="#_x0000_s1244"/>
        <o:r id="V:Rule167" type="connector" idref="#_x0000_s1316"/>
        <o:r id="V:Rule168" type="connector" idref="#_x0000_s1221"/>
        <o:r id="V:Rule169" type="connector" idref="#_x0000_s1194"/>
        <o:r id="V:Rule170" type="connector" idref="#_x0000_s1274"/>
        <o:r id="V:Rule171" type="connector" idref="#_x0000_s1242"/>
        <o:r id="V:Rule172" type="connector" idref="#_x0000_s1379"/>
        <o:r id="V:Rule173" type="connector" idref="#_x0000_s1127"/>
        <o:r id="V:Rule174" type="connector" idref="#_x0000_s1298"/>
        <o:r id="V:Rule175" type="connector" idref="#_x0000_s1126"/>
        <o:r id="V:Rule176" type="connector" idref="#_x0000_s1387"/>
        <o:r id="V:Rule177" type="connector" idref="#_x0000_s1181"/>
        <o:r id="V:Rule178" type="connector" idref="#_x0000_s1373"/>
        <o:r id="V:Rule179" type="connector" idref="#_x0000_s1207"/>
        <o:r id="V:Rule180" type="connector" idref="#_x0000_s1339"/>
        <o:r id="V:Rule181" type="connector" idref="#_x0000_s1184"/>
        <o:r id="V:Rule182" type="connector" idref="#_x0000_s1234"/>
        <o:r id="V:Rule183" type="connector" idref="#_x0000_s1395"/>
        <o:r id="V:Rule184" type="connector" idref="#_x0000_s1310"/>
        <o:r id="V:Rule185" type="connector" idref="#_x0000_s1396"/>
        <o:r id="V:Rule186" type="connector" idref="#_x0000_s1282"/>
        <o:r id="V:Rule187" type="connector" idref="#_x0000_s1158"/>
        <o:r id="V:Rule188" type="connector" idref="#_x0000_s1381"/>
        <o:r id="V:Rule189" type="connector" idref="#_x0000_s1315"/>
        <o:r id="V:Rule190" type="connector" idref="#_x0000_s1180"/>
        <o:r id="V:Rule191" type="connector" idref="#_x0000_s1187"/>
        <o:r id="V:Rule192" type="connector" idref="#_x0000_s1222"/>
      </o:rules>
      <o:regrouptable v:ext="edit">
        <o:entry new="1" old="0"/>
        <o:entry new="2" old="0"/>
        <o:entry new="3" old="2"/>
        <o:entry new="4" old="0"/>
        <o:entry new="5" old="0"/>
        <o:entry new="6" old="0"/>
        <o:entry new="7" old="6"/>
        <o:entry new="8" old="7"/>
        <o:entry new="9" old="8"/>
        <o:entry new="10" old="9"/>
        <o:entry new="11" old="0"/>
        <o:entry new="12" old="11"/>
        <o:entry new="13" old="0"/>
        <o:entry new="14" old="0"/>
        <o:entry new="15" old="0"/>
        <o:entry new="16" old="15"/>
        <o:entry new="17" old="0"/>
        <o:entry new="18" old="0"/>
        <o:entry new="19" old="0"/>
        <o:entry new="20" old="0"/>
        <o:entry new="21" old="0"/>
        <o:entry new="22" old="0"/>
        <o:entry new="23" old="0"/>
        <o:entry new="24" old="23"/>
        <o:entry new="25" old="0"/>
        <o:entry new="26" old="0"/>
        <o:entry new="27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semiHidden="1" w:unhideWhenUsed="1" w:qFormat="1"/>
    <w:lsdException w:name="Title" w:qFormat="1"/>
    <w:lsdException w:name="Body Text" w:uiPriority="99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11206"/>
    <w:pPr>
      <w:jc w:val="both"/>
    </w:pPr>
    <w:rPr>
      <w:rFonts w:ascii="Calibri" w:eastAsia="Calibri" w:hAnsi="Calibri"/>
      <w:sz w:val="24"/>
      <w:szCs w:val="22"/>
      <w:lang w:eastAsia="en-US"/>
    </w:rPr>
  </w:style>
  <w:style w:type="paragraph" w:styleId="Titre1">
    <w:name w:val="heading 1"/>
    <w:basedOn w:val="Normal"/>
    <w:next w:val="Normal"/>
    <w:qFormat/>
    <w:rsid w:val="00660206"/>
    <w:pPr>
      <w:keepNext/>
      <w:numPr>
        <w:numId w:val="2"/>
      </w:numPr>
      <w:spacing w:before="240" w:after="60"/>
      <w:outlineLvl w:val="0"/>
    </w:pPr>
    <w:rPr>
      <w:rFonts w:cs="Arial"/>
      <w:b/>
      <w:bCs/>
      <w:i/>
      <w:kern w:val="32"/>
      <w:sz w:val="36"/>
      <w:szCs w:val="32"/>
    </w:rPr>
  </w:style>
  <w:style w:type="paragraph" w:styleId="Titre2">
    <w:name w:val="heading 2"/>
    <w:basedOn w:val="Titre1"/>
    <w:next w:val="Normal"/>
    <w:link w:val="Titre2Car"/>
    <w:qFormat/>
    <w:rsid w:val="00A93AD4"/>
    <w:pPr>
      <w:numPr>
        <w:ilvl w:val="1"/>
      </w:numPr>
      <w:outlineLvl w:val="1"/>
    </w:pPr>
    <w:rPr>
      <w:rFonts w:ascii="Arial" w:hAnsi="Arial"/>
      <w:b w:val="0"/>
      <w:bCs w:val="0"/>
      <w:i w:val="0"/>
      <w:iCs/>
      <w:sz w:val="24"/>
      <w:szCs w:val="28"/>
    </w:rPr>
  </w:style>
  <w:style w:type="paragraph" w:styleId="Titre3">
    <w:name w:val="heading 3"/>
    <w:basedOn w:val="Normal"/>
    <w:next w:val="Normal"/>
    <w:qFormat/>
    <w:rsid w:val="00CE4DB0"/>
    <w:pPr>
      <w:keepNext/>
      <w:numPr>
        <w:ilvl w:val="2"/>
        <w:numId w:val="2"/>
      </w:numPr>
      <w:spacing w:before="240" w:after="60"/>
      <w:outlineLvl w:val="2"/>
    </w:pPr>
    <w:rPr>
      <w:rFonts w:cs="Arial"/>
      <w:b/>
      <w:bCs/>
      <w:szCs w:val="26"/>
    </w:rPr>
  </w:style>
  <w:style w:type="paragraph" w:styleId="Titre4">
    <w:name w:val="heading 4"/>
    <w:basedOn w:val="Normal"/>
    <w:next w:val="Normal"/>
    <w:autoRedefine/>
    <w:qFormat/>
    <w:rsid w:val="00F64AD7"/>
    <w:pPr>
      <w:keepNext/>
      <w:numPr>
        <w:ilvl w:val="3"/>
        <w:numId w:val="2"/>
      </w:numPr>
      <w:tabs>
        <w:tab w:val="left" w:pos="567"/>
      </w:tabs>
      <w:spacing w:before="240" w:after="60"/>
      <w:outlineLvl w:val="3"/>
    </w:pPr>
    <w:rPr>
      <w:rFonts w:ascii="Arial" w:eastAsia="Times New Roman" w:hAnsi="Arial"/>
      <w:bCs/>
      <w:szCs w:val="28"/>
      <w:lang w:eastAsia="fr-FR"/>
    </w:rPr>
  </w:style>
  <w:style w:type="paragraph" w:styleId="Titre5">
    <w:name w:val="heading 5"/>
    <w:basedOn w:val="Normal"/>
    <w:next w:val="Normal"/>
    <w:qFormat/>
    <w:rsid w:val="00C83BF0"/>
    <w:pPr>
      <w:numPr>
        <w:ilvl w:val="4"/>
        <w:numId w:val="2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C83BF0"/>
    <w:pPr>
      <w:numPr>
        <w:ilvl w:val="5"/>
        <w:numId w:val="2"/>
      </w:numPr>
      <w:spacing w:before="240" w:after="60"/>
      <w:outlineLvl w:val="5"/>
    </w:pPr>
    <w:rPr>
      <w:rFonts w:ascii="Times New Roman" w:hAnsi="Times New Roman"/>
      <w:b/>
      <w:bCs/>
      <w:sz w:val="22"/>
    </w:rPr>
  </w:style>
  <w:style w:type="paragraph" w:styleId="Titre7">
    <w:name w:val="heading 7"/>
    <w:basedOn w:val="Normal"/>
    <w:next w:val="Normal"/>
    <w:qFormat/>
    <w:rsid w:val="00C83BF0"/>
    <w:pPr>
      <w:numPr>
        <w:ilvl w:val="6"/>
        <w:numId w:val="2"/>
      </w:numPr>
      <w:spacing w:before="240" w:after="60"/>
      <w:outlineLvl w:val="6"/>
    </w:pPr>
    <w:rPr>
      <w:rFonts w:ascii="Times New Roman" w:hAnsi="Times New Roman"/>
    </w:rPr>
  </w:style>
  <w:style w:type="paragraph" w:styleId="Titre8">
    <w:name w:val="heading 8"/>
    <w:basedOn w:val="Normal"/>
    <w:next w:val="Normal"/>
    <w:qFormat/>
    <w:rsid w:val="00C83BF0"/>
    <w:pPr>
      <w:numPr>
        <w:ilvl w:val="7"/>
        <w:numId w:val="2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Titre9">
    <w:name w:val="heading 9"/>
    <w:basedOn w:val="Normal"/>
    <w:next w:val="Normal"/>
    <w:qFormat/>
    <w:rsid w:val="00C83BF0"/>
    <w:pPr>
      <w:numPr>
        <w:ilvl w:val="8"/>
        <w:numId w:val="2"/>
      </w:numPr>
      <w:spacing w:before="240" w:after="60"/>
      <w:outlineLvl w:val="8"/>
    </w:pPr>
    <w:rPr>
      <w:rFonts w:cs="Arial"/>
      <w:sz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qFormat/>
    <w:rsid w:val="00B14869"/>
    <w:pPr>
      <w:pBdr>
        <w:top w:val="single" w:sz="4" w:space="4" w:color="auto"/>
        <w:left w:val="single" w:sz="4" w:space="4" w:color="auto"/>
        <w:bottom w:val="single" w:sz="4" w:space="4" w:color="auto"/>
        <w:right w:val="single" w:sz="4" w:space="4" w:color="auto"/>
      </w:pBdr>
      <w:spacing w:before="120" w:after="120"/>
      <w:jc w:val="center"/>
      <w:outlineLvl w:val="0"/>
    </w:pPr>
    <w:rPr>
      <w:rFonts w:ascii="Arial" w:eastAsia="Times New Roman" w:hAnsi="Arial" w:cs="Arial"/>
      <w:b/>
      <w:bCs/>
      <w:kern w:val="28"/>
      <w:sz w:val="36"/>
      <w:szCs w:val="32"/>
      <w:lang w:eastAsia="fr-FR"/>
    </w:rPr>
  </w:style>
  <w:style w:type="paragraph" w:customStyle="1" w:styleId="lgende">
    <w:name w:val="légende"/>
    <w:basedOn w:val="Normal"/>
    <w:rsid w:val="00C83BF0"/>
    <w:rPr>
      <w:i/>
      <w:sz w:val="22"/>
    </w:rPr>
  </w:style>
  <w:style w:type="paragraph" w:styleId="Liste">
    <w:name w:val="List"/>
    <w:basedOn w:val="Normal"/>
    <w:rsid w:val="00C83BF0"/>
    <w:pPr>
      <w:ind w:left="283" w:hanging="283"/>
    </w:pPr>
  </w:style>
  <w:style w:type="paragraph" w:styleId="TM2">
    <w:name w:val="toc 2"/>
    <w:basedOn w:val="Titre2"/>
    <w:next w:val="Normal"/>
    <w:autoRedefine/>
    <w:uiPriority w:val="39"/>
    <w:rsid w:val="001407F3"/>
    <w:pPr>
      <w:numPr>
        <w:numId w:val="0"/>
      </w:numPr>
      <w:tabs>
        <w:tab w:val="left" w:pos="880"/>
        <w:tab w:val="right" w:leader="dot" w:pos="9062"/>
      </w:tabs>
      <w:spacing w:before="60"/>
      <w:ind w:left="284"/>
    </w:pPr>
    <w:rPr>
      <w:noProof/>
      <w:sz w:val="28"/>
    </w:rPr>
  </w:style>
  <w:style w:type="paragraph" w:styleId="TM1">
    <w:name w:val="toc 1"/>
    <w:basedOn w:val="Titre1"/>
    <w:next w:val="Normal"/>
    <w:autoRedefine/>
    <w:uiPriority w:val="39"/>
    <w:rsid w:val="00CF61FA"/>
    <w:pPr>
      <w:numPr>
        <w:numId w:val="0"/>
      </w:numPr>
    </w:pPr>
  </w:style>
  <w:style w:type="paragraph" w:styleId="TM3">
    <w:name w:val="toc 3"/>
    <w:basedOn w:val="Normal"/>
    <w:next w:val="Normal"/>
    <w:autoRedefine/>
    <w:uiPriority w:val="39"/>
    <w:rsid w:val="00C83BF0"/>
    <w:pPr>
      <w:ind w:left="480"/>
    </w:pPr>
  </w:style>
  <w:style w:type="character" w:styleId="Lienhypertexte">
    <w:name w:val="Hyperlink"/>
    <w:basedOn w:val="Policepardfaut"/>
    <w:uiPriority w:val="99"/>
    <w:rsid w:val="00C83BF0"/>
    <w:rPr>
      <w:color w:val="0000FF"/>
      <w:u w:val="single"/>
    </w:rPr>
  </w:style>
  <w:style w:type="paragraph" w:styleId="Sous-titre">
    <w:name w:val="Subtitle"/>
    <w:basedOn w:val="Normal"/>
    <w:next w:val="Normal"/>
    <w:link w:val="Sous-titreCar"/>
    <w:qFormat/>
    <w:rsid w:val="005C31F4"/>
    <w:pPr>
      <w:spacing w:after="60"/>
      <w:jc w:val="center"/>
      <w:outlineLvl w:val="1"/>
    </w:pPr>
    <w:rPr>
      <w:rFonts w:ascii="Cambria" w:hAnsi="Cambria"/>
    </w:rPr>
  </w:style>
  <w:style w:type="character" w:customStyle="1" w:styleId="Sous-titreCar">
    <w:name w:val="Sous-titre Car"/>
    <w:basedOn w:val="Policepardfaut"/>
    <w:link w:val="Sous-titre"/>
    <w:rsid w:val="005C31F4"/>
    <w:rPr>
      <w:rFonts w:ascii="Cambria" w:eastAsia="Times New Roman" w:hAnsi="Cambria" w:cs="Times New Roman"/>
      <w:sz w:val="24"/>
      <w:szCs w:val="24"/>
    </w:rPr>
  </w:style>
  <w:style w:type="paragraph" w:styleId="Retraitcorpsdetexte3">
    <w:name w:val="Body Text Indent 3"/>
    <w:basedOn w:val="Normal"/>
    <w:link w:val="Retraitcorpsdetexte3Car"/>
    <w:rsid w:val="005C31F4"/>
    <w:pPr>
      <w:ind w:firstLine="426"/>
    </w:pPr>
    <w:rPr>
      <w:rFonts w:ascii="Times New Roman" w:hAnsi="Times New Roman"/>
      <w:szCs w:val="20"/>
    </w:rPr>
  </w:style>
  <w:style w:type="character" w:customStyle="1" w:styleId="Retraitcorpsdetexte3Car">
    <w:name w:val="Retrait corps de texte 3 Car"/>
    <w:basedOn w:val="Policepardfaut"/>
    <w:link w:val="Retraitcorpsdetexte3"/>
    <w:rsid w:val="005C31F4"/>
    <w:rPr>
      <w:sz w:val="24"/>
      <w:lang w:eastAsia="en-US"/>
    </w:rPr>
  </w:style>
  <w:style w:type="character" w:customStyle="1" w:styleId="lienrouge1">
    <w:name w:val="lienrouge1"/>
    <w:basedOn w:val="Policepardfaut"/>
    <w:rsid w:val="005C31F4"/>
    <w:rPr>
      <w:rFonts w:ascii="Arial" w:hAnsi="Arial" w:cs="Arial" w:hint="default"/>
      <w:color w:val="CC0000"/>
      <w:sz w:val="15"/>
      <w:szCs w:val="15"/>
    </w:rPr>
  </w:style>
  <w:style w:type="paragraph" w:styleId="Paragraphedeliste">
    <w:name w:val="List Paragraph"/>
    <w:basedOn w:val="Normal"/>
    <w:uiPriority w:val="34"/>
    <w:qFormat/>
    <w:rsid w:val="003742C2"/>
    <w:pPr>
      <w:ind w:left="720"/>
      <w:contextualSpacing/>
      <w:jc w:val="left"/>
    </w:pPr>
  </w:style>
  <w:style w:type="paragraph" w:styleId="Corpsdetexte">
    <w:name w:val="Body Text"/>
    <w:basedOn w:val="Normal"/>
    <w:link w:val="CorpsdetexteCar"/>
    <w:uiPriority w:val="99"/>
    <w:unhideWhenUsed/>
    <w:rsid w:val="005C31F4"/>
    <w:pPr>
      <w:spacing w:after="120"/>
      <w:jc w:val="left"/>
    </w:pPr>
    <w:rPr>
      <w:rFonts w:ascii="Times New Roman" w:hAnsi="Times New Roman"/>
    </w:rPr>
  </w:style>
  <w:style w:type="character" w:customStyle="1" w:styleId="CorpsdetexteCar">
    <w:name w:val="Corps de texte Car"/>
    <w:basedOn w:val="Policepardfaut"/>
    <w:link w:val="Corpsdetexte"/>
    <w:uiPriority w:val="99"/>
    <w:rsid w:val="005C31F4"/>
    <w:rPr>
      <w:sz w:val="24"/>
      <w:szCs w:val="24"/>
    </w:rPr>
  </w:style>
  <w:style w:type="character" w:customStyle="1" w:styleId="texteblancb">
    <w:name w:val="texteblancb"/>
    <w:basedOn w:val="Policepardfaut"/>
    <w:rsid w:val="005C31F4"/>
  </w:style>
  <w:style w:type="paragraph" w:styleId="Listepuces">
    <w:name w:val="List Bullet"/>
    <w:basedOn w:val="Normal"/>
    <w:rsid w:val="00381DF6"/>
    <w:pPr>
      <w:numPr>
        <w:numId w:val="1"/>
      </w:numPr>
      <w:contextualSpacing/>
    </w:pPr>
  </w:style>
  <w:style w:type="paragraph" w:styleId="En-tte">
    <w:name w:val="header"/>
    <w:basedOn w:val="Normal"/>
    <w:link w:val="En-tteCar"/>
    <w:rsid w:val="0070302F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70302F"/>
    <w:rPr>
      <w:rFonts w:ascii="Arial" w:hAnsi="Arial"/>
      <w:sz w:val="24"/>
      <w:szCs w:val="24"/>
    </w:rPr>
  </w:style>
  <w:style w:type="paragraph" w:styleId="Pieddepage">
    <w:name w:val="footer"/>
    <w:basedOn w:val="Normal"/>
    <w:link w:val="PieddepageCar"/>
    <w:uiPriority w:val="99"/>
    <w:rsid w:val="0070302F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70302F"/>
    <w:rPr>
      <w:rFonts w:ascii="Arial" w:hAnsi="Arial"/>
      <w:sz w:val="24"/>
      <w:szCs w:val="24"/>
    </w:rPr>
  </w:style>
  <w:style w:type="paragraph" w:styleId="Textedebulles">
    <w:name w:val="Balloon Text"/>
    <w:basedOn w:val="Normal"/>
    <w:link w:val="TextedebullesCar"/>
    <w:rsid w:val="00A76832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A76832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nhideWhenUsed/>
    <w:rsid w:val="00754851"/>
    <w:pPr>
      <w:spacing w:before="100" w:beforeAutospacing="1" w:after="100" w:afterAutospacing="1"/>
      <w:jc w:val="left"/>
    </w:pPr>
    <w:rPr>
      <w:rFonts w:ascii="Times New Roman" w:hAnsi="Times New Roman"/>
    </w:rPr>
  </w:style>
  <w:style w:type="paragraph" w:styleId="Sansinterligne">
    <w:name w:val="No Spacing"/>
    <w:link w:val="SansinterligneCar"/>
    <w:uiPriority w:val="1"/>
    <w:qFormat/>
    <w:rsid w:val="00B724D8"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styleId="Textedelespacerserv">
    <w:name w:val="Placeholder Text"/>
    <w:basedOn w:val="Policepardfaut"/>
    <w:uiPriority w:val="99"/>
    <w:semiHidden/>
    <w:rsid w:val="000D090C"/>
    <w:rPr>
      <w:color w:val="808080"/>
    </w:rPr>
  </w:style>
  <w:style w:type="table" w:styleId="Grilledutableau">
    <w:name w:val="Table Grid"/>
    <w:basedOn w:val="TableauNormal"/>
    <w:rsid w:val="00862862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Grille8">
    <w:name w:val="Table Grid 8"/>
    <w:basedOn w:val="TableauNormal"/>
    <w:rsid w:val="00862862"/>
    <w:pPr>
      <w:jc w:val="both"/>
    </w:pPr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7">
    <w:name w:val="Table Grid 7"/>
    <w:basedOn w:val="TableauNormal"/>
    <w:rsid w:val="00862862"/>
    <w:pPr>
      <w:jc w:val="both"/>
    </w:pPr>
    <w:rPr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Ple1">
    <w:name w:val="Table Subtle 1"/>
    <w:basedOn w:val="TableauNormal"/>
    <w:rsid w:val="00862862"/>
    <w:pPr>
      <w:jc w:val="both"/>
    </w:p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Ple2">
    <w:name w:val="Table Subtle 2"/>
    <w:basedOn w:val="TableauNormal"/>
    <w:rsid w:val="00862862"/>
    <w:pPr>
      <w:jc w:val="both"/>
    </w:pPr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sommaireremerciement">
    <w:name w:val="sommaire remerciement"/>
    <w:basedOn w:val="Titre"/>
    <w:qFormat/>
    <w:rsid w:val="00B70BAF"/>
    <w:pPr>
      <w:pageBreakBefore/>
      <w:spacing w:before="480" w:after="480"/>
    </w:pPr>
    <w:rPr>
      <w:szCs w:val="28"/>
    </w:rPr>
  </w:style>
  <w:style w:type="character" w:customStyle="1" w:styleId="SansinterligneCar">
    <w:name w:val="Sans interligne Car"/>
    <w:basedOn w:val="Policepardfaut"/>
    <w:link w:val="Sansinterligne"/>
    <w:uiPriority w:val="1"/>
    <w:rsid w:val="00B70BAF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Explorateurdedocuments">
    <w:name w:val="Document Map"/>
    <w:basedOn w:val="Normal"/>
    <w:link w:val="ExplorateurdedocumentsCar"/>
    <w:rsid w:val="00B70BAF"/>
    <w:rPr>
      <w:rFonts w:ascii="Tahoma" w:hAnsi="Tahoma" w:cs="Tahoma"/>
      <w:sz w:val="16"/>
      <w:szCs w:val="16"/>
    </w:rPr>
  </w:style>
  <w:style w:type="character" w:customStyle="1" w:styleId="ExplorateurdedocumentsCar">
    <w:name w:val="Explorateur de documents Car"/>
    <w:basedOn w:val="Policepardfaut"/>
    <w:link w:val="Explorateurdedocuments"/>
    <w:rsid w:val="00B70BAF"/>
    <w:rPr>
      <w:rFonts w:ascii="Tahoma" w:hAnsi="Tahoma" w:cs="Tahoma"/>
      <w:sz w:val="16"/>
      <w:szCs w:val="16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432F12"/>
    <w:pPr>
      <w:keepLines/>
      <w:numPr>
        <w:numId w:val="0"/>
      </w:num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i w:val="0"/>
      <w:color w:val="365F91" w:themeColor="accent1" w:themeShade="BF"/>
      <w:kern w:val="0"/>
      <w:szCs w:val="28"/>
    </w:rPr>
  </w:style>
  <w:style w:type="character" w:styleId="Marquedecommentaire">
    <w:name w:val="annotation reference"/>
    <w:basedOn w:val="Policepardfaut"/>
    <w:rsid w:val="00E03E9E"/>
    <w:rPr>
      <w:sz w:val="16"/>
      <w:szCs w:val="16"/>
    </w:rPr>
  </w:style>
  <w:style w:type="paragraph" w:styleId="Commentaire">
    <w:name w:val="annotation text"/>
    <w:basedOn w:val="Normal"/>
    <w:link w:val="CommentaireCar"/>
    <w:rsid w:val="00E03E9E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E03E9E"/>
    <w:rPr>
      <w:rFonts w:ascii="Calibri" w:eastAsia="Calibri" w:hAnsi="Calibri"/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rsid w:val="00E03E9E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E03E9E"/>
    <w:rPr>
      <w:b/>
      <w:bCs/>
    </w:rPr>
  </w:style>
  <w:style w:type="paragraph" w:styleId="Retraitcorpsdetexte2">
    <w:name w:val="Body Text Indent 2"/>
    <w:basedOn w:val="Normal"/>
    <w:link w:val="Retraitcorpsdetexte2Car"/>
    <w:rsid w:val="00EB0D5C"/>
    <w:pPr>
      <w:spacing w:after="120" w:line="480" w:lineRule="auto"/>
      <w:ind w:left="283"/>
    </w:pPr>
  </w:style>
  <w:style w:type="character" w:customStyle="1" w:styleId="Retraitcorpsdetexte2Car">
    <w:name w:val="Retrait corps de texte 2 Car"/>
    <w:basedOn w:val="Policepardfaut"/>
    <w:link w:val="Retraitcorpsdetexte2"/>
    <w:rsid w:val="00EB0D5C"/>
    <w:rPr>
      <w:rFonts w:ascii="Calibri" w:eastAsia="Calibri" w:hAnsi="Calibri"/>
      <w:sz w:val="24"/>
      <w:szCs w:val="22"/>
      <w:lang w:eastAsia="en-US"/>
    </w:rPr>
  </w:style>
  <w:style w:type="paragraph" w:customStyle="1" w:styleId="Textepardfaut">
    <w:name w:val="Texte par défaut"/>
    <w:basedOn w:val="Normal"/>
    <w:rsid w:val="00EB0D5C"/>
    <w:pPr>
      <w:jc w:val="left"/>
    </w:pPr>
    <w:rPr>
      <w:rFonts w:ascii="Times New Roman" w:eastAsia="Times New Roman" w:hAnsi="Times New Roman"/>
      <w:noProof/>
      <w:szCs w:val="24"/>
      <w:lang w:eastAsia="fr-FR"/>
    </w:rPr>
  </w:style>
  <w:style w:type="character" w:customStyle="1" w:styleId="Titre2Car">
    <w:name w:val="Titre 2 Car"/>
    <w:basedOn w:val="Policepardfaut"/>
    <w:link w:val="Titre2"/>
    <w:rsid w:val="00581DAC"/>
    <w:rPr>
      <w:rFonts w:ascii="Arial" w:eastAsia="Calibri" w:hAnsi="Arial" w:cs="Arial"/>
      <w:iCs/>
      <w:kern w:val="32"/>
      <w:sz w:val="24"/>
      <w:szCs w:val="28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5211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77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png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9" Type="http://schemas.openxmlformats.org/officeDocument/2006/relationships/footer" Target="footer4.xml"/><Relationship Id="rId21" Type="http://schemas.openxmlformats.org/officeDocument/2006/relationships/image" Target="media/image9.png"/><Relationship Id="rId34" Type="http://schemas.openxmlformats.org/officeDocument/2006/relationships/image" Target="media/image20.png"/><Relationship Id="rId42" Type="http://schemas.openxmlformats.org/officeDocument/2006/relationships/image" Target="media/image27.png"/><Relationship Id="rId47" Type="http://schemas.openxmlformats.org/officeDocument/2006/relationships/image" Target="media/image32.png"/><Relationship Id="rId50" Type="http://schemas.openxmlformats.org/officeDocument/2006/relationships/image" Target="media/image35.png"/><Relationship Id="rId55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image" Target="media/image31.png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image" Target="media/image17.png"/><Relationship Id="rId41" Type="http://schemas.openxmlformats.org/officeDocument/2006/relationships/image" Target="media/image26.pn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image" Target="media/image12.pn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5.png"/><Relationship Id="rId45" Type="http://schemas.openxmlformats.org/officeDocument/2006/relationships/image" Target="media/image30.png"/><Relationship Id="rId53" Type="http://schemas.openxmlformats.org/officeDocument/2006/relationships/image" Target="media/image38.png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2.png"/><Relationship Id="rId49" Type="http://schemas.openxmlformats.org/officeDocument/2006/relationships/image" Target="media/image34.png"/><Relationship Id="rId10" Type="http://schemas.openxmlformats.org/officeDocument/2006/relationships/footer" Target="footer1.xml"/><Relationship Id="rId19" Type="http://schemas.openxmlformats.org/officeDocument/2006/relationships/image" Target="media/image7.png"/><Relationship Id="rId31" Type="http://schemas.openxmlformats.org/officeDocument/2006/relationships/footer" Target="footer3.xml"/><Relationship Id="rId44" Type="http://schemas.openxmlformats.org/officeDocument/2006/relationships/image" Target="media/image29.png"/><Relationship Id="rId52" Type="http://schemas.openxmlformats.org/officeDocument/2006/relationships/image" Target="media/image37.png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header" Target="header3.xml"/><Relationship Id="rId35" Type="http://schemas.openxmlformats.org/officeDocument/2006/relationships/image" Target="media/image21.png"/><Relationship Id="rId43" Type="http://schemas.openxmlformats.org/officeDocument/2006/relationships/image" Target="media/image28.png"/><Relationship Id="rId48" Type="http://schemas.openxmlformats.org/officeDocument/2006/relationships/image" Target="media/image33.png"/><Relationship Id="rId8" Type="http://schemas.openxmlformats.org/officeDocument/2006/relationships/endnotes" Target="endnotes.xml"/><Relationship Id="rId51" Type="http://schemas.openxmlformats.org/officeDocument/2006/relationships/image" Target="media/image36.png"/><Relationship Id="rId3" Type="http://schemas.openxmlformats.org/officeDocument/2006/relationships/numbering" Target="numbering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hristele\Desktop\Christophe\Sujet%20IPM%202010\Sujet%202010%20du%2008-12-2009\Dossier%20r&#233;ponse%20du%2008-12-09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2009</PublishDate>
  <Abstract> 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D8481935-6999-406D-9A18-7C78852E43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Dossier réponse du 08-12-09.dotx</Template>
  <TotalTime>0</TotalTime>
  <Pages>20</Pages>
  <Words>1232</Words>
  <Characters>5476</Characters>
  <Application>Microsoft Office Word</Application>
  <DocSecurity>0</DocSecurity>
  <Lines>589</Lines>
  <Paragraphs>310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rapport eps</vt:lpstr>
    </vt:vector>
  </TitlesOfParts>
  <Company>Lycée La Fayette Site de Fontaineroux 77850 HERICY</Company>
  <LinksUpToDate>false</LinksUpToDate>
  <CharactersWithSpaces>6449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rapport eps</dc:title>
  <dc:creator>christele</dc:creator>
  <cp:lastModifiedBy>Waffer</cp:lastModifiedBy>
  <cp:revision>2</cp:revision>
  <cp:lastPrinted>2010-03-22T08:10:00Z</cp:lastPrinted>
  <dcterms:created xsi:type="dcterms:W3CDTF">2010-04-29T13:32:00Z</dcterms:created>
  <dcterms:modified xsi:type="dcterms:W3CDTF">2010-04-29T13:32:00Z</dcterms:modified>
</cp:coreProperties>
</file>