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EB6" w:rsidRPr="002A72B0" w:rsidRDefault="009F248B" w:rsidP="00295505">
      <w:pPr>
        <w:pStyle w:val="Titre"/>
        <w:rPr>
          <w:rFonts w:ascii="Tahoma" w:hAnsi="Tahoma" w:cs="Tahoma"/>
          <w:b w:val="0"/>
          <w:bCs/>
          <w:szCs w:val="24"/>
        </w:rPr>
      </w:pPr>
      <w:r w:rsidRPr="002A72B0">
        <w:rPr>
          <w:rFonts w:ascii="Tahoma" w:hAnsi="Tahoma" w:cs="Tahoma"/>
          <w:sz w:val="28"/>
          <w:szCs w:val="28"/>
        </w:rPr>
        <w:t>BACCALAUR</w:t>
      </w:r>
      <w:r w:rsidR="009217B7">
        <w:rPr>
          <w:rFonts w:ascii="Tahoma" w:hAnsi="Tahoma" w:cs="Tahoma"/>
          <w:sz w:val="28"/>
          <w:szCs w:val="28"/>
        </w:rPr>
        <w:t>É</w:t>
      </w:r>
      <w:r w:rsidRPr="002A72B0">
        <w:rPr>
          <w:rFonts w:ascii="Tahoma" w:hAnsi="Tahoma" w:cs="Tahoma"/>
          <w:sz w:val="28"/>
          <w:szCs w:val="28"/>
        </w:rPr>
        <w:t>AT PROFESSIONNEL</w:t>
      </w:r>
      <w:r w:rsidR="00142EB6">
        <w:rPr>
          <w:rFonts w:ascii="Tahoma" w:hAnsi="Tahoma" w:cs="Tahoma"/>
          <w:sz w:val="28"/>
          <w:szCs w:val="28"/>
        </w:rPr>
        <w:t xml:space="preserve"> </w:t>
      </w:r>
      <w:r w:rsidR="00142EB6">
        <w:rPr>
          <w:rFonts w:ascii="Tahoma" w:hAnsi="Tahoma" w:cs="Tahoma"/>
          <w:sz w:val="28"/>
          <w:szCs w:val="28"/>
        </w:rPr>
        <w:tab/>
      </w:r>
      <w:r w:rsidR="00142EB6">
        <w:rPr>
          <w:rFonts w:ascii="Tahoma" w:hAnsi="Tahoma" w:cs="Tahoma"/>
          <w:sz w:val="28"/>
          <w:szCs w:val="28"/>
        </w:rPr>
        <w:tab/>
      </w:r>
    </w:p>
    <w:p w:rsidR="0095269A" w:rsidRDefault="0095269A" w:rsidP="009F248B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:rsidR="009F248B" w:rsidRDefault="009F248B" w:rsidP="009F248B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2A72B0">
        <w:rPr>
          <w:rFonts w:ascii="Tahoma" w:hAnsi="Tahoma" w:cs="Tahoma"/>
          <w:b/>
          <w:bCs/>
          <w:sz w:val="28"/>
          <w:szCs w:val="28"/>
        </w:rPr>
        <w:t>PILOTAGE DE SYST</w:t>
      </w:r>
      <w:r w:rsidR="009217B7">
        <w:rPr>
          <w:rFonts w:ascii="Tahoma" w:hAnsi="Tahoma" w:cs="Tahoma"/>
          <w:b/>
          <w:bCs/>
          <w:sz w:val="28"/>
          <w:szCs w:val="28"/>
        </w:rPr>
        <w:t>È</w:t>
      </w:r>
      <w:r w:rsidRPr="002A72B0">
        <w:rPr>
          <w:rFonts w:ascii="Tahoma" w:hAnsi="Tahoma" w:cs="Tahoma"/>
          <w:b/>
          <w:bCs/>
          <w:sz w:val="28"/>
          <w:szCs w:val="28"/>
        </w:rPr>
        <w:t>MES DE PRODUCTION AUTOMATIS</w:t>
      </w:r>
      <w:r w:rsidR="009217B7">
        <w:rPr>
          <w:rFonts w:ascii="Tahoma" w:hAnsi="Tahoma" w:cs="Tahoma"/>
          <w:b/>
          <w:bCs/>
          <w:sz w:val="28"/>
          <w:szCs w:val="28"/>
        </w:rPr>
        <w:t>É</w:t>
      </w:r>
      <w:r w:rsidRPr="002A72B0">
        <w:rPr>
          <w:rFonts w:ascii="Tahoma" w:hAnsi="Tahoma" w:cs="Tahoma"/>
          <w:b/>
          <w:bCs/>
          <w:sz w:val="28"/>
          <w:szCs w:val="28"/>
        </w:rPr>
        <w:t>E</w:t>
      </w:r>
    </w:p>
    <w:p w:rsidR="009F248B" w:rsidRDefault="009F248B" w:rsidP="009F248B">
      <w:pPr>
        <w:jc w:val="center"/>
        <w:rPr>
          <w:rFonts w:ascii="Tahoma" w:hAnsi="Tahoma" w:cs="Tahoma"/>
          <w:b/>
          <w:bCs/>
          <w:sz w:val="36"/>
          <w:szCs w:val="28"/>
        </w:rPr>
      </w:pPr>
      <w:r w:rsidRPr="002A72B0">
        <w:rPr>
          <w:rFonts w:ascii="Tahoma" w:hAnsi="Tahoma" w:cs="Tahoma"/>
          <w:b/>
          <w:bCs/>
          <w:sz w:val="36"/>
          <w:szCs w:val="28"/>
        </w:rPr>
        <w:t>Session 201</w:t>
      </w:r>
      <w:r w:rsidR="00BC4F40">
        <w:rPr>
          <w:rFonts w:ascii="Tahoma" w:hAnsi="Tahoma" w:cs="Tahoma"/>
          <w:b/>
          <w:bCs/>
          <w:sz w:val="36"/>
          <w:szCs w:val="28"/>
        </w:rPr>
        <w:t>4</w:t>
      </w:r>
    </w:p>
    <w:p w:rsidR="0095269A" w:rsidRDefault="0095269A" w:rsidP="009F248B">
      <w:pPr>
        <w:jc w:val="center"/>
        <w:rPr>
          <w:rFonts w:ascii="Tahoma" w:hAnsi="Tahoma" w:cs="Tahoma"/>
          <w:b/>
          <w:bCs/>
          <w:sz w:val="36"/>
          <w:szCs w:val="28"/>
        </w:rPr>
      </w:pPr>
    </w:p>
    <w:p w:rsidR="0095269A" w:rsidRPr="002A72B0" w:rsidRDefault="0095269A" w:rsidP="009F248B">
      <w:pPr>
        <w:jc w:val="center"/>
        <w:rPr>
          <w:rFonts w:ascii="Tahoma" w:hAnsi="Tahoma" w:cs="Tahoma"/>
          <w:b/>
          <w:bCs/>
          <w:sz w:val="36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10629"/>
      </w:tblGrid>
      <w:tr w:rsidR="002A72B0" w:rsidRPr="00142EB6" w:rsidTr="002A72B0">
        <w:tc>
          <w:tcPr>
            <w:tcW w:w="10629" w:type="dxa"/>
          </w:tcPr>
          <w:p w:rsidR="00F40125" w:rsidRDefault="00D41D87" w:rsidP="00453ECB">
            <w:pPr>
              <w:spacing w:before="480" w:after="240"/>
              <w:jc w:val="center"/>
              <w:rPr>
                <w:rFonts w:ascii="Tahoma" w:hAnsi="Tahoma" w:cs="Tahoma"/>
                <w:bCs/>
                <w:sz w:val="36"/>
                <w:szCs w:val="28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3759200</wp:posOffset>
                  </wp:positionH>
                  <wp:positionV relativeFrom="paragraph">
                    <wp:posOffset>236220</wp:posOffset>
                  </wp:positionV>
                  <wp:extent cx="2653030" cy="2329815"/>
                  <wp:effectExtent l="0" t="0" r="0" b="0"/>
                  <wp:wrapTight wrapText="bothSides">
                    <wp:wrapPolygon edited="0">
                      <wp:start x="8065" y="177"/>
                      <wp:lineTo x="3877" y="1060"/>
                      <wp:lineTo x="2482" y="1766"/>
                      <wp:lineTo x="2482" y="3356"/>
                      <wp:lineTo x="1861" y="6182"/>
                      <wp:lineTo x="1241" y="7948"/>
                      <wp:lineTo x="931" y="11833"/>
                      <wp:lineTo x="1396" y="18898"/>
                      <wp:lineTo x="3102" y="20311"/>
                      <wp:lineTo x="4808" y="20311"/>
                      <wp:lineTo x="6824" y="21370"/>
                      <wp:lineTo x="9461" y="21370"/>
                      <wp:lineTo x="13959" y="21194"/>
                      <wp:lineTo x="15510" y="21017"/>
                      <wp:lineTo x="15510" y="20311"/>
                      <wp:lineTo x="18767" y="17485"/>
                      <wp:lineTo x="20628" y="15189"/>
                      <wp:lineTo x="20628" y="14659"/>
                      <wp:lineTo x="21404" y="13246"/>
                      <wp:lineTo x="21404" y="11127"/>
                      <wp:lineTo x="20938" y="8831"/>
                      <wp:lineTo x="19853" y="6711"/>
                      <wp:lineTo x="17061" y="3356"/>
                      <wp:lineTo x="17216" y="2473"/>
                      <wp:lineTo x="12718" y="883"/>
                      <wp:lineTo x="9306" y="177"/>
                      <wp:lineTo x="8065" y="177"/>
                    </wp:wrapPolygon>
                  </wp:wrapTight>
                  <wp:docPr id="67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2465" t="26331" r="35657" b="23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030" cy="232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3ECB" w:rsidRDefault="00F40125" w:rsidP="00453ECB">
            <w:pPr>
              <w:spacing w:before="480" w:after="240"/>
              <w:jc w:val="center"/>
              <w:rPr>
                <w:rFonts w:ascii="Tahoma" w:hAnsi="Tahoma" w:cs="Tahoma"/>
                <w:bCs/>
                <w:sz w:val="4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-7461885</wp:posOffset>
                  </wp:positionH>
                  <wp:positionV relativeFrom="paragraph">
                    <wp:posOffset>1134110</wp:posOffset>
                  </wp:positionV>
                  <wp:extent cx="6977380" cy="4597400"/>
                  <wp:effectExtent l="0" t="0" r="0" b="0"/>
                  <wp:wrapNone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1192" t="1809" r="7411" b="2842"/>
                          <a:stretch/>
                        </pic:blipFill>
                        <pic:spPr bwMode="auto">
                          <a:xfrm>
                            <a:off x="0" y="0"/>
                            <a:ext cx="6977380" cy="4597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A72B0" w:rsidRPr="00453ECB">
              <w:rPr>
                <w:rFonts w:ascii="Tahoma" w:hAnsi="Tahoma" w:cs="Tahoma"/>
                <w:bCs/>
                <w:sz w:val="36"/>
                <w:szCs w:val="28"/>
              </w:rPr>
              <w:t>Machine de fabrication des bo</w:t>
            </w:r>
            <w:r w:rsidR="009217B7">
              <w:rPr>
                <w:rFonts w:ascii="Tahoma" w:hAnsi="Tahoma" w:cs="Tahoma"/>
                <w:bCs/>
                <w:sz w:val="36"/>
                <w:szCs w:val="28"/>
              </w:rPr>
              <w:t>î</w:t>
            </w:r>
            <w:r w:rsidR="002A72B0" w:rsidRPr="00453ECB">
              <w:rPr>
                <w:rFonts w:ascii="Tahoma" w:hAnsi="Tahoma" w:cs="Tahoma"/>
                <w:bCs/>
                <w:sz w:val="36"/>
                <w:szCs w:val="28"/>
              </w:rPr>
              <w:t xml:space="preserve">tes </w:t>
            </w:r>
            <w:r w:rsidR="00142EB6" w:rsidRPr="00453ECB">
              <w:rPr>
                <w:rFonts w:ascii="Tahoma" w:hAnsi="Tahoma" w:cs="Tahoma"/>
                <w:bCs/>
                <w:sz w:val="36"/>
                <w:szCs w:val="28"/>
              </w:rPr>
              <w:t xml:space="preserve">de câblage électrique </w:t>
            </w:r>
            <w:r w:rsidR="004820F1" w:rsidRPr="00453ECB">
              <w:rPr>
                <w:rFonts w:ascii="Tahoma" w:hAnsi="Tahoma" w:cs="Tahoma"/>
                <w:bCs/>
                <w:sz w:val="36"/>
                <w:szCs w:val="28"/>
              </w:rPr>
              <w:t>pour cloison</w:t>
            </w:r>
            <w:r w:rsidR="00483D14">
              <w:rPr>
                <w:rFonts w:ascii="Tahoma" w:hAnsi="Tahoma" w:cs="Tahoma"/>
                <w:bCs/>
                <w:sz w:val="36"/>
                <w:szCs w:val="28"/>
              </w:rPr>
              <w:t>s</w:t>
            </w:r>
            <w:r w:rsidR="004820F1" w:rsidRPr="00453ECB">
              <w:rPr>
                <w:rFonts w:ascii="Tahoma" w:hAnsi="Tahoma" w:cs="Tahoma"/>
                <w:bCs/>
                <w:sz w:val="36"/>
                <w:szCs w:val="28"/>
              </w:rPr>
              <w:t xml:space="preserve"> sèches </w:t>
            </w:r>
            <w:r w:rsidR="004820F1" w:rsidRPr="00453ECB">
              <w:rPr>
                <w:rFonts w:ascii="Tahoma" w:hAnsi="Tahoma" w:cs="Tahoma"/>
                <w:bCs/>
                <w:sz w:val="44"/>
                <w:szCs w:val="28"/>
              </w:rPr>
              <w:t>« </w:t>
            </w:r>
            <w:proofErr w:type="spellStart"/>
            <w:r w:rsidR="004820F1" w:rsidRPr="00453ECB">
              <w:rPr>
                <w:rFonts w:ascii="Tahoma" w:hAnsi="Tahoma" w:cs="Tahoma"/>
                <w:bCs/>
                <w:sz w:val="44"/>
                <w:szCs w:val="28"/>
              </w:rPr>
              <w:t>Batibox</w:t>
            </w:r>
            <w:proofErr w:type="spellEnd"/>
            <w:r w:rsidR="004820F1" w:rsidRPr="00453ECB">
              <w:rPr>
                <w:rFonts w:ascii="Tahoma" w:hAnsi="Tahoma" w:cs="Tahoma"/>
                <w:bCs/>
                <w:sz w:val="44"/>
                <w:szCs w:val="28"/>
              </w:rPr>
              <w:t> ».</w:t>
            </w:r>
          </w:p>
          <w:p w:rsidR="00F40125" w:rsidRDefault="00F40125" w:rsidP="00453ECB">
            <w:pPr>
              <w:spacing w:before="480" w:after="240"/>
              <w:jc w:val="center"/>
              <w:rPr>
                <w:rFonts w:ascii="Tahoma" w:hAnsi="Tahoma" w:cs="Tahoma"/>
                <w:bCs/>
                <w:sz w:val="44"/>
                <w:szCs w:val="28"/>
              </w:rPr>
            </w:pPr>
          </w:p>
          <w:p w:rsidR="00F40125" w:rsidRPr="00453ECB" w:rsidRDefault="00F40125" w:rsidP="00453ECB">
            <w:pPr>
              <w:spacing w:before="480" w:after="240"/>
              <w:jc w:val="center"/>
              <w:rPr>
                <w:rFonts w:ascii="Tahoma" w:hAnsi="Tahoma" w:cs="Tahoma"/>
                <w:b/>
                <w:bCs/>
                <w:sz w:val="32"/>
                <w:szCs w:val="28"/>
              </w:rPr>
            </w:pPr>
          </w:p>
        </w:tc>
        <w:bookmarkStart w:id="0" w:name="_GoBack"/>
        <w:bookmarkEnd w:id="0"/>
      </w:tr>
    </w:tbl>
    <w:p w:rsidR="00142EB6" w:rsidRDefault="00142EB6" w:rsidP="009F248B">
      <w:pPr>
        <w:jc w:val="center"/>
        <w:rPr>
          <w:rFonts w:ascii="Tahoma" w:hAnsi="Tahoma" w:cs="Tahoma"/>
          <w:b/>
          <w:sz w:val="28"/>
          <w:szCs w:val="24"/>
        </w:rPr>
      </w:pPr>
    </w:p>
    <w:p w:rsidR="0095269A" w:rsidRDefault="0095269A" w:rsidP="009F248B">
      <w:pPr>
        <w:jc w:val="center"/>
        <w:rPr>
          <w:rFonts w:ascii="Tahoma" w:hAnsi="Tahoma" w:cs="Tahoma"/>
          <w:b/>
          <w:sz w:val="28"/>
          <w:szCs w:val="24"/>
        </w:rPr>
      </w:pPr>
    </w:p>
    <w:p w:rsidR="0095269A" w:rsidRDefault="0095269A" w:rsidP="009F248B">
      <w:pPr>
        <w:jc w:val="center"/>
        <w:rPr>
          <w:rFonts w:ascii="Tahoma" w:hAnsi="Tahoma" w:cs="Tahoma"/>
          <w:b/>
          <w:sz w:val="28"/>
          <w:szCs w:val="24"/>
        </w:rPr>
      </w:pPr>
    </w:p>
    <w:p w:rsidR="009F248B" w:rsidRPr="002A72B0" w:rsidRDefault="009217B7" w:rsidP="009F248B">
      <w:pPr>
        <w:jc w:val="center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É</w:t>
      </w:r>
      <w:r w:rsidR="009F248B" w:rsidRPr="002A72B0">
        <w:rPr>
          <w:rFonts w:ascii="Tahoma" w:hAnsi="Tahoma" w:cs="Tahoma"/>
          <w:b/>
          <w:sz w:val="28"/>
          <w:szCs w:val="24"/>
        </w:rPr>
        <w:t xml:space="preserve">preuve </w:t>
      </w:r>
      <w:r w:rsidR="00112508">
        <w:rPr>
          <w:rFonts w:ascii="Tahoma" w:hAnsi="Tahoma" w:cs="Tahoma"/>
          <w:b/>
          <w:sz w:val="28"/>
          <w:szCs w:val="24"/>
        </w:rPr>
        <w:t>U23</w:t>
      </w:r>
      <w:r w:rsidR="009F248B" w:rsidRPr="002A72B0">
        <w:rPr>
          <w:rFonts w:ascii="Tahoma" w:hAnsi="Tahoma" w:cs="Tahoma"/>
          <w:sz w:val="28"/>
          <w:szCs w:val="24"/>
        </w:rPr>
        <w:t xml:space="preserve"> : </w:t>
      </w:r>
      <w:r w:rsidR="008851D0">
        <w:rPr>
          <w:rFonts w:ascii="Tahoma" w:hAnsi="Tahoma" w:cs="Tahoma"/>
          <w:sz w:val="28"/>
          <w:szCs w:val="24"/>
        </w:rPr>
        <w:t>É</w:t>
      </w:r>
      <w:r w:rsidR="009F248B" w:rsidRPr="002A72B0">
        <w:rPr>
          <w:rFonts w:ascii="Tahoma" w:hAnsi="Tahoma" w:cs="Tahoma"/>
          <w:sz w:val="28"/>
          <w:szCs w:val="24"/>
        </w:rPr>
        <w:t xml:space="preserve">preuve </w:t>
      </w:r>
      <w:r w:rsidR="008851D0">
        <w:rPr>
          <w:rFonts w:ascii="Tahoma" w:hAnsi="Tahoma" w:cs="Tahoma"/>
          <w:sz w:val="28"/>
          <w:szCs w:val="24"/>
        </w:rPr>
        <w:t>de Technologie</w:t>
      </w:r>
    </w:p>
    <w:p w:rsidR="009F248B" w:rsidRDefault="009217B7" w:rsidP="009F248B">
      <w:pPr>
        <w:jc w:val="center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sz w:val="28"/>
          <w:szCs w:val="24"/>
        </w:rPr>
        <w:t>É</w:t>
      </w:r>
      <w:r w:rsidR="009F248B" w:rsidRPr="002A72B0">
        <w:rPr>
          <w:rFonts w:ascii="Tahoma" w:hAnsi="Tahoma" w:cs="Tahoma"/>
          <w:sz w:val="28"/>
          <w:szCs w:val="24"/>
        </w:rPr>
        <w:t>tude d’un système de production automatisée</w:t>
      </w:r>
    </w:p>
    <w:p w:rsidR="009F248B" w:rsidRPr="002A72B0" w:rsidRDefault="009F248B" w:rsidP="009F248B">
      <w:pPr>
        <w:pStyle w:val="Titre3"/>
        <w:ind w:left="0"/>
        <w:rPr>
          <w:rFonts w:ascii="Tahoma" w:hAnsi="Tahoma" w:cs="Tahoma"/>
          <w:szCs w:val="24"/>
        </w:rPr>
      </w:pPr>
      <w:r w:rsidRPr="002A72B0">
        <w:rPr>
          <w:rFonts w:ascii="Tahoma" w:hAnsi="Tahoma" w:cs="Tahoma"/>
          <w:sz w:val="28"/>
          <w:szCs w:val="24"/>
        </w:rPr>
        <w:t>Durée : 4 heures                                  Coefficient : 2</w:t>
      </w:r>
    </w:p>
    <w:p w:rsidR="00855486" w:rsidRDefault="00855486" w:rsidP="0095269A">
      <w:pPr>
        <w:rPr>
          <w:rFonts w:ascii="Tahoma" w:hAnsi="Tahoma" w:cs="Tahoma"/>
          <w:sz w:val="24"/>
        </w:rPr>
      </w:pPr>
    </w:p>
    <w:p w:rsidR="00855486" w:rsidRDefault="00F36B6D" w:rsidP="0095269A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.6pt;margin-top:2.95pt;width:443.85pt;height:78.25pt;z-index:251667456;mso-width-relative:margin;mso-height-relative:margin">
            <v:textbox style="mso-next-textbox:#_x0000_s1026">
              <w:txbxContent>
                <w:p w:rsidR="00855486" w:rsidRPr="003F7DF4" w:rsidRDefault="00855486" w:rsidP="00855486">
                  <w:pPr>
                    <w:rPr>
                      <w:rFonts w:ascii="Arial" w:hAnsi="Arial" w:cs="Arial"/>
                    </w:rPr>
                  </w:pPr>
                  <w:r w:rsidRPr="003F7DF4">
                    <w:rPr>
                      <w:rFonts w:ascii="Arial" w:hAnsi="Arial" w:cs="Arial"/>
                    </w:rPr>
                    <w:t>L’épreuve porte sur tout ou partie des compétences  terminales suivantes :</w:t>
                  </w:r>
                </w:p>
                <w:p w:rsidR="00855486" w:rsidRPr="003F7DF4" w:rsidRDefault="00855486" w:rsidP="00855486">
                  <w:pPr>
                    <w:ind w:firstLine="708"/>
                    <w:rPr>
                      <w:rFonts w:ascii="Arial" w:hAnsi="Arial" w:cs="Arial"/>
                    </w:rPr>
                  </w:pPr>
                  <w:r w:rsidRPr="003F7DF4">
                    <w:rPr>
                      <w:rFonts w:ascii="Arial" w:hAnsi="Arial" w:cs="Arial"/>
                    </w:rPr>
                    <w:t>C11 : Exploiter les données techniques de l’installation.</w:t>
                  </w:r>
                </w:p>
                <w:p w:rsidR="00855486" w:rsidRDefault="00855486" w:rsidP="00855486">
                  <w:pPr>
                    <w:ind w:left="708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  <w:r w:rsidRPr="003F7DF4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3F7DF4">
                    <w:rPr>
                      <w:rFonts w:ascii="Arial" w:hAnsi="Arial" w:cs="Arial"/>
                    </w:rPr>
                    <w:t xml:space="preserve"> : </w:t>
                  </w:r>
                  <w:r>
                    <w:rPr>
                      <w:rFonts w:ascii="Arial" w:hAnsi="Arial"/>
                    </w:rPr>
                    <w:t>Analyser et sélectionner les données de production.</w:t>
                  </w:r>
                </w:p>
                <w:p w:rsidR="00855486" w:rsidRDefault="00855486" w:rsidP="00855486">
                  <w:pPr>
                    <w:ind w:left="708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 w:cs="Arial"/>
                    </w:rPr>
                    <w:t>C41</w:t>
                  </w:r>
                  <w:r w:rsidRPr="003F7DF4">
                    <w:rPr>
                      <w:rFonts w:ascii="Arial" w:hAnsi="Arial" w:cs="Arial"/>
                    </w:rPr>
                    <w:t xml:space="preserve"> : </w:t>
                  </w:r>
                  <w:r>
                    <w:rPr>
                      <w:rFonts w:ascii="Arial" w:hAnsi="Arial"/>
                    </w:rPr>
                    <w:t>Interpréter les dérives ou les dysfonctionnements.</w:t>
                  </w:r>
                </w:p>
                <w:p w:rsidR="00855486" w:rsidRPr="003F7DF4" w:rsidRDefault="00855486" w:rsidP="00855486">
                  <w:pPr>
                    <w:ind w:firstLine="708"/>
                    <w:rPr>
                      <w:rFonts w:ascii="Arial" w:hAnsi="Arial" w:cs="Arial"/>
                    </w:rPr>
                  </w:pPr>
                  <w:r w:rsidRPr="003F7DF4">
                    <w:rPr>
                      <w:rFonts w:ascii="Arial" w:hAnsi="Arial" w:cs="Arial"/>
                    </w:rPr>
                    <w:t xml:space="preserve">C44 : </w:t>
                  </w:r>
                  <w:r w:rsidR="009217B7">
                    <w:rPr>
                      <w:rFonts w:ascii="Arial" w:hAnsi="Arial" w:cs="Arial"/>
                    </w:rPr>
                    <w:t>P</w:t>
                  </w:r>
                  <w:r w:rsidRPr="003F7DF4">
                    <w:rPr>
                      <w:rFonts w:ascii="Arial" w:hAnsi="Arial" w:cs="Arial"/>
                    </w:rPr>
                    <w:t xml:space="preserve">articiper </w:t>
                  </w:r>
                  <w:r w:rsidR="008C73F7">
                    <w:rPr>
                      <w:rFonts w:ascii="Arial" w:hAnsi="Arial" w:cs="Arial"/>
                    </w:rPr>
                    <w:t>à</w:t>
                  </w:r>
                  <w:r w:rsidRPr="003F7DF4">
                    <w:rPr>
                      <w:rFonts w:ascii="Arial" w:hAnsi="Arial" w:cs="Arial"/>
                    </w:rPr>
                    <w:t xml:space="preserve"> l’évaluation des résultats et des performances.</w:t>
                  </w:r>
                </w:p>
                <w:p w:rsidR="00855486" w:rsidRPr="003F7DF4" w:rsidRDefault="00855486" w:rsidP="00855486">
                  <w:pPr>
                    <w:ind w:firstLine="708"/>
                    <w:rPr>
                      <w:rFonts w:ascii="Arial" w:hAnsi="Arial" w:cs="Arial"/>
                    </w:rPr>
                  </w:pPr>
                  <w:r w:rsidRPr="003F7DF4">
                    <w:rPr>
                      <w:rFonts w:ascii="Arial" w:hAnsi="Arial" w:cs="Arial"/>
                    </w:rPr>
                    <w:t>C61 : Dialoguer et rendre compte</w:t>
                  </w:r>
                  <w:r w:rsidR="008C73F7">
                    <w:rPr>
                      <w:rFonts w:ascii="Arial" w:hAnsi="Arial" w:cs="Arial"/>
                    </w:rPr>
                    <w:t>.</w:t>
                  </w:r>
                </w:p>
                <w:p w:rsidR="00855486" w:rsidRDefault="00855486" w:rsidP="00855486"/>
                <w:p w:rsidR="00855486" w:rsidRPr="00247FAD" w:rsidRDefault="00855486" w:rsidP="00855486"/>
              </w:txbxContent>
            </v:textbox>
          </v:shape>
        </w:pict>
      </w:r>
    </w:p>
    <w:p w:rsidR="00855486" w:rsidRDefault="00855486" w:rsidP="0095269A">
      <w:pPr>
        <w:rPr>
          <w:rFonts w:ascii="Tahoma" w:hAnsi="Tahoma" w:cs="Tahoma"/>
          <w:sz w:val="24"/>
        </w:rPr>
      </w:pPr>
    </w:p>
    <w:p w:rsidR="00855486" w:rsidRDefault="00855486" w:rsidP="0095269A">
      <w:pPr>
        <w:rPr>
          <w:rFonts w:ascii="Tahoma" w:hAnsi="Tahoma" w:cs="Tahoma"/>
          <w:sz w:val="24"/>
        </w:rPr>
      </w:pPr>
    </w:p>
    <w:p w:rsidR="00855486" w:rsidRDefault="00855486" w:rsidP="008851D0">
      <w:pPr>
        <w:jc w:val="right"/>
        <w:rPr>
          <w:rFonts w:ascii="Tahoma" w:hAnsi="Tahoma" w:cs="Tahoma"/>
          <w:sz w:val="24"/>
        </w:rPr>
      </w:pPr>
    </w:p>
    <w:p w:rsidR="00855486" w:rsidRDefault="00855486" w:rsidP="0095269A">
      <w:pPr>
        <w:rPr>
          <w:rFonts w:ascii="Tahoma" w:hAnsi="Tahoma" w:cs="Tahoma"/>
          <w:sz w:val="24"/>
        </w:rPr>
      </w:pPr>
    </w:p>
    <w:p w:rsidR="0095269A" w:rsidRPr="002A72B0" w:rsidRDefault="0095269A" w:rsidP="0095269A">
      <w:pPr>
        <w:rPr>
          <w:rFonts w:ascii="Tahoma" w:hAnsi="Tahoma" w:cs="Tahoma"/>
          <w:sz w:val="24"/>
        </w:rPr>
      </w:pPr>
    </w:p>
    <w:p w:rsidR="009F248B" w:rsidRPr="002A72B0" w:rsidRDefault="009217B7" w:rsidP="009F248B">
      <w:pPr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Ce sujet comporte </w:t>
      </w:r>
      <w:r w:rsidR="009F248B" w:rsidRPr="002A72B0">
        <w:rPr>
          <w:rFonts w:ascii="Tahoma" w:hAnsi="Tahoma" w:cs="Tahoma"/>
          <w:b/>
          <w:sz w:val="24"/>
        </w:rPr>
        <w:t>trois dossiers</w:t>
      </w:r>
      <w:r w:rsidR="009F248B" w:rsidRPr="002A72B0">
        <w:rPr>
          <w:rFonts w:ascii="Tahoma" w:hAnsi="Tahoma" w:cs="Tahoma"/>
          <w:sz w:val="24"/>
        </w:rPr>
        <w:t> :</w:t>
      </w:r>
    </w:p>
    <w:p w:rsidR="009F248B" w:rsidRPr="002A72B0" w:rsidRDefault="009217B7" w:rsidP="009217B7">
      <w:pPr>
        <w:numPr>
          <w:ilvl w:val="0"/>
          <w:numId w:val="5"/>
        </w:numPr>
        <w:ind w:left="1134" w:hanging="218"/>
        <w:rPr>
          <w:rFonts w:ascii="Tahoma" w:hAnsi="Tahoma" w:cs="Tahoma"/>
          <w:sz w:val="22"/>
        </w:rPr>
      </w:pPr>
      <w:r w:rsidRPr="009217B7">
        <w:rPr>
          <w:rFonts w:ascii="Tahoma" w:hAnsi="Tahoma" w:cs="Tahoma"/>
          <w:sz w:val="30"/>
          <w:szCs w:val="30"/>
        </w:rPr>
        <w:t xml:space="preserve"> </w:t>
      </w:r>
      <w:r w:rsidR="009F248B" w:rsidRPr="002A72B0">
        <w:rPr>
          <w:rFonts w:ascii="Tahoma" w:hAnsi="Tahoma" w:cs="Tahoma"/>
          <w:sz w:val="22"/>
        </w:rPr>
        <w:t xml:space="preserve">Un </w:t>
      </w:r>
      <w:r w:rsidR="009F248B" w:rsidRPr="002A72B0">
        <w:rPr>
          <w:rFonts w:ascii="Tahoma" w:hAnsi="Tahoma" w:cs="Tahoma"/>
          <w:b/>
          <w:sz w:val="22"/>
        </w:rPr>
        <w:t>D</w:t>
      </w:r>
      <w:r w:rsidR="009F248B" w:rsidRPr="002A72B0">
        <w:rPr>
          <w:rFonts w:ascii="Tahoma" w:hAnsi="Tahoma" w:cs="Tahoma"/>
          <w:sz w:val="22"/>
        </w:rPr>
        <w:t xml:space="preserve">ossier </w:t>
      </w:r>
      <w:r w:rsidR="009F248B" w:rsidRPr="002A72B0">
        <w:rPr>
          <w:rFonts w:ascii="Tahoma" w:hAnsi="Tahoma" w:cs="Tahoma"/>
          <w:b/>
          <w:sz w:val="22"/>
        </w:rPr>
        <w:t>T</w:t>
      </w:r>
      <w:r w:rsidR="00D97BC7">
        <w:rPr>
          <w:rFonts w:ascii="Tahoma" w:hAnsi="Tahoma" w:cs="Tahoma"/>
          <w:sz w:val="22"/>
        </w:rPr>
        <w:t>echnique</w:t>
      </w:r>
      <w:r w:rsidR="009F248B" w:rsidRPr="002A72B0">
        <w:rPr>
          <w:rFonts w:ascii="Tahoma" w:hAnsi="Tahoma" w:cs="Tahoma"/>
          <w:sz w:val="22"/>
        </w:rPr>
        <w:t xml:space="preserve">  </w:t>
      </w:r>
      <w:r w:rsidR="008851D0">
        <w:rPr>
          <w:rFonts w:ascii="Tahoma" w:hAnsi="Tahoma" w:cs="Tahoma"/>
          <w:sz w:val="22"/>
        </w:rPr>
        <w:t xml:space="preserve">      </w:t>
      </w:r>
      <w:r w:rsidR="009F248B" w:rsidRPr="002A72B0">
        <w:rPr>
          <w:rFonts w:ascii="Tahoma" w:hAnsi="Tahoma" w:cs="Tahoma"/>
          <w:sz w:val="22"/>
        </w:rPr>
        <w:t xml:space="preserve">   </w:t>
      </w:r>
      <w:r w:rsidR="008C73F7">
        <w:rPr>
          <w:rFonts w:ascii="Tahoma" w:hAnsi="Tahoma" w:cs="Tahoma"/>
          <w:sz w:val="22"/>
        </w:rPr>
        <w:t xml:space="preserve"> </w:t>
      </w:r>
      <w:r w:rsidR="008851D0">
        <w:rPr>
          <w:rFonts w:ascii="Tahoma" w:hAnsi="Tahoma" w:cs="Tahoma"/>
          <w:sz w:val="22"/>
        </w:rPr>
        <w:t>1/13 à 13/13</w:t>
      </w:r>
      <w:r w:rsidR="009F248B" w:rsidRPr="002A72B0">
        <w:rPr>
          <w:rFonts w:ascii="Tahoma" w:hAnsi="Tahoma" w:cs="Tahoma"/>
          <w:sz w:val="22"/>
        </w:rPr>
        <w:t xml:space="preserve">      </w:t>
      </w:r>
    </w:p>
    <w:p w:rsidR="0095269A" w:rsidRPr="00D97BC7" w:rsidRDefault="009F248B" w:rsidP="0095269A">
      <w:pPr>
        <w:numPr>
          <w:ilvl w:val="0"/>
          <w:numId w:val="7"/>
        </w:numPr>
        <w:ind w:left="1276"/>
        <w:rPr>
          <w:rFonts w:ascii="Tahoma" w:hAnsi="Tahoma" w:cs="Tahoma"/>
          <w:sz w:val="22"/>
        </w:rPr>
      </w:pPr>
      <w:r w:rsidRPr="002A72B0">
        <w:rPr>
          <w:rFonts w:ascii="Tahoma" w:hAnsi="Tahoma" w:cs="Tahoma"/>
          <w:sz w:val="22"/>
        </w:rPr>
        <w:t>Un</w:t>
      </w:r>
      <w:r w:rsidRPr="002A72B0">
        <w:rPr>
          <w:rFonts w:ascii="Tahoma" w:hAnsi="Tahoma" w:cs="Tahoma"/>
          <w:b/>
          <w:sz w:val="22"/>
        </w:rPr>
        <w:t xml:space="preserve"> D</w:t>
      </w:r>
      <w:r w:rsidRPr="002A72B0">
        <w:rPr>
          <w:rFonts w:ascii="Tahoma" w:hAnsi="Tahoma" w:cs="Tahoma"/>
          <w:sz w:val="22"/>
        </w:rPr>
        <w:t>ossier</w:t>
      </w:r>
      <w:r w:rsidRPr="002A72B0">
        <w:rPr>
          <w:rFonts w:ascii="Tahoma" w:hAnsi="Tahoma" w:cs="Tahoma"/>
          <w:b/>
          <w:sz w:val="22"/>
        </w:rPr>
        <w:t xml:space="preserve"> S</w:t>
      </w:r>
      <w:r w:rsidRPr="002A72B0">
        <w:rPr>
          <w:rFonts w:ascii="Tahoma" w:hAnsi="Tahoma" w:cs="Tahoma"/>
          <w:sz w:val="22"/>
        </w:rPr>
        <w:t>ujet</w:t>
      </w:r>
      <w:r w:rsidRPr="002A72B0">
        <w:rPr>
          <w:rFonts w:ascii="Tahoma" w:hAnsi="Tahoma" w:cs="Tahoma"/>
          <w:b/>
          <w:sz w:val="22"/>
        </w:rPr>
        <w:t xml:space="preserve"> R</w:t>
      </w:r>
      <w:r w:rsidRPr="002A72B0">
        <w:rPr>
          <w:rFonts w:ascii="Tahoma" w:hAnsi="Tahoma" w:cs="Tahoma"/>
          <w:sz w:val="22"/>
        </w:rPr>
        <w:t>éponse</w:t>
      </w:r>
      <w:r w:rsidR="00430B99">
        <w:rPr>
          <w:rFonts w:ascii="Tahoma" w:hAnsi="Tahoma" w:cs="Tahoma"/>
          <w:sz w:val="22"/>
        </w:rPr>
        <w:t xml:space="preserve">      </w:t>
      </w:r>
      <w:r w:rsidR="008851D0">
        <w:rPr>
          <w:rFonts w:ascii="Tahoma" w:hAnsi="Tahoma" w:cs="Tahoma"/>
          <w:sz w:val="22"/>
        </w:rPr>
        <w:t>1/15 à 15/15</w:t>
      </w:r>
    </w:p>
    <w:p w:rsidR="00D97BC7" w:rsidRDefault="00D97BC7" w:rsidP="0095269A">
      <w:pPr>
        <w:numPr>
          <w:ilvl w:val="0"/>
          <w:numId w:val="7"/>
        </w:numPr>
        <w:ind w:left="1276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Un </w:t>
      </w:r>
      <w:r w:rsidRPr="002A72B0">
        <w:rPr>
          <w:rFonts w:ascii="Tahoma" w:hAnsi="Tahoma" w:cs="Tahoma"/>
          <w:b/>
          <w:sz w:val="22"/>
        </w:rPr>
        <w:t>D</w:t>
      </w:r>
      <w:r w:rsidRPr="002A72B0">
        <w:rPr>
          <w:rFonts w:ascii="Tahoma" w:hAnsi="Tahoma" w:cs="Tahoma"/>
          <w:sz w:val="22"/>
        </w:rPr>
        <w:t xml:space="preserve">ossier </w:t>
      </w:r>
      <w:r>
        <w:rPr>
          <w:rFonts w:ascii="Tahoma" w:hAnsi="Tahoma" w:cs="Tahoma"/>
          <w:b/>
          <w:sz w:val="22"/>
        </w:rPr>
        <w:t>R</w:t>
      </w:r>
      <w:r>
        <w:rPr>
          <w:rFonts w:ascii="Tahoma" w:hAnsi="Tahoma" w:cs="Tahoma"/>
          <w:sz w:val="22"/>
        </w:rPr>
        <w:t>essource</w:t>
      </w:r>
      <w:r w:rsidR="00430B99">
        <w:rPr>
          <w:rFonts w:ascii="Tahoma" w:hAnsi="Tahoma" w:cs="Tahoma"/>
          <w:sz w:val="22"/>
        </w:rPr>
        <w:t xml:space="preserve">         </w:t>
      </w:r>
      <w:r w:rsidR="008851D0">
        <w:rPr>
          <w:rFonts w:ascii="Tahoma" w:hAnsi="Tahoma" w:cs="Tahoma"/>
          <w:sz w:val="22"/>
        </w:rPr>
        <w:t xml:space="preserve">  </w:t>
      </w:r>
      <w:r w:rsidR="00430B99">
        <w:rPr>
          <w:rFonts w:ascii="Tahoma" w:hAnsi="Tahoma" w:cs="Tahoma"/>
          <w:sz w:val="22"/>
        </w:rPr>
        <w:t xml:space="preserve"> </w:t>
      </w:r>
      <w:r w:rsidR="008851D0">
        <w:rPr>
          <w:rFonts w:ascii="Tahoma" w:hAnsi="Tahoma" w:cs="Tahoma"/>
          <w:sz w:val="22"/>
        </w:rPr>
        <w:t>1/4 à 4/4</w:t>
      </w:r>
    </w:p>
    <w:p w:rsidR="00D97BC7" w:rsidRDefault="00D97BC7" w:rsidP="00D97BC7">
      <w:pPr>
        <w:rPr>
          <w:rFonts w:ascii="Tahoma" w:hAnsi="Tahoma" w:cs="Tahoma"/>
          <w:sz w:val="22"/>
        </w:rPr>
      </w:pPr>
      <w:r w:rsidRPr="002A72B0">
        <w:rPr>
          <w:rFonts w:ascii="Tahoma" w:hAnsi="Tahoma" w:cs="Tahoma"/>
          <w:sz w:val="22"/>
        </w:rPr>
        <w:t xml:space="preserve">           </w:t>
      </w:r>
      <w:r w:rsidR="008851D0">
        <w:rPr>
          <w:rFonts w:ascii="Tahoma" w:hAnsi="Tahoma" w:cs="Tahoma"/>
          <w:sz w:val="22"/>
        </w:rPr>
        <w:t xml:space="preserve">      Assurez-vous qu’il est complet.</w:t>
      </w:r>
    </w:p>
    <w:p w:rsidR="008851D0" w:rsidRPr="00D97BC7" w:rsidRDefault="008851D0" w:rsidP="00D97BC7">
      <w:pPr>
        <w:rPr>
          <w:rFonts w:ascii="Tahoma" w:hAnsi="Tahoma" w:cs="Tahoma"/>
          <w:sz w:val="22"/>
        </w:rPr>
      </w:pPr>
    </w:p>
    <w:tbl>
      <w:tblPr>
        <w:tblStyle w:val="Grilledutableau"/>
        <w:tblW w:w="11199" w:type="dxa"/>
        <w:tblInd w:w="-176" w:type="dxa"/>
        <w:tblLook w:val="04A0"/>
      </w:tblPr>
      <w:tblGrid>
        <w:gridCol w:w="11199"/>
      </w:tblGrid>
      <w:tr w:rsidR="008D38AF" w:rsidTr="008851D0">
        <w:tc>
          <w:tcPr>
            <w:tcW w:w="11199" w:type="dxa"/>
            <w:shd w:val="clear" w:color="auto" w:fill="D9D9D9" w:themeFill="background1" w:themeFillShade="D9"/>
          </w:tcPr>
          <w:p w:rsidR="008851D0" w:rsidRPr="008851D0" w:rsidRDefault="008D38AF" w:rsidP="00142EB6">
            <w:pPr>
              <w:pStyle w:val="Paragraphedeliste"/>
              <w:spacing w:before="120" w:after="120"/>
              <w:ind w:left="170" w:right="170"/>
              <w:jc w:val="center"/>
              <w:rPr>
                <w:rFonts w:ascii="Tahoma" w:hAnsi="Tahoma" w:cs="Tahoma"/>
                <w:b/>
                <w:sz w:val="26"/>
                <w:szCs w:val="26"/>
              </w:rPr>
            </w:pPr>
            <w:r w:rsidRPr="008851D0">
              <w:rPr>
                <w:rFonts w:ascii="Tahoma" w:hAnsi="Tahoma" w:cs="Tahoma"/>
                <w:b/>
                <w:sz w:val="26"/>
                <w:szCs w:val="26"/>
              </w:rPr>
              <w:t>L’usage de la calculatrice est autorisé</w:t>
            </w:r>
            <w:r w:rsidR="009217B7">
              <w:rPr>
                <w:rFonts w:ascii="Tahoma" w:hAnsi="Tahoma" w:cs="Tahoma"/>
                <w:b/>
                <w:sz w:val="26"/>
                <w:szCs w:val="26"/>
              </w:rPr>
              <w:t> :</w:t>
            </w:r>
          </w:p>
          <w:p w:rsidR="008851D0" w:rsidRPr="008851D0" w:rsidRDefault="008851D0" w:rsidP="00142EB6">
            <w:pPr>
              <w:pStyle w:val="Paragraphedeliste"/>
              <w:spacing w:before="120" w:after="120"/>
              <w:ind w:left="170" w:right="170"/>
              <w:jc w:val="center"/>
              <w:rPr>
                <w:rFonts w:ascii="Tahoma" w:hAnsi="Tahoma" w:cs="Tahoma"/>
                <w:b/>
                <w:sz w:val="26"/>
                <w:szCs w:val="26"/>
              </w:rPr>
            </w:pPr>
            <w:r w:rsidRPr="008851D0">
              <w:rPr>
                <w:rFonts w:ascii="Tahoma" w:hAnsi="Tahoma" w:cs="Tahoma"/>
                <w:b/>
                <w:sz w:val="26"/>
                <w:szCs w:val="26"/>
              </w:rPr>
              <w:t>« Conformément à la circulaire n°99-186 du 16 novembre 1999 »</w:t>
            </w:r>
          </w:p>
          <w:p w:rsidR="008D38AF" w:rsidRPr="008D38AF" w:rsidRDefault="008D38AF" w:rsidP="00142EB6">
            <w:pPr>
              <w:pStyle w:val="Paragraphedeliste"/>
              <w:spacing w:before="120" w:after="120"/>
              <w:ind w:left="170" w:right="170"/>
              <w:jc w:val="center"/>
              <w:rPr>
                <w:rFonts w:ascii="Tahoma" w:hAnsi="Tahoma" w:cs="Tahoma"/>
                <w:b/>
                <w:sz w:val="22"/>
              </w:rPr>
            </w:pPr>
            <w:r w:rsidRPr="008851D0">
              <w:rPr>
                <w:rFonts w:ascii="Tahoma" w:hAnsi="Tahoma" w:cs="Tahoma"/>
                <w:b/>
                <w:sz w:val="26"/>
                <w:szCs w:val="26"/>
              </w:rPr>
              <w:t xml:space="preserve"> </w:t>
            </w:r>
            <w:r w:rsidR="008851D0" w:rsidRPr="008851D0">
              <w:rPr>
                <w:rFonts w:ascii="Tahoma" w:hAnsi="Tahoma" w:cs="Tahoma"/>
                <w:b/>
                <w:sz w:val="26"/>
                <w:szCs w:val="26"/>
              </w:rPr>
              <w:t>L</w:t>
            </w:r>
            <w:r w:rsidRPr="008851D0">
              <w:rPr>
                <w:rFonts w:ascii="Tahoma" w:hAnsi="Tahoma" w:cs="Tahoma"/>
                <w:b/>
                <w:sz w:val="26"/>
                <w:szCs w:val="26"/>
              </w:rPr>
              <w:t>’utilisation de tout document autre que ceux fournis avec le sujet est</w:t>
            </w:r>
            <w:r w:rsidRPr="008D38AF">
              <w:rPr>
                <w:rFonts w:ascii="Tahoma" w:hAnsi="Tahoma" w:cs="Tahoma"/>
                <w:b/>
                <w:sz w:val="28"/>
              </w:rPr>
              <w:t xml:space="preserve"> </w:t>
            </w:r>
            <w:r w:rsidR="00FA2107" w:rsidRPr="008851D0">
              <w:rPr>
                <w:rFonts w:ascii="Tahoma" w:hAnsi="Tahoma" w:cs="Tahoma"/>
                <w:b/>
                <w:sz w:val="26"/>
                <w:szCs w:val="26"/>
              </w:rPr>
              <w:t>interdite</w:t>
            </w:r>
            <w:r w:rsidRPr="008851D0">
              <w:rPr>
                <w:rFonts w:ascii="Tahoma" w:hAnsi="Tahoma" w:cs="Tahoma"/>
                <w:b/>
                <w:sz w:val="26"/>
                <w:szCs w:val="26"/>
              </w:rPr>
              <w:t>.</w:t>
            </w:r>
          </w:p>
        </w:tc>
      </w:tr>
    </w:tbl>
    <w:p w:rsidR="008D38AF" w:rsidRDefault="008D38AF" w:rsidP="008851D0">
      <w:pPr>
        <w:rPr>
          <w:rFonts w:ascii="Tahoma" w:hAnsi="Tahoma" w:cs="Tahoma"/>
          <w:b/>
          <w:sz w:val="22"/>
        </w:rPr>
      </w:pPr>
    </w:p>
    <w:sectPr w:rsidR="008D38AF" w:rsidSect="008851D0">
      <w:footerReference w:type="default" r:id="rId9"/>
      <w:pgSz w:w="23814" w:h="16840" w:orient="landscape" w:code="8"/>
      <w:pgMar w:top="284" w:right="851" w:bottom="851" w:left="1247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D78" w:rsidRDefault="009C1D78" w:rsidP="00AC4B68">
      <w:r>
        <w:separator/>
      </w:r>
    </w:p>
  </w:endnote>
  <w:endnote w:type="continuationSeparator" w:id="0">
    <w:p w:rsidR="009C1D78" w:rsidRDefault="009C1D78" w:rsidP="00AC4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6096"/>
      <w:gridCol w:w="1842"/>
      <w:gridCol w:w="1418"/>
      <w:gridCol w:w="1346"/>
    </w:tblGrid>
    <w:tr w:rsidR="00C665D5" w:rsidTr="00257CC1">
      <w:trPr>
        <w:trHeight w:val="300"/>
      </w:trPr>
      <w:tc>
        <w:tcPr>
          <w:tcW w:w="6096" w:type="dxa"/>
          <w:vAlign w:val="center"/>
        </w:tcPr>
        <w:p w:rsidR="00C665D5" w:rsidRPr="00AC4B68" w:rsidRDefault="000E1D6A" w:rsidP="00A87CEC">
          <w:pPr>
            <w:pStyle w:val="Titre5"/>
            <w:rPr>
              <w:rFonts w:ascii="Tahoma" w:hAnsi="Tahoma" w:cs="Tahoma"/>
              <w:b w:val="0"/>
              <w:sz w:val="18"/>
              <w:lang w:val="nl-NL"/>
            </w:rPr>
          </w:pPr>
          <w:r w:rsidRPr="008D6240">
            <w:rPr>
              <w:rFonts w:ascii="Arial" w:hAnsi="Arial" w:cs="Arial"/>
              <w:b w:val="0"/>
              <w:szCs w:val="28"/>
            </w:rPr>
            <w:t xml:space="preserve">BACCALAUREAT PROFESSIONNEL </w:t>
          </w:r>
          <w:r w:rsidRPr="008D6240">
            <w:rPr>
              <w:rFonts w:ascii="Arial" w:hAnsi="Arial" w:cs="Arial"/>
              <w:b w:val="0"/>
              <w:bCs/>
              <w:szCs w:val="28"/>
            </w:rPr>
            <w:t>PSPA</w:t>
          </w:r>
        </w:p>
      </w:tc>
      <w:tc>
        <w:tcPr>
          <w:tcW w:w="1842" w:type="dxa"/>
          <w:vAlign w:val="center"/>
        </w:tcPr>
        <w:p w:rsidR="00C665D5" w:rsidRPr="00AC4B68" w:rsidRDefault="00BC4F40" w:rsidP="00532839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1406</w:t>
          </w:r>
          <w:r w:rsidR="00AF0B5C">
            <w:rPr>
              <w:rFonts w:ascii="Tahoma" w:hAnsi="Tahoma" w:cs="Tahoma"/>
              <w:sz w:val="18"/>
            </w:rPr>
            <w:t xml:space="preserve">-PSP T </w:t>
          </w:r>
          <w:r w:rsidR="00532839">
            <w:rPr>
              <w:rFonts w:ascii="Tahoma" w:hAnsi="Tahoma" w:cs="Tahoma"/>
              <w:sz w:val="18"/>
            </w:rPr>
            <w:t>C</w:t>
          </w:r>
        </w:p>
      </w:tc>
      <w:tc>
        <w:tcPr>
          <w:tcW w:w="1418" w:type="dxa"/>
          <w:vAlign w:val="center"/>
        </w:tcPr>
        <w:p w:rsidR="00C665D5" w:rsidRPr="00AC4B68" w:rsidRDefault="00C665D5" w:rsidP="000E1D6A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>Session 201</w:t>
          </w:r>
          <w:r w:rsidR="00BC4F40">
            <w:rPr>
              <w:rFonts w:ascii="Tahoma" w:hAnsi="Tahoma" w:cs="Tahoma"/>
              <w:sz w:val="18"/>
            </w:rPr>
            <w:t>4</w:t>
          </w:r>
        </w:p>
      </w:tc>
      <w:tc>
        <w:tcPr>
          <w:tcW w:w="1346" w:type="dxa"/>
          <w:vAlign w:val="center"/>
        </w:tcPr>
        <w:p w:rsidR="00C665D5" w:rsidRPr="00AC4B68" w:rsidRDefault="00C665D5" w:rsidP="00A87CEC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>SUJET</w:t>
          </w:r>
        </w:p>
      </w:tc>
    </w:tr>
    <w:tr w:rsidR="00C665D5" w:rsidTr="00257CC1">
      <w:trPr>
        <w:trHeight w:val="300"/>
      </w:trPr>
      <w:tc>
        <w:tcPr>
          <w:tcW w:w="6096" w:type="dxa"/>
          <w:vAlign w:val="center"/>
        </w:tcPr>
        <w:p w:rsidR="00C665D5" w:rsidRPr="00AC4B68" w:rsidRDefault="000E1D6A" w:rsidP="00A87CEC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Arial" w:hAnsi="Arial" w:cs="Arial"/>
              <w:b/>
            </w:rPr>
            <w:t>Epreuve E2</w:t>
          </w:r>
          <w:r w:rsidRPr="008D6240">
            <w:rPr>
              <w:rFonts w:ascii="Arial" w:hAnsi="Arial" w:cs="Arial"/>
            </w:rPr>
            <w:t xml:space="preserve"> : </w:t>
          </w:r>
          <w:r>
            <w:rPr>
              <w:rFonts w:ascii="Arial" w:hAnsi="Arial" w:cs="Arial"/>
              <w:b/>
            </w:rPr>
            <w:t>C2 U23</w:t>
          </w:r>
        </w:p>
      </w:tc>
      <w:tc>
        <w:tcPr>
          <w:tcW w:w="1842" w:type="dxa"/>
          <w:vAlign w:val="center"/>
        </w:tcPr>
        <w:p w:rsidR="00C665D5" w:rsidRPr="00AC4B68" w:rsidRDefault="00C665D5" w:rsidP="00A87CEC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Durée : </w:t>
          </w:r>
          <w:r w:rsidR="00112508">
            <w:rPr>
              <w:rFonts w:ascii="Tahoma" w:hAnsi="Tahoma" w:cs="Tahoma"/>
              <w:sz w:val="18"/>
            </w:rPr>
            <w:t>4h</w:t>
          </w:r>
        </w:p>
      </w:tc>
      <w:tc>
        <w:tcPr>
          <w:tcW w:w="1418" w:type="dxa"/>
          <w:vAlign w:val="center"/>
        </w:tcPr>
        <w:p w:rsidR="00C665D5" w:rsidRPr="00AC4B68" w:rsidRDefault="00C665D5" w:rsidP="00A87CEC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Coefficient : </w:t>
          </w:r>
          <w:r w:rsidR="00112508">
            <w:rPr>
              <w:rFonts w:ascii="Tahoma" w:hAnsi="Tahoma" w:cs="Tahoma"/>
              <w:sz w:val="18"/>
            </w:rPr>
            <w:t>2</w:t>
          </w:r>
        </w:p>
      </w:tc>
      <w:tc>
        <w:tcPr>
          <w:tcW w:w="1346" w:type="dxa"/>
          <w:vAlign w:val="center"/>
        </w:tcPr>
        <w:p w:rsidR="00C665D5" w:rsidRPr="00AC4B68" w:rsidRDefault="00C665D5" w:rsidP="00257CC1">
          <w:pPr>
            <w:jc w:val="center"/>
            <w:rPr>
              <w:rFonts w:ascii="Tahoma" w:hAnsi="Tahoma" w:cs="Tahoma"/>
              <w:sz w:val="18"/>
            </w:rPr>
          </w:pPr>
          <w:r w:rsidRPr="00AC4B68">
            <w:rPr>
              <w:rFonts w:ascii="Tahoma" w:hAnsi="Tahoma" w:cs="Tahoma"/>
              <w:sz w:val="18"/>
            </w:rPr>
            <w:t xml:space="preserve">Page </w:t>
          </w:r>
          <w:r w:rsidR="00257CC1">
            <w:rPr>
              <w:rFonts w:ascii="Tahoma" w:hAnsi="Tahoma" w:cs="Tahoma"/>
              <w:sz w:val="18"/>
            </w:rPr>
            <w:t>de garde</w:t>
          </w:r>
        </w:p>
      </w:tc>
    </w:tr>
  </w:tbl>
  <w:p w:rsidR="00C665D5" w:rsidRDefault="00C665D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D78" w:rsidRDefault="009C1D78" w:rsidP="00AC4B68">
      <w:r>
        <w:separator/>
      </w:r>
    </w:p>
  </w:footnote>
  <w:footnote w:type="continuationSeparator" w:id="0">
    <w:p w:rsidR="009C1D78" w:rsidRDefault="009C1D78" w:rsidP="00AC4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19504D6E"/>
    <w:multiLevelType w:val="hybridMultilevel"/>
    <w:tmpl w:val="5C164C40"/>
    <w:lvl w:ilvl="0" w:tplc="E92865DC">
      <w:start w:val="1"/>
      <w:numFmt w:val="bullet"/>
      <w:lvlText w:val=""/>
      <w:lvlJc w:val="left"/>
      <w:pPr>
        <w:tabs>
          <w:tab w:val="num" w:pos="1068"/>
        </w:tabs>
        <w:ind w:left="1068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4">
    <w:nsid w:val="240B6317"/>
    <w:multiLevelType w:val="hybridMultilevel"/>
    <w:tmpl w:val="8AF42A7E"/>
    <w:lvl w:ilvl="0" w:tplc="E92865DC">
      <w:start w:val="1"/>
      <w:numFmt w:val="bullet"/>
      <w:lvlText w:val=""/>
      <w:lvlJc w:val="left"/>
      <w:pPr>
        <w:tabs>
          <w:tab w:val="num" w:pos="1212"/>
        </w:tabs>
        <w:ind w:left="1212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5">
    <w:nsid w:val="664248EC"/>
    <w:multiLevelType w:val="hybridMultilevel"/>
    <w:tmpl w:val="83829A48"/>
    <w:lvl w:ilvl="0" w:tplc="E92865DC">
      <w:start w:val="1"/>
      <w:numFmt w:val="bullet"/>
      <w:lvlText w:val=""/>
      <w:lvlJc w:val="left"/>
      <w:pPr>
        <w:tabs>
          <w:tab w:val="num" w:pos="1068"/>
        </w:tabs>
        <w:ind w:left="1068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CF33A3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343265"/>
    <w:rsid w:val="000135C6"/>
    <w:rsid w:val="000A34A0"/>
    <w:rsid w:val="000D5D9D"/>
    <w:rsid w:val="000E1D6A"/>
    <w:rsid w:val="000E3CC1"/>
    <w:rsid w:val="00112508"/>
    <w:rsid w:val="00120510"/>
    <w:rsid w:val="00142EB6"/>
    <w:rsid w:val="001471C7"/>
    <w:rsid w:val="001512DB"/>
    <w:rsid w:val="0017654A"/>
    <w:rsid w:val="002344BE"/>
    <w:rsid w:val="00257CC1"/>
    <w:rsid w:val="00295505"/>
    <w:rsid w:val="002A72B0"/>
    <w:rsid w:val="002C6059"/>
    <w:rsid w:val="00343265"/>
    <w:rsid w:val="003465B5"/>
    <w:rsid w:val="0038637E"/>
    <w:rsid w:val="0039750D"/>
    <w:rsid w:val="003E69BB"/>
    <w:rsid w:val="00430B99"/>
    <w:rsid w:val="00453ECB"/>
    <w:rsid w:val="004672C6"/>
    <w:rsid w:val="004744F6"/>
    <w:rsid w:val="00480AF8"/>
    <w:rsid w:val="004820F1"/>
    <w:rsid w:val="00483D14"/>
    <w:rsid w:val="00486F65"/>
    <w:rsid w:val="004B0297"/>
    <w:rsid w:val="00511E14"/>
    <w:rsid w:val="00530A7B"/>
    <w:rsid w:val="00532839"/>
    <w:rsid w:val="00557B17"/>
    <w:rsid w:val="0056528B"/>
    <w:rsid w:val="00570592"/>
    <w:rsid w:val="00573B35"/>
    <w:rsid w:val="005878B0"/>
    <w:rsid w:val="005F1F21"/>
    <w:rsid w:val="00626EC6"/>
    <w:rsid w:val="00690686"/>
    <w:rsid w:val="006B1293"/>
    <w:rsid w:val="006B1A4C"/>
    <w:rsid w:val="006C7E25"/>
    <w:rsid w:val="00753429"/>
    <w:rsid w:val="007569B6"/>
    <w:rsid w:val="007B7B23"/>
    <w:rsid w:val="007E3CEF"/>
    <w:rsid w:val="00811AD1"/>
    <w:rsid w:val="00812DA7"/>
    <w:rsid w:val="00855486"/>
    <w:rsid w:val="008851D0"/>
    <w:rsid w:val="008C7055"/>
    <w:rsid w:val="008C73F7"/>
    <w:rsid w:val="008D38AF"/>
    <w:rsid w:val="008D658E"/>
    <w:rsid w:val="008E6D06"/>
    <w:rsid w:val="008E7667"/>
    <w:rsid w:val="00911909"/>
    <w:rsid w:val="009217B7"/>
    <w:rsid w:val="0095269A"/>
    <w:rsid w:val="009650D5"/>
    <w:rsid w:val="00970DDE"/>
    <w:rsid w:val="0099219D"/>
    <w:rsid w:val="009A2F9A"/>
    <w:rsid w:val="009B6452"/>
    <w:rsid w:val="009C1D78"/>
    <w:rsid w:val="009F248B"/>
    <w:rsid w:val="00A06AA7"/>
    <w:rsid w:val="00AA349F"/>
    <w:rsid w:val="00AB7DE9"/>
    <w:rsid w:val="00AC4B68"/>
    <w:rsid w:val="00AF0B5C"/>
    <w:rsid w:val="00AF1DE5"/>
    <w:rsid w:val="00B31B63"/>
    <w:rsid w:val="00B42B07"/>
    <w:rsid w:val="00B4679E"/>
    <w:rsid w:val="00B9593F"/>
    <w:rsid w:val="00BC4F40"/>
    <w:rsid w:val="00C150C1"/>
    <w:rsid w:val="00C665D5"/>
    <w:rsid w:val="00C96A12"/>
    <w:rsid w:val="00D41D87"/>
    <w:rsid w:val="00D5605B"/>
    <w:rsid w:val="00D63B1D"/>
    <w:rsid w:val="00D97BC7"/>
    <w:rsid w:val="00DA3338"/>
    <w:rsid w:val="00DD0F01"/>
    <w:rsid w:val="00E22B63"/>
    <w:rsid w:val="00E3596C"/>
    <w:rsid w:val="00EB540C"/>
    <w:rsid w:val="00ED0D3C"/>
    <w:rsid w:val="00F36B6D"/>
    <w:rsid w:val="00F40125"/>
    <w:rsid w:val="00F4065C"/>
    <w:rsid w:val="00F6047B"/>
    <w:rsid w:val="00F95273"/>
    <w:rsid w:val="00FA2107"/>
    <w:rsid w:val="00FE3C9C"/>
    <w:rsid w:val="00FF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2DA7"/>
  </w:style>
  <w:style w:type="paragraph" w:styleId="Titre1">
    <w:name w:val="heading 1"/>
    <w:basedOn w:val="Normal"/>
    <w:next w:val="Normal"/>
    <w:qFormat/>
    <w:rsid w:val="00812DA7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812DA7"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812DA7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qFormat/>
    <w:rsid w:val="00812DA7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qFormat/>
    <w:rsid w:val="00812DA7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812DA7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qFormat/>
    <w:rsid w:val="00812DA7"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qFormat/>
    <w:rsid w:val="00812DA7"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qFormat/>
    <w:rsid w:val="00812DA7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812DA7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rsid w:val="00812DA7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AC4B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C4B68"/>
  </w:style>
  <w:style w:type="paragraph" w:styleId="Pieddepage">
    <w:name w:val="footer"/>
    <w:basedOn w:val="Normal"/>
    <w:link w:val="PieddepageCar"/>
    <w:rsid w:val="00AC4B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C4B68"/>
  </w:style>
  <w:style w:type="character" w:customStyle="1" w:styleId="Titre5Car">
    <w:name w:val="Titre 5 Car"/>
    <w:basedOn w:val="Policepardfaut"/>
    <w:link w:val="Titre5"/>
    <w:rsid w:val="00AC4B68"/>
    <w:rPr>
      <w:b/>
    </w:rPr>
  </w:style>
  <w:style w:type="character" w:customStyle="1" w:styleId="Titre6Car">
    <w:name w:val="Titre 6 Car"/>
    <w:basedOn w:val="Policepardfaut"/>
    <w:link w:val="Titre6"/>
    <w:rsid w:val="00AC4B68"/>
    <w:rPr>
      <w:b/>
      <w:sz w:val="40"/>
    </w:rPr>
  </w:style>
  <w:style w:type="character" w:customStyle="1" w:styleId="Titre4Car">
    <w:name w:val="Titre 4 Car"/>
    <w:basedOn w:val="Policepardfaut"/>
    <w:link w:val="Titre4"/>
    <w:rsid w:val="00557B17"/>
    <w:rPr>
      <w:b/>
      <w:caps/>
      <w:sz w:val="18"/>
    </w:rPr>
  </w:style>
  <w:style w:type="paragraph" w:styleId="Textedebulles">
    <w:name w:val="Balloon Text"/>
    <w:basedOn w:val="Normal"/>
    <w:link w:val="TextedebullesCar"/>
    <w:rsid w:val="00511E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11E14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qFormat/>
    <w:rsid w:val="000A34A0"/>
    <w:rPr>
      <w:i/>
      <w:iCs/>
    </w:rPr>
  </w:style>
  <w:style w:type="paragraph" w:styleId="Titre">
    <w:name w:val="Title"/>
    <w:basedOn w:val="Normal"/>
    <w:link w:val="TitreCar"/>
    <w:qFormat/>
    <w:rsid w:val="009F248B"/>
    <w:pPr>
      <w:jc w:val="center"/>
    </w:pPr>
    <w:rPr>
      <w:rFonts w:ascii="Arial" w:hAnsi="Arial"/>
      <w:b/>
      <w:sz w:val="24"/>
    </w:rPr>
  </w:style>
  <w:style w:type="character" w:customStyle="1" w:styleId="TitreCar">
    <w:name w:val="Titre Car"/>
    <w:basedOn w:val="Policepardfaut"/>
    <w:link w:val="Titre"/>
    <w:rsid w:val="009F248B"/>
    <w:rPr>
      <w:rFonts w:ascii="Arial" w:hAnsi="Arial"/>
      <w:b/>
      <w:sz w:val="24"/>
    </w:rPr>
  </w:style>
  <w:style w:type="table" w:styleId="Grilledutableau">
    <w:name w:val="Table Grid"/>
    <w:basedOn w:val="TableauNormal"/>
    <w:rsid w:val="002A7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D38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qFormat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qFormat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AC4B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C4B68"/>
  </w:style>
  <w:style w:type="paragraph" w:styleId="Pieddepage">
    <w:name w:val="footer"/>
    <w:basedOn w:val="Normal"/>
    <w:link w:val="PieddepageCar"/>
    <w:rsid w:val="00AC4B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C4B68"/>
  </w:style>
  <w:style w:type="character" w:customStyle="1" w:styleId="Titre5Car">
    <w:name w:val="Titre 5 Car"/>
    <w:basedOn w:val="Policepardfaut"/>
    <w:link w:val="Titre5"/>
    <w:rsid w:val="00AC4B68"/>
    <w:rPr>
      <w:b/>
    </w:rPr>
  </w:style>
  <w:style w:type="character" w:customStyle="1" w:styleId="Titre6Car">
    <w:name w:val="Titre 6 Car"/>
    <w:basedOn w:val="Policepardfaut"/>
    <w:link w:val="Titre6"/>
    <w:rsid w:val="00AC4B68"/>
    <w:rPr>
      <w:b/>
      <w:sz w:val="40"/>
    </w:rPr>
  </w:style>
  <w:style w:type="character" w:customStyle="1" w:styleId="Titre4Car">
    <w:name w:val="Titre 4 Car"/>
    <w:basedOn w:val="Policepardfaut"/>
    <w:link w:val="Titre4"/>
    <w:rsid w:val="00557B17"/>
    <w:rPr>
      <w:b/>
      <w:caps/>
      <w:sz w:val="18"/>
    </w:rPr>
  </w:style>
  <w:style w:type="paragraph" w:styleId="Textedebulles">
    <w:name w:val="Balloon Text"/>
    <w:basedOn w:val="Normal"/>
    <w:link w:val="TextedebullesCar"/>
    <w:rsid w:val="00511E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11E14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qFormat/>
    <w:rsid w:val="000A34A0"/>
    <w:rPr>
      <w:i/>
      <w:iCs/>
    </w:rPr>
  </w:style>
  <w:style w:type="paragraph" w:styleId="Titre">
    <w:name w:val="Title"/>
    <w:basedOn w:val="Normal"/>
    <w:link w:val="TitreCar"/>
    <w:qFormat/>
    <w:rsid w:val="009F248B"/>
    <w:pPr>
      <w:jc w:val="center"/>
    </w:pPr>
    <w:rPr>
      <w:rFonts w:ascii="Arial" w:hAnsi="Arial"/>
      <w:b/>
      <w:sz w:val="24"/>
    </w:rPr>
  </w:style>
  <w:style w:type="character" w:customStyle="1" w:styleId="TitreCar">
    <w:name w:val="Titre Car"/>
    <w:basedOn w:val="Policepardfaut"/>
    <w:link w:val="Titre"/>
    <w:rsid w:val="009F248B"/>
    <w:rPr>
      <w:rFonts w:ascii="Arial" w:hAnsi="Arial"/>
      <w:b/>
      <w:sz w:val="24"/>
    </w:rPr>
  </w:style>
  <w:style w:type="table" w:styleId="Grilledutableau">
    <w:name w:val="Table Grid"/>
    <w:basedOn w:val="TableauNormal"/>
    <w:rsid w:val="002A7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D38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        Durée : 4 heures                                  Coefficient : 2</vt:lpstr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SIEC</dc:creator>
  <cp:lastModifiedBy>tthierry</cp:lastModifiedBy>
  <cp:revision>35</cp:revision>
  <cp:lastPrinted>2011-12-13T13:38:00Z</cp:lastPrinted>
  <dcterms:created xsi:type="dcterms:W3CDTF">2011-08-29T08:55:00Z</dcterms:created>
  <dcterms:modified xsi:type="dcterms:W3CDTF">2014-03-12T15:55:00Z</dcterms:modified>
</cp:coreProperties>
</file>