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Default Extension="tiff" ContentType="image/tiff"/>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4330E" w:rsidRPr="00796FB4" w:rsidRDefault="0014330E" w:rsidP="0014330E">
      <w:pPr>
        <w:autoSpaceDE w:val="0"/>
        <w:autoSpaceDN w:val="0"/>
        <w:adjustRightInd w:val="0"/>
        <w:spacing w:after="0" w:line="240" w:lineRule="auto"/>
        <w:jc w:val="center"/>
        <w:rPr>
          <w:b/>
          <w:sz w:val="40"/>
          <w:szCs w:val="40"/>
        </w:rPr>
      </w:pPr>
      <w:r w:rsidRPr="00796FB4">
        <w:rPr>
          <w:b/>
          <w:sz w:val="40"/>
          <w:szCs w:val="40"/>
        </w:rPr>
        <w:t>Baccalauréat Professionnel</w:t>
      </w:r>
    </w:p>
    <w:p w:rsidR="0014330E" w:rsidRPr="00796FB4" w:rsidRDefault="0014330E" w:rsidP="0014330E">
      <w:pPr>
        <w:autoSpaceDE w:val="0"/>
        <w:autoSpaceDN w:val="0"/>
        <w:adjustRightInd w:val="0"/>
        <w:spacing w:after="0" w:line="240" w:lineRule="auto"/>
        <w:jc w:val="center"/>
        <w:rPr>
          <w:b/>
          <w:sz w:val="40"/>
          <w:szCs w:val="40"/>
        </w:rPr>
      </w:pPr>
      <w:r w:rsidRPr="00796FB4">
        <w:rPr>
          <w:rFonts w:ascii="Arial" w:hAnsi="Arial" w:cs="Arial"/>
          <w:b/>
          <w:sz w:val="40"/>
          <w:szCs w:val="40"/>
        </w:rPr>
        <w:t>É</w:t>
      </w:r>
      <w:r w:rsidRPr="00796FB4">
        <w:rPr>
          <w:b/>
          <w:sz w:val="40"/>
          <w:szCs w:val="40"/>
        </w:rPr>
        <w:t>lectrotechnique, énergie, équipements communicants</w:t>
      </w:r>
    </w:p>
    <w:p w:rsidR="0014330E" w:rsidRDefault="0014330E" w:rsidP="0014330E">
      <w:pPr>
        <w:autoSpaceDE w:val="0"/>
        <w:autoSpaceDN w:val="0"/>
        <w:adjustRightInd w:val="0"/>
        <w:spacing w:after="0" w:line="240" w:lineRule="auto"/>
        <w:rPr>
          <w:b/>
          <w:sz w:val="36"/>
          <w:szCs w:val="36"/>
        </w:rPr>
      </w:pPr>
    </w:p>
    <w:p w:rsidR="0014330E" w:rsidRDefault="0014330E" w:rsidP="0014330E">
      <w:pPr>
        <w:autoSpaceDE w:val="0"/>
        <w:autoSpaceDN w:val="0"/>
        <w:adjustRightInd w:val="0"/>
        <w:spacing w:after="0" w:line="240" w:lineRule="auto"/>
        <w:rPr>
          <w:b/>
          <w:sz w:val="36"/>
          <w:szCs w:val="36"/>
        </w:rPr>
      </w:pPr>
    </w:p>
    <w:p w:rsidR="0014330E" w:rsidRDefault="0014330E" w:rsidP="0014330E">
      <w:pPr>
        <w:autoSpaceDE w:val="0"/>
        <w:autoSpaceDN w:val="0"/>
        <w:adjustRightInd w:val="0"/>
        <w:spacing w:after="0" w:line="240" w:lineRule="auto"/>
        <w:rPr>
          <w:b/>
          <w:sz w:val="36"/>
          <w:szCs w:val="36"/>
        </w:rPr>
      </w:pPr>
    </w:p>
    <w:p w:rsidR="0014330E" w:rsidRDefault="007B42D8" w:rsidP="0014330E">
      <w:pPr>
        <w:autoSpaceDE w:val="0"/>
        <w:autoSpaceDN w:val="0"/>
        <w:adjustRightInd w:val="0"/>
        <w:spacing w:after="0" w:line="240" w:lineRule="auto"/>
        <w:rPr>
          <w:b/>
          <w:sz w:val="36"/>
          <w:szCs w:val="36"/>
        </w:rPr>
      </w:pPr>
      <w:r>
        <w:rPr>
          <w:b/>
          <w:noProof/>
          <w:sz w:val="36"/>
          <w:szCs w:val="36"/>
        </w:rPr>
        <w:pict>
          <v:rect id="Rectangle 2" o:spid="_x0000_s1026" style="position:absolute;margin-left:143pt;margin-top:14.9pt;width:253pt;height:1in;z-index:2516602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" filled="f"/>
        </w:pict>
      </w:r>
    </w:p>
    <w:p w:rsidR="0014330E" w:rsidRPr="00796FB4" w:rsidRDefault="0014330E" w:rsidP="0014330E">
      <w:pPr>
        <w:autoSpaceDE w:val="0"/>
        <w:autoSpaceDN w:val="0"/>
        <w:adjustRightInd w:val="0"/>
        <w:spacing w:after="0" w:line="240" w:lineRule="auto"/>
        <w:jc w:val="center"/>
        <w:rPr>
          <w:rFonts w:ascii="MS Shell Dlg 2" w:hAnsi="MS Shell Dlg 2" w:cs="MS Shell Dlg 2"/>
          <w:sz w:val="44"/>
          <w:szCs w:val="44"/>
        </w:rPr>
      </w:pPr>
      <w:r w:rsidRPr="00796FB4">
        <w:rPr>
          <w:rFonts w:ascii="Arial" w:hAnsi="Arial" w:cs="Arial"/>
          <w:sz w:val="44"/>
          <w:szCs w:val="44"/>
        </w:rPr>
        <w:t>É</w:t>
      </w:r>
      <w:r w:rsidRPr="00796FB4">
        <w:rPr>
          <w:rFonts w:ascii="MS Shell Dlg 2" w:hAnsi="MS Shell Dlg 2" w:cs="MS Shell Dlg 2"/>
          <w:sz w:val="44"/>
          <w:szCs w:val="44"/>
        </w:rPr>
        <w:t>PREUVE E2</w:t>
      </w:r>
    </w:p>
    <w:p w:rsidR="0014330E" w:rsidRDefault="0014330E" w:rsidP="0014330E">
      <w:pPr>
        <w:autoSpaceDE w:val="0"/>
        <w:autoSpaceDN w:val="0"/>
        <w:adjustRightInd w:val="0"/>
        <w:spacing w:after="0" w:line="240" w:lineRule="auto"/>
        <w:jc w:val="center"/>
        <w:rPr>
          <w:rFonts w:ascii="MS Shell Dlg 2" w:hAnsi="MS Shell Dlg 2" w:cs="MS Shell Dlg 2"/>
          <w:sz w:val="44"/>
          <w:szCs w:val="44"/>
        </w:rPr>
      </w:pPr>
      <w:r w:rsidRPr="00796FB4">
        <w:rPr>
          <w:rFonts w:ascii="Arial" w:hAnsi="Arial" w:cs="Arial"/>
          <w:sz w:val="44"/>
          <w:szCs w:val="44"/>
        </w:rPr>
        <w:t>É</w:t>
      </w:r>
      <w:r w:rsidRPr="00796FB4">
        <w:rPr>
          <w:rFonts w:ascii="MS Shell Dlg 2" w:hAnsi="MS Shell Dlg 2" w:cs="MS Shell Dlg 2"/>
          <w:sz w:val="44"/>
          <w:szCs w:val="44"/>
        </w:rPr>
        <w:t>tude d’un ouvrage</w:t>
      </w:r>
    </w:p>
    <w:p w:rsidR="0014330E" w:rsidRDefault="0014330E" w:rsidP="0014330E">
      <w:pPr>
        <w:autoSpaceDE w:val="0"/>
        <w:autoSpaceDN w:val="0"/>
        <w:adjustRightInd w:val="0"/>
        <w:spacing w:after="0" w:line="240" w:lineRule="auto"/>
        <w:rPr>
          <w:rFonts w:ascii="MS Shell Dlg 2" w:hAnsi="MS Shell Dlg 2" w:cs="MS Shell Dlg 2"/>
          <w:sz w:val="44"/>
          <w:szCs w:val="44"/>
        </w:rPr>
      </w:pPr>
    </w:p>
    <w:p w:rsidR="0014330E" w:rsidRDefault="0014330E" w:rsidP="0014330E">
      <w:pPr>
        <w:autoSpaceDE w:val="0"/>
        <w:autoSpaceDN w:val="0"/>
        <w:adjustRightInd w:val="0"/>
        <w:spacing w:after="0" w:line="240" w:lineRule="auto"/>
        <w:rPr>
          <w:rFonts w:ascii="MS Shell Dlg 2" w:hAnsi="MS Shell Dlg 2" w:cs="MS Shell Dlg 2"/>
          <w:sz w:val="44"/>
          <w:szCs w:val="44"/>
        </w:rPr>
      </w:pPr>
    </w:p>
    <w:p w:rsidR="0014330E" w:rsidRPr="00796FB4" w:rsidRDefault="007B42D8" w:rsidP="0014330E">
      <w:pPr>
        <w:autoSpaceDE w:val="0"/>
        <w:autoSpaceDN w:val="0"/>
        <w:adjustRightInd w:val="0"/>
        <w:spacing w:after="0" w:line="240" w:lineRule="auto"/>
        <w:rPr>
          <w:rFonts w:ascii="MS Shell Dlg 2" w:hAnsi="MS Shell Dlg 2" w:cs="MS Shell Dlg 2"/>
          <w:sz w:val="44"/>
          <w:szCs w:val="44"/>
        </w:rPr>
      </w:pPr>
      <w:r>
        <w:rPr>
          <w:rFonts w:ascii="MS Shell Dlg 2" w:hAnsi="MS Shell Dlg 2" w:cs="MS Shell Dlg 2"/>
          <w:noProof/>
          <w:sz w:val="44"/>
          <w:szCs w:val="44"/>
        </w:rPr>
        <w:pict>
          <v:rect id="Rectangle 4" o:spid="_x0000_s1148" style="position:absolute;margin-left:115.5pt;margin-top:18.55pt;width:308pt;height:54pt;z-index:2516623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" filled="f" strokeweight="3pt"/>
        </w:pict>
      </w:r>
    </w:p>
    <w:p w:rsidR="003901D5" w:rsidRDefault="007B42D8" w:rsidP="0014330E">
      <w:pPr>
        <w:autoSpaceDE w:val="0"/>
        <w:autoSpaceDN w:val="0"/>
        <w:adjustRightInd w:val="0"/>
        <w:spacing w:after="0" w:line="240" w:lineRule="auto"/>
        <w:jc w:val="center"/>
        <w:rPr>
          <w:rFonts w:ascii="MS Shell Dlg 2" w:hAnsi="MS Shell Dlg 2" w:cs="MS Shell Dlg 2"/>
          <w:sz w:val="44"/>
          <w:szCs w:val="44"/>
        </w:rPr>
      </w:pPr>
      <w:r>
        <w:rPr>
          <w:rFonts w:ascii="MS Shell Dlg 2" w:hAnsi="MS Shell Dlg 2" w:cs="MS Shell Dlg 2"/>
          <w:noProof/>
          <w:sz w:val="44"/>
          <w:szCs w:val="44"/>
        </w:rPr>
        <w:pict>
          <v:rect id="Rectangle 3" o:spid="_x0000_s1147" style="position:absolute;left:0;text-align:left;margin-left:126.5pt;margin-top:.55pt;width:286pt;height:36.45pt;z-index:2516613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" filled="f" strokeweight=".5pt"/>
        </w:pict>
      </w:r>
      <w:r w:rsidR="00960DE8">
        <w:rPr>
          <w:rFonts w:ascii="MS Shell Dlg 2" w:hAnsi="MS Shell Dlg 2" w:cs="MS Shell Dlg 2"/>
          <w:sz w:val="44"/>
          <w:szCs w:val="44"/>
        </w:rPr>
        <w:t>DOSSIER TECHNIQUE</w:t>
      </w:r>
    </w:p>
    <w:p w:rsidR="00960DE8" w:rsidRDefault="00960DE8" w:rsidP="0014330E">
      <w:pPr>
        <w:autoSpaceDE w:val="0"/>
        <w:autoSpaceDN w:val="0"/>
        <w:adjustRightInd w:val="0"/>
        <w:spacing w:after="0" w:line="240" w:lineRule="auto"/>
        <w:jc w:val="center"/>
        <w:rPr>
          <w:rFonts w:ascii="MS Shell Dlg 2" w:hAnsi="MS Shell Dlg 2" w:cs="MS Shell Dlg 2"/>
          <w:sz w:val="44"/>
          <w:szCs w:val="44"/>
        </w:rPr>
      </w:pPr>
    </w:p>
    <w:p w:rsidR="00960DE8" w:rsidRDefault="00960DE8" w:rsidP="0014330E">
      <w:pPr>
        <w:autoSpaceDE w:val="0"/>
        <w:autoSpaceDN w:val="0"/>
        <w:adjustRightInd w:val="0"/>
        <w:spacing w:after="0" w:line="240" w:lineRule="auto"/>
        <w:jc w:val="center"/>
        <w:rPr>
          <w:rFonts w:ascii="MS Shell Dlg 2" w:hAnsi="MS Shell Dlg 2" w:cs="MS Shell Dlg 2"/>
          <w:sz w:val="44"/>
          <w:szCs w:val="44"/>
        </w:rPr>
      </w:pPr>
    </w:p>
    <w:p w:rsidR="00960DE8" w:rsidRDefault="00960DE8" w:rsidP="0014330E">
      <w:pPr>
        <w:autoSpaceDE w:val="0"/>
        <w:autoSpaceDN w:val="0"/>
        <w:adjustRightInd w:val="0"/>
        <w:spacing w:after="0" w:line="240" w:lineRule="auto"/>
        <w:jc w:val="center"/>
        <w:rPr>
          <w:rFonts w:ascii="MS Shell Dlg 2" w:hAnsi="MS Shell Dlg 2" w:cs="MS Shell Dlg 2"/>
          <w:sz w:val="44"/>
          <w:szCs w:val="44"/>
        </w:rPr>
      </w:pPr>
    </w:p>
    <w:p w:rsidR="00960DE8" w:rsidRDefault="00960DE8">
      <w:pPr>
        <w:rPr>
          <w:rFonts w:ascii="MS Shell Dlg 2" w:hAnsi="MS Shell Dlg 2" w:cs="MS Shell Dlg 2"/>
          <w:sz w:val="44"/>
          <w:szCs w:val="44"/>
        </w:rPr>
      </w:pPr>
      <w:r>
        <w:rPr>
          <w:rFonts w:ascii="MS Shell Dlg 2" w:hAnsi="MS Shell Dlg 2" w:cs="MS Shell Dlg 2"/>
          <w:sz w:val="44"/>
          <w:szCs w:val="44"/>
        </w:rPr>
        <w:br w:type="page"/>
      </w:r>
    </w:p>
    <w:p w:rsidR="00960DE8" w:rsidRDefault="00960DE8" w:rsidP="0014330E">
      <w:pPr>
        <w:autoSpaceDE w:val="0"/>
        <w:autoSpaceDN w:val="0"/>
        <w:adjustRightInd w:val="0"/>
        <w:spacing w:after="0" w:line="240" w:lineRule="auto"/>
        <w:jc w:val="center"/>
        <w:rPr>
          <w:sz w:val="28"/>
          <w:szCs w:val="28"/>
        </w:rPr>
      </w:pPr>
    </w:p>
    <w:p w:rsidR="00960DE8" w:rsidRDefault="00960DE8">
      <w:pPr>
        <w:rPr>
          <w:sz w:val="28"/>
          <w:szCs w:val="28"/>
        </w:rPr>
      </w:pPr>
    </w:p>
    <w:p w:rsidR="00960DE8" w:rsidRPr="00960DE8" w:rsidRDefault="00960DE8" w:rsidP="00960DE8">
      <w:pPr>
        <w:autoSpaceDE w:val="0"/>
        <w:autoSpaceDN w:val="0"/>
        <w:adjustRightInd w:val="0"/>
        <w:spacing w:after="0" w:line="240" w:lineRule="auto"/>
        <w:jc w:val="center"/>
        <w:rPr>
          <w:b/>
          <w:sz w:val="32"/>
          <w:szCs w:val="32"/>
        </w:rPr>
      </w:pPr>
      <w:r w:rsidRPr="00960DE8">
        <w:rPr>
          <w:b/>
          <w:sz w:val="32"/>
          <w:szCs w:val="32"/>
        </w:rPr>
        <w:t>Baccalauréat professionnel</w:t>
      </w:r>
    </w:p>
    <w:p w:rsidR="00960DE8" w:rsidRPr="00960DE8" w:rsidRDefault="00960DE8" w:rsidP="00960DE8">
      <w:pPr>
        <w:autoSpaceDE w:val="0"/>
        <w:autoSpaceDN w:val="0"/>
        <w:adjustRightInd w:val="0"/>
        <w:spacing w:after="0" w:line="240" w:lineRule="auto"/>
        <w:jc w:val="center"/>
        <w:rPr>
          <w:b/>
          <w:sz w:val="32"/>
          <w:szCs w:val="32"/>
        </w:rPr>
      </w:pPr>
      <w:r w:rsidRPr="00960DE8">
        <w:rPr>
          <w:b/>
          <w:sz w:val="32"/>
          <w:szCs w:val="32"/>
        </w:rPr>
        <w:t>ELEEC</w:t>
      </w:r>
    </w:p>
    <w:p w:rsidR="00960DE8" w:rsidRDefault="00960DE8" w:rsidP="00960DE8">
      <w:pPr>
        <w:autoSpaceDE w:val="0"/>
        <w:autoSpaceDN w:val="0"/>
        <w:adjustRightInd w:val="0"/>
        <w:spacing w:after="0" w:line="240" w:lineRule="auto"/>
        <w:jc w:val="center"/>
      </w:pPr>
    </w:p>
    <w:p w:rsidR="00960DE8" w:rsidRDefault="00960DE8" w:rsidP="00960DE8">
      <w:pPr>
        <w:autoSpaceDE w:val="0"/>
        <w:autoSpaceDN w:val="0"/>
        <w:adjustRightInd w:val="0"/>
        <w:spacing w:after="0" w:line="240" w:lineRule="auto"/>
        <w:jc w:val="center"/>
      </w:pPr>
    </w:p>
    <w:p w:rsidR="00960DE8" w:rsidRDefault="00960DE8" w:rsidP="00960DE8">
      <w:pPr>
        <w:autoSpaceDE w:val="0"/>
        <w:autoSpaceDN w:val="0"/>
        <w:adjustRightInd w:val="0"/>
        <w:spacing w:after="0" w:line="240" w:lineRule="auto"/>
        <w:jc w:val="center"/>
      </w:pPr>
    </w:p>
    <w:p w:rsidR="00960DE8" w:rsidRDefault="00960DE8" w:rsidP="00960DE8">
      <w:pPr>
        <w:autoSpaceDE w:val="0"/>
        <w:autoSpaceDN w:val="0"/>
        <w:adjustRightInd w:val="0"/>
        <w:spacing w:after="0" w:line="240" w:lineRule="auto"/>
        <w:jc w:val="center"/>
        <w:rPr>
          <w:b/>
          <w:sz w:val="32"/>
          <w:szCs w:val="32"/>
        </w:rPr>
      </w:pPr>
      <w:r>
        <w:rPr>
          <w:b/>
          <w:sz w:val="32"/>
          <w:szCs w:val="32"/>
        </w:rPr>
        <w:t>DESCRIPTIF TECHNIQUE</w:t>
      </w:r>
    </w:p>
    <w:p w:rsidR="00960DE8" w:rsidRPr="00960DE8" w:rsidRDefault="00960DE8" w:rsidP="00960DE8">
      <w:pPr>
        <w:autoSpaceDE w:val="0"/>
        <w:autoSpaceDN w:val="0"/>
        <w:adjustRightInd w:val="0"/>
        <w:spacing w:after="0" w:line="240" w:lineRule="auto"/>
        <w:jc w:val="center"/>
        <w:rPr>
          <w:rFonts w:cs="Times New Roman"/>
          <w:b/>
          <w:sz w:val="32"/>
          <w:szCs w:val="32"/>
        </w:rPr>
      </w:pPr>
      <w:r w:rsidRPr="00960DE8">
        <w:rPr>
          <w:rFonts w:cs="Times New Roman"/>
          <w:b/>
          <w:sz w:val="32"/>
          <w:szCs w:val="32"/>
        </w:rPr>
        <w:t>DU SYSTÈME ÉTUDIÉ</w:t>
      </w:r>
    </w:p>
    <w:p w:rsidR="00960DE8" w:rsidRPr="00960DE8" w:rsidRDefault="00960DE8" w:rsidP="00960DE8">
      <w:pPr>
        <w:autoSpaceDE w:val="0"/>
        <w:autoSpaceDN w:val="0"/>
        <w:adjustRightInd w:val="0"/>
        <w:spacing w:after="0" w:line="240" w:lineRule="auto"/>
        <w:jc w:val="center"/>
        <w:rPr>
          <w:b/>
          <w:sz w:val="32"/>
          <w:szCs w:val="32"/>
        </w:rPr>
      </w:pPr>
    </w:p>
    <w:p w:rsidR="00960DE8" w:rsidRDefault="00960DE8" w:rsidP="00960DE8">
      <w:pPr>
        <w:autoSpaceDE w:val="0"/>
        <w:autoSpaceDN w:val="0"/>
        <w:adjustRightInd w:val="0"/>
        <w:spacing w:after="0" w:line="240" w:lineRule="auto"/>
        <w:jc w:val="center"/>
        <w:rPr>
          <w:sz w:val="28"/>
          <w:szCs w:val="28"/>
        </w:rPr>
      </w:pPr>
      <w:r w:rsidRPr="00960DE8">
        <w:rPr>
          <w:sz w:val="28"/>
          <w:szCs w:val="28"/>
        </w:rPr>
        <w:t>SOM</w:t>
      </w:r>
      <w:r w:rsidR="00E14EED">
        <w:rPr>
          <w:sz w:val="28"/>
          <w:szCs w:val="28"/>
        </w:rPr>
        <w:t>M</w:t>
      </w:r>
      <w:r w:rsidRPr="00960DE8">
        <w:rPr>
          <w:sz w:val="28"/>
          <w:szCs w:val="28"/>
        </w:rPr>
        <w:t>AIRE</w:t>
      </w:r>
    </w:p>
    <w:p w:rsidR="00E14EED" w:rsidRDefault="00E14EED" w:rsidP="00960DE8">
      <w:pPr>
        <w:autoSpaceDE w:val="0"/>
        <w:autoSpaceDN w:val="0"/>
        <w:adjustRightInd w:val="0"/>
        <w:spacing w:after="0" w:line="240" w:lineRule="auto"/>
        <w:jc w:val="center"/>
        <w:rPr>
          <w:sz w:val="28"/>
          <w:szCs w:val="28"/>
        </w:rPr>
      </w:pPr>
    </w:p>
    <w:p w:rsidR="00E14EED" w:rsidRDefault="00E14EED" w:rsidP="00960DE8">
      <w:pPr>
        <w:autoSpaceDE w:val="0"/>
        <w:autoSpaceDN w:val="0"/>
        <w:adjustRightInd w:val="0"/>
        <w:spacing w:after="0" w:line="240" w:lineRule="auto"/>
        <w:jc w:val="center"/>
        <w:rPr>
          <w:sz w:val="28"/>
          <w:szCs w:val="28"/>
        </w:rPr>
      </w:pPr>
    </w:p>
    <w:p w:rsidR="00557AE5" w:rsidRDefault="00557AE5" w:rsidP="00C305F6">
      <w:pPr>
        <w:autoSpaceDE w:val="0"/>
        <w:autoSpaceDN w:val="0"/>
        <w:adjustRightInd w:val="0"/>
        <w:spacing w:after="0" w:line="240" w:lineRule="auto"/>
        <w:jc w:val="center"/>
        <w:rPr>
          <w:sz w:val="28"/>
          <w:szCs w:val="28"/>
        </w:rPr>
      </w:pPr>
      <w:r>
        <w:rPr>
          <w:sz w:val="28"/>
          <w:szCs w:val="28"/>
        </w:rPr>
        <w:t xml:space="preserve">Présentation …………………………….DT 3 à </w:t>
      </w:r>
      <w:r w:rsidR="00680E9B">
        <w:rPr>
          <w:sz w:val="28"/>
          <w:szCs w:val="28"/>
        </w:rPr>
        <w:t>DT</w:t>
      </w:r>
      <w:r w:rsidR="00990E25">
        <w:rPr>
          <w:sz w:val="28"/>
          <w:szCs w:val="28"/>
        </w:rPr>
        <w:t xml:space="preserve"> </w:t>
      </w:r>
      <w:r w:rsidR="00C305F6">
        <w:rPr>
          <w:sz w:val="28"/>
          <w:szCs w:val="28"/>
        </w:rPr>
        <w:t>6</w:t>
      </w:r>
    </w:p>
    <w:p w:rsidR="0002702A" w:rsidRDefault="00C305F6" w:rsidP="00C305F6">
      <w:pPr>
        <w:autoSpaceDE w:val="0"/>
        <w:autoSpaceDN w:val="0"/>
        <w:adjustRightInd w:val="0"/>
        <w:spacing w:after="0" w:line="240" w:lineRule="auto"/>
        <w:jc w:val="center"/>
        <w:rPr>
          <w:sz w:val="28"/>
          <w:szCs w:val="28"/>
        </w:rPr>
      </w:pPr>
      <w:r>
        <w:rPr>
          <w:sz w:val="28"/>
          <w:szCs w:val="28"/>
        </w:rPr>
        <w:t>Sc</w:t>
      </w:r>
      <w:r w:rsidR="00D2163C">
        <w:rPr>
          <w:sz w:val="28"/>
          <w:szCs w:val="28"/>
        </w:rPr>
        <w:t>héma de distribution ……………………….</w:t>
      </w:r>
      <w:r>
        <w:rPr>
          <w:sz w:val="28"/>
          <w:szCs w:val="28"/>
        </w:rPr>
        <w:t>DT 7</w:t>
      </w:r>
    </w:p>
    <w:p w:rsidR="00D2163C" w:rsidRDefault="00D2163C" w:rsidP="00C305F6">
      <w:pPr>
        <w:autoSpaceDE w:val="0"/>
        <w:autoSpaceDN w:val="0"/>
        <w:adjustRightInd w:val="0"/>
        <w:spacing w:after="0" w:line="240" w:lineRule="auto"/>
        <w:jc w:val="center"/>
        <w:rPr>
          <w:sz w:val="28"/>
          <w:szCs w:val="28"/>
        </w:rPr>
      </w:pPr>
      <w:r>
        <w:rPr>
          <w:sz w:val="28"/>
          <w:szCs w:val="28"/>
        </w:rPr>
        <w:t>Schéma groupe Incendie………………………DT 8</w:t>
      </w:r>
    </w:p>
    <w:p w:rsidR="00960DE8" w:rsidRDefault="00960DE8" w:rsidP="0014330E">
      <w:pPr>
        <w:autoSpaceDE w:val="0"/>
        <w:autoSpaceDN w:val="0"/>
        <w:adjustRightInd w:val="0"/>
        <w:spacing w:after="0" w:line="240" w:lineRule="auto"/>
        <w:jc w:val="center"/>
        <w:rPr>
          <w:sz w:val="28"/>
          <w:szCs w:val="28"/>
        </w:rPr>
      </w:pPr>
    </w:p>
    <w:p w:rsidR="00DD7004" w:rsidRPr="00F3421F" w:rsidRDefault="00960DE8" w:rsidP="00DD7004">
      <w:pPr>
        <w:autoSpaceDE w:val="0"/>
        <w:autoSpaceDN w:val="0"/>
        <w:adjustRightInd w:val="0"/>
        <w:spacing w:after="0" w:line="240" w:lineRule="auto"/>
        <w:jc w:val="center"/>
        <w:rPr>
          <w:b/>
          <w:i/>
          <w:sz w:val="32"/>
          <w:szCs w:val="32"/>
        </w:rPr>
      </w:pPr>
      <w:r>
        <w:rPr>
          <w:sz w:val="28"/>
          <w:szCs w:val="28"/>
        </w:rPr>
        <w:br w:type="page"/>
      </w:r>
      <w:r w:rsidR="00DD7004" w:rsidRPr="00F3421F">
        <w:rPr>
          <w:b/>
          <w:i/>
          <w:sz w:val="32"/>
          <w:szCs w:val="32"/>
        </w:rPr>
        <w:lastRenderedPageBreak/>
        <w:t>PRESENTATION DU « SUPER U » DE PLEUVEN</w:t>
      </w:r>
    </w:p>
    <w:p w:rsidR="00DD7004" w:rsidRDefault="00DD7004" w:rsidP="00DD7004">
      <w:pPr>
        <w:autoSpaceDE w:val="0"/>
        <w:autoSpaceDN w:val="0"/>
        <w:adjustRightInd w:val="0"/>
        <w:spacing w:after="0" w:line="240" w:lineRule="auto"/>
        <w:jc w:val="center"/>
      </w:pPr>
    </w:p>
    <w:p w:rsidR="00DD7004" w:rsidRDefault="00280167" w:rsidP="00DD7004">
      <w:pPr>
        <w:autoSpaceDE w:val="0"/>
        <w:autoSpaceDN w:val="0"/>
        <w:adjustRightInd w:val="0"/>
        <w:spacing w:after="0" w:line="240" w:lineRule="auto"/>
        <w:jc w:val="center"/>
      </w:pPr>
      <w:r>
        <w:rPr>
          <w:noProof/>
        </w:rPr>
        <w:drawing>
          <wp:anchor distT="0" distB="0" distL="114300" distR="114300" simplePos="0" relativeHeight="251732992" behindDoc="1" locked="0" layoutInCell="1" allowOverlap="1">
            <wp:simplePos x="0" y="0"/>
            <wp:positionH relativeFrom="column">
              <wp:posOffset>3414395</wp:posOffset>
            </wp:positionH>
            <wp:positionV relativeFrom="paragraph">
              <wp:posOffset>173990</wp:posOffset>
            </wp:positionV>
            <wp:extent cx="2747010" cy="1986915"/>
            <wp:effectExtent l="19050" t="0" r="0" b="0"/>
            <wp:wrapTight wrapText="bothSides">
              <wp:wrapPolygon edited="0">
                <wp:start x="-150" y="0"/>
                <wp:lineTo x="-150" y="21331"/>
                <wp:lineTo x="21570" y="21331"/>
                <wp:lineTo x="21570" y="0"/>
                <wp:lineTo x="-150" y="0"/>
              </wp:wrapPolygon>
            </wp:wrapTight>
            <wp:docPr id="25"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cstate="print"/>
                    <a:srcRect/>
                    <a:stretch>
                      <a:fillRect/>
                    </a:stretch>
                  </pic:blipFill>
                  <pic:spPr bwMode="auto">
                    <a:xfrm>
                      <a:off x="0" y="0"/>
                      <a:ext cx="2747010" cy="1986915"/>
                    </a:xfrm>
                    <a:prstGeom prst="rect">
                      <a:avLst/>
                    </a:prstGeom>
                    <a:noFill/>
                    <a:ln w="9525">
                      <a:noFill/>
                      <a:miter lim="800000"/>
                      <a:headEnd/>
                      <a:tailEnd/>
                    </a:ln>
                  </pic:spPr>
                </pic:pic>
              </a:graphicData>
            </a:graphic>
          </wp:anchor>
        </w:drawing>
      </w:r>
    </w:p>
    <w:p w:rsidR="00DD7004" w:rsidRDefault="007B42D8" w:rsidP="00190765">
      <w:pPr>
        <w:autoSpaceDE w:val="0"/>
        <w:autoSpaceDN w:val="0"/>
        <w:adjustRightInd w:val="0"/>
        <w:spacing w:after="0" w:line="240" w:lineRule="auto"/>
      </w:pPr>
      <w:r w:rsidRPr="007B42D8">
        <w:rPr>
          <w:noProof/>
          <w:sz w:val="24"/>
        </w:rPr>
        <w:pict>
          <v:shapetype id="_x0000_t202" coordsize="21600,21600" o:spt="202" path="m,l,21600r21600,l21600,xe">
            <v:stroke joinstyle="miter"/>
            <v:path gradientshapeok="t" o:connecttype="rect"/>
          </v:shapetype>
          <v:shape id="Text Box 93" o:spid="_x0000_s1146" type="#_x0000_t202" style="position:absolute;margin-left:371.95pt;margin-top:165.85pt;width:75pt;height:19pt;z-index:25173606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" strokecolor="white [3212]">
            <v:textbox inset="0,0,0,0">
              <w:txbxContent>
                <w:p w:rsidR="002C5F00" w:rsidRPr="00280167" w:rsidRDefault="002C5F00">
                  <w:pPr>
                    <w:rPr>
                      <w:b/>
                      <w:sz w:val="24"/>
                    </w:rPr>
                  </w:pPr>
                  <w:r w:rsidRPr="00280167">
                    <w:rPr>
                      <w:b/>
                      <w:sz w:val="24"/>
                    </w:rPr>
                    <w:t>PLEUVEN</w:t>
                  </w:r>
                  <w:r>
                    <w:rPr>
                      <w:b/>
                      <w:sz w:val="24"/>
                    </w:rPr>
                    <w:t xml:space="preserve"> (29)</w:t>
                  </w:r>
                </w:p>
              </w:txbxContent>
            </v:textbox>
          </v:shape>
        </w:pict>
      </w:r>
      <w:r>
        <w:rPr>
          <w:noProof/>
        </w:rPr>
        <w:pict>
          <v:shapetype id="_x0000_t32" coordsize="21600,21600" o:spt="32" o:oned="t" path="m,l21600,21600e" filled="f">
            <v:path arrowok="t" fillok="f" o:connecttype="none"/>
            <o:lock v:ext="edit" shapetype="t"/>
          </v:shapetype>
          <v:shape id="AutoShape 92" o:spid="_x0000_s1145" type="#_x0000_t32" style="position:absolute;margin-left:409.45pt;margin-top:110.65pt;width:14.4pt;height:55.7pt;flip:x;z-index:2517340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">
            <v:stroke startarrow="classic"/>
          </v:shape>
        </w:pict>
      </w:r>
      <w:r w:rsidR="00DD7004">
        <w:rPr>
          <w:noProof/>
        </w:rPr>
        <w:drawing>
          <wp:inline distT="0" distB="0" distL="0" distR="0">
            <wp:extent cx="3054350" cy="2290909"/>
            <wp:effectExtent l="19050" t="0" r="0" b="0"/>
            <wp:docPr id="19" name="Image 1" descr="CIMG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MG0010.JPG"/>
                    <pic:cNvPicPr/>
                  </pic:nvPicPr>
                  <pic:blipFill>
                    <a:blip r:embed="rId9" cstate="print"/>
                    <a:stretch>
                      <a:fillRect/>
                    </a:stretch>
                  </pic:blipFill>
                  <pic:spPr>
                    <a:xfrm>
                      <a:off x="0" y="0"/>
                      <a:ext cx="3055129" cy="2291493"/>
                    </a:xfrm>
                    <a:prstGeom prst="rect">
                      <a:avLst/>
                    </a:prstGeom>
                  </pic:spPr>
                </pic:pic>
              </a:graphicData>
            </a:graphic>
          </wp:inline>
        </w:drawing>
      </w:r>
      <w:r w:rsidR="00190765">
        <w:t xml:space="preserve">                              </w:t>
      </w:r>
    </w:p>
    <w:p w:rsidR="00DD7004" w:rsidRDefault="00DD7004" w:rsidP="00DD7004">
      <w:pPr>
        <w:autoSpaceDE w:val="0"/>
        <w:autoSpaceDN w:val="0"/>
        <w:adjustRightInd w:val="0"/>
        <w:spacing w:after="0" w:line="240" w:lineRule="auto"/>
      </w:pPr>
    </w:p>
    <w:p w:rsidR="00DD7004" w:rsidRPr="00990E25" w:rsidRDefault="00DD7004" w:rsidP="00AA209E">
      <w:pPr>
        <w:autoSpaceDE w:val="0"/>
        <w:autoSpaceDN w:val="0"/>
        <w:adjustRightInd w:val="0"/>
        <w:spacing w:after="0" w:line="240" w:lineRule="auto"/>
        <w:jc w:val="both"/>
        <w:rPr>
          <w:sz w:val="24"/>
        </w:rPr>
      </w:pPr>
      <w:r w:rsidRPr="00990E25">
        <w:rPr>
          <w:sz w:val="24"/>
        </w:rPr>
        <w:t xml:space="preserve">L’hypermarché « super U » de </w:t>
      </w:r>
      <w:proofErr w:type="spellStart"/>
      <w:r w:rsidRPr="00990E25">
        <w:rPr>
          <w:sz w:val="24"/>
        </w:rPr>
        <w:t>Pleuven</w:t>
      </w:r>
      <w:proofErr w:type="spellEnd"/>
      <w:r w:rsidRPr="00990E25">
        <w:rPr>
          <w:sz w:val="24"/>
        </w:rPr>
        <w:t>, dans le cadre de son développement</w:t>
      </w:r>
      <w:r w:rsidR="007E3AAD" w:rsidRPr="00990E25">
        <w:rPr>
          <w:sz w:val="24"/>
        </w:rPr>
        <w:t xml:space="preserve"> et suite à un projet de changement </w:t>
      </w:r>
      <w:r w:rsidR="00990E25" w:rsidRPr="00990E25">
        <w:rPr>
          <w:sz w:val="24"/>
        </w:rPr>
        <w:t>d’enseigne,</w:t>
      </w:r>
      <w:r w:rsidRPr="00990E25">
        <w:rPr>
          <w:sz w:val="24"/>
        </w:rPr>
        <w:t xml:space="preserve"> a décidé de créer une galerie marchande sur deux niveaux composés de commerces indépendants, il désir</w:t>
      </w:r>
      <w:r w:rsidR="00E14EED" w:rsidRPr="00990E25">
        <w:rPr>
          <w:sz w:val="24"/>
        </w:rPr>
        <w:t>e</w:t>
      </w:r>
      <w:r w:rsidRPr="00990E25">
        <w:rPr>
          <w:sz w:val="24"/>
        </w:rPr>
        <w:t xml:space="preserve"> par ailleurs fournir à ses clients un service de boulangerie et de pâtisserie</w:t>
      </w:r>
      <w:r w:rsidR="00EB437C" w:rsidRPr="00990E25">
        <w:rPr>
          <w:sz w:val="24"/>
        </w:rPr>
        <w:t xml:space="preserve"> traditionnelle </w:t>
      </w:r>
      <w:r w:rsidRPr="00990E25">
        <w:rPr>
          <w:sz w:val="24"/>
        </w:rPr>
        <w:t xml:space="preserve"> </w:t>
      </w:r>
      <w:r w:rsidR="00AA209E" w:rsidRPr="00990E25">
        <w:rPr>
          <w:sz w:val="24"/>
        </w:rPr>
        <w:t xml:space="preserve">de </w:t>
      </w:r>
      <w:r w:rsidR="00C305F6">
        <w:rPr>
          <w:sz w:val="24"/>
        </w:rPr>
        <w:t xml:space="preserve"> </w:t>
      </w:r>
      <w:r w:rsidR="00AA209E" w:rsidRPr="00990E25">
        <w:rPr>
          <w:sz w:val="24"/>
        </w:rPr>
        <w:t>232</w:t>
      </w:r>
      <w:r w:rsidR="00C305F6">
        <w:rPr>
          <w:sz w:val="24"/>
        </w:rPr>
        <w:t xml:space="preserve"> </w:t>
      </w:r>
      <w:r w:rsidR="00AA209E" w:rsidRPr="00990E25">
        <w:rPr>
          <w:sz w:val="24"/>
        </w:rPr>
        <w:t xml:space="preserve">m² </w:t>
      </w:r>
      <w:r w:rsidRPr="00990E25">
        <w:rPr>
          <w:sz w:val="24"/>
        </w:rPr>
        <w:t xml:space="preserve">intégré à sa surface de vente de </w:t>
      </w:r>
      <w:r w:rsidR="0073465C" w:rsidRPr="00990E25">
        <w:rPr>
          <w:sz w:val="24"/>
        </w:rPr>
        <w:t>3500</w:t>
      </w:r>
      <w:r w:rsidR="001312B0">
        <w:rPr>
          <w:sz w:val="24"/>
        </w:rPr>
        <w:t xml:space="preserve">m², </w:t>
      </w:r>
      <w:r w:rsidR="00C305F6">
        <w:rPr>
          <w:sz w:val="24"/>
        </w:rPr>
        <w:t xml:space="preserve"> </w:t>
      </w:r>
      <w:r w:rsidR="001312B0">
        <w:rPr>
          <w:sz w:val="24"/>
        </w:rPr>
        <w:t xml:space="preserve">dans </w:t>
      </w:r>
      <w:r w:rsidR="00C305F6">
        <w:rPr>
          <w:sz w:val="24"/>
        </w:rPr>
        <w:t xml:space="preserve"> </w:t>
      </w:r>
      <w:r w:rsidR="001312B0">
        <w:rPr>
          <w:sz w:val="24"/>
        </w:rPr>
        <w:t xml:space="preserve">la surface du Mail sera crée une zone </w:t>
      </w:r>
      <w:proofErr w:type="spellStart"/>
      <w:r w:rsidR="001312B0">
        <w:rPr>
          <w:sz w:val="24"/>
        </w:rPr>
        <w:t>Snacking</w:t>
      </w:r>
      <w:proofErr w:type="spellEnd"/>
      <w:r w:rsidR="001312B0">
        <w:rPr>
          <w:sz w:val="24"/>
        </w:rPr>
        <w:t xml:space="preserve"> (restauration rapide assise ). </w:t>
      </w:r>
      <w:r w:rsidRPr="00990E25">
        <w:rPr>
          <w:sz w:val="24"/>
        </w:rPr>
        <w:t xml:space="preserve"> D’autre part le développement du se</w:t>
      </w:r>
      <w:r w:rsidR="00E14EED" w:rsidRPr="00990E25">
        <w:rPr>
          <w:sz w:val="24"/>
        </w:rPr>
        <w:t xml:space="preserve">rvice achat et l’augmentation </w:t>
      </w:r>
      <w:r w:rsidRPr="00990E25">
        <w:rPr>
          <w:sz w:val="24"/>
        </w:rPr>
        <w:t xml:space="preserve"> du nombre d’employés a amené une refonte de ses bureaux et vestiaires</w:t>
      </w:r>
      <w:r w:rsidR="00EB437C" w:rsidRPr="00990E25">
        <w:rPr>
          <w:sz w:val="24"/>
        </w:rPr>
        <w:t>, avec création d’une salle de réunion</w:t>
      </w:r>
      <w:r w:rsidRPr="00990E25">
        <w:rPr>
          <w:sz w:val="24"/>
        </w:rPr>
        <w:t>.</w:t>
      </w:r>
      <w:r w:rsidR="00F13A2E">
        <w:rPr>
          <w:sz w:val="24"/>
        </w:rPr>
        <w:t xml:space="preserve"> Le parking extérieur sera transformé en  parking couvert.</w:t>
      </w:r>
    </w:p>
    <w:p w:rsidR="00DD7004" w:rsidRPr="00990E25" w:rsidRDefault="007B42D8" w:rsidP="00AA209E">
      <w:pPr>
        <w:autoSpaceDE w:val="0"/>
        <w:autoSpaceDN w:val="0"/>
        <w:adjustRightInd w:val="0"/>
        <w:spacing w:after="0" w:line="240" w:lineRule="auto"/>
        <w:jc w:val="both"/>
        <w:rPr>
          <w:sz w:val="24"/>
        </w:rPr>
      </w:pPr>
      <w:r>
        <w:rPr>
          <w:noProof/>
          <w:sz w:val="24"/>
        </w:rPr>
        <w:pict>
          <v:shape id="Text Box 14" o:spid="_x0000_s1027" type="#_x0000_t202" style="position:absolute;left:0;text-align:left;margin-left:275pt;margin-top:26.4pt;width:241.35pt;height:32.65pt;z-index:251673600;visibility:visible;mso-height-percent:2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" filled="f" stroked="f">
            <v:textbox style="mso-fit-shape-to-text:t">
              <w:txbxContent>
                <w:p w:rsidR="002C5F00" w:rsidRDefault="002C5F00" w:rsidP="00DD7004"/>
              </w:txbxContent>
            </v:textbox>
          </v:shape>
        </w:pict>
      </w:r>
      <w:r w:rsidR="00F64306" w:rsidRPr="00990E25">
        <w:rPr>
          <w:sz w:val="24"/>
        </w:rPr>
        <w:t>Afin</w:t>
      </w:r>
      <w:r w:rsidR="00DD7004" w:rsidRPr="00990E25">
        <w:rPr>
          <w:sz w:val="24"/>
        </w:rPr>
        <w:t xml:space="preserve"> d’optimiser sa consommation d’énergie, l’éclairage des bureaux, du Mail </w:t>
      </w:r>
      <w:r w:rsidR="00891753" w:rsidRPr="000C562E">
        <w:rPr>
          <w:sz w:val="24"/>
          <w:szCs w:val="24"/>
        </w:rPr>
        <w:t>(allées de circulation)</w:t>
      </w:r>
      <w:r w:rsidR="00891753">
        <w:rPr>
          <w:sz w:val="24"/>
          <w:szCs w:val="24"/>
        </w:rPr>
        <w:t xml:space="preserve"> </w:t>
      </w:r>
      <w:r w:rsidR="00DD7004" w:rsidRPr="00990E25">
        <w:rPr>
          <w:sz w:val="24"/>
        </w:rPr>
        <w:t xml:space="preserve">et de la </w:t>
      </w:r>
      <w:r w:rsidR="00E14EED" w:rsidRPr="00990E25">
        <w:rPr>
          <w:sz w:val="24"/>
        </w:rPr>
        <w:t>surface de vente sera géré</w:t>
      </w:r>
      <w:r w:rsidR="00DD7004" w:rsidRPr="00990E25">
        <w:rPr>
          <w:sz w:val="24"/>
        </w:rPr>
        <w:t xml:space="preserve"> par une GTB (Gestion </w:t>
      </w:r>
      <w:r w:rsidR="00E14EED" w:rsidRPr="00990E25">
        <w:rPr>
          <w:sz w:val="24"/>
        </w:rPr>
        <w:t>T</w:t>
      </w:r>
      <w:r w:rsidR="00DD7004" w:rsidRPr="00990E25">
        <w:rPr>
          <w:sz w:val="24"/>
        </w:rPr>
        <w:t>echnique du Bâtiment).</w:t>
      </w:r>
    </w:p>
    <w:p w:rsidR="00DD7004" w:rsidRDefault="007B42D8" w:rsidP="00DD7004">
      <w:pPr>
        <w:autoSpaceDE w:val="0"/>
        <w:autoSpaceDN w:val="0"/>
        <w:adjustRightInd w:val="0"/>
        <w:spacing w:after="0" w:line="240" w:lineRule="auto"/>
        <w:jc w:val="both"/>
      </w:pPr>
      <w:r>
        <w:rPr>
          <w:noProof/>
        </w:rPr>
        <w:pict>
          <v:shape id="Text Box 15" o:spid="_x0000_s1028" type="#_x0000_t202" style="position:absolute;left:0;text-align:left;margin-left:165pt;margin-top:13pt;width:241.35pt;height:164.1pt;z-index:251674624;visibility:visible;mso-height-percent:2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" filled="f" stroked="f">
            <v:textbox style="mso-fit-shape-to-text:t">
              <w:txbxContent>
                <w:p w:rsidR="002C5F00" w:rsidRDefault="002C5F00" w:rsidP="00DD7004">
                  <w:r>
                    <w:rPr>
                      <w:noProof/>
                    </w:rPr>
                    <w:drawing>
                      <wp:inline distT="0" distB="0" distL="0" distR="0">
                        <wp:extent cx="2453640" cy="1840230"/>
                        <wp:effectExtent l="19050" t="0" r="3810" b="0"/>
                        <wp:docPr id="18" name="Image 10" descr="CIMG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MG0007.JPG"/>
                                <pic:cNvPicPr/>
                              </pic:nvPicPr>
                              <pic:blipFill>
                                <a:blip r:embed="rId10"/>
                                <a:stretch>
                                  <a:fillRect/>
                                </a:stretch>
                              </pic:blipFill>
                              <pic:spPr>
                                <a:xfrm>
                                  <a:off x="0" y="0"/>
                                  <a:ext cx="2453640" cy="1840230"/>
                                </a:xfrm>
                                <a:prstGeom prst="rect">
                                  <a:avLst/>
                                </a:prstGeom>
                              </pic:spPr>
                            </pic:pic>
                          </a:graphicData>
                        </a:graphic>
                      </wp:inline>
                    </w:drawing>
                  </w:r>
                </w:p>
              </w:txbxContent>
            </v:textbox>
          </v:shape>
        </w:pict>
      </w:r>
    </w:p>
    <w:p w:rsidR="00DD7004" w:rsidRDefault="00DD7004" w:rsidP="00DD7004">
      <w:pPr>
        <w:autoSpaceDE w:val="0"/>
        <w:autoSpaceDN w:val="0"/>
        <w:adjustRightInd w:val="0"/>
        <w:spacing w:after="0" w:line="240" w:lineRule="auto"/>
        <w:jc w:val="both"/>
      </w:pPr>
    </w:p>
    <w:p w:rsidR="00DD7004" w:rsidRDefault="007B42D8" w:rsidP="00DD7004">
      <w:pPr>
        <w:autoSpaceDE w:val="0"/>
        <w:autoSpaceDN w:val="0"/>
        <w:adjustRightInd w:val="0"/>
        <w:spacing w:after="0" w:line="240" w:lineRule="auto"/>
        <w:jc w:val="both"/>
      </w:pPr>
      <w:r>
        <w:rPr>
          <w:noProof/>
        </w:rPr>
        <w:pict>
          <v:shape id="Text Box 16" o:spid="_x0000_s1029" type="#_x0000_t202" style="position:absolute;left:0;text-align:left;margin-left:275pt;margin-top:5.35pt;width:219.5pt;height:183.75pt;z-index:25167564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" filled="f" stroked="f">
            <v:textbox>
              <w:txbxContent>
                <w:p w:rsidR="002C5F00" w:rsidRDefault="002C5F00" w:rsidP="00DD7004">
                  <w:r>
                    <w:rPr>
                      <w:noProof/>
                    </w:rPr>
                    <w:drawing>
                      <wp:inline distT="0" distB="0" distL="0" distR="0">
                        <wp:extent cx="2112476" cy="1584357"/>
                        <wp:effectExtent l="247650" t="342900" r="211624" b="320643"/>
                        <wp:docPr id="11" name="Image 8" descr="CIMG99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MG9961.JPG"/>
                                <pic:cNvPicPr/>
                              </pic:nvPicPr>
                              <pic:blipFill>
                                <a:blip r:embed="rId11"/>
                                <a:stretch>
                                  <a:fillRect/>
                                </a:stretch>
                              </pic:blipFill>
                              <pic:spPr>
                                <a:xfrm rot="20276053">
                                  <a:off x="0" y="0"/>
                                  <a:ext cx="2112476" cy="1584357"/>
                                </a:xfrm>
                                <a:prstGeom prst="rect">
                                  <a:avLst/>
                                </a:prstGeom>
                              </pic:spPr>
                            </pic:pic>
                          </a:graphicData>
                        </a:graphic>
                      </wp:inline>
                    </w:drawing>
                  </w:r>
                </w:p>
              </w:txbxContent>
            </v:textbox>
          </v:shape>
        </w:pict>
      </w:r>
      <w:r w:rsidR="00DD7004">
        <w:rPr>
          <w:noProof/>
        </w:rPr>
        <w:drawing>
          <wp:inline distT="0" distB="0" distL="0" distR="0">
            <wp:extent cx="2337720" cy="1753162"/>
            <wp:effectExtent l="228600" t="304800" r="195930" b="285188"/>
            <wp:docPr id="23" name="Image 13" descr="CIMG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MG0008.JPG"/>
                    <pic:cNvPicPr/>
                  </pic:nvPicPr>
                  <pic:blipFill>
                    <a:blip r:embed="rId12" cstate="print"/>
                    <a:stretch>
                      <a:fillRect/>
                    </a:stretch>
                  </pic:blipFill>
                  <pic:spPr>
                    <a:xfrm rot="1003454">
                      <a:off x="0" y="0"/>
                      <a:ext cx="2340183" cy="1755009"/>
                    </a:xfrm>
                    <a:prstGeom prst="rect">
                      <a:avLst/>
                    </a:prstGeom>
                  </pic:spPr>
                </pic:pic>
              </a:graphicData>
            </a:graphic>
          </wp:inline>
        </w:drawing>
      </w:r>
    </w:p>
    <w:p w:rsidR="00C305F6" w:rsidRDefault="00C305F6" w:rsidP="00241086">
      <w:pPr>
        <w:autoSpaceDE w:val="0"/>
        <w:autoSpaceDN w:val="0"/>
        <w:adjustRightInd w:val="0"/>
        <w:spacing w:after="0" w:line="240" w:lineRule="auto"/>
        <w:jc w:val="both"/>
        <w:rPr>
          <w:sz w:val="24"/>
          <w:szCs w:val="24"/>
        </w:rPr>
      </w:pPr>
    </w:p>
    <w:p w:rsidR="00217D0B" w:rsidRPr="00F83B2D" w:rsidRDefault="00217D0B" w:rsidP="00241086">
      <w:pPr>
        <w:autoSpaceDE w:val="0"/>
        <w:autoSpaceDN w:val="0"/>
        <w:adjustRightInd w:val="0"/>
        <w:spacing w:after="0" w:line="240" w:lineRule="auto"/>
        <w:jc w:val="both"/>
        <w:rPr>
          <w:sz w:val="24"/>
          <w:szCs w:val="24"/>
        </w:rPr>
      </w:pPr>
      <w:r w:rsidRPr="00F83B2D">
        <w:rPr>
          <w:sz w:val="24"/>
          <w:szCs w:val="24"/>
        </w:rPr>
        <w:t xml:space="preserve">Une supervision communicant par réseau IP permet une surveillance de l’installation complète (GTB, consommation électrique, sécurité incendie, report </w:t>
      </w:r>
      <w:r w:rsidR="00990E25" w:rsidRPr="00F83B2D">
        <w:rPr>
          <w:sz w:val="24"/>
          <w:szCs w:val="24"/>
        </w:rPr>
        <w:t>d’alarme)</w:t>
      </w:r>
      <w:r w:rsidRPr="00F83B2D">
        <w:rPr>
          <w:sz w:val="24"/>
          <w:szCs w:val="24"/>
        </w:rPr>
        <w:t>.</w:t>
      </w:r>
    </w:p>
    <w:p w:rsidR="00F2567D" w:rsidRPr="00F83B2D" w:rsidRDefault="00217D0B" w:rsidP="00241086">
      <w:pPr>
        <w:tabs>
          <w:tab w:val="left" w:pos="5859"/>
        </w:tabs>
        <w:spacing w:line="240" w:lineRule="auto"/>
        <w:jc w:val="both"/>
        <w:rPr>
          <w:sz w:val="24"/>
          <w:szCs w:val="24"/>
        </w:rPr>
      </w:pPr>
      <w:r w:rsidRPr="00F83B2D">
        <w:rPr>
          <w:sz w:val="24"/>
          <w:szCs w:val="24"/>
        </w:rPr>
        <w:t xml:space="preserve"> Pour des raisons économiques seule une partie de l’installation électrique est secourue par un groupe électrogène</w:t>
      </w:r>
      <w:r w:rsidR="00F83B2D" w:rsidRPr="00F83B2D">
        <w:rPr>
          <w:sz w:val="24"/>
          <w:szCs w:val="24"/>
        </w:rPr>
        <w:t> :</w:t>
      </w:r>
    </w:p>
    <w:p w:rsidR="00F83B2D" w:rsidRPr="00F83B2D" w:rsidRDefault="00F83B2D" w:rsidP="00F83B2D">
      <w:pPr>
        <w:pStyle w:val="Paragraphedeliste"/>
        <w:numPr>
          <w:ilvl w:val="0"/>
          <w:numId w:val="1"/>
        </w:numPr>
        <w:tabs>
          <w:tab w:val="left" w:pos="5859"/>
        </w:tabs>
        <w:spacing w:line="240" w:lineRule="auto"/>
        <w:rPr>
          <w:sz w:val="24"/>
          <w:szCs w:val="24"/>
        </w:rPr>
      </w:pPr>
      <w:r>
        <w:rPr>
          <w:sz w:val="24"/>
          <w:szCs w:val="24"/>
        </w:rPr>
        <w:t xml:space="preserve">Le </w:t>
      </w:r>
      <w:r w:rsidRPr="00F83B2D">
        <w:rPr>
          <w:sz w:val="24"/>
          <w:szCs w:val="24"/>
        </w:rPr>
        <w:t>TGBT Secouru</w:t>
      </w:r>
    </w:p>
    <w:p w:rsidR="00F83B2D" w:rsidRDefault="00F83B2D" w:rsidP="00F83B2D">
      <w:pPr>
        <w:pStyle w:val="Paragraphedeliste"/>
        <w:numPr>
          <w:ilvl w:val="0"/>
          <w:numId w:val="1"/>
        </w:numPr>
        <w:tabs>
          <w:tab w:val="left" w:pos="5859"/>
        </w:tabs>
        <w:spacing w:line="240" w:lineRule="auto"/>
        <w:rPr>
          <w:sz w:val="24"/>
          <w:szCs w:val="24"/>
        </w:rPr>
      </w:pPr>
      <w:r>
        <w:rPr>
          <w:sz w:val="24"/>
          <w:szCs w:val="24"/>
        </w:rPr>
        <w:t xml:space="preserve">Le </w:t>
      </w:r>
      <w:r w:rsidRPr="00F83B2D">
        <w:rPr>
          <w:sz w:val="24"/>
          <w:szCs w:val="24"/>
        </w:rPr>
        <w:t>TGBT sécurité</w:t>
      </w:r>
    </w:p>
    <w:p w:rsidR="00F153B0" w:rsidRDefault="007B42D8" w:rsidP="00DD7004">
      <w:pPr>
        <w:rPr>
          <w:sz w:val="28"/>
          <w:szCs w:val="28"/>
        </w:rPr>
      </w:pPr>
      <w:r w:rsidRPr="007B42D8">
        <w:rPr>
          <w:noProof/>
          <w:sz w:val="24"/>
          <w:szCs w:val="24"/>
        </w:rPr>
        <w:lastRenderedPageBreak/>
        <w:pict>
          <v:shape id="Text Box 100" o:spid="_x0000_s1030" type="#_x0000_t202" style="position:absolute;margin-left:111.6pt;margin-top:8.55pt;width:110.4pt;height:32.65pt;z-index:2517411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" stroked="f">
            <v:fill opacity="0"/>
            <v:textbox>
              <w:txbxContent>
                <w:p w:rsidR="002C5F00" w:rsidRPr="006950EA" w:rsidRDefault="002C5F00">
                  <w:pPr>
                    <w:rPr>
                      <w:b/>
                      <w:sz w:val="28"/>
                      <w:szCs w:val="28"/>
                    </w:rPr>
                  </w:pPr>
                  <w:r w:rsidRPr="006950EA">
                    <w:rPr>
                      <w:b/>
                      <w:sz w:val="28"/>
                      <w:szCs w:val="28"/>
                    </w:rPr>
                    <w:t>SNACKING</w:t>
                  </w:r>
                </w:p>
              </w:txbxContent>
            </v:textbox>
          </v:shape>
        </w:pict>
      </w:r>
    </w:p>
    <w:p w:rsidR="00887470" w:rsidRDefault="007B42D8" w:rsidP="00DD7004">
      <w:pPr>
        <w:rPr>
          <w:sz w:val="28"/>
          <w:szCs w:val="28"/>
        </w:rPr>
      </w:pPr>
      <w:r>
        <w:rPr>
          <w:noProof/>
          <w:sz w:val="28"/>
          <w:szCs w:val="28"/>
        </w:rPr>
        <w:pict>
          <v:shape id="AutoShape 104" o:spid="_x0000_s1144" type="#_x0000_t32" style="position:absolute;margin-left:166.1pt;margin-top:.7pt;width:96.95pt;height:92.65pt;z-index:2517463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" strokeweight="1.5pt">
            <v:stroke endarrow="block"/>
          </v:shape>
        </w:pict>
      </w:r>
      <w:r>
        <w:rPr>
          <w:noProof/>
          <w:sz w:val="28"/>
          <w:szCs w:val="28"/>
        </w:rPr>
        <w:pict>
          <v:shape id="Text Box 19" o:spid="_x0000_s1031" type="#_x0000_t202" style="position:absolute;margin-left:354.85pt;margin-top:14.55pt;width:56.1pt;height:27.55pt;z-index:25174425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" strokecolor="white [3212]">
            <v:textbox>
              <w:txbxContent>
                <w:p w:rsidR="002C5F00" w:rsidRPr="00241086" w:rsidRDefault="002C5F00">
                  <w:pPr>
                    <w:rPr>
                      <w:b/>
                      <w:sz w:val="36"/>
                      <w:szCs w:val="28"/>
                    </w:rPr>
                  </w:pPr>
                  <w:proofErr w:type="spellStart"/>
                  <w:r w:rsidRPr="00241086">
                    <w:rPr>
                      <w:b/>
                      <w:sz w:val="36"/>
                      <w:szCs w:val="28"/>
                    </w:rPr>
                    <w:t>RdC</w:t>
                  </w:r>
                  <w:proofErr w:type="spellEnd"/>
                </w:p>
              </w:txbxContent>
            </v:textbox>
          </v:shape>
        </w:pict>
      </w:r>
      <w:r>
        <w:rPr>
          <w:noProof/>
          <w:sz w:val="28"/>
          <w:szCs w:val="28"/>
        </w:rPr>
        <w:pict>
          <v:shape id="Text Box 96" o:spid="_x0000_s1032" type="#_x0000_t202" style="position:absolute;margin-left:-20.25pt;margin-top:6.15pt;width:516.1pt;height:362.7pt;z-index:25173811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">
            <v:textbox>
              <w:txbxContent>
                <w:p w:rsidR="002C5F00" w:rsidRDefault="002C5F00" w:rsidP="006950EA">
                  <w:pPr>
                    <w:jc w:val="right"/>
                  </w:pPr>
                  <w:r w:rsidRPr="006950EA">
                    <w:rPr>
                      <w:noProof/>
                    </w:rPr>
                    <w:drawing>
                      <wp:inline distT="0" distB="0" distL="0" distR="0">
                        <wp:extent cx="3821854" cy="4657344"/>
                        <wp:effectExtent l="19050" t="0" r="7196" b="0"/>
                        <wp:docPr id="5"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srcRect/>
                                <a:stretch>
                                  <a:fillRect/>
                                </a:stretch>
                              </pic:blipFill>
                              <pic:spPr bwMode="auto">
                                <a:xfrm>
                                  <a:off x="0" y="0"/>
                                  <a:ext cx="3827656" cy="4664415"/>
                                </a:xfrm>
                                <a:prstGeom prst="rect">
                                  <a:avLst/>
                                </a:prstGeom>
                                <a:noFill/>
                                <a:ln w="9525">
                                  <a:noFill/>
                                  <a:miter lim="800000"/>
                                  <a:headEnd/>
                                  <a:tailEnd/>
                                </a:ln>
                              </pic:spPr>
                            </pic:pic>
                          </a:graphicData>
                        </a:graphic>
                      </wp:inline>
                    </w:drawing>
                  </w:r>
                </w:p>
              </w:txbxContent>
            </v:textbox>
          </v:shape>
        </w:pict>
      </w:r>
      <w:r>
        <w:rPr>
          <w:noProof/>
          <w:sz w:val="28"/>
          <w:szCs w:val="28"/>
        </w:rPr>
        <w:pict>
          <v:rect id="Rectangle 97" o:spid="_x0000_s1143" style="position:absolute;margin-left:18.7pt;margin-top:25.65pt;width:2in;height:266.9pt;z-index:2517391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" fillcolor="#c4bc96 [2414]" strokecolor="black [3213]"/>
        </w:pict>
      </w:r>
      <w:r>
        <w:rPr>
          <w:noProof/>
          <w:sz w:val="28"/>
          <w:szCs w:val="28"/>
        </w:rPr>
        <w:pict>
          <v:shape id="Text Box 90" o:spid="_x0000_s1033" type="#_x0000_t202" style="position:absolute;margin-left:203.55pt;margin-top:14.55pt;width:42.45pt;height:21.95pt;z-index:-251585536;visibility:visible;mso-width-relative:margin;mso-height-relative:margin" wrapcoords="-379 -745 -379 20855 21979 20855 21979 -745 -379 -7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" strokecolor="white [3212]">
            <v:textbox inset="0,0,0,0">
              <w:txbxContent>
                <w:p w:rsidR="002C5F00" w:rsidRPr="00241086" w:rsidRDefault="002C5F00" w:rsidP="00241086">
                  <w:pPr>
                    <w:rPr>
                      <w:b/>
                      <w:sz w:val="28"/>
                    </w:rPr>
                  </w:pPr>
                  <w:r>
                    <w:rPr>
                      <w:b/>
                      <w:sz w:val="28"/>
                    </w:rPr>
                    <w:t>Mail</w:t>
                  </w:r>
                </w:p>
              </w:txbxContent>
            </v:textbox>
            <w10:wrap type="tight"/>
          </v:shape>
        </w:pict>
      </w:r>
    </w:p>
    <w:p w:rsidR="006950EA" w:rsidRDefault="006950EA" w:rsidP="001C2CCB">
      <w:pPr>
        <w:jc w:val="both"/>
        <w:rPr>
          <w:sz w:val="24"/>
          <w:szCs w:val="24"/>
        </w:rPr>
      </w:pPr>
    </w:p>
    <w:p w:rsidR="006950EA" w:rsidRDefault="006950EA" w:rsidP="001C2CCB">
      <w:pPr>
        <w:jc w:val="both"/>
        <w:rPr>
          <w:sz w:val="24"/>
          <w:szCs w:val="24"/>
        </w:rPr>
      </w:pPr>
    </w:p>
    <w:p w:rsidR="006950EA" w:rsidRDefault="007B42D8" w:rsidP="001C2CCB">
      <w:pPr>
        <w:jc w:val="both"/>
        <w:rPr>
          <w:sz w:val="24"/>
          <w:szCs w:val="24"/>
        </w:rPr>
      </w:pPr>
      <w:r>
        <w:rPr>
          <w:noProof/>
          <w:sz w:val="24"/>
          <w:szCs w:val="24"/>
        </w:rPr>
        <w:pict>
          <v:shape id="Text Box 99" o:spid="_x0000_s1034" type="#_x0000_t202" style="position:absolute;left:0;text-align:left;margin-left:31.2pt;margin-top:5.65pt;width:120.95pt;height:84.5pt;z-index:2517401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" stroked="f">
            <v:fill opacity="0"/>
            <v:textbox>
              <w:txbxContent>
                <w:p w:rsidR="002C5F00" w:rsidRDefault="002C5F00" w:rsidP="00ED0C08">
                  <w:pPr>
                    <w:jc w:val="center"/>
                    <w:rPr>
                      <w:rFonts w:ascii="Arial Black" w:hAnsi="Arial Black"/>
                      <w:sz w:val="32"/>
                      <w:szCs w:val="32"/>
                    </w:rPr>
                  </w:pPr>
                  <w:r>
                    <w:rPr>
                      <w:rFonts w:ascii="Arial Black" w:hAnsi="Arial Black"/>
                      <w:sz w:val="32"/>
                      <w:szCs w:val="32"/>
                    </w:rPr>
                    <w:t>PAR</w:t>
                  </w:r>
                  <w:r w:rsidRPr="006950EA">
                    <w:rPr>
                      <w:rFonts w:ascii="Arial Black" w:hAnsi="Arial Black"/>
                      <w:sz w:val="32"/>
                      <w:szCs w:val="32"/>
                    </w:rPr>
                    <w:t>KING</w:t>
                  </w:r>
                </w:p>
                <w:p w:rsidR="002C5F00" w:rsidRPr="006950EA" w:rsidRDefault="002C5F00" w:rsidP="006950EA">
                  <w:pPr>
                    <w:jc w:val="center"/>
                    <w:rPr>
                      <w:rFonts w:ascii="Arial Black" w:hAnsi="Arial Black"/>
                      <w:sz w:val="32"/>
                      <w:szCs w:val="32"/>
                    </w:rPr>
                  </w:pPr>
                  <w:r>
                    <w:rPr>
                      <w:rFonts w:ascii="Arial Black" w:hAnsi="Arial Black"/>
                      <w:sz w:val="32"/>
                      <w:szCs w:val="32"/>
                    </w:rPr>
                    <w:t>COUVERT</w:t>
                  </w:r>
                </w:p>
              </w:txbxContent>
            </v:textbox>
          </v:shape>
        </w:pict>
      </w:r>
    </w:p>
    <w:p w:rsidR="006950EA" w:rsidRDefault="006950EA" w:rsidP="001C2CCB">
      <w:pPr>
        <w:jc w:val="both"/>
        <w:rPr>
          <w:sz w:val="24"/>
          <w:szCs w:val="24"/>
        </w:rPr>
      </w:pPr>
    </w:p>
    <w:p w:rsidR="006950EA" w:rsidRDefault="007B42D8" w:rsidP="001C2CCB">
      <w:pPr>
        <w:jc w:val="both"/>
        <w:rPr>
          <w:sz w:val="24"/>
          <w:szCs w:val="24"/>
        </w:rPr>
      </w:pPr>
      <w:r>
        <w:rPr>
          <w:noProof/>
          <w:sz w:val="24"/>
          <w:szCs w:val="24"/>
        </w:rPr>
        <w:pict>
          <v:shape id="AutoShape 103" o:spid="_x0000_s1142" type="#_x0000_t32" style="position:absolute;left:0;text-align:left;margin-left:385.45pt;margin-top:4.75pt;width:39.35pt;height:236.2pt;flip:x y;z-index:2517452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" strokeweight="1.5pt">
            <v:stroke endarrow="block"/>
          </v:shape>
        </w:pict>
      </w:r>
    </w:p>
    <w:p w:rsidR="006950EA" w:rsidRDefault="006950EA" w:rsidP="001C2CCB">
      <w:pPr>
        <w:jc w:val="both"/>
        <w:rPr>
          <w:sz w:val="24"/>
          <w:szCs w:val="24"/>
        </w:rPr>
      </w:pPr>
    </w:p>
    <w:p w:rsidR="006950EA" w:rsidRDefault="006950EA" w:rsidP="001C2CCB">
      <w:pPr>
        <w:jc w:val="both"/>
        <w:rPr>
          <w:sz w:val="24"/>
          <w:szCs w:val="24"/>
        </w:rPr>
      </w:pPr>
    </w:p>
    <w:p w:rsidR="006950EA" w:rsidRDefault="007B42D8" w:rsidP="001C2CCB">
      <w:pPr>
        <w:jc w:val="both"/>
        <w:rPr>
          <w:sz w:val="24"/>
          <w:szCs w:val="24"/>
        </w:rPr>
      </w:pPr>
      <w:r>
        <w:rPr>
          <w:noProof/>
          <w:sz w:val="24"/>
          <w:szCs w:val="24"/>
        </w:rPr>
        <w:pict>
          <v:shape id="AutoShape 105" o:spid="_x0000_s1141" type="#_x0000_t32" style="position:absolute;left:0;text-align:left;margin-left:148.8pt;margin-top:25pt;width:97.2pt;height:85pt;flip:y;z-index:2517473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" strokeweight="1.5pt">
            <v:stroke endarrow="block"/>
          </v:shape>
        </w:pict>
      </w:r>
    </w:p>
    <w:p w:rsidR="006950EA" w:rsidRDefault="006950EA" w:rsidP="001C2CCB">
      <w:pPr>
        <w:jc w:val="both"/>
        <w:rPr>
          <w:sz w:val="24"/>
          <w:szCs w:val="24"/>
        </w:rPr>
      </w:pPr>
    </w:p>
    <w:p w:rsidR="006950EA" w:rsidRDefault="006950EA" w:rsidP="001C2CCB">
      <w:pPr>
        <w:jc w:val="both"/>
        <w:rPr>
          <w:sz w:val="24"/>
          <w:szCs w:val="24"/>
        </w:rPr>
      </w:pPr>
    </w:p>
    <w:p w:rsidR="006950EA" w:rsidRDefault="006950EA" w:rsidP="001C2CCB">
      <w:pPr>
        <w:jc w:val="both"/>
        <w:rPr>
          <w:sz w:val="24"/>
          <w:szCs w:val="24"/>
        </w:rPr>
      </w:pPr>
    </w:p>
    <w:p w:rsidR="006950EA" w:rsidRDefault="007B42D8" w:rsidP="001C2CCB">
      <w:pPr>
        <w:jc w:val="both"/>
        <w:rPr>
          <w:sz w:val="24"/>
          <w:szCs w:val="24"/>
        </w:rPr>
      </w:pPr>
      <w:r>
        <w:rPr>
          <w:noProof/>
          <w:sz w:val="24"/>
          <w:szCs w:val="24"/>
        </w:rPr>
        <w:pict>
          <v:shape id="Text Box 101" o:spid="_x0000_s1035" type="#_x0000_t202" style="position:absolute;left:0;text-align:left;margin-left:120.05pt;margin-top:-.25pt;width:52.3pt;height:20.65pt;z-index:2517422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" stroked="f">
            <v:fill opacity="0"/>
            <v:textbox>
              <w:txbxContent>
                <w:p w:rsidR="002C5F00" w:rsidRPr="006950EA" w:rsidRDefault="002C5F00">
                  <w:pPr>
                    <w:rPr>
                      <w:b/>
                      <w:sz w:val="28"/>
                      <w:szCs w:val="28"/>
                    </w:rPr>
                  </w:pPr>
                  <w:r>
                    <w:rPr>
                      <w:b/>
                      <w:sz w:val="28"/>
                      <w:szCs w:val="28"/>
                    </w:rPr>
                    <w:t>MAIL</w:t>
                  </w:r>
                </w:p>
              </w:txbxContent>
            </v:textbox>
          </v:shape>
        </w:pict>
      </w:r>
    </w:p>
    <w:p w:rsidR="006950EA" w:rsidRDefault="007B42D8" w:rsidP="001C2CCB">
      <w:pPr>
        <w:jc w:val="both"/>
        <w:rPr>
          <w:sz w:val="24"/>
          <w:szCs w:val="24"/>
        </w:rPr>
      </w:pPr>
      <w:r>
        <w:rPr>
          <w:noProof/>
          <w:sz w:val="24"/>
          <w:szCs w:val="24"/>
        </w:rPr>
        <w:pict>
          <v:shape id="Text Box 102" o:spid="_x0000_s1036" type="#_x0000_t202" style="position:absolute;left:0;text-align:left;margin-left:385.45pt;margin-top:26.2pt;width:110.4pt;height:32.65pt;z-index:2517432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" stroked="f">
            <v:fill opacity="0"/>
            <v:textbox>
              <w:txbxContent>
                <w:p w:rsidR="002C5F00" w:rsidRPr="006950EA" w:rsidRDefault="002C5F00">
                  <w:pPr>
                    <w:rPr>
                      <w:b/>
                      <w:sz w:val="28"/>
                      <w:szCs w:val="28"/>
                    </w:rPr>
                  </w:pPr>
                  <w:r>
                    <w:rPr>
                      <w:b/>
                      <w:sz w:val="28"/>
                      <w:szCs w:val="28"/>
                    </w:rPr>
                    <w:t>BOULANGERIE</w:t>
                  </w:r>
                </w:p>
              </w:txbxContent>
            </v:textbox>
          </v:shape>
        </w:pict>
      </w:r>
    </w:p>
    <w:p w:rsidR="006950EA" w:rsidRDefault="006950EA" w:rsidP="001C2CCB">
      <w:pPr>
        <w:jc w:val="both"/>
        <w:rPr>
          <w:sz w:val="24"/>
          <w:szCs w:val="24"/>
        </w:rPr>
      </w:pPr>
    </w:p>
    <w:p w:rsidR="00536442" w:rsidRDefault="00887470" w:rsidP="001C2CCB">
      <w:pPr>
        <w:jc w:val="both"/>
        <w:rPr>
          <w:b/>
          <w:noProof/>
          <w:sz w:val="24"/>
          <w:szCs w:val="24"/>
          <w:u w:val="single"/>
        </w:rPr>
      </w:pPr>
      <w:r w:rsidRPr="00887470">
        <w:rPr>
          <w:sz w:val="24"/>
          <w:szCs w:val="24"/>
        </w:rPr>
        <w:t xml:space="preserve">L’ensemble de la distribution électrique est réalisée soit par câbles, soit par canalisations préfabriquées  de type </w:t>
      </w:r>
      <w:proofErr w:type="spellStart"/>
      <w:r w:rsidRPr="00887470">
        <w:rPr>
          <w:sz w:val="24"/>
          <w:szCs w:val="24"/>
        </w:rPr>
        <w:t>Canalis</w:t>
      </w:r>
      <w:proofErr w:type="spellEnd"/>
      <w:r w:rsidRPr="00887470">
        <w:rPr>
          <w:sz w:val="24"/>
          <w:szCs w:val="24"/>
        </w:rPr>
        <w:t>. La distribution câblée est posée sur des chemins de câble perforés, placé</w:t>
      </w:r>
      <w:r w:rsidR="00E14EED">
        <w:rPr>
          <w:sz w:val="24"/>
          <w:szCs w:val="24"/>
        </w:rPr>
        <w:t>s</w:t>
      </w:r>
      <w:r w:rsidRPr="00887470">
        <w:rPr>
          <w:sz w:val="24"/>
          <w:szCs w:val="24"/>
        </w:rPr>
        <w:t xml:space="preserve"> dans le plafond technique où l’on considère que la température ambiante maximale est de 35°C. Le câble TD </w:t>
      </w:r>
      <w:r w:rsidRPr="00887470">
        <w:rPr>
          <w:sz w:val="24"/>
          <w:szCs w:val="24"/>
          <w:vertAlign w:val="subscript"/>
        </w:rPr>
        <w:t>BUREAUX et MAIL</w:t>
      </w:r>
      <w:r w:rsidRPr="00887470">
        <w:rPr>
          <w:sz w:val="24"/>
          <w:szCs w:val="24"/>
        </w:rPr>
        <w:t xml:space="preserve"> secouru chemine avec 5 autres circuits sur une seul couche. La section PEN pour l’ensemble des câbles sera </w:t>
      </w:r>
      <w:r w:rsidR="00E14EED">
        <w:rPr>
          <w:sz w:val="24"/>
          <w:szCs w:val="24"/>
        </w:rPr>
        <w:t>p</w:t>
      </w:r>
      <w:r w:rsidRPr="00887470">
        <w:rPr>
          <w:sz w:val="24"/>
          <w:szCs w:val="24"/>
        </w:rPr>
        <w:t>rise égale à la section des phases. Le</w:t>
      </w:r>
      <w:r w:rsidR="00536442">
        <w:rPr>
          <w:sz w:val="24"/>
          <w:szCs w:val="24"/>
        </w:rPr>
        <w:t>s</w:t>
      </w:r>
      <w:r w:rsidRPr="00887470">
        <w:rPr>
          <w:sz w:val="24"/>
          <w:szCs w:val="24"/>
        </w:rPr>
        <w:t xml:space="preserve"> câble</w:t>
      </w:r>
      <w:r w:rsidR="00536442">
        <w:rPr>
          <w:sz w:val="24"/>
          <w:szCs w:val="24"/>
        </w:rPr>
        <w:t>s</w:t>
      </w:r>
      <w:r w:rsidRPr="00887470">
        <w:rPr>
          <w:sz w:val="24"/>
          <w:szCs w:val="24"/>
        </w:rPr>
        <w:t xml:space="preserve"> seront de type </w:t>
      </w:r>
      <w:r w:rsidR="004A2A1E">
        <w:rPr>
          <w:sz w:val="24"/>
          <w:szCs w:val="24"/>
        </w:rPr>
        <w:t>P</w:t>
      </w:r>
      <w:r w:rsidR="00E95F21">
        <w:rPr>
          <w:sz w:val="24"/>
          <w:szCs w:val="24"/>
        </w:rPr>
        <w:t>R</w:t>
      </w:r>
      <w:r w:rsidRPr="00887470">
        <w:rPr>
          <w:sz w:val="24"/>
          <w:szCs w:val="24"/>
        </w:rPr>
        <w:t>.</w:t>
      </w:r>
      <w:r w:rsidR="00F72E29" w:rsidRPr="00F72E29">
        <w:rPr>
          <w:b/>
          <w:noProof/>
          <w:sz w:val="24"/>
          <w:szCs w:val="24"/>
          <w:u w:val="single"/>
        </w:rPr>
        <w:t xml:space="preserve"> </w:t>
      </w:r>
    </w:p>
    <w:p w:rsidR="00536442" w:rsidRPr="00536442" w:rsidRDefault="00536442" w:rsidP="00536442">
      <w:pPr>
        <w:spacing w:after="0" w:line="240" w:lineRule="auto"/>
        <w:rPr>
          <w:sz w:val="24"/>
          <w:szCs w:val="24"/>
        </w:rPr>
      </w:pPr>
      <w:r w:rsidRPr="00536442">
        <w:rPr>
          <w:noProof/>
          <w:sz w:val="24"/>
          <w:szCs w:val="24"/>
        </w:rPr>
        <w:t>Lors de l’extension o</w:t>
      </w:r>
      <w:r w:rsidRPr="00536442">
        <w:rPr>
          <w:sz w:val="24"/>
          <w:szCs w:val="24"/>
        </w:rPr>
        <w:t>n rajoute dans notre installation :</w:t>
      </w:r>
    </w:p>
    <w:p w:rsidR="00536442" w:rsidRPr="00536442" w:rsidRDefault="00536442" w:rsidP="00536442">
      <w:pPr>
        <w:spacing w:after="0" w:line="240" w:lineRule="auto"/>
        <w:rPr>
          <w:sz w:val="24"/>
          <w:szCs w:val="24"/>
        </w:rPr>
      </w:pPr>
      <w:r w:rsidRPr="00536442">
        <w:rPr>
          <w:sz w:val="24"/>
          <w:szCs w:val="24"/>
        </w:rPr>
        <w:t xml:space="preserve">- </w:t>
      </w:r>
      <w:r w:rsidRPr="00536442">
        <w:rPr>
          <w:b/>
          <w:sz w:val="24"/>
          <w:szCs w:val="24"/>
        </w:rPr>
        <w:t>pour le TGBT</w:t>
      </w:r>
      <w:r w:rsidRPr="00536442">
        <w:rPr>
          <w:sz w:val="24"/>
          <w:szCs w:val="24"/>
        </w:rPr>
        <w:t> :</w:t>
      </w:r>
    </w:p>
    <w:p w:rsidR="00536442" w:rsidRPr="00536442" w:rsidRDefault="00536442" w:rsidP="00536442">
      <w:pPr>
        <w:spacing w:after="0" w:line="240" w:lineRule="auto"/>
        <w:ind w:left="708" w:hanging="141"/>
        <w:rPr>
          <w:sz w:val="24"/>
          <w:szCs w:val="24"/>
        </w:rPr>
      </w:pPr>
      <w:r w:rsidRPr="00536442">
        <w:rPr>
          <w:sz w:val="24"/>
          <w:szCs w:val="24"/>
        </w:rPr>
        <w:t xml:space="preserve">- </w:t>
      </w:r>
      <w:r>
        <w:rPr>
          <w:sz w:val="24"/>
          <w:szCs w:val="24"/>
        </w:rPr>
        <w:t xml:space="preserve">augmentation de la puissance de </w:t>
      </w:r>
      <w:r w:rsidR="00E95F21">
        <w:rPr>
          <w:sz w:val="24"/>
          <w:szCs w:val="24"/>
        </w:rPr>
        <w:t>101 à 207</w:t>
      </w:r>
      <w:r w:rsidRPr="00536442">
        <w:rPr>
          <w:sz w:val="24"/>
          <w:szCs w:val="24"/>
        </w:rPr>
        <w:t xml:space="preserve"> kW sur le départ « TD Bureaux et mail normal », (</w:t>
      </w:r>
      <w:r>
        <w:rPr>
          <w:sz w:val="24"/>
          <w:szCs w:val="24"/>
        </w:rPr>
        <w:t>le cos</w:t>
      </w:r>
      <w:r w:rsidRPr="00536442">
        <w:rPr>
          <w:sz w:val="24"/>
          <w:szCs w:val="24"/>
        </w:rPr>
        <w:sym w:font="Symbol" w:char="F06A"/>
      </w:r>
      <w:r>
        <w:rPr>
          <w:sz w:val="24"/>
          <w:szCs w:val="24"/>
        </w:rPr>
        <w:t xml:space="preserve"> total du départ passe alors à </w:t>
      </w:r>
      <w:r w:rsidRPr="00536442">
        <w:rPr>
          <w:sz w:val="24"/>
          <w:szCs w:val="24"/>
        </w:rPr>
        <w:t>0,88),</w:t>
      </w:r>
    </w:p>
    <w:p w:rsidR="00536442" w:rsidRPr="00536442" w:rsidRDefault="00536442" w:rsidP="00536442">
      <w:pPr>
        <w:spacing w:after="0" w:line="240" w:lineRule="auto"/>
        <w:ind w:left="708" w:hanging="141"/>
        <w:rPr>
          <w:sz w:val="24"/>
          <w:szCs w:val="24"/>
        </w:rPr>
      </w:pPr>
      <w:r w:rsidRPr="00536442">
        <w:rPr>
          <w:sz w:val="24"/>
          <w:szCs w:val="24"/>
        </w:rPr>
        <w:t>- un départ (DT8) pour la boulangerie pour 157 kW avec un cos</w:t>
      </w:r>
      <w:r w:rsidRPr="00536442">
        <w:rPr>
          <w:sz w:val="24"/>
          <w:szCs w:val="24"/>
        </w:rPr>
        <w:sym w:font="Symbol" w:char="F06A"/>
      </w:r>
      <w:r w:rsidR="00D6080C">
        <w:rPr>
          <w:sz w:val="24"/>
          <w:szCs w:val="24"/>
        </w:rPr>
        <w:t>=0,88.</w:t>
      </w:r>
    </w:p>
    <w:p w:rsidR="00536442" w:rsidRPr="00536442" w:rsidRDefault="00536442" w:rsidP="00536442">
      <w:pPr>
        <w:spacing w:after="0" w:line="240" w:lineRule="auto"/>
        <w:rPr>
          <w:sz w:val="24"/>
          <w:szCs w:val="24"/>
        </w:rPr>
      </w:pPr>
      <w:r w:rsidRPr="00536442">
        <w:rPr>
          <w:sz w:val="24"/>
          <w:szCs w:val="24"/>
        </w:rPr>
        <w:t xml:space="preserve">- </w:t>
      </w:r>
      <w:r w:rsidRPr="00536442">
        <w:rPr>
          <w:b/>
          <w:sz w:val="24"/>
          <w:szCs w:val="24"/>
        </w:rPr>
        <w:t>pour le TGBT secouru </w:t>
      </w:r>
      <w:r w:rsidRPr="00536442">
        <w:rPr>
          <w:sz w:val="24"/>
          <w:szCs w:val="24"/>
        </w:rPr>
        <w:t>:</w:t>
      </w:r>
    </w:p>
    <w:p w:rsidR="009C3884" w:rsidRDefault="00536442" w:rsidP="00536442">
      <w:pPr>
        <w:spacing w:after="0" w:line="240" w:lineRule="auto"/>
        <w:ind w:left="708" w:hanging="141"/>
        <w:rPr>
          <w:sz w:val="24"/>
          <w:szCs w:val="24"/>
        </w:rPr>
      </w:pPr>
      <w:r w:rsidRPr="00536442">
        <w:rPr>
          <w:sz w:val="24"/>
          <w:szCs w:val="24"/>
        </w:rPr>
        <w:t>- </w:t>
      </w:r>
      <w:r>
        <w:rPr>
          <w:sz w:val="24"/>
          <w:szCs w:val="24"/>
        </w:rPr>
        <w:t>augmentation de la puissance de 40</w:t>
      </w:r>
      <w:r w:rsidRPr="00536442">
        <w:rPr>
          <w:sz w:val="24"/>
          <w:szCs w:val="24"/>
        </w:rPr>
        <w:t xml:space="preserve"> kW sur le circuit secouru « TD Bureaux et mail » avec un cos</w:t>
      </w:r>
      <w:r w:rsidRPr="00536442">
        <w:rPr>
          <w:sz w:val="24"/>
          <w:szCs w:val="24"/>
        </w:rPr>
        <w:sym w:font="Symbol" w:char="F06A"/>
      </w:r>
      <w:r w:rsidRPr="00536442">
        <w:rPr>
          <w:sz w:val="24"/>
          <w:szCs w:val="24"/>
        </w:rPr>
        <w:t>=0,88.</w:t>
      </w:r>
    </w:p>
    <w:p w:rsidR="009C3884" w:rsidRPr="009C3884" w:rsidRDefault="009C3884" w:rsidP="009C3884">
      <w:pPr>
        <w:spacing w:after="0" w:line="240" w:lineRule="auto"/>
        <w:rPr>
          <w:b/>
          <w:sz w:val="24"/>
          <w:szCs w:val="24"/>
          <w:u w:val="single"/>
        </w:rPr>
      </w:pPr>
      <w:r w:rsidRPr="009C3884">
        <w:rPr>
          <w:b/>
          <w:sz w:val="24"/>
          <w:szCs w:val="24"/>
          <w:u w:val="single"/>
        </w:rPr>
        <w:t>Les coefficients de simultanéité seront pris égaux à :</w:t>
      </w:r>
    </w:p>
    <w:p w:rsidR="009C3884" w:rsidRPr="009C3884" w:rsidRDefault="009C3884" w:rsidP="009C3884">
      <w:pPr>
        <w:pStyle w:val="Paragraphedeliste"/>
        <w:numPr>
          <w:ilvl w:val="0"/>
          <w:numId w:val="4"/>
        </w:numPr>
        <w:spacing w:after="0" w:line="240" w:lineRule="auto"/>
        <w:rPr>
          <w:b/>
          <w:sz w:val="24"/>
          <w:szCs w:val="24"/>
        </w:rPr>
      </w:pPr>
      <w:r w:rsidRPr="009C3884">
        <w:rPr>
          <w:b/>
          <w:sz w:val="24"/>
          <w:szCs w:val="24"/>
        </w:rPr>
        <w:t xml:space="preserve">TGBT : </w:t>
      </w:r>
      <w:proofErr w:type="spellStart"/>
      <w:r w:rsidRPr="009C3884">
        <w:rPr>
          <w:b/>
          <w:sz w:val="24"/>
          <w:szCs w:val="24"/>
        </w:rPr>
        <w:t>Ks</w:t>
      </w:r>
      <w:proofErr w:type="spellEnd"/>
      <w:r w:rsidRPr="009C3884">
        <w:rPr>
          <w:b/>
          <w:sz w:val="24"/>
          <w:szCs w:val="24"/>
        </w:rPr>
        <w:t xml:space="preserve"> = 0.84</w:t>
      </w:r>
    </w:p>
    <w:p w:rsidR="009C3884" w:rsidRPr="009C3884" w:rsidRDefault="009C3884" w:rsidP="009C3884">
      <w:pPr>
        <w:pStyle w:val="Paragraphedeliste"/>
        <w:numPr>
          <w:ilvl w:val="0"/>
          <w:numId w:val="4"/>
        </w:numPr>
        <w:spacing w:after="0" w:line="240" w:lineRule="auto"/>
        <w:rPr>
          <w:b/>
          <w:sz w:val="24"/>
          <w:szCs w:val="24"/>
        </w:rPr>
      </w:pPr>
      <w:r w:rsidRPr="009C3884">
        <w:rPr>
          <w:b/>
          <w:sz w:val="24"/>
          <w:szCs w:val="24"/>
        </w:rPr>
        <w:t>TGBT SECOU</w:t>
      </w:r>
      <w:r w:rsidR="002C5F00">
        <w:rPr>
          <w:b/>
          <w:sz w:val="24"/>
          <w:szCs w:val="24"/>
        </w:rPr>
        <w:t xml:space="preserve">RU : </w:t>
      </w:r>
      <w:proofErr w:type="spellStart"/>
      <w:r w:rsidR="002C5F00">
        <w:rPr>
          <w:b/>
          <w:sz w:val="24"/>
          <w:szCs w:val="24"/>
        </w:rPr>
        <w:t>Ks</w:t>
      </w:r>
      <w:proofErr w:type="spellEnd"/>
      <w:r w:rsidR="002C5F00">
        <w:rPr>
          <w:b/>
          <w:sz w:val="24"/>
          <w:szCs w:val="24"/>
        </w:rPr>
        <w:t>=0.80</w:t>
      </w:r>
    </w:p>
    <w:p w:rsidR="009C3884" w:rsidRPr="009C3884" w:rsidRDefault="009C3884" w:rsidP="009C3884">
      <w:pPr>
        <w:pStyle w:val="Paragraphedeliste"/>
        <w:numPr>
          <w:ilvl w:val="0"/>
          <w:numId w:val="4"/>
        </w:numPr>
        <w:spacing w:after="0" w:line="240" w:lineRule="auto"/>
        <w:rPr>
          <w:b/>
          <w:sz w:val="24"/>
          <w:szCs w:val="24"/>
        </w:rPr>
      </w:pPr>
      <w:r w:rsidRPr="009C3884">
        <w:rPr>
          <w:b/>
          <w:sz w:val="24"/>
          <w:szCs w:val="24"/>
        </w:rPr>
        <w:t xml:space="preserve">TGBT SECURITE : </w:t>
      </w:r>
      <w:proofErr w:type="spellStart"/>
      <w:r w:rsidRPr="009C3884">
        <w:rPr>
          <w:b/>
          <w:sz w:val="24"/>
          <w:szCs w:val="24"/>
        </w:rPr>
        <w:t>Ks</w:t>
      </w:r>
      <w:proofErr w:type="spellEnd"/>
      <w:r w:rsidRPr="009C3884">
        <w:rPr>
          <w:b/>
          <w:sz w:val="24"/>
          <w:szCs w:val="24"/>
        </w:rPr>
        <w:t>= 1</w:t>
      </w:r>
    </w:p>
    <w:p w:rsidR="009C3884" w:rsidRDefault="00557AE5" w:rsidP="00557AE5">
      <w:pPr>
        <w:autoSpaceDE w:val="0"/>
        <w:autoSpaceDN w:val="0"/>
        <w:adjustRightInd w:val="0"/>
        <w:spacing w:after="0" w:line="240" w:lineRule="auto"/>
        <w:jc w:val="center"/>
        <w:rPr>
          <w:b/>
          <w:sz w:val="24"/>
          <w:u w:val="single"/>
        </w:rPr>
      </w:pPr>
      <w:r w:rsidRPr="00F13A2E">
        <w:rPr>
          <w:b/>
          <w:sz w:val="24"/>
          <w:szCs w:val="24"/>
          <w:u w:val="single"/>
        </w:rPr>
        <w:lastRenderedPageBreak/>
        <w:t>Synoptique des bus de terrain utilisé par l</w:t>
      </w:r>
      <w:r w:rsidR="00F13A2E" w:rsidRPr="00F13A2E">
        <w:rPr>
          <w:b/>
          <w:sz w:val="24"/>
          <w:szCs w:val="24"/>
          <w:u w:val="single"/>
        </w:rPr>
        <w:t>’</w:t>
      </w:r>
      <w:r w:rsidR="00F13A2E" w:rsidRPr="00F13A2E">
        <w:rPr>
          <w:b/>
          <w:sz w:val="24"/>
          <w:u w:val="single"/>
        </w:rPr>
        <w:t>hypermarché</w:t>
      </w:r>
    </w:p>
    <w:p w:rsidR="009C3884" w:rsidRDefault="009C3884" w:rsidP="00557AE5">
      <w:pPr>
        <w:autoSpaceDE w:val="0"/>
        <w:autoSpaceDN w:val="0"/>
        <w:adjustRightInd w:val="0"/>
        <w:spacing w:after="0" w:line="240" w:lineRule="auto"/>
        <w:jc w:val="center"/>
        <w:rPr>
          <w:b/>
          <w:sz w:val="24"/>
          <w:u w:val="single"/>
        </w:rPr>
      </w:pPr>
    </w:p>
    <w:p w:rsidR="009C3884" w:rsidRDefault="009C3884" w:rsidP="00557AE5">
      <w:pPr>
        <w:autoSpaceDE w:val="0"/>
        <w:autoSpaceDN w:val="0"/>
        <w:adjustRightInd w:val="0"/>
        <w:spacing w:after="0" w:line="240" w:lineRule="auto"/>
        <w:jc w:val="center"/>
        <w:rPr>
          <w:b/>
          <w:sz w:val="24"/>
          <w:u w:val="single"/>
        </w:rPr>
      </w:pPr>
    </w:p>
    <w:p w:rsidR="009C3884" w:rsidRDefault="00D6080C" w:rsidP="00557AE5">
      <w:pPr>
        <w:autoSpaceDE w:val="0"/>
        <w:autoSpaceDN w:val="0"/>
        <w:adjustRightInd w:val="0"/>
        <w:spacing w:after="0" w:line="240" w:lineRule="auto"/>
        <w:jc w:val="center"/>
        <w:rPr>
          <w:b/>
          <w:sz w:val="24"/>
          <w:u w:val="single"/>
        </w:rPr>
      </w:pPr>
      <w:r w:rsidRPr="00D6080C">
        <w:rPr>
          <w:noProof/>
          <w:sz w:val="24"/>
        </w:rPr>
        <w:drawing>
          <wp:inline distT="0" distB="0" distL="0" distR="0">
            <wp:extent cx="5949734" cy="5767754"/>
            <wp:effectExtent l="0" t="0" r="0" b="4445"/>
            <wp:docPr id="71" name="Imag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8772" cy="5766821"/>
                    </a:xfrm>
                    <a:prstGeom prst="rect">
                      <a:avLst/>
                    </a:prstGeom>
                    <a:noFill/>
                    <a:ln>
                      <a:noFill/>
                    </a:ln>
                  </pic:spPr>
                </pic:pic>
              </a:graphicData>
            </a:graphic>
          </wp:inline>
        </w:drawing>
      </w:r>
    </w:p>
    <w:p w:rsidR="009C3884" w:rsidRDefault="00F13A2E" w:rsidP="00557AE5">
      <w:pPr>
        <w:autoSpaceDE w:val="0"/>
        <w:autoSpaceDN w:val="0"/>
        <w:adjustRightInd w:val="0"/>
        <w:spacing w:after="0" w:line="240" w:lineRule="auto"/>
        <w:jc w:val="center"/>
        <w:rPr>
          <w:b/>
          <w:noProof/>
          <w:sz w:val="24"/>
          <w:szCs w:val="24"/>
        </w:rPr>
      </w:pPr>
      <w:r w:rsidRPr="00EC2381">
        <w:rPr>
          <w:b/>
          <w:noProof/>
          <w:sz w:val="24"/>
          <w:szCs w:val="24"/>
        </w:rPr>
        <w:t xml:space="preserve"> </w:t>
      </w:r>
    </w:p>
    <w:p w:rsidR="002666A0" w:rsidRDefault="007B42D8" w:rsidP="00557AE5">
      <w:pPr>
        <w:autoSpaceDE w:val="0"/>
        <w:autoSpaceDN w:val="0"/>
        <w:adjustRightInd w:val="0"/>
        <w:spacing w:after="0" w:line="240" w:lineRule="auto"/>
        <w:jc w:val="center"/>
        <w:rPr>
          <w:b/>
          <w:sz w:val="24"/>
          <w:szCs w:val="24"/>
          <w:u w:val="single"/>
        </w:rPr>
      </w:pPr>
      <w:r>
        <w:rPr>
          <w:b/>
          <w:noProof/>
          <w:sz w:val="24"/>
          <w:szCs w:val="24"/>
          <w:u w:val="single"/>
        </w:rPr>
        <w:pict>
          <v:rect id="Rectangle 154" o:spid="_x0000_s1140" style="position:absolute;left:0;text-align:left;margin-left:-4.85pt;margin-top:484.15pt;width:542.75pt;height:14.5pt;z-index:2517954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" stroked="f"/>
        </w:pict>
      </w:r>
    </w:p>
    <w:p w:rsidR="001C0B65" w:rsidRDefault="001C0B65" w:rsidP="001C0B65"/>
    <w:p w:rsidR="009C3884" w:rsidRDefault="009C3884">
      <w:pPr>
        <w:rPr>
          <w:rFonts w:cs="MS Shell Dlg 2"/>
          <w:sz w:val="24"/>
          <w:szCs w:val="24"/>
          <w:u w:val="single"/>
        </w:rPr>
      </w:pPr>
      <w:r>
        <w:rPr>
          <w:rFonts w:cs="MS Shell Dlg 2"/>
          <w:sz w:val="24"/>
          <w:szCs w:val="24"/>
          <w:u w:val="single"/>
        </w:rPr>
        <w:br w:type="page"/>
      </w:r>
    </w:p>
    <w:p w:rsidR="002666A0" w:rsidRPr="00D2545A" w:rsidRDefault="002666A0" w:rsidP="002666A0">
      <w:pPr>
        <w:autoSpaceDE w:val="0"/>
        <w:autoSpaceDN w:val="0"/>
        <w:adjustRightInd w:val="0"/>
        <w:spacing w:after="0" w:line="240" w:lineRule="auto"/>
        <w:jc w:val="both"/>
        <w:rPr>
          <w:b/>
          <w:sz w:val="24"/>
          <w:szCs w:val="24"/>
          <w:u w:val="single"/>
        </w:rPr>
      </w:pPr>
      <w:r w:rsidRPr="00D2545A">
        <w:rPr>
          <w:rFonts w:cs="MS Shell Dlg 2"/>
          <w:b/>
          <w:sz w:val="24"/>
          <w:szCs w:val="24"/>
          <w:u w:val="single"/>
        </w:rPr>
        <w:lastRenderedPageBreak/>
        <w:t>Extraction des fumées dans la zone boulangerie et groupes incendies</w:t>
      </w:r>
    </w:p>
    <w:p w:rsidR="00557AE5" w:rsidRDefault="002666A0" w:rsidP="002666A0">
      <w:pPr>
        <w:autoSpaceDE w:val="0"/>
        <w:autoSpaceDN w:val="0"/>
        <w:adjustRightInd w:val="0"/>
        <w:spacing w:after="0" w:line="240" w:lineRule="auto"/>
        <w:jc w:val="both"/>
        <w:rPr>
          <w:rFonts w:cs="MS Shell Dlg 2"/>
          <w:sz w:val="24"/>
          <w:szCs w:val="24"/>
        </w:rPr>
      </w:pPr>
      <w:r w:rsidRPr="00493E3E">
        <w:rPr>
          <w:rFonts w:cs="MS Shell Dlg 2"/>
          <w:sz w:val="24"/>
          <w:szCs w:val="24"/>
        </w:rPr>
        <w:t>En cas d’incendie, conformément à la réglementation on doit pouvoir procéder à l’extraction des fumées. Pour cela on place des tourelles de désenfumage commandées par le système d’alarme incendie</w:t>
      </w:r>
      <w:r w:rsidRPr="001F464E">
        <w:rPr>
          <w:sz w:val="24"/>
          <w:szCs w:val="24"/>
        </w:rPr>
        <w:t>.</w:t>
      </w:r>
      <w:r w:rsidRPr="002666A0">
        <w:rPr>
          <w:rFonts w:cs="MS Shell Dlg 2"/>
          <w:sz w:val="24"/>
          <w:szCs w:val="24"/>
        </w:rPr>
        <w:t xml:space="preserve"> </w:t>
      </w:r>
      <w:r>
        <w:rPr>
          <w:rFonts w:cs="MS Shell Dlg 2"/>
          <w:sz w:val="24"/>
          <w:szCs w:val="24"/>
        </w:rPr>
        <w:t>Le volume d’extraction (V</w:t>
      </w:r>
      <w:r w:rsidRPr="00B6165D">
        <w:rPr>
          <w:rFonts w:cs="MS Shell Dlg 2"/>
          <w:sz w:val="24"/>
          <w:szCs w:val="24"/>
          <w:vertAlign w:val="subscript"/>
        </w:rPr>
        <w:t>e</w:t>
      </w:r>
      <w:r>
        <w:rPr>
          <w:rFonts w:cs="MS Shell Dlg 2"/>
          <w:sz w:val="24"/>
          <w:szCs w:val="24"/>
        </w:rPr>
        <w:t>) préconisé est de 1m</w:t>
      </w:r>
      <w:r w:rsidRPr="00AF7FB8">
        <w:rPr>
          <w:rFonts w:cs="MS Shell Dlg 2"/>
          <w:sz w:val="24"/>
          <w:szCs w:val="24"/>
          <w:vertAlign w:val="superscript"/>
        </w:rPr>
        <w:t>3</w:t>
      </w:r>
      <w:r>
        <w:rPr>
          <w:rFonts w:cs="MS Shell Dlg 2"/>
          <w:sz w:val="24"/>
          <w:szCs w:val="24"/>
        </w:rPr>
        <w:t>/s pour 100m²,  la dépression à l’aspiration doit être de 650 Pa au minimum.</w:t>
      </w:r>
    </w:p>
    <w:p w:rsidR="000E35A2" w:rsidRPr="000E35A2" w:rsidRDefault="000E35A2" w:rsidP="002666A0">
      <w:pPr>
        <w:autoSpaceDE w:val="0"/>
        <w:autoSpaceDN w:val="0"/>
        <w:adjustRightInd w:val="0"/>
        <w:spacing w:after="0" w:line="240" w:lineRule="auto"/>
        <w:jc w:val="both"/>
        <w:rPr>
          <w:rFonts w:cs="MS Shell Dlg 2"/>
          <w:b/>
          <w:sz w:val="24"/>
          <w:szCs w:val="24"/>
          <w:u w:val="single"/>
        </w:rPr>
      </w:pPr>
      <w:r w:rsidRPr="000E35A2">
        <w:rPr>
          <w:rFonts w:cs="MS Shell Dlg 2"/>
          <w:b/>
          <w:sz w:val="24"/>
          <w:szCs w:val="24"/>
          <w:u w:val="single"/>
        </w:rPr>
        <w:t>Groupe incendie</w:t>
      </w:r>
    </w:p>
    <w:p w:rsidR="000E35A2" w:rsidRPr="00EB44E2" w:rsidRDefault="000E35A2" w:rsidP="000E35A2">
      <w:pPr>
        <w:pStyle w:val="Default"/>
        <w:jc w:val="both"/>
        <w:rPr>
          <w:rFonts w:asciiTheme="minorHAnsi" w:hAnsiTheme="minorHAnsi" w:cs="MS Shell Dlg 2"/>
        </w:rPr>
      </w:pPr>
      <w:r>
        <w:rPr>
          <w:rFonts w:asciiTheme="minorHAnsi" w:hAnsiTheme="minorHAnsi" w:cs="MS Shell Dlg 2"/>
          <w:noProof/>
        </w:rPr>
        <w:drawing>
          <wp:anchor distT="0" distB="0" distL="114300" distR="114300" simplePos="0" relativeHeight="251749376" behindDoc="1" locked="0" layoutInCell="1" allowOverlap="1">
            <wp:simplePos x="0" y="0"/>
            <wp:positionH relativeFrom="column">
              <wp:posOffset>4858385</wp:posOffset>
            </wp:positionH>
            <wp:positionV relativeFrom="paragraph">
              <wp:posOffset>77470</wp:posOffset>
            </wp:positionV>
            <wp:extent cx="1809750" cy="1537335"/>
            <wp:effectExtent l="19050" t="0" r="0" b="0"/>
            <wp:wrapTight wrapText="bothSides">
              <wp:wrapPolygon edited="0">
                <wp:start x="-227" y="0"/>
                <wp:lineTo x="-227" y="21413"/>
                <wp:lineTo x="21600" y="21413"/>
                <wp:lineTo x="21600" y="0"/>
                <wp:lineTo x="-227" y="0"/>
              </wp:wrapPolygon>
            </wp:wrapTight>
            <wp:docPr id="60"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srcRect/>
                    <a:stretch>
                      <a:fillRect/>
                    </a:stretch>
                  </pic:blipFill>
                  <pic:spPr bwMode="auto">
                    <a:xfrm>
                      <a:off x="0" y="0"/>
                      <a:ext cx="1809750" cy="1537335"/>
                    </a:xfrm>
                    <a:prstGeom prst="rect">
                      <a:avLst/>
                    </a:prstGeom>
                    <a:noFill/>
                    <a:ln w="9525">
                      <a:noFill/>
                      <a:miter lim="800000"/>
                      <a:headEnd/>
                      <a:tailEnd/>
                    </a:ln>
                  </pic:spPr>
                </pic:pic>
              </a:graphicData>
            </a:graphic>
          </wp:anchor>
        </w:drawing>
      </w:r>
      <w:r w:rsidRPr="00EB44E2">
        <w:rPr>
          <w:rFonts w:asciiTheme="minorHAnsi" w:hAnsiTheme="minorHAnsi" w:cs="MS Shell Dlg 2"/>
          <w:noProof/>
        </w:rPr>
        <w:drawing>
          <wp:anchor distT="0" distB="0" distL="114300" distR="114300" simplePos="0" relativeHeight="251750400" behindDoc="1" locked="0" layoutInCell="1" allowOverlap="1">
            <wp:simplePos x="0" y="0"/>
            <wp:positionH relativeFrom="column">
              <wp:posOffset>69850</wp:posOffset>
            </wp:positionH>
            <wp:positionV relativeFrom="paragraph">
              <wp:posOffset>394970</wp:posOffset>
            </wp:positionV>
            <wp:extent cx="592455" cy="771525"/>
            <wp:effectExtent l="19050" t="0" r="0" b="0"/>
            <wp:wrapTight wrapText="bothSides">
              <wp:wrapPolygon edited="0">
                <wp:start x="-695" y="0"/>
                <wp:lineTo x="-695" y="21333"/>
                <wp:lineTo x="21531" y="21333"/>
                <wp:lineTo x="21531" y="0"/>
                <wp:lineTo x="-695" y="0"/>
              </wp:wrapPolygon>
            </wp:wrapTight>
            <wp:docPr id="6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srcRect/>
                    <a:stretch>
                      <a:fillRect/>
                    </a:stretch>
                  </pic:blipFill>
                  <pic:spPr bwMode="auto">
                    <a:xfrm>
                      <a:off x="0" y="0"/>
                      <a:ext cx="592455" cy="771525"/>
                    </a:xfrm>
                    <a:prstGeom prst="rect">
                      <a:avLst/>
                    </a:prstGeom>
                    <a:noFill/>
                    <a:ln w="9525">
                      <a:noFill/>
                      <a:miter lim="800000"/>
                      <a:headEnd/>
                      <a:tailEnd/>
                    </a:ln>
                  </pic:spPr>
                </pic:pic>
              </a:graphicData>
            </a:graphic>
          </wp:anchor>
        </w:drawing>
      </w:r>
      <w:r w:rsidRPr="00EB44E2">
        <w:rPr>
          <w:rFonts w:asciiTheme="minorHAnsi" w:hAnsiTheme="minorHAnsi" w:cs="MS Shell Dlg 2"/>
        </w:rPr>
        <w:t>Le groupe de sécurité incendie : Dans les étab</w:t>
      </w:r>
      <w:r w:rsidR="001F464E">
        <w:rPr>
          <w:rFonts w:asciiTheme="minorHAnsi" w:hAnsiTheme="minorHAnsi" w:cs="MS Shell Dlg 2"/>
        </w:rPr>
        <w:t>lissements recevant du public, l</w:t>
      </w:r>
      <w:r w:rsidRPr="00EB44E2">
        <w:rPr>
          <w:rFonts w:asciiTheme="minorHAnsi" w:hAnsiTheme="minorHAnsi" w:cs="MS Shell Dlg 2"/>
        </w:rPr>
        <w:t xml:space="preserve">e système de lutte contre l’incendie est réalisé par un </w:t>
      </w:r>
      <w:r w:rsidRPr="00EB44E2">
        <w:rPr>
          <w:rFonts w:asciiTheme="minorHAnsi" w:hAnsiTheme="minorHAnsi"/>
        </w:rPr>
        <w:t>système fixe d'extinction automatique à eau  appelé</w:t>
      </w:r>
      <w:r w:rsidRPr="00EB44E2">
        <w:rPr>
          <w:rFonts w:asciiTheme="minorHAnsi" w:hAnsiTheme="minorHAnsi" w:cs="MS Shell Dlg 2"/>
        </w:rPr>
        <w:t xml:space="preserve"> réseau de sprinkler et un réseau R.I.A.</w:t>
      </w:r>
      <w:r w:rsidRPr="00395963">
        <w:rPr>
          <w:rFonts w:asciiTheme="minorHAnsi" w:hAnsiTheme="minorHAnsi" w:cs="MS Shell Dlg 2"/>
        </w:rPr>
        <w:t xml:space="preserve"> </w:t>
      </w:r>
      <w:r>
        <w:rPr>
          <w:rFonts w:asciiTheme="minorHAnsi" w:hAnsiTheme="minorHAnsi" w:cs="MS Shell Dlg 2"/>
        </w:rPr>
        <w:t>(Réseau Incendie Armé).</w:t>
      </w:r>
      <w:r w:rsidRPr="00EB44E2">
        <w:rPr>
          <w:rFonts w:asciiTheme="minorHAnsi" w:hAnsiTheme="minorHAnsi" w:cs="MS Shell Dlg 2"/>
        </w:rPr>
        <w:t xml:space="preserve">  </w:t>
      </w:r>
      <w:r w:rsidRPr="00EB44E2">
        <w:rPr>
          <w:rFonts w:asciiTheme="minorHAnsi" w:hAnsiTheme="minorHAnsi"/>
        </w:rPr>
        <w:t xml:space="preserve">Suivant l’énergie du feu et sa vitesse de propagation, l’installation de Sprinklers doit déverser une certaine quantité d’eau sur le feu. C’est cette eau qui refroidit et contrôle le feu. Dans le même temps, le gong d’alarme hydraulique, couplé avec un report d’alarme électrique placé à chaque poste de contrôle, est actionné. L’installation détecte donc l’incendie, donne l’alarme et attaque immédiatement le foyer. Elle le contient de façon à ce que l’extinction puisse être menée par les moyens de secours de l’établissement ou par les sapeurs-pompiers. </w:t>
      </w:r>
      <w:r w:rsidRPr="00EB44E2">
        <w:rPr>
          <w:rFonts w:asciiTheme="minorHAnsi" w:hAnsiTheme="minorHAnsi" w:cs="MS Shell Dlg 2"/>
        </w:rPr>
        <w:t>Ces réseaux sont alimentés par un groupe motopompe composé de deux pompes diesel et une pompe Jockey servant à mettre et à maintenir le réseau sous une pression de 10 bars.</w:t>
      </w:r>
    </w:p>
    <w:p w:rsidR="000E35A2" w:rsidRDefault="000E35A2" w:rsidP="000E35A2">
      <w:pPr>
        <w:pStyle w:val="Default"/>
        <w:rPr>
          <w:rFonts w:asciiTheme="minorHAnsi" w:hAnsiTheme="minorHAnsi"/>
        </w:rPr>
      </w:pPr>
      <w:r w:rsidRPr="00EB44E2">
        <w:rPr>
          <w:rFonts w:asciiTheme="minorHAnsi" w:hAnsiTheme="minorHAnsi"/>
        </w:rPr>
        <w:t>Pour réduire les temps de démarrage des moteurs die</w:t>
      </w:r>
      <w:r>
        <w:rPr>
          <w:rFonts w:asciiTheme="minorHAnsi" w:hAnsiTheme="minorHAnsi"/>
        </w:rPr>
        <w:t>sel entraî</w:t>
      </w:r>
      <w:r w:rsidRPr="00EB44E2">
        <w:rPr>
          <w:rFonts w:asciiTheme="minorHAnsi" w:hAnsiTheme="minorHAnsi"/>
        </w:rPr>
        <w:t>nant les pompes, ceux-ci sont préchauffés en permanence</w:t>
      </w:r>
      <w:r>
        <w:rPr>
          <w:rFonts w:asciiTheme="minorHAnsi" w:hAnsiTheme="minorHAnsi"/>
        </w:rPr>
        <w:t xml:space="preserve"> par un système de résistance électrique</w:t>
      </w:r>
      <w:r w:rsidR="00BB38B4">
        <w:rPr>
          <w:rFonts w:asciiTheme="minorHAnsi" w:hAnsiTheme="minorHAnsi"/>
        </w:rPr>
        <w:t>, lors de la première mise en service une mesure des résistance</w:t>
      </w:r>
      <w:r w:rsidR="00AE7389">
        <w:rPr>
          <w:rFonts w:asciiTheme="minorHAnsi" w:hAnsiTheme="minorHAnsi"/>
        </w:rPr>
        <w:t>s</w:t>
      </w:r>
      <w:r w:rsidR="00BB38B4">
        <w:rPr>
          <w:rFonts w:asciiTheme="minorHAnsi" w:hAnsiTheme="minorHAnsi"/>
        </w:rPr>
        <w:t xml:space="preserve"> </w:t>
      </w:r>
      <w:r w:rsidR="00AE7389">
        <w:rPr>
          <w:rFonts w:asciiTheme="minorHAnsi" w:hAnsiTheme="minorHAnsi"/>
        </w:rPr>
        <w:t>a</w:t>
      </w:r>
      <w:r w:rsidR="00BB38B4">
        <w:rPr>
          <w:rFonts w:asciiTheme="minorHAnsi" w:hAnsiTheme="minorHAnsi"/>
        </w:rPr>
        <w:t xml:space="preserve"> été réalisée à 47.56Ω, le constructeur donne une précision à 10%.</w:t>
      </w:r>
    </w:p>
    <w:p w:rsidR="000E35A2" w:rsidRDefault="000E35A2" w:rsidP="000E35A2">
      <w:pPr>
        <w:pStyle w:val="Default"/>
        <w:rPr>
          <w:rFonts w:asciiTheme="minorHAnsi" w:hAnsiTheme="minorHAnsi"/>
        </w:rPr>
      </w:pPr>
    </w:p>
    <w:p w:rsidR="000E35A2" w:rsidRDefault="000E35A2" w:rsidP="000E35A2">
      <w:pPr>
        <w:pStyle w:val="Default"/>
        <w:rPr>
          <w:rFonts w:asciiTheme="minorHAnsi" w:hAnsiTheme="minorHAnsi"/>
        </w:rPr>
      </w:pPr>
      <w:r>
        <w:rPr>
          <w:rFonts w:asciiTheme="minorHAnsi" w:hAnsiTheme="minorHAnsi"/>
        </w:rPr>
        <w:t>La surveillance de la tension aux bornes des batteries de démarrage des moteurs diesel est assurée par le montage ci-dessous :</w:t>
      </w:r>
    </w:p>
    <w:p w:rsidR="000E35A2" w:rsidRDefault="007B42D8" w:rsidP="000E35A2">
      <w:pPr>
        <w:pStyle w:val="Default"/>
        <w:rPr>
          <w:rFonts w:asciiTheme="minorHAnsi" w:hAnsiTheme="minorHAnsi"/>
        </w:rPr>
      </w:pPr>
      <w:r>
        <w:rPr>
          <w:rFonts w:asciiTheme="minorHAnsi" w:hAnsiTheme="minorHAnsi"/>
          <w:noProof/>
        </w:rPr>
        <w:pict>
          <v:rect id="Rectangle 209" o:spid="_x0000_s1139" style="position:absolute;margin-left:170.3pt;margin-top:4.3pt;width:121.85pt;height:143.25pt;z-index:251659263;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" strokeweight=".5pt">
            <v:stroke dashstyle="longDashDot"/>
          </v:rect>
        </w:pict>
      </w:r>
      <w:r>
        <w:rPr>
          <w:rFonts w:asciiTheme="minorHAnsi" w:hAnsiTheme="minorHAnsi"/>
          <w:noProof/>
        </w:rPr>
        <w:pict>
          <v:shape id="Text Box 206" o:spid="_x0000_s1037" type="#_x0000_t202" style="position:absolute;margin-left:170.3pt;margin-top:4.3pt;width:127.85pt;height:18pt;z-index:25185280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" stroked="f">
            <v:fill opacity="0"/>
            <v:textbox>
              <w:txbxContent>
                <w:p w:rsidR="002C5F00" w:rsidRDefault="002C5F00">
                  <w:r>
                    <w:t>Module comparateur</w:t>
                  </w:r>
                </w:p>
              </w:txbxContent>
            </v:textbox>
          </v:shape>
        </w:pict>
      </w:r>
    </w:p>
    <w:p w:rsidR="000E35A2" w:rsidRDefault="007B42D8" w:rsidP="000E35A2">
      <w:pPr>
        <w:autoSpaceDE w:val="0"/>
        <w:autoSpaceDN w:val="0"/>
        <w:adjustRightInd w:val="0"/>
        <w:spacing w:after="0" w:line="240" w:lineRule="auto"/>
      </w:pPr>
      <w:r>
        <w:rPr>
          <w:noProof/>
        </w:rPr>
        <w:pict>
          <v:shape id="Text Box 208" o:spid="_x0000_s1038" type="#_x0000_t202" style="position:absolute;margin-left:346.1pt;margin-top:1.7pt;width:167.95pt;height:102.55pt;z-index:251854848;visibility:visible;mso-height-percent:2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">
            <v:textbox style="mso-fit-shape-to-text:t">
              <w:txbxContent>
                <w:p w:rsidR="002C5F00" w:rsidRDefault="002C5F00">
                  <w:r>
                    <w:t>Module comparateur :</w:t>
                  </w:r>
                </w:p>
                <w:p w:rsidR="002C5F00" w:rsidRPr="005F1312" w:rsidRDefault="002C5F00" w:rsidP="00793DFE">
                  <w:pPr>
                    <w:pStyle w:val="Paragraphedeliste"/>
                    <w:ind w:left="284"/>
                    <w:rPr>
                      <w:sz w:val="24"/>
                      <w:szCs w:val="24"/>
                      <w:vertAlign w:val="subscript"/>
                    </w:rPr>
                  </w:pPr>
                  <w:r w:rsidRPr="005F1312">
                    <w:rPr>
                      <w:sz w:val="24"/>
                      <w:szCs w:val="24"/>
                    </w:rPr>
                    <w:t>Si Ve+ &lt; Ve-  alors Vs = V</w:t>
                  </w:r>
                  <w:r w:rsidRPr="005F1312">
                    <w:rPr>
                      <w:sz w:val="24"/>
                      <w:szCs w:val="24"/>
                      <w:vertAlign w:val="subscript"/>
                    </w:rPr>
                    <w:t>AL</w:t>
                  </w:r>
                </w:p>
                <w:p w:rsidR="002C5F00" w:rsidRPr="00793DFE" w:rsidRDefault="002C5F00" w:rsidP="00793DFE">
                  <w:pPr>
                    <w:ind w:left="-76" w:firstLine="360"/>
                    <w:rPr>
                      <w:sz w:val="24"/>
                      <w:szCs w:val="24"/>
                    </w:rPr>
                  </w:pPr>
                  <w:r w:rsidRPr="00793DFE">
                    <w:rPr>
                      <w:sz w:val="24"/>
                      <w:szCs w:val="24"/>
                    </w:rPr>
                    <w:t>Si Ve+ &gt; Ve-  alors Vs = 0V</w:t>
                  </w:r>
                </w:p>
                <w:p w:rsidR="002C5F00" w:rsidRDefault="002C5F00"/>
              </w:txbxContent>
            </v:textbox>
          </v:shape>
        </w:pict>
      </w:r>
      <w:r w:rsidRPr="007B42D8">
        <w:rPr>
          <w:noProof/>
          <w:sz w:val="24"/>
          <w:szCs w:val="24"/>
          <w:u w:val="single"/>
        </w:rPr>
        <w:pict>
          <v:shape id="Text Box 144" o:spid="_x0000_s1039" type="#_x0000_t202" style="position:absolute;margin-left:3.35pt;margin-top:7.65pt;width:68.15pt;height:23.4pt;z-index:2517872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" stroked="f">
            <v:fill opacity="0"/>
            <v:textbox>
              <w:txbxContent>
                <w:p w:rsidR="002C5F00" w:rsidRDefault="002C5F00" w:rsidP="000E35A2">
                  <w:r>
                    <w:t>V</w:t>
                  </w:r>
                  <w:r w:rsidRPr="00CC5054">
                    <w:rPr>
                      <w:vertAlign w:val="subscript"/>
                    </w:rPr>
                    <w:t>AL</w:t>
                  </w:r>
                  <w:r>
                    <w:t>=+34V</w:t>
                  </w:r>
                </w:p>
              </w:txbxContent>
            </v:textbox>
          </v:shape>
        </w:pict>
      </w:r>
      <w:r>
        <w:rPr>
          <w:noProof/>
        </w:rPr>
        <w:pict>
          <v:shape id="AutoShape 118" o:spid="_x0000_s1138" type="#_x0000_t32" style="position:absolute;margin-left:214.2pt;margin-top:7.65pt;width:0;height:12.6pt;z-index:2517606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"/>
        </w:pict>
      </w:r>
      <w:r>
        <w:rPr>
          <w:noProof/>
        </w:rPr>
        <w:pict>
          <v:shape id="AutoShape 117" o:spid="_x0000_s1137" type="#_x0000_t32" style="position:absolute;margin-left:24.75pt;margin-top:7.65pt;width:189.45pt;height:0;z-index:2517596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"/>
        </w:pict>
      </w:r>
      <w:r>
        <w:rPr>
          <w:noProof/>
        </w:rPr>
        <w:pict>
          <v:shape id="AutoShape 116" o:spid="_x0000_s1136" type="#_x0000_t32" style="position:absolute;margin-left:76.5pt;margin-top:7.65pt;width:0;height:12.6pt;flip:y;z-index:2517585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"/>
        </w:pict>
      </w:r>
    </w:p>
    <w:p w:rsidR="000E35A2" w:rsidRDefault="007B42D8" w:rsidP="000E35A2">
      <w:pPr>
        <w:autoSpaceDE w:val="0"/>
        <w:autoSpaceDN w:val="0"/>
        <w:adjustRightInd w:val="0"/>
        <w:spacing w:after="0" w:line="240" w:lineRule="auto"/>
      </w:pPr>
      <w:r>
        <w:rPr>
          <w:noProof/>
        </w:rPr>
        <w:pict>
          <v:shape id="Text Box 129" o:spid="_x0000_s1040" type="#_x0000_t202" style="position:absolute;margin-left:34.2pt;margin-top:12.65pt;width:46.8pt;height:38.7pt;z-index:2517719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" stroked="f">
            <v:fill opacity="0"/>
            <v:textbox>
              <w:txbxContent>
                <w:p w:rsidR="002C5F00" w:rsidRDefault="002C5F00" w:rsidP="000E35A2">
                  <w:pPr>
                    <w:spacing w:after="0" w:line="240" w:lineRule="auto"/>
                  </w:pPr>
                  <w:r>
                    <w:t>R1</w:t>
                  </w:r>
                </w:p>
                <w:p w:rsidR="002C5F00" w:rsidRDefault="002C5F00" w:rsidP="000E35A2">
                  <w:pPr>
                    <w:spacing w:after="0" w:line="240" w:lineRule="auto"/>
                  </w:pPr>
                  <w:r>
                    <w:t>1.1k</w:t>
                  </w:r>
                  <w:r w:rsidRPr="00EA348D">
                    <w:rPr>
                      <w:rFonts w:ascii="Symbol" w:hAnsi="Symbol"/>
                    </w:rPr>
                    <w:t></w:t>
                  </w:r>
                </w:p>
              </w:txbxContent>
            </v:textbox>
          </v:shape>
        </w:pict>
      </w:r>
      <w:r>
        <w:rPr>
          <w:noProof/>
        </w:rPr>
        <w:pict>
          <v:shape id="Text Box 134" o:spid="_x0000_s1041" type="#_x0000_t202" style="position:absolute;margin-left:180.15pt;margin-top:13.25pt;width:28.35pt;height:23.4pt;z-index:2517770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" stroked="f">
            <v:fill opacity="0"/>
            <v:textbox>
              <w:txbxContent>
                <w:p w:rsidR="002C5F00" w:rsidRDefault="002C5F00" w:rsidP="000E35A2">
                  <w:r>
                    <w:t>e+</w:t>
                  </w:r>
                </w:p>
              </w:txbxContent>
            </v:textbox>
          </v:shape>
        </w:pict>
      </w:r>
      <w:r>
        <w:rPr>
          <w:noProof/>
        </w:rPr>
        <w:pict>
          <v:rect id="Rectangle 108" o:spid="_x0000_s1135" style="position:absolute;margin-left:71.5pt;margin-top:6.8pt;width:11pt;height:36pt;z-index:2517544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"/>
        </w:pict>
      </w:r>
      <w:r>
        <w:rPr>
          <w:noProof/>
        </w:rPr>
        <w:pict>
          <v:rect id="Rectangle 106" o:spid="_x0000_s1134" style="position:absolute;margin-left:176pt;margin-top:6.8pt;width:77pt;height:1in;z-index:2517524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"/>
        </w:pict>
      </w:r>
    </w:p>
    <w:p w:rsidR="000E35A2" w:rsidRDefault="000E35A2" w:rsidP="000E35A2">
      <w:pPr>
        <w:autoSpaceDE w:val="0"/>
        <w:autoSpaceDN w:val="0"/>
        <w:adjustRightInd w:val="0"/>
        <w:spacing w:after="0" w:line="240" w:lineRule="auto"/>
      </w:pPr>
    </w:p>
    <w:p w:rsidR="000E35A2" w:rsidRDefault="007B42D8" w:rsidP="000E35A2">
      <w:pPr>
        <w:autoSpaceDE w:val="0"/>
        <w:autoSpaceDN w:val="0"/>
        <w:adjustRightInd w:val="0"/>
        <w:spacing w:after="0" w:line="240" w:lineRule="auto"/>
      </w:pPr>
      <w:r>
        <w:rPr>
          <w:noProof/>
        </w:rPr>
        <w:pict>
          <v:shape id="Text Box 132" o:spid="_x0000_s1042" type="#_x0000_t202" style="position:absolute;margin-left:224.65pt;margin-top:1.1pt;width:28.35pt;height:23.4pt;z-index:2517749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" stroked="f">
            <v:fill opacity="0"/>
            <v:textbox>
              <w:txbxContent>
                <w:p w:rsidR="002C5F00" w:rsidRDefault="002C5F00" w:rsidP="000E35A2">
                  <w:r>
                    <w:t>S</w:t>
                  </w:r>
                </w:p>
              </w:txbxContent>
            </v:textbox>
          </v:shape>
        </w:pict>
      </w:r>
      <w:r>
        <w:rPr>
          <w:noProof/>
        </w:rPr>
        <w:pict>
          <v:shape id="AutoShape 127" o:spid="_x0000_s1133" type="#_x0000_t32" style="position:absolute;margin-left:99pt;margin-top:1.1pt;width:0;height:24.3pt;z-index:2517698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"/>
        </w:pict>
      </w:r>
      <w:r>
        <w:rPr>
          <w:noProof/>
        </w:rPr>
        <w:pict>
          <v:shape id="AutoShape 126" o:spid="_x0000_s1132" type="#_x0000_t32" style="position:absolute;margin-left:99pt;margin-top:1.1pt;width:77pt;height:0;flip:x;z-index:2517688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"/>
        </w:pict>
      </w:r>
    </w:p>
    <w:p w:rsidR="000E35A2" w:rsidRDefault="007B42D8" w:rsidP="000E35A2">
      <w:pPr>
        <w:autoSpaceDE w:val="0"/>
        <w:autoSpaceDN w:val="0"/>
        <w:adjustRightInd w:val="0"/>
        <w:spacing w:after="0" w:line="240" w:lineRule="auto"/>
      </w:pPr>
      <w:r>
        <w:rPr>
          <w:noProof/>
        </w:rPr>
        <w:pict>
          <v:shape id="AutoShape 107" o:spid="_x0000_s1131" type="#_x0000_t32" style="position:absolute;margin-left:253pt;margin-top:2.5pt;width:80.7pt;height:.05pt;flip:y;z-index:2517534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"/>
        </w:pict>
      </w:r>
      <w:r>
        <w:rPr>
          <w:noProof/>
        </w:rPr>
        <w:pict>
          <v:shape id="AutoShape 138" o:spid="_x0000_s1130" type="#_x0000_t32" style="position:absolute;margin-left:316.35pt;margin-top:7.5pt;width:0;height:57.15pt;flip:y;z-index:2517811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">
            <v:stroke endarrow="block"/>
          </v:shape>
        </w:pict>
      </w:r>
      <w:r>
        <w:rPr>
          <w:noProof/>
        </w:rPr>
        <w:pict>
          <v:shape id="Text Box 133" o:spid="_x0000_s1043" type="#_x0000_t202" style="position:absolute;margin-left:180.15pt;margin-top:2.55pt;width:28.35pt;height:23.4pt;z-index:2517760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" stroked="f">
            <v:fill opacity="0"/>
            <v:textbox>
              <w:txbxContent>
                <w:p w:rsidR="002C5F00" w:rsidRDefault="002C5F00" w:rsidP="000E35A2">
                  <w:r>
                    <w:t>e-</w:t>
                  </w:r>
                </w:p>
              </w:txbxContent>
            </v:textbox>
          </v:shape>
        </w:pict>
      </w:r>
      <w:r>
        <w:rPr>
          <w:noProof/>
        </w:rPr>
        <w:pict>
          <v:shape id="AutoShape 128" o:spid="_x0000_s1129" type="#_x0000_t32" style="position:absolute;margin-left:76.5pt;margin-top:12pt;width:22.5pt;height:0;flip:x;z-index:2517708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"/>
        </w:pict>
      </w:r>
      <w:r>
        <w:rPr>
          <w:noProof/>
        </w:rPr>
        <w:pict>
          <v:shape id="AutoShape 122" o:spid="_x0000_s1128" type="#_x0000_t32" style="position:absolute;margin-left:76.5pt;margin-top:2.55pt;width:0;height:18pt;z-index:2517647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"/>
        </w:pict>
      </w:r>
    </w:p>
    <w:p w:rsidR="000E35A2" w:rsidRDefault="00E1501E" w:rsidP="000E35A2">
      <w:pPr>
        <w:autoSpaceDE w:val="0"/>
        <w:autoSpaceDN w:val="0"/>
        <w:adjustRightInd w:val="0"/>
        <w:spacing w:after="0" w:line="240" w:lineRule="auto"/>
      </w:pPr>
      <w:r>
        <w:rPr>
          <w:noProof/>
        </w:rPr>
        <w:pict>
          <v:group id="Group 110" o:spid="_x0000_s1121" style="position:absolute;margin-left:121pt;margin-top:10.7pt;width:22pt;height:5.4pt;rotation:180;z-index:251756544" coordorigin="2700,14832" coordsize="440,1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">
            <v:shape id="AutoShape 111" o:spid="_x0000_s1123" type="#_x0000_t32" style="position:absolute;left:2700;top:14940;width:440;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0mgH8YAAADcAAAADwAAAGRycy9kb3ducmV2LnhtbESPQWsCMRSE74L/ITyhF6lZW5R2Ncpa&#10;EKrgQdven5vXTejmZd1E3f77piB4HGbmG2a+7FwtLtQG61nBeJSBIC69tlwp+PxYP76ACBFZY+2Z&#10;FPxSgOWi35tjrv2V93Q5xEokCIccFZgYm1zKUBpyGEa+IU7et28dxiTbSuoWrwnuavmUZVPp0HJa&#10;MNjQm6Hy53B2Cnab8ao4GrvZ7k92N1kX9bkafin1MOiKGYhIXbyHb+13reB5+gr/Z9IRkIs/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tJoB/GAAAA3AAAAA8AAAAAAAAA&#10;AAAAAAAAoQIAAGRycy9kb3ducmV2LnhtbFBLBQYAAAAABAAEAPkAAACUAwAAAAA=&#10;"/>
            <v:shape id="AutoShape 112" o:spid="_x0000_s1122" type="#_x0000_t32" style="position:absolute;left:2810;top:14832;width:220;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6qfX8MAAADcAAAADwAAAGRycy9kb3ducmV2LnhtbERPy2oCMRTdF/oP4RbcFM2otJbRKKMg&#10;aMGFj+6vk9tJ6ORmnEQd/75ZFLo8nPds0bla3KgN1rOC4SADQVx6bblScDqu+x8gQkTWWHsmBQ8K&#10;sJg/P80w1/7Oe7odYiVSCIccFZgYm1zKUBpyGAa+IU7ct28dxgTbSuoW7ync1XKUZe/SoeXUYLCh&#10;laHy53B1Cnbb4bI4G7v93F/s7m1d1Nfq9Uup3ktXTEFE6uK/+M+90QrGkzQ/nUlHQM5/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qn1/DAAAA3AAAAA8AAAAAAAAAAAAA&#10;AAAAoQIAAGRycy9kb3ducmV2LnhtbFBLBQYAAAAABAAEAPkAAACRAwAAAAA=&#10;"/>
          </v:group>
        </w:pict>
      </w:r>
      <w:r w:rsidR="007B42D8">
        <w:rPr>
          <w:noProof/>
        </w:rPr>
        <w:pict>
          <v:shape id="Text Box 130" o:spid="_x0000_s1044" type="#_x0000_t202" style="position:absolute;margin-left:30.75pt;margin-top:7.1pt;width:51.75pt;height:37.85pt;z-index:2517729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" stroked="f">
            <v:fill opacity="0"/>
            <v:textbox>
              <w:txbxContent>
                <w:p w:rsidR="002C5F00" w:rsidRDefault="002C5F00" w:rsidP="000E35A2">
                  <w:pPr>
                    <w:spacing w:after="0" w:line="240" w:lineRule="auto"/>
                  </w:pPr>
                  <w:r>
                    <w:t>R2</w:t>
                  </w:r>
                </w:p>
                <w:p w:rsidR="002C5F00" w:rsidRDefault="002C5F00" w:rsidP="000E35A2">
                  <w:pPr>
                    <w:spacing w:after="0" w:line="240" w:lineRule="auto"/>
                  </w:pPr>
                  <w:r>
                    <w:t>2.7k</w:t>
                  </w:r>
                  <w:r w:rsidRPr="00EA348D">
                    <w:rPr>
                      <w:rFonts w:ascii="Symbol" w:hAnsi="Symbol"/>
                    </w:rPr>
                    <w:t></w:t>
                  </w:r>
                </w:p>
              </w:txbxContent>
            </v:textbox>
          </v:shape>
        </w:pict>
      </w:r>
      <w:r w:rsidR="007B42D8">
        <w:rPr>
          <w:noProof/>
        </w:rPr>
        <w:pict>
          <v:shape id="AutoShape 142" o:spid="_x0000_s1127" type="#_x0000_t32" style="position:absolute;margin-left:149.4pt;margin-top:7.1pt;width:0;height:46.8pt;flip:y;z-index:2517852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">
            <v:stroke endarrow="block"/>
          </v:shape>
        </w:pict>
      </w:r>
      <w:r w:rsidR="007B42D8">
        <w:rPr>
          <w:noProof/>
        </w:rPr>
        <w:pict>
          <v:shape id="AutoShape 140" o:spid="_x0000_s1126" type="#_x0000_t32" style="position:absolute;margin-left:92.25pt;margin-top:3.5pt;width:0;height:47.7pt;flip:y;z-index:2517831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">
            <v:stroke endarrow="block"/>
          </v:shape>
        </w:pict>
      </w:r>
      <w:r w:rsidR="007B42D8">
        <w:rPr>
          <w:noProof/>
        </w:rPr>
        <w:pict>
          <v:shape id="AutoShape 125" o:spid="_x0000_s1125" type="#_x0000_t32" style="position:absolute;margin-left:132.3pt;margin-top:3.5pt;width:43.7pt;height:.05pt;z-index:2517678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"/>
        </w:pict>
      </w:r>
      <w:r w:rsidR="007B42D8">
        <w:rPr>
          <w:noProof/>
        </w:rPr>
        <w:pict>
          <v:shape id="AutoShape 124" o:spid="_x0000_s1124" type="#_x0000_t32" style="position:absolute;margin-left:132.3pt;margin-top:3.5pt;width:0;height:7.2pt;flip:y;z-index:2517667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"/>
        </w:pict>
      </w:r>
      <w:r w:rsidR="007B42D8">
        <w:rPr>
          <w:noProof/>
        </w:rPr>
        <w:pict>
          <v:shape id="Text Box 136" o:spid="_x0000_s1045" type="#_x0000_t202" style="position:absolute;margin-left:318.15pt;margin-top:7.1pt;width:28.35pt;height:23.4pt;z-index:2517790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" stroked="f">
            <v:fill opacity="0"/>
            <v:textbox>
              <w:txbxContent>
                <w:p w:rsidR="002C5F00" w:rsidRDefault="002C5F00" w:rsidP="000E35A2">
                  <w:r>
                    <w:t>V</w:t>
                  </w:r>
                  <w:r w:rsidRPr="001D0ECC">
                    <w:rPr>
                      <w:vertAlign w:val="subscript"/>
                    </w:rPr>
                    <w:t>S</w:t>
                  </w:r>
                </w:p>
              </w:txbxContent>
            </v:textbox>
          </v:shape>
        </w:pict>
      </w:r>
      <w:r w:rsidR="007B42D8">
        <w:rPr>
          <w:noProof/>
        </w:rPr>
        <w:pict>
          <v:rect id="Rectangle 109" o:spid="_x0000_s1120" style="position:absolute;margin-left:71.5pt;margin-top:7.1pt;width:11pt;height:36pt;z-index:2517555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"/>
        </w:pict>
      </w:r>
    </w:p>
    <w:p w:rsidR="000E35A2" w:rsidRDefault="007B42D8" w:rsidP="000E35A2">
      <w:pPr>
        <w:autoSpaceDE w:val="0"/>
        <w:autoSpaceDN w:val="0"/>
        <w:adjustRightInd w:val="0"/>
        <w:spacing w:after="0" w:line="240" w:lineRule="auto"/>
      </w:pPr>
      <w:r>
        <w:rPr>
          <w:noProof/>
        </w:rPr>
        <w:pict>
          <v:shape id="Text Box 143" o:spid="_x0000_s1046" type="#_x0000_t202" style="position:absolute;margin-left:143pt;margin-top:8.1pt;width:39.5pt;height:23.4pt;z-index:2517862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" stroked="f">
            <v:fill opacity="0"/>
            <v:textbox>
              <w:txbxContent>
                <w:p w:rsidR="002C5F00" w:rsidRDefault="002C5F00" w:rsidP="000E35A2">
                  <w:r>
                    <w:t>V</w:t>
                  </w:r>
                  <w:r w:rsidRPr="00DC4F09">
                    <w:rPr>
                      <w:vertAlign w:val="subscript"/>
                    </w:rPr>
                    <w:t>BAT</w:t>
                  </w:r>
                </w:p>
                <w:p w:rsidR="002C5F00" w:rsidRDefault="002C5F00" w:rsidP="000E35A2"/>
              </w:txbxContent>
            </v:textbox>
          </v:shape>
        </w:pict>
      </w:r>
      <w:r>
        <w:rPr>
          <w:noProof/>
        </w:rPr>
        <w:pict>
          <v:shape id="Text Box 141" o:spid="_x0000_s1047" type="#_x0000_t202" style="position:absolute;margin-left:92.65pt;margin-top:2.7pt;width:28.35pt;height:23.4pt;z-index:2517841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" stroked="f">
            <v:fill opacity="0"/>
            <v:textbox>
              <w:txbxContent>
                <w:p w:rsidR="002C5F00" w:rsidRDefault="002C5F00" w:rsidP="000E35A2">
                  <w:r>
                    <w:t>V1</w:t>
                  </w:r>
                </w:p>
              </w:txbxContent>
            </v:textbox>
          </v:shape>
        </w:pict>
      </w:r>
      <w:r>
        <w:rPr>
          <w:noProof/>
        </w:rPr>
        <w:pict>
          <v:shape id="AutoShape 139" o:spid="_x0000_s1119" type="#_x0000_t32" style="position:absolute;margin-left:132.3pt;margin-top:2.7pt;width:0;height:9pt;z-index:2517821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"/>
        </w:pict>
      </w:r>
      <w:r>
        <w:rPr>
          <w:noProof/>
        </w:rPr>
        <w:pict>
          <v:group id="Group 113" o:spid="_x0000_s1116" style="position:absolute;margin-left:121pt;margin-top:11.7pt;width:22pt;height:5.4pt;rotation:180;z-index:251757568" coordorigin="2700,14832" coordsize="440,1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">
            <v:shape id="AutoShape 114" o:spid="_x0000_s1118" type="#_x0000_t32" style="position:absolute;left:2700;top:14940;width:440;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T+sGcYAAADcAAAADwAAAGRycy9kb3ducmV2LnhtbESPT2sCMRTE70K/Q3iFXkSz21KR1Sjb&#10;glALHvx3f25eN6Gbl+0m6vbbNwXB4zAzv2Hmy9414kJdsJ4V5OMMBHHlteVawWG/Gk1BhIissfFM&#10;Cn4pwHLxMJhjof2Vt3TZxVokCIcCFZgY20LKUBlyGMa+JU7el+8cxiS7WuoOrwnuGvmcZRPp0HJa&#10;MNjSu6Hqe3d2Cjbr/K08Gbv+3P7YzeuqbM718KjU02NfzkBE6uM9fGt/aAUvkxz+z6QjIBd/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U/rBnGAAAA3AAAAA8AAAAAAAAA&#10;AAAAAAAAoQIAAGRycy9kb3ducmV2LnhtbFBLBQYAAAAABAAEAPkAAACUAwAAAAA=&#10;"/>
            <v:shape id="AutoShape 115" o:spid="_x0000_s1117" type="#_x0000_t32" style="position:absolute;left:2810;top:14832;width:220;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e0ybsUAAADcAAAADwAAAGRycy9kb3ducmV2LnhtbESPT2sCMRTE7wW/Q3iFXopmtSiyNcoq&#10;CLXgwX/35+Z1E7p5WTdRt9++EQo9DjPzG2a26FwtbtQG61nBcJCBIC69tlwpOB7W/SmIEJE11p5J&#10;wQ8FWMx7TzPMtb/zjm77WIkE4ZCjAhNjk0sZSkMOw8A3xMn78q3DmGRbSd3iPcFdLUdZNpEOLacF&#10;gw2tDJXf+6tTsN0Ml8XZ2M3n7mK343VRX6vXk1Ivz13xDiJSF//Df+0PreBtMoLHmXQE5Pw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e0ybsUAAADcAAAADwAAAAAAAAAA&#10;AAAAAAChAgAAZHJzL2Rvd25yZXYueG1sUEsFBgAAAAAEAAQA+QAAAJMDAAAAAA==&#10;"/>
          </v:group>
        </w:pict>
      </w:r>
      <w:r>
        <w:rPr>
          <w:noProof/>
        </w:rPr>
        <w:pict>
          <v:shape id="AutoShape 119" o:spid="_x0000_s1115" type="#_x0000_t32" style="position:absolute;margin-left:216.45pt;margin-top:11.7pt;width:0;height:29.7pt;z-index:2517616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"/>
        </w:pict>
      </w:r>
    </w:p>
    <w:p w:rsidR="000E35A2" w:rsidRDefault="007B42D8" w:rsidP="000E35A2">
      <w:pPr>
        <w:autoSpaceDE w:val="0"/>
        <w:autoSpaceDN w:val="0"/>
        <w:adjustRightInd w:val="0"/>
        <w:spacing w:after="0" w:line="240" w:lineRule="auto"/>
      </w:pPr>
      <w:r>
        <w:rPr>
          <w:noProof/>
        </w:rPr>
        <w:pict>
          <v:shape id="Text Box 135" o:spid="_x0000_s1048" type="#_x0000_t202" style="position:absolute;margin-left:5.85pt;margin-top:10.35pt;width:28.35pt;height:23.4pt;z-index:2517780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" stroked="f">
            <v:fill opacity="0"/>
            <v:textbox>
              <w:txbxContent>
                <w:p w:rsidR="002C5F00" w:rsidRDefault="002C5F00" w:rsidP="000E35A2">
                  <w:r>
                    <w:t>0V</w:t>
                  </w:r>
                </w:p>
              </w:txbxContent>
            </v:textbox>
          </v:shape>
        </w:pict>
      </w:r>
      <w:r>
        <w:rPr>
          <w:noProof/>
        </w:rPr>
        <w:pict>
          <v:shape id="AutoShape 121" o:spid="_x0000_s1114" type="#_x0000_t32" style="position:absolute;margin-left:132.3pt;margin-top:3.65pt;width:0;height:24.3pt;z-index:2517637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"/>
        </w:pict>
      </w:r>
      <w:r>
        <w:rPr>
          <w:noProof/>
        </w:rPr>
        <w:pict>
          <v:shape id="AutoShape 123" o:spid="_x0000_s1113" type="#_x0000_t32" style="position:absolute;margin-left:76.5pt;margin-top:16.25pt;width:0;height:11.7pt;z-index:2517657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"/>
        </w:pict>
      </w:r>
      <w:r>
        <w:rPr>
          <w:noProof/>
        </w:rPr>
        <w:pict>
          <v:shape id="AutoShape 120" o:spid="_x0000_s1112" type="#_x0000_t32" style="position:absolute;margin-left:8.1pt;margin-top:27.95pt;width:208.35pt;height:0;flip:x;z-index:2517626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"/>
        </w:pict>
      </w:r>
    </w:p>
    <w:p w:rsidR="000E35A2" w:rsidRDefault="000E35A2" w:rsidP="000E35A2">
      <w:pPr>
        <w:autoSpaceDE w:val="0"/>
        <w:autoSpaceDN w:val="0"/>
        <w:adjustRightInd w:val="0"/>
        <w:spacing w:after="0" w:line="240" w:lineRule="auto"/>
      </w:pPr>
    </w:p>
    <w:p w:rsidR="000E35A2" w:rsidRDefault="007B42D8" w:rsidP="000E35A2">
      <w:pPr>
        <w:pStyle w:val="Default"/>
        <w:rPr>
          <w:rFonts w:asciiTheme="minorHAnsi" w:hAnsiTheme="minorHAnsi"/>
        </w:rPr>
      </w:pPr>
      <w:r w:rsidRPr="007B42D8">
        <w:rPr>
          <w:noProof/>
        </w:rPr>
        <w:pict>
          <v:shape id="AutoShape 137" o:spid="_x0000_s1111" type="#_x0000_t32" style="position:absolute;margin-left:214.2pt;margin-top:1.1pt;width:123.65pt;height:.05pt;z-index:2517800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"/>
        </w:pict>
      </w:r>
      <w:r w:rsidRPr="007B42D8">
        <w:rPr>
          <w:noProof/>
        </w:rPr>
        <w:pict>
          <v:shape id="Text Box 131" o:spid="_x0000_s1049" type="#_x0000_t202" style="position:absolute;margin-left:76.5pt;margin-top:1.1pt;width:89.85pt;height:23.4pt;z-index:2517739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" stroked="f">
            <v:fill opacity="0"/>
            <v:textbox>
              <w:txbxContent>
                <w:p w:rsidR="002C5F00" w:rsidRDefault="002C5F00" w:rsidP="000E35A2">
                  <w:r>
                    <w:t>BATTERIES 24V</w:t>
                  </w:r>
                </w:p>
              </w:txbxContent>
            </v:textbox>
          </v:shape>
        </w:pict>
      </w:r>
    </w:p>
    <w:p w:rsidR="0002702A" w:rsidRDefault="0002702A" w:rsidP="0002702A"/>
    <w:p w:rsidR="0002702A" w:rsidRPr="0002702A" w:rsidRDefault="0002702A" w:rsidP="0002702A">
      <w:pPr>
        <w:spacing w:after="0" w:line="240" w:lineRule="auto"/>
        <w:rPr>
          <w:b/>
          <w:sz w:val="24"/>
          <w:szCs w:val="24"/>
          <w:u w:val="single"/>
        </w:rPr>
      </w:pPr>
      <w:r w:rsidRPr="0002702A">
        <w:rPr>
          <w:b/>
          <w:sz w:val="24"/>
          <w:szCs w:val="24"/>
          <w:u w:val="single"/>
        </w:rPr>
        <w:t>Espace restauration rapide</w:t>
      </w:r>
    </w:p>
    <w:p w:rsidR="0002702A" w:rsidRDefault="0002702A" w:rsidP="009C3884">
      <w:pPr>
        <w:spacing w:after="0"/>
        <w:jc w:val="both"/>
      </w:pPr>
      <w:r>
        <w:t>Le nouvel espace restauration rapide du magasin appelé plus communément « </w:t>
      </w:r>
      <w:proofErr w:type="spellStart"/>
      <w:r>
        <w:t>Snacking</w:t>
      </w:r>
      <w:proofErr w:type="spellEnd"/>
      <w:r>
        <w:t xml:space="preserve"> » sera éclairé par des luminaires courant pour ce type de lieu. Les luminaires </w:t>
      </w:r>
      <w:r w:rsidRPr="00B814EB">
        <w:t xml:space="preserve">de la marque Osram </w:t>
      </w:r>
      <w:r>
        <w:t xml:space="preserve">JADE Ø232 mm horizontal, qui seront dotés de </w:t>
      </w:r>
      <w:r w:rsidR="009C3884">
        <w:t xml:space="preserve">deux </w:t>
      </w:r>
      <w:r>
        <w:t xml:space="preserve">lampes </w:t>
      </w:r>
      <w:r w:rsidR="00793DFE">
        <w:t>fluo compactes</w:t>
      </w:r>
      <w:r>
        <w:t xml:space="preserve"> D/E 26W/830</w:t>
      </w:r>
      <w:r w:rsidR="009C3884">
        <w:t xml:space="preserve"> chacun</w:t>
      </w:r>
      <w:r>
        <w:t>, doiven</w:t>
      </w:r>
      <w:r w:rsidRPr="00B814EB">
        <w:t xml:space="preserve">t </w:t>
      </w:r>
      <w:r>
        <w:t>être</w:t>
      </w:r>
      <w:r w:rsidRPr="00B814EB">
        <w:t xml:space="preserve"> directement intégré dans le plafond</w:t>
      </w:r>
      <w:r>
        <w:t>. L’empoussièrement sera faible.</w:t>
      </w:r>
    </w:p>
    <w:p w:rsidR="001C0B65" w:rsidRDefault="001C0B65" w:rsidP="009C3884">
      <w:pPr>
        <w:spacing w:after="0"/>
        <w:jc w:val="both"/>
      </w:pPr>
    </w:p>
    <w:p w:rsidR="001C0B65" w:rsidRPr="001C0B65" w:rsidRDefault="001C0B65" w:rsidP="001C0B65">
      <w:pPr>
        <w:spacing w:after="0" w:line="240" w:lineRule="auto"/>
        <w:rPr>
          <w:rFonts w:cs="Times New Roman"/>
          <w:b/>
          <w:sz w:val="24"/>
          <w:u w:val="single"/>
        </w:rPr>
      </w:pPr>
      <w:r w:rsidRPr="001C0B65">
        <w:rPr>
          <w:rFonts w:cs="Times New Roman"/>
          <w:b/>
          <w:sz w:val="24"/>
          <w:u w:val="single"/>
        </w:rPr>
        <w:t>La détection incendie</w:t>
      </w:r>
    </w:p>
    <w:p w:rsidR="001C0B65" w:rsidRPr="001C0B65" w:rsidRDefault="001C0B65" w:rsidP="001C0B65">
      <w:pPr>
        <w:spacing w:after="0" w:line="240" w:lineRule="auto"/>
        <w:jc w:val="both"/>
        <w:rPr>
          <w:rFonts w:cs="Times New Roman"/>
        </w:rPr>
      </w:pPr>
      <w:r w:rsidRPr="001C0B65">
        <w:rPr>
          <w:rFonts w:cs="Times New Roman"/>
        </w:rPr>
        <w:t>L’effectif du public s’élève à 5000 personnes et celui du personnel à 140 personnes.</w:t>
      </w:r>
      <w:r w:rsidR="00793DFE">
        <w:rPr>
          <w:rFonts w:cs="Times New Roman"/>
        </w:rPr>
        <w:t xml:space="preserve"> Cet établissement est susceptible de recevoir des personnes handicapées.</w:t>
      </w:r>
    </w:p>
    <w:p w:rsidR="001C0B65" w:rsidRPr="001C0B65" w:rsidRDefault="001C0B65" w:rsidP="001C0B65">
      <w:pPr>
        <w:spacing w:after="0" w:line="240" w:lineRule="auto"/>
        <w:jc w:val="both"/>
        <w:rPr>
          <w:rFonts w:cs="Times New Roman"/>
        </w:rPr>
      </w:pPr>
      <w:r w:rsidRPr="001C0B65">
        <w:rPr>
          <w:rFonts w:cs="Times New Roman"/>
        </w:rPr>
        <w:t>Le système de sécurité incendie a pour but d’assurer la sécurité des personnes, de faciliter l’intervention et l’action des pompiers et de limiter la propagation du feu.</w:t>
      </w:r>
    </w:p>
    <w:p w:rsidR="000E35A2" w:rsidRDefault="001C0B65" w:rsidP="00793DFE">
      <w:pPr>
        <w:spacing w:after="0" w:line="240" w:lineRule="auto"/>
        <w:jc w:val="both"/>
        <w:rPr>
          <w:b/>
          <w:sz w:val="24"/>
          <w:szCs w:val="24"/>
          <w:u w:val="single"/>
        </w:rPr>
      </w:pPr>
      <w:r w:rsidRPr="001C0B65">
        <w:rPr>
          <w:rFonts w:cs="Times New Roman"/>
        </w:rPr>
        <w:t xml:space="preserve">Le plafond de la surface commerciale n’est pas </w:t>
      </w:r>
      <w:r w:rsidR="00793DFE" w:rsidRPr="001C0B65">
        <w:rPr>
          <w:rFonts w:cs="Times New Roman"/>
        </w:rPr>
        <w:t>coupe-feu</w:t>
      </w:r>
      <w:r w:rsidRPr="001C0B65">
        <w:rPr>
          <w:rFonts w:cs="Times New Roman"/>
        </w:rPr>
        <w:t>.</w:t>
      </w:r>
    </w:p>
    <w:p w:rsidR="007B1075" w:rsidRDefault="00793DFE" w:rsidP="00033FB7">
      <w:pPr>
        <w:jc w:val="center"/>
        <w:rPr>
          <w:b/>
          <w:sz w:val="32"/>
          <w:szCs w:val="32"/>
        </w:rPr>
      </w:pPr>
      <w:r>
        <w:rPr>
          <w:b/>
          <w:noProof/>
          <w:sz w:val="32"/>
          <w:szCs w:val="32"/>
        </w:rPr>
        <w:lastRenderedPageBreak/>
        <w:drawing>
          <wp:inline distT="0" distB="0" distL="0" distR="0">
            <wp:extent cx="6536189" cy="9075761"/>
            <wp:effectExtent l="0" t="0" r="0" b="0"/>
            <wp:docPr id="419" name="Image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537767" cy="9077952"/>
                    </a:xfrm>
                    <a:prstGeom prst="rect">
                      <a:avLst/>
                    </a:prstGeom>
                    <a:noFill/>
                    <a:ln>
                      <a:noFill/>
                    </a:ln>
                  </pic:spPr>
                </pic:pic>
              </a:graphicData>
            </a:graphic>
          </wp:inline>
        </w:drawing>
      </w:r>
    </w:p>
    <w:p w:rsidR="00557AE5" w:rsidRPr="00960DE8" w:rsidRDefault="007B42D8" w:rsidP="00033FB7">
      <w:pPr>
        <w:jc w:val="center"/>
        <w:rPr>
          <w:b/>
          <w:sz w:val="32"/>
          <w:szCs w:val="32"/>
        </w:rPr>
      </w:pPr>
      <w:r>
        <w:rPr>
          <w:b/>
          <w:noProof/>
          <w:sz w:val="32"/>
          <w:szCs w:val="32"/>
        </w:rPr>
        <w:lastRenderedPageBreak/>
        <w:pict>
          <v:shape id="Text Box 151" o:spid="_x0000_s1050" type="#_x0000_t202" style="position:absolute;left:0;text-align:left;margin-left:323.7pt;margin-top:396.75pt;width:41.85pt;height:79.95pt;z-index:25179238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" stroked="f">
            <v:textbox style="layout-flow:vertical;mso-layout-flow-alt:bottom-to-top">
              <w:txbxContent>
                <w:p w:rsidR="002C5F00" w:rsidRDefault="002C5F00" w:rsidP="00996FE8">
                  <w:pPr>
                    <w:spacing w:after="0" w:line="240" w:lineRule="auto"/>
                    <w:jc w:val="right"/>
                    <w:rPr>
                      <w:sz w:val="16"/>
                      <w:szCs w:val="16"/>
                    </w:rPr>
                  </w:pPr>
                  <w:r w:rsidRPr="00A06755">
                    <w:rPr>
                      <w:sz w:val="16"/>
                      <w:szCs w:val="16"/>
                    </w:rPr>
                    <w:t>REPERE CI.</w:t>
                  </w:r>
                  <w:r>
                    <w:rPr>
                      <w:sz w:val="16"/>
                      <w:szCs w:val="16"/>
                    </w:rPr>
                    <w:t>1</w:t>
                  </w:r>
                </w:p>
                <w:p w:rsidR="002C5F00" w:rsidRDefault="002C5F00" w:rsidP="00996FE8">
                  <w:pPr>
                    <w:spacing w:after="0" w:line="240" w:lineRule="auto"/>
                    <w:jc w:val="right"/>
                    <w:rPr>
                      <w:sz w:val="16"/>
                      <w:szCs w:val="16"/>
                    </w:rPr>
                  </w:pPr>
                  <w:r>
                    <w:rPr>
                      <w:sz w:val="16"/>
                      <w:szCs w:val="16"/>
                    </w:rPr>
                    <w:t>MARQUE : DOLD</w:t>
                  </w:r>
                </w:p>
                <w:p w:rsidR="002C5F00" w:rsidRPr="00A06755" w:rsidRDefault="002C5F00" w:rsidP="00996FE8">
                  <w:pPr>
                    <w:spacing w:after="0" w:line="240" w:lineRule="auto"/>
                    <w:jc w:val="right"/>
                    <w:rPr>
                      <w:sz w:val="16"/>
                      <w:szCs w:val="16"/>
                    </w:rPr>
                  </w:pPr>
                  <w:r>
                    <w:rPr>
                      <w:sz w:val="16"/>
                      <w:szCs w:val="16"/>
                    </w:rPr>
                    <w:t xml:space="preserve">IP9277.39    </w:t>
                  </w:r>
                </w:p>
              </w:txbxContent>
            </v:textbox>
          </v:shape>
        </w:pict>
      </w:r>
      <w:r>
        <w:rPr>
          <w:b/>
          <w:noProof/>
          <w:sz w:val="32"/>
          <w:szCs w:val="32"/>
        </w:rPr>
        <w:pict>
          <v:shape id="Text Box 150" o:spid="_x0000_s1051" type="#_x0000_t202" style="position:absolute;left:0;text-align:left;margin-left:143.3pt;margin-top:460pt;width:42.9pt;height:85.45pt;z-index:25179136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" stroked="f">
            <v:textbox style="layout-flow:vertical;mso-layout-flow-alt:bottom-to-top">
              <w:txbxContent>
                <w:p w:rsidR="002C5F00" w:rsidRDefault="002C5F00" w:rsidP="00996FE8">
                  <w:pPr>
                    <w:spacing w:after="0" w:line="240" w:lineRule="auto"/>
                    <w:rPr>
                      <w:sz w:val="16"/>
                      <w:szCs w:val="16"/>
                    </w:rPr>
                  </w:pPr>
                  <w:r w:rsidRPr="00A06755">
                    <w:rPr>
                      <w:sz w:val="16"/>
                      <w:szCs w:val="16"/>
                    </w:rPr>
                    <w:t>REPERE CI.</w:t>
                  </w:r>
                  <w:r>
                    <w:rPr>
                      <w:sz w:val="16"/>
                      <w:szCs w:val="16"/>
                    </w:rPr>
                    <w:t>1</w:t>
                  </w:r>
                </w:p>
                <w:p w:rsidR="002C5F00" w:rsidRDefault="002C5F00" w:rsidP="00996FE8">
                  <w:pPr>
                    <w:spacing w:after="0" w:line="240" w:lineRule="auto"/>
                    <w:rPr>
                      <w:sz w:val="16"/>
                      <w:szCs w:val="16"/>
                    </w:rPr>
                  </w:pPr>
                  <w:r>
                    <w:rPr>
                      <w:sz w:val="16"/>
                      <w:szCs w:val="16"/>
                    </w:rPr>
                    <w:t>MARQUE : DOLD</w:t>
                  </w:r>
                </w:p>
                <w:p w:rsidR="002C5F00" w:rsidRPr="00A06755" w:rsidRDefault="002C5F00" w:rsidP="00996FE8">
                  <w:pPr>
                    <w:spacing w:after="0" w:line="240" w:lineRule="auto"/>
                    <w:rPr>
                      <w:sz w:val="16"/>
                      <w:szCs w:val="16"/>
                    </w:rPr>
                  </w:pPr>
                  <w:r>
                    <w:rPr>
                      <w:sz w:val="16"/>
                      <w:szCs w:val="16"/>
                    </w:rPr>
                    <w:t>IP9277.39    In=10A</w:t>
                  </w:r>
                </w:p>
              </w:txbxContent>
            </v:textbox>
          </v:shape>
        </w:pict>
      </w:r>
      <w:r>
        <w:rPr>
          <w:b/>
          <w:noProof/>
          <w:sz w:val="32"/>
          <w:szCs w:val="32"/>
        </w:rPr>
        <w:pict>
          <v:shape id="Text Box 149" o:spid="_x0000_s1052" type="#_x0000_t202" style="position:absolute;left:0;text-align:left;margin-left:328.6pt;margin-top:3pt;width:42.9pt;height:85.45pt;z-index:25179033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" stroked="f">
            <v:textbox style="layout-flow:vertical;mso-layout-flow-alt:bottom-to-top">
              <w:txbxContent>
                <w:p w:rsidR="002C5F00" w:rsidRDefault="002C5F00" w:rsidP="00996FE8">
                  <w:pPr>
                    <w:spacing w:after="0" w:line="240" w:lineRule="auto"/>
                    <w:rPr>
                      <w:sz w:val="16"/>
                      <w:szCs w:val="16"/>
                    </w:rPr>
                  </w:pPr>
                  <w:r w:rsidRPr="00A06755">
                    <w:rPr>
                      <w:sz w:val="16"/>
                      <w:szCs w:val="16"/>
                    </w:rPr>
                    <w:t>REPERE CI.2</w:t>
                  </w:r>
                </w:p>
                <w:p w:rsidR="002C5F00" w:rsidRDefault="002C5F00" w:rsidP="00996FE8">
                  <w:pPr>
                    <w:spacing w:after="0" w:line="240" w:lineRule="auto"/>
                    <w:rPr>
                      <w:sz w:val="16"/>
                      <w:szCs w:val="16"/>
                    </w:rPr>
                  </w:pPr>
                  <w:r>
                    <w:rPr>
                      <w:sz w:val="16"/>
                      <w:szCs w:val="16"/>
                    </w:rPr>
                    <w:t>MARQUE : DOLD</w:t>
                  </w:r>
                </w:p>
                <w:p w:rsidR="002C5F00" w:rsidRPr="00A06755" w:rsidRDefault="002C5F00" w:rsidP="00996FE8">
                  <w:pPr>
                    <w:spacing w:after="0" w:line="240" w:lineRule="auto"/>
                    <w:rPr>
                      <w:sz w:val="16"/>
                      <w:szCs w:val="16"/>
                    </w:rPr>
                  </w:pPr>
                  <w:r>
                    <w:rPr>
                      <w:sz w:val="16"/>
                      <w:szCs w:val="16"/>
                    </w:rPr>
                    <w:t xml:space="preserve">IP 9277.39 </w:t>
                  </w:r>
                </w:p>
              </w:txbxContent>
            </v:textbox>
          </v:shape>
        </w:pict>
      </w:r>
      <w:r>
        <w:rPr>
          <w:b/>
          <w:noProof/>
          <w:sz w:val="32"/>
          <w:szCs w:val="32"/>
        </w:rPr>
        <w:pict>
          <v:shape id="Text Box 148" o:spid="_x0000_s1053" type="#_x0000_t202" style="position:absolute;left:0;text-align:left;margin-left:143.3pt;margin-top:147.55pt;width:42.9pt;height:85.45pt;z-index:25178931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" stroked="f">
            <v:textbox style="layout-flow:vertical;mso-layout-flow-alt:bottom-to-top">
              <w:txbxContent>
                <w:p w:rsidR="002C5F00" w:rsidRDefault="002C5F00" w:rsidP="00996FE8">
                  <w:pPr>
                    <w:spacing w:after="0" w:line="240" w:lineRule="auto"/>
                    <w:rPr>
                      <w:sz w:val="16"/>
                      <w:szCs w:val="16"/>
                    </w:rPr>
                  </w:pPr>
                  <w:r w:rsidRPr="00A06755">
                    <w:rPr>
                      <w:sz w:val="16"/>
                      <w:szCs w:val="16"/>
                    </w:rPr>
                    <w:t>REPERE CI.2</w:t>
                  </w:r>
                </w:p>
                <w:p w:rsidR="002C5F00" w:rsidRDefault="002C5F00" w:rsidP="00996FE8">
                  <w:pPr>
                    <w:spacing w:after="0" w:line="240" w:lineRule="auto"/>
                    <w:rPr>
                      <w:sz w:val="16"/>
                      <w:szCs w:val="16"/>
                    </w:rPr>
                  </w:pPr>
                  <w:r>
                    <w:rPr>
                      <w:sz w:val="16"/>
                      <w:szCs w:val="16"/>
                    </w:rPr>
                    <w:t>MARQUE : DOLD</w:t>
                  </w:r>
                </w:p>
                <w:p w:rsidR="002C5F00" w:rsidRPr="00A06755" w:rsidRDefault="002C5F00" w:rsidP="00996FE8">
                  <w:pPr>
                    <w:spacing w:after="0" w:line="240" w:lineRule="auto"/>
                    <w:rPr>
                      <w:sz w:val="16"/>
                      <w:szCs w:val="16"/>
                    </w:rPr>
                  </w:pPr>
                  <w:r>
                    <w:rPr>
                      <w:sz w:val="16"/>
                      <w:szCs w:val="16"/>
                    </w:rPr>
                    <w:t>IP 9277.39 In=10A</w:t>
                  </w:r>
                </w:p>
              </w:txbxContent>
            </v:textbox>
          </v:shape>
        </w:pict>
      </w:r>
      <w:r w:rsidR="007B1075" w:rsidRPr="007B1075">
        <w:rPr>
          <w:b/>
          <w:noProof/>
          <w:sz w:val="32"/>
          <w:szCs w:val="32"/>
        </w:rPr>
        <w:drawing>
          <wp:inline distT="0" distB="0" distL="0" distR="0">
            <wp:extent cx="6076950" cy="9095740"/>
            <wp:effectExtent l="19050" t="0" r="0" b="0"/>
            <wp:docPr id="42"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 cstate="print"/>
                    <a:srcRect/>
                    <a:stretch>
                      <a:fillRect/>
                    </a:stretch>
                  </pic:blipFill>
                  <pic:spPr bwMode="auto">
                    <a:xfrm>
                      <a:off x="0" y="0"/>
                      <a:ext cx="6074274" cy="9091734"/>
                    </a:xfrm>
                    <a:prstGeom prst="rect">
                      <a:avLst/>
                    </a:prstGeom>
                    <a:noFill/>
                    <a:ln w="9525">
                      <a:noFill/>
                      <a:miter lim="800000"/>
                      <a:headEnd/>
                      <a:tailEnd/>
                    </a:ln>
                  </pic:spPr>
                </pic:pic>
              </a:graphicData>
            </a:graphic>
          </wp:inline>
        </w:drawing>
      </w:r>
      <w:r w:rsidR="00557AE5">
        <w:rPr>
          <w:b/>
          <w:sz w:val="32"/>
          <w:szCs w:val="32"/>
        </w:rPr>
        <w:br w:type="page"/>
      </w:r>
      <w:r w:rsidR="00557AE5" w:rsidRPr="00960DE8">
        <w:rPr>
          <w:b/>
          <w:sz w:val="32"/>
          <w:szCs w:val="32"/>
        </w:rPr>
        <w:lastRenderedPageBreak/>
        <w:t>Baccalauréat professionnel</w:t>
      </w:r>
    </w:p>
    <w:p w:rsidR="00557AE5" w:rsidRPr="00960DE8" w:rsidRDefault="00557AE5" w:rsidP="00557AE5">
      <w:pPr>
        <w:autoSpaceDE w:val="0"/>
        <w:autoSpaceDN w:val="0"/>
        <w:adjustRightInd w:val="0"/>
        <w:spacing w:after="0" w:line="240" w:lineRule="auto"/>
        <w:jc w:val="center"/>
        <w:rPr>
          <w:b/>
          <w:sz w:val="32"/>
          <w:szCs w:val="32"/>
        </w:rPr>
      </w:pPr>
      <w:r w:rsidRPr="00960DE8">
        <w:rPr>
          <w:b/>
          <w:sz w:val="32"/>
          <w:szCs w:val="32"/>
        </w:rPr>
        <w:t>ELEEC</w:t>
      </w:r>
    </w:p>
    <w:p w:rsidR="00557AE5" w:rsidRDefault="00557AE5" w:rsidP="00557AE5">
      <w:pPr>
        <w:autoSpaceDE w:val="0"/>
        <w:autoSpaceDN w:val="0"/>
        <w:adjustRightInd w:val="0"/>
        <w:spacing w:after="0" w:line="240" w:lineRule="auto"/>
        <w:jc w:val="center"/>
      </w:pPr>
    </w:p>
    <w:p w:rsidR="00557AE5" w:rsidRDefault="00557AE5" w:rsidP="00557AE5">
      <w:pPr>
        <w:autoSpaceDE w:val="0"/>
        <w:autoSpaceDN w:val="0"/>
        <w:adjustRightInd w:val="0"/>
        <w:spacing w:after="0" w:line="240" w:lineRule="auto"/>
        <w:jc w:val="center"/>
      </w:pPr>
    </w:p>
    <w:p w:rsidR="00557AE5" w:rsidRDefault="00557AE5" w:rsidP="00557AE5">
      <w:pPr>
        <w:autoSpaceDE w:val="0"/>
        <w:autoSpaceDN w:val="0"/>
        <w:adjustRightInd w:val="0"/>
        <w:spacing w:after="0" w:line="240" w:lineRule="auto"/>
        <w:jc w:val="center"/>
      </w:pPr>
    </w:p>
    <w:p w:rsidR="00557AE5" w:rsidRPr="00960DE8" w:rsidRDefault="00557AE5" w:rsidP="00557AE5">
      <w:pPr>
        <w:autoSpaceDE w:val="0"/>
        <w:autoSpaceDN w:val="0"/>
        <w:adjustRightInd w:val="0"/>
        <w:spacing w:after="0" w:line="240" w:lineRule="auto"/>
        <w:jc w:val="center"/>
        <w:rPr>
          <w:b/>
          <w:sz w:val="32"/>
          <w:szCs w:val="32"/>
        </w:rPr>
      </w:pPr>
      <w:r w:rsidRPr="00960DE8">
        <w:rPr>
          <w:b/>
          <w:sz w:val="32"/>
          <w:szCs w:val="32"/>
        </w:rPr>
        <w:t>D</w:t>
      </w:r>
      <w:r w:rsidR="00722C3E">
        <w:rPr>
          <w:b/>
          <w:sz w:val="32"/>
          <w:szCs w:val="32"/>
        </w:rPr>
        <w:t>OSSIER</w:t>
      </w:r>
      <w:r w:rsidRPr="00960DE8">
        <w:rPr>
          <w:b/>
          <w:sz w:val="32"/>
          <w:szCs w:val="32"/>
        </w:rPr>
        <w:t xml:space="preserve"> RESSOURCES </w:t>
      </w:r>
    </w:p>
    <w:p w:rsidR="00557AE5" w:rsidRDefault="00557AE5" w:rsidP="00557AE5">
      <w:pPr>
        <w:autoSpaceDE w:val="0"/>
        <w:autoSpaceDN w:val="0"/>
        <w:adjustRightInd w:val="0"/>
        <w:spacing w:after="0" w:line="240" w:lineRule="auto"/>
        <w:jc w:val="center"/>
        <w:rPr>
          <w:b/>
          <w:sz w:val="32"/>
          <w:szCs w:val="32"/>
        </w:rPr>
      </w:pPr>
      <w:r w:rsidRPr="00960DE8">
        <w:rPr>
          <w:b/>
          <w:sz w:val="32"/>
          <w:szCs w:val="32"/>
        </w:rPr>
        <w:t>DOCUMENTS CONSTRUCTEURS</w:t>
      </w:r>
    </w:p>
    <w:p w:rsidR="00557AE5" w:rsidRPr="00960DE8" w:rsidRDefault="00557AE5" w:rsidP="00557AE5">
      <w:pPr>
        <w:autoSpaceDE w:val="0"/>
        <w:autoSpaceDN w:val="0"/>
        <w:adjustRightInd w:val="0"/>
        <w:spacing w:after="0" w:line="240" w:lineRule="auto"/>
        <w:jc w:val="center"/>
        <w:rPr>
          <w:b/>
          <w:sz w:val="32"/>
          <w:szCs w:val="32"/>
        </w:rPr>
      </w:pPr>
    </w:p>
    <w:p w:rsidR="00DF6FA4" w:rsidRDefault="00DF6FA4" w:rsidP="00557AE5">
      <w:pPr>
        <w:autoSpaceDE w:val="0"/>
        <w:autoSpaceDN w:val="0"/>
        <w:adjustRightInd w:val="0"/>
        <w:spacing w:after="0" w:line="240" w:lineRule="auto"/>
        <w:jc w:val="center"/>
        <w:rPr>
          <w:sz w:val="28"/>
          <w:szCs w:val="28"/>
        </w:rPr>
      </w:pPr>
    </w:p>
    <w:p w:rsidR="00DF6FA4" w:rsidRDefault="00DF6FA4" w:rsidP="00557AE5">
      <w:pPr>
        <w:autoSpaceDE w:val="0"/>
        <w:autoSpaceDN w:val="0"/>
        <w:adjustRightInd w:val="0"/>
        <w:spacing w:after="0" w:line="240" w:lineRule="auto"/>
        <w:jc w:val="center"/>
        <w:rPr>
          <w:sz w:val="28"/>
          <w:szCs w:val="28"/>
        </w:rPr>
      </w:pPr>
    </w:p>
    <w:p w:rsidR="00DF6FA4" w:rsidRDefault="00DF6FA4" w:rsidP="00557AE5">
      <w:pPr>
        <w:autoSpaceDE w:val="0"/>
        <w:autoSpaceDN w:val="0"/>
        <w:adjustRightInd w:val="0"/>
        <w:spacing w:after="0" w:line="240" w:lineRule="auto"/>
        <w:jc w:val="center"/>
        <w:rPr>
          <w:sz w:val="28"/>
          <w:szCs w:val="28"/>
        </w:rPr>
      </w:pPr>
    </w:p>
    <w:p w:rsidR="00557AE5" w:rsidRDefault="00557AE5" w:rsidP="00557AE5">
      <w:pPr>
        <w:autoSpaceDE w:val="0"/>
        <w:autoSpaceDN w:val="0"/>
        <w:adjustRightInd w:val="0"/>
        <w:spacing w:after="0" w:line="240" w:lineRule="auto"/>
        <w:jc w:val="center"/>
        <w:rPr>
          <w:sz w:val="28"/>
          <w:szCs w:val="28"/>
        </w:rPr>
      </w:pPr>
      <w:r w:rsidRPr="00960DE8">
        <w:rPr>
          <w:sz w:val="28"/>
          <w:szCs w:val="28"/>
        </w:rPr>
        <w:t>SOM</w:t>
      </w:r>
      <w:r w:rsidR="007D2EEC">
        <w:rPr>
          <w:sz w:val="28"/>
          <w:szCs w:val="28"/>
        </w:rPr>
        <w:t>M</w:t>
      </w:r>
      <w:r w:rsidRPr="00960DE8">
        <w:rPr>
          <w:sz w:val="28"/>
          <w:szCs w:val="28"/>
        </w:rPr>
        <w:t>AIRE</w:t>
      </w:r>
    </w:p>
    <w:p w:rsidR="00DF6FA4" w:rsidRDefault="00DF6FA4" w:rsidP="00557AE5">
      <w:pPr>
        <w:autoSpaceDE w:val="0"/>
        <w:autoSpaceDN w:val="0"/>
        <w:adjustRightInd w:val="0"/>
        <w:spacing w:after="0" w:line="240" w:lineRule="auto"/>
        <w:jc w:val="center"/>
        <w:rPr>
          <w:sz w:val="28"/>
          <w:szCs w:val="28"/>
        </w:rPr>
      </w:pPr>
    </w:p>
    <w:p w:rsidR="00DF6FA4" w:rsidRDefault="00DF6FA4" w:rsidP="00557AE5">
      <w:pPr>
        <w:autoSpaceDE w:val="0"/>
        <w:autoSpaceDN w:val="0"/>
        <w:adjustRightInd w:val="0"/>
        <w:spacing w:after="0" w:line="240" w:lineRule="auto"/>
        <w:jc w:val="center"/>
        <w:rPr>
          <w:sz w:val="28"/>
          <w:szCs w:val="28"/>
        </w:rPr>
      </w:pPr>
    </w:p>
    <w:p w:rsidR="00DF6FA4" w:rsidRDefault="00DF6FA4" w:rsidP="00557AE5">
      <w:pPr>
        <w:autoSpaceDE w:val="0"/>
        <w:autoSpaceDN w:val="0"/>
        <w:adjustRightInd w:val="0"/>
        <w:spacing w:after="0" w:line="240" w:lineRule="auto"/>
        <w:jc w:val="center"/>
        <w:rPr>
          <w:sz w:val="28"/>
          <w:szCs w:val="28"/>
        </w:rPr>
      </w:pPr>
    </w:p>
    <w:p w:rsidR="00B4535D" w:rsidRDefault="00B4535D" w:rsidP="00557AE5">
      <w:pPr>
        <w:autoSpaceDE w:val="0"/>
        <w:autoSpaceDN w:val="0"/>
        <w:adjustRightInd w:val="0"/>
        <w:spacing w:after="0" w:line="240" w:lineRule="auto"/>
        <w:jc w:val="center"/>
        <w:rPr>
          <w:sz w:val="28"/>
          <w:szCs w:val="28"/>
        </w:rPr>
      </w:pPr>
    </w:p>
    <w:p w:rsidR="00B4535D" w:rsidRDefault="00B4535D" w:rsidP="00DF6FA4">
      <w:pPr>
        <w:autoSpaceDE w:val="0"/>
        <w:autoSpaceDN w:val="0"/>
        <w:adjustRightInd w:val="0"/>
        <w:spacing w:after="0" w:line="240" w:lineRule="auto"/>
        <w:rPr>
          <w:sz w:val="28"/>
          <w:szCs w:val="28"/>
        </w:rPr>
      </w:pPr>
      <w:r>
        <w:rPr>
          <w:sz w:val="28"/>
          <w:szCs w:val="28"/>
        </w:rPr>
        <w:t xml:space="preserve">Distribution : </w:t>
      </w:r>
      <w:r w:rsidR="00DF6FA4">
        <w:rPr>
          <w:sz w:val="28"/>
          <w:szCs w:val="28"/>
        </w:rPr>
        <w:t>......................................…………………………………</w:t>
      </w:r>
      <w:r w:rsidR="00241086">
        <w:rPr>
          <w:sz w:val="28"/>
          <w:szCs w:val="28"/>
        </w:rPr>
        <w:t>…………..</w:t>
      </w:r>
      <w:r w:rsidR="00241086">
        <w:rPr>
          <w:sz w:val="28"/>
          <w:szCs w:val="28"/>
        </w:rPr>
        <w:tab/>
      </w:r>
      <w:r>
        <w:rPr>
          <w:sz w:val="28"/>
          <w:szCs w:val="28"/>
        </w:rPr>
        <w:t>DT</w:t>
      </w:r>
      <w:r w:rsidR="00014FF5">
        <w:rPr>
          <w:sz w:val="28"/>
          <w:szCs w:val="28"/>
        </w:rPr>
        <w:t>10-</w:t>
      </w:r>
      <w:r>
        <w:rPr>
          <w:sz w:val="28"/>
          <w:szCs w:val="28"/>
        </w:rPr>
        <w:t>DT1</w:t>
      </w:r>
      <w:r w:rsidR="00014FF5">
        <w:rPr>
          <w:sz w:val="28"/>
          <w:szCs w:val="28"/>
        </w:rPr>
        <w:t>9</w:t>
      </w:r>
    </w:p>
    <w:p w:rsidR="00B4535D" w:rsidRDefault="00B4535D" w:rsidP="00DF6FA4">
      <w:pPr>
        <w:autoSpaceDE w:val="0"/>
        <w:autoSpaceDN w:val="0"/>
        <w:adjustRightInd w:val="0"/>
        <w:spacing w:after="0" w:line="240" w:lineRule="auto"/>
        <w:rPr>
          <w:sz w:val="28"/>
          <w:szCs w:val="28"/>
        </w:rPr>
      </w:pPr>
      <w:r>
        <w:rPr>
          <w:sz w:val="28"/>
          <w:szCs w:val="28"/>
        </w:rPr>
        <w:t>Communication et commande d’éclairage : ………</w:t>
      </w:r>
      <w:r w:rsidR="00DF6FA4">
        <w:rPr>
          <w:sz w:val="28"/>
          <w:szCs w:val="28"/>
        </w:rPr>
        <w:t>…….</w:t>
      </w:r>
      <w:r>
        <w:rPr>
          <w:sz w:val="28"/>
          <w:szCs w:val="28"/>
        </w:rPr>
        <w:t>……………</w:t>
      </w:r>
      <w:r w:rsidR="00241086">
        <w:rPr>
          <w:sz w:val="28"/>
          <w:szCs w:val="28"/>
        </w:rPr>
        <w:t>………..</w:t>
      </w:r>
      <w:r w:rsidR="00241086">
        <w:rPr>
          <w:sz w:val="28"/>
          <w:szCs w:val="28"/>
        </w:rPr>
        <w:tab/>
      </w:r>
      <w:r w:rsidR="00014FF5">
        <w:rPr>
          <w:sz w:val="28"/>
          <w:szCs w:val="28"/>
        </w:rPr>
        <w:t>DT20</w:t>
      </w:r>
      <w:r>
        <w:rPr>
          <w:sz w:val="28"/>
          <w:szCs w:val="28"/>
        </w:rPr>
        <w:t>-DT2</w:t>
      </w:r>
      <w:r w:rsidR="00014FF5">
        <w:rPr>
          <w:sz w:val="28"/>
          <w:szCs w:val="28"/>
        </w:rPr>
        <w:t>2</w:t>
      </w:r>
    </w:p>
    <w:p w:rsidR="00B4535D" w:rsidRDefault="00B4535D" w:rsidP="00DF6FA4">
      <w:pPr>
        <w:autoSpaceDE w:val="0"/>
        <w:autoSpaceDN w:val="0"/>
        <w:adjustRightInd w:val="0"/>
        <w:spacing w:after="0" w:line="240" w:lineRule="auto"/>
        <w:rPr>
          <w:sz w:val="28"/>
          <w:szCs w:val="28"/>
        </w:rPr>
      </w:pPr>
      <w:r>
        <w:rPr>
          <w:sz w:val="28"/>
          <w:szCs w:val="28"/>
        </w:rPr>
        <w:t>Extraction des fumées et groupes incendies </w:t>
      </w:r>
      <w:r w:rsidR="00241086">
        <w:rPr>
          <w:sz w:val="28"/>
          <w:szCs w:val="28"/>
        </w:rPr>
        <w:t>: …</w:t>
      </w:r>
      <w:r>
        <w:rPr>
          <w:sz w:val="28"/>
          <w:szCs w:val="28"/>
        </w:rPr>
        <w:t>…</w:t>
      </w:r>
      <w:r w:rsidR="00DF6FA4">
        <w:rPr>
          <w:sz w:val="28"/>
          <w:szCs w:val="28"/>
        </w:rPr>
        <w:t>………..</w:t>
      </w:r>
      <w:r>
        <w:rPr>
          <w:sz w:val="28"/>
          <w:szCs w:val="28"/>
        </w:rPr>
        <w:t>………</w:t>
      </w:r>
      <w:r w:rsidR="00241086">
        <w:rPr>
          <w:sz w:val="28"/>
          <w:szCs w:val="28"/>
        </w:rPr>
        <w:t>…………</w:t>
      </w:r>
      <w:r w:rsidR="00241086">
        <w:rPr>
          <w:sz w:val="28"/>
          <w:szCs w:val="28"/>
        </w:rPr>
        <w:tab/>
      </w:r>
      <w:r>
        <w:rPr>
          <w:sz w:val="28"/>
          <w:szCs w:val="28"/>
        </w:rPr>
        <w:t>DT2</w:t>
      </w:r>
      <w:r w:rsidR="00014FF5">
        <w:rPr>
          <w:sz w:val="28"/>
          <w:szCs w:val="28"/>
        </w:rPr>
        <w:t>3</w:t>
      </w:r>
      <w:r>
        <w:rPr>
          <w:sz w:val="28"/>
          <w:szCs w:val="28"/>
        </w:rPr>
        <w:t>-DT2</w:t>
      </w:r>
      <w:r w:rsidR="00350F28">
        <w:rPr>
          <w:sz w:val="28"/>
          <w:szCs w:val="28"/>
        </w:rPr>
        <w:t>6</w:t>
      </w:r>
    </w:p>
    <w:p w:rsidR="00014FF5" w:rsidRDefault="00014FF5" w:rsidP="00DF6FA4">
      <w:pPr>
        <w:autoSpaceDE w:val="0"/>
        <w:autoSpaceDN w:val="0"/>
        <w:adjustRightInd w:val="0"/>
        <w:spacing w:after="0" w:line="240" w:lineRule="auto"/>
        <w:rPr>
          <w:sz w:val="28"/>
          <w:szCs w:val="28"/>
        </w:rPr>
      </w:pPr>
      <w:r>
        <w:rPr>
          <w:sz w:val="28"/>
          <w:szCs w:val="28"/>
        </w:rPr>
        <w:t>Eclairagisme :………………………………………………………………………………….   DT27-DT30</w:t>
      </w:r>
    </w:p>
    <w:p w:rsidR="00B4535D" w:rsidRDefault="00B4535D" w:rsidP="00DF6FA4">
      <w:pPr>
        <w:autoSpaceDE w:val="0"/>
        <w:autoSpaceDN w:val="0"/>
        <w:adjustRightInd w:val="0"/>
        <w:spacing w:after="0" w:line="240" w:lineRule="auto"/>
        <w:rPr>
          <w:sz w:val="28"/>
          <w:szCs w:val="28"/>
        </w:rPr>
      </w:pPr>
      <w:r>
        <w:rPr>
          <w:sz w:val="28"/>
          <w:szCs w:val="28"/>
        </w:rPr>
        <w:t>Alarme incendie</w:t>
      </w:r>
      <w:r w:rsidR="00DF6FA4">
        <w:rPr>
          <w:sz w:val="28"/>
          <w:szCs w:val="28"/>
        </w:rPr>
        <w:t> : ……………………</w:t>
      </w:r>
      <w:r w:rsidR="00F62EDE">
        <w:rPr>
          <w:sz w:val="28"/>
          <w:szCs w:val="28"/>
        </w:rPr>
        <w:t>.</w:t>
      </w:r>
      <w:r w:rsidR="00DF6FA4">
        <w:rPr>
          <w:sz w:val="28"/>
          <w:szCs w:val="28"/>
        </w:rPr>
        <w:t>…………………</w:t>
      </w:r>
      <w:r w:rsidR="00241086">
        <w:rPr>
          <w:sz w:val="28"/>
          <w:szCs w:val="28"/>
        </w:rPr>
        <w:t>……………………..</w:t>
      </w:r>
      <w:r w:rsidR="00DF6FA4">
        <w:rPr>
          <w:sz w:val="28"/>
          <w:szCs w:val="28"/>
        </w:rPr>
        <w:t>…</w:t>
      </w:r>
      <w:r w:rsidR="00241086">
        <w:rPr>
          <w:sz w:val="28"/>
          <w:szCs w:val="28"/>
        </w:rPr>
        <w:t>………..</w:t>
      </w:r>
      <w:r w:rsidR="00241086">
        <w:rPr>
          <w:sz w:val="28"/>
          <w:szCs w:val="28"/>
        </w:rPr>
        <w:tab/>
      </w:r>
      <w:r w:rsidR="00014FF5">
        <w:rPr>
          <w:sz w:val="28"/>
          <w:szCs w:val="28"/>
        </w:rPr>
        <w:t>DT31</w:t>
      </w:r>
      <w:r w:rsidR="00DF6FA4">
        <w:rPr>
          <w:sz w:val="28"/>
          <w:szCs w:val="28"/>
        </w:rPr>
        <w:t>-DT3</w:t>
      </w:r>
      <w:r w:rsidR="00014FF5">
        <w:rPr>
          <w:sz w:val="28"/>
          <w:szCs w:val="28"/>
        </w:rPr>
        <w:t>6</w:t>
      </w:r>
    </w:p>
    <w:p w:rsidR="00B4535D" w:rsidRDefault="00B4535D" w:rsidP="00557AE5">
      <w:pPr>
        <w:autoSpaceDE w:val="0"/>
        <w:autoSpaceDN w:val="0"/>
        <w:adjustRightInd w:val="0"/>
        <w:spacing w:after="0" w:line="240" w:lineRule="auto"/>
        <w:jc w:val="center"/>
        <w:rPr>
          <w:sz w:val="28"/>
          <w:szCs w:val="28"/>
        </w:rPr>
      </w:pPr>
    </w:p>
    <w:p w:rsidR="00B4535D" w:rsidRDefault="00B4535D" w:rsidP="00557AE5">
      <w:pPr>
        <w:autoSpaceDE w:val="0"/>
        <w:autoSpaceDN w:val="0"/>
        <w:adjustRightInd w:val="0"/>
        <w:spacing w:after="0" w:line="240" w:lineRule="auto"/>
        <w:jc w:val="center"/>
        <w:rPr>
          <w:sz w:val="28"/>
          <w:szCs w:val="28"/>
        </w:rPr>
      </w:pPr>
    </w:p>
    <w:p w:rsidR="00421DA9" w:rsidRDefault="00421DA9">
      <w:pPr>
        <w:rPr>
          <w:sz w:val="28"/>
          <w:szCs w:val="28"/>
        </w:rPr>
      </w:pPr>
      <w:r>
        <w:rPr>
          <w:sz w:val="28"/>
          <w:szCs w:val="28"/>
        </w:rPr>
        <w:br w:type="page"/>
      </w:r>
    </w:p>
    <w:p w:rsidR="00343FB5" w:rsidRDefault="00343FB5" w:rsidP="00343FB5">
      <w:pPr>
        <w:rPr>
          <w:b/>
          <w:sz w:val="36"/>
          <w:szCs w:val="28"/>
        </w:rPr>
      </w:pPr>
      <w:r w:rsidRPr="000125C3">
        <w:rPr>
          <w:b/>
          <w:sz w:val="36"/>
          <w:szCs w:val="28"/>
        </w:rPr>
        <w:lastRenderedPageBreak/>
        <w:t xml:space="preserve">FLUOKIT M+ : Tableaux à isolement dans l’air jusqu’à 24 </w:t>
      </w:r>
      <w:r>
        <w:rPr>
          <w:b/>
          <w:sz w:val="36"/>
          <w:szCs w:val="28"/>
        </w:rPr>
        <w:t>kV</w:t>
      </w:r>
    </w:p>
    <w:p w:rsidR="00343FB5" w:rsidRPr="000125C3" w:rsidRDefault="00343FB5" w:rsidP="00343FB5">
      <w:pPr>
        <w:spacing w:after="0" w:line="240" w:lineRule="auto"/>
        <w:jc w:val="center"/>
        <w:rPr>
          <w:b/>
          <w:sz w:val="36"/>
          <w:szCs w:val="28"/>
        </w:rPr>
      </w:pPr>
      <w:r>
        <w:rPr>
          <w:b/>
          <w:sz w:val="36"/>
          <w:szCs w:val="28"/>
        </w:rPr>
        <w:t>(Source AREVA)</w:t>
      </w:r>
    </w:p>
    <w:p w:rsidR="00343FB5" w:rsidRDefault="00343FB5" w:rsidP="00343FB5">
      <w:pPr>
        <w:rPr>
          <w:sz w:val="28"/>
          <w:szCs w:val="28"/>
        </w:rPr>
      </w:pPr>
      <w:r>
        <w:rPr>
          <w:noProof/>
          <w:sz w:val="28"/>
          <w:szCs w:val="28"/>
        </w:rPr>
        <w:drawing>
          <wp:inline distT="0" distB="0" distL="0" distR="0">
            <wp:extent cx="6645910" cy="3682695"/>
            <wp:effectExtent l="19050" t="0" r="2540" b="0"/>
            <wp:docPr id="33"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cstate="print"/>
                    <a:srcRect/>
                    <a:stretch>
                      <a:fillRect/>
                    </a:stretch>
                  </pic:blipFill>
                  <pic:spPr bwMode="auto">
                    <a:xfrm>
                      <a:off x="0" y="0"/>
                      <a:ext cx="6645910" cy="3682695"/>
                    </a:xfrm>
                    <a:prstGeom prst="rect">
                      <a:avLst/>
                    </a:prstGeom>
                    <a:noFill/>
                    <a:ln w="9525">
                      <a:noFill/>
                      <a:miter lim="800000"/>
                      <a:headEnd/>
                      <a:tailEnd/>
                    </a:ln>
                  </pic:spPr>
                </pic:pic>
              </a:graphicData>
            </a:graphic>
          </wp:inline>
        </w:drawing>
      </w:r>
    </w:p>
    <w:p w:rsidR="00343FB5" w:rsidRDefault="00343FB5" w:rsidP="00343FB5">
      <w:pPr>
        <w:jc w:val="center"/>
        <w:rPr>
          <w:sz w:val="28"/>
          <w:szCs w:val="28"/>
        </w:rPr>
      </w:pPr>
      <w:r w:rsidRPr="000125C3">
        <w:rPr>
          <w:b/>
          <w:sz w:val="36"/>
          <w:szCs w:val="28"/>
        </w:rPr>
        <w:t xml:space="preserve">MELODIE : Transformateurs immergés de 50 </w:t>
      </w:r>
      <w:proofErr w:type="spellStart"/>
      <w:r w:rsidRPr="000125C3">
        <w:rPr>
          <w:b/>
          <w:sz w:val="36"/>
          <w:szCs w:val="28"/>
        </w:rPr>
        <w:t>kVA</w:t>
      </w:r>
      <w:proofErr w:type="spellEnd"/>
      <w:r w:rsidRPr="000125C3">
        <w:rPr>
          <w:b/>
          <w:sz w:val="36"/>
          <w:szCs w:val="28"/>
        </w:rPr>
        <w:t xml:space="preserve"> à 30 MVA </w:t>
      </w:r>
      <w:r>
        <w:rPr>
          <w:noProof/>
          <w:sz w:val="28"/>
          <w:szCs w:val="28"/>
        </w:rPr>
        <w:drawing>
          <wp:inline distT="0" distB="0" distL="0" distR="0">
            <wp:extent cx="6641057" cy="3028355"/>
            <wp:effectExtent l="19050" t="0" r="7393" b="0"/>
            <wp:docPr id="3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srcRect/>
                    <a:stretch>
                      <a:fillRect/>
                    </a:stretch>
                  </pic:blipFill>
                  <pic:spPr bwMode="auto">
                    <a:xfrm>
                      <a:off x="0" y="0"/>
                      <a:ext cx="6654916" cy="3034675"/>
                    </a:xfrm>
                    <a:prstGeom prst="rect">
                      <a:avLst/>
                    </a:prstGeom>
                    <a:noFill/>
                    <a:ln w="9525">
                      <a:noFill/>
                      <a:miter lim="800000"/>
                      <a:headEnd/>
                      <a:tailEnd/>
                    </a:ln>
                  </pic:spPr>
                </pic:pic>
              </a:graphicData>
            </a:graphic>
          </wp:inline>
        </w:drawing>
      </w:r>
    </w:p>
    <w:p w:rsidR="00343FB5" w:rsidRDefault="00343FB5">
      <w:pPr>
        <w:rPr>
          <w:noProof/>
          <w:sz w:val="28"/>
          <w:szCs w:val="28"/>
        </w:rPr>
      </w:pPr>
      <w:r>
        <w:rPr>
          <w:noProof/>
          <w:sz w:val="28"/>
          <w:szCs w:val="28"/>
        </w:rPr>
        <w:br w:type="page"/>
      </w:r>
    </w:p>
    <w:p w:rsidR="00343FB5" w:rsidRDefault="00343FB5" w:rsidP="00343FB5">
      <w:pPr>
        <w:jc w:val="center"/>
        <w:rPr>
          <w:noProof/>
          <w:sz w:val="28"/>
          <w:szCs w:val="28"/>
        </w:rPr>
      </w:pPr>
      <w:r>
        <w:rPr>
          <w:b/>
          <w:sz w:val="36"/>
          <w:szCs w:val="28"/>
        </w:rPr>
        <w:lastRenderedPageBreak/>
        <w:t>CHOIX DES FUSIBLES</w:t>
      </w:r>
    </w:p>
    <w:p w:rsidR="00343FB5" w:rsidRDefault="007B42D8" w:rsidP="00343FB5">
      <w:pPr>
        <w:rPr>
          <w:sz w:val="28"/>
          <w:szCs w:val="28"/>
        </w:rPr>
      </w:pPr>
      <w:r>
        <w:rPr>
          <w:noProof/>
          <w:sz w:val="28"/>
          <w:szCs w:val="28"/>
        </w:rPr>
        <w:pict>
          <v:shape id="Text Box 23" o:spid="_x0000_s1054" type="#_x0000_t202" style="position:absolute;margin-left:387.05pt;margin-top:254pt;width:138.95pt;height:253.6pt;z-index:25168281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">
            <v:textbox inset="0,0,0,0">
              <w:txbxContent>
                <w:p w:rsidR="002C5F00" w:rsidRDefault="002C5F00" w:rsidP="00343FB5">
                  <w:r>
                    <w:rPr>
                      <w:noProof/>
                    </w:rPr>
                    <w:drawing>
                      <wp:inline distT="0" distB="0" distL="0" distR="0">
                        <wp:extent cx="1649847" cy="3059723"/>
                        <wp:effectExtent l="19050" t="0" r="7503" b="0"/>
                        <wp:docPr id="35"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a:srcRect/>
                                <a:stretch>
                                  <a:fillRect/>
                                </a:stretch>
                              </pic:blipFill>
                              <pic:spPr bwMode="auto">
                                <a:xfrm>
                                  <a:off x="0" y="0"/>
                                  <a:ext cx="1653910" cy="3067258"/>
                                </a:xfrm>
                                <a:prstGeom prst="rect">
                                  <a:avLst/>
                                </a:prstGeom>
                                <a:noFill/>
                                <a:ln w="9525">
                                  <a:noFill/>
                                  <a:miter lim="800000"/>
                                  <a:headEnd/>
                                  <a:tailEnd/>
                                </a:ln>
                              </pic:spPr>
                            </pic:pic>
                          </a:graphicData>
                        </a:graphic>
                      </wp:inline>
                    </w:drawing>
                  </w:r>
                </w:p>
              </w:txbxContent>
            </v:textbox>
          </v:shape>
        </w:pict>
      </w:r>
      <w:r w:rsidR="00343FB5">
        <w:rPr>
          <w:noProof/>
          <w:sz w:val="28"/>
          <w:szCs w:val="28"/>
        </w:rPr>
        <w:drawing>
          <wp:inline distT="0" distB="0" distL="0" distR="0">
            <wp:extent cx="6694474" cy="3078521"/>
            <wp:effectExtent l="19050" t="0" r="0" b="0"/>
            <wp:docPr id="3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cstate="print"/>
                    <a:srcRect/>
                    <a:stretch>
                      <a:fillRect/>
                    </a:stretch>
                  </pic:blipFill>
                  <pic:spPr bwMode="auto">
                    <a:xfrm>
                      <a:off x="0" y="0"/>
                      <a:ext cx="6697178" cy="3079764"/>
                    </a:xfrm>
                    <a:prstGeom prst="rect">
                      <a:avLst/>
                    </a:prstGeom>
                    <a:noFill/>
                    <a:ln w="9525">
                      <a:noFill/>
                      <a:miter lim="800000"/>
                      <a:headEnd/>
                      <a:tailEnd/>
                    </a:ln>
                  </pic:spPr>
                </pic:pic>
              </a:graphicData>
            </a:graphic>
          </wp:inline>
        </w:drawing>
      </w:r>
    </w:p>
    <w:tbl>
      <w:tblPr>
        <w:tblW w:w="7522" w:type="dxa"/>
        <w:tblInd w:w="60" w:type="dxa"/>
        <w:tblLayout w:type="fixed"/>
        <w:tblCellMar>
          <w:left w:w="70" w:type="dxa"/>
          <w:right w:w="70" w:type="dxa"/>
        </w:tblCellMar>
        <w:tblLook w:val="04A0"/>
      </w:tblPr>
      <w:tblGrid>
        <w:gridCol w:w="1286"/>
        <w:gridCol w:w="3260"/>
        <w:gridCol w:w="850"/>
        <w:gridCol w:w="992"/>
        <w:gridCol w:w="1134"/>
      </w:tblGrid>
      <w:tr w:rsidR="00343FB5" w:rsidRPr="004E65C4" w:rsidTr="00A76D8A">
        <w:trPr>
          <w:trHeight w:hRule="exact" w:val="907"/>
        </w:trPr>
        <w:tc>
          <w:tcPr>
            <w:tcW w:w="1286" w:type="dxa"/>
            <w:tcBorders>
              <w:top w:val="single" w:sz="8" w:space="0" w:color="auto"/>
              <w:left w:val="single" w:sz="8" w:space="0" w:color="auto"/>
              <w:bottom w:val="single" w:sz="8" w:space="0" w:color="auto"/>
              <w:right w:val="single" w:sz="4" w:space="0" w:color="auto"/>
            </w:tcBorders>
            <w:shd w:val="clear" w:color="auto" w:fill="auto"/>
            <w:vAlign w:val="center"/>
            <w:hideMark/>
          </w:tcPr>
          <w:p w:rsidR="00343FB5" w:rsidRPr="004E65C4" w:rsidRDefault="00343FB5" w:rsidP="00A76D8A">
            <w:pPr>
              <w:rPr>
                <w:rFonts w:ascii="Arial" w:eastAsia="Times New Roman" w:hAnsi="Arial" w:cs="Arial"/>
                <w:b/>
                <w:bCs/>
                <w:sz w:val="20"/>
                <w:szCs w:val="20"/>
              </w:rPr>
            </w:pPr>
            <w:r>
              <w:rPr>
                <w:rFonts w:ascii="Arial" w:eastAsia="Times New Roman" w:hAnsi="Arial" w:cs="Arial"/>
                <w:b/>
                <w:bCs/>
                <w:sz w:val="20"/>
                <w:szCs w:val="20"/>
              </w:rPr>
              <w:t>Réfé</w:t>
            </w:r>
            <w:r w:rsidRPr="004E65C4">
              <w:rPr>
                <w:rFonts w:ascii="Arial" w:eastAsia="Times New Roman" w:hAnsi="Arial" w:cs="Arial"/>
                <w:b/>
                <w:bCs/>
                <w:sz w:val="20"/>
                <w:szCs w:val="20"/>
              </w:rPr>
              <w:t>rence AREVA T&amp;D</w:t>
            </w:r>
          </w:p>
        </w:tc>
        <w:tc>
          <w:tcPr>
            <w:tcW w:w="3260" w:type="dxa"/>
            <w:tcBorders>
              <w:top w:val="single" w:sz="8" w:space="0" w:color="auto"/>
              <w:left w:val="single" w:sz="4" w:space="0" w:color="auto"/>
              <w:bottom w:val="single" w:sz="8" w:space="0" w:color="auto"/>
              <w:right w:val="nil"/>
            </w:tcBorders>
            <w:shd w:val="clear" w:color="auto" w:fill="auto"/>
            <w:vAlign w:val="center"/>
            <w:hideMark/>
          </w:tcPr>
          <w:p w:rsidR="00343FB5" w:rsidRPr="004E65C4" w:rsidRDefault="00343FB5" w:rsidP="00A76D8A">
            <w:pPr>
              <w:rPr>
                <w:rFonts w:ascii="Arial" w:eastAsia="Times New Roman" w:hAnsi="Arial" w:cs="Arial"/>
                <w:b/>
                <w:bCs/>
                <w:sz w:val="20"/>
                <w:szCs w:val="20"/>
              </w:rPr>
            </w:pPr>
            <w:r w:rsidRPr="004E65C4">
              <w:rPr>
                <w:rFonts w:ascii="Arial" w:eastAsia="Times New Roman" w:hAnsi="Arial" w:cs="Arial"/>
                <w:b/>
                <w:bCs/>
                <w:sz w:val="20"/>
                <w:szCs w:val="20"/>
              </w:rPr>
              <w:t>Description  AREVA T&amp;D</w:t>
            </w:r>
          </w:p>
        </w:tc>
        <w:tc>
          <w:tcPr>
            <w:tcW w:w="850"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343FB5" w:rsidRPr="004E65C4" w:rsidRDefault="00343FB5" w:rsidP="00A76D8A">
            <w:pPr>
              <w:jc w:val="center"/>
              <w:rPr>
                <w:rFonts w:ascii="Arial" w:eastAsia="Times New Roman" w:hAnsi="Arial" w:cs="Arial"/>
                <w:b/>
                <w:bCs/>
                <w:sz w:val="18"/>
                <w:szCs w:val="20"/>
              </w:rPr>
            </w:pPr>
            <w:r w:rsidRPr="004E65C4">
              <w:rPr>
                <w:rFonts w:ascii="Arial" w:eastAsia="Times New Roman" w:hAnsi="Arial" w:cs="Arial"/>
                <w:b/>
                <w:bCs/>
                <w:sz w:val="18"/>
                <w:szCs w:val="20"/>
              </w:rPr>
              <w:t xml:space="preserve">Gamme / </w:t>
            </w:r>
            <w:r w:rsidRPr="004E65C4">
              <w:rPr>
                <w:rFonts w:ascii="Arial" w:eastAsia="Times New Roman" w:hAnsi="Arial" w:cs="Arial"/>
                <w:b/>
                <w:bCs/>
                <w:i/>
                <w:iCs/>
                <w:sz w:val="18"/>
                <w:szCs w:val="20"/>
              </w:rPr>
              <w:t>Range</w:t>
            </w:r>
          </w:p>
        </w:tc>
        <w:tc>
          <w:tcPr>
            <w:tcW w:w="992" w:type="dxa"/>
            <w:tcBorders>
              <w:top w:val="single" w:sz="8" w:space="0" w:color="auto"/>
              <w:left w:val="single" w:sz="8" w:space="0" w:color="auto"/>
              <w:bottom w:val="single" w:sz="8" w:space="0" w:color="auto"/>
              <w:right w:val="nil"/>
            </w:tcBorders>
            <w:shd w:val="clear" w:color="auto" w:fill="auto"/>
            <w:vAlign w:val="center"/>
            <w:hideMark/>
          </w:tcPr>
          <w:p w:rsidR="00343FB5" w:rsidRPr="004E65C4" w:rsidRDefault="00343FB5" w:rsidP="00A76D8A">
            <w:pPr>
              <w:jc w:val="center"/>
              <w:rPr>
                <w:rFonts w:ascii="Arial" w:eastAsia="Times New Roman" w:hAnsi="Arial" w:cs="Arial"/>
                <w:b/>
                <w:bCs/>
                <w:sz w:val="18"/>
                <w:szCs w:val="20"/>
              </w:rPr>
            </w:pPr>
            <w:r w:rsidRPr="004E65C4">
              <w:rPr>
                <w:rFonts w:ascii="Arial" w:eastAsia="Times New Roman" w:hAnsi="Arial" w:cs="Arial"/>
                <w:b/>
                <w:bCs/>
                <w:sz w:val="18"/>
                <w:szCs w:val="20"/>
              </w:rPr>
              <w:t xml:space="preserve">Tension / </w:t>
            </w:r>
            <w:r w:rsidRPr="004E65C4">
              <w:rPr>
                <w:rFonts w:ascii="Arial" w:eastAsia="Times New Roman" w:hAnsi="Arial" w:cs="Arial"/>
                <w:b/>
                <w:bCs/>
                <w:i/>
                <w:iCs/>
                <w:sz w:val="18"/>
                <w:szCs w:val="20"/>
              </w:rPr>
              <w:t>Voltage</w:t>
            </w:r>
            <w:r w:rsidRPr="004E65C4">
              <w:rPr>
                <w:rFonts w:ascii="Arial" w:eastAsia="Times New Roman" w:hAnsi="Arial" w:cs="Arial"/>
                <w:b/>
                <w:bCs/>
                <w:i/>
                <w:iCs/>
                <w:sz w:val="18"/>
                <w:szCs w:val="20"/>
              </w:rPr>
              <w:br/>
              <w:t>KV</w:t>
            </w:r>
          </w:p>
        </w:tc>
        <w:tc>
          <w:tcPr>
            <w:tcW w:w="1134" w:type="dxa"/>
            <w:tcBorders>
              <w:top w:val="single" w:sz="8" w:space="0" w:color="auto"/>
              <w:left w:val="single" w:sz="4" w:space="0" w:color="auto"/>
              <w:bottom w:val="single" w:sz="8" w:space="0" w:color="auto"/>
              <w:right w:val="single" w:sz="4" w:space="0" w:color="auto"/>
            </w:tcBorders>
            <w:shd w:val="clear" w:color="auto" w:fill="auto"/>
            <w:vAlign w:val="center"/>
            <w:hideMark/>
          </w:tcPr>
          <w:p w:rsidR="00343FB5" w:rsidRPr="004E65C4" w:rsidRDefault="00343FB5" w:rsidP="00A76D8A">
            <w:pPr>
              <w:jc w:val="center"/>
              <w:rPr>
                <w:rFonts w:ascii="Arial" w:eastAsia="Times New Roman" w:hAnsi="Arial" w:cs="Arial"/>
                <w:b/>
                <w:bCs/>
                <w:sz w:val="18"/>
                <w:szCs w:val="20"/>
              </w:rPr>
            </w:pPr>
            <w:r w:rsidRPr="004E65C4">
              <w:rPr>
                <w:rFonts w:ascii="Arial" w:eastAsia="Times New Roman" w:hAnsi="Arial" w:cs="Arial"/>
                <w:b/>
                <w:bCs/>
                <w:sz w:val="18"/>
                <w:szCs w:val="20"/>
              </w:rPr>
              <w:t xml:space="preserve">Calibre / </w:t>
            </w:r>
            <w:r w:rsidRPr="004E65C4">
              <w:rPr>
                <w:rFonts w:ascii="Arial" w:eastAsia="Times New Roman" w:hAnsi="Arial" w:cs="Arial"/>
                <w:b/>
                <w:bCs/>
                <w:i/>
                <w:iCs/>
                <w:sz w:val="18"/>
                <w:szCs w:val="20"/>
              </w:rPr>
              <w:t>Nominal Rating</w:t>
            </w:r>
            <w:r w:rsidRPr="004E65C4">
              <w:rPr>
                <w:rFonts w:ascii="Arial" w:eastAsia="Times New Roman" w:hAnsi="Arial" w:cs="Arial"/>
                <w:b/>
                <w:bCs/>
                <w:i/>
                <w:iCs/>
                <w:sz w:val="18"/>
                <w:szCs w:val="20"/>
              </w:rPr>
              <w:br/>
              <w:t>A</w:t>
            </w:r>
          </w:p>
        </w:tc>
      </w:tr>
      <w:tr w:rsidR="00343FB5" w:rsidRPr="004E65C4" w:rsidTr="00A76D8A">
        <w:trPr>
          <w:trHeight w:hRule="exact" w:val="284"/>
        </w:trPr>
        <w:tc>
          <w:tcPr>
            <w:tcW w:w="1286" w:type="dxa"/>
            <w:tcBorders>
              <w:top w:val="nil"/>
              <w:left w:val="single" w:sz="8" w:space="0" w:color="auto"/>
              <w:bottom w:val="single" w:sz="4" w:space="0" w:color="auto"/>
              <w:right w:val="single" w:sz="4" w:space="0" w:color="auto"/>
            </w:tcBorders>
            <w:shd w:val="clear" w:color="auto" w:fill="auto"/>
            <w:noWrap/>
            <w:vAlign w:val="bottom"/>
            <w:hideMark/>
          </w:tcPr>
          <w:p w:rsidR="00343FB5" w:rsidRPr="004E65C4" w:rsidRDefault="00343FB5" w:rsidP="00A76D8A">
            <w:pPr>
              <w:rPr>
                <w:rFonts w:ascii="Arial" w:eastAsia="Times New Roman" w:hAnsi="Arial" w:cs="Arial"/>
                <w:b/>
                <w:sz w:val="20"/>
                <w:szCs w:val="20"/>
              </w:rPr>
            </w:pPr>
            <w:r w:rsidRPr="004E65C4">
              <w:rPr>
                <w:rFonts w:ascii="Arial" w:eastAsia="Times New Roman" w:hAnsi="Arial" w:cs="Arial"/>
                <w:b/>
                <w:sz w:val="20"/>
                <w:szCs w:val="20"/>
              </w:rPr>
              <w:t>310 500/001</w:t>
            </w:r>
          </w:p>
        </w:tc>
        <w:tc>
          <w:tcPr>
            <w:tcW w:w="3260" w:type="dxa"/>
            <w:tcBorders>
              <w:top w:val="nil"/>
              <w:left w:val="nil"/>
              <w:bottom w:val="single" w:sz="4" w:space="0" w:color="auto"/>
              <w:right w:val="single" w:sz="4" w:space="0" w:color="auto"/>
            </w:tcBorders>
            <w:shd w:val="clear" w:color="auto" w:fill="auto"/>
            <w:noWrap/>
            <w:vAlign w:val="bottom"/>
            <w:hideMark/>
          </w:tcPr>
          <w:p w:rsidR="00343FB5" w:rsidRPr="004E65C4" w:rsidRDefault="00343FB5" w:rsidP="00A76D8A">
            <w:pPr>
              <w:rPr>
                <w:rFonts w:ascii="Arial" w:eastAsia="Times New Roman" w:hAnsi="Arial" w:cs="Arial"/>
                <w:sz w:val="20"/>
                <w:szCs w:val="20"/>
              </w:rPr>
            </w:pPr>
            <w:r w:rsidRPr="004E65C4">
              <w:rPr>
                <w:rFonts w:ascii="Arial" w:eastAsia="Times New Roman" w:hAnsi="Arial" w:cs="Arial"/>
                <w:sz w:val="20"/>
                <w:szCs w:val="20"/>
              </w:rPr>
              <w:t xml:space="preserve">CART FUSIBLE FNW 7.2KV 6.3A </w:t>
            </w:r>
          </w:p>
        </w:tc>
        <w:tc>
          <w:tcPr>
            <w:tcW w:w="850" w:type="dxa"/>
            <w:tcBorders>
              <w:top w:val="nil"/>
              <w:left w:val="nil"/>
              <w:bottom w:val="single" w:sz="4" w:space="0" w:color="auto"/>
              <w:right w:val="single" w:sz="4" w:space="0" w:color="auto"/>
            </w:tcBorders>
            <w:shd w:val="clear" w:color="auto" w:fill="auto"/>
            <w:noWrap/>
            <w:vAlign w:val="bottom"/>
            <w:hideMark/>
          </w:tcPr>
          <w:p w:rsidR="00343FB5" w:rsidRPr="004E65C4" w:rsidRDefault="00343FB5" w:rsidP="00A76D8A">
            <w:pPr>
              <w:jc w:val="center"/>
              <w:rPr>
                <w:rFonts w:ascii="Arial" w:eastAsia="Times New Roman" w:hAnsi="Arial" w:cs="Arial"/>
                <w:sz w:val="20"/>
                <w:szCs w:val="20"/>
              </w:rPr>
            </w:pPr>
            <w:r w:rsidRPr="004E65C4">
              <w:rPr>
                <w:rFonts w:ascii="Arial" w:eastAsia="Times New Roman" w:hAnsi="Arial" w:cs="Arial"/>
                <w:sz w:val="20"/>
                <w:szCs w:val="20"/>
              </w:rPr>
              <w:t>NF</w:t>
            </w:r>
          </w:p>
        </w:tc>
        <w:tc>
          <w:tcPr>
            <w:tcW w:w="992" w:type="dxa"/>
            <w:tcBorders>
              <w:top w:val="nil"/>
              <w:left w:val="nil"/>
              <w:bottom w:val="single" w:sz="4" w:space="0" w:color="auto"/>
              <w:right w:val="single" w:sz="4" w:space="0" w:color="auto"/>
            </w:tcBorders>
            <w:shd w:val="clear" w:color="auto" w:fill="auto"/>
            <w:noWrap/>
            <w:vAlign w:val="bottom"/>
            <w:hideMark/>
          </w:tcPr>
          <w:p w:rsidR="00343FB5" w:rsidRPr="004E65C4" w:rsidRDefault="00343FB5" w:rsidP="00A76D8A">
            <w:pPr>
              <w:jc w:val="center"/>
              <w:rPr>
                <w:rFonts w:ascii="Arial" w:eastAsia="Times New Roman" w:hAnsi="Arial" w:cs="Arial"/>
                <w:sz w:val="20"/>
                <w:szCs w:val="20"/>
              </w:rPr>
            </w:pPr>
            <w:r w:rsidRPr="004E65C4">
              <w:rPr>
                <w:rFonts w:ascii="Arial" w:eastAsia="Times New Roman" w:hAnsi="Arial" w:cs="Arial"/>
                <w:sz w:val="20"/>
                <w:szCs w:val="20"/>
              </w:rPr>
              <w:t>7,2 KV</w:t>
            </w:r>
          </w:p>
        </w:tc>
        <w:tc>
          <w:tcPr>
            <w:tcW w:w="1134" w:type="dxa"/>
            <w:tcBorders>
              <w:top w:val="nil"/>
              <w:left w:val="nil"/>
              <w:bottom w:val="single" w:sz="4" w:space="0" w:color="auto"/>
              <w:right w:val="single" w:sz="4" w:space="0" w:color="auto"/>
            </w:tcBorders>
            <w:shd w:val="clear" w:color="auto" w:fill="auto"/>
            <w:noWrap/>
            <w:vAlign w:val="bottom"/>
            <w:hideMark/>
          </w:tcPr>
          <w:p w:rsidR="00343FB5" w:rsidRPr="004E65C4" w:rsidRDefault="00343FB5" w:rsidP="00A76D8A">
            <w:pPr>
              <w:jc w:val="center"/>
              <w:rPr>
                <w:rFonts w:ascii="Arial" w:eastAsia="Times New Roman" w:hAnsi="Arial" w:cs="Arial"/>
                <w:sz w:val="20"/>
                <w:szCs w:val="20"/>
              </w:rPr>
            </w:pPr>
            <w:r w:rsidRPr="004E65C4">
              <w:rPr>
                <w:rFonts w:ascii="Arial" w:eastAsia="Times New Roman" w:hAnsi="Arial" w:cs="Arial"/>
                <w:sz w:val="20"/>
                <w:szCs w:val="20"/>
              </w:rPr>
              <w:t>6,3</w:t>
            </w:r>
          </w:p>
        </w:tc>
      </w:tr>
      <w:tr w:rsidR="00343FB5" w:rsidRPr="004E65C4" w:rsidTr="00A76D8A">
        <w:trPr>
          <w:trHeight w:hRule="exact" w:val="284"/>
        </w:trPr>
        <w:tc>
          <w:tcPr>
            <w:tcW w:w="1286" w:type="dxa"/>
            <w:tcBorders>
              <w:top w:val="nil"/>
              <w:left w:val="single" w:sz="8" w:space="0" w:color="auto"/>
              <w:bottom w:val="single" w:sz="4" w:space="0" w:color="auto"/>
              <w:right w:val="single" w:sz="4" w:space="0" w:color="auto"/>
            </w:tcBorders>
            <w:shd w:val="clear" w:color="auto" w:fill="auto"/>
            <w:noWrap/>
            <w:vAlign w:val="bottom"/>
            <w:hideMark/>
          </w:tcPr>
          <w:p w:rsidR="00343FB5" w:rsidRPr="004E65C4" w:rsidRDefault="00343FB5" w:rsidP="00A76D8A">
            <w:pPr>
              <w:rPr>
                <w:rFonts w:ascii="Arial" w:eastAsia="Times New Roman" w:hAnsi="Arial" w:cs="Arial"/>
                <w:b/>
                <w:sz w:val="20"/>
                <w:szCs w:val="20"/>
              </w:rPr>
            </w:pPr>
            <w:r w:rsidRPr="004E65C4">
              <w:rPr>
                <w:rFonts w:ascii="Arial" w:eastAsia="Times New Roman" w:hAnsi="Arial" w:cs="Arial"/>
                <w:b/>
                <w:sz w:val="20"/>
                <w:szCs w:val="20"/>
              </w:rPr>
              <w:t>310 500/002</w:t>
            </w:r>
          </w:p>
        </w:tc>
        <w:tc>
          <w:tcPr>
            <w:tcW w:w="3260" w:type="dxa"/>
            <w:tcBorders>
              <w:top w:val="nil"/>
              <w:left w:val="nil"/>
              <w:bottom w:val="single" w:sz="4" w:space="0" w:color="auto"/>
              <w:right w:val="single" w:sz="4" w:space="0" w:color="auto"/>
            </w:tcBorders>
            <w:shd w:val="clear" w:color="auto" w:fill="auto"/>
            <w:noWrap/>
            <w:vAlign w:val="bottom"/>
            <w:hideMark/>
          </w:tcPr>
          <w:p w:rsidR="00343FB5" w:rsidRPr="004E65C4" w:rsidRDefault="00343FB5" w:rsidP="00A76D8A">
            <w:pPr>
              <w:rPr>
                <w:rFonts w:ascii="Arial" w:eastAsia="Times New Roman" w:hAnsi="Arial" w:cs="Arial"/>
                <w:sz w:val="20"/>
                <w:szCs w:val="20"/>
              </w:rPr>
            </w:pPr>
            <w:r w:rsidRPr="004E65C4">
              <w:rPr>
                <w:rFonts w:ascii="Arial" w:eastAsia="Times New Roman" w:hAnsi="Arial" w:cs="Arial"/>
                <w:sz w:val="20"/>
                <w:szCs w:val="20"/>
              </w:rPr>
              <w:t xml:space="preserve">CART FUSIBLE FNW 7.2KV 16A </w:t>
            </w:r>
          </w:p>
        </w:tc>
        <w:tc>
          <w:tcPr>
            <w:tcW w:w="850" w:type="dxa"/>
            <w:tcBorders>
              <w:top w:val="nil"/>
              <w:left w:val="nil"/>
              <w:bottom w:val="single" w:sz="4" w:space="0" w:color="auto"/>
              <w:right w:val="single" w:sz="4" w:space="0" w:color="auto"/>
            </w:tcBorders>
            <w:shd w:val="clear" w:color="auto" w:fill="auto"/>
            <w:noWrap/>
            <w:vAlign w:val="bottom"/>
            <w:hideMark/>
          </w:tcPr>
          <w:p w:rsidR="00343FB5" w:rsidRPr="004E65C4" w:rsidRDefault="00343FB5" w:rsidP="00A76D8A">
            <w:pPr>
              <w:jc w:val="center"/>
              <w:rPr>
                <w:rFonts w:ascii="Arial" w:eastAsia="Times New Roman" w:hAnsi="Arial" w:cs="Arial"/>
                <w:sz w:val="20"/>
                <w:szCs w:val="20"/>
              </w:rPr>
            </w:pPr>
            <w:r w:rsidRPr="004E65C4">
              <w:rPr>
                <w:rFonts w:ascii="Arial" w:eastAsia="Times New Roman" w:hAnsi="Arial" w:cs="Arial"/>
                <w:sz w:val="20"/>
                <w:szCs w:val="20"/>
              </w:rPr>
              <w:t>NF</w:t>
            </w:r>
          </w:p>
        </w:tc>
        <w:tc>
          <w:tcPr>
            <w:tcW w:w="992" w:type="dxa"/>
            <w:tcBorders>
              <w:top w:val="nil"/>
              <w:left w:val="nil"/>
              <w:bottom w:val="single" w:sz="4" w:space="0" w:color="auto"/>
              <w:right w:val="single" w:sz="4" w:space="0" w:color="auto"/>
            </w:tcBorders>
            <w:shd w:val="clear" w:color="auto" w:fill="auto"/>
            <w:noWrap/>
            <w:vAlign w:val="bottom"/>
            <w:hideMark/>
          </w:tcPr>
          <w:p w:rsidR="00343FB5" w:rsidRPr="004E65C4" w:rsidRDefault="00343FB5" w:rsidP="00A76D8A">
            <w:pPr>
              <w:jc w:val="center"/>
              <w:rPr>
                <w:rFonts w:ascii="Arial" w:eastAsia="Times New Roman" w:hAnsi="Arial" w:cs="Arial"/>
                <w:sz w:val="20"/>
                <w:szCs w:val="20"/>
              </w:rPr>
            </w:pPr>
            <w:r w:rsidRPr="004E65C4">
              <w:rPr>
                <w:rFonts w:ascii="Arial" w:eastAsia="Times New Roman" w:hAnsi="Arial" w:cs="Arial"/>
                <w:sz w:val="20"/>
                <w:szCs w:val="20"/>
              </w:rPr>
              <w:t>7,2 KV</w:t>
            </w:r>
          </w:p>
        </w:tc>
        <w:tc>
          <w:tcPr>
            <w:tcW w:w="1134" w:type="dxa"/>
            <w:tcBorders>
              <w:top w:val="nil"/>
              <w:left w:val="nil"/>
              <w:bottom w:val="single" w:sz="4" w:space="0" w:color="auto"/>
              <w:right w:val="single" w:sz="4" w:space="0" w:color="auto"/>
            </w:tcBorders>
            <w:shd w:val="clear" w:color="auto" w:fill="auto"/>
            <w:noWrap/>
            <w:vAlign w:val="bottom"/>
            <w:hideMark/>
          </w:tcPr>
          <w:p w:rsidR="00343FB5" w:rsidRPr="004E65C4" w:rsidRDefault="00343FB5" w:rsidP="00A76D8A">
            <w:pPr>
              <w:jc w:val="center"/>
              <w:rPr>
                <w:rFonts w:ascii="Arial" w:eastAsia="Times New Roman" w:hAnsi="Arial" w:cs="Arial"/>
                <w:sz w:val="20"/>
                <w:szCs w:val="20"/>
              </w:rPr>
            </w:pPr>
            <w:r w:rsidRPr="004E65C4">
              <w:rPr>
                <w:rFonts w:ascii="Arial" w:eastAsia="Times New Roman" w:hAnsi="Arial" w:cs="Arial"/>
                <w:sz w:val="20"/>
                <w:szCs w:val="20"/>
              </w:rPr>
              <w:t>16</w:t>
            </w:r>
          </w:p>
        </w:tc>
      </w:tr>
      <w:tr w:rsidR="00343FB5" w:rsidRPr="004E65C4" w:rsidTr="00A76D8A">
        <w:trPr>
          <w:trHeight w:hRule="exact" w:val="284"/>
        </w:trPr>
        <w:tc>
          <w:tcPr>
            <w:tcW w:w="1286" w:type="dxa"/>
            <w:tcBorders>
              <w:top w:val="nil"/>
              <w:left w:val="single" w:sz="8" w:space="0" w:color="auto"/>
              <w:bottom w:val="single" w:sz="4" w:space="0" w:color="auto"/>
              <w:right w:val="single" w:sz="4" w:space="0" w:color="auto"/>
            </w:tcBorders>
            <w:shd w:val="clear" w:color="auto" w:fill="auto"/>
            <w:noWrap/>
            <w:vAlign w:val="bottom"/>
            <w:hideMark/>
          </w:tcPr>
          <w:p w:rsidR="00343FB5" w:rsidRPr="004E65C4" w:rsidRDefault="00343FB5" w:rsidP="00A76D8A">
            <w:pPr>
              <w:rPr>
                <w:rFonts w:ascii="Arial" w:eastAsia="Times New Roman" w:hAnsi="Arial" w:cs="Arial"/>
                <w:b/>
                <w:sz w:val="20"/>
                <w:szCs w:val="20"/>
              </w:rPr>
            </w:pPr>
            <w:r w:rsidRPr="004E65C4">
              <w:rPr>
                <w:rFonts w:ascii="Arial" w:eastAsia="Times New Roman" w:hAnsi="Arial" w:cs="Arial"/>
                <w:b/>
                <w:sz w:val="20"/>
                <w:szCs w:val="20"/>
              </w:rPr>
              <w:t>310 500/003</w:t>
            </w:r>
          </w:p>
        </w:tc>
        <w:tc>
          <w:tcPr>
            <w:tcW w:w="3260" w:type="dxa"/>
            <w:tcBorders>
              <w:top w:val="nil"/>
              <w:left w:val="nil"/>
              <w:bottom w:val="single" w:sz="4" w:space="0" w:color="auto"/>
              <w:right w:val="single" w:sz="4" w:space="0" w:color="auto"/>
            </w:tcBorders>
            <w:shd w:val="clear" w:color="auto" w:fill="auto"/>
            <w:noWrap/>
            <w:vAlign w:val="bottom"/>
            <w:hideMark/>
          </w:tcPr>
          <w:p w:rsidR="00343FB5" w:rsidRPr="004E65C4" w:rsidRDefault="00343FB5" w:rsidP="00A76D8A">
            <w:pPr>
              <w:rPr>
                <w:rFonts w:ascii="Arial" w:eastAsia="Times New Roman" w:hAnsi="Arial" w:cs="Arial"/>
                <w:sz w:val="20"/>
                <w:szCs w:val="20"/>
              </w:rPr>
            </w:pPr>
            <w:r w:rsidRPr="004E65C4">
              <w:rPr>
                <w:rFonts w:ascii="Arial" w:eastAsia="Times New Roman" w:hAnsi="Arial" w:cs="Arial"/>
                <w:sz w:val="20"/>
                <w:szCs w:val="20"/>
              </w:rPr>
              <w:t xml:space="preserve">CART FUSIBLE FNW 7.2KV 32A </w:t>
            </w:r>
          </w:p>
        </w:tc>
        <w:tc>
          <w:tcPr>
            <w:tcW w:w="850" w:type="dxa"/>
            <w:tcBorders>
              <w:top w:val="nil"/>
              <w:left w:val="nil"/>
              <w:bottom w:val="single" w:sz="4" w:space="0" w:color="auto"/>
              <w:right w:val="single" w:sz="4" w:space="0" w:color="auto"/>
            </w:tcBorders>
            <w:shd w:val="clear" w:color="auto" w:fill="auto"/>
            <w:noWrap/>
            <w:vAlign w:val="bottom"/>
            <w:hideMark/>
          </w:tcPr>
          <w:p w:rsidR="00343FB5" w:rsidRPr="004E65C4" w:rsidRDefault="00343FB5" w:rsidP="00A76D8A">
            <w:pPr>
              <w:jc w:val="center"/>
              <w:rPr>
                <w:rFonts w:ascii="Arial" w:eastAsia="Times New Roman" w:hAnsi="Arial" w:cs="Arial"/>
                <w:sz w:val="20"/>
                <w:szCs w:val="20"/>
              </w:rPr>
            </w:pPr>
            <w:r w:rsidRPr="004E65C4">
              <w:rPr>
                <w:rFonts w:ascii="Arial" w:eastAsia="Times New Roman" w:hAnsi="Arial" w:cs="Arial"/>
                <w:sz w:val="20"/>
                <w:szCs w:val="20"/>
              </w:rPr>
              <w:t>NF</w:t>
            </w:r>
          </w:p>
        </w:tc>
        <w:tc>
          <w:tcPr>
            <w:tcW w:w="992" w:type="dxa"/>
            <w:tcBorders>
              <w:top w:val="nil"/>
              <w:left w:val="nil"/>
              <w:bottom w:val="single" w:sz="4" w:space="0" w:color="auto"/>
              <w:right w:val="single" w:sz="4" w:space="0" w:color="auto"/>
            </w:tcBorders>
            <w:shd w:val="clear" w:color="auto" w:fill="auto"/>
            <w:noWrap/>
            <w:vAlign w:val="bottom"/>
            <w:hideMark/>
          </w:tcPr>
          <w:p w:rsidR="00343FB5" w:rsidRPr="004E65C4" w:rsidRDefault="00343FB5" w:rsidP="00A76D8A">
            <w:pPr>
              <w:jc w:val="center"/>
              <w:rPr>
                <w:rFonts w:ascii="Arial" w:eastAsia="Times New Roman" w:hAnsi="Arial" w:cs="Arial"/>
                <w:sz w:val="20"/>
                <w:szCs w:val="20"/>
              </w:rPr>
            </w:pPr>
            <w:r w:rsidRPr="004E65C4">
              <w:rPr>
                <w:rFonts w:ascii="Arial" w:eastAsia="Times New Roman" w:hAnsi="Arial" w:cs="Arial"/>
                <w:sz w:val="20"/>
                <w:szCs w:val="20"/>
              </w:rPr>
              <w:t>7,2 KV</w:t>
            </w:r>
          </w:p>
        </w:tc>
        <w:tc>
          <w:tcPr>
            <w:tcW w:w="1134" w:type="dxa"/>
            <w:tcBorders>
              <w:top w:val="nil"/>
              <w:left w:val="nil"/>
              <w:bottom w:val="single" w:sz="4" w:space="0" w:color="auto"/>
              <w:right w:val="single" w:sz="4" w:space="0" w:color="auto"/>
            </w:tcBorders>
            <w:shd w:val="clear" w:color="auto" w:fill="auto"/>
            <w:noWrap/>
            <w:vAlign w:val="bottom"/>
            <w:hideMark/>
          </w:tcPr>
          <w:p w:rsidR="00343FB5" w:rsidRPr="004E65C4" w:rsidRDefault="00343FB5" w:rsidP="00A76D8A">
            <w:pPr>
              <w:jc w:val="center"/>
              <w:rPr>
                <w:rFonts w:ascii="Arial" w:eastAsia="Times New Roman" w:hAnsi="Arial" w:cs="Arial"/>
                <w:sz w:val="20"/>
                <w:szCs w:val="20"/>
              </w:rPr>
            </w:pPr>
            <w:r w:rsidRPr="004E65C4">
              <w:rPr>
                <w:rFonts w:ascii="Arial" w:eastAsia="Times New Roman" w:hAnsi="Arial" w:cs="Arial"/>
                <w:sz w:val="20"/>
                <w:szCs w:val="20"/>
              </w:rPr>
              <w:t>31,5</w:t>
            </w:r>
          </w:p>
        </w:tc>
      </w:tr>
      <w:tr w:rsidR="00343FB5" w:rsidRPr="004E65C4" w:rsidTr="00A76D8A">
        <w:trPr>
          <w:trHeight w:hRule="exact" w:val="284"/>
        </w:trPr>
        <w:tc>
          <w:tcPr>
            <w:tcW w:w="1286" w:type="dxa"/>
            <w:tcBorders>
              <w:top w:val="nil"/>
              <w:left w:val="single" w:sz="8" w:space="0" w:color="auto"/>
              <w:bottom w:val="single" w:sz="4" w:space="0" w:color="auto"/>
              <w:right w:val="single" w:sz="4" w:space="0" w:color="auto"/>
            </w:tcBorders>
            <w:shd w:val="clear" w:color="auto" w:fill="auto"/>
            <w:noWrap/>
            <w:vAlign w:val="bottom"/>
            <w:hideMark/>
          </w:tcPr>
          <w:p w:rsidR="00343FB5" w:rsidRPr="004E65C4" w:rsidRDefault="00343FB5" w:rsidP="00A76D8A">
            <w:pPr>
              <w:rPr>
                <w:rFonts w:ascii="Arial" w:eastAsia="Times New Roman" w:hAnsi="Arial" w:cs="Arial"/>
                <w:b/>
                <w:sz w:val="20"/>
                <w:szCs w:val="20"/>
              </w:rPr>
            </w:pPr>
            <w:r w:rsidRPr="004E65C4">
              <w:rPr>
                <w:rFonts w:ascii="Arial" w:eastAsia="Times New Roman" w:hAnsi="Arial" w:cs="Arial"/>
                <w:b/>
                <w:sz w:val="20"/>
                <w:szCs w:val="20"/>
              </w:rPr>
              <w:t>310 500/004</w:t>
            </w:r>
          </w:p>
        </w:tc>
        <w:tc>
          <w:tcPr>
            <w:tcW w:w="3260" w:type="dxa"/>
            <w:tcBorders>
              <w:top w:val="nil"/>
              <w:left w:val="nil"/>
              <w:bottom w:val="single" w:sz="4" w:space="0" w:color="auto"/>
              <w:right w:val="single" w:sz="4" w:space="0" w:color="auto"/>
            </w:tcBorders>
            <w:shd w:val="clear" w:color="auto" w:fill="auto"/>
            <w:noWrap/>
            <w:vAlign w:val="bottom"/>
            <w:hideMark/>
          </w:tcPr>
          <w:p w:rsidR="00343FB5" w:rsidRPr="004E65C4" w:rsidRDefault="00343FB5" w:rsidP="00A76D8A">
            <w:pPr>
              <w:rPr>
                <w:rFonts w:ascii="Arial" w:eastAsia="Times New Roman" w:hAnsi="Arial" w:cs="Arial"/>
                <w:sz w:val="20"/>
                <w:szCs w:val="20"/>
              </w:rPr>
            </w:pPr>
            <w:r w:rsidRPr="004E65C4">
              <w:rPr>
                <w:rFonts w:ascii="Arial" w:eastAsia="Times New Roman" w:hAnsi="Arial" w:cs="Arial"/>
                <w:sz w:val="20"/>
                <w:szCs w:val="20"/>
              </w:rPr>
              <w:t xml:space="preserve">CART FUSIBLE FNW 7.2KV 63A </w:t>
            </w:r>
          </w:p>
        </w:tc>
        <w:tc>
          <w:tcPr>
            <w:tcW w:w="850" w:type="dxa"/>
            <w:tcBorders>
              <w:top w:val="nil"/>
              <w:left w:val="nil"/>
              <w:bottom w:val="single" w:sz="4" w:space="0" w:color="auto"/>
              <w:right w:val="single" w:sz="4" w:space="0" w:color="auto"/>
            </w:tcBorders>
            <w:shd w:val="clear" w:color="auto" w:fill="auto"/>
            <w:noWrap/>
            <w:vAlign w:val="bottom"/>
            <w:hideMark/>
          </w:tcPr>
          <w:p w:rsidR="00343FB5" w:rsidRPr="004E65C4" w:rsidRDefault="00343FB5" w:rsidP="00A76D8A">
            <w:pPr>
              <w:jc w:val="center"/>
              <w:rPr>
                <w:rFonts w:ascii="Arial" w:eastAsia="Times New Roman" w:hAnsi="Arial" w:cs="Arial"/>
                <w:sz w:val="20"/>
                <w:szCs w:val="20"/>
              </w:rPr>
            </w:pPr>
            <w:r w:rsidRPr="004E65C4">
              <w:rPr>
                <w:rFonts w:ascii="Arial" w:eastAsia="Times New Roman" w:hAnsi="Arial" w:cs="Arial"/>
                <w:sz w:val="20"/>
                <w:szCs w:val="20"/>
              </w:rPr>
              <w:t>NF</w:t>
            </w:r>
          </w:p>
        </w:tc>
        <w:tc>
          <w:tcPr>
            <w:tcW w:w="992" w:type="dxa"/>
            <w:tcBorders>
              <w:top w:val="nil"/>
              <w:left w:val="nil"/>
              <w:bottom w:val="single" w:sz="4" w:space="0" w:color="auto"/>
              <w:right w:val="single" w:sz="4" w:space="0" w:color="auto"/>
            </w:tcBorders>
            <w:shd w:val="clear" w:color="auto" w:fill="auto"/>
            <w:noWrap/>
            <w:vAlign w:val="bottom"/>
            <w:hideMark/>
          </w:tcPr>
          <w:p w:rsidR="00343FB5" w:rsidRPr="004E65C4" w:rsidRDefault="00343FB5" w:rsidP="00A76D8A">
            <w:pPr>
              <w:jc w:val="center"/>
              <w:rPr>
                <w:rFonts w:ascii="Arial" w:eastAsia="Times New Roman" w:hAnsi="Arial" w:cs="Arial"/>
                <w:sz w:val="20"/>
                <w:szCs w:val="20"/>
              </w:rPr>
            </w:pPr>
            <w:r w:rsidRPr="004E65C4">
              <w:rPr>
                <w:rFonts w:ascii="Arial" w:eastAsia="Times New Roman" w:hAnsi="Arial" w:cs="Arial"/>
                <w:sz w:val="20"/>
                <w:szCs w:val="20"/>
              </w:rPr>
              <w:t>7,2 KV</w:t>
            </w:r>
          </w:p>
        </w:tc>
        <w:tc>
          <w:tcPr>
            <w:tcW w:w="1134" w:type="dxa"/>
            <w:tcBorders>
              <w:top w:val="nil"/>
              <w:left w:val="nil"/>
              <w:bottom w:val="single" w:sz="4" w:space="0" w:color="auto"/>
              <w:right w:val="single" w:sz="4" w:space="0" w:color="auto"/>
            </w:tcBorders>
            <w:shd w:val="clear" w:color="auto" w:fill="auto"/>
            <w:noWrap/>
            <w:vAlign w:val="bottom"/>
            <w:hideMark/>
          </w:tcPr>
          <w:p w:rsidR="00343FB5" w:rsidRPr="004E65C4" w:rsidRDefault="00343FB5" w:rsidP="00A76D8A">
            <w:pPr>
              <w:jc w:val="center"/>
              <w:rPr>
                <w:rFonts w:ascii="Arial" w:eastAsia="Times New Roman" w:hAnsi="Arial" w:cs="Arial"/>
                <w:sz w:val="20"/>
                <w:szCs w:val="20"/>
              </w:rPr>
            </w:pPr>
            <w:r w:rsidRPr="004E65C4">
              <w:rPr>
                <w:rFonts w:ascii="Arial" w:eastAsia="Times New Roman" w:hAnsi="Arial" w:cs="Arial"/>
                <w:sz w:val="20"/>
                <w:szCs w:val="20"/>
              </w:rPr>
              <w:t>63</w:t>
            </w:r>
          </w:p>
        </w:tc>
      </w:tr>
      <w:tr w:rsidR="00343FB5" w:rsidRPr="004E65C4" w:rsidTr="00A76D8A">
        <w:trPr>
          <w:trHeight w:hRule="exact" w:val="284"/>
        </w:trPr>
        <w:tc>
          <w:tcPr>
            <w:tcW w:w="1286" w:type="dxa"/>
            <w:tcBorders>
              <w:top w:val="nil"/>
              <w:left w:val="single" w:sz="8" w:space="0" w:color="auto"/>
              <w:bottom w:val="single" w:sz="4" w:space="0" w:color="auto"/>
              <w:right w:val="single" w:sz="4" w:space="0" w:color="auto"/>
            </w:tcBorders>
            <w:shd w:val="clear" w:color="auto" w:fill="auto"/>
            <w:noWrap/>
            <w:vAlign w:val="bottom"/>
            <w:hideMark/>
          </w:tcPr>
          <w:p w:rsidR="00343FB5" w:rsidRPr="004E65C4" w:rsidRDefault="00343FB5" w:rsidP="00A76D8A">
            <w:pPr>
              <w:rPr>
                <w:rFonts w:ascii="Arial" w:eastAsia="Times New Roman" w:hAnsi="Arial" w:cs="Arial"/>
                <w:b/>
                <w:sz w:val="20"/>
                <w:szCs w:val="20"/>
              </w:rPr>
            </w:pPr>
            <w:r w:rsidRPr="004E65C4">
              <w:rPr>
                <w:rFonts w:ascii="Arial" w:eastAsia="Times New Roman" w:hAnsi="Arial" w:cs="Arial"/>
                <w:b/>
                <w:sz w:val="20"/>
                <w:szCs w:val="20"/>
              </w:rPr>
              <w:t>310 500/005</w:t>
            </w:r>
          </w:p>
        </w:tc>
        <w:tc>
          <w:tcPr>
            <w:tcW w:w="3260" w:type="dxa"/>
            <w:tcBorders>
              <w:top w:val="nil"/>
              <w:left w:val="nil"/>
              <w:bottom w:val="single" w:sz="4" w:space="0" w:color="auto"/>
              <w:right w:val="single" w:sz="4" w:space="0" w:color="auto"/>
            </w:tcBorders>
            <w:shd w:val="clear" w:color="auto" w:fill="auto"/>
            <w:noWrap/>
            <w:vAlign w:val="bottom"/>
            <w:hideMark/>
          </w:tcPr>
          <w:p w:rsidR="00343FB5" w:rsidRPr="004E65C4" w:rsidRDefault="00343FB5" w:rsidP="00A76D8A">
            <w:pPr>
              <w:rPr>
                <w:rFonts w:ascii="Arial" w:eastAsia="Times New Roman" w:hAnsi="Arial" w:cs="Arial"/>
                <w:sz w:val="20"/>
                <w:szCs w:val="20"/>
              </w:rPr>
            </w:pPr>
            <w:r w:rsidRPr="004E65C4">
              <w:rPr>
                <w:rFonts w:ascii="Arial" w:eastAsia="Times New Roman" w:hAnsi="Arial" w:cs="Arial"/>
                <w:sz w:val="20"/>
                <w:szCs w:val="20"/>
              </w:rPr>
              <w:t xml:space="preserve">CART FUSIBLE FNW 7.2KV 80A </w:t>
            </w:r>
          </w:p>
        </w:tc>
        <w:tc>
          <w:tcPr>
            <w:tcW w:w="850" w:type="dxa"/>
            <w:tcBorders>
              <w:top w:val="nil"/>
              <w:left w:val="nil"/>
              <w:bottom w:val="single" w:sz="4" w:space="0" w:color="auto"/>
              <w:right w:val="single" w:sz="4" w:space="0" w:color="auto"/>
            </w:tcBorders>
            <w:shd w:val="clear" w:color="auto" w:fill="auto"/>
            <w:noWrap/>
            <w:vAlign w:val="bottom"/>
            <w:hideMark/>
          </w:tcPr>
          <w:p w:rsidR="00343FB5" w:rsidRPr="004E65C4" w:rsidRDefault="00343FB5" w:rsidP="00A76D8A">
            <w:pPr>
              <w:jc w:val="center"/>
              <w:rPr>
                <w:rFonts w:ascii="Arial" w:eastAsia="Times New Roman" w:hAnsi="Arial" w:cs="Arial"/>
                <w:sz w:val="20"/>
                <w:szCs w:val="20"/>
              </w:rPr>
            </w:pPr>
            <w:r w:rsidRPr="004E65C4">
              <w:rPr>
                <w:rFonts w:ascii="Arial" w:eastAsia="Times New Roman" w:hAnsi="Arial" w:cs="Arial"/>
                <w:sz w:val="20"/>
                <w:szCs w:val="20"/>
              </w:rPr>
              <w:t>NF</w:t>
            </w:r>
          </w:p>
        </w:tc>
        <w:tc>
          <w:tcPr>
            <w:tcW w:w="992" w:type="dxa"/>
            <w:tcBorders>
              <w:top w:val="nil"/>
              <w:left w:val="nil"/>
              <w:bottom w:val="single" w:sz="4" w:space="0" w:color="auto"/>
              <w:right w:val="single" w:sz="4" w:space="0" w:color="auto"/>
            </w:tcBorders>
            <w:shd w:val="clear" w:color="auto" w:fill="auto"/>
            <w:noWrap/>
            <w:vAlign w:val="bottom"/>
            <w:hideMark/>
          </w:tcPr>
          <w:p w:rsidR="00343FB5" w:rsidRPr="004E65C4" w:rsidRDefault="00343FB5" w:rsidP="00A76D8A">
            <w:pPr>
              <w:jc w:val="center"/>
              <w:rPr>
                <w:rFonts w:ascii="Arial" w:eastAsia="Times New Roman" w:hAnsi="Arial" w:cs="Arial"/>
                <w:sz w:val="20"/>
                <w:szCs w:val="20"/>
              </w:rPr>
            </w:pPr>
            <w:r w:rsidRPr="004E65C4">
              <w:rPr>
                <w:rFonts w:ascii="Arial" w:eastAsia="Times New Roman" w:hAnsi="Arial" w:cs="Arial"/>
                <w:sz w:val="20"/>
                <w:szCs w:val="20"/>
              </w:rPr>
              <w:t>7,2 KV</w:t>
            </w:r>
          </w:p>
        </w:tc>
        <w:tc>
          <w:tcPr>
            <w:tcW w:w="1134" w:type="dxa"/>
            <w:tcBorders>
              <w:top w:val="nil"/>
              <w:left w:val="nil"/>
              <w:bottom w:val="single" w:sz="4" w:space="0" w:color="auto"/>
              <w:right w:val="single" w:sz="4" w:space="0" w:color="auto"/>
            </w:tcBorders>
            <w:shd w:val="clear" w:color="auto" w:fill="auto"/>
            <w:noWrap/>
            <w:vAlign w:val="bottom"/>
            <w:hideMark/>
          </w:tcPr>
          <w:p w:rsidR="00343FB5" w:rsidRPr="004E65C4" w:rsidRDefault="00343FB5" w:rsidP="00A76D8A">
            <w:pPr>
              <w:jc w:val="center"/>
              <w:rPr>
                <w:rFonts w:ascii="Arial" w:eastAsia="Times New Roman" w:hAnsi="Arial" w:cs="Arial"/>
                <w:sz w:val="20"/>
                <w:szCs w:val="20"/>
              </w:rPr>
            </w:pPr>
            <w:r w:rsidRPr="004E65C4">
              <w:rPr>
                <w:rFonts w:ascii="Arial" w:eastAsia="Times New Roman" w:hAnsi="Arial" w:cs="Arial"/>
                <w:sz w:val="20"/>
                <w:szCs w:val="20"/>
              </w:rPr>
              <w:t>80</w:t>
            </w:r>
          </w:p>
        </w:tc>
      </w:tr>
      <w:tr w:rsidR="00343FB5" w:rsidRPr="004E65C4" w:rsidTr="00A76D8A">
        <w:trPr>
          <w:trHeight w:hRule="exact" w:val="284"/>
        </w:trPr>
        <w:tc>
          <w:tcPr>
            <w:tcW w:w="1286" w:type="dxa"/>
            <w:tcBorders>
              <w:top w:val="nil"/>
              <w:left w:val="single" w:sz="8" w:space="0" w:color="auto"/>
              <w:bottom w:val="single" w:sz="4" w:space="0" w:color="auto"/>
              <w:right w:val="single" w:sz="4" w:space="0" w:color="auto"/>
            </w:tcBorders>
            <w:shd w:val="clear" w:color="auto" w:fill="auto"/>
            <w:noWrap/>
            <w:vAlign w:val="bottom"/>
            <w:hideMark/>
          </w:tcPr>
          <w:p w:rsidR="00343FB5" w:rsidRPr="004E65C4" w:rsidRDefault="00343FB5" w:rsidP="00A76D8A">
            <w:pPr>
              <w:rPr>
                <w:rFonts w:ascii="Arial" w:eastAsia="Times New Roman" w:hAnsi="Arial" w:cs="Arial"/>
                <w:b/>
                <w:sz w:val="20"/>
                <w:szCs w:val="20"/>
              </w:rPr>
            </w:pPr>
            <w:r w:rsidRPr="004E65C4">
              <w:rPr>
                <w:rFonts w:ascii="Arial" w:eastAsia="Times New Roman" w:hAnsi="Arial" w:cs="Arial"/>
                <w:b/>
                <w:sz w:val="20"/>
                <w:szCs w:val="20"/>
              </w:rPr>
              <w:t>310 500/006</w:t>
            </w:r>
          </w:p>
        </w:tc>
        <w:tc>
          <w:tcPr>
            <w:tcW w:w="3260" w:type="dxa"/>
            <w:tcBorders>
              <w:top w:val="nil"/>
              <w:left w:val="nil"/>
              <w:bottom w:val="single" w:sz="4" w:space="0" w:color="auto"/>
              <w:right w:val="single" w:sz="4" w:space="0" w:color="auto"/>
            </w:tcBorders>
            <w:shd w:val="clear" w:color="auto" w:fill="auto"/>
            <w:noWrap/>
            <w:vAlign w:val="bottom"/>
            <w:hideMark/>
          </w:tcPr>
          <w:p w:rsidR="00343FB5" w:rsidRPr="004E65C4" w:rsidRDefault="00343FB5" w:rsidP="00A76D8A">
            <w:pPr>
              <w:rPr>
                <w:rFonts w:ascii="Arial" w:eastAsia="Times New Roman" w:hAnsi="Arial" w:cs="Arial"/>
                <w:sz w:val="20"/>
                <w:szCs w:val="20"/>
              </w:rPr>
            </w:pPr>
            <w:r w:rsidRPr="004E65C4">
              <w:rPr>
                <w:rFonts w:ascii="Arial" w:eastAsia="Times New Roman" w:hAnsi="Arial" w:cs="Arial"/>
                <w:sz w:val="20"/>
                <w:szCs w:val="20"/>
              </w:rPr>
              <w:t xml:space="preserve">CART FUSIBLE FNW 7.2KV 100A </w:t>
            </w:r>
          </w:p>
        </w:tc>
        <w:tc>
          <w:tcPr>
            <w:tcW w:w="850" w:type="dxa"/>
            <w:tcBorders>
              <w:top w:val="nil"/>
              <w:left w:val="nil"/>
              <w:bottom w:val="single" w:sz="4" w:space="0" w:color="auto"/>
              <w:right w:val="single" w:sz="4" w:space="0" w:color="auto"/>
            </w:tcBorders>
            <w:shd w:val="clear" w:color="auto" w:fill="auto"/>
            <w:noWrap/>
            <w:vAlign w:val="bottom"/>
            <w:hideMark/>
          </w:tcPr>
          <w:p w:rsidR="00343FB5" w:rsidRPr="004E65C4" w:rsidRDefault="00343FB5" w:rsidP="00A76D8A">
            <w:pPr>
              <w:jc w:val="center"/>
              <w:rPr>
                <w:rFonts w:ascii="Arial" w:eastAsia="Times New Roman" w:hAnsi="Arial" w:cs="Arial"/>
                <w:sz w:val="20"/>
                <w:szCs w:val="20"/>
              </w:rPr>
            </w:pPr>
            <w:r w:rsidRPr="004E65C4">
              <w:rPr>
                <w:rFonts w:ascii="Arial" w:eastAsia="Times New Roman" w:hAnsi="Arial" w:cs="Arial"/>
                <w:sz w:val="20"/>
                <w:szCs w:val="20"/>
              </w:rPr>
              <w:t>NF</w:t>
            </w:r>
          </w:p>
        </w:tc>
        <w:tc>
          <w:tcPr>
            <w:tcW w:w="992" w:type="dxa"/>
            <w:tcBorders>
              <w:top w:val="nil"/>
              <w:left w:val="nil"/>
              <w:bottom w:val="single" w:sz="4" w:space="0" w:color="auto"/>
              <w:right w:val="single" w:sz="4" w:space="0" w:color="auto"/>
            </w:tcBorders>
            <w:shd w:val="clear" w:color="auto" w:fill="auto"/>
            <w:noWrap/>
            <w:vAlign w:val="bottom"/>
            <w:hideMark/>
          </w:tcPr>
          <w:p w:rsidR="00343FB5" w:rsidRPr="004E65C4" w:rsidRDefault="00343FB5" w:rsidP="00A76D8A">
            <w:pPr>
              <w:jc w:val="center"/>
              <w:rPr>
                <w:rFonts w:ascii="Arial" w:eastAsia="Times New Roman" w:hAnsi="Arial" w:cs="Arial"/>
                <w:sz w:val="20"/>
                <w:szCs w:val="20"/>
              </w:rPr>
            </w:pPr>
            <w:r w:rsidRPr="004E65C4">
              <w:rPr>
                <w:rFonts w:ascii="Arial" w:eastAsia="Times New Roman" w:hAnsi="Arial" w:cs="Arial"/>
                <w:sz w:val="20"/>
                <w:szCs w:val="20"/>
              </w:rPr>
              <w:t>7,2 KV</w:t>
            </w:r>
          </w:p>
        </w:tc>
        <w:tc>
          <w:tcPr>
            <w:tcW w:w="1134" w:type="dxa"/>
            <w:tcBorders>
              <w:top w:val="nil"/>
              <w:left w:val="nil"/>
              <w:bottom w:val="single" w:sz="4" w:space="0" w:color="auto"/>
              <w:right w:val="single" w:sz="4" w:space="0" w:color="auto"/>
            </w:tcBorders>
            <w:shd w:val="clear" w:color="auto" w:fill="auto"/>
            <w:noWrap/>
            <w:vAlign w:val="bottom"/>
            <w:hideMark/>
          </w:tcPr>
          <w:p w:rsidR="00343FB5" w:rsidRPr="004E65C4" w:rsidRDefault="00343FB5" w:rsidP="00A76D8A">
            <w:pPr>
              <w:jc w:val="center"/>
              <w:rPr>
                <w:rFonts w:ascii="Arial" w:eastAsia="Times New Roman" w:hAnsi="Arial" w:cs="Arial"/>
                <w:sz w:val="20"/>
                <w:szCs w:val="20"/>
              </w:rPr>
            </w:pPr>
            <w:r w:rsidRPr="004E65C4">
              <w:rPr>
                <w:rFonts w:ascii="Arial" w:eastAsia="Times New Roman" w:hAnsi="Arial" w:cs="Arial"/>
                <w:sz w:val="20"/>
                <w:szCs w:val="20"/>
              </w:rPr>
              <w:t>100</w:t>
            </w:r>
          </w:p>
        </w:tc>
      </w:tr>
      <w:tr w:rsidR="00343FB5" w:rsidRPr="004E65C4" w:rsidTr="00A76D8A">
        <w:trPr>
          <w:trHeight w:hRule="exact" w:val="284"/>
        </w:trPr>
        <w:tc>
          <w:tcPr>
            <w:tcW w:w="1286" w:type="dxa"/>
            <w:tcBorders>
              <w:top w:val="nil"/>
              <w:left w:val="single" w:sz="8" w:space="0" w:color="auto"/>
              <w:bottom w:val="nil"/>
              <w:right w:val="single" w:sz="4" w:space="0" w:color="auto"/>
            </w:tcBorders>
            <w:shd w:val="clear" w:color="auto" w:fill="auto"/>
            <w:noWrap/>
            <w:vAlign w:val="bottom"/>
            <w:hideMark/>
          </w:tcPr>
          <w:p w:rsidR="00343FB5" w:rsidRPr="004E65C4" w:rsidRDefault="00343FB5" w:rsidP="00A76D8A">
            <w:pPr>
              <w:rPr>
                <w:rFonts w:ascii="Arial" w:eastAsia="Times New Roman" w:hAnsi="Arial" w:cs="Arial"/>
                <w:b/>
                <w:sz w:val="20"/>
                <w:szCs w:val="20"/>
              </w:rPr>
            </w:pPr>
            <w:r w:rsidRPr="004E65C4">
              <w:rPr>
                <w:rFonts w:ascii="Arial" w:eastAsia="Times New Roman" w:hAnsi="Arial" w:cs="Arial"/>
                <w:b/>
                <w:sz w:val="20"/>
                <w:szCs w:val="20"/>
              </w:rPr>
              <w:t>310 500/007</w:t>
            </w:r>
          </w:p>
        </w:tc>
        <w:tc>
          <w:tcPr>
            <w:tcW w:w="3260" w:type="dxa"/>
            <w:tcBorders>
              <w:top w:val="nil"/>
              <w:left w:val="nil"/>
              <w:bottom w:val="nil"/>
              <w:right w:val="single" w:sz="4" w:space="0" w:color="auto"/>
            </w:tcBorders>
            <w:shd w:val="clear" w:color="auto" w:fill="auto"/>
            <w:noWrap/>
            <w:vAlign w:val="bottom"/>
            <w:hideMark/>
          </w:tcPr>
          <w:p w:rsidR="00343FB5" w:rsidRDefault="00343FB5" w:rsidP="00A76D8A">
            <w:pPr>
              <w:rPr>
                <w:rFonts w:ascii="Arial" w:eastAsia="Times New Roman" w:hAnsi="Arial" w:cs="Arial"/>
                <w:sz w:val="20"/>
                <w:szCs w:val="20"/>
              </w:rPr>
            </w:pPr>
            <w:r w:rsidRPr="004E65C4">
              <w:rPr>
                <w:rFonts w:ascii="Arial" w:eastAsia="Times New Roman" w:hAnsi="Arial" w:cs="Arial"/>
                <w:sz w:val="20"/>
                <w:szCs w:val="20"/>
              </w:rPr>
              <w:t xml:space="preserve">CART FUSIBLE FNW </w:t>
            </w:r>
          </w:p>
          <w:p w:rsidR="00343FB5" w:rsidRPr="004E65C4" w:rsidRDefault="00343FB5" w:rsidP="00A76D8A">
            <w:pPr>
              <w:rPr>
                <w:rFonts w:ascii="Arial" w:eastAsia="Times New Roman" w:hAnsi="Arial" w:cs="Arial"/>
                <w:sz w:val="20"/>
                <w:szCs w:val="20"/>
              </w:rPr>
            </w:pPr>
            <w:r w:rsidRPr="004E65C4">
              <w:rPr>
                <w:rFonts w:ascii="Arial" w:eastAsia="Times New Roman" w:hAnsi="Arial" w:cs="Arial"/>
                <w:sz w:val="20"/>
                <w:szCs w:val="20"/>
              </w:rPr>
              <w:t xml:space="preserve">7.2KV 125A </w:t>
            </w:r>
          </w:p>
        </w:tc>
        <w:tc>
          <w:tcPr>
            <w:tcW w:w="850" w:type="dxa"/>
            <w:tcBorders>
              <w:top w:val="nil"/>
              <w:left w:val="nil"/>
              <w:bottom w:val="nil"/>
              <w:right w:val="single" w:sz="4" w:space="0" w:color="auto"/>
            </w:tcBorders>
            <w:shd w:val="clear" w:color="auto" w:fill="auto"/>
            <w:noWrap/>
            <w:vAlign w:val="bottom"/>
            <w:hideMark/>
          </w:tcPr>
          <w:p w:rsidR="00343FB5" w:rsidRPr="004E65C4" w:rsidRDefault="00343FB5" w:rsidP="00A76D8A">
            <w:pPr>
              <w:jc w:val="center"/>
              <w:rPr>
                <w:rFonts w:ascii="Arial" w:eastAsia="Times New Roman" w:hAnsi="Arial" w:cs="Arial"/>
                <w:sz w:val="20"/>
                <w:szCs w:val="20"/>
              </w:rPr>
            </w:pPr>
            <w:r w:rsidRPr="004E65C4">
              <w:rPr>
                <w:rFonts w:ascii="Arial" w:eastAsia="Times New Roman" w:hAnsi="Arial" w:cs="Arial"/>
                <w:sz w:val="20"/>
                <w:szCs w:val="20"/>
              </w:rPr>
              <w:t>NF</w:t>
            </w:r>
          </w:p>
        </w:tc>
        <w:tc>
          <w:tcPr>
            <w:tcW w:w="992" w:type="dxa"/>
            <w:tcBorders>
              <w:top w:val="nil"/>
              <w:left w:val="nil"/>
              <w:bottom w:val="nil"/>
              <w:right w:val="single" w:sz="4" w:space="0" w:color="auto"/>
            </w:tcBorders>
            <w:shd w:val="clear" w:color="auto" w:fill="auto"/>
            <w:noWrap/>
            <w:vAlign w:val="bottom"/>
            <w:hideMark/>
          </w:tcPr>
          <w:p w:rsidR="00343FB5" w:rsidRPr="004E65C4" w:rsidRDefault="00343FB5" w:rsidP="00A76D8A">
            <w:pPr>
              <w:jc w:val="center"/>
              <w:rPr>
                <w:rFonts w:ascii="Arial" w:eastAsia="Times New Roman" w:hAnsi="Arial" w:cs="Arial"/>
                <w:sz w:val="20"/>
                <w:szCs w:val="20"/>
              </w:rPr>
            </w:pPr>
            <w:r w:rsidRPr="004E65C4">
              <w:rPr>
                <w:rFonts w:ascii="Arial" w:eastAsia="Times New Roman" w:hAnsi="Arial" w:cs="Arial"/>
                <w:sz w:val="20"/>
                <w:szCs w:val="20"/>
              </w:rPr>
              <w:t>7,2 KV</w:t>
            </w:r>
          </w:p>
        </w:tc>
        <w:tc>
          <w:tcPr>
            <w:tcW w:w="1134" w:type="dxa"/>
            <w:tcBorders>
              <w:top w:val="nil"/>
              <w:left w:val="nil"/>
              <w:bottom w:val="nil"/>
              <w:right w:val="single" w:sz="4" w:space="0" w:color="auto"/>
            </w:tcBorders>
            <w:shd w:val="clear" w:color="auto" w:fill="auto"/>
            <w:noWrap/>
            <w:vAlign w:val="bottom"/>
            <w:hideMark/>
          </w:tcPr>
          <w:p w:rsidR="00343FB5" w:rsidRPr="004E65C4" w:rsidRDefault="00343FB5" w:rsidP="00A76D8A">
            <w:pPr>
              <w:jc w:val="center"/>
              <w:rPr>
                <w:rFonts w:ascii="Arial" w:eastAsia="Times New Roman" w:hAnsi="Arial" w:cs="Arial"/>
                <w:sz w:val="20"/>
                <w:szCs w:val="20"/>
              </w:rPr>
            </w:pPr>
            <w:r w:rsidRPr="004E65C4">
              <w:rPr>
                <w:rFonts w:ascii="Arial" w:eastAsia="Times New Roman" w:hAnsi="Arial" w:cs="Arial"/>
                <w:sz w:val="20"/>
                <w:szCs w:val="20"/>
              </w:rPr>
              <w:t>125</w:t>
            </w:r>
          </w:p>
        </w:tc>
      </w:tr>
      <w:tr w:rsidR="00343FB5" w:rsidRPr="004E65C4" w:rsidTr="00A76D8A">
        <w:trPr>
          <w:trHeight w:hRule="exact" w:val="284"/>
        </w:trPr>
        <w:tc>
          <w:tcPr>
            <w:tcW w:w="1286" w:type="dxa"/>
            <w:tcBorders>
              <w:top w:val="single" w:sz="8" w:space="0" w:color="auto"/>
              <w:left w:val="single" w:sz="8" w:space="0" w:color="auto"/>
              <w:bottom w:val="single" w:sz="4" w:space="0" w:color="auto"/>
              <w:right w:val="single" w:sz="4" w:space="0" w:color="auto"/>
            </w:tcBorders>
            <w:shd w:val="clear" w:color="auto" w:fill="auto"/>
            <w:noWrap/>
            <w:vAlign w:val="bottom"/>
            <w:hideMark/>
          </w:tcPr>
          <w:p w:rsidR="00343FB5" w:rsidRPr="004E65C4" w:rsidRDefault="00343FB5" w:rsidP="00A76D8A">
            <w:pPr>
              <w:rPr>
                <w:rFonts w:ascii="Arial" w:eastAsia="Times New Roman" w:hAnsi="Arial" w:cs="Arial"/>
                <w:b/>
                <w:sz w:val="20"/>
                <w:szCs w:val="20"/>
              </w:rPr>
            </w:pPr>
            <w:r w:rsidRPr="004E65C4">
              <w:rPr>
                <w:rFonts w:ascii="Arial" w:eastAsia="Times New Roman" w:hAnsi="Arial" w:cs="Arial"/>
                <w:b/>
                <w:sz w:val="20"/>
                <w:szCs w:val="20"/>
              </w:rPr>
              <w:t>310 500/008</w:t>
            </w:r>
          </w:p>
        </w:tc>
        <w:tc>
          <w:tcPr>
            <w:tcW w:w="3260" w:type="dxa"/>
            <w:tcBorders>
              <w:top w:val="single" w:sz="8" w:space="0" w:color="auto"/>
              <w:left w:val="nil"/>
              <w:bottom w:val="single" w:sz="4" w:space="0" w:color="auto"/>
              <w:right w:val="single" w:sz="4" w:space="0" w:color="auto"/>
            </w:tcBorders>
            <w:shd w:val="clear" w:color="auto" w:fill="auto"/>
            <w:noWrap/>
            <w:vAlign w:val="bottom"/>
            <w:hideMark/>
          </w:tcPr>
          <w:p w:rsidR="00343FB5" w:rsidRPr="004E65C4" w:rsidRDefault="00343FB5" w:rsidP="00A76D8A">
            <w:pPr>
              <w:rPr>
                <w:rFonts w:ascii="Arial" w:eastAsia="Times New Roman" w:hAnsi="Arial" w:cs="Arial"/>
                <w:sz w:val="20"/>
                <w:szCs w:val="20"/>
              </w:rPr>
            </w:pPr>
            <w:r w:rsidRPr="004E65C4">
              <w:rPr>
                <w:rFonts w:ascii="Arial" w:eastAsia="Times New Roman" w:hAnsi="Arial" w:cs="Arial"/>
                <w:sz w:val="20"/>
                <w:szCs w:val="20"/>
              </w:rPr>
              <w:t xml:space="preserve">CART FUSIBLE FNW 12KV 6.3A </w:t>
            </w:r>
          </w:p>
        </w:tc>
        <w:tc>
          <w:tcPr>
            <w:tcW w:w="850" w:type="dxa"/>
            <w:tcBorders>
              <w:top w:val="single" w:sz="8" w:space="0" w:color="auto"/>
              <w:left w:val="nil"/>
              <w:bottom w:val="single" w:sz="4" w:space="0" w:color="auto"/>
              <w:right w:val="single" w:sz="4" w:space="0" w:color="auto"/>
            </w:tcBorders>
            <w:shd w:val="clear" w:color="auto" w:fill="auto"/>
            <w:noWrap/>
            <w:vAlign w:val="bottom"/>
            <w:hideMark/>
          </w:tcPr>
          <w:p w:rsidR="00343FB5" w:rsidRPr="004E65C4" w:rsidRDefault="00343FB5" w:rsidP="00A76D8A">
            <w:pPr>
              <w:jc w:val="center"/>
              <w:rPr>
                <w:rFonts w:ascii="Arial" w:eastAsia="Times New Roman" w:hAnsi="Arial" w:cs="Arial"/>
                <w:sz w:val="20"/>
                <w:szCs w:val="20"/>
              </w:rPr>
            </w:pPr>
            <w:r w:rsidRPr="004E65C4">
              <w:rPr>
                <w:rFonts w:ascii="Arial" w:eastAsia="Times New Roman" w:hAnsi="Arial" w:cs="Arial"/>
                <w:sz w:val="20"/>
                <w:szCs w:val="20"/>
              </w:rPr>
              <w:t>NF</w:t>
            </w:r>
          </w:p>
        </w:tc>
        <w:tc>
          <w:tcPr>
            <w:tcW w:w="992" w:type="dxa"/>
            <w:tcBorders>
              <w:top w:val="single" w:sz="8" w:space="0" w:color="auto"/>
              <w:left w:val="nil"/>
              <w:bottom w:val="single" w:sz="4" w:space="0" w:color="auto"/>
              <w:right w:val="single" w:sz="4" w:space="0" w:color="auto"/>
            </w:tcBorders>
            <w:shd w:val="clear" w:color="auto" w:fill="auto"/>
            <w:noWrap/>
            <w:vAlign w:val="bottom"/>
            <w:hideMark/>
          </w:tcPr>
          <w:p w:rsidR="00343FB5" w:rsidRPr="004E65C4" w:rsidRDefault="00343FB5" w:rsidP="00A76D8A">
            <w:pPr>
              <w:jc w:val="center"/>
              <w:rPr>
                <w:rFonts w:ascii="Arial" w:eastAsia="Times New Roman" w:hAnsi="Arial" w:cs="Arial"/>
                <w:sz w:val="20"/>
                <w:szCs w:val="20"/>
              </w:rPr>
            </w:pPr>
            <w:r w:rsidRPr="004E65C4">
              <w:rPr>
                <w:rFonts w:ascii="Arial" w:eastAsia="Times New Roman" w:hAnsi="Arial" w:cs="Arial"/>
                <w:sz w:val="20"/>
                <w:szCs w:val="20"/>
              </w:rPr>
              <w:t>12 KV</w:t>
            </w:r>
          </w:p>
        </w:tc>
        <w:tc>
          <w:tcPr>
            <w:tcW w:w="1134" w:type="dxa"/>
            <w:tcBorders>
              <w:top w:val="single" w:sz="8" w:space="0" w:color="auto"/>
              <w:left w:val="nil"/>
              <w:bottom w:val="single" w:sz="4" w:space="0" w:color="auto"/>
              <w:right w:val="single" w:sz="4" w:space="0" w:color="auto"/>
            </w:tcBorders>
            <w:shd w:val="clear" w:color="auto" w:fill="auto"/>
            <w:noWrap/>
            <w:vAlign w:val="bottom"/>
            <w:hideMark/>
          </w:tcPr>
          <w:p w:rsidR="00343FB5" w:rsidRPr="004E65C4" w:rsidRDefault="00343FB5" w:rsidP="00A76D8A">
            <w:pPr>
              <w:jc w:val="center"/>
              <w:rPr>
                <w:rFonts w:ascii="Arial" w:eastAsia="Times New Roman" w:hAnsi="Arial" w:cs="Arial"/>
                <w:sz w:val="20"/>
                <w:szCs w:val="20"/>
              </w:rPr>
            </w:pPr>
            <w:r w:rsidRPr="004E65C4">
              <w:rPr>
                <w:rFonts w:ascii="Arial" w:eastAsia="Times New Roman" w:hAnsi="Arial" w:cs="Arial"/>
                <w:sz w:val="20"/>
                <w:szCs w:val="20"/>
              </w:rPr>
              <w:t>6,3</w:t>
            </w:r>
          </w:p>
        </w:tc>
      </w:tr>
      <w:tr w:rsidR="00343FB5" w:rsidRPr="004E65C4" w:rsidTr="00A76D8A">
        <w:trPr>
          <w:trHeight w:hRule="exact" w:val="284"/>
        </w:trPr>
        <w:tc>
          <w:tcPr>
            <w:tcW w:w="1286" w:type="dxa"/>
            <w:tcBorders>
              <w:top w:val="nil"/>
              <w:left w:val="single" w:sz="8" w:space="0" w:color="auto"/>
              <w:bottom w:val="single" w:sz="4" w:space="0" w:color="auto"/>
              <w:right w:val="single" w:sz="4" w:space="0" w:color="auto"/>
            </w:tcBorders>
            <w:shd w:val="clear" w:color="auto" w:fill="auto"/>
            <w:noWrap/>
            <w:vAlign w:val="bottom"/>
            <w:hideMark/>
          </w:tcPr>
          <w:p w:rsidR="00343FB5" w:rsidRPr="004E65C4" w:rsidRDefault="00343FB5" w:rsidP="00A76D8A">
            <w:pPr>
              <w:rPr>
                <w:rFonts w:ascii="Arial" w:eastAsia="Times New Roman" w:hAnsi="Arial" w:cs="Arial"/>
                <w:b/>
                <w:sz w:val="20"/>
                <w:szCs w:val="20"/>
              </w:rPr>
            </w:pPr>
            <w:r w:rsidRPr="004E65C4">
              <w:rPr>
                <w:rFonts w:ascii="Arial" w:eastAsia="Times New Roman" w:hAnsi="Arial" w:cs="Arial"/>
                <w:b/>
                <w:sz w:val="20"/>
                <w:szCs w:val="20"/>
              </w:rPr>
              <w:t>310 500/009</w:t>
            </w:r>
          </w:p>
        </w:tc>
        <w:tc>
          <w:tcPr>
            <w:tcW w:w="3260" w:type="dxa"/>
            <w:tcBorders>
              <w:top w:val="nil"/>
              <w:left w:val="nil"/>
              <w:bottom w:val="single" w:sz="4" w:space="0" w:color="auto"/>
              <w:right w:val="single" w:sz="4" w:space="0" w:color="auto"/>
            </w:tcBorders>
            <w:shd w:val="clear" w:color="auto" w:fill="auto"/>
            <w:noWrap/>
            <w:vAlign w:val="bottom"/>
            <w:hideMark/>
          </w:tcPr>
          <w:p w:rsidR="00343FB5" w:rsidRPr="004E65C4" w:rsidRDefault="00343FB5" w:rsidP="00A76D8A">
            <w:pPr>
              <w:rPr>
                <w:rFonts w:ascii="Arial" w:eastAsia="Times New Roman" w:hAnsi="Arial" w:cs="Arial"/>
                <w:sz w:val="20"/>
                <w:szCs w:val="20"/>
              </w:rPr>
            </w:pPr>
            <w:r w:rsidRPr="004E65C4">
              <w:rPr>
                <w:rFonts w:ascii="Arial" w:eastAsia="Times New Roman" w:hAnsi="Arial" w:cs="Arial"/>
                <w:sz w:val="20"/>
                <w:szCs w:val="20"/>
              </w:rPr>
              <w:t xml:space="preserve">CART FUSIBLE FNW 12KV 16A </w:t>
            </w:r>
          </w:p>
        </w:tc>
        <w:tc>
          <w:tcPr>
            <w:tcW w:w="850" w:type="dxa"/>
            <w:tcBorders>
              <w:top w:val="nil"/>
              <w:left w:val="nil"/>
              <w:bottom w:val="single" w:sz="4" w:space="0" w:color="auto"/>
              <w:right w:val="single" w:sz="4" w:space="0" w:color="auto"/>
            </w:tcBorders>
            <w:shd w:val="clear" w:color="auto" w:fill="auto"/>
            <w:noWrap/>
            <w:vAlign w:val="bottom"/>
            <w:hideMark/>
          </w:tcPr>
          <w:p w:rsidR="00343FB5" w:rsidRPr="004E65C4" w:rsidRDefault="00343FB5" w:rsidP="00A76D8A">
            <w:pPr>
              <w:jc w:val="center"/>
              <w:rPr>
                <w:rFonts w:ascii="Arial" w:eastAsia="Times New Roman" w:hAnsi="Arial" w:cs="Arial"/>
                <w:sz w:val="20"/>
                <w:szCs w:val="20"/>
              </w:rPr>
            </w:pPr>
            <w:r w:rsidRPr="004E65C4">
              <w:rPr>
                <w:rFonts w:ascii="Arial" w:eastAsia="Times New Roman" w:hAnsi="Arial" w:cs="Arial"/>
                <w:sz w:val="20"/>
                <w:szCs w:val="20"/>
              </w:rPr>
              <w:t>NF</w:t>
            </w:r>
          </w:p>
        </w:tc>
        <w:tc>
          <w:tcPr>
            <w:tcW w:w="992" w:type="dxa"/>
            <w:tcBorders>
              <w:top w:val="nil"/>
              <w:left w:val="nil"/>
              <w:bottom w:val="single" w:sz="4" w:space="0" w:color="auto"/>
              <w:right w:val="single" w:sz="4" w:space="0" w:color="auto"/>
            </w:tcBorders>
            <w:shd w:val="clear" w:color="auto" w:fill="auto"/>
            <w:noWrap/>
            <w:vAlign w:val="bottom"/>
            <w:hideMark/>
          </w:tcPr>
          <w:p w:rsidR="00343FB5" w:rsidRPr="004E65C4" w:rsidRDefault="00343FB5" w:rsidP="00A76D8A">
            <w:pPr>
              <w:jc w:val="center"/>
              <w:rPr>
                <w:rFonts w:ascii="Arial" w:eastAsia="Times New Roman" w:hAnsi="Arial" w:cs="Arial"/>
                <w:sz w:val="20"/>
                <w:szCs w:val="20"/>
              </w:rPr>
            </w:pPr>
            <w:r w:rsidRPr="004E65C4">
              <w:rPr>
                <w:rFonts w:ascii="Arial" w:eastAsia="Times New Roman" w:hAnsi="Arial" w:cs="Arial"/>
                <w:sz w:val="20"/>
                <w:szCs w:val="20"/>
              </w:rPr>
              <w:t>12 KV</w:t>
            </w:r>
          </w:p>
        </w:tc>
        <w:tc>
          <w:tcPr>
            <w:tcW w:w="1134" w:type="dxa"/>
            <w:tcBorders>
              <w:top w:val="nil"/>
              <w:left w:val="nil"/>
              <w:bottom w:val="single" w:sz="4" w:space="0" w:color="auto"/>
              <w:right w:val="single" w:sz="4" w:space="0" w:color="auto"/>
            </w:tcBorders>
            <w:shd w:val="clear" w:color="auto" w:fill="auto"/>
            <w:noWrap/>
            <w:vAlign w:val="bottom"/>
            <w:hideMark/>
          </w:tcPr>
          <w:p w:rsidR="00343FB5" w:rsidRPr="004E65C4" w:rsidRDefault="00343FB5" w:rsidP="00A76D8A">
            <w:pPr>
              <w:jc w:val="center"/>
              <w:rPr>
                <w:rFonts w:ascii="Arial" w:eastAsia="Times New Roman" w:hAnsi="Arial" w:cs="Arial"/>
                <w:sz w:val="20"/>
                <w:szCs w:val="20"/>
              </w:rPr>
            </w:pPr>
            <w:r w:rsidRPr="004E65C4">
              <w:rPr>
                <w:rFonts w:ascii="Arial" w:eastAsia="Times New Roman" w:hAnsi="Arial" w:cs="Arial"/>
                <w:sz w:val="20"/>
                <w:szCs w:val="20"/>
              </w:rPr>
              <w:t>16</w:t>
            </w:r>
          </w:p>
        </w:tc>
      </w:tr>
      <w:tr w:rsidR="00343FB5" w:rsidRPr="004E65C4" w:rsidTr="00A76D8A">
        <w:trPr>
          <w:trHeight w:hRule="exact" w:val="284"/>
        </w:trPr>
        <w:tc>
          <w:tcPr>
            <w:tcW w:w="1286" w:type="dxa"/>
            <w:tcBorders>
              <w:top w:val="nil"/>
              <w:left w:val="single" w:sz="8" w:space="0" w:color="auto"/>
              <w:bottom w:val="single" w:sz="4" w:space="0" w:color="auto"/>
              <w:right w:val="single" w:sz="4" w:space="0" w:color="auto"/>
            </w:tcBorders>
            <w:shd w:val="clear" w:color="auto" w:fill="auto"/>
            <w:noWrap/>
            <w:vAlign w:val="bottom"/>
            <w:hideMark/>
          </w:tcPr>
          <w:p w:rsidR="00343FB5" w:rsidRPr="004E65C4" w:rsidRDefault="00343FB5" w:rsidP="00A76D8A">
            <w:pPr>
              <w:rPr>
                <w:rFonts w:ascii="Arial" w:eastAsia="Times New Roman" w:hAnsi="Arial" w:cs="Arial"/>
                <w:b/>
                <w:sz w:val="20"/>
                <w:szCs w:val="20"/>
              </w:rPr>
            </w:pPr>
            <w:r w:rsidRPr="004E65C4">
              <w:rPr>
                <w:rFonts w:ascii="Arial" w:eastAsia="Times New Roman" w:hAnsi="Arial" w:cs="Arial"/>
                <w:b/>
                <w:sz w:val="20"/>
                <w:szCs w:val="20"/>
              </w:rPr>
              <w:t>310 500/010</w:t>
            </w:r>
          </w:p>
        </w:tc>
        <w:tc>
          <w:tcPr>
            <w:tcW w:w="3260" w:type="dxa"/>
            <w:tcBorders>
              <w:top w:val="nil"/>
              <w:left w:val="nil"/>
              <w:bottom w:val="single" w:sz="4" w:space="0" w:color="auto"/>
              <w:right w:val="single" w:sz="4" w:space="0" w:color="auto"/>
            </w:tcBorders>
            <w:shd w:val="clear" w:color="auto" w:fill="auto"/>
            <w:noWrap/>
            <w:vAlign w:val="bottom"/>
            <w:hideMark/>
          </w:tcPr>
          <w:p w:rsidR="00343FB5" w:rsidRPr="004E65C4" w:rsidRDefault="00343FB5" w:rsidP="00A76D8A">
            <w:pPr>
              <w:rPr>
                <w:rFonts w:ascii="Arial" w:eastAsia="Times New Roman" w:hAnsi="Arial" w:cs="Arial"/>
                <w:sz w:val="20"/>
                <w:szCs w:val="20"/>
              </w:rPr>
            </w:pPr>
            <w:r w:rsidRPr="004E65C4">
              <w:rPr>
                <w:rFonts w:ascii="Arial" w:eastAsia="Times New Roman" w:hAnsi="Arial" w:cs="Arial"/>
                <w:sz w:val="20"/>
                <w:szCs w:val="20"/>
              </w:rPr>
              <w:t xml:space="preserve">CART FUSIBLE FNW 12KV 32A </w:t>
            </w:r>
          </w:p>
        </w:tc>
        <w:tc>
          <w:tcPr>
            <w:tcW w:w="850" w:type="dxa"/>
            <w:tcBorders>
              <w:top w:val="nil"/>
              <w:left w:val="nil"/>
              <w:bottom w:val="single" w:sz="4" w:space="0" w:color="auto"/>
              <w:right w:val="single" w:sz="4" w:space="0" w:color="auto"/>
            </w:tcBorders>
            <w:shd w:val="clear" w:color="auto" w:fill="auto"/>
            <w:noWrap/>
            <w:vAlign w:val="bottom"/>
            <w:hideMark/>
          </w:tcPr>
          <w:p w:rsidR="00343FB5" w:rsidRPr="004E65C4" w:rsidRDefault="00343FB5" w:rsidP="00A76D8A">
            <w:pPr>
              <w:jc w:val="center"/>
              <w:rPr>
                <w:rFonts w:ascii="Arial" w:eastAsia="Times New Roman" w:hAnsi="Arial" w:cs="Arial"/>
                <w:sz w:val="20"/>
                <w:szCs w:val="20"/>
              </w:rPr>
            </w:pPr>
            <w:r w:rsidRPr="004E65C4">
              <w:rPr>
                <w:rFonts w:ascii="Arial" w:eastAsia="Times New Roman" w:hAnsi="Arial" w:cs="Arial"/>
                <w:sz w:val="20"/>
                <w:szCs w:val="20"/>
              </w:rPr>
              <w:t>NF</w:t>
            </w:r>
          </w:p>
        </w:tc>
        <w:tc>
          <w:tcPr>
            <w:tcW w:w="992" w:type="dxa"/>
            <w:tcBorders>
              <w:top w:val="nil"/>
              <w:left w:val="nil"/>
              <w:bottom w:val="single" w:sz="4" w:space="0" w:color="auto"/>
              <w:right w:val="single" w:sz="4" w:space="0" w:color="auto"/>
            </w:tcBorders>
            <w:shd w:val="clear" w:color="auto" w:fill="auto"/>
            <w:noWrap/>
            <w:vAlign w:val="bottom"/>
            <w:hideMark/>
          </w:tcPr>
          <w:p w:rsidR="00343FB5" w:rsidRPr="004E65C4" w:rsidRDefault="00343FB5" w:rsidP="00A76D8A">
            <w:pPr>
              <w:jc w:val="center"/>
              <w:rPr>
                <w:rFonts w:ascii="Arial" w:eastAsia="Times New Roman" w:hAnsi="Arial" w:cs="Arial"/>
                <w:sz w:val="20"/>
                <w:szCs w:val="20"/>
              </w:rPr>
            </w:pPr>
            <w:r w:rsidRPr="004E65C4">
              <w:rPr>
                <w:rFonts w:ascii="Arial" w:eastAsia="Times New Roman" w:hAnsi="Arial" w:cs="Arial"/>
                <w:sz w:val="20"/>
                <w:szCs w:val="20"/>
              </w:rPr>
              <w:t>12 KV</w:t>
            </w:r>
          </w:p>
        </w:tc>
        <w:tc>
          <w:tcPr>
            <w:tcW w:w="1134" w:type="dxa"/>
            <w:tcBorders>
              <w:top w:val="nil"/>
              <w:left w:val="nil"/>
              <w:bottom w:val="single" w:sz="4" w:space="0" w:color="auto"/>
              <w:right w:val="single" w:sz="4" w:space="0" w:color="auto"/>
            </w:tcBorders>
            <w:shd w:val="clear" w:color="auto" w:fill="auto"/>
            <w:noWrap/>
            <w:vAlign w:val="bottom"/>
            <w:hideMark/>
          </w:tcPr>
          <w:p w:rsidR="00343FB5" w:rsidRPr="004E65C4" w:rsidRDefault="00343FB5" w:rsidP="00A76D8A">
            <w:pPr>
              <w:jc w:val="center"/>
              <w:rPr>
                <w:rFonts w:ascii="Arial" w:eastAsia="Times New Roman" w:hAnsi="Arial" w:cs="Arial"/>
                <w:sz w:val="20"/>
                <w:szCs w:val="20"/>
              </w:rPr>
            </w:pPr>
            <w:r w:rsidRPr="004E65C4">
              <w:rPr>
                <w:rFonts w:ascii="Arial" w:eastAsia="Times New Roman" w:hAnsi="Arial" w:cs="Arial"/>
                <w:sz w:val="20"/>
                <w:szCs w:val="20"/>
              </w:rPr>
              <w:t>31,5</w:t>
            </w:r>
          </w:p>
        </w:tc>
      </w:tr>
      <w:tr w:rsidR="00343FB5" w:rsidRPr="004E65C4" w:rsidTr="00A76D8A">
        <w:trPr>
          <w:trHeight w:hRule="exact" w:val="284"/>
        </w:trPr>
        <w:tc>
          <w:tcPr>
            <w:tcW w:w="1286" w:type="dxa"/>
            <w:tcBorders>
              <w:top w:val="nil"/>
              <w:left w:val="single" w:sz="8" w:space="0" w:color="auto"/>
              <w:bottom w:val="single" w:sz="4" w:space="0" w:color="auto"/>
              <w:right w:val="single" w:sz="4" w:space="0" w:color="auto"/>
            </w:tcBorders>
            <w:shd w:val="clear" w:color="auto" w:fill="auto"/>
            <w:noWrap/>
            <w:vAlign w:val="bottom"/>
            <w:hideMark/>
          </w:tcPr>
          <w:p w:rsidR="00343FB5" w:rsidRPr="004E65C4" w:rsidRDefault="00343FB5" w:rsidP="00A76D8A">
            <w:pPr>
              <w:rPr>
                <w:rFonts w:ascii="Arial" w:eastAsia="Times New Roman" w:hAnsi="Arial" w:cs="Arial"/>
                <w:b/>
                <w:sz w:val="20"/>
                <w:szCs w:val="20"/>
              </w:rPr>
            </w:pPr>
            <w:r w:rsidRPr="004E65C4">
              <w:rPr>
                <w:rFonts w:ascii="Arial" w:eastAsia="Times New Roman" w:hAnsi="Arial" w:cs="Arial"/>
                <w:b/>
                <w:sz w:val="20"/>
                <w:szCs w:val="20"/>
              </w:rPr>
              <w:t>310 500/011</w:t>
            </w:r>
          </w:p>
        </w:tc>
        <w:tc>
          <w:tcPr>
            <w:tcW w:w="3260" w:type="dxa"/>
            <w:tcBorders>
              <w:top w:val="nil"/>
              <w:left w:val="nil"/>
              <w:bottom w:val="single" w:sz="4" w:space="0" w:color="auto"/>
              <w:right w:val="single" w:sz="4" w:space="0" w:color="auto"/>
            </w:tcBorders>
            <w:shd w:val="clear" w:color="auto" w:fill="auto"/>
            <w:noWrap/>
            <w:vAlign w:val="bottom"/>
            <w:hideMark/>
          </w:tcPr>
          <w:p w:rsidR="00343FB5" w:rsidRPr="004E65C4" w:rsidRDefault="00343FB5" w:rsidP="00A76D8A">
            <w:pPr>
              <w:rPr>
                <w:rFonts w:ascii="Arial" w:eastAsia="Times New Roman" w:hAnsi="Arial" w:cs="Arial"/>
                <w:sz w:val="20"/>
                <w:szCs w:val="20"/>
              </w:rPr>
            </w:pPr>
            <w:r w:rsidRPr="004E65C4">
              <w:rPr>
                <w:rFonts w:ascii="Arial" w:eastAsia="Times New Roman" w:hAnsi="Arial" w:cs="Arial"/>
                <w:sz w:val="20"/>
                <w:szCs w:val="20"/>
              </w:rPr>
              <w:t xml:space="preserve">CART FUSIBLE FNW 12KV 63A </w:t>
            </w:r>
          </w:p>
        </w:tc>
        <w:tc>
          <w:tcPr>
            <w:tcW w:w="850" w:type="dxa"/>
            <w:tcBorders>
              <w:top w:val="nil"/>
              <w:left w:val="nil"/>
              <w:bottom w:val="single" w:sz="4" w:space="0" w:color="auto"/>
              <w:right w:val="single" w:sz="4" w:space="0" w:color="auto"/>
            </w:tcBorders>
            <w:shd w:val="clear" w:color="auto" w:fill="auto"/>
            <w:noWrap/>
            <w:vAlign w:val="bottom"/>
            <w:hideMark/>
          </w:tcPr>
          <w:p w:rsidR="00343FB5" w:rsidRPr="004E65C4" w:rsidRDefault="00343FB5" w:rsidP="00A76D8A">
            <w:pPr>
              <w:jc w:val="center"/>
              <w:rPr>
                <w:rFonts w:ascii="Arial" w:eastAsia="Times New Roman" w:hAnsi="Arial" w:cs="Arial"/>
                <w:sz w:val="20"/>
                <w:szCs w:val="20"/>
              </w:rPr>
            </w:pPr>
            <w:r w:rsidRPr="004E65C4">
              <w:rPr>
                <w:rFonts w:ascii="Arial" w:eastAsia="Times New Roman" w:hAnsi="Arial" w:cs="Arial"/>
                <w:sz w:val="20"/>
                <w:szCs w:val="20"/>
              </w:rPr>
              <w:t>NF</w:t>
            </w:r>
          </w:p>
        </w:tc>
        <w:tc>
          <w:tcPr>
            <w:tcW w:w="992" w:type="dxa"/>
            <w:tcBorders>
              <w:top w:val="nil"/>
              <w:left w:val="nil"/>
              <w:bottom w:val="single" w:sz="4" w:space="0" w:color="auto"/>
              <w:right w:val="single" w:sz="4" w:space="0" w:color="auto"/>
            </w:tcBorders>
            <w:shd w:val="clear" w:color="auto" w:fill="auto"/>
            <w:noWrap/>
            <w:vAlign w:val="bottom"/>
            <w:hideMark/>
          </w:tcPr>
          <w:p w:rsidR="00343FB5" w:rsidRPr="004E65C4" w:rsidRDefault="00343FB5" w:rsidP="00A76D8A">
            <w:pPr>
              <w:jc w:val="center"/>
              <w:rPr>
                <w:rFonts w:ascii="Arial" w:eastAsia="Times New Roman" w:hAnsi="Arial" w:cs="Arial"/>
                <w:sz w:val="20"/>
                <w:szCs w:val="20"/>
              </w:rPr>
            </w:pPr>
            <w:r w:rsidRPr="004E65C4">
              <w:rPr>
                <w:rFonts w:ascii="Arial" w:eastAsia="Times New Roman" w:hAnsi="Arial" w:cs="Arial"/>
                <w:sz w:val="20"/>
                <w:szCs w:val="20"/>
              </w:rPr>
              <w:t>12 KV</w:t>
            </w:r>
          </w:p>
        </w:tc>
        <w:tc>
          <w:tcPr>
            <w:tcW w:w="1134" w:type="dxa"/>
            <w:tcBorders>
              <w:top w:val="nil"/>
              <w:left w:val="nil"/>
              <w:bottom w:val="single" w:sz="4" w:space="0" w:color="auto"/>
              <w:right w:val="single" w:sz="4" w:space="0" w:color="auto"/>
            </w:tcBorders>
            <w:shd w:val="clear" w:color="auto" w:fill="auto"/>
            <w:noWrap/>
            <w:vAlign w:val="bottom"/>
            <w:hideMark/>
          </w:tcPr>
          <w:p w:rsidR="00343FB5" w:rsidRPr="004E65C4" w:rsidRDefault="00343FB5" w:rsidP="00A76D8A">
            <w:pPr>
              <w:jc w:val="center"/>
              <w:rPr>
                <w:rFonts w:ascii="Arial" w:eastAsia="Times New Roman" w:hAnsi="Arial" w:cs="Arial"/>
                <w:sz w:val="20"/>
                <w:szCs w:val="20"/>
              </w:rPr>
            </w:pPr>
            <w:r w:rsidRPr="004E65C4">
              <w:rPr>
                <w:rFonts w:ascii="Arial" w:eastAsia="Times New Roman" w:hAnsi="Arial" w:cs="Arial"/>
                <w:sz w:val="20"/>
                <w:szCs w:val="20"/>
              </w:rPr>
              <w:t>63</w:t>
            </w:r>
          </w:p>
        </w:tc>
      </w:tr>
      <w:tr w:rsidR="00343FB5" w:rsidRPr="004E65C4" w:rsidTr="00A76D8A">
        <w:trPr>
          <w:trHeight w:hRule="exact" w:val="284"/>
        </w:trPr>
        <w:tc>
          <w:tcPr>
            <w:tcW w:w="1286" w:type="dxa"/>
            <w:tcBorders>
              <w:top w:val="nil"/>
              <w:left w:val="single" w:sz="8" w:space="0" w:color="auto"/>
              <w:bottom w:val="single" w:sz="4" w:space="0" w:color="auto"/>
              <w:right w:val="single" w:sz="4" w:space="0" w:color="auto"/>
            </w:tcBorders>
            <w:shd w:val="clear" w:color="auto" w:fill="auto"/>
            <w:noWrap/>
            <w:vAlign w:val="bottom"/>
            <w:hideMark/>
          </w:tcPr>
          <w:p w:rsidR="00343FB5" w:rsidRPr="004E65C4" w:rsidRDefault="00343FB5" w:rsidP="00A76D8A">
            <w:pPr>
              <w:rPr>
                <w:rFonts w:ascii="Arial" w:eastAsia="Times New Roman" w:hAnsi="Arial" w:cs="Arial"/>
                <w:b/>
                <w:sz w:val="20"/>
                <w:szCs w:val="20"/>
              </w:rPr>
            </w:pPr>
            <w:r w:rsidRPr="004E65C4">
              <w:rPr>
                <w:rFonts w:ascii="Arial" w:eastAsia="Times New Roman" w:hAnsi="Arial" w:cs="Arial"/>
                <w:b/>
                <w:sz w:val="20"/>
                <w:szCs w:val="20"/>
              </w:rPr>
              <w:t>310 500/012</w:t>
            </w:r>
          </w:p>
        </w:tc>
        <w:tc>
          <w:tcPr>
            <w:tcW w:w="3260" w:type="dxa"/>
            <w:tcBorders>
              <w:top w:val="nil"/>
              <w:left w:val="nil"/>
              <w:bottom w:val="single" w:sz="4" w:space="0" w:color="auto"/>
              <w:right w:val="single" w:sz="4" w:space="0" w:color="auto"/>
            </w:tcBorders>
            <w:shd w:val="clear" w:color="auto" w:fill="auto"/>
            <w:noWrap/>
            <w:vAlign w:val="bottom"/>
            <w:hideMark/>
          </w:tcPr>
          <w:p w:rsidR="00343FB5" w:rsidRPr="004E65C4" w:rsidRDefault="00343FB5" w:rsidP="00A76D8A">
            <w:pPr>
              <w:rPr>
                <w:rFonts w:ascii="Arial" w:eastAsia="Times New Roman" w:hAnsi="Arial" w:cs="Arial"/>
                <w:sz w:val="20"/>
                <w:szCs w:val="20"/>
              </w:rPr>
            </w:pPr>
            <w:r w:rsidRPr="004E65C4">
              <w:rPr>
                <w:rFonts w:ascii="Arial" w:eastAsia="Times New Roman" w:hAnsi="Arial" w:cs="Arial"/>
                <w:sz w:val="20"/>
                <w:szCs w:val="20"/>
              </w:rPr>
              <w:t xml:space="preserve">CART FUSIBLE FNW 12KV 80A </w:t>
            </w:r>
          </w:p>
        </w:tc>
        <w:tc>
          <w:tcPr>
            <w:tcW w:w="850" w:type="dxa"/>
            <w:tcBorders>
              <w:top w:val="nil"/>
              <w:left w:val="nil"/>
              <w:bottom w:val="single" w:sz="4" w:space="0" w:color="auto"/>
              <w:right w:val="single" w:sz="4" w:space="0" w:color="auto"/>
            </w:tcBorders>
            <w:shd w:val="clear" w:color="auto" w:fill="auto"/>
            <w:noWrap/>
            <w:vAlign w:val="bottom"/>
            <w:hideMark/>
          </w:tcPr>
          <w:p w:rsidR="00343FB5" w:rsidRPr="004E65C4" w:rsidRDefault="00343FB5" w:rsidP="00A76D8A">
            <w:pPr>
              <w:jc w:val="center"/>
              <w:rPr>
                <w:rFonts w:ascii="Arial" w:eastAsia="Times New Roman" w:hAnsi="Arial" w:cs="Arial"/>
                <w:sz w:val="20"/>
                <w:szCs w:val="20"/>
              </w:rPr>
            </w:pPr>
            <w:r w:rsidRPr="004E65C4">
              <w:rPr>
                <w:rFonts w:ascii="Arial" w:eastAsia="Times New Roman" w:hAnsi="Arial" w:cs="Arial"/>
                <w:sz w:val="20"/>
                <w:szCs w:val="20"/>
              </w:rPr>
              <w:t>NF</w:t>
            </w:r>
          </w:p>
        </w:tc>
        <w:tc>
          <w:tcPr>
            <w:tcW w:w="992" w:type="dxa"/>
            <w:tcBorders>
              <w:top w:val="nil"/>
              <w:left w:val="nil"/>
              <w:bottom w:val="single" w:sz="4" w:space="0" w:color="auto"/>
              <w:right w:val="single" w:sz="4" w:space="0" w:color="auto"/>
            </w:tcBorders>
            <w:shd w:val="clear" w:color="auto" w:fill="auto"/>
            <w:noWrap/>
            <w:vAlign w:val="bottom"/>
            <w:hideMark/>
          </w:tcPr>
          <w:p w:rsidR="00343FB5" w:rsidRPr="004E65C4" w:rsidRDefault="00343FB5" w:rsidP="00A76D8A">
            <w:pPr>
              <w:jc w:val="center"/>
              <w:rPr>
                <w:rFonts w:ascii="Arial" w:eastAsia="Times New Roman" w:hAnsi="Arial" w:cs="Arial"/>
                <w:sz w:val="20"/>
                <w:szCs w:val="20"/>
              </w:rPr>
            </w:pPr>
            <w:r w:rsidRPr="004E65C4">
              <w:rPr>
                <w:rFonts w:ascii="Arial" w:eastAsia="Times New Roman" w:hAnsi="Arial" w:cs="Arial"/>
                <w:sz w:val="20"/>
                <w:szCs w:val="20"/>
              </w:rPr>
              <w:t>12 KV</w:t>
            </w:r>
          </w:p>
        </w:tc>
        <w:tc>
          <w:tcPr>
            <w:tcW w:w="1134" w:type="dxa"/>
            <w:tcBorders>
              <w:top w:val="nil"/>
              <w:left w:val="nil"/>
              <w:bottom w:val="single" w:sz="4" w:space="0" w:color="auto"/>
              <w:right w:val="single" w:sz="4" w:space="0" w:color="auto"/>
            </w:tcBorders>
            <w:shd w:val="clear" w:color="auto" w:fill="auto"/>
            <w:noWrap/>
            <w:vAlign w:val="bottom"/>
            <w:hideMark/>
          </w:tcPr>
          <w:p w:rsidR="00343FB5" w:rsidRPr="004E65C4" w:rsidRDefault="00343FB5" w:rsidP="00A76D8A">
            <w:pPr>
              <w:jc w:val="center"/>
              <w:rPr>
                <w:rFonts w:ascii="Arial" w:eastAsia="Times New Roman" w:hAnsi="Arial" w:cs="Arial"/>
                <w:sz w:val="20"/>
                <w:szCs w:val="20"/>
              </w:rPr>
            </w:pPr>
            <w:r w:rsidRPr="004E65C4">
              <w:rPr>
                <w:rFonts w:ascii="Arial" w:eastAsia="Times New Roman" w:hAnsi="Arial" w:cs="Arial"/>
                <w:sz w:val="20"/>
                <w:szCs w:val="20"/>
              </w:rPr>
              <w:t>80</w:t>
            </w:r>
          </w:p>
        </w:tc>
      </w:tr>
      <w:tr w:rsidR="00343FB5" w:rsidRPr="004E65C4" w:rsidTr="00A76D8A">
        <w:trPr>
          <w:trHeight w:hRule="exact" w:val="284"/>
        </w:trPr>
        <w:tc>
          <w:tcPr>
            <w:tcW w:w="1286" w:type="dxa"/>
            <w:tcBorders>
              <w:top w:val="nil"/>
              <w:left w:val="single" w:sz="8" w:space="0" w:color="auto"/>
              <w:bottom w:val="nil"/>
              <w:right w:val="single" w:sz="4" w:space="0" w:color="auto"/>
            </w:tcBorders>
            <w:shd w:val="clear" w:color="auto" w:fill="auto"/>
            <w:noWrap/>
            <w:vAlign w:val="bottom"/>
            <w:hideMark/>
          </w:tcPr>
          <w:p w:rsidR="00343FB5" w:rsidRPr="004E65C4" w:rsidRDefault="00343FB5" w:rsidP="00A76D8A">
            <w:pPr>
              <w:rPr>
                <w:rFonts w:ascii="Arial" w:eastAsia="Times New Roman" w:hAnsi="Arial" w:cs="Arial"/>
                <w:b/>
                <w:sz w:val="20"/>
                <w:szCs w:val="20"/>
              </w:rPr>
            </w:pPr>
            <w:r w:rsidRPr="004E65C4">
              <w:rPr>
                <w:rFonts w:ascii="Arial" w:eastAsia="Times New Roman" w:hAnsi="Arial" w:cs="Arial"/>
                <w:b/>
                <w:sz w:val="20"/>
                <w:szCs w:val="20"/>
              </w:rPr>
              <w:t>310 500/013</w:t>
            </w:r>
          </w:p>
        </w:tc>
        <w:tc>
          <w:tcPr>
            <w:tcW w:w="3260" w:type="dxa"/>
            <w:tcBorders>
              <w:top w:val="nil"/>
              <w:left w:val="nil"/>
              <w:bottom w:val="nil"/>
              <w:right w:val="single" w:sz="4" w:space="0" w:color="auto"/>
            </w:tcBorders>
            <w:shd w:val="clear" w:color="auto" w:fill="auto"/>
            <w:noWrap/>
            <w:vAlign w:val="bottom"/>
            <w:hideMark/>
          </w:tcPr>
          <w:p w:rsidR="00343FB5" w:rsidRPr="004E65C4" w:rsidRDefault="00343FB5" w:rsidP="00A76D8A">
            <w:pPr>
              <w:rPr>
                <w:rFonts w:ascii="Arial" w:eastAsia="Times New Roman" w:hAnsi="Arial" w:cs="Arial"/>
                <w:sz w:val="20"/>
                <w:szCs w:val="20"/>
              </w:rPr>
            </w:pPr>
            <w:r w:rsidRPr="004E65C4">
              <w:rPr>
                <w:rFonts w:ascii="Arial" w:eastAsia="Times New Roman" w:hAnsi="Arial" w:cs="Arial"/>
                <w:sz w:val="20"/>
                <w:szCs w:val="20"/>
              </w:rPr>
              <w:t xml:space="preserve">CART FUSIBLE FNW 12KV 100A </w:t>
            </w:r>
          </w:p>
        </w:tc>
        <w:tc>
          <w:tcPr>
            <w:tcW w:w="850" w:type="dxa"/>
            <w:tcBorders>
              <w:top w:val="nil"/>
              <w:left w:val="nil"/>
              <w:bottom w:val="nil"/>
              <w:right w:val="single" w:sz="4" w:space="0" w:color="auto"/>
            </w:tcBorders>
            <w:shd w:val="clear" w:color="auto" w:fill="auto"/>
            <w:noWrap/>
            <w:vAlign w:val="bottom"/>
            <w:hideMark/>
          </w:tcPr>
          <w:p w:rsidR="00343FB5" w:rsidRPr="004E65C4" w:rsidRDefault="00343FB5" w:rsidP="00A76D8A">
            <w:pPr>
              <w:jc w:val="center"/>
              <w:rPr>
                <w:rFonts w:ascii="Arial" w:eastAsia="Times New Roman" w:hAnsi="Arial" w:cs="Arial"/>
                <w:sz w:val="20"/>
                <w:szCs w:val="20"/>
              </w:rPr>
            </w:pPr>
            <w:r w:rsidRPr="004E65C4">
              <w:rPr>
                <w:rFonts w:ascii="Arial" w:eastAsia="Times New Roman" w:hAnsi="Arial" w:cs="Arial"/>
                <w:sz w:val="20"/>
                <w:szCs w:val="20"/>
              </w:rPr>
              <w:t>NF</w:t>
            </w:r>
          </w:p>
        </w:tc>
        <w:tc>
          <w:tcPr>
            <w:tcW w:w="992" w:type="dxa"/>
            <w:tcBorders>
              <w:top w:val="nil"/>
              <w:left w:val="nil"/>
              <w:bottom w:val="nil"/>
              <w:right w:val="single" w:sz="4" w:space="0" w:color="auto"/>
            </w:tcBorders>
            <w:shd w:val="clear" w:color="auto" w:fill="auto"/>
            <w:noWrap/>
            <w:vAlign w:val="bottom"/>
            <w:hideMark/>
          </w:tcPr>
          <w:p w:rsidR="00343FB5" w:rsidRPr="004E65C4" w:rsidRDefault="00343FB5" w:rsidP="00A76D8A">
            <w:pPr>
              <w:jc w:val="center"/>
              <w:rPr>
                <w:rFonts w:ascii="Arial" w:eastAsia="Times New Roman" w:hAnsi="Arial" w:cs="Arial"/>
                <w:sz w:val="20"/>
                <w:szCs w:val="20"/>
              </w:rPr>
            </w:pPr>
            <w:r w:rsidRPr="004E65C4">
              <w:rPr>
                <w:rFonts w:ascii="Arial" w:eastAsia="Times New Roman" w:hAnsi="Arial" w:cs="Arial"/>
                <w:sz w:val="20"/>
                <w:szCs w:val="20"/>
              </w:rPr>
              <w:t>12 KV</w:t>
            </w:r>
          </w:p>
        </w:tc>
        <w:tc>
          <w:tcPr>
            <w:tcW w:w="1134" w:type="dxa"/>
            <w:tcBorders>
              <w:top w:val="nil"/>
              <w:left w:val="nil"/>
              <w:bottom w:val="nil"/>
              <w:right w:val="single" w:sz="4" w:space="0" w:color="auto"/>
            </w:tcBorders>
            <w:shd w:val="clear" w:color="auto" w:fill="auto"/>
            <w:noWrap/>
            <w:vAlign w:val="bottom"/>
            <w:hideMark/>
          </w:tcPr>
          <w:p w:rsidR="00343FB5" w:rsidRPr="004E65C4" w:rsidRDefault="00343FB5" w:rsidP="00A76D8A">
            <w:pPr>
              <w:jc w:val="center"/>
              <w:rPr>
                <w:rFonts w:ascii="Arial" w:eastAsia="Times New Roman" w:hAnsi="Arial" w:cs="Arial"/>
                <w:sz w:val="20"/>
                <w:szCs w:val="20"/>
              </w:rPr>
            </w:pPr>
            <w:r w:rsidRPr="004E65C4">
              <w:rPr>
                <w:rFonts w:ascii="Arial" w:eastAsia="Times New Roman" w:hAnsi="Arial" w:cs="Arial"/>
                <w:sz w:val="20"/>
                <w:szCs w:val="20"/>
              </w:rPr>
              <w:t>100</w:t>
            </w:r>
          </w:p>
        </w:tc>
      </w:tr>
      <w:tr w:rsidR="00343FB5" w:rsidRPr="004E65C4" w:rsidTr="00A76D8A">
        <w:trPr>
          <w:trHeight w:hRule="exact" w:val="284"/>
        </w:trPr>
        <w:tc>
          <w:tcPr>
            <w:tcW w:w="1286" w:type="dxa"/>
            <w:tcBorders>
              <w:top w:val="single" w:sz="8" w:space="0" w:color="auto"/>
              <w:left w:val="single" w:sz="8" w:space="0" w:color="auto"/>
              <w:bottom w:val="single" w:sz="4" w:space="0" w:color="auto"/>
              <w:right w:val="single" w:sz="4" w:space="0" w:color="auto"/>
            </w:tcBorders>
            <w:shd w:val="clear" w:color="auto" w:fill="auto"/>
            <w:noWrap/>
            <w:vAlign w:val="bottom"/>
            <w:hideMark/>
          </w:tcPr>
          <w:p w:rsidR="00343FB5" w:rsidRPr="004E65C4" w:rsidRDefault="00343FB5" w:rsidP="00A76D8A">
            <w:pPr>
              <w:rPr>
                <w:rFonts w:ascii="Arial" w:eastAsia="Times New Roman" w:hAnsi="Arial" w:cs="Arial"/>
                <w:b/>
                <w:sz w:val="20"/>
                <w:szCs w:val="20"/>
              </w:rPr>
            </w:pPr>
            <w:r w:rsidRPr="004E65C4">
              <w:rPr>
                <w:rFonts w:ascii="Arial" w:eastAsia="Times New Roman" w:hAnsi="Arial" w:cs="Arial"/>
                <w:b/>
                <w:sz w:val="20"/>
                <w:szCs w:val="20"/>
              </w:rPr>
              <w:t>310 500/014</w:t>
            </w:r>
          </w:p>
        </w:tc>
        <w:tc>
          <w:tcPr>
            <w:tcW w:w="3260" w:type="dxa"/>
            <w:tcBorders>
              <w:top w:val="single" w:sz="8" w:space="0" w:color="auto"/>
              <w:left w:val="nil"/>
              <w:bottom w:val="single" w:sz="4" w:space="0" w:color="auto"/>
              <w:right w:val="single" w:sz="4" w:space="0" w:color="auto"/>
            </w:tcBorders>
            <w:shd w:val="clear" w:color="auto" w:fill="auto"/>
            <w:noWrap/>
            <w:vAlign w:val="bottom"/>
            <w:hideMark/>
          </w:tcPr>
          <w:p w:rsidR="00343FB5" w:rsidRPr="004E65C4" w:rsidRDefault="00343FB5" w:rsidP="00A76D8A">
            <w:pPr>
              <w:rPr>
                <w:rFonts w:ascii="Arial" w:eastAsia="Times New Roman" w:hAnsi="Arial" w:cs="Arial"/>
                <w:sz w:val="20"/>
                <w:szCs w:val="20"/>
              </w:rPr>
            </w:pPr>
            <w:r w:rsidRPr="004E65C4">
              <w:rPr>
                <w:rFonts w:ascii="Arial" w:eastAsia="Times New Roman" w:hAnsi="Arial" w:cs="Arial"/>
                <w:sz w:val="20"/>
                <w:szCs w:val="20"/>
              </w:rPr>
              <w:t xml:space="preserve">CART FUSIBLE FNW 24KV 6.3A </w:t>
            </w:r>
          </w:p>
        </w:tc>
        <w:tc>
          <w:tcPr>
            <w:tcW w:w="850" w:type="dxa"/>
            <w:tcBorders>
              <w:top w:val="single" w:sz="8" w:space="0" w:color="auto"/>
              <w:left w:val="nil"/>
              <w:bottom w:val="single" w:sz="4" w:space="0" w:color="auto"/>
              <w:right w:val="single" w:sz="4" w:space="0" w:color="auto"/>
            </w:tcBorders>
            <w:shd w:val="clear" w:color="auto" w:fill="auto"/>
            <w:noWrap/>
            <w:vAlign w:val="bottom"/>
            <w:hideMark/>
          </w:tcPr>
          <w:p w:rsidR="00343FB5" w:rsidRPr="004E65C4" w:rsidRDefault="00343FB5" w:rsidP="00A76D8A">
            <w:pPr>
              <w:jc w:val="center"/>
              <w:rPr>
                <w:rFonts w:ascii="Arial" w:eastAsia="Times New Roman" w:hAnsi="Arial" w:cs="Arial"/>
                <w:sz w:val="20"/>
                <w:szCs w:val="20"/>
              </w:rPr>
            </w:pPr>
            <w:r w:rsidRPr="004E65C4">
              <w:rPr>
                <w:rFonts w:ascii="Arial" w:eastAsia="Times New Roman" w:hAnsi="Arial" w:cs="Arial"/>
                <w:sz w:val="20"/>
                <w:szCs w:val="20"/>
              </w:rPr>
              <w:t>NF</w:t>
            </w:r>
          </w:p>
        </w:tc>
        <w:tc>
          <w:tcPr>
            <w:tcW w:w="992" w:type="dxa"/>
            <w:tcBorders>
              <w:top w:val="single" w:sz="8" w:space="0" w:color="auto"/>
              <w:left w:val="nil"/>
              <w:bottom w:val="single" w:sz="4" w:space="0" w:color="auto"/>
              <w:right w:val="single" w:sz="4" w:space="0" w:color="auto"/>
            </w:tcBorders>
            <w:shd w:val="clear" w:color="auto" w:fill="auto"/>
            <w:noWrap/>
            <w:vAlign w:val="bottom"/>
            <w:hideMark/>
          </w:tcPr>
          <w:p w:rsidR="00343FB5" w:rsidRPr="004E65C4" w:rsidRDefault="00343FB5" w:rsidP="00A76D8A">
            <w:pPr>
              <w:jc w:val="center"/>
              <w:rPr>
                <w:rFonts w:ascii="Arial" w:eastAsia="Times New Roman" w:hAnsi="Arial" w:cs="Arial"/>
                <w:sz w:val="20"/>
                <w:szCs w:val="20"/>
              </w:rPr>
            </w:pPr>
            <w:r w:rsidRPr="004E65C4">
              <w:rPr>
                <w:rFonts w:ascii="Arial" w:eastAsia="Times New Roman" w:hAnsi="Arial" w:cs="Arial"/>
                <w:sz w:val="20"/>
                <w:szCs w:val="20"/>
              </w:rPr>
              <w:t>24 KV</w:t>
            </w:r>
          </w:p>
        </w:tc>
        <w:tc>
          <w:tcPr>
            <w:tcW w:w="1134" w:type="dxa"/>
            <w:tcBorders>
              <w:top w:val="single" w:sz="8" w:space="0" w:color="auto"/>
              <w:left w:val="nil"/>
              <w:bottom w:val="single" w:sz="4" w:space="0" w:color="auto"/>
              <w:right w:val="single" w:sz="4" w:space="0" w:color="auto"/>
            </w:tcBorders>
            <w:shd w:val="clear" w:color="auto" w:fill="auto"/>
            <w:noWrap/>
            <w:vAlign w:val="bottom"/>
            <w:hideMark/>
          </w:tcPr>
          <w:p w:rsidR="00343FB5" w:rsidRPr="004E65C4" w:rsidRDefault="00343FB5" w:rsidP="00A76D8A">
            <w:pPr>
              <w:jc w:val="center"/>
              <w:rPr>
                <w:rFonts w:ascii="Arial" w:eastAsia="Times New Roman" w:hAnsi="Arial" w:cs="Arial"/>
                <w:sz w:val="20"/>
                <w:szCs w:val="20"/>
              </w:rPr>
            </w:pPr>
            <w:r w:rsidRPr="004E65C4">
              <w:rPr>
                <w:rFonts w:ascii="Arial" w:eastAsia="Times New Roman" w:hAnsi="Arial" w:cs="Arial"/>
                <w:sz w:val="20"/>
                <w:szCs w:val="20"/>
              </w:rPr>
              <w:t>6,3</w:t>
            </w:r>
          </w:p>
        </w:tc>
      </w:tr>
      <w:tr w:rsidR="00343FB5" w:rsidRPr="004E65C4" w:rsidTr="00A76D8A">
        <w:trPr>
          <w:trHeight w:hRule="exact" w:val="284"/>
        </w:trPr>
        <w:tc>
          <w:tcPr>
            <w:tcW w:w="1286" w:type="dxa"/>
            <w:tcBorders>
              <w:top w:val="nil"/>
              <w:left w:val="single" w:sz="8" w:space="0" w:color="auto"/>
              <w:bottom w:val="single" w:sz="4" w:space="0" w:color="auto"/>
              <w:right w:val="single" w:sz="4" w:space="0" w:color="auto"/>
            </w:tcBorders>
            <w:shd w:val="clear" w:color="auto" w:fill="auto"/>
            <w:noWrap/>
            <w:vAlign w:val="bottom"/>
            <w:hideMark/>
          </w:tcPr>
          <w:p w:rsidR="00343FB5" w:rsidRPr="004E65C4" w:rsidRDefault="00343FB5" w:rsidP="00A76D8A">
            <w:pPr>
              <w:rPr>
                <w:rFonts w:ascii="Arial" w:eastAsia="Times New Roman" w:hAnsi="Arial" w:cs="Arial"/>
                <w:b/>
                <w:sz w:val="20"/>
                <w:szCs w:val="20"/>
              </w:rPr>
            </w:pPr>
            <w:r w:rsidRPr="004E65C4">
              <w:rPr>
                <w:rFonts w:ascii="Arial" w:eastAsia="Times New Roman" w:hAnsi="Arial" w:cs="Arial"/>
                <w:b/>
                <w:sz w:val="20"/>
                <w:szCs w:val="20"/>
              </w:rPr>
              <w:t>310 500/015</w:t>
            </w:r>
          </w:p>
        </w:tc>
        <w:tc>
          <w:tcPr>
            <w:tcW w:w="3260" w:type="dxa"/>
            <w:tcBorders>
              <w:top w:val="nil"/>
              <w:left w:val="nil"/>
              <w:bottom w:val="single" w:sz="4" w:space="0" w:color="auto"/>
              <w:right w:val="single" w:sz="4" w:space="0" w:color="auto"/>
            </w:tcBorders>
            <w:shd w:val="clear" w:color="auto" w:fill="auto"/>
            <w:noWrap/>
            <w:vAlign w:val="bottom"/>
            <w:hideMark/>
          </w:tcPr>
          <w:p w:rsidR="00343FB5" w:rsidRPr="004E65C4" w:rsidRDefault="00343FB5" w:rsidP="00A76D8A">
            <w:pPr>
              <w:rPr>
                <w:rFonts w:ascii="Arial" w:eastAsia="Times New Roman" w:hAnsi="Arial" w:cs="Arial"/>
                <w:sz w:val="20"/>
                <w:szCs w:val="20"/>
              </w:rPr>
            </w:pPr>
            <w:r w:rsidRPr="004E65C4">
              <w:rPr>
                <w:rFonts w:ascii="Arial" w:eastAsia="Times New Roman" w:hAnsi="Arial" w:cs="Arial"/>
                <w:sz w:val="20"/>
                <w:szCs w:val="20"/>
              </w:rPr>
              <w:t xml:space="preserve">CART FUSIBLE FNW 24KV 16A </w:t>
            </w:r>
          </w:p>
        </w:tc>
        <w:tc>
          <w:tcPr>
            <w:tcW w:w="850" w:type="dxa"/>
            <w:tcBorders>
              <w:top w:val="nil"/>
              <w:left w:val="nil"/>
              <w:bottom w:val="single" w:sz="4" w:space="0" w:color="auto"/>
              <w:right w:val="single" w:sz="4" w:space="0" w:color="auto"/>
            </w:tcBorders>
            <w:shd w:val="clear" w:color="auto" w:fill="auto"/>
            <w:noWrap/>
            <w:vAlign w:val="bottom"/>
            <w:hideMark/>
          </w:tcPr>
          <w:p w:rsidR="00343FB5" w:rsidRPr="004E65C4" w:rsidRDefault="00343FB5" w:rsidP="00A76D8A">
            <w:pPr>
              <w:jc w:val="center"/>
              <w:rPr>
                <w:rFonts w:ascii="Arial" w:eastAsia="Times New Roman" w:hAnsi="Arial" w:cs="Arial"/>
                <w:sz w:val="20"/>
                <w:szCs w:val="20"/>
              </w:rPr>
            </w:pPr>
            <w:r w:rsidRPr="004E65C4">
              <w:rPr>
                <w:rFonts w:ascii="Arial" w:eastAsia="Times New Roman" w:hAnsi="Arial" w:cs="Arial"/>
                <w:sz w:val="20"/>
                <w:szCs w:val="20"/>
              </w:rPr>
              <w:t>NF</w:t>
            </w:r>
          </w:p>
        </w:tc>
        <w:tc>
          <w:tcPr>
            <w:tcW w:w="992" w:type="dxa"/>
            <w:tcBorders>
              <w:top w:val="nil"/>
              <w:left w:val="nil"/>
              <w:bottom w:val="single" w:sz="4" w:space="0" w:color="auto"/>
              <w:right w:val="single" w:sz="4" w:space="0" w:color="auto"/>
            </w:tcBorders>
            <w:shd w:val="clear" w:color="auto" w:fill="auto"/>
            <w:noWrap/>
            <w:vAlign w:val="bottom"/>
            <w:hideMark/>
          </w:tcPr>
          <w:p w:rsidR="00343FB5" w:rsidRPr="004E65C4" w:rsidRDefault="00343FB5" w:rsidP="00A76D8A">
            <w:pPr>
              <w:jc w:val="center"/>
              <w:rPr>
                <w:rFonts w:ascii="Arial" w:eastAsia="Times New Roman" w:hAnsi="Arial" w:cs="Arial"/>
                <w:sz w:val="20"/>
                <w:szCs w:val="20"/>
              </w:rPr>
            </w:pPr>
            <w:r w:rsidRPr="004E65C4">
              <w:rPr>
                <w:rFonts w:ascii="Arial" w:eastAsia="Times New Roman" w:hAnsi="Arial" w:cs="Arial"/>
                <w:sz w:val="20"/>
                <w:szCs w:val="20"/>
              </w:rPr>
              <w:t>24 KV</w:t>
            </w:r>
          </w:p>
        </w:tc>
        <w:tc>
          <w:tcPr>
            <w:tcW w:w="1134" w:type="dxa"/>
            <w:tcBorders>
              <w:top w:val="nil"/>
              <w:left w:val="nil"/>
              <w:bottom w:val="single" w:sz="4" w:space="0" w:color="auto"/>
              <w:right w:val="single" w:sz="4" w:space="0" w:color="auto"/>
            </w:tcBorders>
            <w:shd w:val="clear" w:color="auto" w:fill="auto"/>
            <w:noWrap/>
            <w:vAlign w:val="bottom"/>
            <w:hideMark/>
          </w:tcPr>
          <w:p w:rsidR="00343FB5" w:rsidRPr="004E65C4" w:rsidRDefault="00343FB5" w:rsidP="00A76D8A">
            <w:pPr>
              <w:jc w:val="center"/>
              <w:rPr>
                <w:rFonts w:ascii="Arial" w:eastAsia="Times New Roman" w:hAnsi="Arial" w:cs="Arial"/>
                <w:sz w:val="20"/>
                <w:szCs w:val="20"/>
              </w:rPr>
            </w:pPr>
            <w:r w:rsidRPr="004E65C4">
              <w:rPr>
                <w:rFonts w:ascii="Arial" w:eastAsia="Times New Roman" w:hAnsi="Arial" w:cs="Arial"/>
                <w:sz w:val="20"/>
                <w:szCs w:val="20"/>
              </w:rPr>
              <w:t>16</w:t>
            </w:r>
          </w:p>
        </w:tc>
      </w:tr>
      <w:tr w:rsidR="00343FB5" w:rsidRPr="004E65C4" w:rsidTr="00A76D8A">
        <w:trPr>
          <w:trHeight w:hRule="exact" w:val="284"/>
        </w:trPr>
        <w:tc>
          <w:tcPr>
            <w:tcW w:w="1286" w:type="dxa"/>
            <w:tcBorders>
              <w:top w:val="nil"/>
              <w:left w:val="single" w:sz="8" w:space="0" w:color="auto"/>
              <w:bottom w:val="single" w:sz="4" w:space="0" w:color="auto"/>
              <w:right w:val="single" w:sz="4" w:space="0" w:color="auto"/>
            </w:tcBorders>
            <w:shd w:val="clear" w:color="auto" w:fill="auto"/>
            <w:noWrap/>
            <w:vAlign w:val="bottom"/>
            <w:hideMark/>
          </w:tcPr>
          <w:p w:rsidR="00343FB5" w:rsidRPr="004E65C4" w:rsidRDefault="00343FB5" w:rsidP="00A76D8A">
            <w:pPr>
              <w:rPr>
                <w:rFonts w:ascii="Arial" w:eastAsia="Times New Roman" w:hAnsi="Arial" w:cs="Arial"/>
                <w:b/>
                <w:sz w:val="20"/>
                <w:szCs w:val="20"/>
              </w:rPr>
            </w:pPr>
            <w:r w:rsidRPr="004E65C4">
              <w:rPr>
                <w:rFonts w:ascii="Arial" w:eastAsia="Times New Roman" w:hAnsi="Arial" w:cs="Arial"/>
                <w:b/>
                <w:sz w:val="20"/>
                <w:szCs w:val="20"/>
              </w:rPr>
              <w:t>310 500/016</w:t>
            </w:r>
          </w:p>
        </w:tc>
        <w:tc>
          <w:tcPr>
            <w:tcW w:w="3260" w:type="dxa"/>
            <w:tcBorders>
              <w:top w:val="nil"/>
              <w:left w:val="nil"/>
              <w:bottom w:val="single" w:sz="4" w:space="0" w:color="auto"/>
              <w:right w:val="single" w:sz="4" w:space="0" w:color="auto"/>
            </w:tcBorders>
            <w:shd w:val="clear" w:color="auto" w:fill="auto"/>
            <w:noWrap/>
            <w:vAlign w:val="bottom"/>
            <w:hideMark/>
          </w:tcPr>
          <w:p w:rsidR="00343FB5" w:rsidRPr="004E65C4" w:rsidRDefault="00343FB5" w:rsidP="00A76D8A">
            <w:pPr>
              <w:rPr>
                <w:rFonts w:ascii="Arial" w:eastAsia="Times New Roman" w:hAnsi="Arial" w:cs="Arial"/>
                <w:sz w:val="20"/>
                <w:szCs w:val="20"/>
              </w:rPr>
            </w:pPr>
            <w:r w:rsidRPr="004E65C4">
              <w:rPr>
                <w:rFonts w:ascii="Arial" w:eastAsia="Times New Roman" w:hAnsi="Arial" w:cs="Arial"/>
                <w:sz w:val="20"/>
                <w:szCs w:val="20"/>
              </w:rPr>
              <w:t xml:space="preserve">CART FUSIBLE FNW 24KV 32A </w:t>
            </w:r>
          </w:p>
        </w:tc>
        <w:tc>
          <w:tcPr>
            <w:tcW w:w="850" w:type="dxa"/>
            <w:tcBorders>
              <w:top w:val="nil"/>
              <w:left w:val="nil"/>
              <w:bottom w:val="single" w:sz="4" w:space="0" w:color="auto"/>
              <w:right w:val="single" w:sz="4" w:space="0" w:color="auto"/>
            </w:tcBorders>
            <w:shd w:val="clear" w:color="auto" w:fill="auto"/>
            <w:noWrap/>
            <w:vAlign w:val="bottom"/>
            <w:hideMark/>
          </w:tcPr>
          <w:p w:rsidR="00343FB5" w:rsidRPr="004E65C4" w:rsidRDefault="00343FB5" w:rsidP="00A76D8A">
            <w:pPr>
              <w:jc w:val="center"/>
              <w:rPr>
                <w:rFonts w:ascii="Arial" w:eastAsia="Times New Roman" w:hAnsi="Arial" w:cs="Arial"/>
                <w:sz w:val="20"/>
                <w:szCs w:val="20"/>
              </w:rPr>
            </w:pPr>
            <w:r w:rsidRPr="004E65C4">
              <w:rPr>
                <w:rFonts w:ascii="Arial" w:eastAsia="Times New Roman" w:hAnsi="Arial" w:cs="Arial"/>
                <w:sz w:val="20"/>
                <w:szCs w:val="20"/>
              </w:rPr>
              <w:t>NF</w:t>
            </w:r>
          </w:p>
        </w:tc>
        <w:tc>
          <w:tcPr>
            <w:tcW w:w="992" w:type="dxa"/>
            <w:tcBorders>
              <w:top w:val="nil"/>
              <w:left w:val="nil"/>
              <w:bottom w:val="single" w:sz="4" w:space="0" w:color="auto"/>
              <w:right w:val="single" w:sz="4" w:space="0" w:color="auto"/>
            </w:tcBorders>
            <w:shd w:val="clear" w:color="auto" w:fill="auto"/>
            <w:noWrap/>
            <w:vAlign w:val="bottom"/>
            <w:hideMark/>
          </w:tcPr>
          <w:p w:rsidR="00343FB5" w:rsidRPr="004E65C4" w:rsidRDefault="00343FB5" w:rsidP="00A76D8A">
            <w:pPr>
              <w:jc w:val="center"/>
              <w:rPr>
                <w:rFonts w:ascii="Arial" w:eastAsia="Times New Roman" w:hAnsi="Arial" w:cs="Arial"/>
                <w:sz w:val="20"/>
                <w:szCs w:val="20"/>
              </w:rPr>
            </w:pPr>
            <w:r w:rsidRPr="004E65C4">
              <w:rPr>
                <w:rFonts w:ascii="Arial" w:eastAsia="Times New Roman" w:hAnsi="Arial" w:cs="Arial"/>
                <w:sz w:val="20"/>
                <w:szCs w:val="20"/>
              </w:rPr>
              <w:t>24 KV</w:t>
            </w:r>
          </w:p>
        </w:tc>
        <w:tc>
          <w:tcPr>
            <w:tcW w:w="1134" w:type="dxa"/>
            <w:tcBorders>
              <w:top w:val="nil"/>
              <w:left w:val="nil"/>
              <w:bottom w:val="single" w:sz="4" w:space="0" w:color="auto"/>
              <w:right w:val="single" w:sz="4" w:space="0" w:color="auto"/>
            </w:tcBorders>
            <w:shd w:val="clear" w:color="auto" w:fill="auto"/>
            <w:noWrap/>
            <w:vAlign w:val="bottom"/>
            <w:hideMark/>
          </w:tcPr>
          <w:p w:rsidR="00343FB5" w:rsidRPr="004E65C4" w:rsidRDefault="00343FB5" w:rsidP="00A76D8A">
            <w:pPr>
              <w:jc w:val="center"/>
              <w:rPr>
                <w:rFonts w:ascii="Arial" w:eastAsia="Times New Roman" w:hAnsi="Arial" w:cs="Arial"/>
                <w:sz w:val="20"/>
                <w:szCs w:val="20"/>
              </w:rPr>
            </w:pPr>
            <w:r w:rsidRPr="004E65C4">
              <w:rPr>
                <w:rFonts w:ascii="Arial" w:eastAsia="Times New Roman" w:hAnsi="Arial" w:cs="Arial"/>
                <w:sz w:val="20"/>
                <w:szCs w:val="20"/>
              </w:rPr>
              <w:t>31,5</w:t>
            </w:r>
          </w:p>
        </w:tc>
      </w:tr>
      <w:tr w:rsidR="00343FB5" w:rsidRPr="004E65C4" w:rsidTr="00A76D8A">
        <w:trPr>
          <w:trHeight w:hRule="exact" w:val="284"/>
        </w:trPr>
        <w:tc>
          <w:tcPr>
            <w:tcW w:w="1286" w:type="dxa"/>
            <w:tcBorders>
              <w:top w:val="nil"/>
              <w:left w:val="single" w:sz="8" w:space="0" w:color="auto"/>
              <w:bottom w:val="single" w:sz="4" w:space="0" w:color="auto"/>
              <w:right w:val="single" w:sz="4" w:space="0" w:color="auto"/>
            </w:tcBorders>
            <w:shd w:val="clear" w:color="auto" w:fill="auto"/>
            <w:noWrap/>
            <w:vAlign w:val="bottom"/>
            <w:hideMark/>
          </w:tcPr>
          <w:p w:rsidR="00343FB5" w:rsidRPr="004E65C4" w:rsidRDefault="00343FB5" w:rsidP="00A76D8A">
            <w:pPr>
              <w:rPr>
                <w:rFonts w:ascii="Arial" w:eastAsia="Times New Roman" w:hAnsi="Arial" w:cs="Arial"/>
                <w:b/>
                <w:sz w:val="20"/>
                <w:szCs w:val="20"/>
              </w:rPr>
            </w:pPr>
            <w:r w:rsidRPr="004E65C4">
              <w:rPr>
                <w:rFonts w:ascii="Arial" w:eastAsia="Times New Roman" w:hAnsi="Arial" w:cs="Arial"/>
                <w:b/>
                <w:sz w:val="20"/>
                <w:szCs w:val="20"/>
              </w:rPr>
              <w:t>310 500/017</w:t>
            </w:r>
          </w:p>
        </w:tc>
        <w:tc>
          <w:tcPr>
            <w:tcW w:w="3260" w:type="dxa"/>
            <w:tcBorders>
              <w:top w:val="nil"/>
              <w:left w:val="nil"/>
              <w:bottom w:val="single" w:sz="4" w:space="0" w:color="auto"/>
              <w:right w:val="single" w:sz="4" w:space="0" w:color="auto"/>
            </w:tcBorders>
            <w:shd w:val="clear" w:color="auto" w:fill="auto"/>
            <w:noWrap/>
            <w:vAlign w:val="bottom"/>
            <w:hideMark/>
          </w:tcPr>
          <w:p w:rsidR="00343FB5" w:rsidRPr="004E65C4" w:rsidRDefault="00343FB5" w:rsidP="00A76D8A">
            <w:pPr>
              <w:rPr>
                <w:rFonts w:ascii="Arial" w:eastAsia="Times New Roman" w:hAnsi="Arial" w:cs="Arial"/>
                <w:sz w:val="20"/>
                <w:szCs w:val="20"/>
              </w:rPr>
            </w:pPr>
            <w:r w:rsidRPr="004E65C4">
              <w:rPr>
                <w:rFonts w:ascii="Arial" w:eastAsia="Times New Roman" w:hAnsi="Arial" w:cs="Arial"/>
                <w:sz w:val="20"/>
                <w:szCs w:val="20"/>
              </w:rPr>
              <w:t xml:space="preserve">CART FUSIBLE FNW 24KV 43A </w:t>
            </w:r>
          </w:p>
        </w:tc>
        <w:tc>
          <w:tcPr>
            <w:tcW w:w="850" w:type="dxa"/>
            <w:tcBorders>
              <w:top w:val="nil"/>
              <w:left w:val="nil"/>
              <w:bottom w:val="single" w:sz="4" w:space="0" w:color="auto"/>
              <w:right w:val="single" w:sz="4" w:space="0" w:color="auto"/>
            </w:tcBorders>
            <w:shd w:val="clear" w:color="auto" w:fill="auto"/>
            <w:noWrap/>
            <w:vAlign w:val="bottom"/>
            <w:hideMark/>
          </w:tcPr>
          <w:p w:rsidR="00343FB5" w:rsidRPr="004E65C4" w:rsidRDefault="00343FB5" w:rsidP="00A76D8A">
            <w:pPr>
              <w:jc w:val="center"/>
              <w:rPr>
                <w:rFonts w:ascii="Arial" w:eastAsia="Times New Roman" w:hAnsi="Arial" w:cs="Arial"/>
                <w:sz w:val="20"/>
                <w:szCs w:val="20"/>
              </w:rPr>
            </w:pPr>
            <w:r w:rsidRPr="004E65C4">
              <w:rPr>
                <w:rFonts w:ascii="Arial" w:eastAsia="Times New Roman" w:hAnsi="Arial" w:cs="Arial"/>
                <w:sz w:val="20"/>
                <w:szCs w:val="20"/>
              </w:rPr>
              <w:t>NF</w:t>
            </w:r>
          </w:p>
        </w:tc>
        <w:tc>
          <w:tcPr>
            <w:tcW w:w="992" w:type="dxa"/>
            <w:tcBorders>
              <w:top w:val="nil"/>
              <w:left w:val="nil"/>
              <w:bottom w:val="single" w:sz="4" w:space="0" w:color="auto"/>
              <w:right w:val="single" w:sz="4" w:space="0" w:color="auto"/>
            </w:tcBorders>
            <w:shd w:val="clear" w:color="auto" w:fill="auto"/>
            <w:noWrap/>
            <w:vAlign w:val="bottom"/>
            <w:hideMark/>
          </w:tcPr>
          <w:p w:rsidR="00343FB5" w:rsidRPr="004E65C4" w:rsidRDefault="00343FB5" w:rsidP="00A76D8A">
            <w:pPr>
              <w:jc w:val="center"/>
              <w:rPr>
                <w:rFonts w:ascii="Arial" w:eastAsia="Times New Roman" w:hAnsi="Arial" w:cs="Arial"/>
                <w:sz w:val="20"/>
                <w:szCs w:val="20"/>
              </w:rPr>
            </w:pPr>
            <w:r w:rsidRPr="004E65C4">
              <w:rPr>
                <w:rFonts w:ascii="Arial" w:eastAsia="Times New Roman" w:hAnsi="Arial" w:cs="Arial"/>
                <w:sz w:val="20"/>
                <w:szCs w:val="20"/>
              </w:rPr>
              <w:t>24 KV</w:t>
            </w:r>
          </w:p>
        </w:tc>
        <w:tc>
          <w:tcPr>
            <w:tcW w:w="1134" w:type="dxa"/>
            <w:tcBorders>
              <w:top w:val="nil"/>
              <w:left w:val="nil"/>
              <w:bottom w:val="single" w:sz="4" w:space="0" w:color="auto"/>
              <w:right w:val="single" w:sz="4" w:space="0" w:color="auto"/>
            </w:tcBorders>
            <w:shd w:val="clear" w:color="auto" w:fill="auto"/>
            <w:noWrap/>
            <w:vAlign w:val="bottom"/>
            <w:hideMark/>
          </w:tcPr>
          <w:p w:rsidR="00343FB5" w:rsidRPr="004E65C4" w:rsidRDefault="00343FB5" w:rsidP="00A76D8A">
            <w:pPr>
              <w:jc w:val="center"/>
              <w:rPr>
                <w:rFonts w:ascii="Arial" w:eastAsia="Times New Roman" w:hAnsi="Arial" w:cs="Arial"/>
                <w:sz w:val="20"/>
                <w:szCs w:val="20"/>
              </w:rPr>
            </w:pPr>
            <w:r w:rsidRPr="004E65C4">
              <w:rPr>
                <w:rFonts w:ascii="Arial" w:eastAsia="Times New Roman" w:hAnsi="Arial" w:cs="Arial"/>
                <w:sz w:val="20"/>
                <w:szCs w:val="20"/>
              </w:rPr>
              <w:t>43</w:t>
            </w:r>
          </w:p>
        </w:tc>
      </w:tr>
      <w:tr w:rsidR="00343FB5" w:rsidRPr="004E65C4" w:rsidTr="00A76D8A">
        <w:trPr>
          <w:trHeight w:hRule="exact" w:val="284"/>
        </w:trPr>
        <w:tc>
          <w:tcPr>
            <w:tcW w:w="1286" w:type="dxa"/>
            <w:tcBorders>
              <w:top w:val="nil"/>
              <w:left w:val="single" w:sz="8" w:space="0" w:color="auto"/>
              <w:bottom w:val="nil"/>
              <w:right w:val="single" w:sz="4" w:space="0" w:color="auto"/>
            </w:tcBorders>
            <w:shd w:val="clear" w:color="auto" w:fill="auto"/>
            <w:noWrap/>
            <w:vAlign w:val="bottom"/>
            <w:hideMark/>
          </w:tcPr>
          <w:p w:rsidR="00343FB5" w:rsidRPr="004E65C4" w:rsidRDefault="00343FB5" w:rsidP="00A76D8A">
            <w:pPr>
              <w:rPr>
                <w:rFonts w:ascii="Arial" w:eastAsia="Times New Roman" w:hAnsi="Arial" w:cs="Arial"/>
                <w:b/>
                <w:sz w:val="20"/>
                <w:szCs w:val="20"/>
              </w:rPr>
            </w:pPr>
            <w:r w:rsidRPr="004E65C4">
              <w:rPr>
                <w:rFonts w:ascii="Arial" w:eastAsia="Times New Roman" w:hAnsi="Arial" w:cs="Arial"/>
                <w:b/>
                <w:sz w:val="20"/>
                <w:szCs w:val="20"/>
              </w:rPr>
              <w:t>310 500/018</w:t>
            </w:r>
          </w:p>
        </w:tc>
        <w:tc>
          <w:tcPr>
            <w:tcW w:w="3260" w:type="dxa"/>
            <w:tcBorders>
              <w:top w:val="nil"/>
              <w:left w:val="nil"/>
              <w:bottom w:val="nil"/>
              <w:right w:val="single" w:sz="4" w:space="0" w:color="auto"/>
            </w:tcBorders>
            <w:shd w:val="clear" w:color="auto" w:fill="auto"/>
            <w:noWrap/>
            <w:vAlign w:val="bottom"/>
            <w:hideMark/>
          </w:tcPr>
          <w:p w:rsidR="00343FB5" w:rsidRPr="004E65C4" w:rsidRDefault="00343FB5" w:rsidP="00A76D8A">
            <w:pPr>
              <w:rPr>
                <w:rFonts w:ascii="Arial" w:eastAsia="Times New Roman" w:hAnsi="Arial" w:cs="Arial"/>
                <w:sz w:val="20"/>
                <w:szCs w:val="20"/>
              </w:rPr>
            </w:pPr>
            <w:r w:rsidRPr="004E65C4">
              <w:rPr>
                <w:rFonts w:ascii="Arial" w:eastAsia="Times New Roman" w:hAnsi="Arial" w:cs="Arial"/>
                <w:sz w:val="20"/>
                <w:szCs w:val="20"/>
              </w:rPr>
              <w:t xml:space="preserve">CART FUSIBLE FNW 24KV 63A </w:t>
            </w:r>
          </w:p>
        </w:tc>
        <w:tc>
          <w:tcPr>
            <w:tcW w:w="850" w:type="dxa"/>
            <w:tcBorders>
              <w:top w:val="nil"/>
              <w:left w:val="nil"/>
              <w:bottom w:val="nil"/>
              <w:right w:val="single" w:sz="4" w:space="0" w:color="auto"/>
            </w:tcBorders>
            <w:shd w:val="clear" w:color="auto" w:fill="auto"/>
            <w:noWrap/>
            <w:vAlign w:val="bottom"/>
            <w:hideMark/>
          </w:tcPr>
          <w:p w:rsidR="00343FB5" w:rsidRPr="004E65C4" w:rsidRDefault="00343FB5" w:rsidP="00A76D8A">
            <w:pPr>
              <w:jc w:val="center"/>
              <w:rPr>
                <w:rFonts w:ascii="Arial" w:eastAsia="Times New Roman" w:hAnsi="Arial" w:cs="Arial"/>
                <w:sz w:val="20"/>
                <w:szCs w:val="20"/>
              </w:rPr>
            </w:pPr>
            <w:r w:rsidRPr="004E65C4">
              <w:rPr>
                <w:rFonts w:ascii="Arial" w:eastAsia="Times New Roman" w:hAnsi="Arial" w:cs="Arial"/>
                <w:sz w:val="20"/>
                <w:szCs w:val="20"/>
              </w:rPr>
              <w:t>NF</w:t>
            </w:r>
          </w:p>
        </w:tc>
        <w:tc>
          <w:tcPr>
            <w:tcW w:w="992" w:type="dxa"/>
            <w:tcBorders>
              <w:top w:val="nil"/>
              <w:left w:val="nil"/>
              <w:bottom w:val="nil"/>
              <w:right w:val="single" w:sz="4" w:space="0" w:color="auto"/>
            </w:tcBorders>
            <w:shd w:val="clear" w:color="auto" w:fill="auto"/>
            <w:noWrap/>
            <w:vAlign w:val="bottom"/>
            <w:hideMark/>
          </w:tcPr>
          <w:p w:rsidR="00343FB5" w:rsidRPr="004E65C4" w:rsidRDefault="00343FB5" w:rsidP="00A76D8A">
            <w:pPr>
              <w:jc w:val="center"/>
              <w:rPr>
                <w:rFonts w:ascii="Arial" w:eastAsia="Times New Roman" w:hAnsi="Arial" w:cs="Arial"/>
                <w:sz w:val="20"/>
                <w:szCs w:val="20"/>
              </w:rPr>
            </w:pPr>
            <w:r w:rsidRPr="004E65C4">
              <w:rPr>
                <w:rFonts w:ascii="Arial" w:eastAsia="Times New Roman" w:hAnsi="Arial" w:cs="Arial"/>
                <w:sz w:val="20"/>
                <w:szCs w:val="20"/>
              </w:rPr>
              <w:t>24 KV</w:t>
            </w:r>
          </w:p>
        </w:tc>
        <w:tc>
          <w:tcPr>
            <w:tcW w:w="1134" w:type="dxa"/>
            <w:tcBorders>
              <w:top w:val="nil"/>
              <w:left w:val="nil"/>
              <w:bottom w:val="nil"/>
              <w:right w:val="single" w:sz="4" w:space="0" w:color="auto"/>
            </w:tcBorders>
            <w:shd w:val="clear" w:color="auto" w:fill="auto"/>
            <w:noWrap/>
            <w:vAlign w:val="bottom"/>
            <w:hideMark/>
          </w:tcPr>
          <w:p w:rsidR="00343FB5" w:rsidRPr="004E65C4" w:rsidRDefault="00343FB5" w:rsidP="00A76D8A">
            <w:pPr>
              <w:jc w:val="center"/>
              <w:rPr>
                <w:rFonts w:ascii="Arial" w:eastAsia="Times New Roman" w:hAnsi="Arial" w:cs="Arial"/>
                <w:sz w:val="20"/>
                <w:szCs w:val="20"/>
              </w:rPr>
            </w:pPr>
            <w:r w:rsidRPr="004E65C4">
              <w:rPr>
                <w:rFonts w:ascii="Arial" w:eastAsia="Times New Roman" w:hAnsi="Arial" w:cs="Arial"/>
                <w:sz w:val="20"/>
                <w:szCs w:val="20"/>
              </w:rPr>
              <w:t>63</w:t>
            </w:r>
          </w:p>
        </w:tc>
      </w:tr>
      <w:tr w:rsidR="00343FB5" w:rsidRPr="004E65C4" w:rsidTr="00A76D8A">
        <w:trPr>
          <w:trHeight w:hRule="exact" w:val="284"/>
        </w:trPr>
        <w:tc>
          <w:tcPr>
            <w:tcW w:w="1286" w:type="dxa"/>
            <w:tcBorders>
              <w:top w:val="single" w:sz="8" w:space="0" w:color="auto"/>
              <w:left w:val="single" w:sz="8" w:space="0" w:color="auto"/>
              <w:bottom w:val="single" w:sz="4" w:space="0" w:color="auto"/>
              <w:right w:val="single" w:sz="4" w:space="0" w:color="auto"/>
            </w:tcBorders>
            <w:shd w:val="clear" w:color="auto" w:fill="auto"/>
            <w:noWrap/>
            <w:vAlign w:val="bottom"/>
            <w:hideMark/>
          </w:tcPr>
          <w:p w:rsidR="00343FB5" w:rsidRPr="004E65C4" w:rsidRDefault="00343FB5" w:rsidP="00A76D8A">
            <w:pPr>
              <w:rPr>
                <w:rFonts w:ascii="Arial" w:eastAsia="Times New Roman" w:hAnsi="Arial" w:cs="Arial"/>
                <w:b/>
                <w:sz w:val="20"/>
                <w:szCs w:val="20"/>
              </w:rPr>
            </w:pPr>
            <w:r w:rsidRPr="004E65C4">
              <w:rPr>
                <w:rFonts w:ascii="Arial" w:eastAsia="Times New Roman" w:hAnsi="Arial" w:cs="Arial"/>
                <w:b/>
                <w:sz w:val="20"/>
                <w:szCs w:val="20"/>
              </w:rPr>
              <w:t>310 500/019</w:t>
            </w:r>
          </w:p>
        </w:tc>
        <w:tc>
          <w:tcPr>
            <w:tcW w:w="3260" w:type="dxa"/>
            <w:tcBorders>
              <w:top w:val="single" w:sz="8" w:space="0" w:color="auto"/>
              <w:left w:val="nil"/>
              <w:bottom w:val="single" w:sz="4" w:space="0" w:color="auto"/>
              <w:right w:val="single" w:sz="4" w:space="0" w:color="auto"/>
            </w:tcBorders>
            <w:shd w:val="clear" w:color="auto" w:fill="auto"/>
            <w:noWrap/>
            <w:vAlign w:val="bottom"/>
            <w:hideMark/>
          </w:tcPr>
          <w:p w:rsidR="00343FB5" w:rsidRPr="004E65C4" w:rsidRDefault="00343FB5" w:rsidP="00A76D8A">
            <w:pPr>
              <w:rPr>
                <w:rFonts w:ascii="Arial" w:eastAsia="Times New Roman" w:hAnsi="Arial" w:cs="Arial"/>
                <w:sz w:val="20"/>
                <w:szCs w:val="20"/>
              </w:rPr>
            </w:pPr>
            <w:r w:rsidRPr="004E65C4">
              <w:rPr>
                <w:rFonts w:ascii="Arial" w:eastAsia="Times New Roman" w:hAnsi="Arial" w:cs="Arial"/>
                <w:sz w:val="20"/>
                <w:szCs w:val="20"/>
              </w:rPr>
              <w:t xml:space="preserve">CART FUSIBLE FNW 36KV 6.3A </w:t>
            </w:r>
          </w:p>
        </w:tc>
        <w:tc>
          <w:tcPr>
            <w:tcW w:w="850" w:type="dxa"/>
            <w:tcBorders>
              <w:top w:val="single" w:sz="8" w:space="0" w:color="auto"/>
              <w:left w:val="nil"/>
              <w:bottom w:val="single" w:sz="4" w:space="0" w:color="auto"/>
              <w:right w:val="single" w:sz="4" w:space="0" w:color="auto"/>
            </w:tcBorders>
            <w:shd w:val="clear" w:color="auto" w:fill="auto"/>
            <w:noWrap/>
            <w:vAlign w:val="bottom"/>
            <w:hideMark/>
          </w:tcPr>
          <w:p w:rsidR="00343FB5" w:rsidRPr="004E65C4" w:rsidRDefault="00343FB5" w:rsidP="00A76D8A">
            <w:pPr>
              <w:jc w:val="center"/>
              <w:rPr>
                <w:rFonts w:ascii="Arial" w:eastAsia="Times New Roman" w:hAnsi="Arial" w:cs="Arial"/>
                <w:sz w:val="20"/>
                <w:szCs w:val="20"/>
              </w:rPr>
            </w:pPr>
            <w:r w:rsidRPr="004E65C4">
              <w:rPr>
                <w:rFonts w:ascii="Arial" w:eastAsia="Times New Roman" w:hAnsi="Arial" w:cs="Arial"/>
                <w:sz w:val="20"/>
                <w:szCs w:val="20"/>
              </w:rPr>
              <w:t>NF</w:t>
            </w:r>
          </w:p>
        </w:tc>
        <w:tc>
          <w:tcPr>
            <w:tcW w:w="992" w:type="dxa"/>
            <w:tcBorders>
              <w:top w:val="single" w:sz="8" w:space="0" w:color="auto"/>
              <w:left w:val="nil"/>
              <w:bottom w:val="single" w:sz="4" w:space="0" w:color="auto"/>
              <w:right w:val="single" w:sz="4" w:space="0" w:color="auto"/>
            </w:tcBorders>
            <w:shd w:val="clear" w:color="auto" w:fill="auto"/>
            <w:noWrap/>
            <w:vAlign w:val="bottom"/>
            <w:hideMark/>
          </w:tcPr>
          <w:p w:rsidR="00343FB5" w:rsidRPr="004E65C4" w:rsidRDefault="00343FB5" w:rsidP="00A76D8A">
            <w:pPr>
              <w:jc w:val="center"/>
              <w:rPr>
                <w:rFonts w:ascii="Arial" w:eastAsia="Times New Roman" w:hAnsi="Arial" w:cs="Arial"/>
                <w:sz w:val="20"/>
                <w:szCs w:val="20"/>
              </w:rPr>
            </w:pPr>
            <w:r w:rsidRPr="004E65C4">
              <w:rPr>
                <w:rFonts w:ascii="Arial" w:eastAsia="Times New Roman" w:hAnsi="Arial" w:cs="Arial"/>
                <w:sz w:val="20"/>
                <w:szCs w:val="20"/>
              </w:rPr>
              <w:t>36 KV</w:t>
            </w:r>
          </w:p>
        </w:tc>
        <w:tc>
          <w:tcPr>
            <w:tcW w:w="1134" w:type="dxa"/>
            <w:tcBorders>
              <w:top w:val="single" w:sz="8" w:space="0" w:color="auto"/>
              <w:left w:val="nil"/>
              <w:bottom w:val="single" w:sz="4" w:space="0" w:color="auto"/>
              <w:right w:val="single" w:sz="4" w:space="0" w:color="auto"/>
            </w:tcBorders>
            <w:shd w:val="clear" w:color="auto" w:fill="auto"/>
            <w:noWrap/>
            <w:vAlign w:val="bottom"/>
            <w:hideMark/>
          </w:tcPr>
          <w:p w:rsidR="00343FB5" w:rsidRPr="004E65C4" w:rsidRDefault="00343FB5" w:rsidP="00A76D8A">
            <w:pPr>
              <w:jc w:val="center"/>
              <w:rPr>
                <w:rFonts w:ascii="Arial" w:eastAsia="Times New Roman" w:hAnsi="Arial" w:cs="Arial"/>
                <w:sz w:val="20"/>
                <w:szCs w:val="20"/>
              </w:rPr>
            </w:pPr>
            <w:r w:rsidRPr="004E65C4">
              <w:rPr>
                <w:rFonts w:ascii="Arial" w:eastAsia="Times New Roman" w:hAnsi="Arial" w:cs="Arial"/>
                <w:sz w:val="20"/>
                <w:szCs w:val="20"/>
              </w:rPr>
              <w:t>6,3</w:t>
            </w:r>
          </w:p>
        </w:tc>
      </w:tr>
      <w:tr w:rsidR="00343FB5" w:rsidRPr="004E65C4" w:rsidTr="00A76D8A">
        <w:trPr>
          <w:trHeight w:hRule="exact" w:val="284"/>
        </w:trPr>
        <w:tc>
          <w:tcPr>
            <w:tcW w:w="1286" w:type="dxa"/>
            <w:tcBorders>
              <w:top w:val="nil"/>
              <w:left w:val="single" w:sz="8" w:space="0" w:color="auto"/>
              <w:bottom w:val="single" w:sz="4" w:space="0" w:color="auto"/>
              <w:right w:val="single" w:sz="4" w:space="0" w:color="auto"/>
            </w:tcBorders>
            <w:shd w:val="clear" w:color="auto" w:fill="auto"/>
            <w:noWrap/>
            <w:vAlign w:val="bottom"/>
            <w:hideMark/>
          </w:tcPr>
          <w:p w:rsidR="00343FB5" w:rsidRPr="004E65C4" w:rsidRDefault="00343FB5" w:rsidP="00A76D8A">
            <w:pPr>
              <w:rPr>
                <w:rFonts w:ascii="Arial" w:eastAsia="Times New Roman" w:hAnsi="Arial" w:cs="Arial"/>
                <w:b/>
                <w:sz w:val="20"/>
                <w:szCs w:val="20"/>
              </w:rPr>
            </w:pPr>
            <w:r w:rsidRPr="004E65C4">
              <w:rPr>
                <w:rFonts w:ascii="Arial" w:eastAsia="Times New Roman" w:hAnsi="Arial" w:cs="Arial"/>
                <w:b/>
                <w:sz w:val="20"/>
                <w:szCs w:val="20"/>
              </w:rPr>
              <w:t>310 500/020</w:t>
            </w:r>
          </w:p>
        </w:tc>
        <w:tc>
          <w:tcPr>
            <w:tcW w:w="3260" w:type="dxa"/>
            <w:tcBorders>
              <w:top w:val="nil"/>
              <w:left w:val="nil"/>
              <w:bottom w:val="single" w:sz="4" w:space="0" w:color="auto"/>
              <w:right w:val="single" w:sz="4" w:space="0" w:color="auto"/>
            </w:tcBorders>
            <w:shd w:val="clear" w:color="auto" w:fill="auto"/>
            <w:noWrap/>
            <w:vAlign w:val="bottom"/>
            <w:hideMark/>
          </w:tcPr>
          <w:p w:rsidR="00343FB5" w:rsidRPr="004E65C4" w:rsidRDefault="00343FB5" w:rsidP="00A76D8A">
            <w:pPr>
              <w:rPr>
                <w:rFonts w:ascii="Arial" w:eastAsia="Times New Roman" w:hAnsi="Arial" w:cs="Arial"/>
                <w:sz w:val="20"/>
                <w:szCs w:val="20"/>
              </w:rPr>
            </w:pPr>
            <w:r w:rsidRPr="004E65C4">
              <w:rPr>
                <w:rFonts w:ascii="Arial" w:eastAsia="Times New Roman" w:hAnsi="Arial" w:cs="Arial"/>
                <w:sz w:val="20"/>
                <w:szCs w:val="20"/>
              </w:rPr>
              <w:t xml:space="preserve">CART FUSIBLE FNW 36KV 16A </w:t>
            </w:r>
          </w:p>
        </w:tc>
        <w:tc>
          <w:tcPr>
            <w:tcW w:w="850" w:type="dxa"/>
            <w:tcBorders>
              <w:top w:val="nil"/>
              <w:left w:val="nil"/>
              <w:bottom w:val="single" w:sz="4" w:space="0" w:color="auto"/>
              <w:right w:val="single" w:sz="4" w:space="0" w:color="auto"/>
            </w:tcBorders>
            <w:shd w:val="clear" w:color="auto" w:fill="auto"/>
            <w:noWrap/>
            <w:vAlign w:val="bottom"/>
            <w:hideMark/>
          </w:tcPr>
          <w:p w:rsidR="00343FB5" w:rsidRPr="004E65C4" w:rsidRDefault="00343FB5" w:rsidP="00A76D8A">
            <w:pPr>
              <w:jc w:val="center"/>
              <w:rPr>
                <w:rFonts w:ascii="Arial" w:eastAsia="Times New Roman" w:hAnsi="Arial" w:cs="Arial"/>
                <w:sz w:val="20"/>
                <w:szCs w:val="20"/>
              </w:rPr>
            </w:pPr>
            <w:r w:rsidRPr="004E65C4">
              <w:rPr>
                <w:rFonts w:ascii="Arial" w:eastAsia="Times New Roman" w:hAnsi="Arial" w:cs="Arial"/>
                <w:sz w:val="20"/>
                <w:szCs w:val="20"/>
              </w:rPr>
              <w:t>NF</w:t>
            </w:r>
          </w:p>
        </w:tc>
        <w:tc>
          <w:tcPr>
            <w:tcW w:w="992" w:type="dxa"/>
            <w:tcBorders>
              <w:top w:val="nil"/>
              <w:left w:val="nil"/>
              <w:bottom w:val="single" w:sz="4" w:space="0" w:color="auto"/>
              <w:right w:val="single" w:sz="4" w:space="0" w:color="auto"/>
            </w:tcBorders>
            <w:shd w:val="clear" w:color="auto" w:fill="auto"/>
            <w:noWrap/>
            <w:vAlign w:val="bottom"/>
            <w:hideMark/>
          </w:tcPr>
          <w:p w:rsidR="00343FB5" w:rsidRPr="004E65C4" w:rsidRDefault="00343FB5" w:rsidP="00A76D8A">
            <w:pPr>
              <w:jc w:val="center"/>
              <w:rPr>
                <w:rFonts w:ascii="Arial" w:eastAsia="Times New Roman" w:hAnsi="Arial" w:cs="Arial"/>
                <w:sz w:val="20"/>
                <w:szCs w:val="20"/>
              </w:rPr>
            </w:pPr>
            <w:r w:rsidRPr="004E65C4">
              <w:rPr>
                <w:rFonts w:ascii="Arial" w:eastAsia="Times New Roman" w:hAnsi="Arial" w:cs="Arial"/>
                <w:sz w:val="20"/>
                <w:szCs w:val="20"/>
              </w:rPr>
              <w:t>36 KV</w:t>
            </w:r>
          </w:p>
        </w:tc>
        <w:tc>
          <w:tcPr>
            <w:tcW w:w="1134" w:type="dxa"/>
            <w:tcBorders>
              <w:top w:val="nil"/>
              <w:left w:val="nil"/>
              <w:bottom w:val="single" w:sz="4" w:space="0" w:color="auto"/>
              <w:right w:val="single" w:sz="4" w:space="0" w:color="auto"/>
            </w:tcBorders>
            <w:shd w:val="clear" w:color="auto" w:fill="auto"/>
            <w:noWrap/>
            <w:vAlign w:val="bottom"/>
            <w:hideMark/>
          </w:tcPr>
          <w:p w:rsidR="00343FB5" w:rsidRPr="004E65C4" w:rsidRDefault="00343FB5" w:rsidP="00A76D8A">
            <w:pPr>
              <w:jc w:val="center"/>
              <w:rPr>
                <w:rFonts w:ascii="Arial" w:eastAsia="Times New Roman" w:hAnsi="Arial" w:cs="Arial"/>
                <w:sz w:val="20"/>
                <w:szCs w:val="20"/>
              </w:rPr>
            </w:pPr>
            <w:r w:rsidRPr="004E65C4">
              <w:rPr>
                <w:rFonts w:ascii="Arial" w:eastAsia="Times New Roman" w:hAnsi="Arial" w:cs="Arial"/>
                <w:sz w:val="20"/>
                <w:szCs w:val="20"/>
              </w:rPr>
              <w:t>16</w:t>
            </w:r>
          </w:p>
        </w:tc>
      </w:tr>
      <w:tr w:rsidR="00343FB5" w:rsidRPr="004E65C4" w:rsidTr="00A76D8A">
        <w:trPr>
          <w:trHeight w:hRule="exact" w:val="284"/>
        </w:trPr>
        <w:tc>
          <w:tcPr>
            <w:tcW w:w="1286" w:type="dxa"/>
            <w:tcBorders>
              <w:top w:val="nil"/>
              <w:left w:val="single" w:sz="8" w:space="0" w:color="auto"/>
              <w:bottom w:val="single" w:sz="4" w:space="0" w:color="auto"/>
              <w:right w:val="single" w:sz="4" w:space="0" w:color="auto"/>
            </w:tcBorders>
            <w:shd w:val="clear" w:color="auto" w:fill="auto"/>
            <w:noWrap/>
            <w:vAlign w:val="bottom"/>
            <w:hideMark/>
          </w:tcPr>
          <w:p w:rsidR="00343FB5" w:rsidRPr="004E65C4" w:rsidRDefault="00343FB5" w:rsidP="00A76D8A">
            <w:pPr>
              <w:rPr>
                <w:rFonts w:ascii="Arial" w:eastAsia="Times New Roman" w:hAnsi="Arial" w:cs="Arial"/>
                <w:b/>
                <w:sz w:val="20"/>
                <w:szCs w:val="20"/>
              </w:rPr>
            </w:pPr>
            <w:r w:rsidRPr="004E65C4">
              <w:rPr>
                <w:rFonts w:ascii="Arial" w:eastAsia="Times New Roman" w:hAnsi="Arial" w:cs="Arial"/>
                <w:b/>
                <w:sz w:val="20"/>
                <w:szCs w:val="20"/>
              </w:rPr>
              <w:t>310 500/021</w:t>
            </w:r>
          </w:p>
        </w:tc>
        <w:tc>
          <w:tcPr>
            <w:tcW w:w="3260" w:type="dxa"/>
            <w:tcBorders>
              <w:top w:val="nil"/>
              <w:left w:val="nil"/>
              <w:bottom w:val="single" w:sz="4" w:space="0" w:color="auto"/>
              <w:right w:val="single" w:sz="4" w:space="0" w:color="auto"/>
            </w:tcBorders>
            <w:shd w:val="clear" w:color="auto" w:fill="auto"/>
            <w:noWrap/>
            <w:vAlign w:val="bottom"/>
            <w:hideMark/>
          </w:tcPr>
          <w:p w:rsidR="00343FB5" w:rsidRPr="004E65C4" w:rsidRDefault="00343FB5" w:rsidP="00A76D8A">
            <w:pPr>
              <w:rPr>
                <w:rFonts w:ascii="Arial" w:eastAsia="Times New Roman" w:hAnsi="Arial" w:cs="Arial"/>
                <w:sz w:val="20"/>
                <w:szCs w:val="20"/>
              </w:rPr>
            </w:pPr>
            <w:r w:rsidRPr="004E65C4">
              <w:rPr>
                <w:rFonts w:ascii="Arial" w:eastAsia="Times New Roman" w:hAnsi="Arial" w:cs="Arial"/>
                <w:sz w:val="20"/>
                <w:szCs w:val="20"/>
              </w:rPr>
              <w:t xml:space="preserve">CART FUSIBLE FNW 36KV 25A </w:t>
            </w:r>
          </w:p>
        </w:tc>
        <w:tc>
          <w:tcPr>
            <w:tcW w:w="850" w:type="dxa"/>
            <w:tcBorders>
              <w:top w:val="nil"/>
              <w:left w:val="nil"/>
              <w:bottom w:val="single" w:sz="4" w:space="0" w:color="auto"/>
              <w:right w:val="single" w:sz="4" w:space="0" w:color="auto"/>
            </w:tcBorders>
            <w:shd w:val="clear" w:color="auto" w:fill="auto"/>
            <w:noWrap/>
            <w:vAlign w:val="bottom"/>
            <w:hideMark/>
          </w:tcPr>
          <w:p w:rsidR="00343FB5" w:rsidRPr="004E65C4" w:rsidRDefault="00343FB5" w:rsidP="00A76D8A">
            <w:pPr>
              <w:jc w:val="center"/>
              <w:rPr>
                <w:rFonts w:ascii="Arial" w:eastAsia="Times New Roman" w:hAnsi="Arial" w:cs="Arial"/>
                <w:sz w:val="20"/>
                <w:szCs w:val="20"/>
              </w:rPr>
            </w:pPr>
            <w:r w:rsidRPr="004E65C4">
              <w:rPr>
                <w:rFonts w:ascii="Arial" w:eastAsia="Times New Roman" w:hAnsi="Arial" w:cs="Arial"/>
                <w:sz w:val="20"/>
                <w:szCs w:val="20"/>
              </w:rPr>
              <w:t>NF</w:t>
            </w:r>
          </w:p>
        </w:tc>
        <w:tc>
          <w:tcPr>
            <w:tcW w:w="992" w:type="dxa"/>
            <w:tcBorders>
              <w:top w:val="nil"/>
              <w:left w:val="nil"/>
              <w:bottom w:val="single" w:sz="4" w:space="0" w:color="auto"/>
              <w:right w:val="single" w:sz="4" w:space="0" w:color="auto"/>
            </w:tcBorders>
            <w:shd w:val="clear" w:color="auto" w:fill="auto"/>
            <w:noWrap/>
            <w:vAlign w:val="bottom"/>
            <w:hideMark/>
          </w:tcPr>
          <w:p w:rsidR="00343FB5" w:rsidRPr="004E65C4" w:rsidRDefault="00343FB5" w:rsidP="00A76D8A">
            <w:pPr>
              <w:jc w:val="center"/>
              <w:rPr>
                <w:rFonts w:ascii="Arial" w:eastAsia="Times New Roman" w:hAnsi="Arial" w:cs="Arial"/>
                <w:sz w:val="20"/>
                <w:szCs w:val="20"/>
              </w:rPr>
            </w:pPr>
            <w:r w:rsidRPr="004E65C4">
              <w:rPr>
                <w:rFonts w:ascii="Arial" w:eastAsia="Times New Roman" w:hAnsi="Arial" w:cs="Arial"/>
                <w:sz w:val="20"/>
                <w:szCs w:val="20"/>
              </w:rPr>
              <w:t>36 KV</w:t>
            </w:r>
          </w:p>
        </w:tc>
        <w:tc>
          <w:tcPr>
            <w:tcW w:w="1134" w:type="dxa"/>
            <w:tcBorders>
              <w:top w:val="nil"/>
              <w:left w:val="nil"/>
              <w:bottom w:val="single" w:sz="4" w:space="0" w:color="auto"/>
              <w:right w:val="single" w:sz="4" w:space="0" w:color="auto"/>
            </w:tcBorders>
            <w:shd w:val="clear" w:color="auto" w:fill="auto"/>
            <w:noWrap/>
            <w:vAlign w:val="bottom"/>
            <w:hideMark/>
          </w:tcPr>
          <w:p w:rsidR="00343FB5" w:rsidRPr="004E65C4" w:rsidRDefault="00343FB5" w:rsidP="00A76D8A">
            <w:pPr>
              <w:jc w:val="center"/>
              <w:rPr>
                <w:rFonts w:ascii="Arial" w:eastAsia="Times New Roman" w:hAnsi="Arial" w:cs="Arial"/>
                <w:sz w:val="20"/>
                <w:szCs w:val="20"/>
              </w:rPr>
            </w:pPr>
            <w:r w:rsidRPr="004E65C4">
              <w:rPr>
                <w:rFonts w:ascii="Arial" w:eastAsia="Times New Roman" w:hAnsi="Arial" w:cs="Arial"/>
                <w:sz w:val="20"/>
                <w:szCs w:val="20"/>
              </w:rPr>
              <w:t>25</w:t>
            </w:r>
          </w:p>
        </w:tc>
      </w:tr>
      <w:tr w:rsidR="00343FB5" w:rsidRPr="004E65C4" w:rsidTr="00A76D8A">
        <w:trPr>
          <w:trHeight w:hRule="exact" w:val="284"/>
        </w:trPr>
        <w:tc>
          <w:tcPr>
            <w:tcW w:w="1286"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rsidR="00343FB5" w:rsidRPr="004E65C4" w:rsidRDefault="00343FB5" w:rsidP="00A76D8A">
            <w:pPr>
              <w:rPr>
                <w:rFonts w:ascii="Arial" w:eastAsia="Times New Roman" w:hAnsi="Arial" w:cs="Arial"/>
                <w:b/>
                <w:sz w:val="20"/>
                <w:szCs w:val="20"/>
              </w:rPr>
            </w:pPr>
            <w:r w:rsidRPr="004E65C4">
              <w:rPr>
                <w:rFonts w:ascii="Arial" w:eastAsia="Times New Roman" w:hAnsi="Arial" w:cs="Arial"/>
                <w:b/>
                <w:sz w:val="20"/>
                <w:szCs w:val="20"/>
              </w:rPr>
              <w:t>310 500/022</w:t>
            </w:r>
          </w:p>
        </w:tc>
        <w:tc>
          <w:tcPr>
            <w:tcW w:w="3260" w:type="dxa"/>
            <w:tcBorders>
              <w:top w:val="single" w:sz="4" w:space="0" w:color="auto"/>
              <w:left w:val="nil"/>
              <w:bottom w:val="single" w:sz="4" w:space="0" w:color="auto"/>
              <w:right w:val="single" w:sz="4" w:space="0" w:color="auto"/>
            </w:tcBorders>
            <w:shd w:val="clear" w:color="auto" w:fill="auto"/>
            <w:noWrap/>
            <w:vAlign w:val="bottom"/>
            <w:hideMark/>
          </w:tcPr>
          <w:p w:rsidR="00343FB5" w:rsidRPr="004E65C4" w:rsidRDefault="00343FB5" w:rsidP="00A76D8A">
            <w:pPr>
              <w:rPr>
                <w:rFonts w:ascii="Arial" w:eastAsia="Times New Roman" w:hAnsi="Arial" w:cs="Arial"/>
                <w:sz w:val="20"/>
                <w:szCs w:val="20"/>
              </w:rPr>
            </w:pPr>
            <w:r w:rsidRPr="004E65C4">
              <w:rPr>
                <w:rFonts w:ascii="Arial" w:eastAsia="Times New Roman" w:hAnsi="Arial" w:cs="Arial"/>
                <w:sz w:val="20"/>
                <w:szCs w:val="20"/>
              </w:rPr>
              <w:t xml:space="preserve">CART FUSIBLE FNW 36KV 32A </w:t>
            </w:r>
          </w:p>
        </w:tc>
        <w:tc>
          <w:tcPr>
            <w:tcW w:w="850" w:type="dxa"/>
            <w:tcBorders>
              <w:top w:val="single" w:sz="4" w:space="0" w:color="auto"/>
              <w:left w:val="nil"/>
              <w:bottom w:val="single" w:sz="4" w:space="0" w:color="auto"/>
              <w:right w:val="single" w:sz="4" w:space="0" w:color="auto"/>
            </w:tcBorders>
            <w:shd w:val="clear" w:color="auto" w:fill="auto"/>
            <w:noWrap/>
            <w:vAlign w:val="bottom"/>
            <w:hideMark/>
          </w:tcPr>
          <w:p w:rsidR="00343FB5" w:rsidRPr="004E65C4" w:rsidRDefault="00343FB5" w:rsidP="00A76D8A">
            <w:pPr>
              <w:jc w:val="center"/>
              <w:rPr>
                <w:rFonts w:ascii="Arial" w:eastAsia="Times New Roman" w:hAnsi="Arial" w:cs="Arial"/>
                <w:sz w:val="20"/>
                <w:szCs w:val="20"/>
              </w:rPr>
            </w:pPr>
            <w:r w:rsidRPr="004E65C4">
              <w:rPr>
                <w:rFonts w:ascii="Arial" w:eastAsia="Times New Roman" w:hAnsi="Arial" w:cs="Arial"/>
                <w:sz w:val="20"/>
                <w:szCs w:val="20"/>
              </w:rPr>
              <w:t>NF</w:t>
            </w:r>
          </w:p>
        </w:tc>
        <w:tc>
          <w:tcPr>
            <w:tcW w:w="992" w:type="dxa"/>
            <w:tcBorders>
              <w:top w:val="single" w:sz="4" w:space="0" w:color="auto"/>
              <w:left w:val="nil"/>
              <w:bottom w:val="single" w:sz="4" w:space="0" w:color="auto"/>
              <w:right w:val="single" w:sz="4" w:space="0" w:color="auto"/>
            </w:tcBorders>
            <w:shd w:val="clear" w:color="auto" w:fill="auto"/>
            <w:noWrap/>
            <w:vAlign w:val="bottom"/>
            <w:hideMark/>
          </w:tcPr>
          <w:p w:rsidR="00343FB5" w:rsidRPr="004E65C4" w:rsidRDefault="00343FB5" w:rsidP="00A76D8A">
            <w:pPr>
              <w:jc w:val="center"/>
              <w:rPr>
                <w:rFonts w:ascii="Arial" w:eastAsia="Times New Roman" w:hAnsi="Arial" w:cs="Arial"/>
                <w:sz w:val="20"/>
                <w:szCs w:val="20"/>
              </w:rPr>
            </w:pPr>
            <w:r w:rsidRPr="004E65C4">
              <w:rPr>
                <w:rFonts w:ascii="Arial" w:eastAsia="Times New Roman" w:hAnsi="Arial" w:cs="Arial"/>
                <w:sz w:val="20"/>
                <w:szCs w:val="20"/>
              </w:rPr>
              <w:t>36 KV</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rsidR="00343FB5" w:rsidRPr="004E65C4" w:rsidRDefault="00343FB5" w:rsidP="00A76D8A">
            <w:pPr>
              <w:jc w:val="center"/>
              <w:rPr>
                <w:rFonts w:ascii="Arial" w:eastAsia="Times New Roman" w:hAnsi="Arial" w:cs="Arial"/>
                <w:sz w:val="20"/>
                <w:szCs w:val="20"/>
              </w:rPr>
            </w:pPr>
            <w:r w:rsidRPr="004E65C4">
              <w:rPr>
                <w:rFonts w:ascii="Arial" w:eastAsia="Times New Roman" w:hAnsi="Arial" w:cs="Arial"/>
                <w:sz w:val="20"/>
                <w:szCs w:val="20"/>
              </w:rPr>
              <w:t>31,5</w:t>
            </w:r>
          </w:p>
        </w:tc>
      </w:tr>
    </w:tbl>
    <w:p w:rsidR="001C2CCB" w:rsidRDefault="001C2CCB" w:rsidP="00343FB5">
      <w:pPr>
        <w:jc w:val="center"/>
        <w:rPr>
          <w:b/>
          <w:sz w:val="36"/>
          <w:szCs w:val="28"/>
        </w:rPr>
      </w:pPr>
    </w:p>
    <w:p w:rsidR="001C2CCB" w:rsidRDefault="001C2CCB" w:rsidP="00343FB5">
      <w:pPr>
        <w:jc w:val="center"/>
        <w:rPr>
          <w:b/>
          <w:sz w:val="36"/>
          <w:szCs w:val="28"/>
        </w:rPr>
      </w:pPr>
    </w:p>
    <w:p w:rsidR="00343FB5" w:rsidRDefault="00343FB5" w:rsidP="00343FB5">
      <w:pPr>
        <w:jc w:val="center"/>
        <w:rPr>
          <w:b/>
          <w:sz w:val="36"/>
          <w:szCs w:val="28"/>
        </w:rPr>
      </w:pPr>
      <w:r>
        <w:rPr>
          <w:b/>
          <w:sz w:val="36"/>
          <w:szCs w:val="28"/>
        </w:rPr>
        <w:lastRenderedPageBreak/>
        <w:t>CHOIX DE DISJONCTEUR</w:t>
      </w:r>
      <w:r w:rsidR="00241086">
        <w:rPr>
          <w:b/>
          <w:sz w:val="36"/>
          <w:szCs w:val="28"/>
        </w:rPr>
        <w:t xml:space="preserve">  </w:t>
      </w:r>
      <w:r w:rsidR="00456599">
        <w:rPr>
          <w:b/>
          <w:noProof/>
          <w:sz w:val="36"/>
          <w:szCs w:val="28"/>
        </w:rPr>
        <w:drawing>
          <wp:inline distT="0" distB="0" distL="0" distR="0">
            <wp:extent cx="560832" cy="251955"/>
            <wp:effectExtent l="19050" t="0" r="0" b="0"/>
            <wp:docPr id="1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srcRect/>
                    <a:stretch>
                      <a:fillRect/>
                    </a:stretch>
                  </pic:blipFill>
                  <pic:spPr bwMode="auto">
                    <a:xfrm>
                      <a:off x="0" y="0"/>
                      <a:ext cx="558511" cy="250912"/>
                    </a:xfrm>
                    <a:prstGeom prst="rect">
                      <a:avLst/>
                    </a:prstGeom>
                    <a:noFill/>
                    <a:ln w="9525">
                      <a:noFill/>
                      <a:miter lim="800000"/>
                      <a:headEnd/>
                      <a:tailEnd/>
                    </a:ln>
                  </pic:spPr>
                </pic:pic>
              </a:graphicData>
            </a:graphic>
          </wp:inline>
        </w:drawing>
      </w:r>
    </w:p>
    <w:p w:rsidR="00343FB5" w:rsidRDefault="00343FB5" w:rsidP="00343FB5">
      <w:pPr>
        <w:jc w:val="center"/>
        <w:rPr>
          <w:noProof/>
          <w:sz w:val="28"/>
          <w:szCs w:val="28"/>
        </w:rPr>
      </w:pPr>
      <w:r w:rsidRPr="00CF1509">
        <w:rPr>
          <w:b/>
          <w:noProof/>
          <w:sz w:val="36"/>
          <w:szCs w:val="28"/>
        </w:rPr>
        <w:drawing>
          <wp:inline distT="0" distB="0" distL="0" distR="0">
            <wp:extent cx="6212719" cy="1764405"/>
            <wp:effectExtent l="19050" t="0" r="0" b="0"/>
            <wp:docPr id="3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srcRect/>
                    <a:stretch>
                      <a:fillRect/>
                    </a:stretch>
                  </pic:blipFill>
                  <pic:spPr bwMode="auto">
                    <a:xfrm>
                      <a:off x="0" y="0"/>
                      <a:ext cx="6214318" cy="1764859"/>
                    </a:xfrm>
                    <a:prstGeom prst="rect">
                      <a:avLst/>
                    </a:prstGeom>
                    <a:noFill/>
                    <a:ln w="9525">
                      <a:noFill/>
                      <a:miter lim="800000"/>
                      <a:headEnd/>
                      <a:tailEnd/>
                    </a:ln>
                  </pic:spPr>
                </pic:pic>
              </a:graphicData>
            </a:graphic>
          </wp:inline>
        </w:drawing>
      </w:r>
    </w:p>
    <w:p w:rsidR="00960DE8" w:rsidRPr="00960DE8" w:rsidRDefault="007B42D8" w:rsidP="00190765">
      <w:pPr>
        <w:rPr>
          <w:sz w:val="28"/>
          <w:szCs w:val="28"/>
        </w:rPr>
      </w:pPr>
      <w:r>
        <w:rPr>
          <w:noProof/>
          <w:sz w:val="28"/>
          <w:szCs w:val="28"/>
        </w:rPr>
        <w:pict>
          <v:shape id="Text Box 24" o:spid="_x0000_s1055" type="#_x0000_t202" style="position:absolute;margin-left:365.8pt;margin-top:75.2pt;width:151.15pt;height:426.3pt;z-index:25168486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">
            <v:textbox inset="0,0,0,0">
              <w:txbxContent>
                <w:p w:rsidR="002C5F00" w:rsidRDefault="002C5F00" w:rsidP="00343FB5">
                  <w:r>
                    <w:rPr>
                      <w:noProof/>
                    </w:rPr>
                    <w:drawing>
                      <wp:inline distT="0" distB="0" distL="0" distR="0">
                        <wp:extent cx="1848568" cy="5278582"/>
                        <wp:effectExtent l="19050" t="0" r="0" b="0"/>
                        <wp:docPr id="37"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a:srcRect/>
                                <a:stretch>
                                  <a:fillRect/>
                                </a:stretch>
                              </pic:blipFill>
                              <pic:spPr bwMode="auto">
                                <a:xfrm>
                                  <a:off x="0" y="0"/>
                                  <a:ext cx="1849392" cy="5280935"/>
                                </a:xfrm>
                                <a:prstGeom prst="rect">
                                  <a:avLst/>
                                </a:prstGeom>
                                <a:noFill/>
                                <a:ln w="9525">
                                  <a:noFill/>
                                  <a:miter lim="800000"/>
                                  <a:headEnd/>
                                  <a:tailEnd/>
                                </a:ln>
                              </pic:spPr>
                            </pic:pic>
                          </a:graphicData>
                        </a:graphic>
                      </wp:inline>
                    </w:drawing>
                  </w:r>
                </w:p>
              </w:txbxContent>
            </v:textbox>
          </v:shape>
        </w:pict>
      </w:r>
      <w:r w:rsidR="00343FB5">
        <w:rPr>
          <w:noProof/>
          <w:sz w:val="28"/>
          <w:szCs w:val="28"/>
        </w:rPr>
        <w:drawing>
          <wp:inline distT="0" distB="0" distL="0" distR="0">
            <wp:extent cx="4665528" cy="6645499"/>
            <wp:effectExtent l="19050" t="0" r="1722" b="0"/>
            <wp:docPr id="40"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cstate="print"/>
                    <a:srcRect/>
                    <a:stretch>
                      <a:fillRect/>
                    </a:stretch>
                  </pic:blipFill>
                  <pic:spPr bwMode="auto">
                    <a:xfrm>
                      <a:off x="0" y="0"/>
                      <a:ext cx="4665528" cy="6645499"/>
                    </a:xfrm>
                    <a:prstGeom prst="rect">
                      <a:avLst/>
                    </a:prstGeom>
                    <a:noFill/>
                    <a:ln w="9525">
                      <a:noFill/>
                      <a:miter lim="800000"/>
                      <a:headEnd/>
                      <a:tailEnd/>
                    </a:ln>
                  </pic:spPr>
                </pic:pic>
              </a:graphicData>
            </a:graphic>
          </wp:inline>
        </w:drawing>
      </w:r>
    </w:p>
    <w:p w:rsidR="00AB5EE9" w:rsidRDefault="00115257" w:rsidP="00AB5EE9">
      <w:r>
        <w:rPr>
          <w:noProof/>
        </w:rPr>
        <w:lastRenderedPageBreak/>
        <w:drawing>
          <wp:inline distT="0" distB="0" distL="0" distR="0">
            <wp:extent cx="6449549" cy="8802356"/>
            <wp:effectExtent l="19050" t="0" r="8401" b="0"/>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cstate="print"/>
                    <a:srcRect/>
                    <a:stretch>
                      <a:fillRect/>
                    </a:stretch>
                  </pic:blipFill>
                  <pic:spPr bwMode="auto">
                    <a:xfrm>
                      <a:off x="0" y="0"/>
                      <a:ext cx="6458093" cy="8814016"/>
                    </a:xfrm>
                    <a:prstGeom prst="rect">
                      <a:avLst/>
                    </a:prstGeom>
                    <a:noFill/>
                    <a:ln w="9525">
                      <a:noFill/>
                      <a:miter lim="800000"/>
                      <a:headEnd/>
                      <a:tailEnd/>
                    </a:ln>
                  </pic:spPr>
                </pic:pic>
              </a:graphicData>
            </a:graphic>
          </wp:inline>
        </w:drawing>
      </w:r>
      <w:r w:rsidR="00960DE8">
        <w:rPr>
          <w:noProof/>
        </w:rPr>
        <w:br w:type="page"/>
      </w:r>
    </w:p>
    <w:p w:rsidR="00AB5EE9" w:rsidRDefault="00867705">
      <w:r>
        <w:rPr>
          <w:noProof/>
        </w:rPr>
        <w:lastRenderedPageBreak/>
        <w:drawing>
          <wp:inline distT="0" distB="0" distL="0" distR="0">
            <wp:extent cx="6645910" cy="8644987"/>
            <wp:effectExtent l="19050" t="0" r="2540" b="0"/>
            <wp:docPr id="7"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cstate="print"/>
                    <a:srcRect/>
                    <a:stretch>
                      <a:fillRect/>
                    </a:stretch>
                  </pic:blipFill>
                  <pic:spPr bwMode="auto">
                    <a:xfrm>
                      <a:off x="0" y="0"/>
                      <a:ext cx="6645910" cy="8644987"/>
                    </a:xfrm>
                    <a:prstGeom prst="rect">
                      <a:avLst/>
                    </a:prstGeom>
                    <a:noFill/>
                    <a:ln w="9525">
                      <a:noFill/>
                      <a:miter lim="800000"/>
                      <a:headEnd/>
                      <a:tailEnd/>
                    </a:ln>
                  </pic:spPr>
                </pic:pic>
              </a:graphicData>
            </a:graphic>
          </wp:inline>
        </w:drawing>
      </w:r>
    </w:p>
    <w:p w:rsidR="00190765" w:rsidRDefault="00190765"/>
    <w:p w:rsidR="00342CDC" w:rsidRDefault="007B42D8" w:rsidP="0014330E">
      <w:pPr>
        <w:autoSpaceDE w:val="0"/>
        <w:autoSpaceDN w:val="0"/>
        <w:adjustRightInd w:val="0"/>
        <w:spacing w:after="0" w:line="240" w:lineRule="auto"/>
        <w:jc w:val="center"/>
      </w:pPr>
      <w:r>
        <w:rPr>
          <w:noProof/>
        </w:rPr>
        <w:lastRenderedPageBreak/>
        <w:pict>
          <v:shape id="Text Box 6" o:spid="_x0000_s1056" type="#_x0000_t202" style="position:absolute;left:0;text-align:left;margin-left:16.5pt;margin-top:531.75pt;width:186.5pt;height:54pt;z-index:25166438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">
            <v:textbox>
              <w:txbxContent>
                <w:p w:rsidR="002C5F00" w:rsidRPr="00190765" w:rsidRDefault="002C5F00">
                  <w:pPr>
                    <w:rPr>
                      <w:b/>
                    </w:rPr>
                  </w:pPr>
                  <w:r w:rsidRPr="00190765">
                    <w:rPr>
                      <w:b/>
                    </w:rPr>
                    <w:t>Ir :</w:t>
                  </w:r>
                  <w:r>
                    <w:rPr>
                      <w:b/>
                    </w:rPr>
                    <w:t xml:space="preserve"> </w:t>
                  </w:r>
                  <w:r w:rsidRPr="00190765">
                    <w:rPr>
                      <w:b/>
                    </w:rPr>
                    <w:t>Crans de réglage : 1 -0.9 – 0.8 - 0.7</w:t>
                  </w:r>
                </w:p>
                <w:p w:rsidR="002C5F00" w:rsidRPr="00190765" w:rsidRDefault="002C5F00">
                  <w:pPr>
                    <w:rPr>
                      <w:b/>
                    </w:rPr>
                  </w:pPr>
                  <w:r w:rsidRPr="00190765">
                    <w:rPr>
                      <w:b/>
                    </w:rPr>
                    <w:t>Im : 8 x  In</w:t>
                  </w:r>
                </w:p>
              </w:txbxContent>
            </v:textbox>
          </v:shape>
        </w:pict>
      </w:r>
      <w:r w:rsidR="00313F4B">
        <w:rPr>
          <w:noProof/>
        </w:rPr>
        <w:drawing>
          <wp:inline distT="0" distB="0" distL="0" distR="0">
            <wp:extent cx="6461249" cy="4888075"/>
            <wp:effectExtent l="19050" t="0" r="0" b="0"/>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9" cstate="print"/>
                    <a:srcRect/>
                    <a:stretch>
                      <a:fillRect/>
                    </a:stretch>
                  </pic:blipFill>
                  <pic:spPr bwMode="auto">
                    <a:xfrm>
                      <a:off x="0" y="0"/>
                      <a:ext cx="6461249" cy="4888075"/>
                    </a:xfrm>
                    <a:prstGeom prst="rect">
                      <a:avLst/>
                    </a:prstGeom>
                    <a:noFill/>
                    <a:ln w="9525">
                      <a:noFill/>
                      <a:miter lim="800000"/>
                      <a:headEnd/>
                      <a:tailEnd/>
                    </a:ln>
                  </pic:spPr>
                </pic:pic>
              </a:graphicData>
            </a:graphic>
          </wp:inline>
        </w:drawing>
      </w:r>
      <w:r w:rsidR="00313F4B">
        <w:rPr>
          <w:noProof/>
        </w:rPr>
        <w:drawing>
          <wp:inline distT="0" distB="0" distL="0" distR="0">
            <wp:extent cx="6645910" cy="3663391"/>
            <wp:effectExtent l="19050" t="0" r="2540" b="0"/>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0" cstate="print"/>
                    <a:srcRect/>
                    <a:stretch>
                      <a:fillRect/>
                    </a:stretch>
                  </pic:blipFill>
                  <pic:spPr bwMode="auto">
                    <a:xfrm>
                      <a:off x="0" y="0"/>
                      <a:ext cx="6645910" cy="3663391"/>
                    </a:xfrm>
                    <a:prstGeom prst="rect">
                      <a:avLst/>
                    </a:prstGeom>
                    <a:noFill/>
                    <a:ln w="9525">
                      <a:noFill/>
                      <a:miter lim="800000"/>
                      <a:headEnd/>
                      <a:tailEnd/>
                    </a:ln>
                  </pic:spPr>
                </pic:pic>
              </a:graphicData>
            </a:graphic>
          </wp:inline>
        </w:drawing>
      </w:r>
      <w:r w:rsidR="00B60C1A">
        <w:rPr>
          <w:noProof/>
        </w:rPr>
        <w:lastRenderedPageBreak/>
        <w:drawing>
          <wp:inline distT="0" distB="0" distL="0" distR="0">
            <wp:extent cx="6645910" cy="5051338"/>
            <wp:effectExtent l="19050" t="0" r="2540" b="0"/>
            <wp:docPr id="30"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1" cstate="print"/>
                    <a:srcRect/>
                    <a:stretch>
                      <a:fillRect/>
                    </a:stretch>
                  </pic:blipFill>
                  <pic:spPr bwMode="auto">
                    <a:xfrm>
                      <a:off x="0" y="0"/>
                      <a:ext cx="6645910" cy="5051338"/>
                    </a:xfrm>
                    <a:prstGeom prst="rect">
                      <a:avLst/>
                    </a:prstGeom>
                    <a:noFill/>
                    <a:ln w="9525">
                      <a:noFill/>
                      <a:miter lim="800000"/>
                      <a:headEnd/>
                      <a:tailEnd/>
                    </a:ln>
                  </pic:spPr>
                </pic:pic>
              </a:graphicData>
            </a:graphic>
          </wp:inline>
        </w:drawing>
      </w:r>
      <w:r w:rsidR="00B60C1A">
        <w:rPr>
          <w:noProof/>
        </w:rPr>
        <w:drawing>
          <wp:inline distT="0" distB="0" distL="0" distR="0">
            <wp:extent cx="5417473" cy="3989433"/>
            <wp:effectExtent l="19050" t="0" r="0" b="0"/>
            <wp:docPr id="21"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2" cstate="print"/>
                    <a:srcRect/>
                    <a:stretch>
                      <a:fillRect/>
                    </a:stretch>
                  </pic:blipFill>
                  <pic:spPr bwMode="auto">
                    <a:xfrm>
                      <a:off x="0" y="0"/>
                      <a:ext cx="5431416" cy="3999701"/>
                    </a:xfrm>
                    <a:prstGeom prst="rect">
                      <a:avLst/>
                    </a:prstGeom>
                    <a:noFill/>
                    <a:ln w="9525">
                      <a:noFill/>
                      <a:miter lim="800000"/>
                      <a:headEnd/>
                      <a:tailEnd/>
                    </a:ln>
                  </pic:spPr>
                </pic:pic>
              </a:graphicData>
            </a:graphic>
          </wp:inline>
        </w:drawing>
      </w:r>
      <w:r w:rsidR="00AD7E98">
        <w:rPr>
          <w:noProof/>
        </w:rPr>
        <w:lastRenderedPageBreak/>
        <w:drawing>
          <wp:inline distT="0" distB="0" distL="0" distR="0">
            <wp:extent cx="2701479" cy="4068069"/>
            <wp:effectExtent l="19050" t="0" r="3621" b="0"/>
            <wp:docPr id="8"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3" cstate="print"/>
                    <a:srcRect/>
                    <a:stretch>
                      <a:fillRect/>
                    </a:stretch>
                  </pic:blipFill>
                  <pic:spPr bwMode="auto">
                    <a:xfrm>
                      <a:off x="0" y="0"/>
                      <a:ext cx="2711639" cy="4083368"/>
                    </a:xfrm>
                    <a:prstGeom prst="rect">
                      <a:avLst/>
                    </a:prstGeom>
                    <a:noFill/>
                    <a:ln w="9525">
                      <a:noFill/>
                      <a:miter lim="800000"/>
                      <a:headEnd/>
                      <a:tailEnd/>
                    </a:ln>
                  </pic:spPr>
                </pic:pic>
              </a:graphicData>
            </a:graphic>
          </wp:inline>
        </w:drawing>
      </w:r>
      <w:r w:rsidR="00373186" w:rsidRPr="00373186">
        <w:t xml:space="preserve"> </w:t>
      </w:r>
      <w:r w:rsidR="00373186">
        <w:rPr>
          <w:noProof/>
        </w:rPr>
        <w:drawing>
          <wp:inline distT="0" distB="0" distL="0" distR="0">
            <wp:extent cx="3755136" cy="4286326"/>
            <wp:effectExtent l="19050" t="0" r="0" b="0"/>
            <wp:docPr id="1"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cstate="print"/>
                    <a:srcRect/>
                    <a:stretch>
                      <a:fillRect/>
                    </a:stretch>
                  </pic:blipFill>
                  <pic:spPr bwMode="auto">
                    <a:xfrm>
                      <a:off x="0" y="0"/>
                      <a:ext cx="3764391" cy="4296891"/>
                    </a:xfrm>
                    <a:prstGeom prst="rect">
                      <a:avLst/>
                    </a:prstGeom>
                    <a:noFill/>
                    <a:ln w="9525">
                      <a:noFill/>
                      <a:miter lim="800000"/>
                      <a:headEnd/>
                      <a:tailEnd/>
                    </a:ln>
                  </pic:spPr>
                </pic:pic>
              </a:graphicData>
            </a:graphic>
          </wp:inline>
        </w:drawing>
      </w:r>
    </w:p>
    <w:p w:rsidR="00557AE5" w:rsidRDefault="007B42D8" w:rsidP="0014330E">
      <w:pPr>
        <w:autoSpaceDE w:val="0"/>
        <w:autoSpaceDN w:val="0"/>
        <w:adjustRightInd w:val="0"/>
        <w:spacing w:after="0" w:line="240" w:lineRule="auto"/>
        <w:jc w:val="center"/>
      </w:pPr>
      <w:r w:rsidRPr="007B42D8">
        <w:rPr>
          <w:b/>
          <w:noProof/>
          <w:sz w:val="24"/>
          <w:szCs w:val="24"/>
          <w:u w:val="single"/>
        </w:rPr>
        <w:pict>
          <v:shape id="Text Box 80" o:spid="_x0000_s1057" type="#_x0000_t202" style="position:absolute;left:0;text-align:left;margin-left:58.65pt;margin-top:-6.3pt;width:285.5pt;height:45.6pt;z-index:25172275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" stroked="f">
            <v:fill opacity="0"/>
            <v:textbox>
              <w:txbxContent>
                <w:p w:rsidR="002C5F00" w:rsidRPr="00BE11DD" w:rsidRDefault="002C5F00" w:rsidP="00AA209E">
                  <w:pPr>
                    <w:rPr>
                      <w:sz w:val="16"/>
                      <w:szCs w:val="16"/>
                    </w:rPr>
                  </w:pPr>
                  <w:r>
                    <w:rPr>
                      <w:sz w:val="16"/>
                      <w:szCs w:val="16"/>
                    </w:rPr>
                    <w:t>Résistivité à la température de fonctionnement normale =</w:t>
                  </w:r>
                  <w:r w:rsidRPr="00BE11DD">
                    <w:rPr>
                      <w:sz w:val="16"/>
                      <w:szCs w:val="16"/>
                    </w:rPr>
                    <w:t>36,</w:t>
                  </w:r>
                  <w:r>
                    <w:rPr>
                      <w:sz w:val="16"/>
                      <w:szCs w:val="16"/>
                    </w:rPr>
                    <w:t>5</w:t>
                  </w:r>
                  <w:r w:rsidRPr="00BE11DD">
                    <w:rPr>
                      <w:sz w:val="16"/>
                      <w:szCs w:val="16"/>
                    </w:rPr>
                    <w:t xml:space="preserve"> 10</w:t>
                  </w:r>
                  <w:r w:rsidRPr="00BE11DD">
                    <w:rPr>
                      <w:sz w:val="16"/>
                      <w:szCs w:val="16"/>
                      <w:vertAlign w:val="superscript"/>
                    </w:rPr>
                    <w:t>-3</w:t>
                  </w:r>
                  <w:r w:rsidRPr="00BE11DD">
                    <w:rPr>
                      <w:sz w:val="16"/>
                      <w:szCs w:val="16"/>
                    </w:rPr>
                    <w:t xml:space="preserve"> </w:t>
                  </w:r>
                  <w:r w:rsidRPr="00BE11DD">
                    <w:rPr>
                      <w:rFonts w:ascii="Symbol" w:hAnsi="Symbol"/>
                      <w:sz w:val="16"/>
                      <w:szCs w:val="16"/>
                    </w:rPr>
                    <w:t></w:t>
                  </w:r>
                  <w:r w:rsidRPr="00BE11DD">
                    <w:rPr>
                      <w:rFonts w:hAnsi="Symbol"/>
                      <w:sz w:val="16"/>
                      <w:szCs w:val="16"/>
                    </w:rPr>
                    <w:t xml:space="preserve"> xmm</w:t>
                  </w:r>
                  <w:r w:rsidRPr="00BE11DD">
                    <w:rPr>
                      <w:sz w:val="16"/>
                      <w:szCs w:val="16"/>
                    </w:rPr>
                    <w:t>²/m pour l’aluminium</w:t>
                  </w:r>
                </w:p>
              </w:txbxContent>
            </v:textbox>
          </v:shape>
        </w:pict>
      </w:r>
      <w:r>
        <w:rPr>
          <w:noProof/>
        </w:rPr>
        <w:pict>
          <v:shape id="Text Box 81" o:spid="_x0000_s1058" type="#_x0000_t202" style="position:absolute;left:0;text-align:left;margin-left:24.6pt;margin-top:-12.05pt;width:34.05pt;height:32.05pt;z-index:251724800;visibility:visible;mso-height-percent:2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" stroked="f">
            <v:fill opacity="0"/>
            <v:textbox style="mso-fit-shape-to-text:t">
              <w:txbxContent>
                <w:p w:rsidR="002C5F00" w:rsidRPr="00AA209E" w:rsidRDefault="002C5F00" w:rsidP="00AA209E">
                  <m:oMathPara>
                    <m:oMath>
                      <m:r>
                        <m:rPr>
                          <m:sty m:val="p"/>
                        </m:rPr>
                        <w:rPr>
                          <w:rFonts w:ascii="Cambria Math" w:hAnsi="Cambria Math"/>
                        </w:rPr>
                        <w:sym w:font="Symbol" w:char="F072"/>
                      </m:r>
                    </m:oMath>
                  </m:oMathPara>
                </w:p>
              </w:txbxContent>
            </v:textbox>
          </v:shape>
        </w:pict>
      </w:r>
    </w:p>
    <w:p w:rsidR="00862B78" w:rsidRDefault="00862B78" w:rsidP="00833885">
      <w:pPr>
        <w:rPr>
          <w:b/>
          <w:sz w:val="24"/>
          <w:szCs w:val="24"/>
          <w:u w:val="single"/>
        </w:rPr>
      </w:pPr>
      <w:r w:rsidRPr="00862B78">
        <w:rPr>
          <w:b/>
          <w:noProof/>
          <w:sz w:val="24"/>
          <w:szCs w:val="24"/>
          <w:u w:val="single"/>
        </w:rPr>
        <w:drawing>
          <wp:inline distT="0" distB="0" distL="0" distR="0">
            <wp:extent cx="3208244" cy="2398677"/>
            <wp:effectExtent l="19050" t="0" r="0" b="0"/>
            <wp:docPr id="4"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cstate="print"/>
                    <a:srcRect/>
                    <a:stretch>
                      <a:fillRect/>
                    </a:stretch>
                  </pic:blipFill>
                  <pic:spPr bwMode="auto">
                    <a:xfrm>
                      <a:off x="0" y="0"/>
                      <a:ext cx="3209635" cy="2399717"/>
                    </a:xfrm>
                    <a:prstGeom prst="rect">
                      <a:avLst/>
                    </a:prstGeom>
                    <a:noFill/>
                    <a:ln w="9525">
                      <a:noFill/>
                      <a:miter lim="800000"/>
                      <a:headEnd/>
                      <a:tailEnd/>
                    </a:ln>
                  </pic:spPr>
                </pic:pic>
              </a:graphicData>
            </a:graphic>
          </wp:inline>
        </w:drawing>
      </w:r>
    </w:p>
    <w:p w:rsidR="002D3AF2" w:rsidRDefault="00862B78" w:rsidP="00833885">
      <w:pPr>
        <w:rPr>
          <w:b/>
          <w:sz w:val="24"/>
          <w:szCs w:val="24"/>
          <w:u w:val="single"/>
        </w:rPr>
      </w:pPr>
      <w:r>
        <w:rPr>
          <w:noProof/>
        </w:rPr>
        <w:drawing>
          <wp:inline distT="0" distB="0" distL="0" distR="0">
            <wp:extent cx="4696385" cy="1939522"/>
            <wp:effectExtent l="19050" t="0" r="8965" b="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cstate="print"/>
                    <a:srcRect/>
                    <a:stretch>
                      <a:fillRect/>
                    </a:stretch>
                  </pic:blipFill>
                  <pic:spPr bwMode="auto">
                    <a:xfrm>
                      <a:off x="0" y="0"/>
                      <a:ext cx="4698851" cy="1940541"/>
                    </a:xfrm>
                    <a:prstGeom prst="rect">
                      <a:avLst/>
                    </a:prstGeom>
                    <a:noFill/>
                    <a:ln w="9525">
                      <a:noFill/>
                      <a:miter lim="800000"/>
                      <a:headEnd/>
                      <a:tailEnd/>
                    </a:ln>
                  </pic:spPr>
                </pic:pic>
              </a:graphicData>
            </a:graphic>
          </wp:inline>
        </w:drawing>
      </w:r>
    </w:p>
    <w:p w:rsidR="001C0B65" w:rsidRPr="009570E5" w:rsidRDefault="001C0B65" w:rsidP="001C0B65">
      <w:pPr>
        <w:spacing w:after="0" w:line="240" w:lineRule="auto"/>
        <w:jc w:val="center"/>
        <w:rPr>
          <w:b/>
          <w:sz w:val="28"/>
          <w:u w:val="single"/>
        </w:rPr>
      </w:pPr>
      <w:r w:rsidRPr="009570E5">
        <w:rPr>
          <w:b/>
          <w:sz w:val="28"/>
          <w:u w:val="single"/>
        </w:rPr>
        <w:lastRenderedPageBreak/>
        <w:t>Installation BT avec commutation</w:t>
      </w:r>
    </w:p>
    <w:p w:rsidR="001C0B65" w:rsidRPr="002639C7" w:rsidRDefault="001C0B65" w:rsidP="001C0B65">
      <w:pPr>
        <w:spacing w:after="0" w:line="240" w:lineRule="auto"/>
        <w:rPr>
          <w:rFonts w:cs="HelveticaNeue-Medium"/>
          <w:sz w:val="24"/>
          <w:szCs w:val="24"/>
        </w:rPr>
      </w:pPr>
      <w:r>
        <w:rPr>
          <w:rFonts w:cs="HelveticaNeue-Medium"/>
          <w:sz w:val="24"/>
          <w:szCs w:val="24"/>
        </w:rPr>
        <w:t xml:space="preserve">LA COMMUTATION </w:t>
      </w:r>
    </w:p>
    <w:p w:rsidR="001C0B65" w:rsidRPr="002639C7" w:rsidRDefault="001C0B65" w:rsidP="001C0B65">
      <w:pPr>
        <w:autoSpaceDE w:val="0"/>
        <w:autoSpaceDN w:val="0"/>
        <w:adjustRightInd w:val="0"/>
        <w:spacing w:after="0" w:line="240" w:lineRule="auto"/>
        <w:rPr>
          <w:rFonts w:cs="HelveticaNeue-Roman"/>
          <w:sz w:val="24"/>
          <w:szCs w:val="24"/>
        </w:rPr>
      </w:pPr>
      <w:r w:rsidRPr="002639C7">
        <w:rPr>
          <w:rFonts w:cs="HelveticaNeue-Roman"/>
          <w:sz w:val="24"/>
          <w:szCs w:val="24"/>
        </w:rPr>
        <w:t xml:space="preserve">Différents modes de permutation des sources sont mis en œuvre selon les besoins de l’application. </w:t>
      </w:r>
    </w:p>
    <w:p w:rsidR="001C0B65" w:rsidRPr="002639C7" w:rsidRDefault="001C0B65" w:rsidP="001C0B65">
      <w:pPr>
        <w:autoSpaceDE w:val="0"/>
        <w:autoSpaceDN w:val="0"/>
        <w:adjustRightInd w:val="0"/>
        <w:spacing w:after="0" w:line="240" w:lineRule="auto"/>
        <w:rPr>
          <w:rFonts w:cs="HelveticaNeue-Thin"/>
          <w:b/>
          <w:sz w:val="24"/>
          <w:szCs w:val="24"/>
        </w:rPr>
      </w:pPr>
      <w:r w:rsidRPr="002639C7">
        <w:rPr>
          <w:rFonts w:cs="HelveticaNeue-Thin"/>
          <w:b/>
          <w:noProof/>
          <w:sz w:val="24"/>
          <w:szCs w:val="24"/>
        </w:rPr>
        <w:drawing>
          <wp:anchor distT="0" distB="0" distL="114300" distR="114300" simplePos="0" relativeHeight="251819008" behindDoc="1" locked="0" layoutInCell="1" allowOverlap="1">
            <wp:simplePos x="0" y="0"/>
            <wp:positionH relativeFrom="column">
              <wp:posOffset>4563745</wp:posOffset>
            </wp:positionH>
            <wp:positionV relativeFrom="paragraph">
              <wp:posOffset>67945</wp:posOffset>
            </wp:positionV>
            <wp:extent cx="2078355" cy="1882140"/>
            <wp:effectExtent l="19050" t="0" r="0" b="0"/>
            <wp:wrapTight wrapText="bothSides">
              <wp:wrapPolygon edited="0">
                <wp:start x="-198" y="0"/>
                <wp:lineTo x="-198" y="21425"/>
                <wp:lineTo x="21580" y="21425"/>
                <wp:lineTo x="21580" y="0"/>
                <wp:lineTo x="-198" y="0"/>
              </wp:wrapPolygon>
            </wp:wrapTight>
            <wp:docPr id="57"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7" cstate="print"/>
                    <a:srcRect/>
                    <a:stretch>
                      <a:fillRect/>
                    </a:stretch>
                  </pic:blipFill>
                  <pic:spPr bwMode="auto">
                    <a:xfrm>
                      <a:off x="0" y="0"/>
                      <a:ext cx="2078355" cy="1882140"/>
                    </a:xfrm>
                    <a:prstGeom prst="rect">
                      <a:avLst/>
                    </a:prstGeom>
                    <a:noFill/>
                    <a:ln w="9525">
                      <a:noFill/>
                      <a:miter lim="800000"/>
                      <a:headEnd/>
                      <a:tailEnd/>
                    </a:ln>
                  </pic:spPr>
                </pic:pic>
              </a:graphicData>
            </a:graphic>
          </wp:anchor>
        </w:drawing>
      </w:r>
      <w:r w:rsidRPr="002639C7">
        <w:rPr>
          <w:rFonts w:cs="HelveticaNeue-Thin"/>
          <w:b/>
          <w:sz w:val="24"/>
          <w:szCs w:val="24"/>
        </w:rPr>
        <w:t>LA COMMUTATION À TEMPS MORT</w:t>
      </w:r>
    </w:p>
    <w:p w:rsidR="001C0B65" w:rsidRPr="002639C7" w:rsidRDefault="001C0B65" w:rsidP="001C0B65">
      <w:pPr>
        <w:autoSpaceDE w:val="0"/>
        <w:autoSpaceDN w:val="0"/>
        <w:adjustRightInd w:val="0"/>
        <w:spacing w:after="0" w:line="240" w:lineRule="auto"/>
        <w:jc w:val="both"/>
        <w:rPr>
          <w:rFonts w:cs="HelveticaNeue-Roman"/>
          <w:sz w:val="24"/>
          <w:szCs w:val="24"/>
        </w:rPr>
      </w:pPr>
      <w:r w:rsidRPr="002639C7">
        <w:rPr>
          <w:rFonts w:cs="HelveticaNeue-Roman"/>
          <w:sz w:val="24"/>
          <w:szCs w:val="24"/>
        </w:rPr>
        <w:t>Le passage par une position intermédiaire 0 garantit le</w:t>
      </w:r>
      <w:r>
        <w:rPr>
          <w:rFonts w:cs="HelveticaNeue-Roman"/>
          <w:sz w:val="24"/>
          <w:szCs w:val="24"/>
        </w:rPr>
        <w:t xml:space="preserve"> </w:t>
      </w:r>
      <w:r w:rsidRPr="002639C7">
        <w:rPr>
          <w:rFonts w:cs="HelveticaNeue-Roman"/>
          <w:sz w:val="24"/>
          <w:szCs w:val="24"/>
        </w:rPr>
        <w:t>non chevauchement des sources et donne un temps</w:t>
      </w:r>
      <w:r>
        <w:rPr>
          <w:rFonts w:cs="HelveticaNeue-Roman"/>
          <w:sz w:val="24"/>
          <w:szCs w:val="24"/>
        </w:rPr>
        <w:t xml:space="preserve"> </w:t>
      </w:r>
      <w:r w:rsidRPr="002639C7">
        <w:rPr>
          <w:rFonts w:cs="HelveticaNeue-Roman"/>
          <w:sz w:val="24"/>
          <w:szCs w:val="24"/>
        </w:rPr>
        <w:t>d’arrêt (temps mort) nécessaire en cas de charges rotatives</w:t>
      </w:r>
      <w:r>
        <w:rPr>
          <w:rFonts w:cs="HelveticaNeue-Roman"/>
          <w:sz w:val="24"/>
          <w:szCs w:val="24"/>
        </w:rPr>
        <w:t xml:space="preserve"> </w:t>
      </w:r>
      <w:r w:rsidRPr="002639C7">
        <w:rPr>
          <w:rFonts w:cs="HelveticaNeue-Roman"/>
          <w:sz w:val="24"/>
          <w:szCs w:val="24"/>
        </w:rPr>
        <w:t>encore en mouvement et pouvant générer une</w:t>
      </w:r>
      <w:r>
        <w:rPr>
          <w:rFonts w:cs="HelveticaNeue-Roman"/>
          <w:sz w:val="24"/>
          <w:szCs w:val="24"/>
        </w:rPr>
        <w:t xml:space="preserve"> </w:t>
      </w:r>
      <w:r w:rsidRPr="002639C7">
        <w:rPr>
          <w:rFonts w:cs="HelveticaNeue-Roman"/>
          <w:sz w:val="24"/>
          <w:szCs w:val="24"/>
        </w:rPr>
        <w:t>tension induite importante sur leur alimentation. Une</w:t>
      </w:r>
      <w:r>
        <w:rPr>
          <w:rFonts w:cs="HelveticaNeue-Roman"/>
          <w:sz w:val="24"/>
          <w:szCs w:val="24"/>
        </w:rPr>
        <w:t xml:space="preserve"> </w:t>
      </w:r>
      <w:r w:rsidRPr="002639C7">
        <w:rPr>
          <w:rFonts w:cs="HelveticaNeue-Roman"/>
          <w:sz w:val="24"/>
          <w:szCs w:val="24"/>
        </w:rPr>
        <w:t>reconnexion immédiate à une source peut en effet</w:t>
      </w:r>
      <w:r>
        <w:rPr>
          <w:rFonts w:cs="HelveticaNeue-Roman"/>
          <w:sz w:val="24"/>
          <w:szCs w:val="24"/>
        </w:rPr>
        <w:t xml:space="preserve"> </w:t>
      </w:r>
      <w:r w:rsidRPr="002639C7">
        <w:rPr>
          <w:rFonts w:cs="HelveticaNeue-Roman"/>
          <w:sz w:val="24"/>
          <w:szCs w:val="24"/>
        </w:rPr>
        <w:t>générer des transferts de puissance entre source et</w:t>
      </w:r>
      <w:r>
        <w:rPr>
          <w:rFonts w:cs="HelveticaNeue-Roman"/>
          <w:sz w:val="24"/>
          <w:szCs w:val="24"/>
        </w:rPr>
        <w:t xml:space="preserve"> </w:t>
      </w:r>
      <w:r w:rsidRPr="002639C7">
        <w:rPr>
          <w:rFonts w:cs="HelveticaNeue-Roman"/>
          <w:sz w:val="24"/>
          <w:szCs w:val="24"/>
        </w:rPr>
        <w:t xml:space="preserve">charges. En plus d’effets dommageables pour la </w:t>
      </w:r>
      <w:r>
        <w:rPr>
          <w:rFonts w:cs="HelveticaNeue-Roman"/>
          <w:sz w:val="24"/>
          <w:szCs w:val="24"/>
        </w:rPr>
        <w:t xml:space="preserve"> c</w:t>
      </w:r>
      <w:r w:rsidRPr="002639C7">
        <w:rPr>
          <w:rFonts w:cs="HelveticaNeue-Roman"/>
          <w:sz w:val="24"/>
          <w:szCs w:val="24"/>
        </w:rPr>
        <w:t>harge,</w:t>
      </w:r>
      <w:r>
        <w:rPr>
          <w:rFonts w:cs="HelveticaNeue-Roman"/>
          <w:sz w:val="24"/>
          <w:szCs w:val="24"/>
        </w:rPr>
        <w:t xml:space="preserve"> </w:t>
      </w:r>
      <w:r w:rsidRPr="002639C7">
        <w:rPr>
          <w:rFonts w:cs="HelveticaNeue-Roman"/>
          <w:sz w:val="24"/>
          <w:szCs w:val="24"/>
        </w:rPr>
        <w:t>un basculement trop rapide provoque dans ce cas des</w:t>
      </w:r>
      <w:r>
        <w:rPr>
          <w:rFonts w:cs="HelveticaNeue-Roman"/>
          <w:sz w:val="24"/>
          <w:szCs w:val="24"/>
        </w:rPr>
        <w:t xml:space="preserve"> </w:t>
      </w:r>
      <w:r w:rsidRPr="002639C7">
        <w:rPr>
          <w:rFonts w:cs="HelveticaNeue-Roman"/>
          <w:sz w:val="24"/>
          <w:szCs w:val="24"/>
        </w:rPr>
        <w:t>déclenchements des appareils de protection entrainant</w:t>
      </w:r>
      <w:r>
        <w:rPr>
          <w:rFonts w:cs="HelveticaNeue-Roman"/>
          <w:sz w:val="24"/>
          <w:szCs w:val="24"/>
        </w:rPr>
        <w:t xml:space="preserve"> </w:t>
      </w:r>
      <w:r w:rsidRPr="002639C7">
        <w:rPr>
          <w:rFonts w:cs="HelveticaNeue-Roman"/>
          <w:sz w:val="24"/>
          <w:szCs w:val="24"/>
        </w:rPr>
        <w:t>des arrêts de production.</w:t>
      </w:r>
    </w:p>
    <w:p w:rsidR="001C0B65" w:rsidRPr="002639C7" w:rsidRDefault="001C0B65" w:rsidP="001C0B65">
      <w:pPr>
        <w:autoSpaceDE w:val="0"/>
        <w:autoSpaceDN w:val="0"/>
        <w:adjustRightInd w:val="0"/>
        <w:spacing w:after="0" w:line="240" w:lineRule="auto"/>
        <w:jc w:val="both"/>
        <w:rPr>
          <w:rFonts w:cs="HelveticaNeue-Roman"/>
          <w:sz w:val="24"/>
          <w:szCs w:val="24"/>
        </w:rPr>
      </w:pPr>
      <w:r w:rsidRPr="002639C7">
        <w:rPr>
          <w:rFonts w:cs="HelveticaNeue-Roman"/>
          <w:sz w:val="24"/>
          <w:szCs w:val="24"/>
        </w:rPr>
        <w:t>La durée du temps mort (noir électrique) doit être adaptée</w:t>
      </w:r>
      <w:r>
        <w:rPr>
          <w:rFonts w:cs="HelveticaNeue-Roman"/>
          <w:sz w:val="24"/>
          <w:szCs w:val="24"/>
        </w:rPr>
        <w:t xml:space="preserve"> </w:t>
      </w:r>
      <w:r w:rsidRPr="002639C7">
        <w:rPr>
          <w:rFonts w:cs="HelveticaNeue-Roman"/>
          <w:sz w:val="24"/>
          <w:szCs w:val="24"/>
        </w:rPr>
        <w:t>aux inerties et au type d’équipement.</w:t>
      </w:r>
    </w:p>
    <w:p w:rsidR="001C0B65" w:rsidRPr="002639C7" w:rsidRDefault="001C0B65" w:rsidP="001C0B65">
      <w:pPr>
        <w:autoSpaceDE w:val="0"/>
        <w:autoSpaceDN w:val="0"/>
        <w:adjustRightInd w:val="0"/>
        <w:spacing w:after="0" w:line="240" w:lineRule="auto"/>
        <w:rPr>
          <w:rFonts w:cs="HelveticaNeue-Roman"/>
          <w:sz w:val="24"/>
          <w:szCs w:val="24"/>
        </w:rPr>
      </w:pPr>
    </w:p>
    <w:p w:rsidR="001C0B65" w:rsidRPr="002639C7" w:rsidRDefault="001C0B65" w:rsidP="001C0B65">
      <w:pPr>
        <w:autoSpaceDE w:val="0"/>
        <w:autoSpaceDN w:val="0"/>
        <w:adjustRightInd w:val="0"/>
        <w:spacing w:after="0" w:line="240" w:lineRule="auto"/>
        <w:rPr>
          <w:rFonts w:cs="HelveticaNeue-Thin"/>
          <w:b/>
          <w:sz w:val="24"/>
          <w:szCs w:val="24"/>
        </w:rPr>
      </w:pPr>
      <w:r w:rsidRPr="002639C7">
        <w:rPr>
          <w:rFonts w:cs="HelveticaNeue-Thin"/>
          <w:b/>
          <w:noProof/>
          <w:sz w:val="24"/>
          <w:szCs w:val="24"/>
        </w:rPr>
        <w:drawing>
          <wp:anchor distT="0" distB="0" distL="114300" distR="114300" simplePos="0" relativeHeight="251820032" behindDoc="1" locked="0" layoutInCell="1" allowOverlap="1">
            <wp:simplePos x="0" y="0"/>
            <wp:positionH relativeFrom="column">
              <wp:posOffset>4078605</wp:posOffset>
            </wp:positionH>
            <wp:positionV relativeFrom="paragraph">
              <wp:posOffset>155575</wp:posOffset>
            </wp:positionV>
            <wp:extent cx="2564765" cy="1979295"/>
            <wp:effectExtent l="19050" t="0" r="6985" b="0"/>
            <wp:wrapTight wrapText="bothSides">
              <wp:wrapPolygon edited="0">
                <wp:start x="-160" y="0"/>
                <wp:lineTo x="-160" y="21413"/>
                <wp:lineTo x="21659" y="21413"/>
                <wp:lineTo x="21659" y="0"/>
                <wp:lineTo x="-160" y="0"/>
              </wp:wrapPolygon>
            </wp:wrapTight>
            <wp:docPr id="58"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8" cstate="print"/>
                    <a:srcRect/>
                    <a:stretch>
                      <a:fillRect/>
                    </a:stretch>
                  </pic:blipFill>
                  <pic:spPr bwMode="auto">
                    <a:xfrm>
                      <a:off x="0" y="0"/>
                      <a:ext cx="2564765" cy="1979295"/>
                    </a:xfrm>
                    <a:prstGeom prst="rect">
                      <a:avLst/>
                    </a:prstGeom>
                    <a:noFill/>
                    <a:ln w="9525">
                      <a:noFill/>
                      <a:miter lim="800000"/>
                      <a:headEnd/>
                      <a:tailEnd/>
                    </a:ln>
                  </pic:spPr>
                </pic:pic>
              </a:graphicData>
            </a:graphic>
          </wp:anchor>
        </w:drawing>
      </w:r>
      <w:r w:rsidRPr="002639C7">
        <w:rPr>
          <w:rFonts w:cs="HelveticaNeue-Thin"/>
          <w:b/>
          <w:sz w:val="24"/>
          <w:szCs w:val="24"/>
        </w:rPr>
        <w:t>LA COMMUTATION SYNCHRONE</w:t>
      </w:r>
    </w:p>
    <w:p w:rsidR="001C0B65" w:rsidRPr="002639C7" w:rsidRDefault="001C0B65" w:rsidP="001C0B65">
      <w:pPr>
        <w:autoSpaceDE w:val="0"/>
        <w:autoSpaceDN w:val="0"/>
        <w:adjustRightInd w:val="0"/>
        <w:spacing w:after="0" w:line="240" w:lineRule="auto"/>
        <w:jc w:val="both"/>
        <w:rPr>
          <w:rFonts w:cs="HelveticaNeue-Roman"/>
          <w:sz w:val="24"/>
          <w:szCs w:val="24"/>
        </w:rPr>
      </w:pPr>
      <w:r w:rsidRPr="002639C7">
        <w:rPr>
          <w:rFonts w:cs="HelveticaNeue-Roman"/>
          <w:sz w:val="24"/>
          <w:szCs w:val="24"/>
        </w:rPr>
        <w:t>La source principale et la source de secours ont la possibilité</w:t>
      </w:r>
      <w:r>
        <w:rPr>
          <w:rFonts w:cs="HelveticaNeue-Roman"/>
          <w:sz w:val="24"/>
          <w:szCs w:val="24"/>
        </w:rPr>
        <w:t xml:space="preserve"> </w:t>
      </w:r>
      <w:r w:rsidRPr="002639C7">
        <w:rPr>
          <w:rFonts w:cs="HelveticaNeue-Roman"/>
          <w:sz w:val="24"/>
          <w:szCs w:val="24"/>
        </w:rPr>
        <w:t>d’être mises en parallèle. Ces dernières doivent cependant être synchrones, lors</w:t>
      </w:r>
      <w:r>
        <w:rPr>
          <w:rFonts w:cs="HelveticaNeue-Roman"/>
          <w:sz w:val="24"/>
          <w:szCs w:val="24"/>
        </w:rPr>
        <w:t xml:space="preserve"> </w:t>
      </w:r>
      <w:r w:rsidRPr="002639C7">
        <w:rPr>
          <w:rFonts w:cs="HelveticaNeue-Roman"/>
          <w:sz w:val="24"/>
          <w:szCs w:val="24"/>
        </w:rPr>
        <w:t>de cette opération :</w:t>
      </w:r>
    </w:p>
    <w:p w:rsidR="001C0B65" w:rsidRPr="002639C7" w:rsidRDefault="001C0B65" w:rsidP="001C0B65">
      <w:pPr>
        <w:autoSpaceDE w:val="0"/>
        <w:autoSpaceDN w:val="0"/>
        <w:adjustRightInd w:val="0"/>
        <w:spacing w:after="0" w:line="240" w:lineRule="auto"/>
        <w:jc w:val="both"/>
        <w:rPr>
          <w:rFonts w:cs="HelveticaNeue-Roman"/>
          <w:sz w:val="24"/>
          <w:szCs w:val="24"/>
        </w:rPr>
      </w:pPr>
      <w:r w:rsidRPr="002639C7">
        <w:rPr>
          <w:rFonts w:cs="HelveticaNeue-Roman"/>
          <w:sz w:val="24"/>
          <w:szCs w:val="24"/>
        </w:rPr>
        <w:t>• les vecteurs de tension sont en phase.</w:t>
      </w:r>
    </w:p>
    <w:p w:rsidR="001C0B65" w:rsidRDefault="001C0B65" w:rsidP="001C0B65">
      <w:pPr>
        <w:autoSpaceDE w:val="0"/>
        <w:autoSpaceDN w:val="0"/>
        <w:adjustRightInd w:val="0"/>
        <w:spacing w:after="0" w:line="240" w:lineRule="auto"/>
        <w:jc w:val="both"/>
        <w:rPr>
          <w:rFonts w:cs="HelveticaNeue-Roman"/>
          <w:sz w:val="24"/>
          <w:szCs w:val="24"/>
        </w:rPr>
      </w:pPr>
      <w:r w:rsidRPr="002639C7">
        <w:rPr>
          <w:rFonts w:cs="HelveticaNeue-Roman"/>
          <w:sz w:val="24"/>
          <w:szCs w:val="24"/>
        </w:rPr>
        <w:t>• leurs fréquences et amplitudes de tension sont identiques.</w:t>
      </w:r>
      <w:r>
        <w:rPr>
          <w:rFonts w:cs="HelveticaNeue-Roman"/>
          <w:sz w:val="24"/>
          <w:szCs w:val="24"/>
        </w:rPr>
        <w:t xml:space="preserve"> </w:t>
      </w:r>
      <w:r w:rsidRPr="002639C7">
        <w:rPr>
          <w:rFonts w:cs="HelveticaNeue-Roman"/>
          <w:sz w:val="24"/>
          <w:szCs w:val="24"/>
        </w:rPr>
        <w:t>Dans ce cas, il n’y aura pas de temps mort (continuité de</w:t>
      </w:r>
      <w:r>
        <w:rPr>
          <w:rFonts w:cs="HelveticaNeue-Roman"/>
          <w:sz w:val="24"/>
          <w:szCs w:val="24"/>
        </w:rPr>
        <w:t xml:space="preserve"> </w:t>
      </w:r>
      <w:r w:rsidRPr="002639C7">
        <w:rPr>
          <w:rFonts w:cs="HelveticaNeue-Roman"/>
          <w:sz w:val="24"/>
          <w:szCs w:val="24"/>
        </w:rPr>
        <w:t>service).</w:t>
      </w:r>
    </w:p>
    <w:p w:rsidR="001C0B65" w:rsidRDefault="001C0B65" w:rsidP="001C0B65">
      <w:pPr>
        <w:autoSpaceDE w:val="0"/>
        <w:autoSpaceDN w:val="0"/>
        <w:adjustRightInd w:val="0"/>
        <w:spacing w:after="0" w:line="240" w:lineRule="auto"/>
        <w:jc w:val="both"/>
        <w:rPr>
          <w:rFonts w:cs="HelveticaNeue-Roman"/>
          <w:sz w:val="24"/>
          <w:szCs w:val="24"/>
        </w:rPr>
      </w:pPr>
    </w:p>
    <w:p w:rsidR="001C0B65" w:rsidRDefault="001C0B65" w:rsidP="001C0B65">
      <w:pPr>
        <w:autoSpaceDE w:val="0"/>
        <w:autoSpaceDN w:val="0"/>
        <w:adjustRightInd w:val="0"/>
        <w:spacing w:after="0" w:line="240" w:lineRule="auto"/>
        <w:jc w:val="both"/>
        <w:rPr>
          <w:rFonts w:cs="HelveticaNeue-Roman"/>
          <w:sz w:val="24"/>
          <w:szCs w:val="24"/>
        </w:rPr>
      </w:pPr>
    </w:p>
    <w:p w:rsidR="001C0B65" w:rsidRPr="002639C7" w:rsidRDefault="001C0B65" w:rsidP="001C0B65">
      <w:pPr>
        <w:autoSpaceDE w:val="0"/>
        <w:autoSpaceDN w:val="0"/>
        <w:adjustRightInd w:val="0"/>
        <w:spacing w:after="0" w:line="240" w:lineRule="auto"/>
        <w:jc w:val="both"/>
        <w:rPr>
          <w:rFonts w:cs="HelveticaNeue-Roman"/>
          <w:sz w:val="24"/>
          <w:szCs w:val="24"/>
        </w:rPr>
      </w:pPr>
    </w:p>
    <w:p w:rsidR="001C0B65" w:rsidRPr="002639C7" w:rsidRDefault="001C0B65" w:rsidP="001C0B65">
      <w:pPr>
        <w:autoSpaceDE w:val="0"/>
        <w:autoSpaceDN w:val="0"/>
        <w:adjustRightInd w:val="0"/>
        <w:spacing w:after="0" w:line="240" w:lineRule="auto"/>
        <w:rPr>
          <w:rFonts w:cs="HelveticaNeue-Thin"/>
          <w:b/>
          <w:sz w:val="24"/>
          <w:szCs w:val="24"/>
        </w:rPr>
      </w:pPr>
      <w:r w:rsidRPr="002639C7">
        <w:rPr>
          <w:rFonts w:cs="HelveticaNeue-Thin"/>
          <w:b/>
          <w:sz w:val="24"/>
          <w:szCs w:val="24"/>
        </w:rPr>
        <w:t>LA COMMUTATION PSEUDO SYNCHRONE</w:t>
      </w:r>
    </w:p>
    <w:p w:rsidR="001C0B65" w:rsidRPr="002639C7" w:rsidRDefault="001C0B65" w:rsidP="001C0B65">
      <w:pPr>
        <w:autoSpaceDE w:val="0"/>
        <w:autoSpaceDN w:val="0"/>
        <w:adjustRightInd w:val="0"/>
        <w:spacing w:after="0" w:line="240" w:lineRule="auto"/>
        <w:jc w:val="both"/>
        <w:rPr>
          <w:rFonts w:cs="HelveticaNeue-Roman"/>
          <w:sz w:val="24"/>
          <w:szCs w:val="24"/>
        </w:rPr>
      </w:pPr>
      <w:r>
        <w:rPr>
          <w:rFonts w:cs="HelveticaNeue-Roman"/>
          <w:noProof/>
          <w:sz w:val="24"/>
          <w:szCs w:val="24"/>
        </w:rPr>
        <w:drawing>
          <wp:anchor distT="0" distB="0" distL="114300" distR="114300" simplePos="0" relativeHeight="251821056" behindDoc="1" locked="0" layoutInCell="1" allowOverlap="1">
            <wp:simplePos x="0" y="0"/>
            <wp:positionH relativeFrom="column">
              <wp:posOffset>4520565</wp:posOffset>
            </wp:positionH>
            <wp:positionV relativeFrom="paragraph">
              <wp:posOffset>53975</wp:posOffset>
            </wp:positionV>
            <wp:extent cx="2121535" cy="1280160"/>
            <wp:effectExtent l="19050" t="0" r="0" b="0"/>
            <wp:wrapTight wrapText="bothSides">
              <wp:wrapPolygon edited="0">
                <wp:start x="-194" y="0"/>
                <wp:lineTo x="-194" y="21214"/>
                <wp:lineTo x="21529" y="21214"/>
                <wp:lineTo x="21529" y="0"/>
                <wp:lineTo x="-194" y="0"/>
              </wp:wrapPolygon>
            </wp:wrapTight>
            <wp:docPr id="59"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9" cstate="print"/>
                    <a:srcRect/>
                    <a:stretch>
                      <a:fillRect/>
                    </a:stretch>
                  </pic:blipFill>
                  <pic:spPr bwMode="auto">
                    <a:xfrm>
                      <a:off x="0" y="0"/>
                      <a:ext cx="2121535" cy="1280160"/>
                    </a:xfrm>
                    <a:prstGeom prst="rect">
                      <a:avLst/>
                    </a:prstGeom>
                    <a:noFill/>
                    <a:ln w="9525">
                      <a:noFill/>
                      <a:miter lim="800000"/>
                      <a:headEnd/>
                      <a:tailEnd/>
                    </a:ln>
                  </pic:spPr>
                </pic:pic>
              </a:graphicData>
            </a:graphic>
          </wp:anchor>
        </w:drawing>
      </w:r>
      <w:r w:rsidRPr="002639C7">
        <w:rPr>
          <w:rFonts w:cs="HelveticaNeue-Roman"/>
          <w:sz w:val="24"/>
          <w:szCs w:val="24"/>
        </w:rPr>
        <w:t>Ce type de commutation est utilisé dans le cas, par</w:t>
      </w:r>
      <w:r>
        <w:rPr>
          <w:rFonts w:cs="HelveticaNeue-Roman"/>
          <w:sz w:val="24"/>
          <w:szCs w:val="24"/>
        </w:rPr>
        <w:t xml:space="preserve"> </w:t>
      </w:r>
      <w:r w:rsidRPr="002639C7">
        <w:rPr>
          <w:rFonts w:cs="HelveticaNeue-Roman"/>
          <w:sz w:val="24"/>
          <w:szCs w:val="24"/>
        </w:rPr>
        <w:t>exemple, de "</w:t>
      </w:r>
      <w:r>
        <w:rPr>
          <w:rFonts w:cs="HelveticaNeue-Roman"/>
          <w:sz w:val="24"/>
          <w:szCs w:val="24"/>
        </w:rPr>
        <w:t>r</w:t>
      </w:r>
      <w:r w:rsidRPr="002639C7">
        <w:rPr>
          <w:rFonts w:cs="HelveticaNeue-Roman"/>
          <w:sz w:val="24"/>
          <w:szCs w:val="24"/>
        </w:rPr>
        <w:t>e</w:t>
      </w:r>
      <w:r>
        <w:rPr>
          <w:rFonts w:cs="HelveticaNeue-Roman"/>
          <w:sz w:val="24"/>
          <w:szCs w:val="24"/>
        </w:rPr>
        <w:t>p</w:t>
      </w:r>
      <w:r w:rsidRPr="002639C7">
        <w:rPr>
          <w:rFonts w:cs="HelveticaNeue-Roman"/>
          <w:sz w:val="24"/>
          <w:szCs w:val="24"/>
        </w:rPr>
        <w:t>rise au vol" de moteurs asynchrones,</w:t>
      </w:r>
      <w:r w:rsidRPr="002639C7">
        <w:rPr>
          <w:rFonts w:cs="HelveticaNeue-Roman"/>
          <w:noProof/>
          <w:sz w:val="24"/>
          <w:szCs w:val="24"/>
        </w:rPr>
        <w:t xml:space="preserve"> </w:t>
      </w:r>
      <w:r w:rsidRPr="002639C7">
        <w:rPr>
          <w:rFonts w:cs="HelveticaNeue-Roman"/>
          <w:sz w:val="24"/>
          <w:szCs w:val="24"/>
        </w:rPr>
        <w:t>qui ne doivent pas être affectés, ni d'un arrêt mom</w:t>
      </w:r>
      <w:r>
        <w:rPr>
          <w:rFonts w:cs="HelveticaNeue-Roman"/>
          <w:sz w:val="24"/>
          <w:szCs w:val="24"/>
        </w:rPr>
        <w:t>e</w:t>
      </w:r>
      <w:r w:rsidRPr="002639C7">
        <w:rPr>
          <w:rFonts w:cs="HelveticaNeue-Roman"/>
          <w:sz w:val="24"/>
          <w:szCs w:val="24"/>
        </w:rPr>
        <w:t>ntané,</w:t>
      </w:r>
      <w:r>
        <w:rPr>
          <w:rFonts w:cs="HelveticaNeue-Roman"/>
          <w:sz w:val="24"/>
          <w:szCs w:val="24"/>
        </w:rPr>
        <w:t xml:space="preserve"> </w:t>
      </w:r>
      <w:r w:rsidRPr="002639C7">
        <w:rPr>
          <w:rFonts w:cs="HelveticaNeue-Roman"/>
          <w:sz w:val="24"/>
          <w:szCs w:val="24"/>
        </w:rPr>
        <w:t>ni d'un ralentissement important dans la période de</w:t>
      </w:r>
      <w:r>
        <w:rPr>
          <w:rFonts w:cs="HelveticaNeue-Roman"/>
          <w:sz w:val="24"/>
          <w:szCs w:val="24"/>
        </w:rPr>
        <w:t xml:space="preserve"> </w:t>
      </w:r>
      <w:r w:rsidRPr="002639C7">
        <w:rPr>
          <w:rFonts w:cs="HelveticaNeue-Roman"/>
          <w:sz w:val="24"/>
          <w:szCs w:val="24"/>
        </w:rPr>
        <w:t>transfert d'une source principale vers une source de</w:t>
      </w:r>
      <w:r>
        <w:rPr>
          <w:rFonts w:cs="HelveticaNeue-Roman"/>
          <w:sz w:val="24"/>
          <w:szCs w:val="24"/>
        </w:rPr>
        <w:t xml:space="preserve"> </w:t>
      </w:r>
      <w:r w:rsidRPr="002639C7">
        <w:rPr>
          <w:rFonts w:cs="HelveticaNeue-Roman"/>
          <w:sz w:val="24"/>
          <w:szCs w:val="24"/>
        </w:rPr>
        <w:t>secours. Le temps de transfert est de 0,05 s à 0,2 s.</w:t>
      </w:r>
    </w:p>
    <w:p w:rsidR="001C0B65" w:rsidRDefault="001C0B65" w:rsidP="001C0B65">
      <w:pPr>
        <w:autoSpaceDE w:val="0"/>
        <w:autoSpaceDN w:val="0"/>
        <w:adjustRightInd w:val="0"/>
        <w:spacing w:after="0" w:line="240" w:lineRule="auto"/>
        <w:jc w:val="both"/>
        <w:rPr>
          <w:rFonts w:cs="HelveticaNeue-Roman"/>
          <w:sz w:val="24"/>
          <w:szCs w:val="24"/>
        </w:rPr>
      </w:pPr>
      <w:r w:rsidRPr="002639C7">
        <w:rPr>
          <w:rFonts w:cs="HelveticaNeue-Roman"/>
          <w:sz w:val="24"/>
          <w:szCs w:val="24"/>
        </w:rPr>
        <w:t>Les fréquences de glissements et différences en amplitudes</w:t>
      </w:r>
      <w:r>
        <w:rPr>
          <w:rFonts w:cs="HelveticaNeue-Roman"/>
          <w:sz w:val="24"/>
          <w:szCs w:val="24"/>
        </w:rPr>
        <w:t xml:space="preserve"> </w:t>
      </w:r>
      <w:r w:rsidRPr="002639C7">
        <w:rPr>
          <w:rFonts w:cs="HelveticaNeue-Roman"/>
          <w:sz w:val="24"/>
          <w:szCs w:val="24"/>
        </w:rPr>
        <w:t>de tension doivent cependant être contrôlées</w:t>
      </w:r>
      <w:r>
        <w:rPr>
          <w:rFonts w:cs="HelveticaNeue-Roman"/>
          <w:sz w:val="24"/>
          <w:szCs w:val="24"/>
        </w:rPr>
        <w:t xml:space="preserve"> </w:t>
      </w:r>
      <w:r w:rsidRPr="002639C7">
        <w:rPr>
          <w:rFonts w:cs="HelveticaNeue-Roman"/>
          <w:sz w:val="24"/>
          <w:szCs w:val="24"/>
        </w:rPr>
        <w:t>avant transfert afin de valider les conditions de couplage.</w:t>
      </w:r>
    </w:p>
    <w:p w:rsidR="001C0B65" w:rsidRDefault="001C0B65" w:rsidP="001C0B65">
      <w:pPr>
        <w:autoSpaceDE w:val="0"/>
        <w:autoSpaceDN w:val="0"/>
        <w:adjustRightInd w:val="0"/>
        <w:spacing w:after="0" w:line="240" w:lineRule="auto"/>
        <w:rPr>
          <w:rFonts w:cs="HelveticaNeue-Roman"/>
          <w:sz w:val="24"/>
          <w:szCs w:val="24"/>
        </w:rPr>
      </w:pPr>
    </w:p>
    <w:p w:rsidR="001C0B65" w:rsidRPr="002639C7" w:rsidRDefault="001C0B65" w:rsidP="001C0B65">
      <w:pPr>
        <w:autoSpaceDE w:val="0"/>
        <w:autoSpaceDN w:val="0"/>
        <w:adjustRightInd w:val="0"/>
        <w:spacing w:after="0" w:line="240" w:lineRule="auto"/>
        <w:rPr>
          <w:rFonts w:cs="HelveticaNeue-Heavy"/>
          <w:b/>
          <w:sz w:val="28"/>
          <w:szCs w:val="28"/>
        </w:rPr>
      </w:pPr>
      <w:r w:rsidRPr="002639C7">
        <w:rPr>
          <w:rFonts w:cs="HelveticaNeue-Heavy"/>
          <w:b/>
          <w:sz w:val="28"/>
          <w:szCs w:val="28"/>
        </w:rPr>
        <w:t>Automatisme de commutation</w:t>
      </w:r>
    </w:p>
    <w:p w:rsidR="001C0B65" w:rsidRPr="002639C7" w:rsidRDefault="001C0B65" w:rsidP="001C0B65">
      <w:pPr>
        <w:autoSpaceDE w:val="0"/>
        <w:autoSpaceDN w:val="0"/>
        <w:adjustRightInd w:val="0"/>
        <w:spacing w:after="0" w:line="240" w:lineRule="auto"/>
        <w:jc w:val="both"/>
        <w:rPr>
          <w:rFonts w:cs="HelveticaNeue-Medium"/>
          <w:sz w:val="24"/>
          <w:szCs w:val="24"/>
        </w:rPr>
      </w:pPr>
      <w:r w:rsidRPr="002639C7">
        <w:rPr>
          <w:rFonts w:cs="HelveticaNeue-Medium"/>
          <w:sz w:val="24"/>
          <w:szCs w:val="24"/>
        </w:rPr>
        <w:t>Les cycles de permutation automatique</w:t>
      </w:r>
    </w:p>
    <w:p w:rsidR="001C0B65" w:rsidRPr="00DE3A2C" w:rsidRDefault="001C0B65" w:rsidP="001C0B65">
      <w:pPr>
        <w:autoSpaceDE w:val="0"/>
        <w:autoSpaceDN w:val="0"/>
        <w:adjustRightInd w:val="0"/>
        <w:spacing w:after="0" w:line="240" w:lineRule="auto"/>
        <w:jc w:val="both"/>
        <w:rPr>
          <w:rFonts w:cs="HelveticaNeue-Thin"/>
          <w:sz w:val="24"/>
          <w:szCs w:val="24"/>
          <w:u w:val="single"/>
        </w:rPr>
      </w:pPr>
      <w:r w:rsidRPr="00DE3A2C">
        <w:rPr>
          <w:rFonts w:cs="HelveticaNeue-Thin"/>
          <w:sz w:val="24"/>
          <w:szCs w:val="24"/>
          <w:u w:val="single"/>
        </w:rPr>
        <w:t xml:space="preserve"> LA SÉQUENCE DE PERTE SECTEUR OU SOURCE PRIORITAIRE</w:t>
      </w:r>
    </w:p>
    <w:p w:rsidR="001C0B65" w:rsidRPr="002639C7" w:rsidRDefault="001C0B65" w:rsidP="001C0B65">
      <w:pPr>
        <w:autoSpaceDE w:val="0"/>
        <w:autoSpaceDN w:val="0"/>
        <w:adjustRightInd w:val="0"/>
        <w:spacing w:after="0" w:line="240" w:lineRule="auto"/>
        <w:jc w:val="both"/>
        <w:rPr>
          <w:rFonts w:cs="HelveticaNeue-Roman"/>
          <w:sz w:val="24"/>
          <w:szCs w:val="24"/>
        </w:rPr>
      </w:pPr>
      <w:r w:rsidRPr="002639C7">
        <w:rPr>
          <w:rFonts w:cs="HelveticaNeue-Roman"/>
          <w:sz w:val="24"/>
          <w:szCs w:val="24"/>
        </w:rPr>
        <w:t>• Le cycle démarre d’une position stable considérée ‘Normal’ ou ‘prioritaire’ et dès détection de sa défaillance (seuil + temporisation) ordonne le basculement vers le réseau ‘Secours’.</w:t>
      </w:r>
    </w:p>
    <w:p w:rsidR="001C0B65" w:rsidRPr="002639C7" w:rsidRDefault="001C0B65" w:rsidP="001C0B65">
      <w:pPr>
        <w:autoSpaceDE w:val="0"/>
        <w:autoSpaceDN w:val="0"/>
        <w:adjustRightInd w:val="0"/>
        <w:spacing w:after="0" w:line="240" w:lineRule="auto"/>
        <w:jc w:val="both"/>
        <w:rPr>
          <w:rFonts w:cs="HelveticaNeue-Roman"/>
          <w:sz w:val="24"/>
          <w:szCs w:val="24"/>
        </w:rPr>
      </w:pPr>
      <w:r w:rsidRPr="002639C7">
        <w:rPr>
          <w:rFonts w:cs="HelveticaNeue-Roman"/>
          <w:sz w:val="24"/>
          <w:szCs w:val="24"/>
        </w:rPr>
        <w:t>• Une fois la détection activée (perte source prioritaire), un contact de ‘démarrage de la source secours’ est émis. Cette fonction ne s’avère pas nécessaire en cas d’application mettant en œuvre deux transformateurs.</w:t>
      </w:r>
    </w:p>
    <w:p w:rsidR="001C0B65" w:rsidRPr="002639C7" w:rsidRDefault="001C0B65" w:rsidP="001C0B65">
      <w:pPr>
        <w:autoSpaceDE w:val="0"/>
        <w:autoSpaceDN w:val="0"/>
        <w:adjustRightInd w:val="0"/>
        <w:spacing w:after="0" w:line="240" w:lineRule="auto"/>
        <w:jc w:val="both"/>
        <w:rPr>
          <w:rFonts w:cs="HelveticaNeue-Roman"/>
          <w:sz w:val="24"/>
          <w:szCs w:val="24"/>
        </w:rPr>
      </w:pPr>
      <w:r w:rsidRPr="002639C7">
        <w:rPr>
          <w:rFonts w:cs="HelveticaNeue-Roman"/>
          <w:sz w:val="24"/>
          <w:szCs w:val="24"/>
        </w:rPr>
        <w:t xml:space="preserve">• La détection source ‘Secours’ (seuil + temporisation) signale sa présence et initie le transfert de la position Normal à la position secours  </w:t>
      </w:r>
    </w:p>
    <w:p w:rsidR="001C0B65" w:rsidRPr="002639C7" w:rsidRDefault="001C0B65" w:rsidP="001C0B65">
      <w:pPr>
        <w:autoSpaceDE w:val="0"/>
        <w:autoSpaceDN w:val="0"/>
        <w:adjustRightInd w:val="0"/>
        <w:spacing w:after="0" w:line="240" w:lineRule="auto"/>
        <w:jc w:val="both"/>
        <w:rPr>
          <w:rFonts w:cs="HelveticaNeue-Thin"/>
          <w:sz w:val="24"/>
          <w:szCs w:val="24"/>
        </w:rPr>
      </w:pPr>
      <w:r w:rsidRPr="002639C7">
        <w:rPr>
          <w:rFonts w:cs="HelveticaNeue-Roman"/>
          <w:sz w:val="24"/>
          <w:szCs w:val="24"/>
        </w:rPr>
        <w:t>• Le basculement I -&gt; II peut passer par une position 0 stable, dont le temps de passage peut être réglable</w:t>
      </w:r>
      <w:r w:rsidRPr="002639C7">
        <w:rPr>
          <w:rFonts w:cs="HelveticaNeue-Thin"/>
          <w:sz w:val="24"/>
          <w:szCs w:val="24"/>
        </w:rPr>
        <w:t xml:space="preserve"> </w:t>
      </w:r>
    </w:p>
    <w:p w:rsidR="001C0B65" w:rsidRPr="002639C7" w:rsidRDefault="001C0B65" w:rsidP="001C0B65">
      <w:pPr>
        <w:autoSpaceDE w:val="0"/>
        <w:autoSpaceDN w:val="0"/>
        <w:adjustRightInd w:val="0"/>
        <w:spacing w:after="0" w:line="240" w:lineRule="auto"/>
        <w:jc w:val="both"/>
        <w:rPr>
          <w:rFonts w:cs="HelveticaNeue-Thin"/>
          <w:sz w:val="24"/>
          <w:szCs w:val="24"/>
        </w:rPr>
      </w:pPr>
    </w:p>
    <w:p w:rsidR="001C0B65" w:rsidRPr="00DE3A2C" w:rsidRDefault="001C0B65" w:rsidP="001C0B65">
      <w:pPr>
        <w:autoSpaceDE w:val="0"/>
        <w:autoSpaceDN w:val="0"/>
        <w:adjustRightInd w:val="0"/>
        <w:spacing w:after="0" w:line="240" w:lineRule="auto"/>
        <w:jc w:val="both"/>
        <w:rPr>
          <w:rFonts w:cs="HelveticaNeue-Roman"/>
          <w:sz w:val="24"/>
          <w:szCs w:val="24"/>
          <w:u w:val="single"/>
        </w:rPr>
      </w:pPr>
      <w:r w:rsidRPr="00DE3A2C">
        <w:rPr>
          <w:rFonts w:cs="HelveticaNeue-Thin"/>
          <w:sz w:val="24"/>
          <w:szCs w:val="24"/>
          <w:u w:val="single"/>
        </w:rPr>
        <w:t>LA SÉQUENCE DE RETOUR SECTEUR OU SOURCE PRIORITAIRE</w:t>
      </w:r>
      <w:r w:rsidRPr="00DE3A2C">
        <w:rPr>
          <w:rFonts w:cs="HelveticaNeue-Roman"/>
          <w:sz w:val="24"/>
          <w:szCs w:val="24"/>
          <w:u w:val="single"/>
        </w:rPr>
        <w:t xml:space="preserve"> </w:t>
      </w:r>
    </w:p>
    <w:p w:rsidR="001C0B65" w:rsidRPr="002639C7" w:rsidRDefault="001C0B65" w:rsidP="001C0B65">
      <w:pPr>
        <w:autoSpaceDE w:val="0"/>
        <w:autoSpaceDN w:val="0"/>
        <w:adjustRightInd w:val="0"/>
        <w:spacing w:after="0" w:line="240" w:lineRule="auto"/>
        <w:jc w:val="both"/>
        <w:rPr>
          <w:rFonts w:cs="HelveticaNeue-Roman"/>
          <w:sz w:val="24"/>
          <w:szCs w:val="24"/>
        </w:rPr>
      </w:pPr>
      <w:r w:rsidRPr="002639C7">
        <w:rPr>
          <w:rFonts w:cs="HelveticaNeue-Roman"/>
          <w:sz w:val="24"/>
          <w:szCs w:val="24"/>
        </w:rPr>
        <w:t xml:space="preserve">• Le commutateur (en position ‘Secours’) attend le retour (détection) de la source prioritaire pour initier un cycle de </w:t>
      </w:r>
      <w:proofErr w:type="spellStart"/>
      <w:r w:rsidRPr="002639C7">
        <w:rPr>
          <w:rFonts w:cs="HelveticaNeue-Roman"/>
          <w:sz w:val="24"/>
          <w:szCs w:val="24"/>
        </w:rPr>
        <w:t>re</w:t>
      </w:r>
      <w:proofErr w:type="spellEnd"/>
      <w:r w:rsidRPr="002639C7">
        <w:rPr>
          <w:rFonts w:cs="HelveticaNeue-Roman"/>
          <w:sz w:val="24"/>
          <w:szCs w:val="24"/>
        </w:rPr>
        <w:t>-transfert.</w:t>
      </w:r>
    </w:p>
    <w:p w:rsidR="001C0B65" w:rsidRPr="002639C7" w:rsidRDefault="001C0B65" w:rsidP="001C0B65">
      <w:pPr>
        <w:autoSpaceDE w:val="0"/>
        <w:autoSpaceDN w:val="0"/>
        <w:adjustRightInd w:val="0"/>
        <w:spacing w:after="0" w:line="240" w:lineRule="auto"/>
        <w:jc w:val="both"/>
        <w:rPr>
          <w:rFonts w:cs="HelveticaNeue-Roman"/>
          <w:sz w:val="24"/>
          <w:szCs w:val="24"/>
        </w:rPr>
      </w:pPr>
      <w:r w:rsidRPr="002639C7">
        <w:rPr>
          <w:rFonts w:cs="HelveticaNeue-Roman"/>
          <w:sz w:val="24"/>
          <w:szCs w:val="24"/>
        </w:rPr>
        <w:t>• Cette séquence se déroule de manière semblable à la préc</w:t>
      </w:r>
      <w:r w:rsidR="00054C41">
        <w:rPr>
          <w:rFonts w:cs="HelveticaNeue-Roman"/>
          <w:sz w:val="24"/>
          <w:szCs w:val="24"/>
        </w:rPr>
        <w:t xml:space="preserve">édente, et conserve l’ordre de </w:t>
      </w:r>
      <w:r w:rsidRPr="002639C7">
        <w:rPr>
          <w:rFonts w:cs="HelveticaNeue-Roman"/>
          <w:sz w:val="24"/>
          <w:szCs w:val="24"/>
        </w:rPr>
        <w:t xml:space="preserve">démarrage de la source secours fermé jusqu’à la fin de la temporisation dite de refroidissement. Cette temporisation est décomptée dès </w:t>
      </w:r>
      <w:proofErr w:type="spellStart"/>
      <w:r w:rsidRPr="002639C7">
        <w:rPr>
          <w:rFonts w:cs="HelveticaNeue-Roman"/>
          <w:sz w:val="24"/>
          <w:szCs w:val="24"/>
        </w:rPr>
        <w:t>re</w:t>
      </w:r>
      <w:proofErr w:type="spellEnd"/>
      <w:r w:rsidRPr="002639C7">
        <w:rPr>
          <w:rFonts w:cs="HelveticaNeue-Roman"/>
          <w:sz w:val="24"/>
          <w:szCs w:val="24"/>
        </w:rPr>
        <w:t>-basculement en position prioritaire.</w:t>
      </w:r>
    </w:p>
    <w:p w:rsidR="001C0B65" w:rsidRDefault="001C0B65" w:rsidP="001C0B65">
      <w:pPr>
        <w:autoSpaceDE w:val="0"/>
        <w:autoSpaceDN w:val="0"/>
        <w:adjustRightInd w:val="0"/>
        <w:spacing w:after="0" w:line="240" w:lineRule="auto"/>
        <w:jc w:val="both"/>
        <w:rPr>
          <w:rFonts w:cs="HelveticaNeue-Roman"/>
          <w:sz w:val="24"/>
          <w:szCs w:val="24"/>
        </w:rPr>
      </w:pPr>
      <w:r w:rsidRPr="002639C7">
        <w:rPr>
          <w:rFonts w:cs="HelveticaNeue-Roman"/>
          <w:sz w:val="24"/>
          <w:szCs w:val="24"/>
        </w:rPr>
        <w:t>La source secours de type groupe tournant fonctionne durant cette temporisation à vide, permettant ainsi son refroidissement progressif.</w:t>
      </w:r>
    </w:p>
    <w:p w:rsidR="00C20961" w:rsidRDefault="00C20961" w:rsidP="001C0B65">
      <w:pPr>
        <w:autoSpaceDE w:val="0"/>
        <w:autoSpaceDN w:val="0"/>
        <w:adjustRightInd w:val="0"/>
        <w:spacing w:after="0" w:line="240" w:lineRule="auto"/>
        <w:jc w:val="both"/>
        <w:rPr>
          <w:rFonts w:cs="HelveticaNeue-Roman"/>
          <w:sz w:val="24"/>
          <w:szCs w:val="24"/>
        </w:rPr>
      </w:pPr>
    </w:p>
    <w:p w:rsidR="00C20961" w:rsidRDefault="00C20961" w:rsidP="001C0B65">
      <w:pPr>
        <w:autoSpaceDE w:val="0"/>
        <w:autoSpaceDN w:val="0"/>
        <w:adjustRightInd w:val="0"/>
        <w:spacing w:after="0" w:line="240" w:lineRule="auto"/>
        <w:jc w:val="both"/>
        <w:rPr>
          <w:rFonts w:cs="HelveticaNeue-Roman"/>
          <w:sz w:val="24"/>
          <w:szCs w:val="24"/>
        </w:rPr>
      </w:pPr>
    </w:p>
    <w:p w:rsidR="00C20961" w:rsidRDefault="00C20961" w:rsidP="001C0B65">
      <w:pPr>
        <w:autoSpaceDE w:val="0"/>
        <w:autoSpaceDN w:val="0"/>
        <w:adjustRightInd w:val="0"/>
        <w:spacing w:after="0" w:line="240" w:lineRule="auto"/>
        <w:jc w:val="both"/>
        <w:rPr>
          <w:rFonts w:cs="HelveticaNeue-Roman"/>
          <w:sz w:val="24"/>
          <w:szCs w:val="24"/>
        </w:rPr>
      </w:pPr>
    </w:p>
    <w:p w:rsidR="001C0B65" w:rsidRDefault="007B42D8" w:rsidP="00054C41">
      <w:pPr>
        <w:autoSpaceDE w:val="0"/>
        <w:autoSpaceDN w:val="0"/>
        <w:adjustRightInd w:val="0"/>
        <w:spacing w:after="0" w:line="240" w:lineRule="auto"/>
        <w:jc w:val="center"/>
        <w:rPr>
          <w:b/>
          <w:noProof/>
          <w:sz w:val="24"/>
          <w:szCs w:val="24"/>
        </w:rPr>
      </w:pPr>
      <w:r>
        <w:rPr>
          <w:b/>
          <w:noProof/>
          <w:sz w:val="24"/>
          <w:szCs w:val="24"/>
        </w:rPr>
        <w:pict>
          <v:rect id="_x0000_s1110" style="position:absolute;left:0;text-align:left;margin-left:33.45pt;margin-top:421.35pt;width:188.1pt;height:11.65pt;z-index:25185894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" fillcolor="white [3212]" stroked="f" strokeweight="2pt"/>
        </w:pict>
      </w:r>
      <w:r w:rsidR="001C0B65">
        <w:rPr>
          <w:b/>
          <w:noProof/>
          <w:sz w:val="24"/>
          <w:szCs w:val="24"/>
        </w:rPr>
        <w:drawing>
          <wp:inline distT="0" distB="0" distL="0" distR="0">
            <wp:extent cx="5660264" cy="5415566"/>
            <wp:effectExtent l="0" t="0" r="0" b="0"/>
            <wp:docPr id="27"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40" cstate="print"/>
                    <a:srcRect/>
                    <a:stretch/>
                  </pic:blipFill>
                  <pic:spPr bwMode="auto">
                    <a:xfrm>
                      <a:off x="0" y="0"/>
                      <a:ext cx="5672330" cy="5427111"/>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C20961" w:rsidRDefault="00C20961" w:rsidP="00054C41">
      <w:pPr>
        <w:autoSpaceDE w:val="0"/>
        <w:autoSpaceDN w:val="0"/>
        <w:adjustRightInd w:val="0"/>
        <w:spacing w:after="0" w:line="240" w:lineRule="auto"/>
        <w:jc w:val="center"/>
        <w:rPr>
          <w:b/>
          <w:noProof/>
          <w:sz w:val="24"/>
          <w:szCs w:val="24"/>
        </w:rPr>
      </w:pPr>
    </w:p>
    <w:p w:rsidR="00C20961" w:rsidRDefault="00C20961" w:rsidP="00054C41">
      <w:pPr>
        <w:autoSpaceDE w:val="0"/>
        <w:autoSpaceDN w:val="0"/>
        <w:adjustRightInd w:val="0"/>
        <w:spacing w:after="0" w:line="240" w:lineRule="auto"/>
        <w:jc w:val="center"/>
        <w:rPr>
          <w:b/>
          <w:noProof/>
          <w:sz w:val="24"/>
          <w:szCs w:val="24"/>
        </w:rPr>
      </w:pPr>
    </w:p>
    <w:p w:rsidR="00C20961" w:rsidRDefault="00C20961" w:rsidP="00054C41">
      <w:pPr>
        <w:autoSpaceDE w:val="0"/>
        <w:autoSpaceDN w:val="0"/>
        <w:adjustRightInd w:val="0"/>
        <w:spacing w:after="0" w:line="240" w:lineRule="auto"/>
        <w:jc w:val="center"/>
        <w:rPr>
          <w:b/>
          <w:noProof/>
          <w:sz w:val="24"/>
          <w:szCs w:val="24"/>
        </w:rPr>
      </w:pPr>
    </w:p>
    <w:p w:rsidR="00C20961" w:rsidRDefault="00C20961" w:rsidP="00054C41">
      <w:pPr>
        <w:autoSpaceDE w:val="0"/>
        <w:autoSpaceDN w:val="0"/>
        <w:adjustRightInd w:val="0"/>
        <w:spacing w:after="0" w:line="240" w:lineRule="auto"/>
        <w:jc w:val="center"/>
        <w:rPr>
          <w:b/>
          <w:noProof/>
          <w:sz w:val="24"/>
          <w:szCs w:val="24"/>
        </w:rPr>
      </w:pPr>
    </w:p>
    <w:p w:rsidR="00C20961" w:rsidRDefault="00C20961" w:rsidP="00054C41">
      <w:pPr>
        <w:autoSpaceDE w:val="0"/>
        <w:autoSpaceDN w:val="0"/>
        <w:adjustRightInd w:val="0"/>
        <w:spacing w:after="0" w:line="240" w:lineRule="auto"/>
        <w:jc w:val="center"/>
        <w:rPr>
          <w:b/>
          <w:noProof/>
          <w:sz w:val="24"/>
          <w:szCs w:val="24"/>
        </w:rPr>
      </w:pPr>
    </w:p>
    <w:p w:rsidR="00C20961" w:rsidRDefault="00C20961">
      <w:pPr>
        <w:rPr>
          <w:b/>
          <w:noProof/>
          <w:sz w:val="24"/>
          <w:szCs w:val="24"/>
        </w:rPr>
      </w:pPr>
      <w:r>
        <w:rPr>
          <w:b/>
          <w:noProof/>
          <w:sz w:val="24"/>
          <w:szCs w:val="24"/>
        </w:rPr>
        <w:br w:type="page"/>
      </w:r>
    </w:p>
    <w:p w:rsidR="001C0B65" w:rsidRPr="00E07FFA" w:rsidRDefault="001C0B65" w:rsidP="001C0B65">
      <w:pPr>
        <w:rPr>
          <w:b/>
          <w:sz w:val="28"/>
        </w:rPr>
      </w:pPr>
      <w:r w:rsidRPr="00E07FFA">
        <w:rPr>
          <w:b/>
          <w:sz w:val="28"/>
        </w:rPr>
        <w:lastRenderedPageBreak/>
        <w:t>LE PROTOCOLE DALI</w:t>
      </w:r>
    </w:p>
    <w:p w:rsidR="001C0B65" w:rsidRDefault="001C0B65" w:rsidP="001C0B65">
      <w:pPr>
        <w:autoSpaceDE w:val="0"/>
        <w:autoSpaceDN w:val="0"/>
        <w:adjustRightInd w:val="0"/>
        <w:spacing w:after="0" w:line="240" w:lineRule="auto"/>
        <w:jc w:val="both"/>
        <w:rPr>
          <w:rFonts w:ascii="Verdana" w:hAnsi="Verdana" w:cs="Verdana"/>
          <w:sz w:val="14"/>
          <w:szCs w:val="14"/>
        </w:rPr>
      </w:pPr>
      <w:r>
        <w:rPr>
          <w:rFonts w:ascii="Arial" w:hAnsi="Arial" w:cs="Arial"/>
        </w:rPr>
        <w:t>Les conditions d’éclairage sur le lieu de travail sont maintenues et adaptées aux besoins des usagers. Ce système produit de la lumière artificielle en fonction de la quantité de lumière du jour disponible. S’il y a suffisamment de lumière naturelle, ou s’il n’y a personne dans la pièce, le système de gestion de la lumière éteint les luminaires. La mesure de l’éclairement et le détecteur de présence peut être activé ou désactivé. Un bon éclairage sur le lieu de travail améliore la productivité des salariés. Ce système permet des  économies d’énergie : jusqu’à 70 % par comparaison à un système classique.</w:t>
      </w:r>
      <w:r w:rsidRPr="00C75608">
        <w:rPr>
          <w:rFonts w:ascii="Verdana" w:hAnsi="Verdana" w:cs="Verdana"/>
          <w:sz w:val="14"/>
          <w:szCs w:val="14"/>
        </w:rPr>
        <w:t xml:space="preserve"> </w:t>
      </w:r>
    </w:p>
    <w:p w:rsidR="001C0B65" w:rsidRPr="00095ED6" w:rsidRDefault="001C0B65" w:rsidP="001C0B65">
      <w:pPr>
        <w:autoSpaceDE w:val="0"/>
        <w:autoSpaceDN w:val="0"/>
        <w:adjustRightInd w:val="0"/>
        <w:spacing w:after="0" w:line="240" w:lineRule="auto"/>
        <w:jc w:val="both"/>
        <w:rPr>
          <w:rFonts w:cs="Verdana"/>
          <w:sz w:val="24"/>
          <w:szCs w:val="24"/>
        </w:rPr>
      </w:pPr>
      <w:r w:rsidRPr="00095ED6">
        <w:rPr>
          <w:rFonts w:cs="Verdana"/>
          <w:sz w:val="24"/>
          <w:szCs w:val="24"/>
        </w:rPr>
        <w:t>Le protocole « DALI » (</w:t>
      </w:r>
      <w:proofErr w:type="spellStart"/>
      <w:r w:rsidRPr="00095ED6">
        <w:rPr>
          <w:rFonts w:cs="Verdana"/>
          <w:sz w:val="24"/>
          <w:szCs w:val="24"/>
        </w:rPr>
        <w:t>Digitable</w:t>
      </w:r>
      <w:proofErr w:type="spellEnd"/>
      <w:r w:rsidRPr="00095ED6">
        <w:rPr>
          <w:rFonts w:cs="Verdana"/>
          <w:sz w:val="24"/>
          <w:szCs w:val="24"/>
        </w:rPr>
        <w:t xml:space="preserve"> Adressable </w:t>
      </w:r>
      <w:proofErr w:type="spellStart"/>
      <w:r w:rsidRPr="00095ED6">
        <w:rPr>
          <w:rFonts w:cs="Verdana"/>
          <w:sz w:val="24"/>
          <w:szCs w:val="24"/>
        </w:rPr>
        <w:t>Lighting</w:t>
      </w:r>
      <w:proofErr w:type="spellEnd"/>
      <w:r w:rsidRPr="00095ED6">
        <w:rPr>
          <w:rFonts w:cs="Verdana"/>
          <w:sz w:val="24"/>
          <w:szCs w:val="24"/>
        </w:rPr>
        <w:t xml:space="preserve"> Interface), bus de communication standardisé (IEC 60929) entre un contrôleur et des luminaires est une de ces technologies. Il permet une gestion optimale de l’éclairage : commander et réguler numériquement une installation d'éclairage par l'intermédiaire d'un bus appelé "ligne DALI". L’allumage, l’extinction et la variation de l’éclairage sont commandés via cette ligne.</w:t>
      </w:r>
    </w:p>
    <w:p w:rsidR="001C0B65" w:rsidRPr="00095ED6" w:rsidRDefault="001C0B65" w:rsidP="001C0B65">
      <w:pPr>
        <w:autoSpaceDE w:val="0"/>
        <w:autoSpaceDN w:val="0"/>
        <w:adjustRightInd w:val="0"/>
        <w:spacing w:after="0" w:line="240" w:lineRule="auto"/>
        <w:jc w:val="both"/>
        <w:rPr>
          <w:rFonts w:cs="Verdana"/>
          <w:sz w:val="24"/>
          <w:szCs w:val="24"/>
        </w:rPr>
      </w:pPr>
      <w:r w:rsidRPr="00095ED6">
        <w:rPr>
          <w:rFonts w:cs="Verdana"/>
          <w:sz w:val="24"/>
          <w:szCs w:val="24"/>
        </w:rPr>
        <w:t xml:space="preserve">La technologie numérique utilisée par DALI permet : </w:t>
      </w:r>
    </w:p>
    <w:p w:rsidR="001C0B65" w:rsidRPr="00095ED6" w:rsidRDefault="001C0B65" w:rsidP="001C0B65">
      <w:pPr>
        <w:autoSpaceDE w:val="0"/>
        <w:autoSpaceDN w:val="0"/>
        <w:adjustRightInd w:val="0"/>
        <w:spacing w:after="0" w:line="240" w:lineRule="auto"/>
        <w:ind w:left="990"/>
        <w:jc w:val="both"/>
        <w:rPr>
          <w:rFonts w:cs="Verdana"/>
          <w:sz w:val="24"/>
          <w:szCs w:val="24"/>
        </w:rPr>
      </w:pPr>
      <w:r w:rsidRPr="00095ED6">
        <w:rPr>
          <w:rFonts w:cs="Verdana"/>
          <w:sz w:val="24"/>
          <w:szCs w:val="24"/>
        </w:rPr>
        <w:t>- de contrôler individuellement 64 luminaires adressables, pouvant être regroupés pour constituer jusqu’à 16 groupes de luminaires.</w:t>
      </w:r>
    </w:p>
    <w:p w:rsidR="001C0B65" w:rsidRPr="00095ED6" w:rsidRDefault="001C0B65" w:rsidP="001C0B65">
      <w:pPr>
        <w:autoSpaceDE w:val="0"/>
        <w:autoSpaceDN w:val="0"/>
        <w:adjustRightInd w:val="0"/>
        <w:spacing w:after="0" w:line="240" w:lineRule="auto"/>
        <w:ind w:left="990"/>
        <w:jc w:val="both"/>
        <w:rPr>
          <w:rFonts w:cs="Verdana"/>
          <w:sz w:val="24"/>
          <w:szCs w:val="24"/>
        </w:rPr>
      </w:pPr>
      <w:r w:rsidRPr="00095ED6">
        <w:rPr>
          <w:rFonts w:cs="Verdana"/>
          <w:sz w:val="24"/>
          <w:szCs w:val="24"/>
        </w:rPr>
        <w:t>- de commander précisément l’intensité lumineuse (gradation de 0% à 100% du flux)</w:t>
      </w:r>
    </w:p>
    <w:p w:rsidR="001C0B65" w:rsidRPr="00095ED6" w:rsidRDefault="001C0B65" w:rsidP="001C0B65">
      <w:pPr>
        <w:autoSpaceDE w:val="0"/>
        <w:autoSpaceDN w:val="0"/>
        <w:adjustRightInd w:val="0"/>
        <w:spacing w:after="0" w:line="240" w:lineRule="auto"/>
        <w:ind w:left="990"/>
        <w:jc w:val="both"/>
        <w:rPr>
          <w:rFonts w:cs="Verdana"/>
          <w:sz w:val="24"/>
          <w:szCs w:val="24"/>
        </w:rPr>
      </w:pPr>
      <w:r w:rsidRPr="00095ED6">
        <w:rPr>
          <w:rFonts w:cs="Verdana"/>
          <w:sz w:val="24"/>
          <w:szCs w:val="24"/>
        </w:rPr>
        <w:t>- de mémoriser 16 ambiances d’éclairement (scénario de commande et de gestion)</w:t>
      </w:r>
    </w:p>
    <w:p w:rsidR="001C0B65" w:rsidRPr="00095ED6" w:rsidRDefault="001C0B65" w:rsidP="001C0B65">
      <w:pPr>
        <w:autoSpaceDE w:val="0"/>
        <w:autoSpaceDN w:val="0"/>
        <w:adjustRightInd w:val="0"/>
        <w:spacing w:after="0" w:line="240" w:lineRule="auto"/>
        <w:ind w:left="990"/>
        <w:jc w:val="both"/>
        <w:rPr>
          <w:rFonts w:cs="Verdana"/>
          <w:sz w:val="24"/>
          <w:szCs w:val="24"/>
        </w:rPr>
      </w:pPr>
      <w:r w:rsidRPr="00095ED6">
        <w:rPr>
          <w:rFonts w:cs="Verdana"/>
          <w:sz w:val="24"/>
          <w:szCs w:val="24"/>
        </w:rPr>
        <w:t>- de connaître l’état de l’installation : remontées d’état des lampes individuelles.</w:t>
      </w:r>
    </w:p>
    <w:p w:rsidR="001C0B65" w:rsidRPr="00095ED6" w:rsidRDefault="001C0B65" w:rsidP="001C0B65">
      <w:pPr>
        <w:autoSpaceDE w:val="0"/>
        <w:autoSpaceDN w:val="0"/>
        <w:adjustRightInd w:val="0"/>
        <w:spacing w:after="0" w:line="240" w:lineRule="auto"/>
        <w:jc w:val="both"/>
        <w:rPr>
          <w:rFonts w:cs="Verdana"/>
          <w:sz w:val="24"/>
          <w:szCs w:val="24"/>
        </w:rPr>
      </w:pPr>
      <w:r w:rsidRPr="00095ED6">
        <w:rPr>
          <w:rFonts w:cs="Verdana"/>
          <w:sz w:val="24"/>
          <w:szCs w:val="24"/>
        </w:rPr>
        <w:t>Chaque luminaire a sa propre adresse (pilotage individuel ou par groupe). Dans un groupe, les luminaires sont commandés identiquement, mais leurs états sont remontés individuellement.</w:t>
      </w:r>
    </w:p>
    <w:p w:rsidR="001C0B65" w:rsidRPr="00095ED6" w:rsidRDefault="001C0B65" w:rsidP="001C0B65">
      <w:pPr>
        <w:autoSpaceDE w:val="0"/>
        <w:autoSpaceDN w:val="0"/>
        <w:adjustRightInd w:val="0"/>
        <w:spacing w:after="0" w:line="240" w:lineRule="auto"/>
        <w:jc w:val="both"/>
        <w:rPr>
          <w:rFonts w:cs="Verdana"/>
          <w:sz w:val="24"/>
          <w:szCs w:val="24"/>
        </w:rPr>
      </w:pPr>
    </w:p>
    <w:p w:rsidR="001C0B65" w:rsidRPr="00095ED6" w:rsidRDefault="001C0B65" w:rsidP="001C0B65">
      <w:pPr>
        <w:autoSpaceDE w:val="0"/>
        <w:autoSpaceDN w:val="0"/>
        <w:adjustRightInd w:val="0"/>
        <w:spacing w:after="0" w:line="240" w:lineRule="auto"/>
        <w:jc w:val="both"/>
        <w:rPr>
          <w:rFonts w:cs="Verdana"/>
          <w:sz w:val="24"/>
          <w:szCs w:val="24"/>
          <w:u w:val="single"/>
        </w:rPr>
      </w:pPr>
      <w:r w:rsidRPr="00095ED6">
        <w:rPr>
          <w:rFonts w:cs="Verdana"/>
          <w:sz w:val="24"/>
          <w:szCs w:val="24"/>
          <w:u w:val="single"/>
        </w:rPr>
        <w:t xml:space="preserve">Les avantages DALI : </w:t>
      </w:r>
    </w:p>
    <w:p w:rsidR="001C0B65" w:rsidRPr="00095ED6" w:rsidRDefault="001C0B65" w:rsidP="001C0B65">
      <w:pPr>
        <w:autoSpaceDE w:val="0"/>
        <w:autoSpaceDN w:val="0"/>
        <w:adjustRightInd w:val="0"/>
        <w:spacing w:after="0" w:line="240" w:lineRule="auto"/>
        <w:jc w:val="both"/>
        <w:rPr>
          <w:rFonts w:cs="Verdana"/>
          <w:sz w:val="24"/>
          <w:szCs w:val="24"/>
        </w:rPr>
      </w:pPr>
      <w:r w:rsidRPr="00095ED6">
        <w:rPr>
          <w:rFonts w:cs="Verdana"/>
          <w:sz w:val="24"/>
          <w:szCs w:val="24"/>
        </w:rPr>
        <w:t>Le réseau DALI offre une grande flexibilité au niveau de l’installation et de la commande des luminaires : il n’existe pas de lien entre le circuit de puissance (ballasts) et le circuit de commande (Bus Dali). Le câblage de la puissance ne passe pas par le contrôleur, mais est relié directement sur les luminaires.</w:t>
      </w:r>
    </w:p>
    <w:p w:rsidR="001C0B65" w:rsidRDefault="007B42D8" w:rsidP="001C0B65">
      <w:pPr>
        <w:autoSpaceDE w:val="0"/>
        <w:autoSpaceDN w:val="0"/>
        <w:adjustRightInd w:val="0"/>
        <w:spacing w:after="0" w:line="240" w:lineRule="auto"/>
        <w:jc w:val="both"/>
        <w:rPr>
          <w:rFonts w:cs="Verdana"/>
          <w:sz w:val="24"/>
          <w:szCs w:val="24"/>
        </w:rPr>
      </w:pPr>
      <w:r w:rsidRPr="007B42D8">
        <w:rPr>
          <w:noProof/>
          <w:sz w:val="24"/>
          <w:szCs w:val="24"/>
        </w:rPr>
        <w:pict>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AutoShape 172" o:spid="_x0000_s1109" type="#_x0000_t34" style="position:absolute;left:0;text-align:left;margin-left:0;margin-top:124.6pt;width:521.2pt;height:79pt;flip:y;z-index:2518149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"/>
        </w:pict>
      </w:r>
      <w:r w:rsidRPr="007B42D8">
        <w:rPr>
          <w:noProof/>
          <w:sz w:val="24"/>
          <w:szCs w:val="24"/>
        </w:rPr>
        <w:pict>
          <v:shape id="AutoShape 173" o:spid="_x0000_s1108" type="#_x0000_t32" style="position:absolute;left:0;text-align:left;margin-left:521.2pt;margin-top:124.6pt;width:0;height:218.3pt;z-index:2518159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"/>
        </w:pict>
      </w:r>
      <w:r w:rsidR="001C0B65" w:rsidRPr="00095ED6">
        <w:rPr>
          <w:rFonts w:cs="Verdana"/>
          <w:sz w:val="24"/>
          <w:szCs w:val="24"/>
        </w:rPr>
        <w:t>L’architecture du réseau DALI permet à la fois des topologies de type bus et étoile. Les réseaux existants peuvent être étendus sans difficulté.</w:t>
      </w:r>
      <w:r w:rsidR="001C0B65">
        <w:rPr>
          <w:rFonts w:cs="Verdana"/>
          <w:sz w:val="24"/>
          <w:szCs w:val="24"/>
        </w:rPr>
        <w:t xml:space="preserve"> </w:t>
      </w:r>
      <w:r w:rsidR="001C0B65" w:rsidRPr="00095ED6">
        <w:rPr>
          <w:rFonts w:cs="Verdana"/>
          <w:sz w:val="24"/>
          <w:szCs w:val="24"/>
        </w:rPr>
        <w:t xml:space="preserve">DALI s’intègre parfaitement dans un système de GTB : des passerelles existent entre le réseau DALI et les réseaux de type LONWORKS®, </w:t>
      </w:r>
      <w:proofErr w:type="spellStart"/>
      <w:r w:rsidR="001C0B65" w:rsidRPr="00095ED6">
        <w:rPr>
          <w:rFonts w:cs="Verdana"/>
          <w:sz w:val="24"/>
          <w:szCs w:val="24"/>
        </w:rPr>
        <w:t>BACnet</w:t>
      </w:r>
      <w:proofErr w:type="spellEnd"/>
      <w:r w:rsidR="001C0B65" w:rsidRPr="00095ED6">
        <w:rPr>
          <w:rFonts w:cs="Verdana"/>
          <w:sz w:val="24"/>
          <w:szCs w:val="24"/>
        </w:rPr>
        <w:t>®… Il fonctionne aussi bien en mode autonome ou en configuration par Web Serveur.</w:t>
      </w:r>
      <w:r w:rsidR="001C0B65">
        <w:rPr>
          <w:rFonts w:cs="Verdana"/>
          <w:sz w:val="24"/>
          <w:szCs w:val="24"/>
        </w:rPr>
        <w:t xml:space="preserve"> </w:t>
      </w:r>
      <w:r w:rsidR="001C0B65" w:rsidRPr="0067395F">
        <w:rPr>
          <w:rFonts w:cs="Verdana"/>
          <w:sz w:val="24"/>
          <w:szCs w:val="24"/>
        </w:rPr>
        <w:t xml:space="preserve">Les données sont transmises sous forme série à une vitesse de </w:t>
      </w:r>
      <w:r w:rsidR="001C0B65" w:rsidRPr="0067395F">
        <w:rPr>
          <w:rFonts w:cs="Verdana,Bold"/>
          <w:bCs/>
          <w:sz w:val="24"/>
          <w:szCs w:val="24"/>
        </w:rPr>
        <w:t>1200 bits/s</w:t>
      </w:r>
      <w:r w:rsidR="001C0B65">
        <w:rPr>
          <w:rFonts w:ascii="Verdana,Bold" w:hAnsi="Verdana,Bold" w:cs="Verdana,Bold"/>
          <w:b/>
          <w:bCs/>
          <w:sz w:val="14"/>
          <w:szCs w:val="14"/>
        </w:rPr>
        <w:t xml:space="preserve">. </w:t>
      </w:r>
      <w:r w:rsidR="001C0B65" w:rsidRPr="00C75608">
        <w:rPr>
          <w:rFonts w:cs="Verdana"/>
          <w:sz w:val="24"/>
          <w:szCs w:val="24"/>
        </w:rPr>
        <w:t xml:space="preserve">Le câblage peut se faire suivant une topologie de type </w:t>
      </w:r>
      <w:r w:rsidR="001C0B65" w:rsidRPr="00C75608">
        <w:rPr>
          <w:rFonts w:cs="Verdana,Bold"/>
          <w:b/>
          <w:bCs/>
          <w:sz w:val="24"/>
          <w:szCs w:val="24"/>
        </w:rPr>
        <w:t xml:space="preserve">bus </w:t>
      </w:r>
      <w:r w:rsidR="001C0B65" w:rsidRPr="00C75608">
        <w:rPr>
          <w:rFonts w:cs="Verdana"/>
          <w:sz w:val="24"/>
          <w:szCs w:val="24"/>
        </w:rPr>
        <w:t xml:space="preserve">ou de type </w:t>
      </w:r>
      <w:r w:rsidR="001C0B65" w:rsidRPr="00C75608">
        <w:rPr>
          <w:rFonts w:cs="Verdana,Bold"/>
          <w:b/>
          <w:bCs/>
          <w:sz w:val="24"/>
          <w:szCs w:val="24"/>
        </w:rPr>
        <w:t xml:space="preserve">étoile </w:t>
      </w:r>
      <w:r w:rsidR="001C0B65" w:rsidRPr="00C75608">
        <w:rPr>
          <w:rFonts w:cs="Verdana"/>
          <w:sz w:val="24"/>
          <w:szCs w:val="24"/>
        </w:rPr>
        <w:t xml:space="preserve">ou de type </w:t>
      </w:r>
      <w:r w:rsidR="001C0B65" w:rsidRPr="00C75608">
        <w:rPr>
          <w:rFonts w:cs="Verdana,Bold"/>
          <w:b/>
          <w:bCs/>
          <w:sz w:val="24"/>
          <w:szCs w:val="24"/>
        </w:rPr>
        <w:t xml:space="preserve">mixte </w:t>
      </w:r>
      <w:r w:rsidR="001C0B65" w:rsidRPr="00C75608">
        <w:rPr>
          <w:rFonts w:cs="Verdana"/>
          <w:sz w:val="24"/>
          <w:szCs w:val="24"/>
        </w:rPr>
        <w:t>(association des deux types)</w:t>
      </w:r>
      <w:r w:rsidR="001C0B65">
        <w:rPr>
          <w:rFonts w:cs="Verdana"/>
          <w:sz w:val="24"/>
          <w:szCs w:val="24"/>
        </w:rPr>
        <w:t xml:space="preserve">. </w:t>
      </w:r>
      <w:r w:rsidR="001C0B65" w:rsidRPr="00C75608">
        <w:rPr>
          <w:rFonts w:cs="Verdana"/>
          <w:sz w:val="24"/>
          <w:szCs w:val="24"/>
        </w:rPr>
        <w:t>La distance maximale entre un contrôleur DALI et le ballast le plus éloigné est de 300 mètres.</w:t>
      </w:r>
      <w:r w:rsidR="001C0B65">
        <w:rPr>
          <w:rFonts w:cs="Verdana"/>
          <w:sz w:val="24"/>
          <w:szCs w:val="24"/>
        </w:rPr>
        <w:t xml:space="preserve"> </w:t>
      </w:r>
      <w:r w:rsidR="001C0B65" w:rsidRPr="00C75608">
        <w:rPr>
          <w:rFonts w:cs="Verdana"/>
          <w:sz w:val="24"/>
          <w:szCs w:val="24"/>
        </w:rPr>
        <w:t>La tension du bus DALI est continue, de l'ordre de 16 V, la polarité est indifférente lors du raccordement .La section minimale des câbles à utiliser, dépend de la longueur du réseau et est donnée dans le tableau ci-dessous.</w:t>
      </w:r>
    </w:p>
    <w:tbl>
      <w:tblPr>
        <w:tblStyle w:val="Grilledutableau"/>
        <w:tblW w:w="0" w:type="auto"/>
        <w:tblLook w:val="04A0"/>
      </w:tblPr>
      <w:tblGrid>
        <w:gridCol w:w="2235"/>
        <w:gridCol w:w="2551"/>
      </w:tblGrid>
      <w:tr w:rsidR="001C0B65" w:rsidTr="00A76D8A">
        <w:tc>
          <w:tcPr>
            <w:tcW w:w="2235" w:type="dxa"/>
          </w:tcPr>
          <w:p w:rsidR="001C0B65" w:rsidRDefault="001C0B65" w:rsidP="00A76D8A">
            <w:pPr>
              <w:autoSpaceDE w:val="0"/>
              <w:autoSpaceDN w:val="0"/>
              <w:adjustRightInd w:val="0"/>
              <w:rPr>
                <w:sz w:val="24"/>
                <w:szCs w:val="24"/>
              </w:rPr>
            </w:pPr>
            <w:r>
              <w:rPr>
                <w:sz w:val="24"/>
                <w:szCs w:val="24"/>
              </w:rPr>
              <w:t>Longueur</w:t>
            </w:r>
          </w:p>
        </w:tc>
        <w:tc>
          <w:tcPr>
            <w:tcW w:w="2551" w:type="dxa"/>
          </w:tcPr>
          <w:p w:rsidR="001C0B65" w:rsidRDefault="007B42D8" w:rsidP="00A76D8A">
            <w:pPr>
              <w:autoSpaceDE w:val="0"/>
              <w:autoSpaceDN w:val="0"/>
              <w:adjustRightInd w:val="0"/>
              <w:rPr>
                <w:sz w:val="24"/>
                <w:szCs w:val="24"/>
              </w:rPr>
            </w:pPr>
            <w:r w:rsidRPr="007B42D8">
              <w:rPr>
                <w:noProof/>
              </w:rPr>
              <w:pict>
                <v:shape id="Text Box 170" o:spid="_x0000_s1059" type="#_x0000_t202" style="position:absolute;margin-left:149.2pt;margin-top:.8pt;width:255.15pt;height:209.75pt;z-index:251812864;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" stroked="f">
                  <v:textbox>
                    <w:txbxContent>
                      <w:p w:rsidR="002C5F00" w:rsidRDefault="002C5F00" w:rsidP="001C0B65">
                        <w:r w:rsidRPr="00FB003C">
                          <w:rPr>
                            <w:noProof/>
                          </w:rPr>
                          <w:drawing>
                            <wp:inline distT="0" distB="0" distL="0" distR="0">
                              <wp:extent cx="2971800" cy="2467688"/>
                              <wp:effectExtent l="19050" t="0" r="0" b="0"/>
                              <wp:docPr id="76"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cstate="print"/>
                                      <a:srcRect/>
                                      <a:stretch>
                                        <a:fillRect/>
                                      </a:stretch>
                                    </pic:blipFill>
                                    <pic:spPr bwMode="auto">
                                      <a:xfrm>
                                        <a:off x="0" y="0"/>
                                        <a:ext cx="2976790" cy="2471831"/>
                                      </a:xfrm>
                                      <a:prstGeom prst="rect">
                                        <a:avLst/>
                                      </a:prstGeom>
                                      <a:noFill/>
                                      <a:ln w="9525">
                                        <a:noFill/>
                                        <a:miter lim="800000"/>
                                        <a:headEnd/>
                                        <a:tailEnd/>
                                      </a:ln>
                                    </pic:spPr>
                                  </pic:pic>
                                </a:graphicData>
                              </a:graphic>
                            </wp:inline>
                          </w:drawing>
                        </w:r>
                      </w:p>
                    </w:txbxContent>
                  </v:textbox>
                </v:shape>
              </w:pict>
            </w:r>
            <w:r w:rsidR="001C0B65">
              <w:rPr>
                <w:sz w:val="24"/>
                <w:szCs w:val="24"/>
              </w:rPr>
              <w:t>Section minimale</w:t>
            </w:r>
          </w:p>
        </w:tc>
      </w:tr>
      <w:tr w:rsidR="001C0B65" w:rsidTr="00A76D8A">
        <w:tc>
          <w:tcPr>
            <w:tcW w:w="2235" w:type="dxa"/>
          </w:tcPr>
          <w:p w:rsidR="001C0B65" w:rsidRDefault="001C0B65" w:rsidP="00A76D8A">
            <w:pPr>
              <w:autoSpaceDE w:val="0"/>
              <w:autoSpaceDN w:val="0"/>
              <w:adjustRightInd w:val="0"/>
              <w:rPr>
                <w:sz w:val="24"/>
                <w:szCs w:val="24"/>
              </w:rPr>
            </w:pPr>
            <w:r>
              <w:rPr>
                <w:sz w:val="24"/>
                <w:szCs w:val="24"/>
              </w:rPr>
              <w:t>Inférieur à 100m</w:t>
            </w:r>
          </w:p>
        </w:tc>
        <w:tc>
          <w:tcPr>
            <w:tcW w:w="2551" w:type="dxa"/>
          </w:tcPr>
          <w:p w:rsidR="001C0B65" w:rsidRDefault="001C0B65" w:rsidP="00A76D8A">
            <w:pPr>
              <w:autoSpaceDE w:val="0"/>
              <w:autoSpaceDN w:val="0"/>
              <w:adjustRightInd w:val="0"/>
              <w:rPr>
                <w:sz w:val="24"/>
                <w:szCs w:val="24"/>
              </w:rPr>
            </w:pPr>
            <w:r>
              <w:rPr>
                <w:sz w:val="24"/>
                <w:szCs w:val="24"/>
              </w:rPr>
              <w:t>0.5mm²</w:t>
            </w:r>
          </w:p>
        </w:tc>
      </w:tr>
      <w:tr w:rsidR="001C0B65" w:rsidTr="00A76D8A">
        <w:tc>
          <w:tcPr>
            <w:tcW w:w="2235" w:type="dxa"/>
          </w:tcPr>
          <w:p w:rsidR="001C0B65" w:rsidRDefault="001C0B65" w:rsidP="00A76D8A">
            <w:pPr>
              <w:autoSpaceDE w:val="0"/>
              <w:autoSpaceDN w:val="0"/>
              <w:adjustRightInd w:val="0"/>
              <w:rPr>
                <w:sz w:val="24"/>
                <w:szCs w:val="24"/>
              </w:rPr>
            </w:pPr>
            <w:r>
              <w:rPr>
                <w:sz w:val="24"/>
                <w:szCs w:val="24"/>
              </w:rPr>
              <w:t>Entre 100m et 150m</w:t>
            </w:r>
          </w:p>
        </w:tc>
        <w:tc>
          <w:tcPr>
            <w:tcW w:w="2551" w:type="dxa"/>
          </w:tcPr>
          <w:p w:rsidR="001C0B65" w:rsidRDefault="001C0B65" w:rsidP="00A76D8A">
            <w:pPr>
              <w:autoSpaceDE w:val="0"/>
              <w:autoSpaceDN w:val="0"/>
              <w:adjustRightInd w:val="0"/>
              <w:rPr>
                <w:sz w:val="24"/>
                <w:szCs w:val="24"/>
              </w:rPr>
            </w:pPr>
            <w:r>
              <w:rPr>
                <w:sz w:val="24"/>
                <w:szCs w:val="24"/>
              </w:rPr>
              <w:t>0.75mm²</w:t>
            </w:r>
          </w:p>
        </w:tc>
      </w:tr>
      <w:tr w:rsidR="001C0B65" w:rsidTr="00A76D8A">
        <w:tc>
          <w:tcPr>
            <w:tcW w:w="2235" w:type="dxa"/>
          </w:tcPr>
          <w:p w:rsidR="001C0B65" w:rsidRDefault="001C0B65" w:rsidP="00A76D8A">
            <w:pPr>
              <w:autoSpaceDE w:val="0"/>
              <w:autoSpaceDN w:val="0"/>
              <w:adjustRightInd w:val="0"/>
              <w:rPr>
                <w:sz w:val="24"/>
                <w:szCs w:val="24"/>
              </w:rPr>
            </w:pPr>
            <w:r>
              <w:rPr>
                <w:sz w:val="24"/>
                <w:szCs w:val="24"/>
              </w:rPr>
              <w:t>Supérieur à 150m</w:t>
            </w:r>
          </w:p>
        </w:tc>
        <w:tc>
          <w:tcPr>
            <w:tcW w:w="2551" w:type="dxa"/>
          </w:tcPr>
          <w:p w:rsidR="001C0B65" w:rsidRDefault="001C0B65" w:rsidP="00A76D8A">
            <w:pPr>
              <w:autoSpaceDE w:val="0"/>
              <w:autoSpaceDN w:val="0"/>
              <w:adjustRightInd w:val="0"/>
              <w:rPr>
                <w:sz w:val="24"/>
                <w:szCs w:val="24"/>
              </w:rPr>
            </w:pPr>
            <w:r>
              <w:rPr>
                <w:sz w:val="24"/>
                <w:szCs w:val="24"/>
              </w:rPr>
              <w:t>1.5mm²</w:t>
            </w:r>
          </w:p>
        </w:tc>
      </w:tr>
    </w:tbl>
    <w:p w:rsidR="001C0B65" w:rsidRPr="00C75608" w:rsidRDefault="007B42D8" w:rsidP="001C0B65">
      <w:pPr>
        <w:autoSpaceDE w:val="0"/>
        <w:autoSpaceDN w:val="0"/>
        <w:adjustRightInd w:val="0"/>
        <w:spacing w:after="0" w:line="240" w:lineRule="auto"/>
        <w:rPr>
          <w:sz w:val="24"/>
          <w:szCs w:val="24"/>
        </w:rPr>
      </w:pPr>
      <w:r w:rsidRPr="007B42D8">
        <w:rPr>
          <w:b/>
          <w:noProof/>
          <w:sz w:val="28"/>
          <w:u w:val="single"/>
        </w:rPr>
        <w:pict>
          <v:shape id="Text Box 177" o:spid="_x0000_s1060" type="#_x0000_t202" style="position:absolute;margin-left:293.9pt;margin-top:3.95pt;width:37.6pt;height:18.1pt;z-index:251823104;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" stroked="f">
            <v:fill opacity="0"/>
            <v:textbox>
              <w:txbxContent>
                <w:p w:rsidR="002C5F00" w:rsidRPr="00C70EEF" w:rsidRDefault="002C5F00" w:rsidP="001C0B65">
                  <w:pPr>
                    <w:rPr>
                      <w:sz w:val="16"/>
                      <w:szCs w:val="16"/>
                    </w:rPr>
                  </w:pPr>
                  <w:r w:rsidRPr="00C70EEF">
                    <w:rPr>
                      <w:sz w:val="16"/>
                      <w:szCs w:val="16"/>
                    </w:rPr>
                    <w:t>Zone 1</w:t>
                  </w:r>
                </w:p>
              </w:txbxContent>
            </v:textbox>
          </v:shape>
        </w:pict>
      </w:r>
      <w:r>
        <w:rPr>
          <w:noProof/>
          <w:sz w:val="24"/>
          <w:szCs w:val="24"/>
        </w:rPr>
        <w:pict>
          <v:shape id="AutoShape 175" o:spid="_x0000_s1107" type="#_x0000_t32" style="position:absolute;margin-left:0;margin-top:10.65pt;width:0;height:140.55pt;flip:y;z-index:25181798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"/>
        </w:pict>
      </w:r>
    </w:p>
    <w:p w:rsidR="001C0B65" w:rsidRPr="006C3853" w:rsidRDefault="001C0B65" w:rsidP="001C0B65">
      <w:pPr>
        <w:autoSpaceDE w:val="0"/>
        <w:autoSpaceDN w:val="0"/>
        <w:adjustRightInd w:val="0"/>
        <w:spacing w:after="0" w:line="240" w:lineRule="auto"/>
        <w:rPr>
          <w:b/>
          <w:sz w:val="24"/>
          <w:szCs w:val="24"/>
        </w:rPr>
      </w:pPr>
      <w:r w:rsidRPr="006C3853">
        <w:rPr>
          <w:b/>
          <w:sz w:val="24"/>
          <w:szCs w:val="24"/>
        </w:rPr>
        <w:t>Système KNX : Protocole d’adressage sur le BUS KNX</w:t>
      </w:r>
    </w:p>
    <w:p w:rsidR="001C0B65" w:rsidRDefault="007B42D8" w:rsidP="001C0B65">
      <w:pPr>
        <w:autoSpaceDE w:val="0"/>
        <w:autoSpaceDN w:val="0"/>
        <w:adjustRightInd w:val="0"/>
        <w:spacing w:after="0" w:line="240" w:lineRule="auto"/>
      </w:pPr>
      <w:r>
        <w:rPr>
          <w:noProof/>
        </w:rPr>
        <w:pict>
          <v:shape id="Text Box 171" o:spid="_x0000_s1061" type="#_x0000_t202" style="position:absolute;margin-left:0;margin-top:7.65pt;width:255.9pt;height:114.25pt;z-index:25181388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" stroked="f">
            <v:textbox>
              <w:txbxContent>
                <w:p w:rsidR="002C5F00" w:rsidRDefault="002C5F00" w:rsidP="001C0B65">
                  <w:r w:rsidRPr="00FB003C">
                    <w:rPr>
                      <w:noProof/>
                    </w:rPr>
                    <w:drawing>
                      <wp:inline distT="0" distB="0" distL="0" distR="0">
                        <wp:extent cx="3197486" cy="1112980"/>
                        <wp:effectExtent l="19050" t="0" r="2914" b="0"/>
                        <wp:docPr id="7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cstate="print"/>
                                <a:srcRect/>
                                <a:stretch>
                                  <a:fillRect/>
                                </a:stretch>
                              </pic:blipFill>
                              <pic:spPr bwMode="auto">
                                <a:xfrm>
                                  <a:off x="0" y="0"/>
                                  <a:ext cx="3204410" cy="1115390"/>
                                </a:xfrm>
                                <a:prstGeom prst="rect">
                                  <a:avLst/>
                                </a:prstGeom>
                                <a:noFill/>
                                <a:ln w="9525">
                                  <a:noFill/>
                                  <a:miter lim="800000"/>
                                  <a:headEnd/>
                                  <a:tailEnd/>
                                </a:ln>
                              </pic:spPr>
                            </pic:pic>
                          </a:graphicData>
                        </a:graphic>
                      </wp:inline>
                    </w:drawing>
                  </w:r>
                </w:p>
              </w:txbxContent>
            </v:textbox>
          </v:shape>
        </w:pict>
      </w:r>
    </w:p>
    <w:p w:rsidR="001C0B65" w:rsidRDefault="001C0B65" w:rsidP="001C0B65">
      <w:pPr>
        <w:autoSpaceDE w:val="0"/>
        <w:autoSpaceDN w:val="0"/>
        <w:adjustRightInd w:val="0"/>
        <w:spacing w:after="0" w:line="240" w:lineRule="auto"/>
      </w:pPr>
    </w:p>
    <w:p w:rsidR="001C0B65" w:rsidRDefault="007B42D8" w:rsidP="001C0B65">
      <w:r w:rsidRPr="007B42D8">
        <w:rPr>
          <w:b/>
          <w:noProof/>
          <w:sz w:val="28"/>
          <w:u w:val="single"/>
        </w:rPr>
        <w:pict>
          <v:shape id="Text Box 178" o:spid="_x0000_s1062" type="#_x0000_t202" style="position:absolute;margin-left:130.55pt;margin-top:59.4pt;width:123.3pt;height:20.95pt;z-index:25182412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" stroked="f">
            <v:textbox>
              <w:txbxContent>
                <w:p w:rsidR="002C5F00" w:rsidRPr="00C70EEF" w:rsidRDefault="002C5F00" w:rsidP="001C0B65">
                  <w:pPr>
                    <w:rPr>
                      <w:sz w:val="20"/>
                      <w:szCs w:val="20"/>
                    </w:rPr>
                  </w:pPr>
                  <w:r w:rsidRPr="00C70EEF">
                    <w:rPr>
                      <w:sz w:val="20"/>
                      <w:szCs w:val="20"/>
                    </w:rPr>
                    <w:t xml:space="preserve">Zone  Ligne    </w:t>
                  </w:r>
                  <w:r>
                    <w:rPr>
                      <w:sz w:val="20"/>
                      <w:szCs w:val="20"/>
                    </w:rPr>
                    <w:t xml:space="preserve">   </w:t>
                  </w:r>
                  <w:r w:rsidRPr="00C70EEF">
                    <w:rPr>
                      <w:sz w:val="20"/>
                      <w:szCs w:val="20"/>
                    </w:rPr>
                    <w:t>Adresse</w:t>
                  </w:r>
                </w:p>
              </w:txbxContent>
            </v:textbox>
          </v:shape>
        </w:pict>
      </w:r>
      <w:r w:rsidRPr="007B42D8">
        <w:rPr>
          <w:b/>
          <w:noProof/>
          <w:sz w:val="28"/>
          <w:u w:val="single"/>
        </w:rPr>
        <w:pict>
          <v:shape id="Text Box 176" o:spid="_x0000_s1063" type="#_x0000_t202" style="position:absolute;margin-left:7.25pt;margin-top:59.4pt;width:123.3pt;height:20.95pt;z-index:25182208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" stroked="f">
            <v:textbox>
              <w:txbxContent>
                <w:p w:rsidR="002C5F00" w:rsidRPr="00C70EEF" w:rsidRDefault="002C5F00" w:rsidP="001C0B65">
                  <w:pPr>
                    <w:rPr>
                      <w:sz w:val="20"/>
                      <w:szCs w:val="20"/>
                    </w:rPr>
                  </w:pPr>
                  <w:r w:rsidRPr="00C70EEF">
                    <w:rPr>
                      <w:sz w:val="20"/>
                      <w:szCs w:val="20"/>
                    </w:rPr>
                    <w:t xml:space="preserve">Zone </w:t>
                  </w:r>
                  <w:r>
                    <w:rPr>
                      <w:sz w:val="20"/>
                      <w:szCs w:val="20"/>
                    </w:rPr>
                    <w:t xml:space="preserve">  </w:t>
                  </w:r>
                  <w:r w:rsidRPr="00C70EEF">
                    <w:rPr>
                      <w:sz w:val="20"/>
                      <w:szCs w:val="20"/>
                    </w:rPr>
                    <w:t xml:space="preserve">  Ligne    </w:t>
                  </w:r>
                  <w:r>
                    <w:rPr>
                      <w:sz w:val="20"/>
                      <w:szCs w:val="20"/>
                    </w:rPr>
                    <w:t xml:space="preserve">   </w:t>
                  </w:r>
                  <w:r w:rsidRPr="00C70EEF">
                    <w:rPr>
                      <w:sz w:val="20"/>
                      <w:szCs w:val="20"/>
                    </w:rPr>
                    <w:t>Adresse</w:t>
                  </w:r>
                </w:p>
              </w:txbxContent>
            </v:textbox>
          </v:shape>
        </w:pict>
      </w:r>
      <w:r>
        <w:rPr>
          <w:noProof/>
        </w:rPr>
        <w:pict>
          <v:shape id="AutoShape 174" o:spid="_x0000_s1106" type="#_x0000_t32" style="position:absolute;margin-left:0;margin-top:95.05pt;width:521.2pt;height:0;flip:x;z-index:2518169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"/>
        </w:pict>
      </w:r>
      <w:r w:rsidR="001C0B65">
        <w:br w:type="page"/>
      </w:r>
    </w:p>
    <w:p w:rsidR="001C0B65" w:rsidRDefault="007B42D8" w:rsidP="001C0B65">
      <w:pPr>
        <w:autoSpaceDE w:val="0"/>
        <w:autoSpaceDN w:val="0"/>
        <w:adjustRightInd w:val="0"/>
        <w:spacing w:after="0" w:line="240" w:lineRule="auto"/>
      </w:pPr>
      <w:r>
        <w:rPr>
          <w:noProof/>
        </w:rPr>
        <w:lastRenderedPageBreak/>
        <w:pict>
          <v:rect id="Rectangle 162" o:spid="_x0000_s1105" style="position:absolute;margin-left:6.75pt;margin-top:-.05pt;width:449.4pt;height:487.7pt;z-index:2518046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" filled="f"/>
        </w:pict>
      </w:r>
      <w:r>
        <w:rPr>
          <w:noProof/>
        </w:rPr>
        <w:pict>
          <v:shape id="Text Box 158" o:spid="_x0000_s1064" type="#_x0000_t202" style="position:absolute;margin-left:.85pt;margin-top:-.05pt;width:209.2pt;height:153.55pt;z-index:251800576;visibility:visible;mso-width-percent:400;mso-height-percent:200;mso-width-percent:4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" stroked="f">
            <v:textbox style="mso-fit-shape-to-text:t">
              <w:txbxContent>
                <w:p w:rsidR="002C5F00" w:rsidRDefault="002C5F00" w:rsidP="001C0B65">
                  <w:r>
                    <w:rPr>
                      <w:noProof/>
                    </w:rPr>
                    <w:drawing>
                      <wp:inline distT="0" distB="0" distL="0" distR="0">
                        <wp:extent cx="2454910" cy="1706297"/>
                        <wp:effectExtent l="19050" t="0" r="2540" b="0"/>
                        <wp:docPr id="38"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a:srcRect/>
                                <a:stretch>
                                  <a:fillRect/>
                                </a:stretch>
                              </pic:blipFill>
                              <pic:spPr bwMode="auto">
                                <a:xfrm>
                                  <a:off x="0" y="0"/>
                                  <a:ext cx="2454910" cy="1706297"/>
                                </a:xfrm>
                                <a:prstGeom prst="rect">
                                  <a:avLst/>
                                </a:prstGeom>
                                <a:noFill/>
                                <a:ln w="9525">
                                  <a:noFill/>
                                  <a:miter lim="800000"/>
                                  <a:headEnd/>
                                  <a:tailEnd/>
                                </a:ln>
                              </pic:spPr>
                            </pic:pic>
                          </a:graphicData>
                        </a:graphic>
                      </wp:inline>
                    </w:drawing>
                  </w:r>
                </w:p>
              </w:txbxContent>
            </v:textbox>
          </v:shape>
        </w:pict>
      </w:r>
      <w:r>
        <w:rPr>
          <w:noProof/>
        </w:rPr>
        <w:pict>
          <v:shape id="Text Box 160" o:spid="_x0000_s1065" type="#_x0000_t202" style="position:absolute;margin-left:208.85pt;margin-top:-.5pt;width:208.95pt;height:156.3pt;z-index:251802624;visibility:visible;mso-width-percent:400;mso-width-percent:4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" stroked="f">
            <v:textbox>
              <w:txbxContent>
                <w:p w:rsidR="002C5F00" w:rsidRDefault="002C5F00" w:rsidP="001C0B65">
                  <w:r>
                    <w:rPr>
                      <w:noProof/>
                    </w:rPr>
                    <w:drawing>
                      <wp:inline distT="0" distB="0" distL="0" distR="0">
                        <wp:extent cx="2454910" cy="1851521"/>
                        <wp:effectExtent l="19050" t="0" r="2540" b="0"/>
                        <wp:docPr id="15"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4"/>
                                <a:srcRect/>
                                <a:stretch>
                                  <a:fillRect/>
                                </a:stretch>
                              </pic:blipFill>
                              <pic:spPr bwMode="auto">
                                <a:xfrm>
                                  <a:off x="0" y="0"/>
                                  <a:ext cx="2454910" cy="1851521"/>
                                </a:xfrm>
                                <a:prstGeom prst="rect">
                                  <a:avLst/>
                                </a:prstGeom>
                                <a:noFill/>
                                <a:ln w="9525">
                                  <a:noFill/>
                                  <a:miter lim="800000"/>
                                  <a:headEnd/>
                                  <a:tailEnd/>
                                </a:ln>
                              </pic:spPr>
                            </pic:pic>
                          </a:graphicData>
                        </a:graphic>
                      </wp:inline>
                    </w:drawing>
                  </w:r>
                </w:p>
              </w:txbxContent>
            </v:textbox>
          </v:shape>
        </w:pict>
      </w:r>
    </w:p>
    <w:p w:rsidR="001C0B65" w:rsidRDefault="001C0B65" w:rsidP="001C0B65">
      <w:pPr>
        <w:autoSpaceDE w:val="0"/>
        <w:autoSpaceDN w:val="0"/>
        <w:adjustRightInd w:val="0"/>
        <w:spacing w:after="0" w:line="240" w:lineRule="auto"/>
      </w:pPr>
    </w:p>
    <w:p w:rsidR="001C0B65" w:rsidRDefault="001C0B65" w:rsidP="001C0B65">
      <w:pPr>
        <w:autoSpaceDE w:val="0"/>
        <w:autoSpaceDN w:val="0"/>
        <w:adjustRightInd w:val="0"/>
        <w:spacing w:after="0" w:line="240" w:lineRule="auto"/>
      </w:pPr>
    </w:p>
    <w:p w:rsidR="001C0B65" w:rsidRDefault="001C0B65" w:rsidP="001C0B65">
      <w:pPr>
        <w:autoSpaceDE w:val="0"/>
        <w:autoSpaceDN w:val="0"/>
        <w:adjustRightInd w:val="0"/>
        <w:spacing w:after="0" w:line="240" w:lineRule="auto"/>
      </w:pPr>
    </w:p>
    <w:p w:rsidR="001C0B65" w:rsidRDefault="001C0B65" w:rsidP="001C0B65">
      <w:pPr>
        <w:autoSpaceDE w:val="0"/>
        <w:autoSpaceDN w:val="0"/>
        <w:adjustRightInd w:val="0"/>
        <w:spacing w:after="0" w:line="240" w:lineRule="auto"/>
      </w:pPr>
    </w:p>
    <w:p w:rsidR="001C0B65" w:rsidRDefault="001C0B65" w:rsidP="001C0B65">
      <w:pPr>
        <w:autoSpaceDE w:val="0"/>
        <w:autoSpaceDN w:val="0"/>
        <w:adjustRightInd w:val="0"/>
        <w:spacing w:after="0" w:line="240" w:lineRule="auto"/>
      </w:pPr>
    </w:p>
    <w:p w:rsidR="001C0B65" w:rsidRDefault="001C0B65" w:rsidP="001C0B65">
      <w:pPr>
        <w:autoSpaceDE w:val="0"/>
        <w:autoSpaceDN w:val="0"/>
        <w:adjustRightInd w:val="0"/>
        <w:spacing w:after="0" w:line="240" w:lineRule="auto"/>
      </w:pPr>
    </w:p>
    <w:p w:rsidR="001C0B65" w:rsidRDefault="001C0B65" w:rsidP="001C0B65">
      <w:pPr>
        <w:autoSpaceDE w:val="0"/>
        <w:autoSpaceDN w:val="0"/>
        <w:adjustRightInd w:val="0"/>
        <w:spacing w:after="0" w:line="240" w:lineRule="auto"/>
      </w:pPr>
    </w:p>
    <w:p w:rsidR="001C0B65" w:rsidRDefault="001C0B65" w:rsidP="001C0B65">
      <w:pPr>
        <w:autoSpaceDE w:val="0"/>
        <w:autoSpaceDN w:val="0"/>
        <w:adjustRightInd w:val="0"/>
        <w:spacing w:after="0" w:line="240" w:lineRule="auto"/>
      </w:pPr>
    </w:p>
    <w:p w:rsidR="001C0B65" w:rsidRDefault="001C0B65" w:rsidP="001C0B65">
      <w:pPr>
        <w:autoSpaceDE w:val="0"/>
        <w:autoSpaceDN w:val="0"/>
        <w:adjustRightInd w:val="0"/>
        <w:spacing w:after="0" w:line="240" w:lineRule="auto"/>
      </w:pPr>
    </w:p>
    <w:p w:rsidR="001C0B65" w:rsidRDefault="001C0B65" w:rsidP="001C0B65">
      <w:pPr>
        <w:autoSpaceDE w:val="0"/>
        <w:autoSpaceDN w:val="0"/>
        <w:adjustRightInd w:val="0"/>
        <w:spacing w:after="0" w:line="240" w:lineRule="auto"/>
      </w:pPr>
    </w:p>
    <w:p w:rsidR="001C0B65" w:rsidRDefault="007B42D8" w:rsidP="001C0B65">
      <w:pPr>
        <w:autoSpaceDE w:val="0"/>
        <w:autoSpaceDN w:val="0"/>
        <w:adjustRightInd w:val="0"/>
        <w:spacing w:after="0" w:line="240" w:lineRule="auto"/>
      </w:pPr>
      <w:r>
        <w:rPr>
          <w:noProof/>
        </w:rPr>
        <w:pict>
          <v:shape id="Text Box 161" o:spid="_x0000_s1066" type="#_x0000_t202" style="position:absolute;margin-left:209.7pt;margin-top:3.3pt;width:208.95pt;height:336.65pt;z-index:251803648;visibility:visible;mso-width-percent:400;mso-width-percent:4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" stroked="f">
            <v:textbox>
              <w:txbxContent>
                <w:p w:rsidR="002C5F00" w:rsidRDefault="002C5F00" w:rsidP="001C0B65">
                  <w:r>
                    <w:rPr>
                      <w:noProof/>
                    </w:rPr>
                    <w:drawing>
                      <wp:inline distT="0" distB="0" distL="0" distR="0">
                        <wp:extent cx="2454910" cy="4138813"/>
                        <wp:effectExtent l="19050" t="0" r="2540" b="0"/>
                        <wp:docPr id="24"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5"/>
                                <a:srcRect/>
                                <a:stretch>
                                  <a:fillRect/>
                                </a:stretch>
                              </pic:blipFill>
                              <pic:spPr bwMode="auto">
                                <a:xfrm>
                                  <a:off x="0" y="0"/>
                                  <a:ext cx="2454910" cy="4138813"/>
                                </a:xfrm>
                                <a:prstGeom prst="rect">
                                  <a:avLst/>
                                </a:prstGeom>
                                <a:noFill/>
                                <a:ln w="9525">
                                  <a:noFill/>
                                  <a:miter lim="800000"/>
                                  <a:headEnd/>
                                  <a:tailEnd/>
                                </a:ln>
                              </pic:spPr>
                            </pic:pic>
                          </a:graphicData>
                        </a:graphic>
                      </wp:inline>
                    </w:drawing>
                  </w:r>
                </w:p>
              </w:txbxContent>
            </v:textbox>
          </v:shape>
        </w:pict>
      </w:r>
      <w:r>
        <w:rPr>
          <w:noProof/>
        </w:rPr>
        <w:pict>
          <v:shape id="Text Box 159" o:spid="_x0000_s1067" type="#_x0000_t202" style="position:absolute;margin-left:1.25pt;margin-top:3.3pt;width:209pt;height:325.35pt;z-index:251801600;visibility:visible;mso-width-percent:400;mso-height-percent:200;mso-width-percent:4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" stroked="f">
            <v:textbox style="mso-fit-shape-to-text:t">
              <w:txbxContent>
                <w:p w:rsidR="002C5F00" w:rsidRDefault="002C5F00" w:rsidP="001C0B65">
                  <w:r>
                    <w:rPr>
                      <w:noProof/>
                    </w:rPr>
                    <w:drawing>
                      <wp:inline distT="0" distB="0" distL="0" distR="0">
                        <wp:extent cx="2454910" cy="3888235"/>
                        <wp:effectExtent l="19050" t="0" r="2540" b="0"/>
                        <wp:docPr id="41"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a:srcRect/>
                                <a:stretch>
                                  <a:fillRect/>
                                </a:stretch>
                              </pic:blipFill>
                              <pic:spPr bwMode="auto">
                                <a:xfrm>
                                  <a:off x="0" y="0"/>
                                  <a:ext cx="2454910" cy="3888235"/>
                                </a:xfrm>
                                <a:prstGeom prst="rect">
                                  <a:avLst/>
                                </a:prstGeom>
                                <a:noFill/>
                                <a:ln w="9525">
                                  <a:noFill/>
                                  <a:miter lim="800000"/>
                                  <a:headEnd/>
                                  <a:tailEnd/>
                                </a:ln>
                              </pic:spPr>
                            </pic:pic>
                          </a:graphicData>
                        </a:graphic>
                      </wp:inline>
                    </w:drawing>
                  </w:r>
                </w:p>
              </w:txbxContent>
            </v:textbox>
          </v:shape>
        </w:pict>
      </w:r>
    </w:p>
    <w:p w:rsidR="001C0B65" w:rsidRDefault="001C0B65" w:rsidP="001C0B65">
      <w:pPr>
        <w:autoSpaceDE w:val="0"/>
        <w:autoSpaceDN w:val="0"/>
        <w:adjustRightInd w:val="0"/>
        <w:spacing w:after="0" w:line="240" w:lineRule="auto"/>
      </w:pPr>
    </w:p>
    <w:p w:rsidR="001C0B65" w:rsidRDefault="001C0B65" w:rsidP="001C0B65">
      <w:pPr>
        <w:autoSpaceDE w:val="0"/>
        <w:autoSpaceDN w:val="0"/>
        <w:adjustRightInd w:val="0"/>
        <w:spacing w:after="0" w:line="240" w:lineRule="auto"/>
      </w:pPr>
    </w:p>
    <w:p w:rsidR="001C0B65" w:rsidRDefault="001C0B65" w:rsidP="001C0B65">
      <w:pPr>
        <w:autoSpaceDE w:val="0"/>
        <w:autoSpaceDN w:val="0"/>
        <w:adjustRightInd w:val="0"/>
        <w:spacing w:after="0" w:line="240" w:lineRule="auto"/>
      </w:pPr>
    </w:p>
    <w:p w:rsidR="001C0B65" w:rsidRDefault="001C0B65" w:rsidP="001C0B65">
      <w:pPr>
        <w:autoSpaceDE w:val="0"/>
        <w:autoSpaceDN w:val="0"/>
        <w:adjustRightInd w:val="0"/>
        <w:spacing w:after="0" w:line="240" w:lineRule="auto"/>
      </w:pPr>
    </w:p>
    <w:p w:rsidR="001C0B65" w:rsidRDefault="001C0B65" w:rsidP="001C0B65">
      <w:pPr>
        <w:autoSpaceDE w:val="0"/>
        <w:autoSpaceDN w:val="0"/>
        <w:adjustRightInd w:val="0"/>
        <w:spacing w:after="0" w:line="240" w:lineRule="auto"/>
      </w:pPr>
    </w:p>
    <w:p w:rsidR="001C0B65" w:rsidRDefault="001C0B65" w:rsidP="001C0B65">
      <w:pPr>
        <w:autoSpaceDE w:val="0"/>
        <w:autoSpaceDN w:val="0"/>
        <w:adjustRightInd w:val="0"/>
        <w:spacing w:after="0" w:line="240" w:lineRule="auto"/>
      </w:pPr>
    </w:p>
    <w:p w:rsidR="001C0B65" w:rsidRDefault="001C0B65" w:rsidP="001C0B65">
      <w:pPr>
        <w:autoSpaceDE w:val="0"/>
        <w:autoSpaceDN w:val="0"/>
        <w:adjustRightInd w:val="0"/>
        <w:spacing w:after="0" w:line="240" w:lineRule="auto"/>
      </w:pPr>
    </w:p>
    <w:p w:rsidR="001C0B65" w:rsidRDefault="001C0B65" w:rsidP="001C0B65">
      <w:pPr>
        <w:autoSpaceDE w:val="0"/>
        <w:autoSpaceDN w:val="0"/>
        <w:adjustRightInd w:val="0"/>
        <w:spacing w:after="0" w:line="240" w:lineRule="auto"/>
      </w:pPr>
    </w:p>
    <w:p w:rsidR="001C0B65" w:rsidRDefault="001C0B65" w:rsidP="001C0B65">
      <w:pPr>
        <w:autoSpaceDE w:val="0"/>
        <w:autoSpaceDN w:val="0"/>
        <w:adjustRightInd w:val="0"/>
        <w:spacing w:after="0" w:line="240" w:lineRule="auto"/>
      </w:pPr>
    </w:p>
    <w:p w:rsidR="001C0B65" w:rsidRDefault="001C0B65" w:rsidP="001C0B65">
      <w:pPr>
        <w:autoSpaceDE w:val="0"/>
        <w:autoSpaceDN w:val="0"/>
        <w:adjustRightInd w:val="0"/>
        <w:spacing w:after="0" w:line="240" w:lineRule="auto"/>
      </w:pPr>
    </w:p>
    <w:p w:rsidR="001C0B65" w:rsidRDefault="001C0B65" w:rsidP="001C0B65">
      <w:pPr>
        <w:autoSpaceDE w:val="0"/>
        <w:autoSpaceDN w:val="0"/>
        <w:adjustRightInd w:val="0"/>
        <w:spacing w:after="0" w:line="240" w:lineRule="auto"/>
      </w:pPr>
    </w:p>
    <w:p w:rsidR="001C0B65" w:rsidRDefault="001C0B65" w:rsidP="001C0B65">
      <w:pPr>
        <w:autoSpaceDE w:val="0"/>
        <w:autoSpaceDN w:val="0"/>
        <w:adjustRightInd w:val="0"/>
        <w:spacing w:after="0" w:line="240" w:lineRule="auto"/>
      </w:pPr>
    </w:p>
    <w:p w:rsidR="001C0B65" w:rsidRDefault="001C0B65" w:rsidP="001C0B65">
      <w:pPr>
        <w:autoSpaceDE w:val="0"/>
        <w:autoSpaceDN w:val="0"/>
        <w:adjustRightInd w:val="0"/>
        <w:spacing w:after="0" w:line="240" w:lineRule="auto"/>
      </w:pPr>
    </w:p>
    <w:p w:rsidR="001C0B65" w:rsidRDefault="001C0B65" w:rsidP="001C0B65">
      <w:pPr>
        <w:autoSpaceDE w:val="0"/>
        <w:autoSpaceDN w:val="0"/>
        <w:adjustRightInd w:val="0"/>
        <w:spacing w:after="0" w:line="240" w:lineRule="auto"/>
      </w:pPr>
    </w:p>
    <w:p w:rsidR="001C0B65" w:rsidRDefault="001C0B65" w:rsidP="001C0B65">
      <w:pPr>
        <w:autoSpaceDE w:val="0"/>
        <w:autoSpaceDN w:val="0"/>
        <w:adjustRightInd w:val="0"/>
        <w:spacing w:after="0" w:line="240" w:lineRule="auto"/>
      </w:pPr>
    </w:p>
    <w:p w:rsidR="001C0B65" w:rsidRDefault="001C0B65" w:rsidP="001C0B65">
      <w:pPr>
        <w:autoSpaceDE w:val="0"/>
        <w:autoSpaceDN w:val="0"/>
        <w:adjustRightInd w:val="0"/>
        <w:spacing w:after="0" w:line="240" w:lineRule="auto"/>
      </w:pPr>
    </w:p>
    <w:p w:rsidR="001C0B65" w:rsidRDefault="001C0B65" w:rsidP="001C0B65">
      <w:pPr>
        <w:autoSpaceDE w:val="0"/>
        <w:autoSpaceDN w:val="0"/>
        <w:adjustRightInd w:val="0"/>
        <w:spacing w:after="0" w:line="240" w:lineRule="auto"/>
      </w:pPr>
    </w:p>
    <w:p w:rsidR="001C0B65" w:rsidRDefault="001C0B65" w:rsidP="001C0B65">
      <w:pPr>
        <w:autoSpaceDE w:val="0"/>
        <w:autoSpaceDN w:val="0"/>
        <w:adjustRightInd w:val="0"/>
        <w:spacing w:after="0" w:line="240" w:lineRule="auto"/>
      </w:pPr>
    </w:p>
    <w:p w:rsidR="001C0B65" w:rsidRDefault="001C0B65" w:rsidP="001C0B65">
      <w:pPr>
        <w:autoSpaceDE w:val="0"/>
        <w:autoSpaceDN w:val="0"/>
        <w:adjustRightInd w:val="0"/>
        <w:spacing w:after="0" w:line="240" w:lineRule="auto"/>
      </w:pPr>
    </w:p>
    <w:p w:rsidR="001C0B65" w:rsidRDefault="001C0B65" w:rsidP="001C0B65">
      <w:pPr>
        <w:autoSpaceDE w:val="0"/>
        <w:autoSpaceDN w:val="0"/>
        <w:adjustRightInd w:val="0"/>
        <w:spacing w:after="0" w:line="240" w:lineRule="auto"/>
      </w:pPr>
    </w:p>
    <w:p w:rsidR="001C0B65" w:rsidRDefault="001C0B65" w:rsidP="001C0B65">
      <w:pPr>
        <w:autoSpaceDE w:val="0"/>
        <w:autoSpaceDN w:val="0"/>
        <w:adjustRightInd w:val="0"/>
        <w:spacing w:after="0" w:line="240" w:lineRule="auto"/>
      </w:pPr>
    </w:p>
    <w:p w:rsidR="001C0B65" w:rsidRDefault="001C0B65" w:rsidP="001C0B65">
      <w:pPr>
        <w:autoSpaceDE w:val="0"/>
        <w:autoSpaceDN w:val="0"/>
        <w:adjustRightInd w:val="0"/>
        <w:spacing w:after="0" w:line="240" w:lineRule="auto"/>
      </w:pPr>
    </w:p>
    <w:p w:rsidR="001C0B65" w:rsidRDefault="001C0B65" w:rsidP="001C0B65">
      <w:pPr>
        <w:autoSpaceDE w:val="0"/>
        <w:autoSpaceDN w:val="0"/>
        <w:adjustRightInd w:val="0"/>
        <w:spacing w:after="0" w:line="240" w:lineRule="auto"/>
      </w:pPr>
    </w:p>
    <w:p w:rsidR="001C0B65" w:rsidRDefault="001C0B65" w:rsidP="001C0B65">
      <w:pPr>
        <w:autoSpaceDE w:val="0"/>
        <w:autoSpaceDN w:val="0"/>
        <w:adjustRightInd w:val="0"/>
        <w:spacing w:after="0" w:line="240" w:lineRule="auto"/>
      </w:pPr>
    </w:p>
    <w:p w:rsidR="001C0B65" w:rsidRDefault="007B42D8" w:rsidP="001C0B65">
      <w:pPr>
        <w:autoSpaceDE w:val="0"/>
        <w:autoSpaceDN w:val="0"/>
        <w:adjustRightInd w:val="0"/>
        <w:spacing w:after="0" w:line="240" w:lineRule="auto"/>
      </w:pPr>
      <w:r>
        <w:rPr>
          <w:noProof/>
        </w:rPr>
        <w:pict>
          <v:shape id="Text Box 165" o:spid="_x0000_s1068" type="#_x0000_t202" style="position:absolute;margin-left:327pt;margin-top:9.25pt;width:205pt;height:50.55pt;z-index:25180774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" stroked="f">
            <v:textbox>
              <w:txbxContent>
                <w:p w:rsidR="002C5F00" w:rsidRDefault="002C5F00" w:rsidP="001C0B65">
                  <w:r>
                    <w:rPr>
                      <w:noProof/>
                    </w:rPr>
                    <w:drawing>
                      <wp:inline distT="0" distB="0" distL="0" distR="0">
                        <wp:extent cx="2411095" cy="498023"/>
                        <wp:effectExtent l="19050" t="0" r="8255" b="0"/>
                        <wp:docPr id="26"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7"/>
                                <a:srcRect/>
                                <a:stretch>
                                  <a:fillRect/>
                                </a:stretch>
                              </pic:blipFill>
                              <pic:spPr bwMode="auto">
                                <a:xfrm>
                                  <a:off x="0" y="0"/>
                                  <a:ext cx="2411095" cy="498023"/>
                                </a:xfrm>
                                <a:prstGeom prst="rect">
                                  <a:avLst/>
                                </a:prstGeom>
                                <a:noFill/>
                                <a:ln w="9525">
                                  <a:noFill/>
                                  <a:miter lim="800000"/>
                                  <a:headEnd/>
                                  <a:tailEnd/>
                                </a:ln>
                              </pic:spPr>
                            </pic:pic>
                          </a:graphicData>
                        </a:graphic>
                      </wp:inline>
                    </w:drawing>
                  </w:r>
                </w:p>
              </w:txbxContent>
            </v:textbox>
          </v:shape>
        </w:pict>
      </w:r>
      <w:r>
        <w:rPr>
          <w:noProof/>
        </w:rPr>
        <w:pict>
          <v:rect id="Rectangle 166" o:spid="_x0000_s1104" style="position:absolute;margin-left:6.75pt;margin-top:9pt;width:515.95pt;height:220.35pt;z-index:2518087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" filled="f"/>
        </w:pict>
      </w:r>
      <w:r>
        <w:rPr>
          <w:noProof/>
        </w:rPr>
        <w:pict>
          <v:shape id="Text Box 164" o:spid="_x0000_s1069" type="#_x0000_t202" style="position:absolute;margin-left:203.05pt;margin-top:9.4pt;width:174.35pt;height:220.35pt;z-index:25180672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" stroked="f">
            <v:textbox>
              <w:txbxContent>
                <w:p w:rsidR="002C5F00" w:rsidRDefault="002C5F00" w:rsidP="001C0B65">
                  <w:r>
                    <w:rPr>
                      <w:noProof/>
                    </w:rPr>
                    <w:drawing>
                      <wp:inline distT="0" distB="0" distL="0" distR="0">
                        <wp:extent cx="1961473" cy="1895475"/>
                        <wp:effectExtent l="0" t="0" r="1270" b="0"/>
                        <wp:docPr id="43"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8"/>
                                <a:srcRect/>
                                <a:stretch>
                                  <a:fillRect/>
                                </a:stretch>
                              </pic:blipFill>
                              <pic:spPr bwMode="auto">
                                <a:xfrm>
                                  <a:off x="0" y="0"/>
                                  <a:ext cx="1961817" cy="1895807"/>
                                </a:xfrm>
                                <a:prstGeom prst="rect">
                                  <a:avLst/>
                                </a:prstGeom>
                                <a:noFill/>
                                <a:ln w="9525">
                                  <a:noFill/>
                                  <a:miter lim="800000"/>
                                  <a:headEnd/>
                                  <a:tailEnd/>
                                </a:ln>
                              </pic:spPr>
                            </pic:pic>
                          </a:graphicData>
                        </a:graphic>
                      </wp:inline>
                    </w:drawing>
                  </w:r>
                </w:p>
                <w:p w:rsidR="002C5F00" w:rsidRDefault="002C5F00" w:rsidP="001C0B65">
                  <w:r>
                    <w:rPr>
                      <w:noProof/>
                    </w:rPr>
                    <w:drawing>
                      <wp:inline distT="0" distB="0" distL="0" distR="0">
                        <wp:extent cx="2021840" cy="659599"/>
                        <wp:effectExtent l="19050" t="0" r="0" b="0"/>
                        <wp:docPr id="44"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9"/>
                                <a:srcRect/>
                                <a:stretch>
                                  <a:fillRect/>
                                </a:stretch>
                              </pic:blipFill>
                              <pic:spPr bwMode="auto">
                                <a:xfrm>
                                  <a:off x="0" y="0"/>
                                  <a:ext cx="2021840" cy="659599"/>
                                </a:xfrm>
                                <a:prstGeom prst="rect">
                                  <a:avLst/>
                                </a:prstGeom>
                                <a:noFill/>
                                <a:ln w="9525">
                                  <a:noFill/>
                                  <a:miter lim="800000"/>
                                  <a:headEnd/>
                                  <a:tailEnd/>
                                </a:ln>
                              </pic:spPr>
                            </pic:pic>
                          </a:graphicData>
                        </a:graphic>
                      </wp:inline>
                    </w:drawing>
                  </w:r>
                </w:p>
              </w:txbxContent>
            </v:textbox>
          </v:shape>
        </w:pict>
      </w:r>
      <w:r>
        <w:rPr>
          <w:noProof/>
        </w:rPr>
        <w:pict>
          <v:shape id="Text Box 163" o:spid="_x0000_s1070" type="#_x0000_t202" style="position:absolute;margin-left:2.1pt;margin-top:9pt;width:209.1pt;height:220.35pt;z-index:251805696;visibility:visible;mso-width-percent:400;mso-width-percent:4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" stroked="f">
            <v:textbox>
              <w:txbxContent>
                <w:p w:rsidR="002C5F00" w:rsidRDefault="002C5F00" w:rsidP="001C0B65">
                  <w:r>
                    <w:rPr>
                      <w:noProof/>
                    </w:rPr>
                    <w:drawing>
                      <wp:inline distT="0" distB="0" distL="0" distR="0">
                        <wp:extent cx="2445860" cy="401934"/>
                        <wp:effectExtent l="19050" t="0" r="0" b="0"/>
                        <wp:docPr id="45"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0"/>
                                <a:srcRect/>
                                <a:stretch>
                                  <a:fillRect/>
                                </a:stretch>
                              </pic:blipFill>
                              <pic:spPr bwMode="auto">
                                <a:xfrm>
                                  <a:off x="0" y="0"/>
                                  <a:ext cx="2454910" cy="403421"/>
                                </a:xfrm>
                                <a:prstGeom prst="rect">
                                  <a:avLst/>
                                </a:prstGeom>
                                <a:noFill/>
                                <a:ln w="9525">
                                  <a:noFill/>
                                  <a:miter lim="800000"/>
                                  <a:headEnd/>
                                  <a:tailEnd/>
                                </a:ln>
                              </pic:spPr>
                            </pic:pic>
                          </a:graphicData>
                        </a:graphic>
                      </wp:inline>
                    </w:drawing>
                  </w:r>
                  <w:r>
                    <w:rPr>
                      <w:noProof/>
                    </w:rPr>
                    <w:drawing>
                      <wp:inline distT="0" distB="0" distL="0" distR="0">
                        <wp:extent cx="2454910" cy="2295447"/>
                        <wp:effectExtent l="19050" t="0" r="2540" b="0"/>
                        <wp:docPr id="46"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1"/>
                                <a:srcRect/>
                                <a:stretch>
                                  <a:fillRect/>
                                </a:stretch>
                              </pic:blipFill>
                              <pic:spPr bwMode="auto">
                                <a:xfrm>
                                  <a:off x="0" y="0"/>
                                  <a:ext cx="2454910" cy="2295447"/>
                                </a:xfrm>
                                <a:prstGeom prst="rect">
                                  <a:avLst/>
                                </a:prstGeom>
                                <a:noFill/>
                                <a:ln w="9525">
                                  <a:noFill/>
                                  <a:miter lim="800000"/>
                                  <a:headEnd/>
                                  <a:tailEnd/>
                                </a:ln>
                              </pic:spPr>
                            </pic:pic>
                          </a:graphicData>
                        </a:graphic>
                      </wp:inline>
                    </w:drawing>
                  </w:r>
                </w:p>
              </w:txbxContent>
            </v:textbox>
          </v:shape>
        </w:pict>
      </w:r>
    </w:p>
    <w:p w:rsidR="001C0B65" w:rsidRDefault="001C0B65" w:rsidP="001C0B65">
      <w:pPr>
        <w:autoSpaceDE w:val="0"/>
        <w:autoSpaceDN w:val="0"/>
        <w:adjustRightInd w:val="0"/>
        <w:spacing w:after="0" w:line="240" w:lineRule="auto"/>
      </w:pPr>
    </w:p>
    <w:p w:rsidR="001C0B65" w:rsidRDefault="007B42D8" w:rsidP="001C0B65">
      <w:pPr>
        <w:autoSpaceDE w:val="0"/>
        <w:autoSpaceDN w:val="0"/>
        <w:adjustRightInd w:val="0"/>
        <w:spacing w:after="0" w:line="240" w:lineRule="auto"/>
      </w:pPr>
      <w:r w:rsidRPr="007B42D8">
        <w:rPr>
          <w:b/>
          <w:noProof/>
          <w:sz w:val="24"/>
          <w:szCs w:val="24"/>
        </w:rPr>
        <w:pict>
          <v:shape id="Zone de texte 2" o:spid="_x0000_s1071" type="#_x0000_t202" style="position:absolute;margin-left:361.5pt;margin-top:11.65pt;width:135.75pt;height:13.5pt;z-index:25186099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" stroked="f">
            <v:textbox inset="0,0,0,0">
              <w:txbxContent>
                <w:p w:rsidR="00DE7A60" w:rsidRPr="00DE7A60" w:rsidRDefault="00DE7A60">
                  <w:pPr>
                    <w:rPr>
                      <w:b/>
                    </w:rPr>
                  </w:pPr>
                  <w:r w:rsidRPr="00DE7A60">
                    <w:rPr>
                      <w:b/>
                    </w:rPr>
                    <w:t>Alimentation bus</w:t>
                  </w:r>
                </w:p>
              </w:txbxContent>
            </v:textbox>
          </v:shape>
        </w:pict>
      </w:r>
    </w:p>
    <w:p w:rsidR="001C0B65" w:rsidRDefault="001C0B65" w:rsidP="001C0B65">
      <w:pPr>
        <w:autoSpaceDE w:val="0"/>
        <w:autoSpaceDN w:val="0"/>
        <w:adjustRightInd w:val="0"/>
        <w:spacing w:after="0" w:line="240" w:lineRule="auto"/>
      </w:pPr>
    </w:p>
    <w:p w:rsidR="001C0B65" w:rsidRDefault="007B42D8" w:rsidP="001C0B65">
      <w:pPr>
        <w:autoSpaceDE w:val="0"/>
        <w:autoSpaceDN w:val="0"/>
        <w:adjustRightInd w:val="0"/>
        <w:spacing w:after="0" w:line="240" w:lineRule="auto"/>
      </w:pPr>
      <w:r>
        <w:rPr>
          <w:noProof/>
        </w:rPr>
        <w:pict>
          <v:shape id="Text Box 155" o:spid="_x0000_s1103" type="#_x0000_t202" style="position:absolute;margin-left:367.6pt;margin-top:6.3pt;width:164.5pt;height:116.4pt;z-index:251797504;visibility:visible;mso-height-percent:2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" stroked="f">
            <v:fill opacity="0"/>
            <v:textbox style="mso-fit-shape-to-text:t">
              <w:txbxContent>
                <w:p w:rsidR="002C5F00" w:rsidRDefault="002C5F00" w:rsidP="001C0B65">
                  <w:r>
                    <w:rPr>
                      <w:noProof/>
                    </w:rPr>
                    <w:drawing>
                      <wp:inline distT="0" distB="0" distL="0" distR="0">
                        <wp:extent cx="1906270" cy="1234542"/>
                        <wp:effectExtent l="19050" t="0" r="0" b="0"/>
                        <wp:docPr id="47"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2"/>
                                <a:srcRect/>
                                <a:stretch>
                                  <a:fillRect/>
                                </a:stretch>
                              </pic:blipFill>
                              <pic:spPr bwMode="auto">
                                <a:xfrm>
                                  <a:off x="0" y="0"/>
                                  <a:ext cx="1906270" cy="1234542"/>
                                </a:xfrm>
                                <a:prstGeom prst="rect">
                                  <a:avLst/>
                                </a:prstGeom>
                                <a:noFill/>
                                <a:ln w="9525">
                                  <a:noFill/>
                                  <a:miter lim="800000"/>
                                  <a:headEnd/>
                                  <a:tailEnd/>
                                </a:ln>
                              </pic:spPr>
                            </pic:pic>
                          </a:graphicData>
                        </a:graphic>
                      </wp:inline>
                    </w:drawing>
                  </w:r>
                </w:p>
              </w:txbxContent>
            </v:textbox>
          </v:shape>
        </w:pict>
      </w:r>
    </w:p>
    <w:p w:rsidR="001C0B65" w:rsidRDefault="001C0B65" w:rsidP="001C0B65">
      <w:pPr>
        <w:autoSpaceDE w:val="0"/>
        <w:autoSpaceDN w:val="0"/>
        <w:adjustRightInd w:val="0"/>
        <w:spacing w:after="0" w:line="240" w:lineRule="auto"/>
      </w:pPr>
    </w:p>
    <w:p w:rsidR="001C0B65" w:rsidRDefault="001C0B65" w:rsidP="001C0B65">
      <w:pPr>
        <w:autoSpaceDE w:val="0"/>
        <w:autoSpaceDN w:val="0"/>
        <w:adjustRightInd w:val="0"/>
        <w:spacing w:after="0" w:line="240" w:lineRule="auto"/>
      </w:pPr>
    </w:p>
    <w:p w:rsidR="001C0B65" w:rsidRDefault="001C0B65" w:rsidP="001C0B65">
      <w:pPr>
        <w:autoSpaceDE w:val="0"/>
        <w:autoSpaceDN w:val="0"/>
        <w:adjustRightInd w:val="0"/>
        <w:spacing w:after="0" w:line="240" w:lineRule="auto"/>
      </w:pPr>
    </w:p>
    <w:p w:rsidR="001C0B65" w:rsidRDefault="001C0B65" w:rsidP="001C0B65">
      <w:pPr>
        <w:autoSpaceDE w:val="0"/>
        <w:autoSpaceDN w:val="0"/>
        <w:adjustRightInd w:val="0"/>
        <w:spacing w:after="0" w:line="240" w:lineRule="auto"/>
      </w:pPr>
    </w:p>
    <w:p w:rsidR="001C0B65" w:rsidRDefault="001C0B65" w:rsidP="001C0B65">
      <w:pPr>
        <w:autoSpaceDE w:val="0"/>
        <w:autoSpaceDN w:val="0"/>
        <w:adjustRightInd w:val="0"/>
        <w:spacing w:after="0" w:line="240" w:lineRule="auto"/>
      </w:pPr>
    </w:p>
    <w:p w:rsidR="001C0B65" w:rsidRDefault="001C0B65" w:rsidP="001C0B65">
      <w:pPr>
        <w:autoSpaceDE w:val="0"/>
        <w:autoSpaceDN w:val="0"/>
        <w:adjustRightInd w:val="0"/>
        <w:spacing w:after="0" w:line="240" w:lineRule="auto"/>
      </w:pPr>
    </w:p>
    <w:p w:rsidR="001C0B65" w:rsidRDefault="001C0B65" w:rsidP="001C0B65">
      <w:pPr>
        <w:autoSpaceDE w:val="0"/>
        <w:autoSpaceDN w:val="0"/>
        <w:adjustRightInd w:val="0"/>
        <w:spacing w:after="0" w:line="240" w:lineRule="auto"/>
      </w:pPr>
    </w:p>
    <w:p w:rsidR="001C0B65" w:rsidRDefault="001C0B65" w:rsidP="001C0B65">
      <w:pPr>
        <w:autoSpaceDE w:val="0"/>
        <w:autoSpaceDN w:val="0"/>
        <w:adjustRightInd w:val="0"/>
        <w:spacing w:after="0" w:line="240" w:lineRule="auto"/>
      </w:pPr>
    </w:p>
    <w:p w:rsidR="001C0B65" w:rsidRDefault="001C0B65" w:rsidP="001C0B65">
      <w:pPr>
        <w:autoSpaceDE w:val="0"/>
        <w:autoSpaceDN w:val="0"/>
        <w:adjustRightInd w:val="0"/>
        <w:spacing w:after="0" w:line="240" w:lineRule="auto"/>
      </w:pPr>
    </w:p>
    <w:p w:rsidR="001C0B65" w:rsidRDefault="001C0B65" w:rsidP="001C0B65">
      <w:pPr>
        <w:autoSpaceDE w:val="0"/>
        <w:autoSpaceDN w:val="0"/>
        <w:adjustRightInd w:val="0"/>
        <w:spacing w:after="0" w:line="240" w:lineRule="auto"/>
      </w:pPr>
    </w:p>
    <w:p w:rsidR="001C0B65" w:rsidRDefault="001C0B65" w:rsidP="001C0B65">
      <w:pPr>
        <w:autoSpaceDE w:val="0"/>
        <w:autoSpaceDN w:val="0"/>
        <w:adjustRightInd w:val="0"/>
        <w:spacing w:after="0" w:line="240" w:lineRule="auto"/>
      </w:pPr>
    </w:p>
    <w:p w:rsidR="001C0B65" w:rsidRDefault="001C0B65" w:rsidP="001C0B65">
      <w:pPr>
        <w:autoSpaceDE w:val="0"/>
        <w:autoSpaceDN w:val="0"/>
        <w:adjustRightInd w:val="0"/>
        <w:spacing w:after="0" w:line="240" w:lineRule="auto"/>
      </w:pPr>
    </w:p>
    <w:p w:rsidR="001C0B65" w:rsidRDefault="007B42D8" w:rsidP="001C0B65">
      <w:pPr>
        <w:autoSpaceDE w:val="0"/>
        <w:autoSpaceDN w:val="0"/>
        <w:adjustRightInd w:val="0"/>
        <w:spacing w:after="0" w:line="240" w:lineRule="auto"/>
      </w:pPr>
      <w:r>
        <w:rPr>
          <w:noProof/>
        </w:rPr>
        <w:lastRenderedPageBreak/>
        <w:pict>
          <v:rect id="Rectangle 169" o:spid="_x0000_s1102" style="position:absolute;margin-left:8.65pt;margin-top:12.15pt;width:459.35pt;height:463.25pt;z-index:2518118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" filled="f"/>
        </w:pict>
      </w:r>
    </w:p>
    <w:p w:rsidR="001C0B65" w:rsidRDefault="001C0B65" w:rsidP="001C0B65">
      <w:pPr>
        <w:autoSpaceDE w:val="0"/>
        <w:autoSpaceDN w:val="0"/>
        <w:adjustRightInd w:val="0"/>
        <w:spacing w:after="0" w:line="240" w:lineRule="auto"/>
      </w:pPr>
    </w:p>
    <w:p w:rsidR="001C0B65" w:rsidRDefault="007B42D8" w:rsidP="001C0B65">
      <w:pPr>
        <w:autoSpaceDE w:val="0"/>
        <w:autoSpaceDN w:val="0"/>
        <w:adjustRightInd w:val="0"/>
        <w:spacing w:after="0" w:line="240" w:lineRule="auto"/>
      </w:pPr>
      <w:r>
        <w:rPr>
          <w:noProof/>
        </w:rPr>
        <w:pict>
          <v:shape id="Text Box 168" o:spid="_x0000_s1072" type="#_x0000_t202" style="position:absolute;margin-left:245.1pt;margin-top:3.6pt;width:209.15pt;height:434.3pt;z-index:251810816;visibility:visible;mso-width-percent:400;mso-width-percent:4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" stroked="f">
            <v:textbox>
              <w:txbxContent>
                <w:p w:rsidR="002C5F00" w:rsidRDefault="002C5F00" w:rsidP="001C0B65">
                  <w:r>
                    <w:rPr>
                      <w:noProof/>
                    </w:rPr>
                    <w:drawing>
                      <wp:inline distT="0" distB="0" distL="0" distR="0">
                        <wp:extent cx="2454910" cy="1201199"/>
                        <wp:effectExtent l="19050" t="0" r="2540" b="0"/>
                        <wp:docPr id="4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3"/>
                                <a:srcRect/>
                                <a:stretch>
                                  <a:fillRect/>
                                </a:stretch>
                              </pic:blipFill>
                              <pic:spPr bwMode="auto">
                                <a:xfrm>
                                  <a:off x="0" y="0"/>
                                  <a:ext cx="2454910" cy="1201199"/>
                                </a:xfrm>
                                <a:prstGeom prst="rect">
                                  <a:avLst/>
                                </a:prstGeom>
                                <a:noFill/>
                                <a:ln w="9525">
                                  <a:noFill/>
                                  <a:miter lim="800000"/>
                                  <a:headEnd/>
                                  <a:tailEnd/>
                                </a:ln>
                              </pic:spPr>
                            </pic:pic>
                          </a:graphicData>
                        </a:graphic>
                      </wp:inline>
                    </w:drawing>
                  </w:r>
                  <w:r>
                    <w:rPr>
                      <w:noProof/>
                    </w:rPr>
                    <w:drawing>
                      <wp:inline distT="0" distB="0" distL="0" distR="0">
                        <wp:extent cx="2454910" cy="2671962"/>
                        <wp:effectExtent l="19050" t="0" r="2540" b="0"/>
                        <wp:docPr id="4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4"/>
                                <a:srcRect/>
                                <a:stretch>
                                  <a:fillRect/>
                                </a:stretch>
                              </pic:blipFill>
                              <pic:spPr bwMode="auto">
                                <a:xfrm>
                                  <a:off x="0" y="0"/>
                                  <a:ext cx="2454910" cy="2671962"/>
                                </a:xfrm>
                                <a:prstGeom prst="rect">
                                  <a:avLst/>
                                </a:prstGeom>
                                <a:noFill/>
                                <a:ln w="9525">
                                  <a:noFill/>
                                  <a:miter lim="800000"/>
                                  <a:headEnd/>
                                  <a:tailEnd/>
                                </a:ln>
                              </pic:spPr>
                            </pic:pic>
                          </a:graphicData>
                        </a:graphic>
                      </wp:inline>
                    </w:drawing>
                  </w:r>
                  <w:r>
                    <w:rPr>
                      <w:noProof/>
                    </w:rPr>
                    <w:drawing>
                      <wp:inline distT="0" distB="0" distL="0" distR="0">
                        <wp:extent cx="2454910" cy="2324643"/>
                        <wp:effectExtent l="19050" t="0" r="2540" b="0"/>
                        <wp:docPr id="55"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5"/>
                                <a:srcRect/>
                                <a:stretch>
                                  <a:fillRect/>
                                </a:stretch>
                              </pic:blipFill>
                              <pic:spPr bwMode="auto">
                                <a:xfrm>
                                  <a:off x="0" y="0"/>
                                  <a:ext cx="2454910" cy="2324643"/>
                                </a:xfrm>
                                <a:prstGeom prst="rect">
                                  <a:avLst/>
                                </a:prstGeom>
                                <a:noFill/>
                                <a:ln w="9525">
                                  <a:noFill/>
                                  <a:miter lim="800000"/>
                                  <a:headEnd/>
                                  <a:tailEnd/>
                                </a:ln>
                              </pic:spPr>
                            </pic:pic>
                          </a:graphicData>
                        </a:graphic>
                      </wp:inline>
                    </w:drawing>
                  </w:r>
                </w:p>
              </w:txbxContent>
            </v:textbox>
          </v:shape>
        </w:pict>
      </w:r>
      <w:r>
        <w:rPr>
          <w:noProof/>
        </w:rPr>
        <w:pict>
          <v:shape id="Text Box 167" o:spid="_x0000_s1073" type="#_x0000_t202" style="position:absolute;margin-left:19pt;margin-top:3.6pt;width:209.05pt;height:427.35pt;z-index:251809792;visibility:visible;mso-width-percent:400;mso-height-percent:200;mso-width-percent:4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" stroked="f">
            <v:textbox style="mso-fit-shape-to-text:t">
              <w:txbxContent>
                <w:p w:rsidR="002C5F00" w:rsidRDefault="002C5F00" w:rsidP="001C0B65">
                  <w:r>
                    <w:rPr>
                      <w:noProof/>
                    </w:rPr>
                    <w:drawing>
                      <wp:inline distT="0" distB="0" distL="0" distR="0">
                        <wp:extent cx="2454910" cy="1721718"/>
                        <wp:effectExtent l="19050" t="0" r="2540" b="0"/>
                        <wp:docPr id="52"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6"/>
                                <a:srcRect/>
                                <a:stretch>
                                  <a:fillRect/>
                                </a:stretch>
                              </pic:blipFill>
                              <pic:spPr bwMode="auto">
                                <a:xfrm>
                                  <a:off x="0" y="0"/>
                                  <a:ext cx="2454910" cy="1721718"/>
                                </a:xfrm>
                                <a:prstGeom prst="rect">
                                  <a:avLst/>
                                </a:prstGeom>
                                <a:noFill/>
                                <a:ln w="9525">
                                  <a:noFill/>
                                  <a:miter lim="800000"/>
                                  <a:headEnd/>
                                  <a:tailEnd/>
                                </a:ln>
                              </pic:spPr>
                            </pic:pic>
                          </a:graphicData>
                        </a:graphic>
                      </wp:inline>
                    </w:drawing>
                  </w:r>
                  <w:r>
                    <w:rPr>
                      <w:noProof/>
                    </w:rPr>
                    <w:drawing>
                      <wp:inline distT="0" distB="0" distL="0" distR="0">
                        <wp:extent cx="2454910" cy="2621437"/>
                        <wp:effectExtent l="19050" t="0" r="2540" b="0"/>
                        <wp:docPr id="53"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7"/>
                                <a:srcRect/>
                                <a:stretch>
                                  <a:fillRect/>
                                </a:stretch>
                              </pic:blipFill>
                              <pic:spPr bwMode="auto">
                                <a:xfrm>
                                  <a:off x="0" y="0"/>
                                  <a:ext cx="2454910" cy="2621437"/>
                                </a:xfrm>
                                <a:prstGeom prst="rect">
                                  <a:avLst/>
                                </a:prstGeom>
                                <a:noFill/>
                                <a:ln w="9525">
                                  <a:noFill/>
                                  <a:miter lim="800000"/>
                                  <a:headEnd/>
                                  <a:tailEnd/>
                                </a:ln>
                              </pic:spPr>
                            </pic:pic>
                          </a:graphicData>
                        </a:graphic>
                      </wp:inline>
                    </w:drawing>
                  </w:r>
                  <w:r>
                    <w:rPr>
                      <w:noProof/>
                    </w:rPr>
                    <w:drawing>
                      <wp:inline distT="0" distB="0" distL="0" distR="0">
                        <wp:extent cx="2454910" cy="840992"/>
                        <wp:effectExtent l="19050" t="0" r="2540" b="0"/>
                        <wp:docPr id="54"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8"/>
                                <a:srcRect/>
                                <a:stretch>
                                  <a:fillRect/>
                                </a:stretch>
                              </pic:blipFill>
                              <pic:spPr bwMode="auto">
                                <a:xfrm>
                                  <a:off x="0" y="0"/>
                                  <a:ext cx="2454910" cy="840992"/>
                                </a:xfrm>
                                <a:prstGeom prst="rect">
                                  <a:avLst/>
                                </a:prstGeom>
                                <a:noFill/>
                                <a:ln w="9525">
                                  <a:noFill/>
                                  <a:miter lim="800000"/>
                                  <a:headEnd/>
                                  <a:tailEnd/>
                                </a:ln>
                              </pic:spPr>
                            </pic:pic>
                          </a:graphicData>
                        </a:graphic>
                      </wp:inline>
                    </w:drawing>
                  </w:r>
                </w:p>
              </w:txbxContent>
            </v:textbox>
          </v:shape>
        </w:pict>
      </w:r>
    </w:p>
    <w:p w:rsidR="001C0B65" w:rsidRDefault="001C0B65" w:rsidP="001C0B65">
      <w:pPr>
        <w:autoSpaceDE w:val="0"/>
        <w:autoSpaceDN w:val="0"/>
        <w:adjustRightInd w:val="0"/>
        <w:spacing w:after="0" w:line="240" w:lineRule="auto"/>
      </w:pPr>
    </w:p>
    <w:p w:rsidR="001C0B65" w:rsidRDefault="001C0B65" w:rsidP="001C0B65">
      <w:pPr>
        <w:autoSpaceDE w:val="0"/>
        <w:autoSpaceDN w:val="0"/>
        <w:adjustRightInd w:val="0"/>
        <w:spacing w:after="0" w:line="240" w:lineRule="auto"/>
      </w:pPr>
    </w:p>
    <w:p w:rsidR="001C0B65" w:rsidRDefault="007B42D8" w:rsidP="001C0B65">
      <w:pPr>
        <w:autoSpaceDE w:val="0"/>
        <w:autoSpaceDN w:val="0"/>
        <w:adjustRightInd w:val="0"/>
        <w:spacing w:after="0" w:line="240" w:lineRule="auto"/>
      </w:pPr>
      <w:r>
        <w:rPr>
          <w:noProof/>
        </w:rPr>
        <w:pict>
          <v:shape id="Text Box 157" o:spid="_x0000_s1074" type="#_x0000_t202" style="position:absolute;margin-left:167.3pt;margin-top:590.65pt;width:49.5pt;height:18pt;z-index:2517995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" fillcolor="#bfbfbf [2412]" stroked="f">
            <v:textbox>
              <w:txbxContent>
                <w:p w:rsidR="002C5F00" w:rsidRPr="00C75608" w:rsidRDefault="002C5F00" w:rsidP="001C0B65">
                  <w:pPr>
                    <w:rPr>
                      <w:b/>
                      <w:sz w:val="16"/>
                      <w:szCs w:val="16"/>
                    </w:rPr>
                  </w:pPr>
                  <w:r>
                    <w:rPr>
                      <w:b/>
                      <w:sz w:val="16"/>
                      <w:szCs w:val="16"/>
                    </w:rPr>
                    <w:t xml:space="preserve">BUS </w:t>
                  </w:r>
                  <w:r w:rsidRPr="00C75608">
                    <w:rPr>
                      <w:b/>
                      <w:sz w:val="16"/>
                      <w:szCs w:val="16"/>
                    </w:rPr>
                    <w:t>KNX</w:t>
                  </w:r>
                </w:p>
              </w:txbxContent>
            </v:textbox>
          </v:shape>
        </w:pict>
      </w:r>
      <w:r>
        <w:rPr>
          <w:noProof/>
        </w:rPr>
        <w:pict>
          <v:shape id="Text Box 156" o:spid="_x0000_s1075" type="#_x0000_t202" style="position:absolute;margin-left:157.05pt;margin-top:425.9pt;width:207.8pt;height:215.55pt;z-index:251798528;visibility:visible;mso-width-percent:400;mso-height-percent:200;mso-width-percent:4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">
            <v:textbox style="mso-fit-shape-to-text:t">
              <w:txbxContent>
                <w:p w:rsidR="002C5F00" w:rsidRDefault="002C5F00" w:rsidP="001C0B65">
                  <w:r w:rsidRPr="00C75608">
                    <w:rPr>
                      <w:b/>
                      <w:sz w:val="24"/>
                      <w:szCs w:val="24"/>
                      <w:u w:val="single"/>
                    </w:rPr>
                    <w:t>Poussoir multifonctions</w:t>
                  </w:r>
                  <w:r>
                    <w:rPr>
                      <w:noProof/>
                    </w:rPr>
                    <w:drawing>
                      <wp:inline distT="0" distB="0" distL="0" distR="0">
                        <wp:extent cx="2453640" cy="2270423"/>
                        <wp:effectExtent l="19050" t="0" r="3810" b="0"/>
                        <wp:docPr id="5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9"/>
                                <a:srcRect/>
                                <a:stretch>
                                  <a:fillRect/>
                                </a:stretch>
                              </pic:blipFill>
                              <pic:spPr bwMode="auto">
                                <a:xfrm>
                                  <a:off x="0" y="0"/>
                                  <a:ext cx="2453640" cy="2270423"/>
                                </a:xfrm>
                                <a:prstGeom prst="rect">
                                  <a:avLst/>
                                </a:prstGeom>
                                <a:noFill/>
                                <a:ln w="9525">
                                  <a:noFill/>
                                  <a:miter lim="800000"/>
                                  <a:headEnd/>
                                  <a:tailEnd/>
                                </a:ln>
                              </pic:spPr>
                            </pic:pic>
                          </a:graphicData>
                        </a:graphic>
                      </wp:inline>
                    </w:drawing>
                  </w:r>
                </w:p>
              </w:txbxContent>
            </v:textbox>
          </v:shape>
        </w:pict>
      </w:r>
    </w:p>
    <w:p w:rsidR="001C0B65" w:rsidRDefault="001C0B65" w:rsidP="00833885">
      <w:pPr>
        <w:rPr>
          <w:b/>
          <w:sz w:val="24"/>
          <w:szCs w:val="24"/>
          <w:u w:val="single"/>
        </w:rPr>
      </w:pPr>
    </w:p>
    <w:p w:rsidR="001C0B65" w:rsidRDefault="001C0B65" w:rsidP="00833885">
      <w:pPr>
        <w:rPr>
          <w:b/>
          <w:sz w:val="24"/>
          <w:szCs w:val="24"/>
          <w:u w:val="single"/>
        </w:rPr>
      </w:pPr>
    </w:p>
    <w:p w:rsidR="001C0B65" w:rsidRDefault="001C0B65" w:rsidP="00833885">
      <w:pPr>
        <w:rPr>
          <w:b/>
          <w:sz w:val="24"/>
          <w:szCs w:val="24"/>
          <w:u w:val="single"/>
        </w:rPr>
      </w:pPr>
    </w:p>
    <w:p w:rsidR="001C0B65" w:rsidRDefault="001C0B65" w:rsidP="00833885">
      <w:pPr>
        <w:rPr>
          <w:b/>
          <w:sz w:val="24"/>
          <w:szCs w:val="24"/>
          <w:u w:val="single"/>
        </w:rPr>
      </w:pPr>
    </w:p>
    <w:p w:rsidR="001C0B65" w:rsidRDefault="001C0B65" w:rsidP="00833885">
      <w:pPr>
        <w:rPr>
          <w:b/>
          <w:sz w:val="24"/>
          <w:szCs w:val="24"/>
          <w:u w:val="single"/>
        </w:rPr>
      </w:pPr>
    </w:p>
    <w:p w:rsidR="001C0B65" w:rsidRDefault="001C0B65" w:rsidP="00833885">
      <w:pPr>
        <w:rPr>
          <w:b/>
          <w:sz w:val="24"/>
          <w:szCs w:val="24"/>
          <w:u w:val="single"/>
        </w:rPr>
      </w:pPr>
    </w:p>
    <w:p w:rsidR="001C0B65" w:rsidRDefault="001C0B65" w:rsidP="00833885">
      <w:pPr>
        <w:rPr>
          <w:b/>
          <w:sz w:val="24"/>
          <w:szCs w:val="24"/>
          <w:u w:val="single"/>
        </w:rPr>
      </w:pPr>
    </w:p>
    <w:p w:rsidR="001C0B65" w:rsidRDefault="001C0B65" w:rsidP="00833885">
      <w:pPr>
        <w:rPr>
          <w:b/>
          <w:sz w:val="24"/>
          <w:szCs w:val="24"/>
          <w:u w:val="single"/>
        </w:rPr>
      </w:pPr>
    </w:p>
    <w:p w:rsidR="001C0B65" w:rsidRDefault="001C0B65" w:rsidP="00833885">
      <w:pPr>
        <w:rPr>
          <w:b/>
          <w:sz w:val="24"/>
          <w:szCs w:val="24"/>
          <w:u w:val="single"/>
        </w:rPr>
      </w:pPr>
    </w:p>
    <w:p w:rsidR="001C0B65" w:rsidRDefault="001C0B65" w:rsidP="00833885">
      <w:pPr>
        <w:rPr>
          <w:b/>
          <w:sz w:val="24"/>
          <w:szCs w:val="24"/>
          <w:u w:val="single"/>
        </w:rPr>
      </w:pPr>
    </w:p>
    <w:p w:rsidR="001C0B65" w:rsidRDefault="001C0B65" w:rsidP="00833885">
      <w:pPr>
        <w:rPr>
          <w:b/>
          <w:sz w:val="24"/>
          <w:szCs w:val="24"/>
          <w:u w:val="single"/>
        </w:rPr>
      </w:pPr>
    </w:p>
    <w:p w:rsidR="001C0B65" w:rsidRDefault="001C0B65" w:rsidP="00833885">
      <w:pPr>
        <w:rPr>
          <w:b/>
          <w:sz w:val="24"/>
          <w:szCs w:val="24"/>
          <w:u w:val="single"/>
        </w:rPr>
      </w:pPr>
    </w:p>
    <w:p w:rsidR="001C0B65" w:rsidRDefault="001C0B65" w:rsidP="00833885">
      <w:pPr>
        <w:rPr>
          <w:b/>
          <w:sz w:val="24"/>
          <w:szCs w:val="24"/>
          <w:u w:val="single"/>
        </w:rPr>
      </w:pPr>
    </w:p>
    <w:p w:rsidR="001C0B65" w:rsidRDefault="001C0B65" w:rsidP="00833885">
      <w:pPr>
        <w:rPr>
          <w:b/>
          <w:sz w:val="24"/>
          <w:szCs w:val="24"/>
          <w:u w:val="single"/>
        </w:rPr>
      </w:pPr>
    </w:p>
    <w:p w:rsidR="001C0B65" w:rsidRDefault="001C0B65" w:rsidP="00833885">
      <w:pPr>
        <w:rPr>
          <w:b/>
          <w:sz w:val="24"/>
          <w:szCs w:val="24"/>
          <w:u w:val="single"/>
        </w:rPr>
      </w:pPr>
    </w:p>
    <w:p w:rsidR="001C0B65" w:rsidRDefault="001C0B65" w:rsidP="00833885">
      <w:pPr>
        <w:rPr>
          <w:b/>
          <w:sz w:val="24"/>
          <w:szCs w:val="24"/>
          <w:u w:val="single"/>
        </w:rPr>
      </w:pPr>
    </w:p>
    <w:p w:rsidR="001C0B65" w:rsidRDefault="001C0B65" w:rsidP="00833885">
      <w:pPr>
        <w:rPr>
          <w:b/>
          <w:sz w:val="24"/>
          <w:szCs w:val="24"/>
          <w:u w:val="single"/>
        </w:rPr>
      </w:pPr>
    </w:p>
    <w:p w:rsidR="001C0B65" w:rsidRDefault="001C0B65" w:rsidP="00833885">
      <w:pPr>
        <w:rPr>
          <w:b/>
          <w:sz w:val="24"/>
          <w:szCs w:val="24"/>
          <w:u w:val="single"/>
        </w:rPr>
      </w:pPr>
    </w:p>
    <w:p w:rsidR="001C0B65" w:rsidRDefault="001C0B65" w:rsidP="00833885">
      <w:pPr>
        <w:rPr>
          <w:b/>
          <w:sz w:val="24"/>
          <w:szCs w:val="24"/>
          <w:u w:val="single"/>
        </w:rPr>
      </w:pPr>
    </w:p>
    <w:p w:rsidR="001C0B65" w:rsidRDefault="001C0B65" w:rsidP="00833885">
      <w:pPr>
        <w:rPr>
          <w:b/>
          <w:sz w:val="24"/>
          <w:szCs w:val="24"/>
          <w:u w:val="single"/>
        </w:rPr>
      </w:pPr>
    </w:p>
    <w:p w:rsidR="001C0B65" w:rsidRDefault="001C0B65" w:rsidP="00833885">
      <w:pPr>
        <w:rPr>
          <w:b/>
          <w:sz w:val="24"/>
          <w:szCs w:val="24"/>
          <w:u w:val="single"/>
        </w:rPr>
      </w:pPr>
    </w:p>
    <w:p w:rsidR="001C0B65" w:rsidRDefault="001C0B65" w:rsidP="00833885">
      <w:pPr>
        <w:rPr>
          <w:b/>
          <w:sz w:val="24"/>
          <w:szCs w:val="24"/>
          <w:u w:val="single"/>
        </w:rPr>
      </w:pPr>
    </w:p>
    <w:p w:rsidR="001C0B65" w:rsidRDefault="001C0B65" w:rsidP="00833885">
      <w:pPr>
        <w:rPr>
          <w:b/>
          <w:sz w:val="24"/>
          <w:szCs w:val="24"/>
          <w:u w:val="single"/>
        </w:rPr>
      </w:pPr>
    </w:p>
    <w:p w:rsidR="001C0B65" w:rsidRDefault="001C0B65" w:rsidP="00833885">
      <w:pPr>
        <w:rPr>
          <w:b/>
          <w:sz w:val="24"/>
          <w:szCs w:val="24"/>
          <w:u w:val="single"/>
        </w:rPr>
      </w:pPr>
    </w:p>
    <w:p w:rsidR="00A76D8A" w:rsidRDefault="00A76D8A" w:rsidP="00A76D8A">
      <w:pPr>
        <w:jc w:val="center"/>
      </w:pPr>
      <w:r>
        <w:rPr>
          <w:noProof/>
        </w:rPr>
        <w:lastRenderedPageBreak/>
        <w:drawing>
          <wp:inline distT="0" distB="0" distL="0" distR="0">
            <wp:extent cx="6645910" cy="8790274"/>
            <wp:effectExtent l="19050" t="0" r="2540" b="0"/>
            <wp:docPr id="7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0" cstate="print"/>
                    <a:srcRect/>
                    <a:stretch>
                      <a:fillRect/>
                    </a:stretch>
                  </pic:blipFill>
                  <pic:spPr bwMode="auto">
                    <a:xfrm>
                      <a:off x="0" y="0"/>
                      <a:ext cx="6645910" cy="8790274"/>
                    </a:xfrm>
                    <a:prstGeom prst="rect">
                      <a:avLst/>
                    </a:prstGeom>
                    <a:noFill/>
                    <a:ln w="9525">
                      <a:noFill/>
                      <a:miter lim="800000"/>
                      <a:headEnd/>
                      <a:tailEnd/>
                    </a:ln>
                  </pic:spPr>
                </pic:pic>
              </a:graphicData>
            </a:graphic>
          </wp:inline>
        </w:drawing>
      </w:r>
    </w:p>
    <w:p w:rsidR="00A76D8A" w:rsidRDefault="007B42D8" w:rsidP="00A76D8A">
      <w:pPr>
        <w:autoSpaceDE w:val="0"/>
        <w:autoSpaceDN w:val="0"/>
        <w:adjustRightInd w:val="0"/>
        <w:spacing w:after="0" w:line="240" w:lineRule="auto"/>
      </w:pPr>
      <w:r>
        <w:rPr>
          <w:noProof/>
        </w:rPr>
        <w:lastRenderedPageBreak/>
        <w:pict>
          <v:shape id="Text Box 192" o:spid="_x0000_s1076" type="#_x0000_t202" style="position:absolute;margin-left:357.05pt;margin-top:2.95pt;width:93.6pt;height:42.3pt;z-index:25183948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" strokecolor="white [3212]">
            <v:textbox>
              <w:txbxContent>
                <w:p w:rsidR="002C5F00" w:rsidRDefault="002C5F00" w:rsidP="00A76D8A">
                  <w:r>
                    <w:rPr>
                      <w:noProof/>
                    </w:rPr>
                    <w:drawing>
                      <wp:inline distT="0" distB="0" distL="0" distR="0">
                        <wp:extent cx="1052685" cy="478662"/>
                        <wp:effectExtent l="19050" t="0" r="0" b="0"/>
                        <wp:docPr id="6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
                                <a:srcRect/>
                                <a:stretch>
                                  <a:fillRect/>
                                </a:stretch>
                              </pic:blipFill>
                              <pic:spPr bwMode="auto">
                                <a:xfrm>
                                  <a:off x="0" y="0"/>
                                  <a:ext cx="1052685" cy="478662"/>
                                </a:xfrm>
                                <a:prstGeom prst="rect">
                                  <a:avLst/>
                                </a:prstGeom>
                                <a:noFill/>
                                <a:ln w="9525">
                                  <a:noFill/>
                                  <a:miter lim="800000"/>
                                  <a:headEnd/>
                                  <a:tailEnd/>
                                </a:ln>
                              </pic:spPr>
                            </pic:pic>
                          </a:graphicData>
                        </a:graphic>
                      </wp:inline>
                    </w:drawing>
                  </w:r>
                </w:p>
              </w:txbxContent>
            </v:textbox>
          </v:shape>
        </w:pict>
      </w:r>
      <w:r>
        <w:rPr>
          <w:noProof/>
        </w:rPr>
        <w:pict>
          <v:shape id="Text Box 186" o:spid="_x0000_s1077" type="#_x0000_t202" style="position:absolute;margin-left:451.95pt;margin-top:2.85pt;width:79.7pt;height:97.65pt;z-index:2518333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" strokecolor="white [3212]">
            <v:textbox inset="0,0,0,0">
              <w:txbxContent>
                <w:p w:rsidR="002C5F00" w:rsidRDefault="002C5F00" w:rsidP="00A76D8A">
                  <w:r>
                    <w:rPr>
                      <w:noProof/>
                    </w:rPr>
                    <w:drawing>
                      <wp:inline distT="0" distB="0" distL="0" distR="0">
                        <wp:extent cx="928007" cy="1256397"/>
                        <wp:effectExtent l="19050" t="0" r="5443" b="0"/>
                        <wp:docPr id="63"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2"/>
                                <a:srcRect/>
                                <a:stretch>
                                  <a:fillRect/>
                                </a:stretch>
                              </pic:blipFill>
                              <pic:spPr bwMode="auto">
                                <a:xfrm>
                                  <a:off x="0" y="0"/>
                                  <a:ext cx="926824" cy="1254795"/>
                                </a:xfrm>
                                <a:prstGeom prst="rect">
                                  <a:avLst/>
                                </a:prstGeom>
                                <a:noFill/>
                                <a:ln w="9525">
                                  <a:noFill/>
                                  <a:miter lim="800000"/>
                                  <a:headEnd/>
                                  <a:tailEnd/>
                                </a:ln>
                              </pic:spPr>
                            </pic:pic>
                          </a:graphicData>
                        </a:graphic>
                      </wp:inline>
                    </w:drawing>
                  </w:r>
                </w:p>
              </w:txbxContent>
            </v:textbox>
          </v:shape>
        </w:pict>
      </w:r>
      <w:r>
        <w:rPr>
          <w:noProof/>
        </w:rPr>
        <w:pict>
          <v:shape id="Text Box 184" o:spid="_x0000_s1078" type="#_x0000_t202" style="position:absolute;margin-left:12.3pt;margin-top:393.25pt;width:508.65pt;height:316.95pt;z-index:2518312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">
            <v:textbox>
              <w:txbxContent>
                <w:p w:rsidR="002C5F00" w:rsidRDefault="002C5F00" w:rsidP="00A76D8A">
                  <w:r w:rsidRPr="00E500E0">
                    <w:rPr>
                      <w:noProof/>
                    </w:rPr>
                    <w:drawing>
                      <wp:inline distT="0" distB="0" distL="0" distR="0">
                        <wp:extent cx="5910580" cy="736485"/>
                        <wp:effectExtent l="19050" t="0" r="0" b="0"/>
                        <wp:docPr id="64"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3" cstate="print"/>
                                <a:srcRect/>
                                <a:stretch>
                                  <a:fillRect/>
                                </a:stretch>
                              </pic:blipFill>
                              <pic:spPr bwMode="auto">
                                <a:xfrm>
                                  <a:off x="0" y="0"/>
                                  <a:ext cx="5910580" cy="736485"/>
                                </a:xfrm>
                                <a:prstGeom prst="rect">
                                  <a:avLst/>
                                </a:prstGeom>
                                <a:noFill/>
                                <a:ln w="9525">
                                  <a:noFill/>
                                  <a:miter lim="800000"/>
                                  <a:headEnd/>
                                  <a:tailEnd/>
                                </a:ln>
                              </pic:spPr>
                            </pic:pic>
                          </a:graphicData>
                        </a:graphic>
                      </wp:inline>
                    </w:drawing>
                  </w:r>
                  <w:r w:rsidRPr="00E500E0">
                    <w:rPr>
                      <w:noProof/>
                    </w:rPr>
                    <w:drawing>
                      <wp:inline distT="0" distB="0" distL="0" distR="0">
                        <wp:extent cx="1895437" cy="2514600"/>
                        <wp:effectExtent l="19050" t="0" r="0" b="0"/>
                        <wp:docPr id="6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4"/>
                                <a:srcRect/>
                                <a:stretch>
                                  <a:fillRect/>
                                </a:stretch>
                              </pic:blipFill>
                              <pic:spPr bwMode="auto">
                                <a:xfrm>
                                  <a:off x="0" y="0"/>
                                  <a:ext cx="1896329" cy="2515783"/>
                                </a:xfrm>
                                <a:prstGeom prst="rect">
                                  <a:avLst/>
                                </a:prstGeom>
                                <a:noFill/>
                                <a:ln w="9525">
                                  <a:noFill/>
                                  <a:miter lim="800000"/>
                                  <a:headEnd/>
                                  <a:tailEnd/>
                                </a:ln>
                              </pic:spPr>
                            </pic:pic>
                          </a:graphicData>
                        </a:graphic>
                      </wp:inline>
                    </w:drawing>
                  </w:r>
                </w:p>
              </w:txbxContent>
            </v:textbox>
          </v:shape>
        </w:pict>
      </w:r>
      <w:r>
        <w:rPr>
          <w:noProof/>
        </w:rPr>
        <w:pict>
          <v:shape id="Text Box 179" o:spid="_x0000_s1079" type="#_x0000_t202" style="position:absolute;margin-left:2.95pt;margin-top:555.05pt;width:150.7pt;height:149.2pt;z-index:25182617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" stroked="f">
            <v:textbox>
              <w:txbxContent>
                <w:p w:rsidR="002C5F00" w:rsidRDefault="002C5F00" w:rsidP="00A76D8A"/>
              </w:txbxContent>
            </v:textbox>
          </v:shape>
        </w:pict>
      </w:r>
      <w:r w:rsidR="00A76D8A">
        <w:rPr>
          <w:noProof/>
        </w:rPr>
        <w:drawing>
          <wp:inline distT="0" distB="0" distL="0" distR="0">
            <wp:extent cx="5842489" cy="5167621"/>
            <wp:effectExtent l="19050" t="0" r="5861" b="0"/>
            <wp:docPr id="7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5" cstate="print"/>
                    <a:srcRect/>
                    <a:stretch>
                      <a:fillRect/>
                    </a:stretch>
                  </pic:blipFill>
                  <pic:spPr bwMode="auto">
                    <a:xfrm>
                      <a:off x="0" y="0"/>
                      <a:ext cx="5842489" cy="5167621"/>
                    </a:xfrm>
                    <a:prstGeom prst="rect">
                      <a:avLst/>
                    </a:prstGeom>
                    <a:noFill/>
                    <a:ln w="9525">
                      <a:noFill/>
                      <a:miter lim="800000"/>
                      <a:headEnd/>
                      <a:tailEnd/>
                    </a:ln>
                  </pic:spPr>
                </pic:pic>
              </a:graphicData>
            </a:graphic>
          </wp:inline>
        </w:drawing>
      </w:r>
    </w:p>
    <w:p w:rsidR="00A76D8A" w:rsidRDefault="00A76D8A" w:rsidP="00A76D8A">
      <w:pPr>
        <w:autoSpaceDE w:val="0"/>
        <w:autoSpaceDN w:val="0"/>
        <w:adjustRightInd w:val="0"/>
        <w:spacing w:after="0" w:line="240" w:lineRule="auto"/>
      </w:pPr>
    </w:p>
    <w:p w:rsidR="00A76D8A" w:rsidRDefault="00A76D8A" w:rsidP="00A76D8A">
      <w:pPr>
        <w:autoSpaceDE w:val="0"/>
        <w:autoSpaceDN w:val="0"/>
        <w:adjustRightInd w:val="0"/>
        <w:spacing w:after="0" w:line="240" w:lineRule="auto"/>
      </w:pPr>
    </w:p>
    <w:p w:rsidR="00A76D8A" w:rsidRDefault="00A76D8A" w:rsidP="00A76D8A">
      <w:pPr>
        <w:autoSpaceDE w:val="0"/>
        <w:autoSpaceDN w:val="0"/>
        <w:adjustRightInd w:val="0"/>
        <w:spacing w:after="0" w:line="240" w:lineRule="auto"/>
      </w:pPr>
    </w:p>
    <w:p w:rsidR="00A76D8A" w:rsidRDefault="007B42D8" w:rsidP="00A76D8A">
      <w:pPr>
        <w:autoSpaceDE w:val="0"/>
        <w:autoSpaceDN w:val="0"/>
        <w:adjustRightInd w:val="0"/>
        <w:spacing w:after="0" w:line="240" w:lineRule="auto"/>
      </w:pPr>
      <w:r>
        <w:rPr>
          <w:noProof/>
        </w:rPr>
        <w:pict>
          <v:shape id="Text Box 185" o:spid="_x0000_s1080" type="#_x0000_t202" style="position:absolute;margin-left:160.45pt;margin-top:7.85pt;width:326.4pt;height:142.45pt;z-index:2518323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" stroked="f">
            <v:textbox>
              <w:txbxContent>
                <w:p w:rsidR="002C5F00" w:rsidRDefault="002C5F00" w:rsidP="00A76D8A">
                  <w:r w:rsidRPr="00E500E0">
                    <w:rPr>
                      <w:noProof/>
                    </w:rPr>
                    <w:drawing>
                      <wp:inline distT="0" distB="0" distL="0" distR="0">
                        <wp:extent cx="3952875" cy="1737898"/>
                        <wp:effectExtent l="19050" t="0" r="9525" b="0"/>
                        <wp:docPr id="67"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6"/>
                                <a:srcRect/>
                                <a:stretch>
                                  <a:fillRect/>
                                </a:stretch>
                              </pic:blipFill>
                              <pic:spPr bwMode="auto">
                                <a:xfrm>
                                  <a:off x="0" y="0"/>
                                  <a:ext cx="3952875" cy="1737898"/>
                                </a:xfrm>
                                <a:prstGeom prst="rect">
                                  <a:avLst/>
                                </a:prstGeom>
                                <a:noFill/>
                                <a:ln w="9525">
                                  <a:noFill/>
                                  <a:miter lim="800000"/>
                                  <a:headEnd/>
                                  <a:tailEnd/>
                                </a:ln>
                              </pic:spPr>
                            </pic:pic>
                          </a:graphicData>
                        </a:graphic>
                      </wp:inline>
                    </w:drawing>
                  </w:r>
                </w:p>
              </w:txbxContent>
            </v:textbox>
          </v:shape>
        </w:pict>
      </w:r>
    </w:p>
    <w:p w:rsidR="00A76D8A" w:rsidRDefault="00A76D8A" w:rsidP="00A76D8A">
      <w:pPr>
        <w:autoSpaceDE w:val="0"/>
        <w:autoSpaceDN w:val="0"/>
        <w:adjustRightInd w:val="0"/>
        <w:spacing w:after="0" w:line="240" w:lineRule="auto"/>
      </w:pPr>
    </w:p>
    <w:p w:rsidR="00A76D8A" w:rsidRDefault="00A76D8A" w:rsidP="00A76D8A">
      <w:pPr>
        <w:autoSpaceDE w:val="0"/>
        <w:autoSpaceDN w:val="0"/>
        <w:adjustRightInd w:val="0"/>
        <w:spacing w:after="0" w:line="240" w:lineRule="auto"/>
      </w:pPr>
    </w:p>
    <w:p w:rsidR="00A76D8A" w:rsidRDefault="00A76D8A" w:rsidP="00A76D8A">
      <w:pPr>
        <w:autoSpaceDE w:val="0"/>
        <w:autoSpaceDN w:val="0"/>
        <w:adjustRightInd w:val="0"/>
        <w:spacing w:after="0" w:line="240" w:lineRule="auto"/>
      </w:pPr>
    </w:p>
    <w:p w:rsidR="00A76D8A" w:rsidRDefault="00A76D8A" w:rsidP="00A76D8A">
      <w:pPr>
        <w:autoSpaceDE w:val="0"/>
        <w:autoSpaceDN w:val="0"/>
        <w:adjustRightInd w:val="0"/>
        <w:spacing w:after="0" w:line="240" w:lineRule="auto"/>
      </w:pPr>
    </w:p>
    <w:p w:rsidR="00A76D8A" w:rsidRDefault="00A76D8A" w:rsidP="00A76D8A">
      <w:pPr>
        <w:autoSpaceDE w:val="0"/>
        <w:autoSpaceDN w:val="0"/>
        <w:adjustRightInd w:val="0"/>
        <w:spacing w:after="0" w:line="240" w:lineRule="auto"/>
      </w:pPr>
    </w:p>
    <w:p w:rsidR="00A76D8A" w:rsidRDefault="007B42D8" w:rsidP="00A76D8A">
      <w:pPr>
        <w:autoSpaceDE w:val="0"/>
        <w:autoSpaceDN w:val="0"/>
        <w:adjustRightInd w:val="0"/>
        <w:spacing w:after="0" w:line="240" w:lineRule="auto"/>
      </w:pPr>
      <w:r>
        <w:rPr>
          <w:noProof/>
        </w:rPr>
        <w:pict>
          <v:shape id="Text Box 180" o:spid="_x0000_s1081" type="#_x0000_t202" style="position:absolute;margin-left:313.95pt;margin-top:4.5pt;width:186.2pt;height:177.95pt;z-index:25182720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" stroked="f">
            <v:textbox>
              <w:txbxContent>
                <w:p w:rsidR="002C5F00" w:rsidRDefault="002C5F00" w:rsidP="00A76D8A"/>
              </w:txbxContent>
            </v:textbox>
          </v:shape>
        </w:pict>
      </w:r>
    </w:p>
    <w:p w:rsidR="00A76D8A" w:rsidRDefault="00A76D8A" w:rsidP="00A76D8A">
      <w:pPr>
        <w:autoSpaceDE w:val="0"/>
        <w:autoSpaceDN w:val="0"/>
        <w:adjustRightInd w:val="0"/>
        <w:spacing w:after="0" w:line="240" w:lineRule="auto"/>
      </w:pPr>
    </w:p>
    <w:p w:rsidR="00A76D8A" w:rsidRDefault="00A76D8A" w:rsidP="00A76D8A">
      <w:pPr>
        <w:autoSpaceDE w:val="0"/>
        <w:autoSpaceDN w:val="0"/>
        <w:adjustRightInd w:val="0"/>
        <w:spacing w:after="0" w:line="240" w:lineRule="auto"/>
      </w:pPr>
    </w:p>
    <w:p w:rsidR="00A76D8A" w:rsidRDefault="00A76D8A" w:rsidP="00A76D8A">
      <w:pPr>
        <w:autoSpaceDE w:val="0"/>
        <w:autoSpaceDN w:val="0"/>
        <w:adjustRightInd w:val="0"/>
        <w:spacing w:after="0" w:line="240" w:lineRule="auto"/>
      </w:pPr>
    </w:p>
    <w:p w:rsidR="00A76D8A" w:rsidRDefault="00A76D8A" w:rsidP="00A76D8A">
      <w:pPr>
        <w:autoSpaceDE w:val="0"/>
        <w:autoSpaceDN w:val="0"/>
        <w:adjustRightInd w:val="0"/>
        <w:spacing w:after="0" w:line="240" w:lineRule="auto"/>
      </w:pPr>
    </w:p>
    <w:p w:rsidR="00A76D8A" w:rsidRDefault="007B42D8" w:rsidP="00A76D8A">
      <w:pPr>
        <w:autoSpaceDE w:val="0"/>
        <w:autoSpaceDN w:val="0"/>
        <w:adjustRightInd w:val="0"/>
        <w:spacing w:after="0" w:line="240" w:lineRule="auto"/>
      </w:pPr>
      <w:r>
        <w:rPr>
          <w:noProof/>
        </w:rPr>
        <w:pict>
          <v:shape id="Text Box 187" o:spid="_x0000_s1082" type="#_x0000_t202" style="position:absolute;margin-left:380.35pt;margin-top:2.6pt;width:106.5pt;height:112.7pt;z-index:2518343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" stroked="f">
            <v:textbox>
              <w:txbxContent>
                <w:p w:rsidR="002C5F00" w:rsidRDefault="002C5F00" w:rsidP="00A76D8A">
                  <w:r w:rsidRPr="000E0579">
                    <w:rPr>
                      <w:noProof/>
                    </w:rPr>
                    <w:drawing>
                      <wp:inline distT="0" distB="0" distL="0" distR="0">
                        <wp:extent cx="1164120" cy="1218668"/>
                        <wp:effectExtent l="19050" t="0" r="0" b="0"/>
                        <wp:docPr id="68"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7"/>
                                <a:srcRect/>
                                <a:stretch>
                                  <a:fillRect/>
                                </a:stretch>
                              </pic:blipFill>
                              <pic:spPr bwMode="auto">
                                <a:xfrm>
                                  <a:off x="0" y="0"/>
                                  <a:ext cx="1166840" cy="1221515"/>
                                </a:xfrm>
                                <a:prstGeom prst="rect">
                                  <a:avLst/>
                                </a:prstGeom>
                                <a:noFill/>
                                <a:ln w="9525">
                                  <a:noFill/>
                                  <a:miter lim="800000"/>
                                  <a:headEnd/>
                                  <a:tailEnd/>
                                </a:ln>
                              </pic:spPr>
                            </pic:pic>
                          </a:graphicData>
                        </a:graphic>
                      </wp:inline>
                    </w:drawing>
                  </w:r>
                </w:p>
              </w:txbxContent>
            </v:textbox>
          </v:shape>
        </w:pict>
      </w:r>
    </w:p>
    <w:p w:rsidR="00A76D8A" w:rsidRDefault="007B42D8" w:rsidP="00A76D8A">
      <w:pPr>
        <w:autoSpaceDE w:val="0"/>
        <w:autoSpaceDN w:val="0"/>
        <w:adjustRightInd w:val="0"/>
        <w:spacing w:after="0" w:line="240" w:lineRule="auto"/>
      </w:pPr>
      <w:r>
        <w:rPr>
          <w:noProof/>
        </w:rPr>
        <w:pict>
          <v:shape id="Text Box 188" o:spid="_x0000_s1083" type="#_x0000_t202" style="position:absolute;margin-left:138.65pt;margin-top:8.75pt;width:241.85pt;height:81.4pt;z-index:2518353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" stroked="f">
            <v:textbox>
              <w:txbxContent>
                <w:p w:rsidR="002C5F00" w:rsidRDefault="002C5F00" w:rsidP="00A76D8A">
                  <w:r w:rsidRPr="000E0579">
                    <w:rPr>
                      <w:noProof/>
                    </w:rPr>
                    <w:drawing>
                      <wp:inline distT="0" distB="0" distL="0" distR="0">
                        <wp:extent cx="2912994" cy="574285"/>
                        <wp:effectExtent l="19050" t="0" r="1656" b="0"/>
                        <wp:docPr id="69"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8"/>
                                <a:srcRect/>
                                <a:stretch>
                                  <a:fillRect/>
                                </a:stretch>
                              </pic:blipFill>
                              <pic:spPr bwMode="auto">
                                <a:xfrm>
                                  <a:off x="0" y="0"/>
                                  <a:ext cx="2911583" cy="574007"/>
                                </a:xfrm>
                                <a:prstGeom prst="rect">
                                  <a:avLst/>
                                </a:prstGeom>
                                <a:noFill/>
                                <a:ln w="9525">
                                  <a:noFill/>
                                  <a:miter lim="800000"/>
                                  <a:headEnd/>
                                  <a:tailEnd/>
                                </a:ln>
                              </pic:spPr>
                            </pic:pic>
                          </a:graphicData>
                        </a:graphic>
                      </wp:inline>
                    </w:drawing>
                  </w:r>
                </w:p>
              </w:txbxContent>
            </v:textbox>
          </v:shape>
        </w:pict>
      </w:r>
    </w:p>
    <w:p w:rsidR="00A76D8A" w:rsidRDefault="00A76D8A" w:rsidP="00A76D8A">
      <w:pPr>
        <w:autoSpaceDE w:val="0"/>
        <w:autoSpaceDN w:val="0"/>
        <w:adjustRightInd w:val="0"/>
        <w:spacing w:after="0" w:line="240" w:lineRule="auto"/>
      </w:pPr>
    </w:p>
    <w:p w:rsidR="00A76D8A" w:rsidRDefault="00A76D8A" w:rsidP="00A76D8A">
      <w:pPr>
        <w:autoSpaceDE w:val="0"/>
        <w:autoSpaceDN w:val="0"/>
        <w:adjustRightInd w:val="0"/>
        <w:spacing w:after="0" w:line="240" w:lineRule="auto"/>
      </w:pPr>
    </w:p>
    <w:p w:rsidR="00A76D8A" w:rsidRDefault="00A76D8A" w:rsidP="00A76D8A">
      <w:pPr>
        <w:autoSpaceDE w:val="0"/>
        <w:autoSpaceDN w:val="0"/>
        <w:adjustRightInd w:val="0"/>
        <w:spacing w:after="0" w:line="240" w:lineRule="auto"/>
      </w:pPr>
    </w:p>
    <w:p w:rsidR="00A76D8A" w:rsidRDefault="00A76D8A" w:rsidP="00A76D8A">
      <w:pPr>
        <w:autoSpaceDE w:val="0"/>
        <w:autoSpaceDN w:val="0"/>
        <w:adjustRightInd w:val="0"/>
        <w:spacing w:after="0" w:line="240" w:lineRule="auto"/>
      </w:pPr>
    </w:p>
    <w:p w:rsidR="00A76D8A" w:rsidRDefault="00A76D8A" w:rsidP="00A76D8A">
      <w:pPr>
        <w:autoSpaceDE w:val="0"/>
        <w:autoSpaceDN w:val="0"/>
        <w:adjustRightInd w:val="0"/>
        <w:spacing w:after="0" w:line="240" w:lineRule="auto"/>
      </w:pPr>
    </w:p>
    <w:p w:rsidR="00A76D8A" w:rsidRDefault="00A76D8A" w:rsidP="00A76D8A">
      <w:pPr>
        <w:autoSpaceDE w:val="0"/>
        <w:autoSpaceDN w:val="0"/>
        <w:adjustRightInd w:val="0"/>
        <w:spacing w:after="0" w:line="240" w:lineRule="auto"/>
      </w:pPr>
    </w:p>
    <w:p w:rsidR="00A76D8A" w:rsidRDefault="00A76D8A" w:rsidP="00A76D8A">
      <w:pPr>
        <w:autoSpaceDE w:val="0"/>
        <w:autoSpaceDN w:val="0"/>
        <w:adjustRightInd w:val="0"/>
        <w:spacing w:after="0" w:line="240" w:lineRule="auto"/>
      </w:pPr>
    </w:p>
    <w:p w:rsidR="00A76D8A" w:rsidRPr="004853CA" w:rsidRDefault="00A76D8A" w:rsidP="00A76D8A">
      <w:pPr>
        <w:autoSpaceDE w:val="0"/>
        <w:autoSpaceDN w:val="0"/>
        <w:adjustRightInd w:val="0"/>
        <w:spacing w:after="0" w:line="240" w:lineRule="auto"/>
        <w:jc w:val="center"/>
        <w:rPr>
          <w:b/>
          <w:sz w:val="28"/>
          <w:szCs w:val="24"/>
        </w:rPr>
      </w:pPr>
      <w:r w:rsidRPr="004853CA">
        <w:rPr>
          <w:b/>
          <w:sz w:val="28"/>
          <w:szCs w:val="24"/>
        </w:rPr>
        <w:lastRenderedPageBreak/>
        <w:t>DEMARREURS PROGRESSIFS ATS 48 POUR MOTEURS ASYNCHRONES</w:t>
      </w:r>
    </w:p>
    <w:p w:rsidR="00A76D8A" w:rsidRDefault="00A76D8A" w:rsidP="00A76D8A">
      <w:pPr>
        <w:autoSpaceDE w:val="0"/>
        <w:autoSpaceDN w:val="0"/>
        <w:adjustRightInd w:val="0"/>
        <w:spacing w:after="0" w:line="240" w:lineRule="auto"/>
        <w:jc w:val="center"/>
        <w:rPr>
          <w:rFonts w:ascii="Arial" w:hAnsi="Arial" w:cs="Arial"/>
          <w:b/>
          <w:bCs/>
          <w:sz w:val="20"/>
          <w:szCs w:val="20"/>
        </w:rPr>
      </w:pPr>
      <w:r>
        <w:rPr>
          <w:rFonts w:ascii="Arial" w:hAnsi="Arial" w:cs="Arial"/>
          <w:b/>
          <w:bCs/>
          <w:sz w:val="20"/>
          <w:szCs w:val="20"/>
        </w:rPr>
        <w:t>Schéma d’application conseillé pour 1 sens de marche avec contacteur</w:t>
      </w:r>
    </w:p>
    <w:p w:rsidR="00A76D8A" w:rsidRPr="00166203" w:rsidRDefault="00A76D8A" w:rsidP="00A76D8A">
      <w:pPr>
        <w:autoSpaceDE w:val="0"/>
        <w:autoSpaceDN w:val="0"/>
        <w:adjustRightInd w:val="0"/>
        <w:spacing w:after="0" w:line="240" w:lineRule="auto"/>
        <w:jc w:val="center"/>
        <w:rPr>
          <w:b/>
          <w:sz w:val="24"/>
          <w:szCs w:val="24"/>
        </w:rPr>
      </w:pPr>
      <w:proofErr w:type="gramStart"/>
      <w:r>
        <w:rPr>
          <w:rFonts w:ascii="Arial" w:hAnsi="Arial" w:cs="Arial"/>
          <w:b/>
          <w:bCs/>
          <w:sz w:val="20"/>
          <w:szCs w:val="20"/>
        </w:rPr>
        <w:t>de</w:t>
      </w:r>
      <w:proofErr w:type="gramEnd"/>
      <w:r>
        <w:rPr>
          <w:rFonts w:ascii="Arial" w:hAnsi="Arial" w:cs="Arial"/>
          <w:b/>
          <w:bCs/>
          <w:sz w:val="20"/>
          <w:szCs w:val="20"/>
        </w:rPr>
        <w:t xml:space="preserve"> ligne en coordination type 1 ou type 2</w:t>
      </w:r>
    </w:p>
    <w:p w:rsidR="00A76D8A" w:rsidRDefault="00A76D8A" w:rsidP="00A76D8A">
      <w:pPr>
        <w:autoSpaceDE w:val="0"/>
        <w:autoSpaceDN w:val="0"/>
        <w:adjustRightInd w:val="0"/>
        <w:spacing w:after="0" w:line="240" w:lineRule="auto"/>
      </w:pPr>
    </w:p>
    <w:p w:rsidR="00A76D8A" w:rsidRDefault="00A76D8A" w:rsidP="00A76D8A">
      <w:pPr>
        <w:jc w:val="center"/>
      </w:pPr>
      <w:r>
        <w:rPr>
          <w:noProof/>
        </w:rPr>
        <w:drawing>
          <wp:inline distT="0" distB="0" distL="0" distR="0">
            <wp:extent cx="4139293" cy="3826768"/>
            <wp:effectExtent l="19050" t="0" r="0" b="0"/>
            <wp:docPr id="7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9" cstate="print"/>
                    <a:srcRect/>
                    <a:stretch>
                      <a:fillRect/>
                    </a:stretch>
                  </pic:blipFill>
                  <pic:spPr bwMode="auto">
                    <a:xfrm>
                      <a:off x="0" y="0"/>
                      <a:ext cx="4146830" cy="3833736"/>
                    </a:xfrm>
                    <a:prstGeom prst="rect">
                      <a:avLst/>
                    </a:prstGeom>
                    <a:noFill/>
                    <a:ln w="9525">
                      <a:noFill/>
                      <a:miter lim="800000"/>
                      <a:headEnd/>
                      <a:tailEnd/>
                    </a:ln>
                  </pic:spPr>
                </pic:pic>
              </a:graphicData>
            </a:graphic>
          </wp:inline>
        </w:drawing>
      </w:r>
    </w:p>
    <w:p w:rsidR="00A76D8A" w:rsidRDefault="00A76D8A" w:rsidP="00A76D8A">
      <w:pPr>
        <w:autoSpaceDE w:val="0"/>
        <w:autoSpaceDN w:val="0"/>
        <w:adjustRightInd w:val="0"/>
        <w:spacing w:after="0" w:line="240" w:lineRule="auto"/>
        <w:jc w:val="center"/>
        <w:rPr>
          <w:rFonts w:ascii="Arial" w:hAnsi="Arial" w:cs="Arial"/>
          <w:b/>
          <w:bCs/>
          <w:color w:val="000000"/>
          <w:sz w:val="20"/>
          <w:szCs w:val="20"/>
        </w:rPr>
      </w:pPr>
      <w:r>
        <w:rPr>
          <w:rFonts w:ascii="Arial" w:hAnsi="Arial" w:cs="Arial"/>
          <w:b/>
          <w:bCs/>
          <w:color w:val="000000"/>
          <w:sz w:val="20"/>
          <w:szCs w:val="20"/>
        </w:rPr>
        <w:t>Schéma d’application conseillé pour 1 sens de marche avec contacteurs</w:t>
      </w:r>
    </w:p>
    <w:p w:rsidR="00A76D8A" w:rsidRDefault="00A76D8A" w:rsidP="00A76D8A">
      <w:pPr>
        <w:autoSpaceDE w:val="0"/>
        <w:autoSpaceDN w:val="0"/>
        <w:adjustRightInd w:val="0"/>
        <w:spacing w:after="0" w:line="240" w:lineRule="auto"/>
        <w:jc w:val="center"/>
      </w:pPr>
      <w:proofErr w:type="gramStart"/>
      <w:r>
        <w:rPr>
          <w:rFonts w:ascii="Arial" w:hAnsi="Arial" w:cs="Arial"/>
          <w:b/>
          <w:bCs/>
          <w:color w:val="000000"/>
          <w:sz w:val="20"/>
          <w:szCs w:val="20"/>
        </w:rPr>
        <w:t>de</w:t>
      </w:r>
      <w:proofErr w:type="gramEnd"/>
      <w:r>
        <w:rPr>
          <w:rFonts w:ascii="Arial" w:hAnsi="Arial" w:cs="Arial"/>
          <w:b/>
          <w:bCs/>
          <w:color w:val="000000"/>
          <w:sz w:val="20"/>
          <w:szCs w:val="20"/>
        </w:rPr>
        <w:t xml:space="preserve"> ligne et de court-circuit du démarreur,  en coordination type 1 ou type 2</w:t>
      </w:r>
    </w:p>
    <w:p w:rsidR="00A76D8A" w:rsidRDefault="007B42D8" w:rsidP="00A76D8A">
      <w:pPr>
        <w:jc w:val="center"/>
      </w:pPr>
      <w:r>
        <w:rPr>
          <w:noProof/>
        </w:rPr>
        <w:pict>
          <v:rect id="Rectangle 191" o:spid="_x0000_s1101" style="position:absolute;left:0;text-align:left;margin-left:118.3pt;margin-top:255.8pt;width:172.25pt;height:51.4pt;z-index:2518384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" strokecolor="white [3212]"/>
        </w:pict>
      </w:r>
      <w:r w:rsidR="00A76D8A">
        <w:rPr>
          <w:noProof/>
        </w:rPr>
        <w:drawing>
          <wp:inline distT="0" distB="0" distL="0" distR="0">
            <wp:extent cx="4644611" cy="3820886"/>
            <wp:effectExtent l="19050" t="0" r="3589" b="0"/>
            <wp:docPr id="78"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0" cstate="print"/>
                    <a:srcRect/>
                    <a:stretch>
                      <a:fillRect/>
                    </a:stretch>
                  </pic:blipFill>
                  <pic:spPr bwMode="auto">
                    <a:xfrm>
                      <a:off x="0" y="0"/>
                      <a:ext cx="4652461" cy="3827344"/>
                    </a:xfrm>
                    <a:prstGeom prst="rect">
                      <a:avLst/>
                    </a:prstGeom>
                    <a:noFill/>
                    <a:ln w="9525">
                      <a:noFill/>
                      <a:miter lim="800000"/>
                      <a:headEnd/>
                      <a:tailEnd/>
                    </a:ln>
                  </pic:spPr>
                </pic:pic>
              </a:graphicData>
            </a:graphic>
          </wp:inline>
        </w:drawing>
      </w:r>
    </w:p>
    <w:p w:rsidR="00A76D8A" w:rsidRDefault="007B42D8" w:rsidP="00A76D8A">
      <w:pPr>
        <w:autoSpaceDE w:val="0"/>
        <w:autoSpaceDN w:val="0"/>
        <w:adjustRightInd w:val="0"/>
        <w:spacing w:after="0" w:line="240" w:lineRule="auto"/>
        <w:rPr>
          <w:noProof/>
        </w:rPr>
      </w:pPr>
      <w:r>
        <w:rPr>
          <w:noProof/>
        </w:rPr>
        <w:pict>
          <v:rect id="Rectangle 189" o:spid="_x0000_s1100" style="position:absolute;margin-left:126.85pt;margin-top:278.1pt;width:204pt;height:82.3pt;z-index:2518364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" strokecolor="white [3212]"/>
        </w:pict>
      </w:r>
    </w:p>
    <w:p w:rsidR="00A76D8A" w:rsidRDefault="007B42D8" w:rsidP="00A76D8A">
      <w:pPr>
        <w:jc w:val="center"/>
      </w:pPr>
      <w:r>
        <w:rPr>
          <w:noProof/>
        </w:rPr>
        <w:lastRenderedPageBreak/>
        <w:pict>
          <v:shape id="Text Box 190" o:spid="_x0000_s1084" type="#_x0000_t202" style="position:absolute;left:0;text-align:left;margin-left:15.45pt;margin-top:470.9pt;width:506.45pt;height:240.1pt;z-index:25183744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">
            <v:textbox>
              <w:txbxContent>
                <w:p w:rsidR="002C5F00" w:rsidRPr="00F95DDC" w:rsidRDefault="002C5F00" w:rsidP="00A76D8A">
                  <w:pPr>
                    <w:autoSpaceDE w:val="0"/>
                    <w:autoSpaceDN w:val="0"/>
                    <w:adjustRightInd w:val="0"/>
                    <w:spacing w:after="0" w:line="240" w:lineRule="auto"/>
                    <w:rPr>
                      <w:rFonts w:cs="Arial"/>
                      <w:b/>
                      <w:bCs/>
                    </w:rPr>
                  </w:pPr>
                  <w:r w:rsidRPr="00F95DDC">
                    <w:rPr>
                      <w:rFonts w:cs="Arial"/>
                      <w:b/>
                      <w:bCs/>
                    </w:rPr>
                    <w:t>Cycle de démarrage</w:t>
                  </w:r>
                </w:p>
                <w:p w:rsidR="002C5F00" w:rsidRPr="00F95DDC" w:rsidRDefault="002C5F00" w:rsidP="00A76D8A">
                  <w:pPr>
                    <w:autoSpaceDE w:val="0"/>
                    <w:autoSpaceDN w:val="0"/>
                    <w:adjustRightInd w:val="0"/>
                    <w:spacing w:after="0" w:line="240" w:lineRule="auto"/>
                    <w:rPr>
                      <w:rFonts w:cs="Arial"/>
                    </w:rPr>
                  </w:pPr>
                  <w:r w:rsidRPr="00F95DDC">
                    <w:rPr>
                      <w:rFonts w:cs="Arial"/>
                    </w:rPr>
                    <w:t>Le cycle de démarrage est le suivant, après réception d’un ordre de mise en sécurité :</w:t>
                  </w:r>
                </w:p>
                <w:p w:rsidR="002C5F00" w:rsidRPr="00F95DDC" w:rsidRDefault="002C5F00" w:rsidP="00A76D8A">
                  <w:pPr>
                    <w:autoSpaceDE w:val="0"/>
                    <w:autoSpaceDN w:val="0"/>
                    <w:adjustRightInd w:val="0"/>
                    <w:spacing w:after="0" w:line="240" w:lineRule="auto"/>
                    <w:rPr>
                      <w:rFonts w:cs="Arial"/>
                    </w:rPr>
                  </w:pPr>
                  <w:r w:rsidRPr="00F95DDC">
                    <w:rPr>
                      <w:rFonts w:cs="GraphSch"/>
                    </w:rPr>
                    <w:sym w:font="Wingdings" w:char="F06E"/>
                  </w:r>
                  <w:r>
                    <w:rPr>
                      <w:rFonts w:cs="GraphSch"/>
                    </w:rPr>
                    <w:t xml:space="preserve"> </w:t>
                  </w:r>
                  <w:r w:rsidRPr="00F95DDC">
                    <w:rPr>
                      <w:rFonts w:cs="Arial"/>
                    </w:rPr>
                    <w:t>Fermeture du contacteur KM1, mise sous tension de l’étage de puissance du démarreur progressif.</w:t>
                  </w:r>
                </w:p>
                <w:p w:rsidR="002C5F00" w:rsidRPr="00F95DDC" w:rsidRDefault="002C5F00" w:rsidP="00A76D8A">
                  <w:pPr>
                    <w:autoSpaceDE w:val="0"/>
                    <w:autoSpaceDN w:val="0"/>
                    <w:adjustRightInd w:val="0"/>
                    <w:spacing w:after="0" w:line="240" w:lineRule="auto"/>
                    <w:rPr>
                      <w:rFonts w:cs="Arial"/>
                    </w:rPr>
                  </w:pPr>
                  <w:r w:rsidRPr="00F95DDC">
                    <w:rPr>
                      <w:rFonts w:cs="GraphSch"/>
                    </w:rPr>
                    <w:sym w:font="Wingdings" w:char="F06E"/>
                  </w:r>
                  <w:r w:rsidRPr="00F95DDC">
                    <w:rPr>
                      <w:rFonts w:cs="GraphSch"/>
                    </w:rPr>
                    <w:t xml:space="preserve"> </w:t>
                  </w:r>
                  <w:r w:rsidRPr="00F95DDC">
                    <w:rPr>
                      <w:rFonts w:cs="Arial"/>
                    </w:rPr>
                    <w:t>Démarrage progressif du moteur ventilateur.</w:t>
                  </w:r>
                </w:p>
                <w:p w:rsidR="002C5F00" w:rsidRPr="00F95DDC" w:rsidRDefault="002C5F00" w:rsidP="00A76D8A">
                  <w:pPr>
                    <w:autoSpaceDE w:val="0"/>
                    <w:autoSpaceDN w:val="0"/>
                    <w:adjustRightInd w:val="0"/>
                    <w:spacing w:after="0" w:line="240" w:lineRule="auto"/>
                    <w:rPr>
                      <w:rFonts w:cs="Arial"/>
                    </w:rPr>
                  </w:pPr>
                  <w:r w:rsidRPr="00F95DDC">
                    <w:rPr>
                      <w:rFonts w:cs="GraphSch"/>
                    </w:rPr>
                    <w:sym w:font="Wingdings" w:char="F06E"/>
                  </w:r>
                  <w:r>
                    <w:rPr>
                      <w:rFonts w:cs="GraphSch"/>
                    </w:rPr>
                    <w:t xml:space="preserve"> </w:t>
                  </w:r>
                  <w:r w:rsidRPr="00F95DDC">
                    <w:rPr>
                      <w:rFonts w:cs="GraphSch"/>
                    </w:rPr>
                    <w:t xml:space="preserve"> </w:t>
                  </w:r>
                  <w:r w:rsidRPr="00F95DDC">
                    <w:rPr>
                      <w:rFonts w:cs="Arial"/>
                    </w:rPr>
                    <w:t>Accélération du ventilateur suivant une rampe fixée par le démarreur progressif, cette rampe de démarrage est réglée en usine à 20 secondes. A la fin du cycle du démarreur, celui-ci donne un ordre au “module de commande” pour by-</w:t>
                  </w:r>
                  <w:proofErr w:type="gramStart"/>
                  <w:r w:rsidRPr="00F95DDC">
                    <w:rPr>
                      <w:rFonts w:cs="Arial"/>
                    </w:rPr>
                    <w:t>passer</w:t>
                  </w:r>
                  <w:proofErr w:type="gramEnd"/>
                  <w:r w:rsidRPr="00F95DDC">
                    <w:rPr>
                      <w:rFonts w:cs="Arial"/>
                    </w:rPr>
                    <w:t xml:space="preserve"> le démarreur par KM2.</w:t>
                  </w:r>
                </w:p>
                <w:p w:rsidR="002C5F00" w:rsidRPr="00F95DDC" w:rsidRDefault="002C5F00" w:rsidP="00A76D8A">
                  <w:pPr>
                    <w:autoSpaceDE w:val="0"/>
                    <w:autoSpaceDN w:val="0"/>
                    <w:adjustRightInd w:val="0"/>
                    <w:spacing w:after="0" w:line="240" w:lineRule="auto"/>
                    <w:rPr>
                      <w:rFonts w:cs="Arial"/>
                    </w:rPr>
                  </w:pPr>
                  <w:r w:rsidRPr="00F95DDC">
                    <w:rPr>
                      <w:rFonts w:cs="GraphSch"/>
                    </w:rPr>
                    <w:sym w:font="Wingdings" w:char="F06E"/>
                  </w:r>
                  <w:r w:rsidRPr="00F95DDC">
                    <w:rPr>
                      <w:rFonts w:cs="GraphSch"/>
                    </w:rPr>
                    <w:t xml:space="preserve"> </w:t>
                  </w:r>
                  <w:r w:rsidRPr="00F95DDC">
                    <w:rPr>
                      <w:rFonts w:cs="Arial"/>
                    </w:rPr>
                    <w:t>Si le démarreur progressif a un défaut au démarrage, on by-pass le démarreur 2 secondes après l’apparition du défaut. Ce défaut rentre dans la synthèse du contact de position d’attente.</w:t>
                  </w:r>
                </w:p>
                <w:p w:rsidR="002C5F00" w:rsidRPr="00F95DDC" w:rsidRDefault="002C5F00" w:rsidP="00A76D8A">
                  <w:pPr>
                    <w:autoSpaceDE w:val="0"/>
                    <w:autoSpaceDN w:val="0"/>
                    <w:adjustRightInd w:val="0"/>
                    <w:spacing w:after="0" w:line="240" w:lineRule="auto"/>
                    <w:rPr>
                      <w:rFonts w:cs="Arial"/>
                    </w:rPr>
                  </w:pPr>
                  <w:r w:rsidRPr="00F95DDC">
                    <w:rPr>
                      <w:rFonts w:cs="GraphSch"/>
                    </w:rPr>
                    <w:sym w:font="Wingdings" w:char="F06E"/>
                  </w:r>
                  <w:r w:rsidRPr="00F95DDC">
                    <w:rPr>
                      <w:rFonts w:cs="GraphSch"/>
                    </w:rPr>
                    <w:t xml:space="preserve"> </w:t>
                  </w:r>
                  <w:r w:rsidRPr="00F95DDC">
                    <w:rPr>
                      <w:rFonts w:cs="Arial"/>
                    </w:rPr>
                    <w:t>De commande par la fermeture du fusible d’alimentation</w:t>
                  </w:r>
                </w:p>
                <w:p w:rsidR="002C5F00" w:rsidRPr="00F95DDC" w:rsidRDefault="002C5F00" w:rsidP="00A76D8A">
                  <w:pPr>
                    <w:autoSpaceDE w:val="0"/>
                    <w:autoSpaceDN w:val="0"/>
                    <w:adjustRightInd w:val="0"/>
                    <w:spacing w:after="0" w:line="240" w:lineRule="auto"/>
                    <w:rPr>
                      <w:rFonts w:cs="Arial"/>
                    </w:rPr>
                  </w:pPr>
                  <w:r w:rsidRPr="00F95DDC">
                    <w:rPr>
                      <w:rFonts w:cs="GraphSch"/>
                    </w:rPr>
                    <w:sym w:font="Wingdings" w:char="F06E"/>
                  </w:r>
                  <w:r w:rsidRPr="00F95DDC">
                    <w:rPr>
                      <w:rFonts w:cs="GraphSch"/>
                    </w:rPr>
                    <w:t xml:space="preserve"> </w:t>
                  </w:r>
                  <w:r w:rsidRPr="00F95DDC">
                    <w:rPr>
                      <w:rFonts w:cs="Arial"/>
                    </w:rPr>
                    <w:t>Dans tous les cas, l’ordre de by-pass du démarreur par KM2 se fera au bout d’un temps enveloppe maximal programmé dans le module de commande. Réglé à 25 secondes, en usine, ce temps est paramétrable de 10 à 25 secondes par le module de commande.</w:t>
                  </w:r>
                </w:p>
                <w:p w:rsidR="002C5F00" w:rsidRPr="00F95DDC" w:rsidRDefault="002C5F00" w:rsidP="00A76D8A">
                  <w:pPr>
                    <w:autoSpaceDE w:val="0"/>
                    <w:autoSpaceDN w:val="0"/>
                    <w:adjustRightInd w:val="0"/>
                    <w:spacing w:after="0" w:line="240" w:lineRule="auto"/>
                    <w:rPr>
                      <w:rFonts w:cs="Arial"/>
                    </w:rPr>
                  </w:pPr>
                  <w:r w:rsidRPr="00F95DDC">
                    <w:rPr>
                      <w:rFonts w:cs="Arial"/>
                    </w:rPr>
                    <w:t>L’arrêt du moteur ventilateur se fait d’une manière normale, par l’ouverture de KM1 puis de KM2.</w:t>
                  </w:r>
                </w:p>
                <w:p w:rsidR="002C5F00" w:rsidRPr="00F95DDC" w:rsidRDefault="002C5F00" w:rsidP="00A76D8A">
                  <w:pPr>
                    <w:autoSpaceDE w:val="0"/>
                    <w:autoSpaceDN w:val="0"/>
                    <w:adjustRightInd w:val="0"/>
                    <w:spacing w:after="0" w:line="240" w:lineRule="auto"/>
                  </w:pPr>
                  <w:r w:rsidRPr="00F95DDC">
                    <w:rPr>
                      <w:rFonts w:cs="Arial"/>
                    </w:rPr>
                    <w:t>Tous les démarrages du moteur ventilateur régis par le “règlement particulier n° 278”</w:t>
                  </w:r>
                  <w:proofErr w:type="gramStart"/>
                  <w:r w:rsidRPr="00F95DDC">
                    <w:rPr>
                      <w:rFonts w:cs="Arial"/>
                    </w:rPr>
                    <w:t>,seront</w:t>
                  </w:r>
                  <w:proofErr w:type="gramEnd"/>
                  <w:r w:rsidRPr="00F95DDC">
                    <w:rPr>
                      <w:rFonts w:cs="Arial"/>
                    </w:rPr>
                    <w:t xml:space="preserve"> soumis à ce cycle de démarrage décrit ci-dessus.</w:t>
                  </w:r>
                </w:p>
              </w:txbxContent>
            </v:textbox>
          </v:shape>
        </w:pict>
      </w:r>
      <w:r w:rsidR="00A76D8A">
        <w:rPr>
          <w:noProof/>
        </w:rPr>
        <w:drawing>
          <wp:inline distT="0" distB="0" distL="0" distR="0">
            <wp:extent cx="5191900" cy="5987143"/>
            <wp:effectExtent l="19050" t="0" r="8750" b="0"/>
            <wp:docPr id="79"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1" cstate="print"/>
                    <a:srcRect/>
                    <a:stretch>
                      <a:fillRect/>
                    </a:stretch>
                  </pic:blipFill>
                  <pic:spPr bwMode="auto">
                    <a:xfrm>
                      <a:off x="0" y="0"/>
                      <a:ext cx="5190152" cy="5985128"/>
                    </a:xfrm>
                    <a:prstGeom prst="rect">
                      <a:avLst/>
                    </a:prstGeom>
                    <a:noFill/>
                    <a:ln w="9525">
                      <a:noFill/>
                      <a:miter lim="800000"/>
                      <a:headEnd/>
                      <a:tailEnd/>
                    </a:ln>
                  </pic:spPr>
                </pic:pic>
              </a:graphicData>
            </a:graphic>
          </wp:inline>
        </w:drawing>
      </w:r>
    </w:p>
    <w:p w:rsidR="00A76D8A" w:rsidRDefault="007B42D8" w:rsidP="00A76D8A">
      <w:pPr>
        <w:autoSpaceDE w:val="0"/>
        <w:autoSpaceDN w:val="0"/>
        <w:adjustRightInd w:val="0"/>
        <w:spacing w:after="0" w:line="240" w:lineRule="auto"/>
      </w:pPr>
      <w:r>
        <w:rPr>
          <w:noProof/>
        </w:rPr>
        <w:pict>
          <v:shape id="Text Box 193" o:spid="_x0000_s1085" type="#_x0000_t202" style="position:absolute;margin-left:288.05pt;margin-top:-125.15pt;width:32.8pt;height:21.2pt;z-index:25184051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" stroked="f">
            <v:fill opacity="0"/>
            <v:textbox>
              <w:txbxContent>
                <w:p w:rsidR="002C5F00" w:rsidRPr="00922301" w:rsidRDefault="002C5F00" w:rsidP="00A76D8A">
                  <w:pPr>
                    <w:rPr>
                      <w:b/>
                    </w:rPr>
                  </w:pPr>
                  <w:r w:rsidRPr="00922301">
                    <w:rPr>
                      <w:b/>
                    </w:rPr>
                    <w:t>IM</w:t>
                  </w:r>
                </w:p>
              </w:txbxContent>
            </v:textbox>
          </v:shape>
        </w:pict>
      </w:r>
    </w:p>
    <w:p w:rsidR="00A76D8A" w:rsidRDefault="00A76D8A" w:rsidP="00A76D8A">
      <w:pPr>
        <w:autoSpaceDE w:val="0"/>
        <w:autoSpaceDN w:val="0"/>
        <w:adjustRightInd w:val="0"/>
        <w:spacing w:after="0" w:line="240" w:lineRule="auto"/>
      </w:pPr>
    </w:p>
    <w:p w:rsidR="00A76D8A" w:rsidRDefault="00A76D8A" w:rsidP="00A76D8A">
      <w:pPr>
        <w:autoSpaceDE w:val="0"/>
        <w:autoSpaceDN w:val="0"/>
        <w:adjustRightInd w:val="0"/>
        <w:spacing w:after="0" w:line="240" w:lineRule="auto"/>
      </w:pPr>
    </w:p>
    <w:p w:rsidR="00A76D8A" w:rsidRDefault="00A76D8A" w:rsidP="00A76D8A">
      <w:pPr>
        <w:autoSpaceDE w:val="0"/>
        <w:autoSpaceDN w:val="0"/>
        <w:adjustRightInd w:val="0"/>
        <w:spacing w:after="0" w:line="240" w:lineRule="auto"/>
      </w:pPr>
    </w:p>
    <w:p w:rsidR="00A76D8A" w:rsidRDefault="00A76D8A" w:rsidP="00A76D8A">
      <w:pPr>
        <w:autoSpaceDE w:val="0"/>
        <w:autoSpaceDN w:val="0"/>
        <w:adjustRightInd w:val="0"/>
        <w:spacing w:after="0" w:line="240" w:lineRule="auto"/>
      </w:pPr>
    </w:p>
    <w:p w:rsidR="00A76D8A" w:rsidRDefault="00A76D8A" w:rsidP="00A76D8A">
      <w:pPr>
        <w:autoSpaceDE w:val="0"/>
        <w:autoSpaceDN w:val="0"/>
        <w:adjustRightInd w:val="0"/>
        <w:spacing w:after="0" w:line="240" w:lineRule="auto"/>
      </w:pPr>
    </w:p>
    <w:p w:rsidR="00A76D8A" w:rsidRDefault="00A76D8A" w:rsidP="00A76D8A">
      <w:pPr>
        <w:autoSpaceDE w:val="0"/>
        <w:autoSpaceDN w:val="0"/>
        <w:adjustRightInd w:val="0"/>
        <w:spacing w:after="0" w:line="240" w:lineRule="auto"/>
      </w:pPr>
    </w:p>
    <w:p w:rsidR="00A76D8A" w:rsidRDefault="00A76D8A" w:rsidP="00A76D8A">
      <w:pPr>
        <w:autoSpaceDE w:val="0"/>
        <w:autoSpaceDN w:val="0"/>
        <w:adjustRightInd w:val="0"/>
        <w:spacing w:after="0" w:line="240" w:lineRule="auto"/>
      </w:pPr>
    </w:p>
    <w:p w:rsidR="00A76D8A" w:rsidRDefault="00A76D8A" w:rsidP="00A76D8A">
      <w:pPr>
        <w:autoSpaceDE w:val="0"/>
        <w:autoSpaceDN w:val="0"/>
        <w:adjustRightInd w:val="0"/>
        <w:spacing w:after="0" w:line="240" w:lineRule="auto"/>
      </w:pPr>
    </w:p>
    <w:p w:rsidR="00A76D8A" w:rsidRDefault="00A76D8A" w:rsidP="00A76D8A">
      <w:pPr>
        <w:autoSpaceDE w:val="0"/>
        <w:autoSpaceDN w:val="0"/>
        <w:adjustRightInd w:val="0"/>
        <w:spacing w:after="0" w:line="240" w:lineRule="auto"/>
      </w:pPr>
    </w:p>
    <w:p w:rsidR="00A76D8A" w:rsidRDefault="00A76D8A" w:rsidP="00A76D8A">
      <w:pPr>
        <w:autoSpaceDE w:val="0"/>
        <w:autoSpaceDN w:val="0"/>
        <w:adjustRightInd w:val="0"/>
        <w:spacing w:after="0" w:line="240" w:lineRule="auto"/>
      </w:pPr>
    </w:p>
    <w:p w:rsidR="00A76D8A" w:rsidRDefault="00A76D8A" w:rsidP="00A76D8A">
      <w:pPr>
        <w:autoSpaceDE w:val="0"/>
        <w:autoSpaceDN w:val="0"/>
        <w:adjustRightInd w:val="0"/>
        <w:spacing w:after="0" w:line="240" w:lineRule="auto"/>
      </w:pPr>
    </w:p>
    <w:p w:rsidR="00A76D8A" w:rsidRDefault="00A76D8A" w:rsidP="00A76D8A">
      <w:pPr>
        <w:autoSpaceDE w:val="0"/>
        <w:autoSpaceDN w:val="0"/>
        <w:adjustRightInd w:val="0"/>
        <w:spacing w:after="0" w:line="240" w:lineRule="auto"/>
      </w:pPr>
    </w:p>
    <w:p w:rsidR="00A76D8A" w:rsidRDefault="00A76D8A" w:rsidP="00A76D8A">
      <w:pPr>
        <w:autoSpaceDE w:val="0"/>
        <w:autoSpaceDN w:val="0"/>
        <w:adjustRightInd w:val="0"/>
        <w:spacing w:after="0" w:line="240" w:lineRule="auto"/>
      </w:pPr>
    </w:p>
    <w:p w:rsidR="00A76D8A" w:rsidRDefault="00A76D8A" w:rsidP="00A76D8A">
      <w:pPr>
        <w:autoSpaceDE w:val="0"/>
        <w:autoSpaceDN w:val="0"/>
        <w:adjustRightInd w:val="0"/>
        <w:spacing w:after="0" w:line="240" w:lineRule="auto"/>
      </w:pPr>
    </w:p>
    <w:p w:rsidR="00A76D8A" w:rsidRDefault="00A76D8A" w:rsidP="00A76D8A">
      <w:pPr>
        <w:autoSpaceDE w:val="0"/>
        <w:autoSpaceDN w:val="0"/>
        <w:adjustRightInd w:val="0"/>
        <w:spacing w:after="0" w:line="240" w:lineRule="auto"/>
      </w:pPr>
    </w:p>
    <w:p w:rsidR="00A76D8A" w:rsidRDefault="00A76D8A" w:rsidP="00A76D8A">
      <w:pPr>
        <w:autoSpaceDE w:val="0"/>
        <w:autoSpaceDN w:val="0"/>
        <w:adjustRightInd w:val="0"/>
        <w:spacing w:after="0" w:line="240" w:lineRule="auto"/>
      </w:pPr>
    </w:p>
    <w:p w:rsidR="00A76D8A" w:rsidRDefault="00A76D8A" w:rsidP="00A76D8A">
      <w:pPr>
        <w:autoSpaceDE w:val="0"/>
        <w:autoSpaceDN w:val="0"/>
        <w:adjustRightInd w:val="0"/>
        <w:spacing w:after="0" w:line="240" w:lineRule="auto"/>
        <w:jc w:val="center"/>
        <w:rPr>
          <w:b/>
          <w:sz w:val="36"/>
          <w:szCs w:val="28"/>
        </w:rPr>
      </w:pPr>
      <w:r>
        <w:rPr>
          <w:b/>
          <w:noProof/>
          <w:sz w:val="36"/>
          <w:szCs w:val="28"/>
        </w:rPr>
        <w:lastRenderedPageBreak/>
        <w:t>SNACKING</w:t>
      </w:r>
    </w:p>
    <w:p w:rsidR="00A76D8A" w:rsidRDefault="007B42D8" w:rsidP="00A76D8A">
      <w:pPr>
        <w:spacing w:after="0" w:line="240" w:lineRule="auto"/>
        <w:jc w:val="center"/>
      </w:pPr>
      <w:r w:rsidRPr="007B42D8">
        <w:rPr>
          <w:b/>
          <w:noProof/>
          <w:sz w:val="36"/>
          <w:szCs w:val="28"/>
        </w:rPr>
        <w:pict>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AutoShape 200" o:spid="_x0000_s1086" type="#_x0000_t62" style="position:absolute;left:0;text-align:left;margin-left:33.95pt;margin-top:3.8pt;width:231.15pt;height:90.2pt;z-index:2518476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" adj="25394,17673">
            <v:textbox inset="1.5mm,.3mm,1.5mm,.3mm">
              <w:txbxContent>
                <w:p w:rsidR="002C5F00" w:rsidRPr="00250DB1" w:rsidRDefault="002C5F00" w:rsidP="00A76D8A">
                  <w:pPr>
                    <w:spacing w:after="0" w:line="240" w:lineRule="auto"/>
                    <w:rPr>
                      <w:b/>
                      <w:szCs w:val="20"/>
                    </w:rPr>
                  </w:pPr>
                  <w:r w:rsidRPr="00250DB1">
                    <w:rPr>
                      <w:b/>
                      <w:szCs w:val="20"/>
                    </w:rPr>
                    <w:t>Couleur :</w:t>
                  </w:r>
                </w:p>
                <w:p w:rsidR="002C5F00" w:rsidRPr="00250DB1" w:rsidRDefault="002C5F00" w:rsidP="00A76D8A">
                  <w:pPr>
                    <w:pStyle w:val="Paragraphedeliste"/>
                    <w:numPr>
                      <w:ilvl w:val="0"/>
                      <w:numId w:val="3"/>
                    </w:numPr>
                    <w:spacing w:after="0" w:line="240" w:lineRule="auto"/>
                    <w:rPr>
                      <w:szCs w:val="20"/>
                    </w:rPr>
                  </w:pPr>
                  <w:r w:rsidRPr="00250DB1">
                    <w:rPr>
                      <w:szCs w:val="20"/>
                    </w:rPr>
                    <w:t>du plafond : blanc,</w:t>
                  </w:r>
                </w:p>
                <w:p w:rsidR="002C5F00" w:rsidRPr="00250DB1" w:rsidRDefault="002C5F00" w:rsidP="00A76D8A">
                  <w:pPr>
                    <w:pStyle w:val="Paragraphedeliste"/>
                    <w:numPr>
                      <w:ilvl w:val="0"/>
                      <w:numId w:val="3"/>
                    </w:numPr>
                    <w:spacing w:after="0" w:line="240" w:lineRule="auto"/>
                    <w:rPr>
                      <w:szCs w:val="20"/>
                    </w:rPr>
                  </w:pPr>
                  <w:r w:rsidRPr="00250DB1">
                    <w:rPr>
                      <w:szCs w:val="20"/>
                    </w:rPr>
                    <w:t>des murs : beige clair RAL 1015,</w:t>
                  </w:r>
                </w:p>
                <w:p w:rsidR="002C5F00" w:rsidRPr="006F767E" w:rsidRDefault="002C5F00" w:rsidP="00A76D8A">
                  <w:pPr>
                    <w:spacing w:after="0" w:line="240" w:lineRule="auto"/>
                    <w:rPr>
                      <w:szCs w:val="20"/>
                    </w:rPr>
                  </w:pPr>
                  <w:bookmarkStart w:id="0" w:name="_GoBack"/>
                  <w:bookmarkEnd w:id="0"/>
                  <w:r w:rsidRPr="006F767E">
                    <w:rPr>
                      <w:b/>
                      <w:szCs w:val="20"/>
                    </w:rPr>
                    <w:t>Hauteur sous plafond</w:t>
                  </w:r>
                  <w:r>
                    <w:rPr>
                      <w:szCs w:val="20"/>
                    </w:rPr>
                    <w:t xml:space="preserve"> </w:t>
                  </w:r>
                  <w:r>
                    <w:rPr>
                      <w:b/>
                      <w:szCs w:val="20"/>
                    </w:rPr>
                    <w:t>: 2,8</w:t>
                  </w:r>
                  <w:r w:rsidRPr="006F767E">
                    <w:rPr>
                      <w:b/>
                      <w:szCs w:val="20"/>
                    </w:rPr>
                    <w:t>m</w:t>
                  </w:r>
                </w:p>
                <w:p w:rsidR="002C5F00" w:rsidRPr="00250DB1" w:rsidRDefault="002C5F00" w:rsidP="00A76D8A">
                  <w:pPr>
                    <w:spacing w:after="0" w:line="240" w:lineRule="auto"/>
                    <w:rPr>
                      <w:b/>
                      <w:szCs w:val="20"/>
                    </w:rPr>
                  </w:pPr>
                  <w:r>
                    <w:rPr>
                      <w:b/>
                      <w:szCs w:val="20"/>
                    </w:rPr>
                    <w:t>Hauteur des tables (gris clair)</w:t>
                  </w:r>
                  <w:r w:rsidRPr="00250DB1">
                    <w:rPr>
                      <w:b/>
                      <w:szCs w:val="20"/>
                    </w:rPr>
                    <w:t xml:space="preserve"> : </w:t>
                  </w:r>
                  <w:r>
                    <w:rPr>
                      <w:b/>
                      <w:szCs w:val="20"/>
                    </w:rPr>
                    <w:t>0,8</w:t>
                  </w:r>
                  <w:r w:rsidRPr="00250DB1">
                    <w:rPr>
                      <w:b/>
                      <w:szCs w:val="20"/>
                    </w:rPr>
                    <w:t>m</w:t>
                  </w:r>
                </w:p>
                <w:p w:rsidR="002C5F00" w:rsidRDefault="002C5F00" w:rsidP="00A76D8A"/>
              </w:txbxContent>
            </v:textbox>
          </v:shape>
        </w:pict>
      </w:r>
      <w:r>
        <w:rPr>
          <w:noProof/>
        </w:rPr>
        <w:pict>
          <v:shape id="Text Box 201" o:spid="_x0000_s1087" type="#_x0000_t202" style="position:absolute;left:0;text-align:left;margin-left:268.95pt;margin-top:4.2pt;width:233.8pt;height:359.4pt;z-index:-251467776;visibility:visible;mso-width-relative:margin;mso-height-relative:margin" wrapcoords="-69 -45 -69 21555 21669 21555 21669 -45 -69 -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" strokecolor="white [3212]">
            <v:textbox inset="0,0,0,0">
              <w:txbxContent>
                <w:p w:rsidR="002C5F00" w:rsidRDefault="002C5F00" w:rsidP="00A76D8A">
                  <w:r>
                    <w:rPr>
                      <w:noProof/>
                    </w:rPr>
                    <w:drawing>
                      <wp:inline distT="0" distB="0" distL="0" distR="0">
                        <wp:extent cx="2782105" cy="4586107"/>
                        <wp:effectExtent l="19050" t="0" r="0" b="0"/>
                        <wp:docPr id="7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2"/>
                                <a:srcRect/>
                                <a:stretch>
                                  <a:fillRect/>
                                </a:stretch>
                              </pic:blipFill>
                              <pic:spPr bwMode="auto">
                                <a:xfrm>
                                  <a:off x="0" y="0"/>
                                  <a:ext cx="2784020" cy="4589263"/>
                                </a:xfrm>
                                <a:prstGeom prst="rect">
                                  <a:avLst/>
                                </a:prstGeom>
                                <a:noFill/>
                                <a:ln w="9525">
                                  <a:noFill/>
                                  <a:miter lim="800000"/>
                                  <a:headEnd/>
                                  <a:tailEnd/>
                                </a:ln>
                              </pic:spPr>
                            </pic:pic>
                          </a:graphicData>
                        </a:graphic>
                      </wp:inline>
                    </w:drawing>
                  </w:r>
                </w:p>
              </w:txbxContent>
            </v:textbox>
            <w10:wrap type="tight"/>
          </v:shape>
        </w:pict>
      </w:r>
      <w:r>
        <w:rPr>
          <w:noProof/>
        </w:rPr>
        <w:pict>
          <v:shape id="Text Box 199" o:spid="_x0000_s1088" type="#_x0000_t202" style="position:absolute;left:0;text-align:left;margin-left:11.75pt;margin-top:94.4pt;width:251.05pt;height:277.45pt;z-index:25184665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" strokecolor="white [3212]">
            <v:textbox inset="0,0,0,0">
              <w:txbxContent>
                <w:p w:rsidR="002C5F00" w:rsidRPr="00A3628B" w:rsidRDefault="002C5F00" w:rsidP="00A76D8A">
                  <w:pPr>
                    <w:spacing w:after="0" w:line="240" w:lineRule="auto"/>
                    <w:rPr>
                      <w:b/>
                    </w:rPr>
                  </w:pPr>
                  <w:r w:rsidRPr="00250DB1">
                    <w:rPr>
                      <w:b/>
                      <w:sz w:val="24"/>
                    </w:rPr>
                    <w:t>INFORMATIONS D’ECLAIRAGISME </w:t>
                  </w:r>
                  <w:r w:rsidRPr="00A3628B">
                    <w:rPr>
                      <w:b/>
                    </w:rPr>
                    <w:t>:</w:t>
                  </w:r>
                </w:p>
                <w:p w:rsidR="002C5F00" w:rsidRPr="00250DB1" w:rsidRDefault="002C5F00" w:rsidP="00A76D8A">
                  <w:pPr>
                    <w:pStyle w:val="Paragraphedeliste"/>
                    <w:numPr>
                      <w:ilvl w:val="0"/>
                      <w:numId w:val="2"/>
                    </w:numPr>
                    <w:spacing w:after="0" w:line="240" w:lineRule="auto"/>
                    <w:rPr>
                      <w:sz w:val="24"/>
                    </w:rPr>
                  </w:pPr>
                  <w:r w:rsidRPr="00250DB1">
                    <w:rPr>
                      <w:sz w:val="24"/>
                    </w:rPr>
                    <w:t>Pour caractériser les dimensions d’un local, on utilise la formule suivante :</w:t>
                  </w:r>
                </w:p>
                <w:p w:rsidR="002C5F00" w:rsidRPr="00250DB1" w:rsidRDefault="002C5F00" w:rsidP="00A76D8A">
                  <w:pPr>
                    <w:pStyle w:val="Paragraphedeliste"/>
                    <w:spacing w:after="0" w:line="240" w:lineRule="auto"/>
                    <w:rPr>
                      <w:sz w:val="28"/>
                    </w:rPr>
                  </w:pPr>
                  <w:r w:rsidRPr="00A1013B">
                    <w:rPr>
                      <w:b/>
                      <w:sz w:val="24"/>
                    </w:rPr>
                    <w:t>Indice du local</w:t>
                  </w:r>
                  <w:r w:rsidRPr="00250DB1">
                    <w:rPr>
                      <w:sz w:val="24"/>
                    </w:rPr>
                    <w:t xml:space="preserve"> : </w:t>
                  </w:r>
                  <w:r w:rsidRPr="003F3C83">
                    <w:rPr>
                      <w:sz w:val="28"/>
                      <w:szCs w:val="28"/>
                    </w:rPr>
                    <w:t xml:space="preserve">K = </w:t>
                  </w:r>
                  <m:oMath>
                    <m:f>
                      <m:fPr>
                        <m:ctrlPr>
                          <w:rPr>
                            <w:rFonts w:ascii="Cambria Math" w:hAnsi="Cambria Math"/>
                            <w:sz w:val="28"/>
                            <w:szCs w:val="28"/>
                          </w:rPr>
                        </m:ctrlPr>
                      </m:fPr>
                      <m:num>
                        <m:r>
                          <m:rPr>
                            <m:sty m:val="p"/>
                          </m:rPr>
                          <w:rPr>
                            <w:rFonts w:ascii="Cambria Math" w:hAnsi="Cambria Math" w:cs="Cambria Math"/>
                            <w:sz w:val="28"/>
                            <w:szCs w:val="28"/>
                          </w:rPr>
                          <m:t>a×b</m:t>
                        </m:r>
                      </m:num>
                      <m:den>
                        <m:r>
                          <m:rPr>
                            <m:sty m:val="p"/>
                          </m:rPr>
                          <w:rPr>
                            <w:rFonts w:ascii="Cambria Math" w:hAnsi="Cambria Math" w:cs="Cambria Math"/>
                            <w:sz w:val="28"/>
                            <w:szCs w:val="28"/>
                          </w:rPr>
                          <m:t>(a+b)×h</m:t>
                        </m:r>
                      </m:den>
                    </m:f>
                  </m:oMath>
                  <w:r w:rsidRPr="00250DB1">
                    <w:rPr>
                      <w:sz w:val="28"/>
                    </w:rPr>
                    <w:t xml:space="preserve"> </w:t>
                  </w:r>
                </w:p>
                <w:p w:rsidR="002C5F00" w:rsidRPr="00250DB1" w:rsidRDefault="002C5F00" w:rsidP="00A76D8A">
                  <w:pPr>
                    <w:pStyle w:val="Paragraphedeliste"/>
                    <w:spacing w:after="0" w:line="240" w:lineRule="auto"/>
                  </w:pPr>
                  <w:proofErr w:type="gramStart"/>
                  <w:r w:rsidRPr="00250DB1">
                    <w:rPr>
                      <w:sz w:val="24"/>
                    </w:rPr>
                    <w:t>sachant</w:t>
                  </w:r>
                  <w:proofErr w:type="gramEnd"/>
                  <w:r w:rsidRPr="00250DB1">
                    <w:rPr>
                      <w:sz w:val="24"/>
                    </w:rPr>
                    <w:t xml:space="preserve"> que h = ht-hu</w:t>
                  </w:r>
                  <w:r>
                    <w:rPr>
                      <w:sz w:val="24"/>
                    </w:rPr>
                    <w:t xml:space="preserve"> </w:t>
                  </w:r>
                </w:p>
                <w:p w:rsidR="002C5F00" w:rsidRPr="00250DB1" w:rsidRDefault="002C5F00" w:rsidP="00A76D8A">
                  <w:pPr>
                    <w:pStyle w:val="Paragraphedeliste"/>
                    <w:numPr>
                      <w:ilvl w:val="0"/>
                      <w:numId w:val="2"/>
                    </w:numPr>
                    <w:spacing w:after="0" w:line="240" w:lineRule="auto"/>
                    <w:rPr>
                      <w:sz w:val="24"/>
                    </w:rPr>
                  </w:pPr>
                  <w:r w:rsidRPr="00250DB1">
                    <w:rPr>
                      <w:sz w:val="24"/>
                    </w:rPr>
                    <w:t>Pour définir le flux total à installer dans un local, on utilise les données suivantes :</w:t>
                  </w:r>
                </w:p>
                <w:p w:rsidR="002C5F00" w:rsidRPr="00250DB1" w:rsidRDefault="002C5F00" w:rsidP="00A76D8A">
                  <w:pPr>
                    <w:pStyle w:val="Paragraphedeliste"/>
                    <w:spacing w:after="0" w:line="240" w:lineRule="auto"/>
                    <w:rPr>
                      <w:sz w:val="24"/>
                    </w:rPr>
                  </w:pPr>
                  <w:r w:rsidRPr="00250DB1">
                    <w:rPr>
                      <w:sz w:val="24"/>
                    </w:rPr>
                    <w:t>Flux produit par les luminaires :</w:t>
                  </w:r>
                </w:p>
                <w:p w:rsidR="002C5F00" w:rsidRPr="00250DB1" w:rsidRDefault="002C5F00" w:rsidP="00A76D8A">
                  <w:pPr>
                    <w:pStyle w:val="Paragraphedeliste"/>
                    <w:spacing w:after="0" w:line="240" w:lineRule="auto"/>
                    <w:rPr>
                      <w:sz w:val="24"/>
                    </w:rPr>
                  </w:pPr>
                  <w:r w:rsidRPr="00250DB1">
                    <w:rPr>
                      <w:sz w:val="24"/>
                    </w:rPr>
                    <w:sym w:font="Wingdings" w:char="F046"/>
                  </w:r>
                  <w:proofErr w:type="spellStart"/>
                  <w:r w:rsidRPr="00250DB1">
                    <w:rPr>
                      <w:sz w:val="24"/>
                    </w:rPr>
                    <w:t>F</w:t>
                  </w:r>
                  <w:r w:rsidRPr="00250DB1">
                    <w:rPr>
                      <w:sz w:val="24"/>
                      <w:vertAlign w:val="subscript"/>
                    </w:rPr>
                    <w:t>luminaires</w:t>
                  </w:r>
                  <w:proofErr w:type="spellEnd"/>
                  <w:r w:rsidRPr="00250DB1">
                    <w:rPr>
                      <w:sz w:val="24"/>
                    </w:rPr>
                    <w:t>= N x n x flux d’une lampe</w:t>
                  </w:r>
                </w:p>
                <w:p w:rsidR="002C5F00" w:rsidRPr="00250DB1" w:rsidRDefault="002C5F00" w:rsidP="00A76D8A">
                  <w:pPr>
                    <w:pStyle w:val="Paragraphedeliste"/>
                    <w:spacing w:after="0" w:line="240" w:lineRule="auto"/>
                    <w:rPr>
                      <w:sz w:val="24"/>
                    </w:rPr>
                  </w:pPr>
                  <w:r w:rsidRPr="00250DB1">
                    <w:rPr>
                      <w:sz w:val="24"/>
                    </w:rPr>
                    <w:sym w:font="Wingdings" w:char="F046"/>
                  </w:r>
                  <w:r w:rsidRPr="00A1013B">
                    <w:rPr>
                      <w:b/>
                      <w:sz w:val="24"/>
                    </w:rPr>
                    <w:t>Eclairement moyen du local</w:t>
                  </w:r>
                  <w:r w:rsidRPr="00250DB1">
                    <w:rPr>
                      <w:sz w:val="24"/>
                    </w:rPr>
                    <w:t> :</w:t>
                  </w:r>
                </w:p>
                <w:p w:rsidR="002C5F00" w:rsidRPr="00250DB1" w:rsidRDefault="002C5F00" w:rsidP="00A76D8A">
                  <w:pPr>
                    <w:pStyle w:val="Paragraphedeliste"/>
                    <w:spacing w:after="0" w:line="240" w:lineRule="auto"/>
                    <w:rPr>
                      <w:sz w:val="28"/>
                    </w:rPr>
                  </w:pPr>
                  <w:r w:rsidRPr="00250DB1">
                    <w:rPr>
                      <w:sz w:val="28"/>
                    </w:rPr>
                    <w:t xml:space="preserve">    E = </w:t>
                  </w:r>
                  <m:oMath>
                    <m:f>
                      <m:fPr>
                        <m:ctrlPr>
                          <w:rPr>
                            <w:rFonts w:ascii="Cambria Math" w:hAnsi="Cambria Math"/>
                            <w:sz w:val="28"/>
                          </w:rPr>
                        </m:ctrlPr>
                      </m:fPr>
                      <m:num>
                        <m:r>
                          <m:rPr>
                            <m:sty m:val="p"/>
                          </m:rPr>
                          <w:rPr>
                            <w:rFonts w:ascii="Cambria Math" w:hAnsi="Cambria Math" w:cs="Cambria Math"/>
                            <w:sz w:val="28"/>
                          </w:rPr>
                          <m:t xml:space="preserve">F x U x </m:t>
                        </m:r>
                        <m:r>
                          <m:rPr>
                            <m:sty m:val="p"/>
                          </m:rPr>
                          <w:rPr>
                            <w:rFonts w:ascii="Cambria Math" w:hAnsi="Cambria Math" w:cs="Cambria Math"/>
                            <w:sz w:val="28"/>
                          </w:rPr>
                          <w:sym w:font="Symbol" w:char="F068"/>
                        </m:r>
                      </m:num>
                      <m:den>
                        <m:r>
                          <m:rPr>
                            <m:sty m:val="p"/>
                          </m:rPr>
                          <w:rPr>
                            <w:rFonts w:ascii="Cambria Math" w:hAnsi="Cambria Math" w:cs="Cambria Math"/>
                            <w:sz w:val="28"/>
                          </w:rPr>
                          <m:t>a x b x d</m:t>
                        </m:r>
                      </m:den>
                    </m:f>
                  </m:oMath>
                </w:p>
                <w:p w:rsidR="002C5F00" w:rsidRPr="00250DB1" w:rsidRDefault="002C5F00" w:rsidP="00A76D8A">
                  <w:pPr>
                    <w:pStyle w:val="Paragraphedeliste"/>
                    <w:spacing w:after="0" w:line="240" w:lineRule="auto"/>
                  </w:pPr>
                  <w:r w:rsidRPr="00250DB1">
                    <w:t>E : Eclairement moyen,</w:t>
                  </w:r>
                </w:p>
                <w:p w:rsidR="002C5F00" w:rsidRPr="00250DB1" w:rsidRDefault="002C5F00" w:rsidP="00A76D8A">
                  <w:pPr>
                    <w:pStyle w:val="Paragraphedeliste"/>
                    <w:spacing w:after="0" w:line="240" w:lineRule="auto"/>
                  </w:pPr>
                  <w:r w:rsidRPr="00250DB1">
                    <w:t>F : Flux total du local,</w:t>
                  </w:r>
                </w:p>
                <w:p w:rsidR="002C5F00" w:rsidRPr="00250DB1" w:rsidRDefault="002C5F00" w:rsidP="00A76D8A">
                  <w:pPr>
                    <w:pStyle w:val="Paragraphedeliste"/>
                    <w:spacing w:after="0" w:line="240" w:lineRule="auto"/>
                  </w:pPr>
                  <w:proofErr w:type="gramStart"/>
                  <w:r w:rsidRPr="00250DB1">
                    <w:t>d</w:t>
                  </w:r>
                  <w:proofErr w:type="gramEnd"/>
                  <w:r w:rsidRPr="00250DB1">
                    <w:t> : Facteur de dépréciation,</w:t>
                  </w:r>
                </w:p>
                <w:p w:rsidR="002C5F00" w:rsidRPr="00250DB1" w:rsidRDefault="002C5F00" w:rsidP="00A76D8A">
                  <w:pPr>
                    <w:pStyle w:val="Paragraphedeliste"/>
                    <w:spacing w:after="0" w:line="240" w:lineRule="auto"/>
                  </w:pPr>
                  <w:r w:rsidRPr="00250DB1">
                    <w:t>U : Facteur d’</w:t>
                  </w:r>
                  <w:proofErr w:type="spellStart"/>
                  <w:r w:rsidRPr="00250DB1">
                    <w:t>utilance</w:t>
                  </w:r>
                  <w:proofErr w:type="spellEnd"/>
                </w:p>
                <w:p w:rsidR="002C5F00" w:rsidRPr="00250DB1" w:rsidRDefault="002C5F00" w:rsidP="00A76D8A">
                  <w:pPr>
                    <w:pStyle w:val="Paragraphedeliste"/>
                    <w:spacing w:after="0" w:line="240" w:lineRule="auto"/>
                    <w:rPr>
                      <w:rFonts w:cs="GreekC"/>
                    </w:rPr>
                  </w:pPr>
                  <w:r w:rsidRPr="00250DB1">
                    <w:rPr>
                      <w:rFonts w:ascii="GreekC" w:hAnsi="GreekC" w:cs="GreekC"/>
                    </w:rPr>
                    <w:sym w:font="Symbol" w:char="F068"/>
                  </w:r>
                  <w:r w:rsidRPr="00250DB1">
                    <w:rPr>
                      <w:rFonts w:ascii="GreekC" w:hAnsi="GreekC" w:cs="GreekC"/>
                    </w:rPr>
                    <w:t> </w:t>
                  </w:r>
                  <w:r w:rsidRPr="00250DB1">
                    <w:rPr>
                      <w:rFonts w:cs="GreekC"/>
                    </w:rPr>
                    <w:t xml:space="preserve">: Rendement </w:t>
                  </w:r>
                  <w:r>
                    <w:rPr>
                      <w:rFonts w:cs="GreekC"/>
                    </w:rPr>
                    <w:t>du luminaire</w:t>
                  </w:r>
                </w:p>
                <w:p w:rsidR="002C5F00" w:rsidRPr="00250DB1" w:rsidRDefault="002C5F00" w:rsidP="00A76D8A">
                  <w:pPr>
                    <w:pStyle w:val="Paragraphedeliste"/>
                    <w:spacing w:after="0" w:line="240" w:lineRule="auto"/>
                    <w:rPr>
                      <w:rFonts w:cs="GreekC"/>
                    </w:rPr>
                  </w:pPr>
                  <w:r w:rsidRPr="00250DB1">
                    <w:rPr>
                      <w:rFonts w:cs="GreekC"/>
                    </w:rPr>
                    <w:t>N : Nombre de luminaires</w:t>
                  </w:r>
                </w:p>
                <w:p w:rsidR="002C5F00" w:rsidRPr="00250DB1" w:rsidRDefault="002C5F00" w:rsidP="00A76D8A">
                  <w:pPr>
                    <w:pStyle w:val="Paragraphedeliste"/>
                    <w:spacing w:after="0" w:line="240" w:lineRule="auto"/>
                    <w:rPr>
                      <w:rFonts w:cs="Times New Roman"/>
                    </w:rPr>
                  </w:pPr>
                  <w:proofErr w:type="gramStart"/>
                  <w:r w:rsidRPr="00250DB1">
                    <w:rPr>
                      <w:rFonts w:cs="GreekC"/>
                    </w:rPr>
                    <w:t>n</w:t>
                  </w:r>
                  <w:proofErr w:type="gramEnd"/>
                  <w:r w:rsidRPr="00250DB1">
                    <w:rPr>
                      <w:rFonts w:cs="GreekC"/>
                    </w:rPr>
                    <w:t> : Nombre de lampe par luminaire</w:t>
                  </w:r>
                </w:p>
                <w:p w:rsidR="002C5F00" w:rsidRPr="00A3628B" w:rsidRDefault="002C5F00" w:rsidP="00A76D8A">
                  <w:pPr>
                    <w:pStyle w:val="Paragraphedeliste"/>
                    <w:spacing w:after="0" w:line="240" w:lineRule="auto"/>
                  </w:pPr>
                </w:p>
              </w:txbxContent>
            </v:textbox>
          </v:shape>
        </w:pict>
      </w:r>
    </w:p>
    <w:p w:rsidR="00A76D8A" w:rsidRDefault="00A76D8A" w:rsidP="00A76D8A">
      <w:pPr>
        <w:spacing w:after="0" w:line="240" w:lineRule="auto"/>
        <w:jc w:val="center"/>
      </w:pPr>
    </w:p>
    <w:p w:rsidR="00A76D8A" w:rsidRDefault="00A76D8A" w:rsidP="00A76D8A">
      <w:pPr>
        <w:spacing w:after="0" w:line="240" w:lineRule="auto"/>
        <w:jc w:val="center"/>
      </w:pPr>
    </w:p>
    <w:p w:rsidR="00A76D8A" w:rsidRDefault="00A76D8A" w:rsidP="00A76D8A">
      <w:pPr>
        <w:spacing w:after="0" w:line="240" w:lineRule="auto"/>
        <w:jc w:val="center"/>
      </w:pPr>
    </w:p>
    <w:p w:rsidR="00A76D8A" w:rsidRDefault="00A76D8A" w:rsidP="00A76D8A">
      <w:pPr>
        <w:spacing w:after="0" w:line="240" w:lineRule="auto"/>
        <w:jc w:val="center"/>
      </w:pPr>
    </w:p>
    <w:p w:rsidR="00A76D8A" w:rsidRDefault="00A76D8A" w:rsidP="00A76D8A">
      <w:pPr>
        <w:spacing w:after="0" w:line="240" w:lineRule="auto"/>
        <w:jc w:val="center"/>
      </w:pPr>
    </w:p>
    <w:p w:rsidR="00A76D8A" w:rsidRDefault="00A76D8A" w:rsidP="00A76D8A">
      <w:pPr>
        <w:spacing w:after="0" w:line="240" w:lineRule="auto"/>
        <w:jc w:val="center"/>
      </w:pPr>
    </w:p>
    <w:p w:rsidR="00A76D8A" w:rsidRDefault="007B42D8" w:rsidP="00A76D8A">
      <w:pPr>
        <w:spacing w:after="0" w:line="240" w:lineRule="auto"/>
        <w:jc w:val="center"/>
      </w:pPr>
      <w:r>
        <w:rPr>
          <w:noProof/>
        </w:rPr>
        <w:pict>
          <v:shape id="Text Box 202" o:spid="_x0000_s1089" type="#_x0000_t202" style="position:absolute;left:0;text-align:left;margin-left:267.4pt;margin-top:11.55pt;width:24.45pt;height:14.65pt;z-index:25184972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" strokecolor="white [3212]">
            <v:textbox inset="0,0,0,0">
              <w:txbxContent>
                <w:p w:rsidR="002C5F00" w:rsidRDefault="002C5F00" w:rsidP="00A76D8A">
                  <w:r>
                    <w:t>15m</w:t>
                  </w:r>
                </w:p>
              </w:txbxContent>
            </v:textbox>
          </v:shape>
        </w:pict>
      </w:r>
    </w:p>
    <w:p w:rsidR="00A76D8A" w:rsidRDefault="00A76D8A" w:rsidP="00A76D8A">
      <w:pPr>
        <w:spacing w:after="0" w:line="240" w:lineRule="auto"/>
        <w:jc w:val="center"/>
      </w:pPr>
    </w:p>
    <w:p w:rsidR="00A76D8A" w:rsidRDefault="00A76D8A" w:rsidP="00A76D8A">
      <w:pPr>
        <w:spacing w:after="0" w:line="240" w:lineRule="auto"/>
        <w:jc w:val="center"/>
      </w:pPr>
    </w:p>
    <w:p w:rsidR="00A76D8A" w:rsidRDefault="00A76D8A" w:rsidP="00A76D8A">
      <w:pPr>
        <w:spacing w:after="0" w:line="240" w:lineRule="auto"/>
        <w:jc w:val="center"/>
      </w:pPr>
    </w:p>
    <w:p w:rsidR="00A76D8A" w:rsidRDefault="00A76D8A" w:rsidP="00A76D8A">
      <w:pPr>
        <w:spacing w:after="0" w:line="240" w:lineRule="auto"/>
        <w:jc w:val="center"/>
      </w:pPr>
    </w:p>
    <w:p w:rsidR="00A76D8A" w:rsidRDefault="00A76D8A" w:rsidP="00A76D8A">
      <w:pPr>
        <w:spacing w:after="0" w:line="240" w:lineRule="auto"/>
        <w:jc w:val="center"/>
      </w:pPr>
    </w:p>
    <w:p w:rsidR="00A76D8A" w:rsidRDefault="00A76D8A" w:rsidP="00A76D8A">
      <w:pPr>
        <w:spacing w:after="0" w:line="240" w:lineRule="auto"/>
        <w:jc w:val="center"/>
      </w:pPr>
    </w:p>
    <w:p w:rsidR="00A76D8A" w:rsidRDefault="00A76D8A" w:rsidP="00A76D8A">
      <w:pPr>
        <w:spacing w:after="0" w:line="240" w:lineRule="auto"/>
        <w:jc w:val="center"/>
      </w:pPr>
    </w:p>
    <w:p w:rsidR="00A76D8A" w:rsidRDefault="00A76D8A" w:rsidP="00A76D8A">
      <w:pPr>
        <w:spacing w:after="0" w:line="240" w:lineRule="auto"/>
        <w:jc w:val="center"/>
      </w:pPr>
    </w:p>
    <w:p w:rsidR="00A76D8A" w:rsidRDefault="00A76D8A" w:rsidP="00A76D8A">
      <w:pPr>
        <w:spacing w:after="0" w:line="240" w:lineRule="auto"/>
        <w:jc w:val="center"/>
      </w:pPr>
    </w:p>
    <w:p w:rsidR="00A76D8A" w:rsidRDefault="00A76D8A" w:rsidP="00A76D8A">
      <w:pPr>
        <w:spacing w:after="0" w:line="240" w:lineRule="auto"/>
        <w:jc w:val="center"/>
      </w:pPr>
    </w:p>
    <w:p w:rsidR="00A76D8A" w:rsidRDefault="007B42D8" w:rsidP="00A76D8A">
      <w:pPr>
        <w:spacing w:after="0" w:line="240" w:lineRule="auto"/>
        <w:jc w:val="center"/>
      </w:pPr>
      <w:r>
        <w:rPr>
          <w:noProof/>
        </w:rPr>
        <w:pict>
          <v:shape id="Text Box 203" o:spid="_x0000_s1090" type="#_x0000_t202" style="position:absolute;left:0;text-align:left;margin-left:386.3pt;margin-top:-.15pt;width:24.45pt;height:14.65pt;z-index:25185075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" strokecolor="white [3212]">
            <v:textbox inset="0,0,0,0">
              <w:txbxContent>
                <w:p w:rsidR="002C5F00" w:rsidRDefault="002C5F00" w:rsidP="00A76D8A">
                  <w:r>
                    <w:t>10m</w:t>
                  </w:r>
                </w:p>
              </w:txbxContent>
            </v:textbox>
          </v:shape>
        </w:pict>
      </w:r>
    </w:p>
    <w:p w:rsidR="00A76D8A" w:rsidRDefault="00A76D8A" w:rsidP="00A76D8A">
      <w:pPr>
        <w:spacing w:after="0" w:line="240" w:lineRule="auto"/>
        <w:jc w:val="center"/>
      </w:pPr>
    </w:p>
    <w:p w:rsidR="00A76D8A" w:rsidRDefault="00A76D8A" w:rsidP="00A76D8A">
      <w:pPr>
        <w:spacing w:after="0" w:line="240" w:lineRule="auto"/>
        <w:jc w:val="center"/>
      </w:pPr>
    </w:p>
    <w:p w:rsidR="00A76D8A" w:rsidRDefault="00A76D8A" w:rsidP="00A76D8A">
      <w:pPr>
        <w:spacing w:after="0" w:line="240" w:lineRule="auto"/>
        <w:jc w:val="center"/>
      </w:pPr>
    </w:p>
    <w:p w:rsidR="00A76D8A" w:rsidRDefault="00A76D8A" w:rsidP="00A76D8A">
      <w:pPr>
        <w:spacing w:after="0" w:line="240" w:lineRule="auto"/>
        <w:jc w:val="center"/>
      </w:pPr>
    </w:p>
    <w:p w:rsidR="00A76D8A" w:rsidRDefault="00A76D8A" w:rsidP="00A76D8A">
      <w:pPr>
        <w:spacing w:after="0" w:line="240" w:lineRule="auto"/>
        <w:jc w:val="center"/>
      </w:pPr>
    </w:p>
    <w:p w:rsidR="00A76D8A" w:rsidRDefault="00A76D8A" w:rsidP="00A76D8A">
      <w:pPr>
        <w:spacing w:after="0" w:line="240" w:lineRule="auto"/>
        <w:jc w:val="center"/>
      </w:pPr>
    </w:p>
    <w:p w:rsidR="00A76D8A" w:rsidRDefault="00A76D8A" w:rsidP="00A76D8A">
      <w:pPr>
        <w:spacing w:after="0" w:line="240" w:lineRule="auto"/>
        <w:jc w:val="center"/>
      </w:pPr>
    </w:p>
    <w:p w:rsidR="00A76D8A" w:rsidRDefault="00A76D8A" w:rsidP="00A76D8A">
      <w:pPr>
        <w:spacing w:after="0" w:line="240" w:lineRule="auto"/>
        <w:jc w:val="center"/>
      </w:pPr>
    </w:p>
    <w:p w:rsidR="00A76D8A" w:rsidRPr="00265FD6" w:rsidRDefault="00A76D8A" w:rsidP="00A76D8A">
      <w:pPr>
        <w:spacing w:after="0" w:line="240" w:lineRule="auto"/>
        <w:jc w:val="center"/>
        <w:rPr>
          <w:b/>
          <w:sz w:val="24"/>
          <w:szCs w:val="28"/>
        </w:rPr>
      </w:pPr>
    </w:p>
    <w:p w:rsidR="00A76D8A" w:rsidRDefault="00A76D8A" w:rsidP="00A76D8A">
      <w:pPr>
        <w:spacing w:after="0" w:line="240" w:lineRule="auto"/>
        <w:jc w:val="center"/>
      </w:pPr>
      <w:r>
        <w:rPr>
          <w:b/>
          <w:sz w:val="36"/>
          <w:szCs w:val="28"/>
        </w:rPr>
        <w:t xml:space="preserve">NORME POUR L’ECLAIRAGE DES LIEUX </w:t>
      </w:r>
      <w:r>
        <w:rPr>
          <w:noProof/>
        </w:rPr>
        <w:drawing>
          <wp:inline distT="0" distB="0" distL="0" distR="0">
            <wp:extent cx="4773402" cy="3563880"/>
            <wp:effectExtent l="19050" t="0" r="8148" b="0"/>
            <wp:docPr id="80"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73" cstate="print"/>
                    <a:srcRect/>
                    <a:stretch>
                      <a:fillRect/>
                    </a:stretch>
                  </pic:blipFill>
                  <pic:spPr bwMode="auto">
                    <a:xfrm>
                      <a:off x="0" y="0"/>
                      <a:ext cx="4773402" cy="3563880"/>
                    </a:xfrm>
                    <a:prstGeom prst="rect">
                      <a:avLst/>
                    </a:prstGeom>
                    <a:noFill/>
                    <a:ln w="9525">
                      <a:noFill/>
                      <a:miter lim="800000"/>
                      <a:headEnd/>
                      <a:tailEnd/>
                    </a:ln>
                  </pic:spPr>
                </pic:pic>
              </a:graphicData>
            </a:graphic>
          </wp:inline>
        </w:drawing>
      </w:r>
    </w:p>
    <w:p w:rsidR="00A76D8A" w:rsidRDefault="007B42D8" w:rsidP="00A76D8A">
      <w:pPr>
        <w:spacing w:after="0" w:line="240" w:lineRule="auto"/>
        <w:jc w:val="center"/>
        <w:rPr>
          <w:rFonts w:ascii="Times New Roman" w:hAnsi="Times New Roman" w:cs="Times New Roman"/>
          <w:b/>
          <w:sz w:val="32"/>
        </w:rPr>
      </w:pPr>
      <w:r>
        <w:rPr>
          <w:rFonts w:ascii="Times New Roman" w:hAnsi="Times New Roman" w:cs="Times New Roman"/>
          <w:b/>
          <w:noProof/>
          <w:sz w:val="32"/>
        </w:rPr>
        <w:lastRenderedPageBreak/>
        <w:pict>
          <v:shape id="Text Box 198" o:spid="_x0000_s1091" type="#_x0000_t202" style="position:absolute;left:0;text-align:left;margin-left:199.8pt;margin-top:208.15pt;width:68pt;height:63.5pt;z-index:25184563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" strokecolor="white [3212]">
            <v:textbox inset="0,0,0,0">
              <w:txbxContent>
                <w:p w:rsidR="002C5F00" w:rsidRDefault="002C5F00" w:rsidP="00A76D8A">
                  <w:pPr>
                    <w:spacing w:after="0" w:line="240" w:lineRule="auto"/>
                    <w:jc w:val="center"/>
                  </w:pPr>
                  <w:r>
                    <w:t>Rendement</w:t>
                  </w:r>
                </w:p>
                <w:p w:rsidR="002C5F00" w:rsidRDefault="002C5F00" w:rsidP="00A76D8A">
                  <w:pPr>
                    <w:spacing w:after="0" w:line="240" w:lineRule="auto"/>
                    <w:jc w:val="center"/>
                  </w:pPr>
                  <w:proofErr w:type="gramStart"/>
                  <w:r>
                    <w:t>et</w:t>
                  </w:r>
                  <w:proofErr w:type="gramEnd"/>
                  <w:r>
                    <w:t xml:space="preserve"> classe :</w:t>
                  </w:r>
                </w:p>
                <w:p w:rsidR="002C5F00" w:rsidRDefault="002C5F00" w:rsidP="00A76D8A">
                  <w:pPr>
                    <w:spacing w:after="0" w:line="240" w:lineRule="auto"/>
                    <w:jc w:val="center"/>
                  </w:pPr>
                  <w:r>
                    <w:t>0,64C</w:t>
                  </w:r>
                </w:p>
              </w:txbxContent>
            </v:textbox>
          </v:shape>
        </w:pict>
      </w:r>
      <w:r w:rsidR="00A76D8A">
        <w:rPr>
          <w:rFonts w:ascii="Times New Roman" w:hAnsi="Times New Roman" w:cs="Times New Roman"/>
          <w:b/>
          <w:noProof/>
          <w:sz w:val="32"/>
        </w:rPr>
        <w:drawing>
          <wp:inline distT="0" distB="0" distL="0" distR="0">
            <wp:extent cx="6391821" cy="5767949"/>
            <wp:effectExtent l="19050" t="0" r="8979" b="0"/>
            <wp:docPr id="81"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4" cstate="print"/>
                    <a:srcRect/>
                    <a:stretch>
                      <a:fillRect/>
                    </a:stretch>
                  </pic:blipFill>
                  <pic:spPr bwMode="auto">
                    <a:xfrm>
                      <a:off x="0" y="0"/>
                      <a:ext cx="6394402" cy="5770279"/>
                    </a:xfrm>
                    <a:prstGeom prst="rect">
                      <a:avLst/>
                    </a:prstGeom>
                    <a:noFill/>
                    <a:ln w="9525">
                      <a:noFill/>
                      <a:miter lim="800000"/>
                      <a:headEnd/>
                      <a:tailEnd/>
                    </a:ln>
                  </pic:spPr>
                </pic:pic>
              </a:graphicData>
            </a:graphic>
          </wp:inline>
        </w:drawing>
      </w:r>
    </w:p>
    <w:p w:rsidR="00A76D8A" w:rsidRDefault="00A76D8A" w:rsidP="00A76D8A">
      <w:pPr>
        <w:spacing w:after="0" w:line="240" w:lineRule="auto"/>
        <w:jc w:val="center"/>
        <w:rPr>
          <w:b/>
          <w:sz w:val="36"/>
          <w:szCs w:val="28"/>
        </w:rPr>
      </w:pPr>
      <w:r>
        <w:rPr>
          <w:b/>
          <w:sz w:val="36"/>
          <w:szCs w:val="28"/>
        </w:rPr>
        <w:t>FACTEUR DE REFLEXION</w:t>
      </w:r>
      <w:r>
        <w:rPr>
          <w:noProof/>
        </w:rPr>
        <w:drawing>
          <wp:inline distT="0" distB="0" distL="0" distR="0">
            <wp:extent cx="6645910" cy="1087041"/>
            <wp:effectExtent l="19050" t="0" r="2540" b="0"/>
            <wp:docPr id="8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5" cstate="print"/>
                    <a:srcRect/>
                    <a:stretch>
                      <a:fillRect/>
                    </a:stretch>
                  </pic:blipFill>
                  <pic:spPr bwMode="auto">
                    <a:xfrm>
                      <a:off x="0" y="0"/>
                      <a:ext cx="6645910" cy="1087041"/>
                    </a:xfrm>
                    <a:prstGeom prst="rect">
                      <a:avLst/>
                    </a:prstGeom>
                    <a:noFill/>
                    <a:ln w="9525">
                      <a:noFill/>
                      <a:miter lim="800000"/>
                      <a:headEnd/>
                      <a:tailEnd/>
                    </a:ln>
                  </pic:spPr>
                </pic:pic>
              </a:graphicData>
            </a:graphic>
          </wp:inline>
        </w:drawing>
      </w:r>
    </w:p>
    <w:p w:rsidR="00A76D8A" w:rsidRPr="004B4ED7" w:rsidRDefault="00A76D8A" w:rsidP="00A76D8A">
      <w:pPr>
        <w:spacing w:after="0" w:line="240" w:lineRule="auto"/>
        <w:jc w:val="center"/>
        <w:rPr>
          <w:sz w:val="16"/>
          <w:szCs w:val="16"/>
        </w:rPr>
      </w:pPr>
    </w:p>
    <w:p w:rsidR="00A76D8A" w:rsidRDefault="00A76D8A" w:rsidP="00A76D8A">
      <w:pPr>
        <w:spacing w:after="0" w:line="240" w:lineRule="auto"/>
        <w:jc w:val="center"/>
        <w:rPr>
          <w:rFonts w:ascii="Times New Roman" w:hAnsi="Times New Roman" w:cs="Times New Roman"/>
          <w:b/>
          <w:sz w:val="32"/>
        </w:rPr>
      </w:pPr>
      <w:r>
        <w:rPr>
          <w:rFonts w:ascii="Times New Roman" w:hAnsi="Times New Roman" w:cs="Times New Roman"/>
          <w:b/>
          <w:sz w:val="32"/>
        </w:rPr>
        <w:t>FACTEUR COMPENSATEUR DE DEPRECIATION</w:t>
      </w:r>
    </w:p>
    <w:p w:rsidR="00A76D8A" w:rsidRDefault="00A76D8A" w:rsidP="00A76D8A">
      <w:pPr>
        <w:spacing w:after="0" w:line="240" w:lineRule="auto"/>
        <w:jc w:val="center"/>
        <w:rPr>
          <w:rFonts w:ascii="Times New Roman" w:hAnsi="Times New Roman" w:cs="Times New Roman"/>
          <w:b/>
          <w:sz w:val="28"/>
        </w:rPr>
      </w:pPr>
      <w:proofErr w:type="gramStart"/>
      <w:r w:rsidRPr="0079210F">
        <w:rPr>
          <w:rFonts w:ascii="Times New Roman" w:hAnsi="Times New Roman" w:cs="Times New Roman"/>
          <w:b/>
          <w:sz w:val="28"/>
        </w:rPr>
        <w:t>d</w:t>
      </w:r>
      <m:oMath>
        <w:proofErr w:type="gramEnd"/>
        <m:r>
          <m:rPr>
            <m:sty m:val="bi"/>
          </m:rPr>
          <w:rPr>
            <w:rFonts w:ascii="Cambria Math" w:hAnsi="Cambria Math" w:cs="Times New Roman"/>
            <w:sz w:val="28"/>
          </w:rPr>
          <m:t>=</m:t>
        </m:r>
        <m:f>
          <m:fPr>
            <m:ctrlPr>
              <w:rPr>
                <w:rFonts w:ascii="Cambria Math" w:hAnsi="Cambria Math" w:cs="Times New Roman"/>
                <w:b/>
                <w:i/>
                <w:sz w:val="28"/>
              </w:rPr>
            </m:ctrlPr>
          </m:fPr>
          <m:num>
            <m:r>
              <m:rPr>
                <m:sty m:val="bi"/>
              </m:rPr>
              <w:rPr>
                <w:rFonts w:ascii="Cambria Math" w:hAnsi="Cambria Math" w:cs="Times New Roman"/>
                <w:sz w:val="28"/>
              </w:rPr>
              <m:t>1</m:t>
            </m:r>
          </m:num>
          <m:den>
            <m:r>
              <m:rPr>
                <m:sty m:val="bi"/>
              </m:rPr>
              <w:rPr>
                <w:rFonts w:ascii="Cambria Math" w:hAnsi="Cambria Math" w:cs="Times New Roman"/>
                <w:sz w:val="28"/>
              </w:rPr>
              <m:t>fe</m:t>
            </m:r>
          </m:den>
        </m:f>
        <m:r>
          <m:rPr>
            <m:sty m:val="bi"/>
          </m:rPr>
          <w:rPr>
            <w:rFonts w:ascii="Cambria Math" w:hAnsi="Cambria Math" w:cs="Times New Roman"/>
            <w:sz w:val="28"/>
          </w:rPr>
          <m:t>×</m:t>
        </m:r>
        <m:f>
          <m:fPr>
            <m:ctrlPr>
              <w:rPr>
                <w:rFonts w:ascii="Cambria Math" w:hAnsi="Cambria Math" w:cs="Times New Roman"/>
                <w:b/>
                <w:i/>
                <w:sz w:val="28"/>
              </w:rPr>
            </m:ctrlPr>
          </m:fPr>
          <m:num>
            <m:r>
              <m:rPr>
                <m:sty m:val="bi"/>
              </m:rPr>
              <w:rPr>
                <w:rFonts w:ascii="Cambria Math" w:hAnsi="Cambria Math" w:cs="Times New Roman"/>
                <w:sz w:val="28"/>
              </w:rPr>
              <m:t>1</m:t>
            </m:r>
          </m:num>
          <m:den>
            <m:r>
              <m:rPr>
                <m:sty m:val="bi"/>
              </m:rPr>
              <w:rPr>
                <w:rFonts w:ascii="Cambria Math" w:hAnsi="Cambria Math" w:cs="Times New Roman"/>
                <w:sz w:val="28"/>
              </w:rPr>
              <m:t>fL</m:t>
            </m:r>
          </m:den>
        </m:f>
        <m:r>
          <m:rPr>
            <m:sty m:val="bi"/>
          </m:rPr>
          <w:rPr>
            <w:rFonts w:ascii="Cambria Math" w:hAnsi="Cambria Math" w:cs="Times New Roman"/>
            <w:sz w:val="28"/>
          </w:rPr>
          <m:t>×</m:t>
        </m:r>
        <m:f>
          <m:fPr>
            <m:ctrlPr>
              <w:rPr>
                <w:rFonts w:ascii="Cambria Math" w:hAnsi="Cambria Math" w:cs="Times New Roman"/>
                <w:b/>
                <w:i/>
                <w:sz w:val="28"/>
              </w:rPr>
            </m:ctrlPr>
          </m:fPr>
          <m:num>
            <m:r>
              <m:rPr>
                <m:sty m:val="bi"/>
              </m:rPr>
              <w:rPr>
                <w:rFonts w:ascii="Cambria Math" w:hAnsi="Cambria Math" w:cs="Times New Roman"/>
                <w:sz w:val="28"/>
              </w:rPr>
              <m:t>1</m:t>
            </m:r>
          </m:num>
          <m:den>
            <m:r>
              <m:rPr>
                <m:sty m:val="bi"/>
              </m:rPr>
              <w:rPr>
                <w:rFonts w:ascii="Cambria Math" w:hAnsi="Cambria Math" w:cs="Times New Roman"/>
                <w:sz w:val="28"/>
              </w:rPr>
              <m:t>fl</m:t>
            </m:r>
          </m:den>
        </m:f>
      </m:oMath>
    </w:p>
    <w:tbl>
      <w:tblPr>
        <w:tblStyle w:val="Grilledutableau"/>
        <w:tblW w:w="0" w:type="auto"/>
        <w:tblInd w:w="108" w:type="dxa"/>
        <w:tblLook w:val="04A0"/>
      </w:tblPr>
      <w:tblGrid>
        <w:gridCol w:w="4595"/>
        <w:gridCol w:w="1494"/>
        <w:gridCol w:w="1495"/>
        <w:gridCol w:w="1495"/>
        <w:gridCol w:w="1411"/>
      </w:tblGrid>
      <w:tr w:rsidR="00A76D8A" w:rsidTr="00A76D8A">
        <w:tc>
          <w:tcPr>
            <w:tcW w:w="4595" w:type="dxa"/>
          </w:tcPr>
          <w:p w:rsidR="00A76D8A" w:rsidRPr="00262AC7" w:rsidRDefault="00A76D8A" w:rsidP="00A76D8A">
            <w:pPr>
              <w:jc w:val="center"/>
              <w:rPr>
                <w:rFonts w:ascii="Times New Roman" w:hAnsi="Times New Roman" w:cs="Times New Roman"/>
                <w:sz w:val="28"/>
              </w:rPr>
            </w:pPr>
            <w:r w:rsidRPr="00262AC7">
              <w:rPr>
                <w:rFonts w:ascii="Times New Roman" w:hAnsi="Times New Roman" w:cs="Times New Roman"/>
                <w:sz w:val="24"/>
              </w:rPr>
              <w:t xml:space="preserve">Facteur d’empoussièrement </w:t>
            </w:r>
            <w:proofErr w:type="spellStart"/>
            <w:r w:rsidRPr="00262AC7">
              <w:rPr>
                <w:rFonts w:ascii="Times New Roman" w:hAnsi="Times New Roman" w:cs="Times New Roman"/>
                <w:sz w:val="24"/>
              </w:rPr>
              <w:t>fe</w:t>
            </w:r>
            <w:proofErr w:type="spellEnd"/>
          </w:p>
        </w:tc>
        <w:tc>
          <w:tcPr>
            <w:tcW w:w="1494" w:type="dxa"/>
          </w:tcPr>
          <w:p w:rsidR="00A76D8A" w:rsidRPr="00262AC7" w:rsidRDefault="00A76D8A" w:rsidP="00A76D8A">
            <w:pPr>
              <w:jc w:val="center"/>
              <w:rPr>
                <w:rFonts w:ascii="Times New Roman" w:hAnsi="Times New Roman" w:cs="Times New Roman"/>
                <w:sz w:val="24"/>
              </w:rPr>
            </w:pPr>
            <w:r w:rsidRPr="00262AC7">
              <w:rPr>
                <w:rFonts w:ascii="Times New Roman" w:hAnsi="Times New Roman" w:cs="Times New Roman"/>
                <w:sz w:val="24"/>
              </w:rPr>
              <w:t>Faible</w:t>
            </w:r>
          </w:p>
          <w:p w:rsidR="00A76D8A" w:rsidRPr="00262AC7" w:rsidRDefault="00A76D8A" w:rsidP="00A76D8A">
            <w:pPr>
              <w:jc w:val="center"/>
              <w:rPr>
                <w:rFonts w:ascii="Times New Roman" w:hAnsi="Times New Roman" w:cs="Times New Roman"/>
                <w:sz w:val="24"/>
              </w:rPr>
            </w:pPr>
            <w:r w:rsidRPr="00262AC7">
              <w:rPr>
                <w:rFonts w:ascii="Times New Roman" w:hAnsi="Times New Roman" w:cs="Times New Roman"/>
                <w:sz w:val="24"/>
              </w:rPr>
              <w:t>0,95</w:t>
            </w:r>
          </w:p>
        </w:tc>
        <w:tc>
          <w:tcPr>
            <w:tcW w:w="1495" w:type="dxa"/>
          </w:tcPr>
          <w:p w:rsidR="00A76D8A" w:rsidRPr="00262AC7" w:rsidRDefault="00A76D8A" w:rsidP="00A76D8A">
            <w:pPr>
              <w:jc w:val="center"/>
              <w:rPr>
                <w:rFonts w:ascii="Times New Roman" w:hAnsi="Times New Roman" w:cs="Times New Roman"/>
                <w:sz w:val="24"/>
              </w:rPr>
            </w:pPr>
            <w:r w:rsidRPr="00262AC7">
              <w:rPr>
                <w:rFonts w:ascii="Times New Roman" w:hAnsi="Times New Roman" w:cs="Times New Roman"/>
                <w:sz w:val="24"/>
              </w:rPr>
              <w:t>Moyen</w:t>
            </w:r>
          </w:p>
          <w:p w:rsidR="00A76D8A" w:rsidRPr="00262AC7" w:rsidRDefault="00A76D8A" w:rsidP="00A76D8A">
            <w:pPr>
              <w:jc w:val="center"/>
              <w:rPr>
                <w:rFonts w:ascii="Times New Roman" w:hAnsi="Times New Roman" w:cs="Times New Roman"/>
                <w:sz w:val="24"/>
              </w:rPr>
            </w:pPr>
            <w:r w:rsidRPr="00262AC7">
              <w:rPr>
                <w:rFonts w:ascii="Times New Roman" w:hAnsi="Times New Roman" w:cs="Times New Roman"/>
                <w:sz w:val="24"/>
              </w:rPr>
              <w:t>0,85</w:t>
            </w:r>
          </w:p>
        </w:tc>
        <w:tc>
          <w:tcPr>
            <w:tcW w:w="1495" w:type="dxa"/>
          </w:tcPr>
          <w:p w:rsidR="00A76D8A" w:rsidRPr="00262AC7" w:rsidRDefault="00A76D8A" w:rsidP="00A76D8A">
            <w:pPr>
              <w:jc w:val="center"/>
              <w:rPr>
                <w:rFonts w:ascii="Times New Roman" w:hAnsi="Times New Roman" w:cs="Times New Roman"/>
                <w:sz w:val="24"/>
              </w:rPr>
            </w:pPr>
            <w:r w:rsidRPr="00262AC7">
              <w:rPr>
                <w:rFonts w:ascii="Times New Roman" w:hAnsi="Times New Roman" w:cs="Times New Roman"/>
                <w:sz w:val="24"/>
              </w:rPr>
              <w:t>Fort</w:t>
            </w:r>
          </w:p>
          <w:p w:rsidR="00A76D8A" w:rsidRPr="00262AC7" w:rsidRDefault="00A76D8A" w:rsidP="00A76D8A">
            <w:pPr>
              <w:jc w:val="center"/>
              <w:rPr>
                <w:rFonts w:ascii="Times New Roman" w:hAnsi="Times New Roman" w:cs="Times New Roman"/>
                <w:sz w:val="24"/>
              </w:rPr>
            </w:pPr>
            <w:r w:rsidRPr="00262AC7">
              <w:rPr>
                <w:rFonts w:ascii="Times New Roman" w:hAnsi="Times New Roman" w:cs="Times New Roman"/>
                <w:sz w:val="24"/>
              </w:rPr>
              <w:t>0,75</w:t>
            </w:r>
          </w:p>
        </w:tc>
        <w:tc>
          <w:tcPr>
            <w:tcW w:w="1411" w:type="dxa"/>
            <w:tcBorders>
              <w:top w:val="nil"/>
              <w:right w:val="nil"/>
            </w:tcBorders>
          </w:tcPr>
          <w:p w:rsidR="00A76D8A" w:rsidRPr="00262AC7" w:rsidRDefault="00A76D8A" w:rsidP="00A76D8A">
            <w:pPr>
              <w:jc w:val="center"/>
              <w:rPr>
                <w:rFonts w:ascii="Times New Roman" w:hAnsi="Times New Roman" w:cs="Times New Roman"/>
                <w:sz w:val="24"/>
              </w:rPr>
            </w:pPr>
          </w:p>
        </w:tc>
      </w:tr>
      <w:tr w:rsidR="00A76D8A" w:rsidTr="00A76D8A">
        <w:tc>
          <w:tcPr>
            <w:tcW w:w="4595" w:type="dxa"/>
          </w:tcPr>
          <w:p w:rsidR="00A76D8A" w:rsidRPr="00262AC7" w:rsidRDefault="00A76D8A" w:rsidP="00A76D8A">
            <w:pPr>
              <w:jc w:val="center"/>
              <w:rPr>
                <w:rFonts w:ascii="Times New Roman" w:hAnsi="Times New Roman" w:cs="Times New Roman"/>
                <w:sz w:val="28"/>
              </w:rPr>
            </w:pPr>
            <w:r w:rsidRPr="00262AC7">
              <w:rPr>
                <w:rFonts w:ascii="Times New Roman" w:hAnsi="Times New Roman" w:cs="Times New Roman"/>
                <w:sz w:val="24"/>
              </w:rPr>
              <w:t xml:space="preserve">Facteur de vieillissement des lampes </w:t>
            </w:r>
            <w:proofErr w:type="spellStart"/>
            <w:r w:rsidRPr="00262AC7">
              <w:rPr>
                <w:rFonts w:ascii="Times New Roman" w:hAnsi="Times New Roman" w:cs="Times New Roman"/>
                <w:sz w:val="24"/>
              </w:rPr>
              <w:t>fL</w:t>
            </w:r>
            <w:proofErr w:type="spellEnd"/>
          </w:p>
        </w:tc>
        <w:tc>
          <w:tcPr>
            <w:tcW w:w="1494" w:type="dxa"/>
          </w:tcPr>
          <w:p w:rsidR="00A76D8A" w:rsidRDefault="00A76D8A" w:rsidP="00A76D8A">
            <w:pPr>
              <w:jc w:val="center"/>
              <w:rPr>
                <w:rFonts w:ascii="Times New Roman" w:hAnsi="Times New Roman" w:cs="Times New Roman"/>
                <w:sz w:val="24"/>
              </w:rPr>
            </w:pPr>
            <w:r>
              <w:rPr>
                <w:rFonts w:ascii="Times New Roman" w:hAnsi="Times New Roman" w:cs="Times New Roman"/>
                <w:sz w:val="24"/>
              </w:rPr>
              <w:t>Incandescent</w:t>
            </w:r>
          </w:p>
          <w:p w:rsidR="00A76D8A" w:rsidRPr="00262AC7" w:rsidRDefault="00A76D8A" w:rsidP="00A76D8A">
            <w:pPr>
              <w:jc w:val="center"/>
              <w:rPr>
                <w:rFonts w:ascii="Times New Roman" w:hAnsi="Times New Roman" w:cs="Times New Roman"/>
                <w:sz w:val="24"/>
              </w:rPr>
            </w:pPr>
            <w:r>
              <w:rPr>
                <w:rFonts w:ascii="Times New Roman" w:hAnsi="Times New Roman" w:cs="Times New Roman"/>
                <w:sz w:val="24"/>
              </w:rPr>
              <w:t>0,9</w:t>
            </w:r>
          </w:p>
        </w:tc>
        <w:tc>
          <w:tcPr>
            <w:tcW w:w="1495" w:type="dxa"/>
          </w:tcPr>
          <w:p w:rsidR="00A76D8A" w:rsidRDefault="00A76D8A" w:rsidP="00A76D8A">
            <w:pPr>
              <w:jc w:val="center"/>
              <w:rPr>
                <w:rFonts w:ascii="Times New Roman" w:hAnsi="Times New Roman" w:cs="Times New Roman"/>
                <w:sz w:val="24"/>
              </w:rPr>
            </w:pPr>
            <w:r>
              <w:rPr>
                <w:rFonts w:ascii="Times New Roman" w:hAnsi="Times New Roman" w:cs="Times New Roman"/>
                <w:sz w:val="24"/>
              </w:rPr>
              <w:t>Halogène</w:t>
            </w:r>
          </w:p>
          <w:p w:rsidR="00A76D8A" w:rsidRPr="00262AC7" w:rsidRDefault="00A76D8A" w:rsidP="00A76D8A">
            <w:pPr>
              <w:jc w:val="center"/>
              <w:rPr>
                <w:rFonts w:ascii="Times New Roman" w:hAnsi="Times New Roman" w:cs="Times New Roman"/>
                <w:sz w:val="24"/>
              </w:rPr>
            </w:pPr>
            <w:r>
              <w:rPr>
                <w:rFonts w:ascii="Times New Roman" w:hAnsi="Times New Roman" w:cs="Times New Roman"/>
                <w:sz w:val="24"/>
              </w:rPr>
              <w:t>0,95</w:t>
            </w:r>
          </w:p>
        </w:tc>
        <w:tc>
          <w:tcPr>
            <w:tcW w:w="1495" w:type="dxa"/>
          </w:tcPr>
          <w:p w:rsidR="00A76D8A" w:rsidRDefault="00A76D8A" w:rsidP="00A76D8A">
            <w:pPr>
              <w:jc w:val="center"/>
              <w:rPr>
                <w:rFonts w:ascii="Times New Roman" w:hAnsi="Times New Roman" w:cs="Times New Roman"/>
                <w:sz w:val="24"/>
              </w:rPr>
            </w:pPr>
            <w:r>
              <w:rPr>
                <w:rFonts w:ascii="Times New Roman" w:hAnsi="Times New Roman" w:cs="Times New Roman"/>
                <w:sz w:val="24"/>
              </w:rPr>
              <w:t>Fluorescent</w:t>
            </w:r>
          </w:p>
          <w:p w:rsidR="00A76D8A" w:rsidRPr="00262AC7" w:rsidRDefault="00A76D8A" w:rsidP="00A76D8A">
            <w:pPr>
              <w:jc w:val="center"/>
              <w:rPr>
                <w:rFonts w:ascii="Times New Roman" w:hAnsi="Times New Roman" w:cs="Times New Roman"/>
                <w:sz w:val="24"/>
              </w:rPr>
            </w:pPr>
            <w:r>
              <w:rPr>
                <w:rFonts w:ascii="Times New Roman" w:hAnsi="Times New Roman" w:cs="Times New Roman"/>
                <w:sz w:val="24"/>
              </w:rPr>
              <w:t>0,85</w:t>
            </w:r>
          </w:p>
        </w:tc>
        <w:tc>
          <w:tcPr>
            <w:tcW w:w="1411" w:type="dxa"/>
          </w:tcPr>
          <w:p w:rsidR="00A76D8A" w:rsidRDefault="00A76D8A" w:rsidP="00A76D8A">
            <w:pPr>
              <w:jc w:val="center"/>
              <w:rPr>
                <w:rFonts w:ascii="Times New Roman" w:hAnsi="Times New Roman" w:cs="Times New Roman"/>
                <w:sz w:val="24"/>
              </w:rPr>
            </w:pPr>
            <w:r>
              <w:rPr>
                <w:rFonts w:ascii="Times New Roman" w:hAnsi="Times New Roman" w:cs="Times New Roman"/>
                <w:sz w:val="24"/>
              </w:rPr>
              <w:t>Décharge</w:t>
            </w:r>
          </w:p>
          <w:p w:rsidR="00A76D8A" w:rsidRPr="00262AC7" w:rsidRDefault="00A76D8A" w:rsidP="00A76D8A">
            <w:pPr>
              <w:jc w:val="center"/>
              <w:rPr>
                <w:rFonts w:ascii="Times New Roman" w:hAnsi="Times New Roman" w:cs="Times New Roman"/>
                <w:sz w:val="24"/>
              </w:rPr>
            </w:pPr>
            <w:r>
              <w:rPr>
                <w:rFonts w:ascii="Times New Roman" w:hAnsi="Times New Roman" w:cs="Times New Roman"/>
                <w:sz w:val="24"/>
              </w:rPr>
              <w:t>0,9</w:t>
            </w:r>
          </w:p>
        </w:tc>
      </w:tr>
      <w:tr w:rsidR="00A76D8A" w:rsidTr="00A76D8A">
        <w:tc>
          <w:tcPr>
            <w:tcW w:w="4595" w:type="dxa"/>
          </w:tcPr>
          <w:p w:rsidR="00A76D8A" w:rsidRPr="00262AC7" w:rsidRDefault="00A76D8A" w:rsidP="00A76D8A">
            <w:pPr>
              <w:jc w:val="center"/>
              <w:rPr>
                <w:rFonts w:ascii="Times New Roman" w:hAnsi="Times New Roman" w:cs="Times New Roman"/>
                <w:sz w:val="24"/>
              </w:rPr>
            </w:pPr>
            <w:r w:rsidRPr="00262AC7">
              <w:rPr>
                <w:rFonts w:ascii="Times New Roman" w:hAnsi="Times New Roman" w:cs="Times New Roman"/>
                <w:sz w:val="24"/>
              </w:rPr>
              <w:t xml:space="preserve">Facteur d’altération du luminaire </w:t>
            </w:r>
            <w:proofErr w:type="spellStart"/>
            <w:r w:rsidRPr="00262AC7">
              <w:rPr>
                <w:rFonts w:ascii="Times New Roman" w:hAnsi="Times New Roman" w:cs="Times New Roman"/>
                <w:sz w:val="24"/>
              </w:rPr>
              <w:t>fl</w:t>
            </w:r>
            <w:proofErr w:type="spellEnd"/>
          </w:p>
        </w:tc>
        <w:tc>
          <w:tcPr>
            <w:tcW w:w="2989" w:type="dxa"/>
            <w:gridSpan w:val="2"/>
          </w:tcPr>
          <w:p w:rsidR="00A76D8A" w:rsidRDefault="00A76D8A" w:rsidP="00A76D8A">
            <w:pPr>
              <w:jc w:val="center"/>
              <w:rPr>
                <w:rFonts w:ascii="Times New Roman" w:hAnsi="Times New Roman" w:cs="Times New Roman"/>
                <w:sz w:val="24"/>
              </w:rPr>
            </w:pPr>
            <w:r>
              <w:rPr>
                <w:rFonts w:ascii="Times New Roman" w:hAnsi="Times New Roman" w:cs="Times New Roman"/>
                <w:sz w:val="24"/>
              </w:rPr>
              <w:t>Luminaire courant</w:t>
            </w:r>
          </w:p>
          <w:p w:rsidR="00A76D8A" w:rsidRPr="00262AC7" w:rsidRDefault="00A76D8A" w:rsidP="00A76D8A">
            <w:pPr>
              <w:jc w:val="center"/>
              <w:rPr>
                <w:rFonts w:ascii="Times New Roman" w:hAnsi="Times New Roman" w:cs="Times New Roman"/>
                <w:sz w:val="24"/>
              </w:rPr>
            </w:pPr>
            <w:r>
              <w:rPr>
                <w:rFonts w:ascii="Times New Roman" w:hAnsi="Times New Roman" w:cs="Times New Roman"/>
                <w:sz w:val="24"/>
              </w:rPr>
              <w:t>0,85</w:t>
            </w:r>
          </w:p>
        </w:tc>
        <w:tc>
          <w:tcPr>
            <w:tcW w:w="2906" w:type="dxa"/>
            <w:gridSpan w:val="2"/>
          </w:tcPr>
          <w:p w:rsidR="00A76D8A" w:rsidRDefault="00A76D8A" w:rsidP="00A76D8A">
            <w:pPr>
              <w:jc w:val="center"/>
              <w:rPr>
                <w:rFonts w:ascii="Times New Roman" w:hAnsi="Times New Roman" w:cs="Times New Roman"/>
                <w:sz w:val="24"/>
              </w:rPr>
            </w:pPr>
            <w:r>
              <w:rPr>
                <w:rFonts w:ascii="Times New Roman" w:hAnsi="Times New Roman" w:cs="Times New Roman"/>
                <w:sz w:val="24"/>
              </w:rPr>
              <w:t>Luminaire spécial</w:t>
            </w:r>
          </w:p>
          <w:p w:rsidR="00A76D8A" w:rsidRPr="00262AC7" w:rsidRDefault="00A76D8A" w:rsidP="00A76D8A">
            <w:pPr>
              <w:jc w:val="center"/>
              <w:rPr>
                <w:rFonts w:ascii="Times New Roman" w:hAnsi="Times New Roman" w:cs="Times New Roman"/>
                <w:sz w:val="24"/>
              </w:rPr>
            </w:pPr>
            <w:r>
              <w:rPr>
                <w:rFonts w:ascii="Times New Roman" w:hAnsi="Times New Roman" w:cs="Times New Roman"/>
                <w:sz w:val="24"/>
              </w:rPr>
              <w:t>0,95</w:t>
            </w:r>
          </w:p>
        </w:tc>
      </w:tr>
    </w:tbl>
    <w:p w:rsidR="00A76D8A" w:rsidRPr="0079210F" w:rsidRDefault="00A76D8A" w:rsidP="00A76D8A">
      <w:pPr>
        <w:spacing w:after="0" w:line="240" w:lineRule="auto"/>
        <w:jc w:val="center"/>
        <w:rPr>
          <w:rFonts w:ascii="Times New Roman" w:hAnsi="Times New Roman" w:cs="Times New Roman"/>
          <w:b/>
          <w:sz w:val="28"/>
        </w:rPr>
      </w:pPr>
    </w:p>
    <w:p w:rsidR="00A76D8A" w:rsidRDefault="00A76D8A" w:rsidP="00A76D8A">
      <w:pPr>
        <w:spacing w:after="0" w:line="240" w:lineRule="auto"/>
        <w:jc w:val="center"/>
        <w:rPr>
          <w:rFonts w:ascii="Times New Roman" w:hAnsi="Times New Roman" w:cs="Times New Roman"/>
          <w:b/>
          <w:sz w:val="32"/>
        </w:rPr>
      </w:pPr>
      <w:r>
        <w:rPr>
          <w:rFonts w:ascii="Times New Roman" w:hAnsi="Times New Roman" w:cs="Times New Roman"/>
          <w:b/>
          <w:noProof/>
          <w:sz w:val="32"/>
        </w:rPr>
        <w:lastRenderedPageBreak/>
        <w:drawing>
          <wp:inline distT="0" distB="0" distL="0" distR="0">
            <wp:extent cx="5014620" cy="8650129"/>
            <wp:effectExtent l="19050" t="0" r="0" b="0"/>
            <wp:docPr id="8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6" cstate="print"/>
                    <a:srcRect/>
                    <a:stretch>
                      <a:fillRect/>
                    </a:stretch>
                  </pic:blipFill>
                  <pic:spPr bwMode="auto">
                    <a:xfrm>
                      <a:off x="0" y="0"/>
                      <a:ext cx="5017482" cy="8655066"/>
                    </a:xfrm>
                    <a:prstGeom prst="rect">
                      <a:avLst/>
                    </a:prstGeom>
                    <a:noFill/>
                    <a:ln w="9525">
                      <a:noFill/>
                      <a:miter lim="800000"/>
                      <a:headEnd/>
                      <a:tailEnd/>
                    </a:ln>
                  </pic:spPr>
                </pic:pic>
              </a:graphicData>
            </a:graphic>
          </wp:inline>
        </w:drawing>
      </w:r>
    </w:p>
    <w:p w:rsidR="00A76D8A" w:rsidRDefault="00A76D8A" w:rsidP="00A76D8A">
      <w:pPr>
        <w:spacing w:after="0" w:line="240" w:lineRule="auto"/>
        <w:jc w:val="center"/>
        <w:rPr>
          <w:rFonts w:ascii="Times New Roman" w:hAnsi="Times New Roman" w:cs="Times New Roman"/>
          <w:b/>
          <w:sz w:val="32"/>
        </w:rPr>
      </w:pPr>
    </w:p>
    <w:p w:rsidR="00A76D8A" w:rsidRDefault="00A76D8A" w:rsidP="00A76D8A">
      <w:pPr>
        <w:spacing w:after="0" w:line="240" w:lineRule="auto"/>
        <w:jc w:val="center"/>
        <w:rPr>
          <w:rFonts w:ascii="Times New Roman" w:hAnsi="Times New Roman" w:cs="Times New Roman"/>
          <w:b/>
          <w:sz w:val="32"/>
        </w:rPr>
      </w:pPr>
    </w:p>
    <w:p w:rsidR="00A76D8A" w:rsidRDefault="00A76D8A" w:rsidP="00A76D8A">
      <w:pPr>
        <w:spacing w:after="0" w:line="240" w:lineRule="auto"/>
        <w:jc w:val="center"/>
        <w:rPr>
          <w:rFonts w:ascii="Times New Roman" w:hAnsi="Times New Roman" w:cs="Times New Roman"/>
          <w:b/>
          <w:sz w:val="32"/>
        </w:rPr>
      </w:pPr>
      <w:r>
        <w:rPr>
          <w:rFonts w:ascii="Times New Roman" w:hAnsi="Times New Roman" w:cs="Times New Roman"/>
          <w:b/>
          <w:sz w:val="32"/>
        </w:rPr>
        <w:t>TABLEAU D’UTILANCE</w:t>
      </w:r>
    </w:p>
    <w:p w:rsidR="00A76D8A" w:rsidRDefault="00A76D8A" w:rsidP="00A76D8A">
      <w:pPr>
        <w:spacing w:after="0" w:line="240" w:lineRule="auto"/>
        <w:jc w:val="center"/>
        <w:rPr>
          <w:rFonts w:ascii="Times New Roman" w:hAnsi="Times New Roman" w:cs="Times New Roman"/>
          <w:b/>
          <w:sz w:val="32"/>
        </w:rPr>
      </w:pPr>
      <w:r w:rsidRPr="00235A19">
        <w:rPr>
          <w:rFonts w:ascii="Times New Roman" w:hAnsi="Times New Roman" w:cs="Times New Roman"/>
          <w:b/>
          <w:noProof/>
          <w:sz w:val="32"/>
        </w:rPr>
        <w:drawing>
          <wp:inline distT="0" distB="0" distL="0" distR="0">
            <wp:extent cx="6645910" cy="7018717"/>
            <wp:effectExtent l="19050" t="0" r="2540" b="0"/>
            <wp:docPr id="84"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7" cstate="print"/>
                    <a:srcRect/>
                    <a:stretch>
                      <a:fillRect/>
                    </a:stretch>
                  </pic:blipFill>
                  <pic:spPr bwMode="auto">
                    <a:xfrm>
                      <a:off x="0" y="0"/>
                      <a:ext cx="6645910" cy="7018717"/>
                    </a:xfrm>
                    <a:prstGeom prst="rect">
                      <a:avLst/>
                    </a:prstGeom>
                    <a:noFill/>
                    <a:ln w="9525">
                      <a:noFill/>
                      <a:miter lim="800000"/>
                      <a:headEnd/>
                      <a:tailEnd/>
                    </a:ln>
                  </pic:spPr>
                </pic:pic>
              </a:graphicData>
            </a:graphic>
          </wp:inline>
        </w:drawing>
      </w:r>
    </w:p>
    <w:p w:rsidR="00A76D8A" w:rsidRDefault="00A76D8A" w:rsidP="00A76D8A">
      <w:pPr>
        <w:spacing w:after="0" w:line="240" w:lineRule="auto"/>
        <w:jc w:val="center"/>
        <w:rPr>
          <w:rFonts w:ascii="Times New Roman" w:hAnsi="Times New Roman" w:cs="Times New Roman"/>
          <w:b/>
          <w:sz w:val="32"/>
        </w:rPr>
      </w:pPr>
    </w:p>
    <w:p w:rsidR="00A76D8A" w:rsidRDefault="00A76D8A" w:rsidP="00A76D8A">
      <w:pPr>
        <w:spacing w:after="0" w:line="240" w:lineRule="auto"/>
        <w:jc w:val="center"/>
        <w:rPr>
          <w:rFonts w:ascii="Times New Roman" w:hAnsi="Times New Roman" w:cs="Times New Roman"/>
          <w:b/>
          <w:sz w:val="32"/>
        </w:rPr>
      </w:pPr>
    </w:p>
    <w:p w:rsidR="00A76D8A" w:rsidRDefault="00A76D8A" w:rsidP="00A76D8A">
      <w:pPr>
        <w:spacing w:after="0" w:line="240" w:lineRule="auto"/>
        <w:jc w:val="center"/>
        <w:rPr>
          <w:rFonts w:ascii="Times New Roman" w:hAnsi="Times New Roman" w:cs="Times New Roman"/>
          <w:b/>
          <w:sz w:val="32"/>
        </w:rPr>
      </w:pPr>
    </w:p>
    <w:p w:rsidR="00A76D8A" w:rsidRDefault="00A76D8A" w:rsidP="00A76D8A">
      <w:pPr>
        <w:spacing w:after="0" w:line="240" w:lineRule="auto"/>
        <w:jc w:val="center"/>
        <w:rPr>
          <w:rFonts w:ascii="Times New Roman" w:hAnsi="Times New Roman" w:cs="Times New Roman"/>
          <w:b/>
          <w:sz w:val="32"/>
        </w:rPr>
      </w:pPr>
    </w:p>
    <w:p w:rsidR="00A76D8A" w:rsidRDefault="00A76D8A" w:rsidP="00A76D8A">
      <w:pPr>
        <w:spacing w:after="0" w:line="240" w:lineRule="auto"/>
        <w:jc w:val="center"/>
        <w:rPr>
          <w:rFonts w:ascii="Times New Roman" w:hAnsi="Times New Roman" w:cs="Times New Roman"/>
          <w:b/>
          <w:sz w:val="32"/>
        </w:rPr>
      </w:pPr>
    </w:p>
    <w:p w:rsidR="00A76D8A" w:rsidRDefault="00A76D8A" w:rsidP="00A76D8A">
      <w:pPr>
        <w:spacing w:after="0" w:line="240" w:lineRule="auto"/>
        <w:jc w:val="center"/>
        <w:rPr>
          <w:rFonts w:ascii="Times New Roman" w:hAnsi="Times New Roman" w:cs="Times New Roman"/>
          <w:b/>
          <w:sz w:val="32"/>
        </w:rPr>
      </w:pPr>
    </w:p>
    <w:p w:rsidR="00080C8D" w:rsidRDefault="00080C8D" w:rsidP="00080C8D">
      <w:pPr>
        <w:spacing w:after="0" w:line="240" w:lineRule="auto"/>
        <w:jc w:val="center"/>
        <w:rPr>
          <w:rFonts w:ascii="Times New Roman" w:hAnsi="Times New Roman" w:cs="Times New Roman"/>
          <w:b/>
          <w:sz w:val="36"/>
        </w:rPr>
      </w:pPr>
      <w:r>
        <w:rPr>
          <w:rFonts w:ascii="Times New Roman" w:hAnsi="Times New Roman" w:cs="Times New Roman"/>
          <w:b/>
          <w:sz w:val="36"/>
        </w:rPr>
        <w:lastRenderedPageBreak/>
        <w:t>LA DETECTION INCENDIE </w:t>
      </w:r>
    </w:p>
    <w:p w:rsidR="00080C8D" w:rsidRDefault="00080C8D" w:rsidP="00080C8D">
      <w:pPr>
        <w:spacing w:after="0" w:line="240" w:lineRule="auto"/>
        <w:jc w:val="center"/>
        <w:rPr>
          <w:rFonts w:ascii="Times New Roman" w:hAnsi="Times New Roman" w:cs="Times New Roman"/>
          <w:b/>
          <w:sz w:val="36"/>
        </w:rPr>
      </w:pPr>
      <w:r>
        <w:rPr>
          <w:rFonts w:ascii="Times New Roman" w:hAnsi="Times New Roman" w:cs="Times New Roman"/>
          <w:b/>
          <w:noProof/>
          <w:sz w:val="36"/>
        </w:rPr>
        <w:drawing>
          <wp:inline distT="0" distB="0" distL="0" distR="0">
            <wp:extent cx="6645910" cy="767856"/>
            <wp:effectExtent l="0" t="0" r="2540" b="0"/>
            <wp:docPr id="51" name="Imag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645910" cy="767856"/>
                    </a:xfrm>
                    <a:prstGeom prst="rect">
                      <a:avLst/>
                    </a:prstGeom>
                    <a:noFill/>
                    <a:ln>
                      <a:noFill/>
                    </a:ln>
                  </pic:spPr>
                </pic:pic>
              </a:graphicData>
            </a:graphic>
          </wp:inline>
        </w:drawing>
      </w:r>
    </w:p>
    <w:p w:rsidR="00080C8D" w:rsidRDefault="00080C8D" w:rsidP="00080C8D">
      <w:pPr>
        <w:spacing w:after="0" w:line="240" w:lineRule="auto"/>
        <w:jc w:val="both"/>
        <w:rPr>
          <w:b/>
          <w:sz w:val="28"/>
        </w:rPr>
      </w:pPr>
      <w:r w:rsidRPr="00717630">
        <w:rPr>
          <w:b/>
          <w:sz w:val="28"/>
          <w:u w:val="single"/>
        </w:rPr>
        <w:t>Etablissements assujettis</w:t>
      </w:r>
      <w:r>
        <w:rPr>
          <w:b/>
          <w:sz w:val="28"/>
        </w:rPr>
        <w:t> : magasins de vente, centres commerciaux, galeries marchandes, supermarchés,… Il faut entendre par centres commerciaux tout établissement comprenant un ensemble de magasins de vente et éventuellement, d’autres établissements recevant du public, qui sont pour leur évacuation, tributaires de mails clos. Les mails peuvent comporter des bars, kiosques, aires de repos ou de promotion.</w:t>
      </w:r>
    </w:p>
    <w:p w:rsidR="00080C8D" w:rsidRPr="00717630" w:rsidRDefault="007B42D8" w:rsidP="00080C8D">
      <w:pPr>
        <w:spacing w:after="0" w:line="240" w:lineRule="auto"/>
        <w:jc w:val="center"/>
        <w:rPr>
          <w:sz w:val="28"/>
        </w:rPr>
      </w:pPr>
      <w:r w:rsidRPr="007B42D8">
        <w:rPr>
          <w:noProof/>
        </w:rPr>
        <w:pict>
          <v:rect id="Rectangle 381" o:spid="_x0000_s1099" style="position:absolute;left:0;text-align:left;margin-left:139.85pt;margin-top:139.15pt;width:75.45pt;height:23.5pt;z-index:25185792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" fillcolor="#d8d8d8 [2732]" stroked="f" strokeweight="2pt">
            <v:path arrowok="t"/>
          </v:rect>
        </w:pict>
      </w:r>
      <w:r w:rsidR="00080C8D">
        <w:rPr>
          <w:noProof/>
          <w:sz w:val="28"/>
        </w:rPr>
        <w:drawing>
          <wp:inline distT="0" distB="0" distL="0" distR="0">
            <wp:extent cx="5239590" cy="2114055"/>
            <wp:effectExtent l="0" t="0" r="0" b="635"/>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39236" cy="2113912"/>
                    </a:xfrm>
                    <a:prstGeom prst="rect">
                      <a:avLst/>
                    </a:prstGeom>
                    <a:noFill/>
                    <a:ln>
                      <a:noFill/>
                    </a:ln>
                  </pic:spPr>
                </pic:pic>
              </a:graphicData>
            </a:graphic>
          </wp:inline>
        </w:drawing>
      </w:r>
    </w:p>
    <w:p w:rsidR="00A76D8A" w:rsidRDefault="007B42D8" w:rsidP="00080C8D">
      <w:pPr>
        <w:spacing w:after="0" w:line="240" w:lineRule="auto"/>
        <w:jc w:val="center"/>
        <w:rPr>
          <w:b/>
          <w:sz w:val="28"/>
        </w:rPr>
      </w:pPr>
      <w:r w:rsidRPr="007B42D8">
        <w:rPr>
          <w:noProof/>
        </w:rPr>
        <w:pict>
          <v:shape id="Text Box 196" o:spid="_x0000_s1092" type="#_x0000_t202" style="position:absolute;left:0;text-align:left;margin-left:101.1pt;margin-top:19.05pt;width:412.4pt;height:340.6pt;z-index:25185689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" strokecolor="white [3212]">
            <v:textbox>
              <w:txbxContent>
                <w:p w:rsidR="00080C8D" w:rsidRDefault="00080C8D" w:rsidP="00080C8D">
                  <w:pPr>
                    <w:spacing w:after="0" w:line="240" w:lineRule="auto"/>
                    <w:jc w:val="center"/>
                    <w:rPr>
                      <w:rFonts w:ascii="Times New Roman" w:hAnsi="Times New Roman" w:cs="Times New Roman"/>
                      <w:b/>
                      <w:sz w:val="28"/>
                    </w:rPr>
                  </w:pPr>
                  <w:r w:rsidRPr="00F250DD">
                    <w:rPr>
                      <w:rFonts w:ascii="Times New Roman" w:hAnsi="Times New Roman" w:cs="Times New Roman"/>
                      <w:b/>
                      <w:sz w:val="32"/>
                    </w:rPr>
                    <w:t xml:space="preserve">Caractéristiques et références du matériel </w:t>
                  </w:r>
                  <w:r>
                    <w:rPr>
                      <w:rFonts w:ascii="Times New Roman" w:hAnsi="Times New Roman" w:cs="Times New Roman"/>
                      <w:b/>
                      <w:noProof/>
                      <w:sz w:val="28"/>
                    </w:rPr>
                    <w:drawing>
                      <wp:inline distT="0" distB="0" distL="0" distR="0">
                        <wp:extent cx="1345565" cy="618490"/>
                        <wp:effectExtent l="19050" t="0" r="6985" b="0"/>
                        <wp:docPr id="30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0"/>
                                <a:srcRect/>
                                <a:stretch>
                                  <a:fillRect/>
                                </a:stretch>
                              </pic:blipFill>
                              <pic:spPr bwMode="auto">
                                <a:xfrm>
                                  <a:off x="0" y="0"/>
                                  <a:ext cx="1345565" cy="618490"/>
                                </a:xfrm>
                                <a:prstGeom prst="rect">
                                  <a:avLst/>
                                </a:prstGeom>
                                <a:noFill/>
                                <a:ln w="9525">
                                  <a:noFill/>
                                  <a:miter lim="800000"/>
                                  <a:headEnd/>
                                  <a:tailEnd/>
                                </a:ln>
                              </pic:spPr>
                            </pic:pic>
                          </a:graphicData>
                        </a:graphic>
                      </wp:inline>
                    </w:drawing>
                  </w:r>
                </w:p>
                <w:p w:rsidR="00080C8D" w:rsidRDefault="00080C8D" w:rsidP="00080C8D">
                  <w:pPr>
                    <w:jc w:val="center"/>
                  </w:pPr>
                  <w:r w:rsidRPr="00C05FC0">
                    <w:rPr>
                      <w:noProof/>
                    </w:rPr>
                    <w:drawing>
                      <wp:inline distT="0" distB="0" distL="0" distR="0">
                        <wp:extent cx="4255477" cy="3413409"/>
                        <wp:effectExtent l="0" t="0" r="0" b="0"/>
                        <wp:docPr id="380" name="Image 11" descr="sirènechoi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rènechoix.jpg"/>
                                <pic:cNvPicPr/>
                              </pic:nvPicPr>
                              <pic:blipFill>
                                <a:blip r:embed="rId81" cstate="print"/>
                                <a:stretch>
                                  <a:fillRect/>
                                </a:stretch>
                              </pic:blipFill>
                              <pic:spPr>
                                <a:xfrm>
                                  <a:off x="0" y="0"/>
                                  <a:ext cx="4276108" cy="3429957"/>
                                </a:xfrm>
                                <a:prstGeom prst="rect">
                                  <a:avLst/>
                                </a:prstGeom>
                              </pic:spPr>
                            </pic:pic>
                          </a:graphicData>
                        </a:graphic>
                      </wp:inline>
                    </w:drawing>
                  </w:r>
                </w:p>
                <w:p w:rsidR="00080C8D" w:rsidRDefault="00080C8D" w:rsidP="00080C8D"/>
              </w:txbxContent>
            </v:textbox>
          </v:shape>
        </w:pict>
      </w:r>
      <w:r w:rsidR="00080C8D">
        <w:rPr>
          <w:b/>
          <w:sz w:val="28"/>
        </w:rPr>
        <w:br w:type="page"/>
      </w:r>
      <w:r w:rsidR="00A76D8A" w:rsidRPr="00145FD8">
        <w:rPr>
          <w:b/>
          <w:sz w:val="24"/>
        </w:rPr>
        <w:lastRenderedPageBreak/>
        <w:t>Equipement de Contrôle et de Signalisation</w:t>
      </w:r>
      <w:r w:rsidR="00A76D8A">
        <w:rPr>
          <w:b/>
          <w:sz w:val="28"/>
        </w:rPr>
        <w:t xml:space="preserve"> ECS-ADR- Réf 310 000 de marque URA</w:t>
      </w:r>
    </w:p>
    <w:p w:rsidR="00A76D8A" w:rsidRPr="006A34D4" w:rsidRDefault="00A76D8A" w:rsidP="00A76D8A">
      <w:pPr>
        <w:spacing w:after="0" w:line="240" w:lineRule="auto"/>
        <w:rPr>
          <w:b/>
        </w:rPr>
      </w:pPr>
      <w:r w:rsidRPr="006A34D4">
        <w:rPr>
          <w:b/>
        </w:rPr>
        <w:t>Les produits associés sont conformes aux normes : EN 54-2, EN 54-4, NF S 61-936, NF S 61-040 et NFC 58-311</w:t>
      </w:r>
    </w:p>
    <w:p w:rsidR="00A76D8A" w:rsidRDefault="00A76D8A" w:rsidP="00A76D8A">
      <w:pPr>
        <w:spacing w:after="0" w:line="240" w:lineRule="auto"/>
        <w:jc w:val="center"/>
      </w:pPr>
      <w:r>
        <w:rPr>
          <w:noProof/>
        </w:rPr>
        <w:drawing>
          <wp:inline distT="0" distB="0" distL="0" distR="0">
            <wp:extent cx="5048238" cy="3467100"/>
            <wp:effectExtent l="0" t="0" r="635" b="0"/>
            <wp:docPr id="85" name="Image 29" descr="SCHEMA ECS-ADR.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EMA ECS-ADR.tif"/>
                    <pic:cNvPicPr/>
                  </pic:nvPicPr>
                  <pic:blipFill>
                    <a:blip r:embed="rId82" cstate="print"/>
                    <a:stretch>
                      <a:fillRect/>
                    </a:stretch>
                  </pic:blipFill>
                  <pic:spPr>
                    <a:xfrm>
                      <a:off x="0" y="0"/>
                      <a:ext cx="5062724" cy="3477049"/>
                    </a:xfrm>
                    <a:prstGeom prst="rect">
                      <a:avLst/>
                    </a:prstGeom>
                  </pic:spPr>
                </pic:pic>
              </a:graphicData>
            </a:graphic>
          </wp:inline>
        </w:drawing>
      </w:r>
    </w:p>
    <w:p w:rsidR="00A76D8A" w:rsidRPr="00F22D64" w:rsidRDefault="00A76D8A" w:rsidP="00A76D8A">
      <w:pPr>
        <w:spacing w:after="0" w:line="240" w:lineRule="auto"/>
        <w:jc w:val="center"/>
        <w:rPr>
          <w:b/>
          <w:sz w:val="28"/>
        </w:rPr>
      </w:pPr>
      <w:r w:rsidRPr="00F22D64">
        <w:rPr>
          <w:b/>
          <w:sz w:val="28"/>
        </w:rPr>
        <w:t>Vue intérieur</w:t>
      </w:r>
      <w:r>
        <w:rPr>
          <w:b/>
          <w:sz w:val="28"/>
        </w:rPr>
        <w:t>e</w:t>
      </w:r>
      <w:r w:rsidRPr="00F22D64">
        <w:rPr>
          <w:b/>
          <w:sz w:val="28"/>
        </w:rPr>
        <w:t xml:space="preserve"> de la carte principale et la carte secondaire de l’ECS</w:t>
      </w:r>
    </w:p>
    <w:p w:rsidR="00A76D8A" w:rsidRDefault="007B42D8" w:rsidP="00A76D8A">
      <w:pPr>
        <w:spacing w:after="0" w:line="240" w:lineRule="auto"/>
        <w:jc w:val="center"/>
        <w:rPr>
          <w:rFonts w:ascii="Times New Roman" w:hAnsi="Times New Roman" w:cs="Times New Roman"/>
          <w:b/>
          <w:sz w:val="28"/>
        </w:rPr>
      </w:pPr>
      <w:r w:rsidRPr="007B42D8">
        <w:rPr>
          <w:noProof/>
        </w:rPr>
        <w:pict>
          <v:rect id="Rectangle 197" o:spid="_x0000_s1098" style="position:absolute;left:0;text-align:left;margin-left:199.35pt;margin-top:361.1pt;width:72.75pt;height:32.15pt;z-index:2518446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" strokecolor="white [3212]"/>
        </w:pict>
      </w:r>
      <w:r w:rsidRPr="007B42D8">
        <w:rPr>
          <w:noProof/>
        </w:rPr>
        <w:pict>
          <v:rect id="Rectangle 194" o:spid="_x0000_s1097" style="position:absolute;left:0;text-align:left;margin-left:316.5pt;margin-top:365.4pt;width:68.2pt;height:27.9pt;z-index:2518415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" strokecolor="white [3212]"/>
        </w:pict>
      </w:r>
      <w:r w:rsidR="00A078E2">
        <w:rPr>
          <w:rFonts w:ascii="Times New Roman" w:hAnsi="Times New Roman" w:cs="Times New Roman"/>
          <w:b/>
          <w:noProof/>
          <w:sz w:val="28"/>
        </w:rPr>
        <w:drawing>
          <wp:inline distT="0" distB="0" distL="0" distR="0">
            <wp:extent cx="4408227" cy="4998090"/>
            <wp:effectExtent l="0" t="0" r="0" b="0"/>
            <wp:docPr id="418" name="Image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413228" cy="5003761"/>
                    </a:xfrm>
                    <a:prstGeom prst="rect">
                      <a:avLst/>
                    </a:prstGeom>
                    <a:noFill/>
                    <a:ln>
                      <a:noFill/>
                    </a:ln>
                  </pic:spPr>
                </pic:pic>
              </a:graphicData>
            </a:graphic>
          </wp:inline>
        </w:drawing>
      </w:r>
    </w:p>
    <w:p w:rsidR="00A76D8A" w:rsidRPr="006A34D4" w:rsidRDefault="00A76D8A" w:rsidP="00A76D8A">
      <w:pPr>
        <w:jc w:val="center"/>
        <w:rPr>
          <w:b/>
          <w:sz w:val="28"/>
        </w:rPr>
      </w:pPr>
      <w:r w:rsidRPr="006A34D4">
        <w:rPr>
          <w:b/>
          <w:sz w:val="28"/>
        </w:rPr>
        <w:lastRenderedPageBreak/>
        <w:t>DESCRIPTION DES BORNIERS</w:t>
      </w:r>
    </w:p>
    <w:tbl>
      <w:tblPr>
        <w:tblStyle w:val="Grilledutableau"/>
        <w:tblW w:w="0" w:type="auto"/>
        <w:tblLook w:val="04A0"/>
      </w:tblPr>
      <w:tblGrid>
        <w:gridCol w:w="663"/>
        <w:gridCol w:w="2718"/>
        <w:gridCol w:w="7301"/>
      </w:tblGrid>
      <w:tr w:rsidR="00A76D8A" w:rsidRPr="00163191" w:rsidTr="00A76D8A">
        <w:tc>
          <w:tcPr>
            <w:tcW w:w="675" w:type="dxa"/>
            <w:tcBorders>
              <w:top w:val="nil"/>
              <w:left w:val="nil"/>
            </w:tcBorders>
            <w:vAlign w:val="center"/>
          </w:tcPr>
          <w:p w:rsidR="00A76D8A" w:rsidRPr="00163191" w:rsidRDefault="00A76D8A" w:rsidP="00A76D8A">
            <w:pPr>
              <w:jc w:val="center"/>
              <w:rPr>
                <w:b/>
                <w:sz w:val="24"/>
                <w:szCs w:val="24"/>
              </w:rPr>
            </w:pPr>
          </w:p>
        </w:tc>
        <w:tc>
          <w:tcPr>
            <w:tcW w:w="2390" w:type="dxa"/>
          </w:tcPr>
          <w:p w:rsidR="00A76D8A" w:rsidRPr="00163191" w:rsidRDefault="00A76D8A" w:rsidP="00A76D8A">
            <w:pPr>
              <w:jc w:val="center"/>
              <w:rPr>
                <w:b/>
                <w:sz w:val="24"/>
                <w:szCs w:val="24"/>
              </w:rPr>
            </w:pPr>
            <w:proofErr w:type="spellStart"/>
            <w:r w:rsidRPr="00163191">
              <w:rPr>
                <w:b/>
                <w:sz w:val="24"/>
                <w:szCs w:val="24"/>
              </w:rPr>
              <w:t>Bornier</w:t>
            </w:r>
            <w:proofErr w:type="spellEnd"/>
          </w:p>
        </w:tc>
        <w:tc>
          <w:tcPr>
            <w:tcW w:w="7617" w:type="dxa"/>
          </w:tcPr>
          <w:p w:rsidR="00A76D8A" w:rsidRPr="00163191" w:rsidRDefault="00A76D8A" w:rsidP="00A76D8A">
            <w:pPr>
              <w:jc w:val="center"/>
              <w:rPr>
                <w:b/>
                <w:sz w:val="24"/>
                <w:szCs w:val="24"/>
              </w:rPr>
            </w:pPr>
            <w:r w:rsidRPr="00163191">
              <w:rPr>
                <w:b/>
                <w:sz w:val="24"/>
                <w:szCs w:val="24"/>
              </w:rPr>
              <w:t>Désignation</w:t>
            </w:r>
          </w:p>
        </w:tc>
      </w:tr>
      <w:tr w:rsidR="00A76D8A" w:rsidTr="00A76D8A">
        <w:trPr>
          <w:trHeight w:hRule="exact" w:val="680"/>
        </w:trPr>
        <w:tc>
          <w:tcPr>
            <w:tcW w:w="675" w:type="dxa"/>
            <w:vAlign w:val="center"/>
          </w:tcPr>
          <w:p w:rsidR="00A76D8A" w:rsidRDefault="00A76D8A" w:rsidP="00A76D8A">
            <w:pPr>
              <w:jc w:val="center"/>
              <w:rPr>
                <w:noProof/>
              </w:rPr>
            </w:pPr>
            <w:r>
              <w:rPr>
                <w:noProof/>
              </w:rPr>
              <w:t>1</w:t>
            </w:r>
          </w:p>
        </w:tc>
        <w:tc>
          <w:tcPr>
            <w:tcW w:w="2390" w:type="dxa"/>
            <w:vAlign w:val="center"/>
          </w:tcPr>
          <w:p w:rsidR="00A76D8A" w:rsidRDefault="00A76D8A" w:rsidP="00A76D8A">
            <w:pPr>
              <w:jc w:val="center"/>
            </w:pPr>
            <w:r>
              <w:rPr>
                <w:noProof/>
              </w:rPr>
              <w:drawing>
                <wp:inline distT="0" distB="0" distL="0" distR="0">
                  <wp:extent cx="533901" cy="489397"/>
                  <wp:effectExtent l="19050" t="0" r="0" b="0"/>
                  <wp:docPr id="8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4" cstate="print"/>
                          <a:srcRect/>
                          <a:stretch>
                            <a:fillRect/>
                          </a:stretch>
                        </pic:blipFill>
                        <pic:spPr bwMode="auto">
                          <a:xfrm>
                            <a:off x="0" y="0"/>
                            <a:ext cx="535776" cy="491116"/>
                          </a:xfrm>
                          <a:prstGeom prst="rect">
                            <a:avLst/>
                          </a:prstGeom>
                          <a:noFill/>
                          <a:ln w="9525">
                            <a:noFill/>
                            <a:miter lim="800000"/>
                            <a:headEnd/>
                            <a:tailEnd/>
                          </a:ln>
                        </pic:spPr>
                      </pic:pic>
                    </a:graphicData>
                  </a:graphic>
                </wp:inline>
              </w:drawing>
            </w:r>
          </w:p>
        </w:tc>
        <w:tc>
          <w:tcPr>
            <w:tcW w:w="7617" w:type="dxa"/>
            <w:vAlign w:val="center"/>
          </w:tcPr>
          <w:p w:rsidR="00A76D8A" w:rsidRPr="00CD5F5B" w:rsidRDefault="00A76D8A" w:rsidP="00A76D8A">
            <w:pPr>
              <w:rPr>
                <w:sz w:val="18"/>
                <w:szCs w:val="18"/>
              </w:rPr>
            </w:pPr>
            <w:proofErr w:type="spellStart"/>
            <w:r w:rsidRPr="00CD5F5B">
              <w:rPr>
                <w:rFonts w:cs="N291"/>
                <w:color w:val="292526"/>
                <w:sz w:val="18"/>
                <w:szCs w:val="18"/>
              </w:rPr>
              <w:t>Bornier</w:t>
            </w:r>
            <w:proofErr w:type="spellEnd"/>
            <w:r w:rsidRPr="00CD5F5B">
              <w:rPr>
                <w:rFonts w:cs="N291"/>
                <w:color w:val="292526"/>
                <w:sz w:val="18"/>
                <w:szCs w:val="18"/>
              </w:rPr>
              <w:t xml:space="preserve"> boucle adressable rebouclée.</w:t>
            </w:r>
          </w:p>
        </w:tc>
      </w:tr>
      <w:tr w:rsidR="00A76D8A" w:rsidTr="00A76D8A">
        <w:trPr>
          <w:trHeight w:hRule="exact" w:val="680"/>
        </w:trPr>
        <w:tc>
          <w:tcPr>
            <w:tcW w:w="675" w:type="dxa"/>
            <w:vAlign w:val="center"/>
          </w:tcPr>
          <w:p w:rsidR="00A76D8A" w:rsidRDefault="00A76D8A" w:rsidP="00A76D8A">
            <w:pPr>
              <w:jc w:val="center"/>
            </w:pPr>
            <w:r>
              <w:t>2</w:t>
            </w:r>
          </w:p>
        </w:tc>
        <w:tc>
          <w:tcPr>
            <w:tcW w:w="2390" w:type="dxa"/>
            <w:vAlign w:val="center"/>
          </w:tcPr>
          <w:p w:rsidR="00A76D8A" w:rsidRDefault="00A76D8A" w:rsidP="00A76D8A">
            <w:pPr>
              <w:jc w:val="center"/>
            </w:pPr>
            <w:r>
              <w:rPr>
                <w:noProof/>
              </w:rPr>
              <w:drawing>
                <wp:inline distT="0" distB="0" distL="0" distR="0">
                  <wp:extent cx="766286" cy="409745"/>
                  <wp:effectExtent l="19050" t="0" r="0" b="0"/>
                  <wp:docPr id="88"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5" cstate="print"/>
                          <a:srcRect/>
                          <a:stretch>
                            <a:fillRect/>
                          </a:stretch>
                        </pic:blipFill>
                        <pic:spPr bwMode="auto">
                          <a:xfrm>
                            <a:off x="0" y="0"/>
                            <a:ext cx="774895" cy="414349"/>
                          </a:xfrm>
                          <a:prstGeom prst="rect">
                            <a:avLst/>
                          </a:prstGeom>
                          <a:noFill/>
                          <a:ln w="9525">
                            <a:noFill/>
                            <a:miter lim="800000"/>
                            <a:headEnd/>
                            <a:tailEnd/>
                          </a:ln>
                        </pic:spPr>
                      </pic:pic>
                    </a:graphicData>
                  </a:graphic>
                </wp:inline>
              </w:drawing>
            </w:r>
          </w:p>
        </w:tc>
        <w:tc>
          <w:tcPr>
            <w:tcW w:w="7617" w:type="dxa"/>
            <w:vAlign w:val="center"/>
          </w:tcPr>
          <w:p w:rsidR="00A76D8A" w:rsidRPr="00CD5F5B" w:rsidRDefault="00A76D8A" w:rsidP="00A76D8A">
            <w:pPr>
              <w:autoSpaceDE w:val="0"/>
              <w:autoSpaceDN w:val="0"/>
              <w:adjustRightInd w:val="0"/>
              <w:rPr>
                <w:rFonts w:cs="N291"/>
                <w:color w:val="292526"/>
                <w:sz w:val="18"/>
                <w:szCs w:val="18"/>
              </w:rPr>
            </w:pPr>
            <w:r w:rsidRPr="00CD5F5B">
              <w:rPr>
                <w:rFonts w:cs="N291"/>
                <w:color w:val="292526"/>
                <w:sz w:val="18"/>
                <w:szCs w:val="18"/>
              </w:rPr>
              <w:t xml:space="preserve">La sortie 24 V peut être permanente ou </w:t>
            </w:r>
            <w:proofErr w:type="spellStart"/>
            <w:r w:rsidRPr="00CD5F5B">
              <w:rPr>
                <w:rFonts w:cs="N291"/>
                <w:color w:val="292526"/>
                <w:sz w:val="18"/>
                <w:szCs w:val="18"/>
              </w:rPr>
              <w:t>réarmable</w:t>
            </w:r>
            <w:proofErr w:type="spellEnd"/>
            <w:r w:rsidRPr="00CD5F5B">
              <w:rPr>
                <w:rFonts w:cs="N291"/>
                <w:color w:val="292526"/>
                <w:sz w:val="18"/>
                <w:szCs w:val="18"/>
              </w:rPr>
              <w:t> :</w:t>
            </w:r>
          </w:p>
          <w:p w:rsidR="00A76D8A" w:rsidRPr="00CD5F5B" w:rsidRDefault="00A76D8A" w:rsidP="00A76D8A">
            <w:pPr>
              <w:autoSpaceDE w:val="0"/>
              <w:autoSpaceDN w:val="0"/>
              <w:adjustRightInd w:val="0"/>
              <w:rPr>
                <w:rFonts w:cs="N291"/>
                <w:color w:val="292526"/>
                <w:sz w:val="18"/>
                <w:szCs w:val="18"/>
              </w:rPr>
            </w:pPr>
            <w:r w:rsidRPr="00CD5F5B">
              <w:rPr>
                <w:rFonts w:cs="N291"/>
                <w:color w:val="292526"/>
                <w:sz w:val="18"/>
                <w:szCs w:val="18"/>
              </w:rPr>
              <w:t xml:space="preserve">- si </w:t>
            </w:r>
            <w:proofErr w:type="spellStart"/>
            <w:r w:rsidRPr="00CD5F5B">
              <w:rPr>
                <w:rFonts w:cs="N291"/>
                <w:color w:val="292526"/>
                <w:sz w:val="18"/>
                <w:szCs w:val="18"/>
              </w:rPr>
              <w:t>réarmable</w:t>
            </w:r>
            <w:proofErr w:type="spellEnd"/>
            <w:r w:rsidRPr="00CD5F5B">
              <w:rPr>
                <w:rFonts w:cs="N291"/>
                <w:color w:val="292526"/>
                <w:sz w:val="18"/>
                <w:szCs w:val="18"/>
              </w:rPr>
              <w:t xml:space="preserve"> : sortie non alimentée pendant 2 secondes suite à un réarmement,</w:t>
            </w:r>
          </w:p>
          <w:p w:rsidR="00A76D8A" w:rsidRPr="00CD5F5B" w:rsidRDefault="00A76D8A" w:rsidP="00A76D8A">
            <w:pPr>
              <w:rPr>
                <w:sz w:val="18"/>
                <w:szCs w:val="18"/>
              </w:rPr>
            </w:pPr>
            <w:r w:rsidRPr="00CD5F5B">
              <w:rPr>
                <w:rFonts w:cs="N291"/>
                <w:color w:val="292526"/>
                <w:sz w:val="18"/>
                <w:szCs w:val="18"/>
              </w:rPr>
              <w:t>- si permanente : sortie alimentée en permanence</w:t>
            </w:r>
          </w:p>
        </w:tc>
      </w:tr>
      <w:tr w:rsidR="00A76D8A" w:rsidTr="00A76D8A">
        <w:trPr>
          <w:trHeight w:hRule="exact" w:val="680"/>
        </w:trPr>
        <w:tc>
          <w:tcPr>
            <w:tcW w:w="675" w:type="dxa"/>
            <w:vAlign w:val="center"/>
          </w:tcPr>
          <w:p w:rsidR="00A76D8A" w:rsidRDefault="00A76D8A" w:rsidP="00A76D8A">
            <w:pPr>
              <w:jc w:val="center"/>
            </w:pPr>
            <w:r>
              <w:t>3</w:t>
            </w:r>
          </w:p>
        </w:tc>
        <w:tc>
          <w:tcPr>
            <w:tcW w:w="2390" w:type="dxa"/>
            <w:vAlign w:val="center"/>
          </w:tcPr>
          <w:p w:rsidR="00A76D8A" w:rsidRDefault="00A76D8A" w:rsidP="00A76D8A">
            <w:pPr>
              <w:jc w:val="center"/>
            </w:pPr>
            <w:r>
              <w:rPr>
                <w:noProof/>
              </w:rPr>
              <w:drawing>
                <wp:inline distT="0" distB="0" distL="0" distR="0">
                  <wp:extent cx="573110" cy="445697"/>
                  <wp:effectExtent l="19050" t="0" r="0" b="0"/>
                  <wp:docPr id="89"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6" cstate="print"/>
                          <a:srcRect/>
                          <a:stretch>
                            <a:fillRect/>
                          </a:stretch>
                        </pic:blipFill>
                        <pic:spPr bwMode="auto">
                          <a:xfrm>
                            <a:off x="0" y="0"/>
                            <a:ext cx="574301" cy="446623"/>
                          </a:xfrm>
                          <a:prstGeom prst="rect">
                            <a:avLst/>
                          </a:prstGeom>
                          <a:noFill/>
                          <a:ln w="9525">
                            <a:noFill/>
                            <a:miter lim="800000"/>
                            <a:headEnd/>
                            <a:tailEnd/>
                          </a:ln>
                        </pic:spPr>
                      </pic:pic>
                    </a:graphicData>
                  </a:graphic>
                </wp:inline>
              </w:drawing>
            </w:r>
          </w:p>
        </w:tc>
        <w:tc>
          <w:tcPr>
            <w:tcW w:w="7617" w:type="dxa"/>
            <w:vAlign w:val="center"/>
          </w:tcPr>
          <w:p w:rsidR="00A76D8A" w:rsidRPr="00CD5F5B" w:rsidRDefault="00A76D8A" w:rsidP="00A76D8A">
            <w:pPr>
              <w:rPr>
                <w:sz w:val="18"/>
                <w:szCs w:val="18"/>
              </w:rPr>
            </w:pPr>
            <w:r w:rsidRPr="00CD5F5B">
              <w:rPr>
                <w:rFonts w:cs="N291"/>
                <w:color w:val="292526"/>
                <w:sz w:val="18"/>
                <w:szCs w:val="18"/>
              </w:rPr>
              <w:t>Sortie SYNTHESE.</w:t>
            </w:r>
          </w:p>
        </w:tc>
      </w:tr>
      <w:tr w:rsidR="00A76D8A" w:rsidTr="00A76D8A">
        <w:trPr>
          <w:trHeight w:hRule="exact" w:val="680"/>
        </w:trPr>
        <w:tc>
          <w:tcPr>
            <w:tcW w:w="675" w:type="dxa"/>
            <w:vAlign w:val="center"/>
          </w:tcPr>
          <w:p w:rsidR="00A76D8A" w:rsidRDefault="00A76D8A" w:rsidP="00A76D8A">
            <w:pPr>
              <w:jc w:val="center"/>
            </w:pPr>
            <w:r>
              <w:t>4</w:t>
            </w:r>
          </w:p>
        </w:tc>
        <w:tc>
          <w:tcPr>
            <w:tcW w:w="2390" w:type="dxa"/>
            <w:vAlign w:val="center"/>
          </w:tcPr>
          <w:p w:rsidR="00A76D8A" w:rsidRDefault="00A76D8A" w:rsidP="00A76D8A">
            <w:pPr>
              <w:jc w:val="center"/>
            </w:pPr>
            <w:r>
              <w:rPr>
                <w:noProof/>
              </w:rPr>
              <w:drawing>
                <wp:inline distT="0" distB="0" distL="0" distR="0">
                  <wp:extent cx="449281" cy="439081"/>
                  <wp:effectExtent l="19050" t="0" r="7919" b="0"/>
                  <wp:docPr id="90"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7" cstate="print"/>
                          <a:srcRect/>
                          <a:stretch>
                            <a:fillRect/>
                          </a:stretch>
                        </pic:blipFill>
                        <pic:spPr bwMode="auto">
                          <a:xfrm>
                            <a:off x="0" y="0"/>
                            <a:ext cx="450728" cy="440495"/>
                          </a:xfrm>
                          <a:prstGeom prst="rect">
                            <a:avLst/>
                          </a:prstGeom>
                          <a:noFill/>
                          <a:ln w="9525">
                            <a:noFill/>
                            <a:miter lim="800000"/>
                            <a:headEnd/>
                            <a:tailEnd/>
                          </a:ln>
                        </pic:spPr>
                      </pic:pic>
                    </a:graphicData>
                  </a:graphic>
                </wp:inline>
              </w:drawing>
            </w:r>
          </w:p>
        </w:tc>
        <w:tc>
          <w:tcPr>
            <w:tcW w:w="7617" w:type="dxa"/>
            <w:vAlign w:val="center"/>
          </w:tcPr>
          <w:p w:rsidR="00A76D8A" w:rsidRPr="00CD5F5B" w:rsidRDefault="00A76D8A" w:rsidP="00A76D8A">
            <w:pPr>
              <w:autoSpaceDE w:val="0"/>
              <w:autoSpaceDN w:val="0"/>
              <w:adjustRightInd w:val="0"/>
              <w:rPr>
                <w:rFonts w:cs="N291"/>
                <w:color w:val="292526"/>
                <w:sz w:val="18"/>
                <w:szCs w:val="18"/>
              </w:rPr>
            </w:pPr>
            <w:r w:rsidRPr="00CD5F5B">
              <w:rPr>
                <w:rFonts w:cs="N291"/>
                <w:color w:val="292526"/>
                <w:sz w:val="18"/>
                <w:szCs w:val="18"/>
              </w:rPr>
              <w:t>La sortie relais Feu général est activée lorsqu’au moins un feu est détecté sur une</w:t>
            </w:r>
          </w:p>
          <w:p w:rsidR="00A76D8A" w:rsidRPr="00CD5F5B" w:rsidRDefault="00A76D8A" w:rsidP="00A76D8A">
            <w:pPr>
              <w:rPr>
                <w:sz w:val="18"/>
                <w:szCs w:val="18"/>
              </w:rPr>
            </w:pPr>
            <w:r w:rsidRPr="00CD5F5B">
              <w:rPr>
                <w:rFonts w:cs="N291"/>
                <w:color w:val="292526"/>
                <w:sz w:val="18"/>
                <w:szCs w:val="18"/>
              </w:rPr>
              <w:t>boucle. Le relais reste dans cette position jusqu’au réarmement de l’ECS ADR.</w:t>
            </w:r>
          </w:p>
        </w:tc>
      </w:tr>
      <w:tr w:rsidR="00A76D8A" w:rsidTr="00A76D8A">
        <w:trPr>
          <w:trHeight w:hRule="exact" w:val="680"/>
        </w:trPr>
        <w:tc>
          <w:tcPr>
            <w:tcW w:w="675" w:type="dxa"/>
            <w:vAlign w:val="center"/>
          </w:tcPr>
          <w:p w:rsidR="00A76D8A" w:rsidRDefault="00A76D8A" w:rsidP="00A76D8A">
            <w:pPr>
              <w:jc w:val="center"/>
            </w:pPr>
            <w:r>
              <w:t>5</w:t>
            </w:r>
          </w:p>
        </w:tc>
        <w:tc>
          <w:tcPr>
            <w:tcW w:w="2390" w:type="dxa"/>
            <w:vAlign w:val="center"/>
          </w:tcPr>
          <w:p w:rsidR="00A76D8A" w:rsidRDefault="00A76D8A" w:rsidP="00A76D8A">
            <w:pPr>
              <w:jc w:val="center"/>
            </w:pPr>
            <w:r>
              <w:rPr>
                <w:noProof/>
              </w:rPr>
              <w:drawing>
                <wp:inline distT="0" distB="0" distL="0" distR="0">
                  <wp:extent cx="359120" cy="458484"/>
                  <wp:effectExtent l="19050" t="0" r="2830" b="0"/>
                  <wp:docPr id="91"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8" cstate="print"/>
                          <a:srcRect/>
                          <a:stretch>
                            <a:fillRect/>
                          </a:stretch>
                        </pic:blipFill>
                        <pic:spPr bwMode="auto">
                          <a:xfrm>
                            <a:off x="0" y="0"/>
                            <a:ext cx="359641" cy="459149"/>
                          </a:xfrm>
                          <a:prstGeom prst="rect">
                            <a:avLst/>
                          </a:prstGeom>
                          <a:noFill/>
                          <a:ln w="9525">
                            <a:noFill/>
                            <a:miter lim="800000"/>
                            <a:headEnd/>
                            <a:tailEnd/>
                          </a:ln>
                        </pic:spPr>
                      </pic:pic>
                    </a:graphicData>
                  </a:graphic>
                </wp:inline>
              </w:drawing>
            </w:r>
          </w:p>
        </w:tc>
        <w:tc>
          <w:tcPr>
            <w:tcW w:w="7617" w:type="dxa"/>
            <w:vAlign w:val="center"/>
          </w:tcPr>
          <w:p w:rsidR="00A76D8A" w:rsidRPr="00CD5F5B" w:rsidRDefault="00A76D8A" w:rsidP="00A76D8A">
            <w:pPr>
              <w:autoSpaceDE w:val="0"/>
              <w:autoSpaceDN w:val="0"/>
              <w:adjustRightInd w:val="0"/>
              <w:rPr>
                <w:sz w:val="18"/>
                <w:szCs w:val="18"/>
              </w:rPr>
            </w:pPr>
            <w:r w:rsidRPr="00CD5F5B">
              <w:rPr>
                <w:rFonts w:cs="N291"/>
                <w:color w:val="292526"/>
                <w:sz w:val="18"/>
                <w:szCs w:val="18"/>
              </w:rPr>
              <w:t>La sortie CONT. UGA est activée pendant la durée de l’alarme générale. Cette sortie n’est pas activée pendant la durée de l’alarme restreinte. Elle revient au repos automatiquement en fin d’alarme générale ou après réarmement. Cette sortie peut être mise EN/HORS SERVICE</w:t>
            </w:r>
          </w:p>
        </w:tc>
      </w:tr>
      <w:tr w:rsidR="00A76D8A" w:rsidTr="00A76D8A">
        <w:trPr>
          <w:trHeight w:hRule="exact" w:val="680"/>
        </w:trPr>
        <w:tc>
          <w:tcPr>
            <w:tcW w:w="675" w:type="dxa"/>
            <w:vAlign w:val="center"/>
          </w:tcPr>
          <w:p w:rsidR="00A76D8A" w:rsidRDefault="00A76D8A" w:rsidP="00A76D8A">
            <w:pPr>
              <w:jc w:val="center"/>
            </w:pPr>
            <w:r>
              <w:t>6</w:t>
            </w:r>
          </w:p>
        </w:tc>
        <w:tc>
          <w:tcPr>
            <w:tcW w:w="2390" w:type="dxa"/>
            <w:vAlign w:val="center"/>
          </w:tcPr>
          <w:p w:rsidR="00A76D8A" w:rsidRDefault="00A76D8A" w:rsidP="00A76D8A">
            <w:pPr>
              <w:jc w:val="center"/>
            </w:pPr>
            <w:r>
              <w:rPr>
                <w:noProof/>
              </w:rPr>
              <w:drawing>
                <wp:inline distT="0" distB="0" distL="0" distR="0">
                  <wp:extent cx="598868" cy="455368"/>
                  <wp:effectExtent l="19050" t="0" r="0" b="0"/>
                  <wp:docPr id="92"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9" cstate="print"/>
                          <a:srcRect/>
                          <a:stretch>
                            <a:fillRect/>
                          </a:stretch>
                        </pic:blipFill>
                        <pic:spPr bwMode="auto">
                          <a:xfrm>
                            <a:off x="0" y="0"/>
                            <a:ext cx="601527" cy="457390"/>
                          </a:xfrm>
                          <a:prstGeom prst="rect">
                            <a:avLst/>
                          </a:prstGeom>
                          <a:noFill/>
                          <a:ln w="9525">
                            <a:noFill/>
                            <a:miter lim="800000"/>
                            <a:headEnd/>
                            <a:tailEnd/>
                          </a:ln>
                        </pic:spPr>
                      </pic:pic>
                    </a:graphicData>
                  </a:graphic>
                </wp:inline>
              </w:drawing>
            </w:r>
          </w:p>
        </w:tc>
        <w:tc>
          <w:tcPr>
            <w:tcW w:w="7617" w:type="dxa"/>
            <w:vAlign w:val="center"/>
          </w:tcPr>
          <w:p w:rsidR="00A76D8A" w:rsidRPr="00CD5F5B" w:rsidRDefault="00A76D8A" w:rsidP="00A76D8A">
            <w:pPr>
              <w:autoSpaceDE w:val="0"/>
              <w:autoSpaceDN w:val="0"/>
              <w:adjustRightInd w:val="0"/>
              <w:rPr>
                <w:rFonts w:cs="N291"/>
                <w:color w:val="292526"/>
                <w:sz w:val="18"/>
                <w:szCs w:val="18"/>
              </w:rPr>
            </w:pPr>
            <w:r w:rsidRPr="00CD5F5B">
              <w:rPr>
                <w:rFonts w:cs="N291"/>
                <w:color w:val="292526"/>
                <w:sz w:val="18"/>
                <w:szCs w:val="18"/>
              </w:rPr>
              <w:t>Les sorties Diffuseurs Sonores sont activées pendant la durée de l’alarme générale.</w:t>
            </w:r>
          </w:p>
          <w:p w:rsidR="00A76D8A" w:rsidRPr="00CD5F5B" w:rsidRDefault="00A76D8A" w:rsidP="00A76D8A">
            <w:pPr>
              <w:rPr>
                <w:sz w:val="18"/>
                <w:szCs w:val="18"/>
              </w:rPr>
            </w:pPr>
            <w:r w:rsidRPr="00CD5F5B">
              <w:rPr>
                <w:rFonts w:cs="N291"/>
                <w:color w:val="292526"/>
                <w:sz w:val="18"/>
                <w:szCs w:val="18"/>
              </w:rPr>
              <w:t>Ces sorties peuvent être mises EN/HORS SERVICE</w:t>
            </w:r>
          </w:p>
        </w:tc>
      </w:tr>
      <w:tr w:rsidR="00A76D8A" w:rsidTr="00A76D8A">
        <w:trPr>
          <w:trHeight w:hRule="exact" w:val="680"/>
        </w:trPr>
        <w:tc>
          <w:tcPr>
            <w:tcW w:w="675" w:type="dxa"/>
            <w:vAlign w:val="center"/>
          </w:tcPr>
          <w:p w:rsidR="00A76D8A" w:rsidRDefault="00A76D8A" w:rsidP="00A76D8A">
            <w:pPr>
              <w:jc w:val="center"/>
            </w:pPr>
            <w:r>
              <w:t>7</w:t>
            </w:r>
          </w:p>
        </w:tc>
        <w:tc>
          <w:tcPr>
            <w:tcW w:w="2390" w:type="dxa"/>
            <w:vAlign w:val="center"/>
          </w:tcPr>
          <w:p w:rsidR="00A76D8A" w:rsidRDefault="00A76D8A" w:rsidP="00A76D8A">
            <w:pPr>
              <w:jc w:val="center"/>
            </w:pPr>
            <w:r>
              <w:rPr>
                <w:noProof/>
              </w:rPr>
              <w:drawing>
                <wp:inline distT="0" distB="0" distL="0" distR="0">
                  <wp:extent cx="474217" cy="442096"/>
                  <wp:effectExtent l="19050" t="0" r="2033" b="0"/>
                  <wp:docPr id="93"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0" cstate="print"/>
                          <a:srcRect/>
                          <a:stretch>
                            <a:fillRect/>
                          </a:stretch>
                        </pic:blipFill>
                        <pic:spPr bwMode="auto">
                          <a:xfrm>
                            <a:off x="0" y="0"/>
                            <a:ext cx="474826" cy="442664"/>
                          </a:xfrm>
                          <a:prstGeom prst="rect">
                            <a:avLst/>
                          </a:prstGeom>
                          <a:noFill/>
                          <a:ln w="9525">
                            <a:noFill/>
                            <a:miter lim="800000"/>
                            <a:headEnd/>
                            <a:tailEnd/>
                          </a:ln>
                        </pic:spPr>
                      </pic:pic>
                    </a:graphicData>
                  </a:graphic>
                </wp:inline>
              </w:drawing>
            </w:r>
          </w:p>
        </w:tc>
        <w:tc>
          <w:tcPr>
            <w:tcW w:w="7617" w:type="dxa"/>
            <w:vAlign w:val="center"/>
          </w:tcPr>
          <w:p w:rsidR="00A76D8A" w:rsidRPr="00CD5F5B" w:rsidRDefault="00A76D8A" w:rsidP="00A76D8A">
            <w:pPr>
              <w:autoSpaceDE w:val="0"/>
              <w:autoSpaceDN w:val="0"/>
              <w:adjustRightInd w:val="0"/>
              <w:rPr>
                <w:rFonts w:cs="N291"/>
                <w:color w:val="292526"/>
                <w:sz w:val="18"/>
                <w:szCs w:val="18"/>
              </w:rPr>
            </w:pPr>
            <w:r w:rsidRPr="00CD5F5B">
              <w:rPr>
                <w:rFonts w:cs="N291"/>
                <w:color w:val="292526"/>
                <w:sz w:val="18"/>
                <w:szCs w:val="18"/>
              </w:rPr>
              <w:t>La sortie Contacts Auxiliaires est activée pendant la durée de l’alarme générale. Cette sortie n’est pas activée pendant la durée de l’alarme restreinte.</w:t>
            </w:r>
          </w:p>
          <w:p w:rsidR="00A76D8A" w:rsidRPr="00CD5F5B" w:rsidRDefault="00A76D8A" w:rsidP="00A76D8A">
            <w:pPr>
              <w:rPr>
                <w:rFonts w:cs="N291"/>
                <w:color w:val="292526"/>
                <w:sz w:val="18"/>
                <w:szCs w:val="18"/>
              </w:rPr>
            </w:pPr>
            <w:r w:rsidRPr="00CD5F5B">
              <w:rPr>
                <w:rFonts w:cs="N291"/>
                <w:color w:val="292526"/>
                <w:sz w:val="18"/>
                <w:szCs w:val="18"/>
              </w:rPr>
              <w:t>Cette sortie peut être mise EN/HORS Service et utilisée pour raccorder les BAAS.</w:t>
            </w:r>
          </w:p>
        </w:tc>
      </w:tr>
      <w:tr w:rsidR="00A76D8A" w:rsidTr="00A76D8A">
        <w:trPr>
          <w:trHeight w:hRule="exact" w:val="680"/>
        </w:trPr>
        <w:tc>
          <w:tcPr>
            <w:tcW w:w="675" w:type="dxa"/>
            <w:vAlign w:val="center"/>
          </w:tcPr>
          <w:p w:rsidR="00A76D8A" w:rsidRDefault="00A76D8A" w:rsidP="00A76D8A">
            <w:pPr>
              <w:jc w:val="center"/>
            </w:pPr>
            <w:r>
              <w:t>8</w:t>
            </w:r>
          </w:p>
        </w:tc>
        <w:tc>
          <w:tcPr>
            <w:tcW w:w="2390" w:type="dxa"/>
            <w:vAlign w:val="center"/>
          </w:tcPr>
          <w:p w:rsidR="00A76D8A" w:rsidRDefault="00A76D8A" w:rsidP="00A76D8A">
            <w:pPr>
              <w:jc w:val="center"/>
            </w:pPr>
            <w:r>
              <w:rPr>
                <w:noProof/>
              </w:rPr>
              <w:drawing>
                <wp:inline distT="0" distB="0" distL="0" distR="0">
                  <wp:extent cx="475338" cy="446232"/>
                  <wp:effectExtent l="19050" t="0" r="912" b="0"/>
                  <wp:docPr id="94"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1" cstate="print"/>
                          <a:srcRect/>
                          <a:stretch>
                            <a:fillRect/>
                          </a:stretch>
                        </pic:blipFill>
                        <pic:spPr bwMode="auto">
                          <a:xfrm>
                            <a:off x="0" y="0"/>
                            <a:ext cx="475701" cy="446572"/>
                          </a:xfrm>
                          <a:prstGeom prst="rect">
                            <a:avLst/>
                          </a:prstGeom>
                          <a:noFill/>
                          <a:ln w="9525">
                            <a:noFill/>
                            <a:miter lim="800000"/>
                            <a:headEnd/>
                            <a:tailEnd/>
                          </a:ln>
                        </pic:spPr>
                      </pic:pic>
                    </a:graphicData>
                  </a:graphic>
                </wp:inline>
              </w:drawing>
            </w:r>
          </w:p>
        </w:tc>
        <w:tc>
          <w:tcPr>
            <w:tcW w:w="7617" w:type="dxa"/>
            <w:vAlign w:val="center"/>
          </w:tcPr>
          <w:p w:rsidR="00A76D8A" w:rsidRPr="00CD5F5B" w:rsidRDefault="00A76D8A" w:rsidP="00A76D8A">
            <w:pPr>
              <w:autoSpaceDE w:val="0"/>
              <w:autoSpaceDN w:val="0"/>
              <w:adjustRightInd w:val="0"/>
              <w:rPr>
                <w:rFonts w:cs="N291"/>
                <w:color w:val="292526"/>
                <w:sz w:val="18"/>
                <w:szCs w:val="18"/>
              </w:rPr>
            </w:pPr>
            <w:r w:rsidRPr="00CD5F5B">
              <w:rPr>
                <w:rFonts w:cs="N291"/>
                <w:color w:val="292526"/>
                <w:sz w:val="18"/>
                <w:szCs w:val="18"/>
              </w:rPr>
              <w:t>La sortie relais Dérangement est désactivée quand un dérangement est en cours sur</w:t>
            </w:r>
          </w:p>
          <w:p w:rsidR="00A76D8A" w:rsidRPr="00CD5F5B" w:rsidRDefault="00A76D8A" w:rsidP="00A76D8A">
            <w:pPr>
              <w:rPr>
                <w:sz w:val="18"/>
                <w:szCs w:val="18"/>
              </w:rPr>
            </w:pPr>
            <w:r w:rsidRPr="00CD5F5B">
              <w:rPr>
                <w:rFonts w:cs="N291"/>
                <w:color w:val="292526"/>
                <w:sz w:val="18"/>
                <w:szCs w:val="18"/>
              </w:rPr>
              <w:t>l’ECS (défaut de boucle, sirène ou alimentation).</w:t>
            </w:r>
          </w:p>
        </w:tc>
      </w:tr>
      <w:tr w:rsidR="00A76D8A" w:rsidTr="00A76D8A">
        <w:trPr>
          <w:trHeight w:hRule="exact" w:val="680"/>
        </w:trPr>
        <w:tc>
          <w:tcPr>
            <w:tcW w:w="675" w:type="dxa"/>
            <w:vAlign w:val="center"/>
          </w:tcPr>
          <w:p w:rsidR="00A76D8A" w:rsidRDefault="00A76D8A" w:rsidP="00A76D8A">
            <w:pPr>
              <w:jc w:val="center"/>
            </w:pPr>
            <w:r>
              <w:t>9</w:t>
            </w:r>
          </w:p>
        </w:tc>
        <w:tc>
          <w:tcPr>
            <w:tcW w:w="2390" w:type="dxa"/>
            <w:vAlign w:val="center"/>
          </w:tcPr>
          <w:p w:rsidR="00A76D8A" w:rsidRDefault="00A76D8A" w:rsidP="00A76D8A">
            <w:pPr>
              <w:jc w:val="center"/>
            </w:pPr>
            <w:r>
              <w:rPr>
                <w:noProof/>
              </w:rPr>
              <w:drawing>
                <wp:inline distT="0" distB="0" distL="0" distR="0">
                  <wp:extent cx="720672" cy="436915"/>
                  <wp:effectExtent l="19050" t="0" r="3228" b="0"/>
                  <wp:docPr id="95"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2" cstate="print"/>
                          <a:srcRect/>
                          <a:stretch>
                            <a:fillRect/>
                          </a:stretch>
                        </pic:blipFill>
                        <pic:spPr bwMode="auto">
                          <a:xfrm>
                            <a:off x="0" y="0"/>
                            <a:ext cx="720684" cy="436922"/>
                          </a:xfrm>
                          <a:prstGeom prst="rect">
                            <a:avLst/>
                          </a:prstGeom>
                          <a:noFill/>
                          <a:ln w="9525">
                            <a:noFill/>
                            <a:miter lim="800000"/>
                            <a:headEnd/>
                            <a:tailEnd/>
                          </a:ln>
                        </pic:spPr>
                      </pic:pic>
                    </a:graphicData>
                  </a:graphic>
                </wp:inline>
              </w:drawing>
            </w:r>
          </w:p>
        </w:tc>
        <w:tc>
          <w:tcPr>
            <w:tcW w:w="7617" w:type="dxa"/>
            <w:vAlign w:val="center"/>
          </w:tcPr>
          <w:p w:rsidR="00A76D8A" w:rsidRPr="00CD5F5B" w:rsidRDefault="00A76D8A" w:rsidP="00A76D8A">
            <w:pPr>
              <w:autoSpaceDE w:val="0"/>
              <w:autoSpaceDN w:val="0"/>
              <w:adjustRightInd w:val="0"/>
              <w:rPr>
                <w:rFonts w:cs="N291"/>
                <w:color w:val="292526"/>
                <w:sz w:val="18"/>
                <w:szCs w:val="18"/>
              </w:rPr>
            </w:pPr>
            <w:r w:rsidRPr="00CD5F5B">
              <w:rPr>
                <w:rFonts w:cs="N291"/>
                <w:color w:val="292526"/>
                <w:sz w:val="18"/>
                <w:szCs w:val="18"/>
              </w:rPr>
              <w:t>Entrée AES Externe raccordée à l’AES externe qui alimente les diffuseurs sonores.</w:t>
            </w:r>
          </w:p>
          <w:p w:rsidR="00A76D8A" w:rsidRPr="00CD5F5B" w:rsidRDefault="00A76D8A" w:rsidP="00A76D8A">
            <w:pPr>
              <w:rPr>
                <w:sz w:val="18"/>
                <w:szCs w:val="18"/>
              </w:rPr>
            </w:pPr>
            <w:r w:rsidRPr="00CD5F5B">
              <w:rPr>
                <w:rFonts w:cs="N291"/>
                <w:color w:val="292526"/>
                <w:sz w:val="18"/>
                <w:szCs w:val="18"/>
              </w:rPr>
              <w:t>Dans le cas où l’on a besoin de plus de puissance.</w:t>
            </w:r>
          </w:p>
        </w:tc>
      </w:tr>
      <w:tr w:rsidR="00A76D8A" w:rsidTr="00A76D8A">
        <w:trPr>
          <w:trHeight w:hRule="exact" w:val="680"/>
        </w:trPr>
        <w:tc>
          <w:tcPr>
            <w:tcW w:w="675" w:type="dxa"/>
            <w:vAlign w:val="center"/>
          </w:tcPr>
          <w:p w:rsidR="00A76D8A" w:rsidRDefault="00A76D8A" w:rsidP="00A76D8A">
            <w:pPr>
              <w:jc w:val="center"/>
            </w:pPr>
            <w:r>
              <w:t>10</w:t>
            </w:r>
          </w:p>
        </w:tc>
        <w:tc>
          <w:tcPr>
            <w:tcW w:w="2390" w:type="dxa"/>
            <w:vAlign w:val="center"/>
          </w:tcPr>
          <w:p w:rsidR="00A76D8A" w:rsidRDefault="00A76D8A" w:rsidP="00A76D8A">
            <w:pPr>
              <w:jc w:val="center"/>
            </w:pPr>
            <w:r>
              <w:rPr>
                <w:noProof/>
              </w:rPr>
              <w:drawing>
                <wp:inline distT="0" distB="0" distL="0" distR="0">
                  <wp:extent cx="446577" cy="660670"/>
                  <wp:effectExtent l="19050" t="0" r="0" b="0"/>
                  <wp:docPr id="96"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3" cstate="print"/>
                          <a:srcRect/>
                          <a:stretch>
                            <a:fillRect/>
                          </a:stretch>
                        </pic:blipFill>
                        <pic:spPr bwMode="auto">
                          <a:xfrm>
                            <a:off x="0" y="0"/>
                            <a:ext cx="448496" cy="663509"/>
                          </a:xfrm>
                          <a:prstGeom prst="rect">
                            <a:avLst/>
                          </a:prstGeom>
                          <a:noFill/>
                          <a:ln w="9525">
                            <a:noFill/>
                            <a:miter lim="800000"/>
                            <a:headEnd/>
                            <a:tailEnd/>
                          </a:ln>
                        </pic:spPr>
                      </pic:pic>
                    </a:graphicData>
                  </a:graphic>
                </wp:inline>
              </w:drawing>
            </w:r>
          </w:p>
        </w:tc>
        <w:tc>
          <w:tcPr>
            <w:tcW w:w="7617" w:type="dxa"/>
            <w:vAlign w:val="center"/>
          </w:tcPr>
          <w:p w:rsidR="00A76D8A" w:rsidRPr="00CD5F5B" w:rsidRDefault="00A76D8A" w:rsidP="00A76D8A">
            <w:pPr>
              <w:rPr>
                <w:sz w:val="18"/>
                <w:szCs w:val="18"/>
              </w:rPr>
            </w:pPr>
            <w:proofErr w:type="spellStart"/>
            <w:r w:rsidRPr="00CD5F5B">
              <w:rPr>
                <w:rFonts w:cs="N291"/>
                <w:color w:val="292526"/>
                <w:sz w:val="18"/>
                <w:szCs w:val="18"/>
              </w:rPr>
              <w:t>Bornier</w:t>
            </w:r>
            <w:proofErr w:type="spellEnd"/>
            <w:r w:rsidRPr="00CD5F5B">
              <w:rPr>
                <w:rFonts w:cs="N291"/>
                <w:color w:val="292526"/>
                <w:sz w:val="18"/>
                <w:szCs w:val="18"/>
              </w:rPr>
              <w:t xml:space="preserve"> pour raccordement à la terre.</w:t>
            </w:r>
          </w:p>
        </w:tc>
      </w:tr>
      <w:tr w:rsidR="00A76D8A" w:rsidTr="00A76D8A">
        <w:trPr>
          <w:trHeight w:hRule="exact" w:val="680"/>
        </w:trPr>
        <w:tc>
          <w:tcPr>
            <w:tcW w:w="675" w:type="dxa"/>
            <w:vAlign w:val="center"/>
          </w:tcPr>
          <w:p w:rsidR="00A76D8A" w:rsidRDefault="00A76D8A" w:rsidP="00A76D8A">
            <w:pPr>
              <w:jc w:val="center"/>
            </w:pPr>
            <w:r>
              <w:t>11</w:t>
            </w:r>
          </w:p>
        </w:tc>
        <w:tc>
          <w:tcPr>
            <w:tcW w:w="2390" w:type="dxa"/>
            <w:vAlign w:val="center"/>
          </w:tcPr>
          <w:p w:rsidR="00A76D8A" w:rsidRDefault="00A76D8A" w:rsidP="00A76D8A">
            <w:pPr>
              <w:jc w:val="center"/>
            </w:pPr>
            <w:r>
              <w:rPr>
                <w:noProof/>
              </w:rPr>
              <w:drawing>
                <wp:inline distT="0" distB="0" distL="0" distR="0">
                  <wp:extent cx="1076323" cy="477248"/>
                  <wp:effectExtent l="19050" t="0" r="0" b="0"/>
                  <wp:docPr id="97"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4" cstate="print"/>
                          <a:srcRect/>
                          <a:stretch>
                            <a:fillRect/>
                          </a:stretch>
                        </pic:blipFill>
                        <pic:spPr bwMode="auto">
                          <a:xfrm>
                            <a:off x="0" y="0"/>
                            <a:ext cx="1083710" cy="480523"/>
                          </a:xfrm>
                          <a:prstGeom prst="rect">
                            <a:avLst/>
                          </a:prstGeom>
                          <a:noFill/>
                          <a:ln w="9525">
                            <a:noFill/>
                            <a:miter lim="800000"/>
                            <a:headEnd/>
                            <a:tailEnd/>
                          </a:ln>
                        </pic:spPr>
                      </pic:pic>
                    </a:graphicData>
                  </a:graphic>
                </wp:inline>
              </w:drawing>
            </w:r>
          </w:p>
        </w:tc>
        <w:tc>
          <w:tcPr>
            <w:tcW w:w="7617" w:type="dxa"/>
            <w:vAlign w:val="center"/>
          </w:tcPr>
          <w:p w:rsidR="00A76D8A" w:rsidRPr="00CD5F5B" w:rsidRDefault="00A76D8A" w:rsidP="00A76D8A">
            <w:pPr>
              <w:rPr>
                <w:sz w:val="18"/>
                <w:szCs w:val="18"/>
              </w:rPr>
            </w:pPr>
            <w:r w:rsidRPr="00CD5F5B">
              <w:rPr>
                <w:rFonts w:cs="N291"/>
                <w:color w:val="292526"/>
                <w:sz w:val="18"/>
                <w:szCs w:val="18"/>
              </w:rPr>
              <w:t>Relais configurables par logiciel PC par le SAT URA.</w:t>
            </w:r>
          </w:p>
        </w:tc>
      </w:tr>
      <w:tr w:rsidR="00A76D8A" w:rsidTr="00A76D8A">
        <w:trPr>
          <w:trHeight w:hRule="exact" w:val="680"/>
        </w:trPr>
        <w:tc>
          <w:tcPr>
            <w:tcW w:w="675" w:type="dxa"/>
            <w:vAlign w:val="center"/>
          </w:tcPr>
          <w:p w:rsidR="00A76D8A" w:rsidRDefault="00A76D8A" w:rsidP="00A76D8A">
            <w:pPr>
              <w:jc w:val="center"/>
            </w:pPr>
            <w:r>
              <w:t>12</w:t>
            </w:r>
          </w:p>
        </w:tc>
        <w:tc>
          <w:tcPr>
            <w:tcW w:w="2390" w:type="dxa"/>
            <w:vAlign w:val="center"/>
          </w:tcPr>
          <w:p w:rsidR="00A76D8A" w:rsidRDefault="00A76D8A" w:rsidP="00A76D8A">
            <w:pPr>
              <w:jc w:val="center"/>
            </w:pPr>
            <w:r>
              <w:rPr>
                <w:noProof/>
              </w:rPr>
              <w:drawing>
                <wp:inline distT="0" distB="0" distL="0" distR="0">
                  <wp:extent cx="727656" cy="319153"/>
                  <wp:effectExtent l="19050" t="0" r="0" b="0"/>
                  <wp:docPr id="98"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5" cstate="print"/>
                          <a:srcRect/>
                          <a:stretch>
                            <a:fillRect/>
                          </a:stretch>
                        </pic:blipFill>
                        <pic:spPr bwMode="auto">
                          <a:xfrm>
                            <a:off x="0" y="0"/>
                            <a:ext cx="731949" cy="321036"/>
                          </a:xfrm>
                          <a:prstGeom prst="rect">
                            <a:avLst/>
                          </a:prstGeom>
                          <a:noFill/>
                          <a:ln w="9525">
                            <a:noFill/>
                            <a:miter lim="800000"/>
                            <a:headEnd/>
                            <a:tailEnd/>
                          </a:ln>
                        </pic:spPr>
                      </pic:pic>
                    </a:graphicData>
                  </a:graphic>
                </wp:inline>
              </w:drawing>
            </w:r>
          </w:p>
        </w:tc>
        <w:tc>
          <w:tcPr>
            <w:tcW w:w="7617" w:type="dxa"/>
            <w:vAlign w:val="center"/>
          </w:tcPr>
          <w:p w:rsidR="00A76D8A" w:rsidRPr="00CD5F5B" w:rsidRDefault="00A76D8A" w:rsidP="00A76D8A">
            <w:pPr>
              <w:rPr>
                <w:sz w:val="18"/>
                <w:szCs w:val="18"/>
              </w:rPr>
            </w:pPr>
            <w:proofErr w:type="spellStart"/>
            <w:r w:rsidRPr="00CD5F5B">
              <w:rPr>
                <w:rFonts w:cs="N291"/>
                <w:color w:val="292526"/>
                <w:sz w:val="18"/>
                <w:szCs w:val="18"/>
              </w:rPr>
              <w:t>Bornier</w:t>
            </w:r>
            <w:proofErr w:type="spellEnd"/>
            <w:r w:rsidRPr="00CD5F5B">
              <w:rPr>
                <w:rFonts w:cs="N291"/>
                <w:color w:val="292526"/>
                <w:sz w:val="18"/>
                <w:szCs w:val="18"/>
              </w:rPr>
              <w:t xml:space="preserve"> de raccordement du CMSI externe.</w:t>
            </w:r>
          </w:p>
        </w:tc>
      </w:tr>
      <w:tr w:rsidR="00A76D8A" w:rsidTr="00A76D8A">
        <w:trPr>
          <w:trHeight w:hRule="exact" w:val="680"/>
        </w:trPr>
        <w:tc>
          <w:tcPr>
            <w:tcW w:w="675" w:type="dxa"/>
            <w:vAlign w:val="center"/>
          </w:tcPr>
          <w:p w:rsidR="00A76D8A" w:rsidRDefault="00A76D8A" w:rsidP="00A76D8A">
            <w:pPr>
              <w:jc w:val="center"/>
            </w:pPr>
            <w:r>
              <w:t>13</w:t>
            </w:r>
          </w:p>
        </w:tc>
        <w:tc>
          <w:tcPr>
            <w:tcW w:w="2390" w:type="dxa"/>
            <w:vAlign w:val="center"/>
          </w:tcPr>
          <w:p w:rsidR="00A76D8A" w:rsidRDefault="00A76D8A" w:rsidP="00A76D8A">
            <w:pPr>
              <w:jc w:val="center"/>
            </w:pPr>
            <w:r>
              <w:rPr>
                <w:noProof/>
              </w:rPr>
              <w:drawing>
                <wp:inline distT="0" distB="0" distL="0" distR="0">
                  <wp:extent cx="1014607" cy="463863"/>
                  <wp:effectExtent l="19050" t="0" r="0" b="0"/>
                  <wp:docPr id="99"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6" cstate="print"/>
                          <a:srcRect/>
                          <a:stretch>
                            <a:fillRect/>
                          </a:stretch>
                        </pic:blipFill>
                        <pic:spPr bwMode="auto">
                          <a:xfrm>
                            <a:off x="0" y="0"/>
                            <a:ext cx="1019521" cy="466110"/>
                          </a:xfrm>
                          <a:prstGeom prst="rect">
                            <a:avLst/>
                          </a:prstGeom>
                          <a:noFill/>
                          <a:ln w="9525">
                            <a:noFill/>
                            <a:miter lim="800000"/>
                            <a:headEnd/>
                            <a:tailEnd/>
                          </a:ln>
                        </pic:spPr>
                      </pic:pic>
                    </a:graphicData>
                  </a:graphic>
                </wp:inline>
              </w:drawing>
            </w:r>
          </w:p>
        </w:tc>
        <w:tc>
          <w:tcPr>
            <w:tcW w:w="7617" w:type="dxa"/>
            <w:vAlign w:val="center"/>
          </w:tcPr>
          <w:p w:rsidR="00A76D8A" w:rsidRPr="00CD5F5B" w:rsidRDefault="00A76D8A" w:rsidP="00A76D8A">
            <w:pPr>
              <w:rPr>
                <w:sz w:val="18"/>
                <w:szCs w:val="18"/>
              </w:rPr>
            </w:pPr>
            <w:r w:rsidRPr="00CD5F5B">
              <w:rPr>
                <w:rFonts w:cs="N291"/>
                <w:color w:val="292526"/>
                <w:sz w:val="18"/>
                <w:szCs w:val="18"/>
              </w:rPr>
              <w:t>Borniers inutilisés.</w:t>
            </w:r>
          </w:p>
        </w:tc>
      </w:tr>
      <w:tr w:rsidR="00A76D8A" w:rsidTr="00A76D8A">
        <w:trPr>
          <w:trHeight w:hRule="exact" w:val="680"/>
        </w:trPr>
        <w:tc>
          <w:tcPr>
            <w:tcW w:w="675" w:type="dxa"/>
            <w:vAlign w:val="center"/>
          </w:tcPr>
          <w:p w:rsidR="00A76D8A" w:rsidRDefault="00A76D8A" w:rsidP="00A76D8A">
            <w:pPr>
              <w:jc w:val="center"/>
            </w:pPr>
            <w:r>
              <w:t>14</w:t>
            </w:r>
          </w:p>
        </w:tc>
        <w:tc>
          <w:tcPr>
            <w:tcW w:w="2390" w:type="dxa"/>
            <w:vAlign w:val="center"/>
          </w:tcPr>
          <w:p w:rsidR="00A76D8A" w:rsidRDefault="00A76D8A" w:rsidP="00A76D8A">
            <w:pPr>
              <w:jc w:val="center"/>
            </w:pPr>
            <w:r>
              <w:rPr>
                <w:noProof/>
              </w:rPr>
              <w:drawing>
                <wp:inline distT="0" distB="0" distL="0" distR="0">
                  <wp:extent cx="1569651" cy="334851"/>
                  <wp:effectExtent l="19050" t="0" r="0" b="0"/>
                  <wp:docPr id="100"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7" cstate="print"/>
                          <a:srcRect/>
                          <a:stretch>
                            <a:fillRect/>
                          </a:stretch>
                        </pic:blipFill>
                        <pic:spPr bwMode="auto">
                          <a:xfrm>
                            <a:off x="0" y="0"/>
                            <a:ext cx="1574166" cy="335814"/>
                          </a:xfrm>
                          <a:prstGeom prst="rect">
                            <a:avLst/>
                          </a:prstGeom>
                          <a:noFill/>
                          <a:ln w="9525">
                            <a:noFill/>
                            <a:miter lim="800000"/>
                            <a:headEnd/>
                            <a:tailEnd/>
                          </a:ln>
                        </pic:spPr>
                      </pic:pic>
                    </a:graphicData>
                  </a:graphic>
                </wp:inline>
              </w:drawing>
            </w:r>
          </w:p>
        </w:tc>
        <w:tc>
          <w:tcPr>
            <w:tcW w:w="7617" w:type="dxa"/>
            <w:vAlign w:val="center"/>
          </w:tcPr>
          <w:p w:rsidR="00A76D8A" w:rsidRPr="00CD5F5B" w:rsidRDefault="00A76D8A" w:rsidP="00A76D8A">
            <w:pPr>
              <w:rPr>
                <w:sz w:val="18"/>
                <w:szCs w:val="18"/>
              </w:rPr>
            </w:pPr>
            <w:r w:rsidRPr="00CD5F5B">
              <w:rPr>
                <w:rFonts w:cs="N291"/>
                <w:color w:val="292526"/>
                <w:sz w:val="18"/>
                <w:szCs w:val="18"/>
              </w:rPr>
              <w:t>Connecteur DB25F imprimante. Câble DB25 mâle Centronics</w:t>
            </w:r>
          </w:p>
        </w:tc>
      </w:tr>
      <w:tr w:rsidR="00A76D8A" w:rsidTr="00A76D8A">
        <w:trPr>
          <w:trHeight w:hRule="exact" w:val="680"/>
        </w:trPr>
        <w:tc>
          <w:tcPr>
            <w:tcW w:w="675" w:type="dxa"/>
            <w:vAlign w:val="center"/>
          </w:tcPr>
          <w:p w:rsidR="00A76D8A" w:rsidRDefault="00A76D8A" w:rsidP="00A76D8A">
            <w:pPr>
              <w:jc w:val="center"/>
            </w:pPr>
            <w:r>
              <w:t>15</w:t>
            </w:r>
          </w:p>
        </w:tc>
        <w:tc>
          <w:tcPr>
            <w:tcW w:w="2390" w:type="dxa"/>
            <w:vAlign w:val="center"/>
          </w:tcPr>
          <w:p w:rsidR="00A76D8A" w:rsidRDefault="00A76D8A" w:rsidP="00A76D8A">
            <w:pPr>
              <w:jc w:val="center"/>
            </w:pPr>
            <w:r>
              <w:rPr>
                <w:noProof/>
              </w:rPr>
              <w:drawing>
                <wp:inline distT="0" distB="0" distL="0" distR="0">
                  <wp:extent cx="1165538" cy="422101"/>
                  <wp:effectExtent l="19050" t="0" r="0" b="0"/>
                  <wp:docPr id="101"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8" cstate="print"/>
                          <a:srcRect/>
                          <a:stretch>
                            <a:fillRect/>
                          </a:stretch>
                        </pic:blipFill>
                        <pic:spPr bwMode="auto">
                          <a:xfrm>
                            <a:off x="0" y="0"/>
                            <a:ext cx="1172036" cy="424454"/>
                          </a:xfrm>
                          <a:prstGeom prst="rect">
                            <a:avLst/>
                          </a:prstGeom>
                          <a:noFill/>
                          <a:ln w="9525">
                            <a:noFill/>
                            <a:miter lim="800000"/>
                            <a:headEnd/>
                            <a:tailEnd/>
                          </a:ln>
                        </pic:spPr>
                      </pic:pic>
                    </a:graphicData>
                  </a:graphic>
                </wp:inline>
              </w:drawing>
            </w:r>
          </w:p>
        </w:tc>
        <w:tc>
          <w:tcPr>
            <w:tcW w:w="7617" w:type="dxa"/>
            <w:vAlign w:val="center"/>
          </w:tcPr>
          <w:p w:rsidR="00A76D8A" w:rsidRPr="00CD5F5B" w:rsidRDefault="00A76D8A" w:rsidP="00A76D8A">
            <w:pPr>
              <w:rPr>
                <w:sz w:val="18"/>
                <w:szCs w:val="18"/>
              </w:rPr>
            </w:pPr>
            <w:r w:rsidRPr="00CD5F5B">
              <w:rPr>
                <w:rFonts w:cs="N291"/>
                <w:color w:val="292526"/>
                <w:sz w:val="18"/>
                <w:szCs w:val="18"/>
              </w:rPr>
              <w:t>Connecteur DB9M pour liaison PC / MODEM.</w:t>
            </w:r>
          </w:p>
        </w:tc>
      </w:tr>
    </w:tbl>
    <w:p w:rsidR="00A76D8A" w:rsidRDefault="00A76D8A" w:rsidP="00A76D8A">
      <w:pPr>
        <w:spacing w:after="0"/>
      </w:pPr>
    </w:p>
    <w:p w:rsidR="00A078E2" w:rsidRDefault="00A078E2" w:rsidP="00A76D8A">
      <w:pPr>
        <w:spacing w:after="0" w:line="240" w:lineRule="auto"/>
        <w:jc w:val="center"/>
      </w:pPr>
    </w:p>
    <w:p w:rsidR="00A76D8A" w:rsidRPr="00D0671C" w:rsidRDefault="00A76D8A" w:rsidP="00A76D8A">
      <w:pPr>
        <w:spacing w:after="0" w:line="240" w:lineRule="auto"/>
        <w:jc w:val="both"/>
        <w:rPr>
          <w:b/>
          <w:sz w:val="28"/>
          <w:szCs w:val="28"/>
        </w:rPr>
      </w:pPr>
      <w:r w:rsidRPr="00D0671C">
        <w:rPr>
          <w:b/>
          <w:sz w:val="28"/>
          <w:szCs w:val="28"/>
        </w:rPr>
        <w:t>Codage de l’appareillage adressable</w:t>
      </w:r>
      <w:r w:rsidRPr="00D0671C">
        <w:rPr>
          <w:b/>
          <w:sz w:val="28"/>
          <w:szCs w:val="28"/>
        </w:rPr>
        <w:tab/>
      </w:r>
      <w:r w:rsidRPr="00D0671C">
        <w:rPr>
          <w:b/>
          <w:sz w:val="28"/>
          <w:szCs w:val="28"/>
        </w:rPr>
        <w:tab/>
      </w:r>
      <w:r w:rsidRPr="00D0671C">
        <w:rPr>
          <w:b/>
          <w:sz w:val="28"/>
          <w:szCs w:val="28"/>
        </w:rPr>
        <w:tab/>
      </w:r>
      <w:r w:rsidRPr="00D0671C">
        <w:rPr>
          <w:b/>
          <w:sz w:val="28"/>
          <w:szCs w:val="28"/>
        </w:rPr>
        <w:tab/>
        <w:t>Déclencheur manuel</w:t>
      </w:r>
    </w:p>
    <w:p w:rsidR="00A76D8A" w:rsidRDefault="00A76D8A" w:rsidP="00A76D8A">
      <w:pPr>
        <w:spacing w:after="0" w:line="240" w:lineRule="auto"/>
        <w:jc w:val="both"/>
      </w:pPr>
      <w:r w:rsidRPr="00F22D64">
        <w:rPr>
          <w:noProof/>
        </w:rPr>
        <w:drawing>
          <wp:inline distT="0" distB="0" distL="0" distR="0">
            <wp:extent cx="3844612" cy="1013207"/>
            <wp:effectExtent l="19050" t="0" r="3488" b="0"/>
            <wp:docPr id="102"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9" cstate="print"/>
                    <a:srcRect/>
                    <a:stretch>
                      <a:fillRect/>
                    </a:stretch>
                  </pic:blipFill>
                  <pic:spPr bwMode="auto">
                    <a:xfrm>
                      <a:off x="0" y="0"/>
                      <a:ext cx="3847751" cy="1014034"/>
                    </a:xfrm>
                    <a:prstGeom prst="rect">
                      <a:avLst/>
                    </a:prstGeom>
                    <a:noFill/>
                    <a:ln w="9525">
                      <a:noFill/>
                      <a:miter lim="800000"/>
                      <a:headEnd/>
                      <a:tailEnd/>
                    </a:ln>
                  </pic:spPr>
                </pic:pic>
              </a:graphicData>
            </a:graphic>
          </wp:inline>
        </w:drawing>
      </w:r>
      <w:r w:rsidRPr="00F22D64">
        <w:rPr>
          <w:noProof/>
        </w:rPr>
        <w:drawing>
          <wp:inline distT="0" distB="0" distL="0" distR="0">
            <wp:extent cx="2317629" cy="1169894"/>
            <wp:effectExtent l="19050" t="0" r="6471" b="0"/>
            <wp:docPr id="103"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0" cstate="print"/>
                    <a:srcRect/>
                    <a:stretch>
                      <a:fillRect/>
                    </a:stretch>
                  </pic:blipFill>
                  <pic:spPr bwMode="auto">
                    <a:xfrm>
                      <a:off x="0" y="0"/>
                      <a:ext cx="2321652" cy="1171924"/>
                    </a:xfrm>
                    <a:prstGeom prst="rect">
                      <a:avLst/>
                    </a:prstGeom>
                    <a:noFill/>
                    <a:ln w="9525">
                      <a:noFill/>
                      <a:miter lim="800000"/>
                      <a:headEnd/>
                      <a:tailEnd/>
                    </a:ln>
                  </pic:spPr>
                </pic:pic>
              </a:graphicData>
            </a:graphic>
          </wp:inline>
        </w:drawing>
      </w:r>
    </w:p>
    <w:p w:rsidR="00A76D8A" w:rsidRPr="006D0FD4" w:rsidRDefault="00A76D8A" w:rsidP="00A76D8A">
      <w:pPr>
        <w:spacing w:after="0" w:line="240" w:lineRule="auto"/>
        <w:jc w:val="both"/>
        <w:rPr>
          <w:sz w:val="28"/>
          <w:szCs w:val="28"/>
        </w:rPr>
      </w:pPr>
    </w:p>
    <w:p w:rsidR="00A76D8A" w:rsidRPr="006A34D4" w:rsidRDefault="00A76D8A" w:rsidP="00A76D8A">
      <w:pPr>
        <w:spacing w:after="0" w:line="240" w:lineRule="auto"/>
        <w:jc w:val="center"/>
        <w:rPr>
          <w:rFonts w:ascii="Times New Roman" w:hAnsi="Times New Roman" w:cs="Times New Roman"/>
          <w:b/>
          <w:sz w:val="28"/>
        </w:rPr>
      </w:pPr>
      <w:r w:rsidRPr="006A34D4">
        <w:rPr>
          <w:rFonts w:ascii="Times New Roman" w:hAnsi="Times New Roman" w:cs="Times New Roman"/>
          <w:b/>
          <w:sz w:val="28"/>
        </w:rPr>
        <w:lastRenderedPageBreak/>
        <w:t>REGLE DE POSE DU MATERIEL</w:t>
      </w:r>
    </w:p>
    <w:p w:rsidR="00A76D8A" w:rsidRPr="006A34D4" w:rsidRDefault="00A76D8A" w:rsidP="00A76D8A">
      <w:pPr>
        <w:spacing w:after="0" w:line="240" w:lineRule="auto"/>
        <w:jc w:val="center"/>
        <w:rPr>
          <w:rFonts w:ascii="Times New Roman" w:hAnsi="Times New Roman" w:cs="Times New Roman"/>
          <w:sz w:val="28"/>
        </w:rPr>
      </w:pPr>
    </w:p>
    <w:p w:rsidR="00A76D8A" w:rsidRPr="00A73AFF" w:rsidRDefault="00A76D8A" w:rsidP="00A76D8A">
      <w:pPr>
        <w:pStyle w:val="Paragraphedeliste"/>
        <w:numPr>
          <w:ilvl w:val="0"/>
          <w:numId w:val="5"/>
        </w:numPr>
        <w:spacing w:after="0" w:line="240" w:lineRule="auto"/>
        <w:jc w:val="both"/>
        <w:rPr>
          <w:rFonts w:ascii="Times New Roman" w:hAnsi="Times New Roman" w:cs="Times New Roman"/>
          <w:sz w:val="20"/>
        </w:rPr>
      </w:pPr>
      <w:r w:rsidRPr="00A73AFF">
        <w:rPr>
          <w:rFonts w:ascii="Times New Roman" w:hAnsi="Times New Roman" w:cs="Times New Roman"/>
          <w:b/>
          <w:sz w:val="20"/>
        </w:rPr>
        <w:t xml:space="preserve">Détecteurs automatiques : </w:t>
      </w:r>
      <w:r w:rsidRPr="00A73AFF">
        <w:rPr>
          <w:rFonts w:ascii="Times New Roman" w:hAnsi="Times New Roman" w:cs="Times New Roman"/>
          <w:sz w:val="20"/>
        </w:rPr>
        <w:t>les installer au plafond, dans les couloirs, locaux à risques et espaces sommeil.</w:t>
      </w:r>
    </w:p>
    <w:p w:rsidR="00A76D8A" w:rsidRPr="00A73AFF" w:rsidRDefault="00A76D8A" w:rsidP="00A76D8A">
      <w:pPr>
        <w:pStyle w:val="Paragraphedeliste"/>
        <w:numPr>
          <w:ilvl w:val="0"/>
          <w:numId w:val="5"/>
        </w:numPr>
        <w:spacing w:after="0" w:line="240" w:lineRule="auto"/>
        <w:jc w:val="both"/>
        <w:rPr>
          <w:rFonts w:ascii="Times New Roman" w:hAnsi="Times New Roman" w:cs="Times New Roman"/>
          <w:sz w:val="20"/>
        </w:rPr>
      </w:pPr>
      <w:r w:rsidRPr="00A73AFF">
        <w:rPr>
          <w:rFonts w:ascii="Times New Roman" w:hAnsi="Times New Roman" w:cs="Times New Roman"/>
          <w:b/>
          <w:sz w:val="20"/>
        </w:rPr>
        <w:t>Indicateurs d’action :</w:t>
      </w:r>
      <w:r w:rsidRPr="00A73AFF">
        <w:rPr>
          <w:rFonts w:ascii="Times New Roman" w:hAnsi="Times New Roman" w:cs="Times New Roman"/>
          <w:sz w:val="20"/>
        </w:rPr>
        <w:t xml:space="preserve"> les installer à l’extérieur des locaux protégés par une détection automatique permettant ainsi de visualiser plus rapidement le lieu du sinistre.</w:t>
      </w:r>
    </w:p>
    <w:p w:rsidR="00A76D8A" w:rsidRPr="00A73AFF" w:rsidRDefault="00A76D8A" w:rsidP="00A76D8A">
      <w:pPr>
        <w:pStyle w:val="Paragraphedeliste"/>
        <w:numPr>
          <w:ilvl w:val="0"/>
          <w:numId w:val="5"/>
        </w:numPr>
        <w:spacing w:after="0" w:line="240" w:lineRule="auto"/>
        <w:jc w:val="both"/>
        <w:rPr>
          <w:rFonts w:ascii="Times New Roman" w:hAnsi="Times New Roman" w:cs="Times New Roman"/>
          <w:sz w:val="20"/>
        </w:rPr>
      </w:pPr>
      <w:r w:rsidRPr="00A73AFF">
        <w:rPr>
          <w:rFonts w:ascii="Times New Roman" w:hAnsi="Times New Roman" w:cs="Times New Roman"/>
          <w:b/>
          <w:sz w:val="20"/>
        </w:rPr>
        <w:t>Déclencheurs manuels :</w:t>
      </w:r>
      <w:r w:rsidRPr="00A73AFF">
        <w:rPr>
          <w:rFonts w:ascii="Times New Roman" w:hAnsi="Times New Roman" w:cs="Times New Roman"/>
          <w:sz w:val="20"/>
        </w:rPr>
        <w:t xml:space="preserve"> bris de glace ou coffret à membrane. Les installer dans les circulations à chaque niveau, à proximité immédiate des escaliers, au rez-de-chaussée, à proximité des sorties et à 1,50m du sol. La distance conseillée entre 2 déclencheurs doit être au maximum de 20 mètres. dans le cas de déclencheurs manuels conventionnels, ne pas omettre de raccorder les résistances de charge livrées ainsi que les résistances de fin de ligne (3,3 k</w:t>
      </w:r>
      <w:r w:rsidRPr="00A73AFF">
        <w:rPr>
          <w:rFonts w:ascii="Times New Roman" w:hAnsi="Times New Roman" w:cs="Times New Roman"/>
          <w:sz w:val="20"/>
        </w:rPr>
        <w:sym w:font="Symbol" w:char="F057"/>
      </w:r>
      <w:r w:rsidRPr="00A73AFF">
        <w:rPr>
          <w:rFonts w:ascii="Times New Roman" w:hAnsi="Times New Roman" w:cs="Times New Roman"/>
          <w:sz w:val="20"/>
        </w:rPr>
        <w:t xml:space="preserve"> fournies avec l’organe intermédiaire).</w:t>
      </w:r>
    </w:p>
    <w:p w:rsidR="00A76D8A" w:rsidRPr="00A73AFF" w:rsidRDefault="00A76D8A" w:rsidP="00A76D8A">
      <w:pPr>
        <w:pStyle w:val="Paragraphedeliste"/>
        <w:numPr>
          <w:ilvl w:val="0"/>
          <w:numId w:val="5"/>
        </w:numPr>
        <w:spacing w:after="0" w:line="240" w:lineRule="auto"/>
        <w:jc w:val="both"/>
        <w:rPr>
          <w:rFonts w:ascii="Times New Roman" w:hAnsi="Times New Roman" w:cs="Times New Roman"/>
          <w:sz w:val="20"/>
        </w:rPr>
      </w:pPr>
      <w:r w:rsidRPr="00A73AFF">
        <w:rPr>
          <w:rFonts w:ascii="Times New Roman" w:hAnsi="Times New Roman" w:cs="Times New Roman"/>
          <w:b/>
          <w:sz w:val="20"/>
        </w:rPr>
        <w:t xml:space="preserve">Centrale ECS-ADR : </w:t>
      </w:r>
      <w:r>
        <w:rPr>
          <w:rFonts w:ascii="Times New Roman" w:hAnsi="Times New Roman" w:cs="Times New Roman"/>
          <w:sz w:val="20"/>
        </w:rPr>
        <w:t>placer</w:t>
      </w:r>
      <w:r w:rsidRPr="00A73AFF">
        <w:rPr>
          <w:rFonts w:ascii="Times New Roman" w:hAnsi="Times New Roman" w:cs="Times New Roman"/>
          <w:sz w:val="20"/>
        </w:rPr>
        <w:t xml:space="preserve"> dans un local non accessible au public et occupé pendant les heures d’exploitation de l’établissement par une personne habilitée. Les informations figurant sur la face avant doivent être visibles en tous points du local et les commande doivent être aisément accessibles.</w:t>
      </w:r>
    </w:p>
    <w:p w:rsidR="00A76D8A" w:rsidRDefault="00A76D8A" w:rsidP="00A76D8A">
      <w:pPr>
        <w:pStyle w:val="Paragraphedeliste"/>
        <w:numPr>
          <w:ilvl w:val="0"/>
          <w:numId w:val="5"/>
        </w:numPr>
        <w:spacing w:after="0" w:line="240" w:lineRule="auto"/>
        <w:jc w:val="both"/>
        <w:rPr>
          <w:rFonts w:ascii="Times New Roman" w:hAnsi="Times New Roman" w:cs="Times New Roman"/>
          <w:sz w:val="20"/>
        </w:rPr>
      </w:pPr>
      <w:r w:rsidRPr="00A73AFF">
        <w:rPr>
          <w:rFonts w:ascii="Times New Roman" w:hAnsi="Times New Roman" w:cs="Times New Roman"/>
          <w:b/>
          <w:sz w:val="20"/>
        </w:rPr>
        <w:t xml:space="preserve">Tableau </w:t>
      </w:r>
      <w:r>
        <w:rPr>
          <w:rFonts w:ascii="Times New Roman" w:hAnsi="Times New Roman" w:cs="Times New Roman"/>
          <w:b/>
          <w:sz w:val="20"/>
        </w:rPr>
        <w:t xml:space="preserve">répétiteur </w:t>
      </w:r>
      <w:r w:rsidRPr="00A73AFF">
        <w:rPr>
          <w:rFonts w:ascii="Times New Roman" w:hAnsi="Times New Roman" w:cs="Times New Roman"/>
          <w:b/>
          <w:sz w:val="20"/>
        </w:rPr>
        <w:t>de signalisation</w:t>
      </w:r>
      <w:r>
        <w:rPr>
          <w:rFonts w:ascii="Times New Roman" w:hAnsi="Times New Roman" w:cs="Times New Roman"/>
          <w:b/>
          <w:sz w:val="20"/>
        </w:rPr>
        <w:t> :</w:t>
      </w:r>
      <w:r>
        <w:rPr>
          <w:rFonts w:ascii="Times New Roman" w:hAnsi="Times New Roman" w:cs="Times New Roman"/>
          <w:sz w:val="20"/>
        </w:rPr>
        <w:t xml:space="preserve"> report des informations de l’ECS dans le local d’une seconde personne habilitée (le gérant du magasin)</w:t>
      </w:r>
    </w:p>
    <w:p w:rsidR="00A76D8A" w:rsidRDefault="00A76D8A" w:rsidP="00A76D8A">
      <w:pPr>
        <w:pStyle w:val="Paragraphedeliste"/>
        <w:numPr>
          <w:ilvl w:val="0"/>
          <w:numId w:val="5"/>
        </w:numPr>
        <w:spacing w:after="0" w:line="240" w:lineRule="auto"/>
        <w:jc w:val="both"/>
        <w:rPr>
          <w:rFonts w:ascii="Times New Roman" w:hAnsi="Times New Roman" w:cs="Times New Roman"/>
          <w:sz w:val="20"/>
        </w:rPr>
      </w:pPr>
      <w:r>
        <w:rPr>
          <w:rFonts w:ascii="Times New Roman" w:hAnsi="Times New Roman" w:cs="Times New Roman"/>
          <w:b/>
          <w:sz w:val="20"/>
        </w:rPr>
        <w:t>Diffuseurs sonores :</w:t>
      </w:r>
      <w:r>
        <w:rPr>
          <w:rFonts w:ascii="Times New Roman" w:hAnsi="Times New Roman" w:cs="Times New Roman"/>
          <w:sz w:val="20"/>
        </w:rPr>
        <w:t xml:space="preserve"> ils doivent être répartis judicieusement, hors de portée du public et des chocs à une hauteur minimum de 2,25m.</w:t>
      </w:r>
    </w:p>
    <w:p w:rsidR="00A76D8A" w:rsidRDefault="00A76D8A" w:rsidP="00A76D8A">
      <w:pPr>
        <w:pStyle w:val="Paragraphedeliste"/>
        <w:numPr>
          <w:ilvl w:val="0"/>
          <w:numId w:val="5"/>
        </w:numPr>
        <w:spacing w:after="0" w:line="240" w:lineRule="auto"/>
        <w:jc w:val="both"/>
        <w:rPr>
          <w:rFonts w:ascii="Times New Roman" w:hAnsi="Times New Roman" w:cs="Times New Roman"/>
          <w:sz w:val="20"/>
        </w:rPr>
      </w:pPr>
      <w:r>
        <w:rPr>
          <w:rFonts w:ascii="Times New Roman" w:hAnsi="Times New Roman" w:cs="Times New Roman"/>
          <w:b/>
          <w:sz w:val="20"/>
        </w:rPr>
        <w:t>Organes intermédiaires :</w:t>
      </w:r>
      <w:r>
        <w:rPr>
          <w:rFonts w:ascii="Times New Roman" w:hAnsi="Times New Roman" w:cs="Times New Roman"/>
          <w:sz w:val="20"/>
        </w:rPr>
        <w:t xml:space="preserve"> ils sont placés sur une ligne principale équipée de détecteurs automatiques ou déclencheurs manuels adressables et servent à y raccorder les lignes conventionnelles constituées de déclencheurs manuels ou détecteurs automatiques conventionnels. Ils n’ont pas d’isolateurs intégrés.</w:t>
      </w:r>
    </w:p>
    <w:p w:rsidR="00A76D8A" w:rsidRPr="008E1561" w:rsidRDefault="00A76D8A" w:rsidP="00A76D8A">
      <w:pPr>
        <w:pStyle w:val="Paragraphedeliste"/>
        <w:numPr>
          <w:ilvl w:val="0"/>
          <w:numId w:val="5"/>
        </w:numPr>
        <w:spacing w:after="0" w:line="240" w:lineRule="auto"/>
        <w:jc w:val="both"/>
        <w:rPr>
          <w:rFonts w:ascii="Times New Roman" w:hAnsi="Times New Roman" w:cs="Times New Roman"/>
          <w:sz w:val="20"/>
        </w:rPr>
      </w:pPr>
      <w:r>
        <w:rPr>
          <w:rFonts w:ascii="Times New Roman" w:hAnsi="Times New Roman" w:cs="Times New Roman"/>
          <w:b/>
          <w:sz w:val="20"/>
        </w:rPr>
        <w:t>Isolateurs :</w:t>
      </w:r>
      <w:r>
        <w:rPr>
          <w:rFonts w:ascii="Times New Roman" w:hAnsi="Times New Roman" w:cs="Times New Roman"/>
          <w:sz w:val="20"/>
        </w:rPr>
        <w:t xml:space="preserve"> afin d’éviter de perdre plus de 32 points par boucle en cas de dérangement sur celle-ci, chaque boucle est rebouclée et les isolateurs de court-circuit sont placés tous les 32 points maximum.</w:t>
      </w:r>
      <w:r w:rsidRPr="008E1561">
        <w:rPr>
          <w:rFonts w:ascii="Times New Roman" w:hAnsi="Times New Roman" w:cs="Times New Roman"/>
          <w:sz w:val="20"/>
        </w:rPr>
        <w:t xml:space="preserve"> </w:t>
      </w:r>
      <w:r>
        <w:rPr>
          <w:rFonts w:ascii="Times New Roman" w:hAnsi="Times New Roman" w:cs="Times New Roman"/>
          <w:sz w:val="20"/>
        </w:rPr>
        <w:t>Comme dans notre installation on applique la règle R7, les isolateurs devront être utilisés pour séparer les détecteurs automatiques adressables et les déclencheurs manuels adressables.</w:t>
      </w:r>
    </w:p>
    <w:p w:rsidR="00A76D8A" w:rsidRDefault="00A76D8A" w:rsidP="00A76D8A">
      <w:pPr>
        <w:spacing w:after="0" w:line="240" w:lineRule="auto"/>
        <w:jc w:val="both"/>
        <w:rPr>
          <w:rFonts w:ascii="Times New Roman" w:hAnsi="Times New Roman" w:cs="Times New Roman"/>
          <w:b/>
        </w:rPr>
      </w:pPr>
    </w:p>
    <w:p w:rsidR="00A76D8A" w:rsidRPr="006D0FD4" w:rsidRDefault="00A76D8A" w:rsidP="00A76D8A">
      <w:pPr>
        <w:autoSpaceDE w:val="0"/>
        <w:autoSpaceDN w:val="0"/>
        <w:adjustRightInd w:val="0"/>
        <w:spacing w:after="0" w:line="240" w:lineRule="auto"/>
        <w:jc w:val="center"/>
        <w:rPr>
          <w:rFonts w:cs="N291"/>
          <w:b/>
          <w:color w:val="292526"/>
          <w:sz w:val="28"/>
          <w:szCs w:val="28"/>
        </w:rPr>
      </w:pPr>
      <w:r>
        <w:rPr>
          <w:rFonts w:cs="N291"/>
          <w:b/>
          <w:color w:val="292526"/>
          <w:sz w:val="28"/>
          <w:szCs w:val="28"/>
        </w:rPr>
        <w:t>LE CABLAGE</w:t>
      </w:r>
    </w:p>
    <w:p w:rsidR="00A76D8A" w:rsidRPr="006D0FD4" w:rsidRDefault="00A76D8A" w:rsidP="00A76D8A">
      <w:pPr>
        <w:autoSpaceDE w:val="0"/>
        <w:autoSpaceDN w:val="0"/>
        <w:adjustRightInd w:val="0"/>
        <w:spacing w:after="0" w:line="240" w:lineRule="auto"/>
        <w:rPr>
          <w:rFonts w:cs="N291"/>
          <w:color w:val="292526"/>
          <w:sz w:val="24"/>
          <w:szCs w:val="24"/>
        </w:rPr>
      </w:pPr>
      <w:r w:rsidRPr="006D0FD4">
        <w:rPr>
          <w:rFonts w:cs="N291"/>
          <w:color w:val="292526"/>
          <w:sz w:val="24"/>
          <w:szCs w:val="24"/>
        </w:rPr>
        <w:t>Toutes les canalisations d'alarme doivent être indépendantes des canalisations électriques et ne doivent pas traverser les locaux à risques.</w:t>
      </w:r>
    </w:p>
    <w:p w:rsidR="00A76D8A" w:rsidRPr="006D0FD4" w:rsidRDefault="00A76D8A" w:rsidP="00A76D8A">
      <w:pPr>
        <w:spacing w:after="0" w:line="240" w:lineRule="auto"/>
        <w:rPr>
          <w:rFonts w:cs="N291"/>
          <w:color w:val="292526"/>
          <w:sz w:val="24"/>
          <w:szCs w:val="24"/>
        </w:rPr>
      </w:pPr>
      <w:r w:rsidRPr="006D0FD4">
        <w:rPr>
          <w:rFonts w:cs="N291"/>
          <w:color w:val="292526"/>
          <w:sz w:val="24"/>
          <w:szCs w:val="24"/>
        </w:rPr>
        <w:t>Séparer les câbles de boucle et secteur (logement à l’arrière du tableau pour le passage des câbles secteur).</w:t>
      </w:r>
    </w:p>
    <w:p w:rsidR="00A76D8A" w:rsidRPr="006D0FD4" w:rsidRDefault="00A76D8A" w:rsidP="00A76D8A">
      <w:pPr>
        <w:spacing w:after="0" w:line="240" w:lineRule="auto"/>
        <w:rPr>
          <w:rFonts w:cs="N291"/>
          <w:color w:val="292526"/>
          <w:sz w:val="24"/>
          <w:szCs w:val="24"/>
        </w:rPr>
      </w:pPr>
      <w:r w:rsidRPr="006D0FD4">
        <w:rPr>
          <w:rFonts w:cs="N291"/>
          <w:b/>
          <w:color w:val="292526"/>
          <w:sz w:val="24"/>
          <w:szCs w:val="24"/>
        </w:rPr>
        <w:t xml:space="preserve">Catégorie des </w:t>
      </w:r>
      <w:r w:rsidRPr="006D0FD4">
        <w:rPr>
          <w:rFonts w:cs="N291"/>
          <w:color w:val="292526"/>
          <w:sz w:val="24"/>
          <w:szCs w:val="24"/>
        </w:rPr>
        <w:t>câbles (NFS 61 932)</w:t>
      </w:r>
    </w:p>
    <w:p w:rsidR="00A76D8A" w:rsidRPr="006D0FD4" w:rsidRDefault="00A76D8A" w:rsidP="00A76D8A">
      <w:pPr>
        <w:autoSpaceDE w:val="0"/>
        <w:autoSpaceDN w:val="0"/>
        <w:adjustRightInd w:val="0"/>
        <w:spacing w:after="0" w:line="240" w:lineRule="auto"/>
        <w:rPr>
          <w:rFonts w:cs="N291"/>
          <w:color w:val="292526"/>
          <w:sz w:val="24"/>
          <w:szCs w:val="24"/>
        </w:rPr>
      </w:pPr>
      <w:r w:rsidRPr="006D0FD4">
        <w:rPr>
          <w:rFonts w:cs="N291"/>
          <w:color w:val="292526"/>
          <w:sz w:val="24"/>
          <w:szCs w:val="24"/>
        </w:rPr>
        <w:t>- CR1 : résistant au feu.</w:t>
      </w:r>
    </w:p>
    <w:p w:rsidR="00A76D8A" w:rsidRPr="006D0FD4" w:rsidRDefault="00A76D8A" w:rsidP="00A76D8A">
      <w:pPr>
        <w:autoSpaceDE w:val="0"/>
        <w:autoSpaceDN w:val="0"/>
        <w:adjustRightInd w:val="0"/>
        <w:spacing w:after="0" w:line="240" w:lineRule="auto"/>
        <w:rPr>
          <w:rFonts w:cs="N291"/>
          <w:color w:val="292526"/>
          <w:sz w:val="24"/>
          <w:szCs w:val="24"/>
        </w:rPr>
      </w:pPr>
      <w:r w:rsidRPr="006D0FD4">
        <w:rPr>
          <w:rFonts w:cs="N291"/>
          <w:color w:val="292526"/>
          <w:sz w:val="24"/>
          <w:szCs w:val="24"/>
        </w:rPr>
        <w:t>- C2 : non propagateur de flamme.</w:t>
      </w:r>
    </w:p>
    <w:p w:rsidR="00A76D8A" w:rsidRPr="006D0FD4" w:rsidRDefault="00A76D8A" w:rsidP="00A76D8A">
      <w:pPr>
        <w:autoSpaceDE w:val="0"/>
        <w:autoSpaceDN w:val="0"/>
        <w:adjustRightInd w:val="0"/>
        <w:spacing w:after="0" w:line="240" w:lineRule="auto"/>
        <w:rPr>
          <w:rFonts w:cs="N364"/>
          <w:b/>
          <w:color w:val="292526"/>
          <w:sz w:val="24"/>
          <w:szCs w:val="24"/>
        </w:rPr>
      </w:pPr>
      <w:r w:rsidRPr="006D0FD4">
        <w:rPr>
          <w:rFonts w:cs="N364"/>
          <w:b/>
          <w:color w:val="292526"/>
          <w:sz w:val="24"/>
          <w:szCs w:val="24"/>
        </w:rPr>
        <w:t>Détecteurs automatiques :</w:t>
      </w:r>
    </w:p>
    <w:p w:rsidR="00A76D8A" w:rsidRPr="006D0FD4" w:rsidRDefault="00A76D8A" w:rsidP="00A76D8A">
      <w:pPr>
        <w:autoSpaceDE w:val="0"/>
        <w:autoSpaceDN w:val="0"/>
        <w:adjustRightInd w:val="0"/>
        <w:spacing w:after="0" w:line="240" w:lineRule="auto"/>
        <w:rPr>
          <w:rFonts w:cs="N291"/>
          <w:color w:val="292526"/>
          <w:sz w:val="24"/>
          <w:szCs w:val="24"/>
        </w:rPr>
      </w:pPr>
      <w:r w:rsidRPr="006D0FD4">
        <w:rPr>
          <w:rFonts w:cs="N291"/>
          <w:color w:val="292526"/>
          <w:sz w:val="24"/>
          <w:szCs w:val="24"/>
        </w:rPr>
        <w:t>Utiliser un câble SYT1 de catégorie C2 - 1 paire 8/10e.</w:t>
      </w:r>
    </w:p>
    <w:p w:rsidR="00A76D8A" w:rsidRPr="006D0FD4" w:rsidRDefault="00A76D8A" w:rsidP="00A76D8A">
      <w:pPr>
        <w:autoSpaceDE w:val="0"/>
        <w:autoSpaceDN w:val="0"/>
        <w:adjustRightInd w:val="0"/>
        <w:spacing w:after="0" w:line="240" w:lineRule="auto"/>
        <w:rPr>
          <w:rFonts w:cs="N291"/>
          <w:color w:val="292526"/>
          <w:sz w:val="24"/>
          <w:szCs w:val="24"/>
        </w:rPr>
      </w:pPr>
      <w:r w:rsidRPr="006D0FD4">
        <w:rPr>
          <w:rFonts w:cs="N291"/>
          <w:color w:val="292526"/>
          <w:sz w:val="24"/>
          <w:szCs w:val="24"/>
        </w:rPr>
        <w:t>Si association avec un indicateur d'action, utiliser la même catégorie de câble.</w:t>
      </w:r>
    </w:p>
    <w:p w:rsidR="00A76D8A" w:rsidRPr="006D0FD4" w:rsidRDefault="00A76D8A" w:rsidP="00A76D8A">
      <w:pPr>
        <w:autoSpaceDE w:val="0"/>
        <w:autoSpaceDN w:val="0"/>
        <w:adjustRightInd w:val="0"/>
        <w:spacing w:after="0" w:line="240" w:lineRule="auto"/>
        <w:rPr>
          <w:rFonts w:cs="N364"/>
          <w:b/>
          <w:color w:val="292526"/>
          <w:sz w:val="24"/>
          <w:szCs w:val="24"/>
        </w:rPr>
      </w:pPr>
      <w:r w:rsidRPr="006D0FD4">
        <w:rPr>
          <w:rFonts w:cs="N364"/>
          <w:b/>
          <w:color w:val="292526"/>
          <w:sz w:val="24"/>
          <w:szCs w:val="24"/>
        </w:rPr>
        <w:t>Déclencheurs manuels :</w:t>
      </w:r>
    </w:p>
    <w:p w:rsidR="00A76D8A" w:rsidRPr="006D0FD4" w:rsidRDefault="00A76D8A" w:rsidP="00A76D8A">
      <w:pPr>
        <w:autoSpaceDE w:val="0"/>
        <w:autoSpaceDN w:val="0"/>
        <w:adjustRightInd w:val="0"/>
        <w:spacing w:after="0" w:line="240" w:lineRule="auto"/>
        <w:rPr>
          <w:rFonts w:cs="N291"/>
          <w:color w:val="292526"/>
          <w:sz w:val="24"/>
          <w:szCs w:val="24"/>
        </w:rPr>
      </w:pPr>
      <w:r w:rsidRPr="006D0FD4">
        <w:rPr>
          <w:rFonts w:cs="N291"/>
          <w:color w:val="292526"/>
          <w:sz w:val="24"/>
          <w:szCs w:val="24"/>
        </w:rPr>
        <w:t>Utiliser un câble SYT1 de catégorie C2 - 1 paire 8/10e.</w:t>
      </w:r>
    </w:p>
    <w:p w:rsidR="00A76D8A" w:rsidRPr="006D0FD4" w:rsidRDefault="00A76D8A" w:rsidP="00A76D8A">
      <w:pPr>
        <w:autoSpaceDE w:val="0"/>
        <w:autoSpaceDN w:val="0"/>
        <w:adjustRightInd w:val="0"/>
        <w:spacing w:after="0" w:line="240" w:lineRule="auto"/>
        <w:rPr>
          <w:rFonts w:cs="N364"/>
          <w:b/>
          <w:color w:val="292526"/>
          <w:sz w:val="24"/>
          <w:szCs w:val="24"/>
        </w:rPr>
      </w:pPr>
      <w:r w:rsidRPr="006D0FD4">
        <w:rPr>
          <w:rFonts w:cs="N364"/>
          <w:b/>
          <w:color w:val="292526"/>
          <w:sz w:val="24"/>
          <w:szCs w:val="24"/>
        </w:rPr>
        <w:t>Alimentation secteur :</w:t>
      </w:r>
    </w:p>
    <w:p w:rsidR="00A76D8A" w:rsidRPr="006D0FD4" w:rsidRDefault="00A76D8A" w:rsidP="00A76D8A">
      <w:pPr>
        <w:autoSpaceDE w:val="0"/>
        <w:autoSpaceDN w:val="0"/>
        <w:adjustRightInd w:val="0"/>
        <w:spacing w:after="0" w:line="240" w:lineRule="auto"/>
        <w:rPr>
          <w:rFonts w:cs="N291"/>
          <w:color w:val="292526"/>
          <w:sz w:val="24"/>
          <w:szCs w:val="24"/>
        </w:rPr>
      </w:pPr>
      <w:r w:rsidRPr="006D0FD4">
        <w:rPr>
          <w:rFonts w:cs="N291"/>
          <w:color w:val="292526"/>
          <w:sz w:val="24"/>
          <w:szCs w:val="24"/>
        </w:rPr>
        <w:t>Utiliser un câble de catégorie C2 - section 1,5 mm</w:t>
      </w:r>
      <w:r w:rsidRPr="006D0FD4">
        <w:rPr>
          <w:rFonts w:cs="N291"/>
          <w:color w:val="292526"/>
          <w:sz w:val="24"/>
          <w:szCs w:val="24"/>
          <w:vertAlign w:val="superscript"/>
        </w:rPr>
        <w:t>2</w:t>
      </w:r>
      <w:r w:rsidRPr="006D0FD4">
        <w:rPr>
          <w:rFonts w:cs="N291"/>
          <w:color w:val="292526"/>
          <w:sz w:val="24"/>
          <w:szCs w:val="24"/>
        </w:rPr>
        <w:t>.</w:t>
      </w:r>
    </w:p>
    <w:p w:rsidR="00A76D8A" w:rsidRPr="006D0FD4" w:rsidRDefault="00A76D8A" w:rsidP="00A76D8A">
      <w:pPr>
        <w:autoSpaceDE w:val="0"/>
        <w:autoSpaceDN w:val="0"/>
        <w:adjustRightInd w:val="0"/>
        <w:spacing w:after="0" w:line="240" w:lineRule="auto"/>
        <w:rPr>
          <w:rFonts w:cs="N364"/>
          <w:b/>
          <w:color w:val="292526"/>
          <w:sz w:val="24"/>
          <w:szCs w:val="24"/>
        </w:rPr>
      </w:pPr>
      <w:r w:rsidRPr="006D0FD4">
        <w:rPr>
          <w:rFonts w:cs="N364"/>
          <w:b/>
          <w:color w:val="292526"/>
          <w:sz w:val="24"/>
          <w:szCs w:val="24"/>
        </w:rPr>
        <w:t>Diffuseurs sonores :</w:t>
      </w:r>
    </w:p>
    <w:p w:rsidR="00A76D8A" w:rsidRPr="006D0FD4" w:rsidRDefault="00A76D8A" w:rsidP="00A76D8A">
      <w:pPr>
        <w:autoSpaceDE w:val="0"/>
        <w:autoSpaceDN w:val="0"/>
        <w:adjustRightInd w:val="0"/>
        <w:spacing w:after="0" w:line="240" w:lineRule="auto"/>
        <w:rPr>
          <w:rFonts w:cs="N291"/>
          <w:color w:val="292526"/>
          <w:sz w:val="24"/>
          <w:szCs w:val="24"/>
        </w:rPr>
      </w:pPr>
      <w:r w:rsidRPr="006D0FD4">
        <w:rPr>
          <w:rFonts w:cs="N291"/>
          <w:color w:val="292526"/>
          <w:sz w:val="24"/>
          <w:szCs w:val="24"/>
        </w:rPr>
        <w:t xml:space="preserve">Utiliser un câble </w:t>
      </w:r>
      <w:r w:rsidRPr="006D0FD4">
        <w:rPr>
          <w:rFonts w:cs="N295"/>
          <w:color w:val="292526"/>
          <w:sz w:val="24"/>
          <w:szCs w:val="24"/>
        </w:rPr>
        <w:t xml:space="preserve">résistant au feu CR1 </w:t>
      </w:r>
      <w:r w:rsidRPr="006D0FD4">
        <w:rPr>
          <w:rFonts w:cs="N291"/>
          <w:color w:val="292526"/>
          <w:sz w:val="24"/>
          <w:szCs w:val="24"/>
        </w:rPr>
        <w:t>de section 1,5 mm</w:t>
      </w:r>
      <w:r w:rsidRPr="006D0FD4">
        <w:rPr>
          <w:rFonts w:cs="N291"/>
          <w:color w:val="292526"/>
          <w:sz w:val="24"/>
          <w:szCs w:val="24"/>
          <w:vertAlign w:val="superscript"/>
        </w:rPr>
        <w:t>2</w:t>
      </w:r>
      <w:r w:rsidRPr="006D0FD4">
        <w:rPr>
          <w:rFonts w:cs="N291"/>
          <w:color w:val="292526"/>
          <w:sz w:val="24"/>
          <w:szCs w:val="24"/>
        </w:rPr>
        <w:t>.</w:t>
      </w:r>
    </w:p>
    <w:p w:rsidR="00A76D8A" w:rsidRPr="006D0FD4" w:rsidRDefault="00A76D8A" w:rsidP="00A76D8A">
      <w:pPr>
        <w:autoSpaceDE w:val="0"/>
        <w:autoSpaceDN w:val="0"/>
        <w:adjustRightInd w:val="0"/>
        <w:spacing w:after="0" w:line="240" w:lineRule="auto"/>
        <w:rPr>
          <w:rFonts w:cs="N364"/>
          <w:b/>
          <w:color w:val="292526"/>
          <w:sz w:val="24"/>
          <w:szCs w:val="24"/>
        </w:rPr>
      </w:pPr>
      <w:r w:rsidRPr="006D0FD4">
        <w:rPr>
          <w:rFonts w:cs="N364"/>
          <w:b/>
          <w:color w:val="292526"/>
          <w:sz w:val="24"/>
          <w:szCs w:val="24"/>
        </w:rPr>
        <w:t>BAAS (Bloc Autonome d’Alarme Sonore)</w:t>
      </w:r>
    </w:p>
    <w:p w:rsidR="00A76D8A" w:rsidRPr="006D0FD4" w:rsidRDefault="00A76D8A" w:rsidP="00A76D8A">
      <w:pPr>
        <w:autoSpaceDE w:val="0"/>
        <w:autoSpaceDN w:val="0"/>
        <w:adjustRightInd w:val="0"/>
        <w:spacing w:after="0" w:line="240" w:lineRule="auto"/>
        <w:rPr>
          <w:rFonts w:cs="N291"/>
          <w:color w:val="292526"/>
          <w:sz w:val="24"/>
          <w:szCs w:val="24"/>
        </w:rPr>
      </w:pPr>
      <w:r w:rsidRPr="006D0FD4">
        <w:rPr>
          <w:rFonts w:cs="N291"/>
          <w:color w:val="292526"/>
          <w:sz w:val="24"/>
          <w:szCs w:val="24"/>
        </w:rPr>
        <w:t>Utiliser un câble de catégorie C2 - 1 paire 8/10e sans écran.</w:t>
      </w:r>
    </w:p>
    <w:p w:rsidR="00A76D8A" w:rsidRPr="006D0FD4" w:rsidRDefault="00A76D8A" w:rsidP="00A76D8A">
      <w:pPr>
        <w:autoSpaceDE w:val="0"/>
        <w:autoSpaceDN w:val="0"/>
        <w:adjustRightInd w:val="0"/>
        <w:spacing w:after="0" w:line="240" w:lineRule="auto"/>
        <w:rPr>
          <w:rFonts w:cs="N364"/>
          <w:b/>
          <w:color w:val="292526"/>
          <w:sz w:val="24"/>
          <w:szCs w:val="24"/>
        </w:rPr>
      </w:pPr>
      <w:r w:rsidRPr="006D0FD4">
        <w:rPr>
          <w:rFonts w:cs="N364"/>
          <w:b/>
          <w:color w:val="292526"/>
          <w:sz w:val="24"/>
          <w:szCs w:val="24"/>
        </w:rPr>
        <w:t>Tableau de report de signalisation ou tableau répétiteur :</w:t>
      </w:r>
    </w:p>
    <w:p w:rsidR="00A76D8A" w:rsidRPr="006D0FD4" w:rsidRDefault="00A76D8A" w:rsidP="00A76D8A">
      <w:pPr>
        <w:autoSpaceDE w:val="0"/>
        <w:autoSpaceDN w:val="0"/>
        <w:adjustRightInd w:val="0"/>
        <w:spacing w:after="0" w:line="240" w:lineRule="auto"/>
        <w:rPr>
          <w:rFonts w:cs="N291"/>
          <w:color w:val="292526"/>
          <w:sz w:val="24"/>
          <w:szCs w:val="24"/>
        </w:rPr>
      </w:pPr>
      <w:r w:rsidRPr="006D0FD4">
        <w:rPr>
          <w:rFonts w:cs="N291"/>
          <w:color w:val="292526"/>
          <w:sz w:val="24"/>
          <w:szCs w:val="24"/>
        </w:rPr>
        <w:t xml:space="preserve">Utiliser deux câbles </w:t>
      </w:r>
      <w:r w:rsidRPr="006D0FD4">
        <w:rPr>
          <w:rFonts w:cs="N295"/>
          <w:color w:val="292526"/>
          <w:sz w:val="24"/>
          <w:szCs w:val="24"/>
        </w:rPr>
        <w:t>résistants au feu CR1</w:t>
      </w:r>
      <w:proofErr w:type="gramStart"/>
      <w:r w:rsidRPr="006D0FD4">
        <w:rPr>
          <w:rFonts w:cs="N291"/>
          <w:color w:val="292526"/>
          <w:sz w:val="24"/>
          <w:szCs w:val="24"/>
        </w:rPr>
        <w:t>,2</w:t>
      </w:r>
      <w:proofErr w:type="gramEnd"/>
      <w:r w:rsidRPr="006D0FD4">
        <w:rPr>
          <w:rFonts w:cs="N291"/>
          <w:color w:val="292526"/>
          <w:sz w:val="24"/>
          <w:szCs w:val="24"/>
        </w:rPr>
        <w:t xml:space="preserve"> paires 8/10e.</w:t>
      </w:r>
    </w:p>
    <w:p w:rsidR="00A76D8A" w:rsidRPr="006D0FD4" w:rsidRDefault="00A76D8A" w:rsidP="00A76D8A">
      <w:pPr>
        <w:autoSpaceDE w:val="0"/>
        <w:autoSpaceDN w:val="0"/>
        <w:adjustRightInd w:val="0"/>
        <w:spacing w:after="0" w:line="240" w:lineRule="auto"/>
        <w:rPr>
          <w:rFonts w:cs="N364"/>
          <w:b/>
          <w:color w:val="292526"/>
          <w:sz w:val="24"/>
          <w:szCs w:val="24"/>
        </w:rPr>
      </w:pPr>
      <w:r w:rsidRPr="006D0FD4">
        <w:rPr>
          <w:rFonts w:cs="N364"/>
          <w:b/>
          <w:color w:val="292526"/>
          <w:sz w:val="24"/>
          <w:szCs w:val="24"/>
        </w:rPr>
        <w:t>CMSI :</w:t>
      </w:r>
    </w:p>
    <w:p w:rsidR="00A76D8A" w:rsidRPr="006D0FD4" w:rsidRDefault="00A76D8A" w:rsidP="00A76D8A">
      <w:pPr>
        <w:autoSpaceDE w:val="0"/>
        <w:autoSpaceDN w:val="0"/>
        <w:adjustRightInd w:val="0"/>
        <w:spacing w:after="0" w:line="240" w:lineRule="auto"/>
        <w:rPr>
          <w:rFonts w:cs="N291"/>
          <w:color w:val="292526"/>
          <w:sz w:val="24"/>
          <w:szCs w:val="24"/>
        </w:rPr>
      </w:pPr>
      <w:r w:rsidRPr="006D0FD4">
        <w:rPr>
          <w:rFonts w:cs="N291"/>
          <w:color w:val="292526"/>
          <w:sz w:val="24"/>
          <w:szCs w:val="24"/>
        </w:rPr>
        <w:t>Centralisateur de mise en sécurité incendie, alimenté par une alimentation externe.</w:t>
      </w:r>
    </w:p>
    <w:p w:rsidR="00A76D8A" w:rsidRPr="006D0FD4" w:rsidRDefault="00A76D8A" w:rsidP="00A76D8A">
      <w:pPr>
        <w:spacing w:after="0" w:line="240" w:lineRule="auto"/>
        <w:rPr>
          <w:b/>
          <w:sz w:val="24"/>
          <w:szCs w:val="24"/>
        </w:rPr>
      </w:pPr>
      <w:r w:rsidRPr="006D0FD4">
        <w:rPr>
          <w:rFonts w:cs="N291"/>
          <w:color w:val="292526"/>
          <w:sz w:val="24"/>
          <w:szCs w:val="24"/>
        </w:rPr>
        <w:t>Utiliser deux câbles de catégorie C2 - 1 paire 8/10e sans écran.</w:t>
      </w:r>
    </w:p>
    <w:p w:rsidR="00A76D8A" w:rsidRPr="00766975" w:rsidRDefault="00A76D8A" w:rsidP="00A76D8A">
      <w:pPr>
        <w:spacing w:after="0" w:line="240" w:lineRule="auto"/>
        <w:jc w:val="both"/>
        <w:rPr>
          <w:rFonts w:ascii="Times New Roman" w:hAnsi="Times New Roman" w:cs="Times New Roman"/>
          <w:b/>
        </w:rPr>
      </w:pPr>
    </w:p>
    <w:p w:rsidR="00A76D8A" w:rsidRDefault="00A76D8A" w:rsidP="00A76D8A">
      <w:pPr>
        <w:spacing w:after="0" w:line="240" w:lineRule="auto"/>
        <w:jc w:val="both"/>
      </w:pPr>
    </w:p>
    <w:p w:rsidR="00A76D8A" w:rsidRDefault="00A76D8A" w:rsidP="00A76D8A">
      <w:pPr>
        <w:spacing w:after="0" w:line="240" w:lineRule="auto"/>
        <w:jc w:val="center"/>
      </w:pPr>
      <w:r>
        <w:rPr>
          <w:noProof/>
        </w:rPr>
        <w:lastRenderedPageBreak/>
        <w:drawing>
          <wp:inline distT="0" distB="0" distL="0" distR="0">
            <wp:extent cx="6297306" cy="5318974"/>
            <wp:effectExtent l="19050" t="0" r="8244" b="0"/>
            <wp:docPr id="104"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1" cstate="print"/>
                    <a:srcRect/>
                    <a:stretch>
                      <a:fillRect/>
                    </a:stretch>
                  </pic:blipFill>
                  <pic:spPr bwMode="auto">
                    <a:xfrm>
                      <a:off x="0" y="0"/>
                      <a:ext cx="6299849" cy="5321122"/>
                    </a:xfrm>
                    <a:prstGeom prst="rect">
                      <a:avLst/>
                    </a:prstGeom>
                    <a:noFill/>
                    <a:ln w="9525">
                      <a:noFill/>
                      <a:miter lim="800000"/>
                      <a:headEnd/>
                      <a:tailEnd/>
                    </a:ln>
                  </pic:spPr>
                </pic:pic>
              </a:graphicData>
            </a:graphic>
          </wp:inline>
        </w:drawing>
      </w:r>
    </w:p>
    <w:p w:rsidR="00A76D8A" w:rsidRDefault="00A76D8A" w:rsidP="00A76D8A">
      <w:pPr>
        <w:spacing w:after="0" w:line="240" w:lineRule="auto"/>
        <w:jc w:val="both"/>
      </w:pPr>
      <w:r>
        <w:t>La règle APSAD R7 définit les exigences techniques minimales de conception, d’installation et de maintenance de ces systèmes dans tous types de sites ou de bâtiments. Elle prend en compte les exigences du Comité européen des assurances et l’évolution des normes européennes.</w:t>
      </w:r>
    </w:p>
    <w:p w:rsidR="00A76D8A" w:rsidRDefault="00A76D8A" w:rsidP="00A76D8A">
      <w:pPr>
        <w:spacing w:after="0" w:line="240" w:lineRule="auto"/>
        <w:jc w:val="both"/>
      </w:pPr>
      <w:r>
        <w:t>Cette règle a été élaborée en liaison avec les instances Prévention de la Fédération française des sociétés d’assurances.</w:t>
      </w:r>
    </w:p>
    <w:p w:rsidR="00A76D8A" w:rsidRPr="00F17C29" w:rsidRDefault="00A76D8A" w:rsidP="00A76D8A">
      <w:pPr>
        <w:spacing w:after="0" w:line="240" w:lineRule="auto"/>
        <w:jc w:val="both"/>
        <w:rPr>
          <w:sz w:val="4"/>
        </w:rPr>
      </w:pPr>
    </w:p>
    <w:p w:rsidR="00A76D8A" w:rsidRDefault="00A76D8A" w:rsidP="00A76D8A">
      <w:pPr>
        <w:spacing w:after="0" w:line="240" w:lineRule="auto"/>
        <w:jc w:val="both"/>
      </w:pPr>
      <w:r>
        <w:rPr>
          <w:b/>
          <w:sz w:val="28"/>
          <w:szCs w:val="28"/>
        </w:rPr>
        <w:t>Raccordement des détecteurs automatiques adressables avec un indicateur d’action</w:t>
      </w:r>
    </w:p>
    <w:p w:rsidR="00A76D8A" w:rsidRDefault="00A76D8A" w:rsidP="00A76D8A">
      <w:pPr>
        <w:spacing w:after="0" w:line="240" w:lineRule="auto"/>
        <w:jc w:val="center"/>
        <w:rPr>
          <w:b/>
        </w:rPr>
      </w:pPr>
      <w:r>
        <w:rPr>
          <w:b/>
          <w:noProof/>
        </w:rPr>
        <w:drawing>
          <wp:inline distT="0" distB="0" distL="0" distR="0">
            <wp:extent cx="5795976" cy="2556456"/>
            <wp:effectExtent l="19050" t="0" r="0" b="0"/>
            <wp:docPr id="105"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2" cstate="print"/>
                    <a:srcRect/>
                    <a:stretch>
                      <a:fillRect/>
                    </a:stretch>
                  </pic:blipFill>
                  <pic:spPr bwMode="auto">
                    <a:xfrm>
                      <a:off x="0" y="0"/>
                      <a:ext cx="5797723" cy="2557227"/>
                    </a:xfrm>
                    <a:prstGeom prst="rect">
                      <a:avLst/>
                    </a:prstGeom>
                    <a:noFill/>
                    <a:ln w="9525">
                      <a:noFill/>
                      <a:miter lim="800000"/>
                      <a:headEnd/>
                      <a:tailEnd/>
                    </a:ln>
                  </pic:spPr>
                </pic:pic>
              </a:graphicData>
            </a:graphic>
          </wp:inline>
        </w:drawing>
      </w:r>
    </w:p>
    <w:p w:rsidR="00A76D8A" w:rsidRDefault="00A76D8A" w:rsidP="00A76D8A">
      <w:pPr>
        <w:spacing w:after="0" w:line="240" w:lineRule="auto"/>
        <w:jc w:val="both"/>
        <w:rPr>
          <w:b/>
        </w:rPr>
      </w:pPr>
    </w:p>
    <w:p w:rsidR="00A76D8A" w:rsidRPr="00D0671C" w:rsidRDefault="00A76D8A" w:rsidP="00A76D8A">
      <w:pPr>
        <w:spacing w:after="0" w:line="240" w:lineRule="auto"/>
        <w:jc w:val="both"/>
        <w:rPr>
          <w:b/>
          <w:sz w:val="28"/>
          <w:szCs w:val="28"/>
        </w:rPr>
      </w:pPr>
      <w:r>
        <w:rPr>
          <w:b/>
          <w:sz w:val="28"/>
          <w:szCs w:val="28"/>
        </w:rPr>
        <w:t>Raccordement de détecteurs linéaires de fumée</w:t>
      </w:r>
    </w:p>
    <w:p w:rsidR="00A76D8A" w:rsidRDefault="00A76D8A" w:rsidP="00A76D8A">
      <w:pPr>
        <w:spacing w:after="0" w:line="240" w:lineRule="auto"/>
        <w:jc w:val="center"/>
        <w:rPr>
          <w:b/>
        </w:rPr>
      </w:pPr>
      <w:r>
        <w:rPr>
          <w:b/>
          <w:noProof/>
        </w:rPr>
        <w:drawing>
          <wp:inline distT="0" distB="0" distL="0" distR="0">
            <wp:extent cx="5853448" cy="4846096"/>
            <wp:effectExtent l="19050" t="0" r="0" b="0"/>
            <wp:docPr id="106"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3" cstate="print"/>
                    <a:srcRect/>
                    <a:stretch>
                      <a:fillRect/>
                    </a:stretch>
                  </pic:blipFill>
                  <pic:spPr bwMode="auto">
                    <a:xfrm>
                      <a:off x="0" y="0"/>
                      <a:ext cx="5859168" cy="4850831"/>
                    </a:xfrm>
                    <a:prstGeom prst="rect">
                      <a:avLst/>
                    </a:prstGeom>
                    <a:noFill/>
                    <a:ln w="9525">
                      <a:noFill/>
                      <a:miter lim="800000"/>
                      <a:headEnd/>
                      <a:tailEnd/>
                    </a:ln>
                  </pic:spPr>
                </pic:pic>
              </a:graphicData>
            </a:graphic>
          </wp:inline>
        </w:drawing>
      </w:r>
    </w:p>
    <w:p w:rsidR="00A76D8A" w:rsidRPr="00D0671C" w:rsidRDefault="00A76D8A" w:rsidP="00A76D8A">
      <w:pPr>
        <w:spacing w:after="0" w:line="240" w:lineRule="auto"/>
        <w:jc w:val="both"/>
        <w:rPr>
          <w:b/>
          <w:sz w:val="28"/>
          <w:szCs w:val="28"/>
        </w:rPr>
      </w:pPr>
      <w:r>
        <w:rPr>
          <w:b/>
          <w:sz w:val="28"/>
          <w:szCs w:val="28"/>
        </w:rPr>
        <w:t>Raccordement des BAAS</w:t>
      </w:r>
    </w:p>
    <w:p w:rsidR="00A76D8A" w:rsidRDefault="00A76D8A" w:rsidP="00A76D8A">
      <w:pPr>
        <w:spacing w:after="0" w:line="240" w:lineRule="auto"/>
        <w:jc w:val="both"/>
        <w:rPr>
          <w:rFonts w:ascii="Times New Roman" w:hAnsi="Times New Roman" w:cs="Times New Roman"/>
          <w:b/>
          <w:sz w:val="32"/>
        </w:rPr>
      </w:pPr>
      <w:r>
        <w:rPr>
          <w:b/>
          <w:noProof/>
        </w:rPr>
        <w:drawing>
          <wp:inline distT="0" distB="0" distL="0" distR="0">
            <wp:extent cx="6645910" cy="2676389"/>
            <wp:effectExtent l="19050" t="0" r="2540" b="0"/>
            <wp:docPr id="107"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4" cstate="print"/>
                    <a:srcRect/>
                    <a:stretch>
                      <a:fillRect/>
                    </a:stretch>
                  </pic:blipFill>
                  <pic:spPr bwMode="auto">
                    <a:xfrm>
                      <a:off x="0" y="0"/>
                      <a:ext cx="6645910" cy="2676389"/>
                    </a:xfrm>
                    <a:prstGeom prst="rect">
                      <a:avLst/>
                    </a:prstGeom>
                    <a:noFill/>
                    <a:ln w="9525">
                      <a:noFill/>
                      <a:miter lim="800000"/>
                      <a:headEnd/>
                      <a:tailEnd/>
                    </a:ln>
                  </pic:spPr>
                </pic:pic>
              </a:graphicData>
            </a:graphic>
          </wp:inline>
        </w:drawing>
      </w:r>
    </w:p>
    <w:p w:rsidR="00A76D8A" w:rsidRPr="006D0FD4" w:rsidRDefault="007B42D8" w:rsidP="00A76D8A">
      <w:pPr>
        <w:spacing w:after="0" w:line="240" w:lineRule="auto"/>
        <w:jc w:val="both"/>
        <w:rPr>
          <w:rFonts w:ascii="Times New Roman" w:hAnsi="Times New Roman" w:cs="Times New Roman"/>
          <w:b/>
          <w:sz w:val="32"/>
        </w:rPr>
      </w:pPr>
      <w:r w:rsidRPr="007B42D8">
        <w:rPr>
          <w:b/>
          <w:noProof/>
          <w:sz w:val="24"/>
          <w:szCs w:val="24"/>
        </w:rPr>
        <w:pict>
          <v:rect id="Rectangle 195" o:spid="_x0000_s1096" style="position:absolute;left:0;text-align:left;margin-left:348.35pt;margin-top:399.5pt;width:69.95pt;height:17.75pt;z-index:2518425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" strokecolor="white [3212]"/>
        </w:pict>
      </w:r>
    </w:p>
    <w:p w:rsidR="00A76D8A" w:rsidRDefault="007B42D8" w:rsidP="00A76D8A">
      <w:pPr>
        <w:autoSpaceDE w:val="0"/>
        <w:autoSpaceDN w:val="0"/>
        <w:adjustRightInd w:val="0"/>
        <w:spacing w:after="0" w:line="240" w:lineRule="auto"/>
      </w:pPr>
      <w:r>
        <w:rPr>
          <w:noProof/>
        </w:rPr>
        <w:pict>
          <v:rect id="Rectangle 183" o:spid="_x0000_s1095" style="position:absolute;margin-left:190.2pt;margin-top:483.85pt;width:9.7pt;height:30.6pt;z-index:2518302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" strokecolor="white [3212]"/>
        </w:pict>
      </w:r>
      <w:r>
        <w:rPr>
          <w:noProof/>
        </w:rPr>
        <w:pict>
          <v:rect id="Rectangle 182" o:spid="_x0000_s1094" style="position:absolute;margin-left:190.2pt;margin-top:168.8pt;width:9.7pt;height:30.6pt;z-index:2518292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" strokecolor="white [3212]"/>
        </w:pict>
      </w:r>
      <w:r>
        <w:rPr>
          <w:noProof/>
        </w:rPr>
        <w:pict>
          <v:shape id="Text Box 181" o:spid="_x0000_s1093" type="#_x0000_t202" style="position:absolute;margin-left:122.25pt;margin-top:458.6pt;width:42.9pt;height:85.45pt;z-index:25182822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" stroked="f">
            <v:textbox style="layout-flow:vertical;mso-layout-flow-alt:bottom-to-top">
              <w:txbxContent>
                <w:p w:rsidR="002C5F00" w:rsidRDefault="002C5F00" w:rsidP="00A76D8A">
                  <w:pPr>
                    <w:spacing w:after="0" w:line="240" w:lineRule="auto"/>
                    <w:rPr>
                      <w:sz w:val="16"/>
                      <w:szCs w:val="16"/>
                    </w:rPr>
                  </w:pPr>
                  <w:r w:rsidRPr="00A06755">
                    <w:rPr>
                      <w:sz w:val="16"/>
                      <w:szCs w:val="16"/>
                    </w:rPr>
                    <w:t>REPERE CI.</w:t>
                  </w:r>
                  <w:r>
                    <w:rPr>
                      <w:sz w:val="16"/>
                      <w:szCs w:val="16"/>
                    </w:rPr>
                    <w:t>1</w:t>
                  </w:r>
                </w:p>
                <w:p w:rsidR="002C5F00" w:rsidRDefault="002C5F00" w:rsidP="00A76D8A">
                  <w:pPr>
                    <w:spacing w:after="0" w:line="240" w:lineRule="auto"/>
                    <w:rPr>
                      <w:sz w:val="16"/>
                      <w:szCs w:val="16"/>
                    </w:rPr>
                  </w:pPr>
                  <w:r>
                    <w:rPr>
                      <w:sz w:val="16"/>
                      <w:szCs w:val="16"/>
                    </w:rPr>
                    <w:t>MARQUE : DOLD</w:t>
                  </w:r>
                </w:p>
                <w:p w:rsidR="002C5F00" w:rsidRPr="00A06755" w:rsidRDefault="002C5F00" w:rsidP="00A76D8A">
                  <w:pPr>
                    <w:spacing w:after="0" w:line="240" w:lineRule="auto"/>
                    <w:rPr>
                      <w:sz w:val="16"/>
                      <w:szCs w:val="16"/>
                    </w:rPr>
                  </w:pPr>
                  <w:r>
                    <w:rPr>
                      <w:sz w:val="16"/>
                      <w:szCs w:val="16"/>
                    </w:rPr>
                    <w:t>IP9277.39    In=10A</w:t>
                  </w:r>
                </w:p>
              </w:txbxContent>
            </v:textbox>
          </v:shape>
        </w:pict>
      </w:r>
    </w:p>
    <w:p w:rsidR="001C0B65" w:rsidRPr="00833885" w:rsidRDefault="001C0B65" w:rsidP="00833885">
      <w:pPr>
        <w:rPr>
          <w:b/>
          <w:sz w:val="24"/>
          <w:szCs w:val="24"/>
          <w:u w:val="single"/>
        </w:rPr>
      </w:pPr>
    </w:p>
    <w:sectPr w:rsidR="001C0B65" w:rsidRPr="00833885" w:rsidSect="00456599">
      <w:headerReference w:type="default" r:id="rId105"/>
      <w:footerReference w:type="default" r:id="rId106"/>
      <w:pgSz w:w="11906" w:h="16838" w:code="9"/>
      <w:pgMar w:top="720" w:right="720" w:bottom="731" w:left="720" w:header="680"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022110" w:rsidRDefault="00022110" w:rsidP="004965FF">
      <w:pPr>
        <w:spacing w:after="0" w:line="240" w:lineRule="auto"/>
      </w:pPr>
      <w:r>
        <w:separator/>
      </w:r>
    </w:p>
  </w:endnote>
  <w:endnote w:type="continuationSeparator" w:id="0">
    <w:p w:rsidR="00022110" w:rsidRDefault="00022110" w:rsidP="004965FF">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A00002EF" w:usb1="4000207B" w:usb2="00000000" w:usb3="00000000" w:csb0="0000009F"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61002A87" w:usb1="80000000" w:usb2="00000008" w:usb3="00000000" w:csb0="000101FF" w:csb1="00000000"/>
  </w:font>
  <w:font w:name="Comic Sans MS">
    <w:panose1 w:val="030F0702030302020204"/>
    <w:charset w:val="00"/>
    <w:family w:val="script"/>
    <w:pitch w:val="variable"/>
    <w:sig w:usb0="00000287" w:usb1="00000000" w:usb2="00000000" w:usb3="00000000" w:csb0="0000009F" w:csb1="00000000"/>
  </w:font>
  <w:font w:name="Arial">
    <w:panose1 w:val="020B0604020202020204"/>
    <w:charset w:val="00"/>
    <w:family w:val="swiss"/>
    <w:pitch w:val="variable"/>
    <w:sig w:usb0="20002A87" w:usb1="80000000" w:usb2="00000008" w:usb3="00000000" w:csb0="000001FF" w:csb1="00000000"/>
  </w:font>
  <w:font w:name="MS Shell Dlg 2">
    <w:panose1 w:val="020B0604030504040204"/>
    <w:charset w:val="00"/>
    <w:family w:val="swiss"/>
    <w:pitch w:val="variable"/>
    <w:sig w:usb0="61002A87" w:usb1="80000000" w:usb2="00000008" w:usb3="00000000" w:csb0="000101FF" w:csb1="00000000"/>
  </w:font>
  <w:font w:name="Arial Black">
    <w:panose1 w:val="020B0A04020102020204"/>
    <w:charset w:val="00"/>
    <w:family w:val="swiss"/>
    <w:pitch w:val="variable"/>
    <w:sig w:usb0="00000287" w:usb1="00000000" w:usb2="00000000" w:usb3="00000000" w:csb0="0000009F" w:csb1="00000000"/>
  </w:font>
  <w:font w:name="Cambria Math">
    <w:panose1 w:val="02040503050406030204"/>
    <w:charset w:val="00"/>
    <w:family w:val="roman"/>
    <w:pitch w:val="variable"/>
    <w:sig w:usb0="A00002EF" w:usb1="420020EB" w:usb2="00000000" w:usb3="00000000" w:csb0="0000009F" w:csb1="00000000"/>
  </w:font>
  <w:font w:name="HelveticaNeue-Medium">
    <w:panose1 w:val="00000000000000000000"/>
    <w:charset w:val="00"/>
    <w:family w:val="auto"/>
    <w:notTrueType/>
    <w:pitch w:val="default"/>
    <w:sig w:usb0="00000003" w:usb1="00000000" w:usb2="00000000" w:usb3="00000000" w:csb0="00000001" w:csb1="00000000"/>
  </w:font>
  <w:font w:name="HelveticaNeue-Roman">
    <w:panose1 w:val="00000000000000000000"/>
    <w:charset w:val="00"/>
    <w:family w:val="auto"/>
    <w:notTrueType/>
    <w:pitch w:val="default"/>
    <w:sig w:usb0="00000003" w:usb1="00000000" w:usb2="00000000" w:usb3="00000000" w:csb0="00000001" w:csb1="00000000"/>
  </w:font>
  <w:font w:name="HelveticaNeue-Thin">
    <w:panose1 w:val="00000000000000000000"/>
    <w:charset w:val="00"/>
    <w:family w:val="auto"/>
    <w:notTrueType/>
    <w:pitch w:val="default"/>
    <w:sig w:usb0="00000003" w:usb1="00000000" w:usb2="00000000" w:usb3="00000000" w:csb0="00000001" w:csb1="00000000"/>
  </w:font>
  <w:font w:name="HelveticaNeue-Heavy">
    <w:panose1 w:val="00000000000000000000"/>
    <w:charset w:val="00"/>
    <w:family w:val="auto"/>
    <w:notTrueType/>
    <w:pitch w:val="default"/>
    <w:sig w:usb0="00000003" w:usb1="00000000" w:usb2="00000000" w:usb3="00000000" w:csb0="00000001" w:csb1="00000000"/>
  </w:font>
  <w:font w:name="Verdana">
    <w:panose1 w:val="020B0604030504040204"/>
    <w:charset w:val="00"/>
    <w:family w:val="swiss"/>
    <w:pitch w:val="variable"/>
    <w:sig w:usb0="20000287" w:usb1="00000000" w:usb2="00000000" w:usb3="00000000" w:csb0="0000019F" w:csb1="00000000"/>
  </w:font>
  <w:font w:name="Verdana,Bold">
    <w:panose1 w:val="00000000000000000000"/>
    <w:charset w:val="00"/>
    <w:family w:val="auto"/>
    <w:notTrueType/>
    <w:pitch w:val="default"/>
    <w:sig w:usb0="00000003" w:usb1="00000000" w:usb2="00000000" w:usb3="00000000" w:csb0="00000001" w:csb1="00000000"/>
  </w:font>
  <w:font w:name="GraphSch">
    <w:panose1 w:val="00000000000000000000"/>
    <w:charset w:val="00"/>
    <w:family w:val="auto"/>
    <w:notTrueType/>
    <w:pitch w:val="default"/>
    <w:sig w:usb0="00000003" w:usb1="00000000" w:usb2="00000000" w:usb3="00000000" w:csb0="00000001" w:csb1="00000000"/>
  </w:font>
  <w:font w:name="GreekC">
    <w:altName w:val="Courier New"/>
    <w:charset w:val="00"/>
    <w:family w:val="auto"/>
    <w:pitch w:val="variable"/>
    <w:sig w:usb0="20002A87" w:usb1="00000000" w:usb2="00000000" w:usb3="00000000" w:csb0="000001FF" w:csb1="00000000"/>
  </w:font>
  <w:font w:name="N291">
    <w:panose1 w:val="00000000000000000000"/>
    <w:charset w:val="00"/>
    <w:family w:val="auto"/>
    <w:notTrueType/>
    <w:pitch w:val="default"/>
    <w:sig w:usb0="00000003" w:usb1="00000000" w:usb2="00000000" w:usb3="00000000" w:csb0="00000001" w:csb1="00000000"/>
  </w:font>
  <w:font w:name="N364">
    <w:panose1 w:val="00000000000000000000"/>
    <w:charset w:val="00"/>
    <w:family w:val="auto"/>
    <w:notTrueType/>
    <w:pitch w:val="default"/>
    <w:sig w:usb0="00000003" w:usb1="00000000" w:usb2="00000000" w:usb3="00000000" w:csb0="00000001" w:csb1="00000000"/>
  </w:font>
  <w:font w:name="N295">
    <w:panose1 w:val="00000000000000000000"/>
    <w:charset w:val="00"/>
    <w:family w:val="auto"/>
    <w:notTrueType/>
    <w:pitch w:val="default"/>
    <w:sig w:usb0="00000003" w:usb1="00000000" w:usb2="00000000" w:usb3="00000000" w:csb0="00000001" w:csb1="00000000"/>
  </w:font>
  <w:font w:name="Cambria">
    <w:panose1 w:val="02040503050406030204"/>
    <w:charset w:val="00"/>
    <w:family w:val="roman"/>
    <w:pitch w:val="variable"/>
    <w:sig w:usb0="A00002EF" w:usb1="4000004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Style w:val="Grilledutableau"/>
      <w:tblW w:w="0" w:type="auto"/>
      <w:tblInd w:w="108" w:type="dxa"/>
      <w:tblLook w:val="04A0"/>
    </w:tblPr>
    <w:tblGrid>
      <w:gridCol w:w="1734"/>
      <w:gridCol w:w="1527"/>
      <w:gridCol w:w="1559"/>
      <w:gridCol w:w="3827"/>
      <w:gridCol w:w="1803"/>
    </w:tblGrid>
    <w:tr w:rsidR="002C5F00" w:rsidTr="003F07A2">
      <w:tc>
        <w:tcPr>
          <w:tcW w:w="1734" w:type="dxa"/>
        </w:tcPr>
        <w:p w:rsidR="002C5F00" w:rsidRDefault="002C5F00">
          <w:pPr>
            <w:pStyle w:val="Pieddepage"/>
          </w:pPr>
          <w:r>
            <w:t>Bac Pro ELEEC</w:t>
          </w:r>
        </w:p>
      </w:tc>
      <w:tc>
        <w:tcPr>
          <w:tcW w:w="1527" w:type="dxa"/>
        </w:tcPr>
        <w:p w:rsidR="002C5F00" w:rsidRDefault="003F07A2">
          <w:pPr>
            <w:pStyle w:val="Pieddepage"/>
          </w:pPr>
          <w:r>
            <w:t>1109-EEE E0</w:t>
          </w:r>
        </w:p>
      </w:tc>
      <w:tc>
        <w:tcPr>
          <w:tcW w:w="1559" w:type="dxa"/>
        </w:tcPr>
        <w:p w:rsidR="002C5F00" w:rsidRPr="004965FF" w:rsidRDefault="002C5F00" w:rsidP="004965FF">
          <w:pPr>
            <w:autoSpaceDE w:val="0"/>
            <w:autoSpaceDN w:val="0"/>
            <w:adjustRightInd w:val="0"/>
            <w:rPr>
              <w:rFonts w:ascii="MS Shell Dlg 2" w:hAnsi="MS Shell Dlg 2" w:cs="MS Shell Dlg 2"/>
              <w:sz w:val="20"/>
              <w:szCs w:val="20"/>
            </w:rPr>
          </w:pPr>
          <w:r w:rsidRPr="004965FF">
            <w:rPr>
              <w:rFonts w:ascii="Arial" w:hAnsi="Arial" w:cs="Arial"/>
              <w:sz w:val="20"/>
              <w:szCs w:val="20"/>
            </w:rPr>
            <w:t>É</w:t>
          </w:r>
          <w:r w:rsidRPr="004965FF">
            <w:rPr>
              <w:sz w:val="20"/>
              <w:szCs w:val="20"/>
            </w:rPr>
            <w:t>preuve</w:t>
          </w:r>
          <w:r>
            <w:rPr>
              <w:sz w:val="20"/>
              <w:szCs w:val="20"/>
            </w:rPr>
            <w:t> : E2</w:t>
          </w:r>
        </w:p>
      </w:tc>
      <w:tc>
        <w:tcPr>
          <w:tcW w:w="3827" w:type="dxa"/>
        </w:tcPr>
        <w:p w:rsidR="002C5F00" w:rsidRDefault="002C5F00">
          <w:pPr>
            <w:pStyle w:val="Pieddepage"/>
          </w:pPr>
          <w:r>
            <w:t>Dossier technique</w:t>
          </w:r>
        </w:p>
      </w:tc>
      <w:tc>
        <w:tcPr>
          <w:tcW w:w="1803" w:type="dxa"/>
        </w:tcPr>
        <w:p w:rsidR="002C5F00" w:rsidRDefault="002C5F00" w:rsidP="00EE3DAE">
          <w:pPr>
            <w:pStyle w:val="Pieddepage"/>
          </w:pPr>
          <w:r>
            <w:t xml:space="preserve">DT page  </w:t>
          </w:r>
          <w:r w:rsidR="007B42D8">
            <w:fldChar w:fldCharType="begin"/>
          </w:r>
          <w:r w:rsidR="00DA7851">
            <w:instrText xml:space="preserve"> PAGE   \* MERGEFORMAT </w:instrText>
          </w:r>
          <w:r w:rsidR="007B42D8">
            <w:fldChar w:fldCharType="separate"/>
          </w:r>
          <w:r w:rsidR="00E1501E">
            <w:rPr>
              <w:noProof/>
            </w:rPr>
            <w:t>6</w:t>
          </w:r>
          <w:r w:rsidR="007B42D8">
            <w:rPr>
              <w:noProof/>
            </w:rPr>
            <w:fldChar w:fldCharType="end"/>
          </w:r>
          <w:r>
            <w:t>/ 36</w:t>
          </w:r>
        </w:p>
      </w:tc>
    </w:tr>
  </w:tbl>
  <w:p w:rsidR="002C5F00" w:rsidRDefault="002C5F00">
    <w:pPr>
      <w:pStyle w:val="Pieddepage"/>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022110" w:rsidRDefault="00022110" w:rsidP="004965FF">
      <w:pPr>
        <w:spacing w:after="0" w:line="240" w:lineRule="auto"/>
      </w:pPr>
      <w:r>
        <w:separator/>
      </w:r>
    </w:p>
  </w:footnote>
  <w:footnote w:type="continuationSeparator" w:id="0">
    <w:p w:rsidR="00022110" w:rsidRDefault="00022110" w:rsidP="004965FF">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C5F00" w:rsidRDefault="002C5F00">
    <w:pPr>
      <w:pStyle w:val="En-tte"/>
      <w:jc w:val="right"/>
    </w:pPr>
  </w:p>
  <w:p w:rsidR="002C5F00" w:rsidRDefault="002C5F00">
    <w:pPr>
      <w:pStyle w:val="En-tte"/>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D34987"/>
    <w:multiLevelType w:val="hybridMultilevel"/>
    <w:tmpl w:val="5DDE7E10"/>
    <w:lvl w:ilvl="0" w:tplc="FB741322">
      <w:numFmt w:val="bullet"/>
      <w:lvlText w:val="-"/>
      <w:lvlJc w:val="left"/>
      <w:pPr>
        <w:ind w:left="1203" w:hanging="360"/>
      </w:pPr>
      <w:rPr>
        <w:rFonts w:ascii="Calibri" w:eastAsiaTheme="minorHAnsi" w:hAnsi="Calibri" w:cstheme="minorBidi" w:hint="default"/>
      </w:rPr>
    </w:lvl>
    <w:lvl w:ilvl="1" w:tplc="040C0003" w:tentative="1">
      <w:start w:val="1"/>
      <w:numFmt w:val="bullet"/>
      <w:lvlText w:val="o"/>
      <w:lvlJc w:val="left"/>
      <w:pPr>
        <w:ind w:left="1923" w:hanging="360"/>
      </w:pPr>
      <w:rPr>
        <w:rFonts w:ascii="Courier New" w:hAnsi="Courier New" w:cs="Courier New" w:hint="default"/>
      </w:rPr>
    </w:lvl>
    <w:lvl w:ilvl="2" w:tplc="040C0005" w:tentative="1">
      <w:start w:val="1"/>
      <w:numFmt w:val="bullet"/>
      <w:lvlText w:val=""/>
      <w:lvlJc w:val="left"/>
      <w:pPr>
        <w:ind w:left="2643" w:hanging="360"/>
      </w:pPr>
      <w:rPr>
        <w:rFonts w:ascii="Wingdings" w:hAnsi="Wingdings" w:hint="default"/>
      </w:rPr>
    </w:lvl>
    <w:lvl w:ilvl="3" w:tplc="040C0001" w:tentative="1">
      <w:start w:val="1"/>
      <w:numFmt w:val="bullet"/>
      <w:lvlText w:val=""/>
      <w:lvlJc w:val="left"/>
      <w:pPr>
        <w:ind w:left="3363" w:hanging="360"/>
      </w:pPr>
      <w:rPr>
        <w:rFonts w:ascii="Symbol" w:hAnsi="Symbol" w:hint="default"/>
      </w:rPr>
    </w:lvl>
    <w:lvl w:ilvl="4" w:tplc="040C0003" w:tentative="1">
      <w:start w:val="1"/>
      <w:numFmt w:val="bullet"/>
      <w:lvlText w:val="o"/>
      <w:lvlJc w:val="left"/>
      <w:pPr>
        <w:ind w:left="4083" w:hanging="360"/>
      </w:pPr>
      <w:rPr>
        <w:rFonts w:ascii="Courier New" w:hAnsi="Courier New" w:cs="Courier New" w:hint="default"/>
      </w:rPr>
    </w:lvl>
    <w:lvl w:ilvl="5" w:tplc="040C0005" w:tentative="1">
      <w:start w:val="1"/>
      <w:numFmt w:val="bullet"/>
      <w:lvlText w:val=""/>
      <w:lvlJc w:val="left"/>
      <w:pPr>
        <w:ind w:left="4803" w:hanging="360"/>
      </w:pPr>
      <w:rPr>
        <w:rFonts w:ascii="Wingdings" w:hAnsi="Wingdings" w:hint="default"/>
      </w:rPr>
    </w:lvl>
    <w:lvl w:ilvl="6" w:tplc="040C0001" w:tentative="1">
      <w:start w:val="1"/>
      <w:numFmt w:val="bullet"/>
      <w:lvlText w:val=""/>
      <w:lvlJc w:val="left"/>
      <w:pPr>
        <w:ind w:left="5523" w:hanging="360"/>
      </w:pPr>
      <w:rPr>
        <w:rFonts w:ascii="Symbol" w:hAnsi="Symbol" w:hint="default"/>
      </w:rPr>
    </w:lvl>
    <w:lvl w:ilvl="7" w:tplc="040C0003" w:tentative="1">
      <w:start w:val="1"/>
      <w:numFmt w:val="bullet"/>
      <w:lvlText w:val="o"/>
      <w:lvlJc w:val="left"/>
      <w:pPr>
        <w:ind w:left="6243" w:hanging="360"/>
      </w:pPr>
      <w:rPr>
        <w:rFonts w:ascii="Courier New" w:hAnsi="Courier New" w:cs="Courier New" w:hint="default"/>
      </w:rPr>
    </w:lvl>
    <w:lvl w:ilvl="8" w:tplc="040C0005" w:tentative="1">
      <w:start w:val="1"/>
      <w:numFmt w:val="bullet"/>
      <w:lvlText w:val=""/>
      <w:lvlJc w:val="left"/>
      <w:pPr>
        <w:ind w:left="6963" w:hanging="360"/>
      </w:pPr>
      <w:rPr>
        <w:rFonts w:ascii="Wingdings" w:hAnsi="Wingdings" w:hint="default"/>
      </w:rPr>
    </w:lvl>
  </w:abstractNum>
  <w:abstractNum w:abstractNumId="1">
    <w:nsid w:val="0D7A25F3"/>
    <w:multiLevelType w:val="hybridMultilevel"/>
    <w:tmpl w:val="3788B0E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nsid w:val="145D777B"/>
    <w:multiLevelType w:val="hybridMultilevel"/>
    <w:tmpl w:val="0E24E2D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nsid w:val="1F234B52"/>
    <w:multiLevelType w:val="hybridMultilevel"/>
    <w:tmpl w:val="843C5EA0"/>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nsid w:val="293F107E"/>
    <w:multiLevelType w:val="hybridMultilevel"/>
    <w:tmpl w:val="83D049AE"/>
    <w:lvl w:ilvl="0" w:tplc="BAC8FFA2">
      <w:start w:val="1"/>
      <w:numFmt w:val="decimal"/>
      <w:lvlText w:val="%1-"/>
      <w:lvlJc w:val="left"/>
      <w:pPr>
        <w:ind w:left="720" w:hanging="360"/>
      </w:pPr>
      <w:rPr>
        <w:rFonts w:hint="default"/>
        <w:b/>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
    <w:nsid w:val="4AE50AD1"/>
    <w:multiLevelType w:val="hybridMultilevel"/>
    <w:tmpl w:val="63541A6E"/>
    <w:lvl w:ilvl="0" w:tplc="42369BBE">
      <w:numFmt w:val="bullet"/>
      <w:lvlText w:val="-"/>
      <w:lvlJc w:val="left"/>
      <w:pPr>
        <w:ind w:left="644" w:hanging="360"/>
      </w:pPr>
      <w:rPr>
        <w:rFonts w:ascii="Calibri" w:eastAsiaTheme="minorEastAsia" w:hAnsi="Calibri" w:cs="Calibri" w:hint="default"/>
      </w:rPr>
    </w:lvl>
    <w:lvl w:ilvl="1" w:tplc="040C0003" w:tentative="1">
      <w:start w:val="1"/>
      <w:numFmt w:val="bullet"/>
      <w:lvlText w:val="o"/>
      <w:lvlJc w:val="left"/>
      <w:pPr>
        <w:ind w:left="1364" w:hanging="360"/>
      </w:pPr>
      <w:rPr>
        <w:rFonts w:ascii="Courier New" w:hAnsi="Courier New" w:cs="Courier New" w:hint="default"/>
      </w:rPr>
    </w:lvl>
    <w:lvl w:ilvl="2" w:tplc="040C0005" w:tentative="1">
      <w:start w:val="1"/>
      <w:numFmt w:val="bullet"/>
      <w:lvlText w:val=""/>
      <w:lvlJc w:val="left"/>
      <w:pPr>
        <w:ind w:left="2084" w:hanging="360"/>
      </w:pPr>
      <w:rPr>
        <w:rFonts w:ascii="Wingdings" w:hAnsi="Wingdings" w:hint="default"/>
      </w:rPr>
    </w:lvl>
    <w:lvl w:ilvl="3" w:tplc="040C0001" w:tentative="1">
      <w:start w:val="1"/>
      <w:numFmt w:val="bullet"/>
      <w:lvlText w:val=""/>
      <w:lvlJc w:val="left"/>
      <w:pPr>
        <w:ind w:left="2804" w:hanging="360"/>
      </w:pPr>
      <w:rPr>
        <w:rFonts w:ascii="Symbol" w:hAnsi="Symbol" w:hint="default"/>
      </w:rPr>
    </w:lvl>
    <w:lvl w:ilvl="4" w:tplc="040C0003" w:tentative="1">
      <w:start w:val="1"/>
      <w:numFmt w:val="bullet"/>
      <w:lvlText w:val="o"/>
      <w:lvlJc w:val="left"/>
      <w:pPr>
        <w:ind w:left="3524" w:hanging="360"/>
      </w:pPr>
      <w:rPr>
        <w:rFonts w:ascii="Courier New" w:hAnsi="Courier New" w:cs="Courier New" w:hint="default"/>
      </w:rPr>
    </w:lvl>
    <w:lvl w:ilvl="5" w:tplc="040C0005" w:tentative="1">
      <w:start w:val="1"/>
      <w:numFmt w:val="bullet"/>
      <w:lvlText w:val=""/>
      <w:lvlJc w:val="left"/>
      <w:pPr>
        <w:ind w:left="4244" w:hanging="360"/>
      </w:pPr>
      <w:rPr>
        <w:rFonts w:ascii="Wingdings" w:hAnsi="Wingdings" w:hint="default"/>
      </w:rPr>
    </w:lvl>
    <w:lvl w:ilvl="6" w:tplc="040C0001" w:tentative="1">
      <w:start w:val="1"/>
      <w:numFmt w:val="bullet"/>
      <w:lvlText w:val=""/>
      <w:lvlJc w:val="left"/>
      <w:pPr>
        <w:ind w:left="4964" w:hanging="360"/>
      </w:pPr>
      <w:rPr>
        <w:rFonts w:ascii="Symbol" w:hAnsi="Symbol" w:hint="default"/>
      </w:rPr>
    </w:lvl>
    <w:lvl w:ilvl="7" w:tplc="040C0003" w:tentative="1">
      <w:start w:val="1"/>
      <w:numFmt w:val="bullet"/>
      <w:lvlText w:val="o"/>
      <w:lvlJc w:val="left"/>
      <w:pPr>
        <w:ind w:left="5684" w:hanging="360"/>
      </w:pPr>
      <w:rPr>
        <w:rFonts w:ascii="Courier New" w:hAnsi="Courier New" w:cs="Courier New" w:hint="default"/>
      </w:rPr>
    </w:lvl>
    <w:lvl w:ilvl="8" w:tplc="040C0005" w:tentative="1">
      <w:start w:val="1"/>
      <w:numFmt w:val="bullet"/>
      <w:lvlText w:val=""/>
      <w:lvlJc w:val="left"/>
      <w:pPr>
        <w:ind w:left="6404" w:hanging="360"/>
      </w:pPr>
      <w:rPr>
        <w:rFonts w:ascii="Wingdings" w:hAnsi="Wingdings" w:hint="default"/>
      </w:rPr>
    </w:lvl>
  </w:abstractNum>
  <w:abstractNum w:abstractNumId="6">
    <w:nsid w:val="518B7CE1"/>
    <w:multiLevelType w:val="hybridMultilevel"/>
    <w:tmpl w:val="12908EE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nsid w:val="72E9166F"/>
    <w:multiLevelType w:val="hybridMultilevel"/>
    <w:tmpl w:val="9ABEE886"/>
    <w:lvl w:ilvl="0" w:tplc="2BDC037A">
      <w:numFmt w:val="bullet"/>
      <w:lvlText w:val="-"/>
      <w:lvlJc w:val="left"/>
      <w:pPr>
        <w:ind w:left="720" w:hanging="360"/>
      </w:pPr>
      <w:rPr>
        <w:rFonts w:ascii="Calibri" w:eastAsiaTheme="minorHAnsi" w:hAnsi="Calibri"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nsid w:val="789A0FE3"/>
    <w:multiLevelType w:val="hybridMultilevel"/>
    <w:tmpl w:val="408A615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6"/>
  </w:num>
  <w:num w:numId="2">
    <w:abstractNumId w:val="7"/>
  </w:num>
  <w:num w:numId="3">
    <w:abstractNumId w:val="0"/>
  </w:num>
  <w:num w:numId="4">
    <w:abstractNumId w:val="2"/>
  </w:num>
  <w:num w:numId="5">
    <w:abstractNumId w:val="4"/>
  </w:num>
  <w:num w:numId="6">
    <w:abstractNumId w:val="1"/>
  </w:num>
  <w:num w:numId="7">
    <w:abstractNumId w:val="3"/>
  </w:num>
  <w:num w:numId="8">
    <w:abstractNumId w:val="8"/>
  </w:num>
  <w:num w:numId="9">
    <w:abstractNumId w:val="5"/>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40"/>
  <w:proofState w:spelling="clean" w:grammar="clean"/>
  <w:defaultTabStop w:val="708"/>
  <w:hyphenationZone w:val="425"/>
  <w:drawingGridHorizontalSpacing w:val="110"/>
  <w:displayHorizontalDrawingGridEvery w:val="2"/>
  <w:characterSpacingControl w:val="doNotCompress"/>
  <w:hdrShapeDefaults>
    <o:shapedefaults v:ext="edit" spidmax="8194"/>
  </w:hdrShapeDefaults>
  <w:footnotePr>
    <w:footnote w:id="-1"/>
    <w:footnote w:id="0"/>
  </w:footnotePr>
  <w:endnotePr>
    <w:endnote w:id="-1"/>
    <w:endnote w:id="0"/>
  </w:endnotePr>
  <w:compat>
    <w:useFELayout/>
  </w:compat>
  <w:rsids>
    <w:rsidRoot w:val="004965FF"/>
    <w:rsid w:val="00014FF5"/>
    <w:rsid w:val="000219BC"/>
    <w:rsid w:val="00022110"/>
    <w:rsid w:val="0002702A"/>
    <w:rsid w:val="00033FB7"/>
    <w:rsid w:val="00046018"/>
    <w:rsid w:val="00054C41"/>
    <w:rsid w:val="00080C8D"/>
    <w:rsid w:val="000839D9"/>
    <w:rsid w:val="00095ED6"/>
    <w:rsid w:val="0009666F"/>
    <w:rsid w:val="000A5BB0"/>
    <w:rsid w:val="000E35A2"/>
    <w:rsid w:val="00115257"/>
    <w:rsid w:val="00125089"/>
    <w:rsid w:val="001312B0"/>
    <w:rsid w:val="0014330E"/>
    <w:rsid w:val="00155E8A"/>
    <w:rsid w:val="001575FC"/>
    <w:rsid w:val="00164D9D"/>
    <w:rsid w:val="00190765"/>
    <w:rsid w:val="00196ED9"/>
    <w:rsid w:val="001B3906"/>
    <w:rsid w:val="001C0B65"/>
    <w:rsid w:val="001C2CCB"/>
    <w:rsid w:val="001C64FE"/>
    <w:rsid w:val="001C6AB9"/>
    <w:rsid w:val="001D50F6"/>
    <w:rsid w:val="001F464E"/>
    <w:rsid w:val="002003CC"/>
    <w:rsid w:val="002004F3"/>
    <w:rsid w:val="00207FB7"/>
    <w:rsid w:val="002161DE"/>
    <w:rsid w:val="00217853"/>
    <w:rsid w:val="00217D0B"/>
    <w:rsid w:val="00240F5E"/>
    <w:rsid w:val="00241086"/>
    <w:rsid w:val="00252249"/>
    <w:rsid w:val="0025368B"/>
    <w:rsid w:val="002666A0"/>
    <w:rsid w:val="002770AC"/>
    <w:rsid w:val="00280167"/>
    <w:rsid w:val="00297A6E"/>
    <w:rsid w:val="002B6E0E"/>
    <w:rsid w:val="002C5F00"/>
    <w:rsid w:val="002C705C"/>
    <w:rsid w:val="002D1D17"/>
    <w:rsid w:val="002D3AF2"/>
    <w:rsid w:val="002F7BE2"/>
    <w:rsid w:val="00313F4B"/>
    <w:rsid w:val="00334883"/>
    <w:rsid w:val="00342CDC"/>
    <w:rsid w:val="00343FB5"/>
    <w:rsid w:val="003449D0"/>
    <w:rsid w:val="00350F28"/>
    <w:rsid w:val="003636A7"/>
    <w:rsid w:val="00367EFC"/>
    <w:rsid w:val="00373186"/>
    <w:rsid w:val="003901D5"/>
    <w:rsid w:val="003C7CB5"/>
    <w:rsid w:val="003D5CD6"/>
    <w:rsid w:val="003E6EC2"/>
    <w:rsid w:val="003F07A2"/>
    <w:rsid w:val="0040100F"/>
    <w:rsid w:val="00416113"/>
    <w:rsid w:val="00421DA9"/>
    <w:rsid w:val="00425127"/>
    <w:rsid w:val="00441434"/>
    <w:rsid w:val="00442FA7"/>
    <w:rsid w:val="00444684"/>
    <w:rsid w:val="00447C39"/>
    <w:rsid w:val="00456599"/>
    <w:rsid w:val="00460811"/>
    <w:rsid w:val="004965FF"/>
    <w:rsid w:val="004A2A1E"/>
    <w:rsid w:val="004B375B"/>
    <w:rsid w:val="004C2D36"/>
    <w:rsid w:val="004C6BA8"/>
    <w:rsid w:val="004C715A"/>
    <w:rsid w:val="004F4D87"/>
    <w:rsid w:val="00500EA9"/>
    <w:rsid w:val="00534DB0"/>
    <w:rsid w:val="00536442"/>
    <w:rsid w:val="00557AE5"/>
    <w:rsid w:val="00565F78"/>
    <w:rsid w:val="0057435A"/>
    <w:rsid w:val="005C3F1E"/>
    <w:rsid w:val="005F1312"/>
    <w:rsid w:val="00630255"/>
    <w:rsid w:val="006346D8"/>
    <w:rsid w:val="00642FFB"/>
    <w:rsid w:val="00667112"/>
    <w:rsid w:val="0067395F"/>
    <w:rsid w:val="00680E9B"/>
    <w:rsid w:val="00684060"/>
    <w:rsid w:val="006950EA"/>
    <w:rsid w:val="006A538F"/>
    <w:rsid w:val="006B4A28"/>
    <w:rsid w:val="006E66B2"/>
    <w:rsid w:val="006F77C1"/>
    <w:rsid w:val="00722C3E"/>
    <w:rsid w:val="0072429B"/>
    <w:rsid w:val="00732925"/>
    <w:rsid w:val="0073465C"/>
    <w:rsid w:val="00734FCB"/>
    <w:rsid w:val="0074598A"/>
    <w:rsid w:val="00772AA9"/>
    <w:rsid w:val="00793DFE"/>
    <w:rsid w:val="007B1075"/>
    <w:rsid w:val="007B42D8"/>
    <w:rsid w:val="007D2EEC"/>
    <w:rsid w:val="007D7483"/>
    <w:rsid w:val="007E00F3"/>
    <w:rsid w:val="007E3AAD"/>
    <w:rsid w:val="007F7725"/>
    <w:rsid w:val="008263D1"/>
    <w:rsid w:val="00833885"/>
    <w:rsid w:val="00842201"/>
    <w:rsid w:val="00862B78"/>
    <w:rsid w:val="00867705"/>
    <w:rsid w:val="00887470"/>
    <w:rsid w:val="00891753"/>
    <w:rsid w:val="008A50C0"/>
    <w:rsid w:val="008D0396"/>
    <w:rsid w:val="008D30B7"/>
    <w:rsid w:val="008D65C7"/>
    <w:rsid w:val="008E3854"/>
    <w:rsid w:val="008E3BBC"/>
    <w:rsid w:val="009000CD"/>
    <w:rsid w:val="00906B86"/>
    <w:rsid w:val="0095536F"/>
    <w:rsid w:val="00960DE8"/>
    <w:rsid w:val="00981FDF"/>
    <w:rsid w:val="00990E25"/>
    <w:rsid w:val="00996FE8"/>
    <w:rsid w:val="009C3884"/>
    <w:rsid w:val="00A06755"/>
    <w:rsid w:val="00A078E2"/>
    <w:rsid w:val="00A6415E"/>
    <w:rsid w:val="00A76D8A"/>
    <w:rsid w:val="00A878A5"/>
    <w:rsid w:val="00A933AF"/>
    <w:rsid w:val="00AA209E"/>
    <w:rsid w:val="00AB5EE9"/>
    <w:rsid w:val="00AB7856"/>
    <w:rsid w:val="00AC6D39"/>
    <w:rsid w:val="00AD7E98"/>
    <w:rsid w:val="00AE44FD"/>
    <w:rsid w:val="00AE7389"/>
    <w:rsid w:val="00B11CB5"/>
    <w:rsid w:val="00B23E69"/>
    <w:rsid w:val="00B3135C"/>
    <w:rsid w:val="00B4535D"/>
    <w:rsid w:val="00B54ED0"/>
    <w:rsid w:val="00B60C1A"/>
    <w:rsid w:val="00B63E32"/>
    <w:rsid w:val="00B823AE"/>
    <w:rsid w:val="00BA1147"/>
    <w:rsid w:val="00BA53A1"/>
    <w:rsid w:val="00BB38B4"/>
    <w:rsid w:val="00BB7FBF"/>
    <w:rsid w:val="00BE11DD"/>
    <w:rsid w:val="00BE4237"/>
    <w:rsid w:val="00BE4DF6"/>
    <w:rsid w:val="00C04ED2"/>
    <w:rsid w:val="00C20961"/>
    <w:rsid w:val="00C20F35"/>
    <w:rsid w:val="00C305F6"/>
    <w:rsid w:val="00C654EE"/>
    <w:rsid w:val="00C75608"/>
    <w:rsid w:val="00C75B7D"/>
    <w:rsid w:val="00C92BEE"/>
    <w:rsid w:val="00CB2C1B"/>
    <w:rsid w:val="00CB4A2B"/>
    <w:rsid w:val="00CE60B6"/>
    <w:rsid w:val="00D122F4"/>
    <w:rsid w:val="00D14118"/>
    <w:rsid w:val="00D2163C"/>
    <w:rsid w:val="00D2545A"/>
    <w:rsid w:val="00D6080C"/>
    <w:rsid w:val="00D6601E"/>
    <w:rsid w:val="00D7681D"/>
    <w:rsid w:val="00DA7851"/>
    <w:rsid w:val="00DD7004"/>
    <w:rsid w:val="00DE58B3"/>
    <w:rsid w:val="00DE5D47"/>
    <w:rsid w:val="00DE7A60"/>
    <w:rsid w:val="00DF25ED"/>
    <w:rsid w:val="00DF5259"/>
    <w:rsid w:val="00DF5877"/>
    <w:rsid w:val="00DF6FA4"/>
    <w:rsid w:val="00E1165D"/>
    <w:rsid w:val="00E14EED"/>
    <w:rsid w:val="00E1501E"/>
    <w:rsid w:val="00E95F21"/>
    <w:rsid w:val="00EB437C"/>
    <w:rsid w:val="00EC2381"/>
    <w:rsid w:val="00EC4513"/>
    <w:rsid w:val="00ED0C08"/>
    <w:rsid w:val="00EE3DAE"/>
    <w:rsid w:val="00EE4660"/>
    <w:rsid w:val="00EE6560"/>
    <w:rsid w:val="00EF09C4"/>
    <w:rsid w:val="00EF54FA"/>
    <w:rsid w:val="00EF5D5D"/>
    <w:rsid w:val="00F13A2E"/>
    <w:rsid w:val="00F153B0"/>
    <w:rsid w:val="00F2567D"/>
    <w:rsid w:val="00F62EDE"/>
    <w:rsid w:val="00F64306"/>
    <w:rsid w:val="00F72E29"/>
    <w:rsid w:val="00F83B2D"/>
    <w:rsid w:val="00F96553"/>
    <w:rsid w:val="00FB13FE"/>
    <w:rsid w:val="00FB6A46"/>
    <w:rsid w:val="00FC71DB"/>
    <w:rsid w:val="00FC77C5"/>
    <w:rsid w:val="00FD55F9"/>
    <w:rsid w:val="00FD57B9"/>
    <w:rsid w:val="00FF08C2"/>
  </w:rsids>
  <m:mathPr>
    <m:mathFont m:val="Cambria Math"/>
    <m:brkBin m:val="before"/>
    <m:brkBinSub m:val="--"/>
    <m:smallFrac m:val="off"/>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8194"/>
    <o:shapelayout v:ext="edit">
      <o:idmap v:ext="edit" data="1"/>
      <o:rules v:ext="edit">
        <o:r id="V:Rule32" type="callout" idref="#AutoShape 200"/>
        <o:r id="V:Rule33" type="connector" idref="#AutoShape 92"/>
        <o:r id="V:Rule34" type="connector" idref="#AutoShape 175"/>
        <o:r id="V:Rule35" type="connector" idref="#AutoShape 103"/>
        <o:r id="V:Rule36" type="connector" idref="#AutoShape 174"/>
        <o:r id="V:Rule37" type="connector" idref="#AutoShape 104"/>
        <o:r id="V:Rule38" type="connector" idref="#AutoShape 173"/>
        <o:r id="V:Rule39" type="connector" idref="#AutoShape 116"/>
        <o:r id="V:Rule40" type="connector" idref="#AutoShape 111"/>
        <o:r id="V:Rule41" type="connector" idref="#AutoShape 117"/>
        <o:r id="V:Rule42" type="connector" idref="#AutoShape 112"/>
        <o:r id="V:Rule43" type="connector" idref="#AutoShape 172"/>
        <o:r id="V:Rule44" type="connector" idref="#AutoShape 105"/>
        <o:r id="V:Rule45" type="connector" idref="#AutoShape 118"/>
        <o:r id="V:Rule46" type="connector" idref="#AutoShape 107"/>
        <o:r id="V:Rule47" type="connector" idref="#AutoShape 114"/>
        <o:r id="V:Rule48" type="connector" idref="#AutoShape 139"/>
        <o:r id="V:Rule49" type="connector" idref="#AutoShape 138"/>
        <o:r id="V:Rule50" type="connector" idref="#AutoShape 115"/>
        <o:r id="V:Rule51" type="connector" idref="#AutoShape 122"/>
        <o:r id="V:Rule52" type="connector" idref="#AutoShape 128"/>
        <o:r id="V:Rule53" type="connector" idref="#AutoShape 119"/>
        <o:r id="V:Rule54" type="connector" idref="#AutoShape 120"/>
        <o:r id="V:Rule55" type="connector" idref="#AutoShape 124"/>
        <o:r id="V:Rule56" type="connector" idref="#AutoShape 127"/>
        <o:r id="V:Rule57" type="connector" idref="#AutoShape 125"/>
        <o:r id="V:Rule58" type="connector" idref="#AutoShape 126"/>
        <o:r id="V:Rule59" type="connector" idref="#AutoShape 137"/>
        <o:r id="V:Rule60" type="connector" idref="#AutoShape 142"/>
        <o:r id="V:Rule61" type="connector" idref="#AutoShape 123"/>
        <o:r id="V:Rule62" type="connector" idref="#AutoShape 121"/>
        <o:r id="V:Rule63" type="connector" idref="#AutoShape 140"/>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fr-FR" w:eastAsia="fr-FR"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96553"/>
  </w:style>
  <w:style w:type="character" w:default="1" w:styleId="Policepardfaut">
    <w:name w:val="Default Paragraph Font"/>
    <w:uiPriority w:val="1"/>
    <w:semiHidden/>
    <w:unhideWhenUsed/>
  </w:style>
  <w:style w:type="table" w:default="1" w:styleId="TableauNormal">
    <w:name w:val="Normal Table"/>
    <w:uiPriority w:val="99"/>
    <w:semiHidden/>
    <w:unhideWhenUsed/>
    <w:qFormat/>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link w:val="En-tteCar"/>
    <w:uiPriority w:val="99"/>
    <w:unhideWhenUsed/>
    <w:rsid w:val="004965FF"/>
    <w:pPr>
      <w:tabs>
        <w:tab w:val="center" w:pos="4536"/>
        <w:tab w:val="right" w:pos="9072"/>
      </w:tabs>
      <w:spacing w:after="0" w:line="240" w:lineRule="auto"/>
    </w:pPr>
  </w:style>
  <w:style w:type="character" w:customStyle="1" w:styleId="En-tteCar">
    <w:name w:val="En-tête Car"/>
    <w:basedOn w:val="Policepardfaut"/>
    <w:link w:val="En-tte"/>
    <w:uiPriority w:val="99"/>
    <w:rsid w:val="004965FF"/>
  </w:style>
  <w:style w:type="paragraph" w:styleId="Pieddepage">
    <w:name w:val="footer"/>
    <w:basedOn w:val="Normal"/>
    <w:link w:val="PieddepageCar"/>
    <w:uiPriority w:val="99"/>
    <w:unhideWhenUsed/>
    <w:rsid w:val="004965FF"/>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4965FF"/>
  </w:style>
  <w:style w:type="table" w:styleId="Grilledutableau">
    <w:name w:val="Table Grid"/>
    <w:basedOn w:val="TableauNormal"/>
    <w:uiPriority w:val="59"/>
    <w:rsid w:val="004965FF"/>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Textedebulles">
    <w:name w:val="Balloon Text"/>
    <w:basedOn w:val="Normal"/>
    <w:link w:val="TextedebullesCar"/>
    <w:uiPriority w:val="99"/>
    <w:semiHidden/>
    <w:unhideWhenUsed/>
    <w:rsid w:val="00960DE8"/>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960DE8"/>
    <w:rPr>
      <w:rFonts w:ascii="Tahoma" w:hAnsi="Tahoma" w:cs="Tahoma"/>
      <w:sz w:val="16"/>
      <w:szCs w:val="16"/>
    </w:rPr>
  </w:style>
  <w:style w:type="paragraph" w:styleId="Paragraphedeliste">
    <w:name w:val="List Paragraph"/>
    <w:basedOn w:val="Normal"/>
    <w:uiPriority w:val="34"/>
    <w:qFormat/>
    <w:rsid w:val="00F83B2D"/>
    <w:pPr>
      <w:ind w:left="720"/>
      <w:contextualSpacing/>
    </w:pPr>
  </w:style>
  <w:style w:type="paragraph" w:customStyle="1" w:styleId="Default">
    <w:name w:val="Default"/>
    <w:rsid w:val="000E35A2"/>
    <w:pPr>
      <w:autoSpaceDE w:val="0"/>
      <w:autoSpaceDN w:val="0"/>
      <w:adjustRightInd w:val="0"/>
      <w:spacing w:after="0" w:line="240" w:lineRule="auto"/>
    </w:pPr>
    <w:rPr>
      <w:rFonts w:ascii="Comic Sans MS" w:hAnsi="Comic Sans MS" w:cs="Comic Sans MS"/>
      <w:color w:val="000000"/>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fr-FR" w:eastAsia="fr-FR"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link w:val="En-tteCar"/>
    <w:uiPriority w:val="99"/>
    <w:unhideWhenUsed/>
    <w:rsid w:val="004965FF"/>
    <w:pPr>
      <w:tabs>
        <w:tab w:val="center" w:pos="4536"/>
        <w:tab w:val="right" w:pos="9072"/>
      </w:tabs>
      <w:spacing w:after="0" w:line="240" w:lineRule="auto"/>
    </w:pPr>
  </w:style>
  <w:style w:type="character" w:customStyle="1" w:styleId="En-tteCar">
    <w:name w:val="En-tête Car"/>
    <w:basedOn w:val="Policepardfaut"/>
    <w:link w:val="En-tte"/>
    <w:uiPriority w:val="99"/>
    <w:rsid w:val="004965FF"/>
  </w:style>
  <w:style w:type="paragraph" w:styleId="Pieddepage">
    <w:name w:val="footer"/>
    <w:basedOn w:val="Normal"/>
    <w:link w:val="PieddepageCar"/>
    <w:uiPriority w:val="99"/>
    <w:unhideWhenUsed/>
    <w:rsid w:val="004965FF"/>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4965FF"/>
  </w:style>
  <w:style w:type="table" w:styleId="Grilledutableau">
    <w:name w:val="Table Grid"/>
    <w:basedOn w:val="TableauNormal"/>
    <w:uiPriority w:val="59"/>
    <w:rsid w:val="004965FF"/>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Textedebulles">
    <w:name w:val="Balloon Text"/>
    <w:basedOn w:val="Normal"/>
    <w:link w:val="TextedebullesCar"/>
    <w:uiPriority w:val="99"/>
    <w:semiHidden/>
    <w:unhideWhenUsed/>
    <w:rsid w:val="00960DE8"/>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960DE8"/>
    <w:rPr>
      <w:rFonts w:ascii="Tahoma" w:hAnsi="Tahoma" w:cs="Tahoma"/>
      <w:sz w:val="16"/>
      <w:szCs w:val="16"/>
    </w:rPr>
  </w:style>
  <w:style w:type="paragraph" w:styleId="Paragraphedeliste">
    <w:name w:val="List Paragraph"/>
    <w:basedOn w:val="Normal"/>
    <w:uiPriority w:val="34"/>
    <w:qFormat/>
    <w:rsid w:val="00F83B2D"/>
    <w:pPr>
      <w:ind w:left="720"/>
      <w:contextualSpacing/>
    </w:pPr>
  </w:style>
  <w:style w:type="paragraph" w:customStyle="1" w:styleId="Default">
    <w:name w:val="Default"/>
    <w:rsid w:val="000E35A2"/>
    <w:pPr>
      <w:autoSpaceDE w:val="0"/>
      <w:autoSpaceDN w:val="0"/>
      <w:adjustRightInd w:val="0"/>
      <w:spacing w:after="0" w:line="240" w:lineRule="auto"/>
    </w:pPr>
    <w:rPr>
      <w:rFonts w:ascii="Comic Sans MS" w:hAnsi="Comic Sans MS" w:cs="Comic Sans MS"/>
      <w:color w:val="000000"/>
      <w:sz w:val="24"/>
      <w:szCs w:val="24"/>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emf"/><Relationship Id="rId21" Type="http://schemas.openxmlformats.org/officeDocument/2006/relationships/image" Target="media/image14.emf"/><Relationship Id="rId42" Type="http://schemas.openxmlformats.org/officeDocument/2006/relationships/image" Target="media/image35.emf"/><Relationship Id="rId47" Type="http://schemas.openxmlformats.org/officeDocument/2006/relationships/image" Target="media/image40.emf"/><Relationship Id="rId63" Type="http://schemas.openxmlformats.org/officeDocument/2006/relationships/image" Target="media/image56.emf"/><Relationship Id="rId68" Type="http://schemas.openxmlformats.org/officeDocument/2006/relationships/image" Target="media/image61.emf"/><Relationship Id="rId84" Type="http://schemas.openxmlformats.org/officeDocument/2006/relationships/image" Target="media/image77.emf"/><Relationship Id="rId89" Type="http://schemas.openxmlformats.org/officeDocument/2006/relationships/image" Target="media/image82.emf"/><Relationship Id="rId2" Type="http://schemas.openxmlformats.org/officeDocument/2006/relationships/numbering" Target="numbering.xml"/><Relationship Id="rId16" Type="http://schemas.openxmlformats.org/officeDocument/2006/relationships/image" Target="media/image9.emf"/><Relationship Id="rId29" Type="http://schemas.openxmlformats.org/officeDocument/2006/relationships/image" Target="media/image22.emf"/><Relationship Id="rId107" Type="http://schemas.openxmlformats.org/officeDocument/2006/relationships/fontTable" Target="fontTable.xml"/><Relationship Id="rId11" Type="http://schemas.openxmlformats.org/officeDocument/2006/relationships/image" Target="media/image4.jpeg"/><Relationship Id="rId24" Type="http://schemas.openxmlformats.org/officeDocument/2006/relationships/image" Target="media/image17.emf"/><Relationship Id="rId32" Type="http://schemas.openxmlformats.org/officeDocument/2006/relationships/image" Target="media/image25.emf"/><Relationship Id="rId37" Type="http://schemas.openxmlformats.org/officeDocument/2006/relationships/image" Target="media/image30.emf"/><Relationship Id="rId40" Type="http://schemas.openxmlformats.org/officeDocument/2006/relationships/image" Target="media/image33.emf"/><Relationship Id="rId45" Type="http://schemas.openxmlformats.org/officeDocument/2006/relationships/image" Target="media/image38.emf"/><Relationship Id="rId53" Type="http://schemas.openxmlformats.org/officeDocument/2006/relationships/image" Target="media/image46.emf"/><Relationship Id="rId58" Type="http://schemas.openxmlformats.org/officeDocument/2006/relationships/image" Target="media/image51.emf"/><Relationship Id="rId66" Type="http://schemas.openxmlformats.org/officeDocument/2006/relationships/image" Target="media/image59.emf"/><Relationship Id="rId74" Type="http://schemas.openxmlformats.org/officeDocument/2006/relationships/image" Target="media/image67.emf"/><Relationship Id="rId79" Type="http://schemas.openxmlformats.org/officeDocument/2006/relationships/image" Target="media/image72.emf"/><Relationship Id="rId87" Type="http://schemas.openxmlformats.org/officeDocument/2006/relationships/image" Target="media/image80.emf"/><Relationship Id="rId102" Type="http://schemas.openxmlformats.org/officeDocument/2006/relationships/image" Target="media/image95.emf"/><Relationship Id="rId5" Type="http://schemas.openxmlformats.org/officeDocument/2006/relationships/webSettings" Target="webSettings.xml"/><Relationship Id="rId61" Type="http://schemas.openxmlformats.org/officeDocument/2006/relationships/image" Target="media/image54.png"/><Relationship Id="rId82" Type="http://schemas.openxmlformats.org/officeDocument/2006/relationships/image" Target="media/image75.tiff"/><Relationship Id="rId90" Type="http://schemas.openxmlformats.org/officeDocument/2006/relationships/image" Target="media/image83.emf"/><Relationship Id="rId95" Type="http://schemas.openxmlformats.org/officeDocument/2006/relationships/image" Target="media/image88.emf"/><Relationship Id="rId19" Type="http://schemas.openxmlformats.org/officeDocument/2006/relationships/image" Target="media/image12.emf"/><Relationship Id="rId14" Type="http://schemas.openxmlformats.org/officeDocument/2006/relationships/image" Target="media/image7.emf"/><Relationship Id="rId22" Type="http://schemas.openxmlformats.org/officeDocument/2006/relationships/image" Target="media/image15.emf"/><Relationship Id="rId27" Type="http://schemas.openxmlformats.org/officeDocument/2006/relationships/image" Target="media/image20.emf"/><Relationship Id="rId30" Type="http://schemas.openxmlformats.org/officeDocument/2006/relationships/image" Target="media/image23.emf"/><Relationship Id="rId35" Type="http://schemas.openxmlformats.org/officeDocument/2006/relationships/image" Target="media/image28.emf"/><Relationship Id="rId43" Type="http://schemas.openxmlformats.org/officeDocument/2006/relationships/image" Target="media/image36.emf"/><Relationship Id="rId48" Type="http://schemas.openxmlformats.org/officeDocument/2006/relationships/image" Target="media/image41.emf"/><Relationship Id="rId56" Type="http://schemas.openxmlformats.org/officeDocument/2006/relationships/image" Target="media/image49.emf"/><Relationship Id="rId64" Type="http://schemas.openxmlformats.org/officeDocument/2006/relationships/image" Target="media/image57.emf"/><Relationship Id="rId69" Type="http://schemas.openxmlformats.org/officeDocument/2006/relationships/image" Target="media/image62.emf"/><Relationship Id="rId77" Type="http://schemas.openxmlformats.org/officeDocument/2006/relationships/image" Target="media/image70.emf"/><Relationship Id="rId100" Type="http://schemas.openxmlformats.org/officeDocument/2006/relationships/image" Target="media/image93.emf"/><Relationship Id="rId105" Type="http://schemas.openxmlformats.org/officeDocument/2006/relationships/header" Target="header1.xml"/><Relationship Id="rId8" Type="http://schemas.openxmlformats.org/officeDocument/2006/relationships/image" Target="media/image1.jpeg"/><Relationship Id="rId51" Type="http://schemas.openxmlformats.org/officeDocument/2006/relationships/image" Target="media/image44.emf"/><Relationship Id="rId72" Type="http://schemas.openxmlformats.org/officeDocument/2006/relationships/image" Target="media/image65.emf"/><Relationship Id="rId80" Type="http://schemas.openxmlformats.org/officeDocument/2006/relationships/image" Target="media/image73.png"/><Relationship Id="rId85" Type="http://schemas.openxmlformats.org/officeDocument/2006/relationships/image" Target="media/image78.emf"/><Relationship Id="rId93" Type="http://schemas.openxmlformats.org/officeDocument/2006/relationships/image" Target="media/image86.emf"/><Relationship Id="rId98" Type="http://schemas.openxmlformats.org/officeDocument/2006/relationships/image" Target="media/image91.emf"/><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emf"/><Relationship Id="rId25" Type="http://schemas.openxmlformats.org/officeDocument/2006/relationships/image" Target="media/image18.emf"/><Relationship Id="rId33" Type="http://schemas.openxmlformats.org/officeDocument/2006/relationships/image" Target="media/image26.emf"/><Relationship Id="rId38" Type="http://schemas.openxmlformats.org/officeDocument/2006/relationships/image" Target="media/image31.emf"/><Relationship Id="rId46" Type="http://schemas.openxmlformats.org/officeDocument/2006/relationships/image" Target="media/image39.emf"/><Relationship Id="rId59" Type="http://schemas.openxmlformats.org/officeDocument/2006/relationships/image" Target="media/image52.emf"/><Relationship Id="rId67" Type="http://schemas.openxmlformats.org/officeDocument/2006/relationships/image" Target="media/image60.emf"/><Relationship Id="rId103" Type="http://schemas.openxmlformats.org/officeDocument/2006/relationships/image" Target="media/image96.emf"/><Relationship Id="rId108" Type="http://schemas.openxmlformats.org/officeDocument/2006/relationships/theme" Target="theme/theme1.xml"/><Relationship Id="rId20" Type="http://schemas.openxmlformats.org/officeDocument/2006/relationships/image" Target="media/image13.emf"/><Relationship Id="rId41" Type="http://schemas.openxmlformats.org/officeDocument/2006/relationships/image" Target="media/image34.emf"/><Relationship Id="rId54" Type="http://schemas.openxmlformats.org/officeDocument/2006/relationships/image" Target="media/image47.emf"/><Relationship Id="rId62" Type="http://schemas.openxmlformats.org/officeDocument/2006/relationships/image" Target="media/image55.emf"/><Relationship Id="rId70" Type="http://schemas.openxmlformats.org/officeDocument/2006/relationships/image" Target="media/image63.emf"/><Relationship Id="rId75" Type="http://schemas.openxmlformats.org/officeDocument/2006/relationships/image" Target="media/image68.emf"/><Relationship Id="rId83" Type="http://schemas.openxmlformats.org/officeDocument/2006/relationships/image" Target="media/image76.emf"/><Relationship Id="rId88" Type="http://schemas.openxmlformats.org/officeDocument/2006/relationships/image" Target="media/image81.emf"/><Relationship Id="rId91" Type="http://schemas.openxmlformats.org/officeDocument/2006/relationships/image" Target="media/image84.emf"/><Relationship Id="rId96" Type="http://schemas.openxmlformats.org/officeDocument/2006/relationships/image" Target="media/image89.em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emf"/><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emf"/><Relationship Id="rId49" Type="http://schemas.openxmlformats.org/officeDocument/2006/relationships/image" Target="media/image42.emf"/><Relationship Id="rId57" Type="http://schemas.openxmlformats.org/officeDocument/2006/relationships/image" Target="media/image50.emf"/><Relationship Id="rId106" Type="http://schemas.openxmlformats.org/officeDocument/2006/relationships/footer" Target="footer1.xml"/><Relationship Id="rId10" Type="http://schemas.openxmlformats.org/officeDocument/2006/relationships/image" Target="media/image3.jpeg"/><Relationship Id="rId31" Type="http://schemas.openxmlformats.org/officeDocument/2006/relationships/image" Target="media/image24.emf"/><Relationship Id="rId44" Type="http://schemas.openxmlformats.org/officeDocument/2006/relationships/image" Target="media/image37.emf"/><Relationship Id="rId52" Type="http://schemas.openxmlformats.org/officeDocument/2006/relationships/image" Target="media/image45.emf"/><Relationship Id="rId60" Type="http://schemas.openxmlformats.org/officeDocument/2006/relationships/image" Target="media/image53.emf"/><Relationship Id="rId65" Type="http://schemas.openxmlformats.org/officeDocument/2006/relationships/image" Target="media/image58.emf"/><Relationship Id="rId73" Type="http://schemas.openxmlformats.org/officeDocument/2006/relationships/image" Target="media/image66.emf"/><Relationship Id="rId78" Type="http://schemas.openxmlformats.org/officeDocument/2006/relationships/image" Target="media/image71.emf"/><Relationship Id="rId81" Type="http://schemas.openxmlformats.org/officeDocument/2006/relationships/image" Target="media/image74.jpeg"/><Relationship Id="rId86" Type="http://schemas.openxmlformats.org/officeDocument/2006/relationships/image" Target="media/image79.emf"/><Relationship Id="rId94" Type="http://schemas.openxmlformats.org/officeDocument/2006/relationships/image" Target="media/image87.emf"/><Relationship Id="rId99" Type="http://schemas.openxmlformats.org/officeDocument/2006/relationships/image" Target="media/image92.emf"/><Relationship Id="rId101" Type="http://schemas.openxmlformats.org/officeDocument/2006/relationships/image" Target="media/image94.emf"/><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emf"/><Relationship Id="rId18" Type="http://schemas.openxmlformats.org/officeDocument/2006/relationships/image" Target="media/image11.emf"/><Relationship Id="rId39" Type="http://schemas.openxmlformats.org/officeDocument/2006/relationships/image" Target="media/image32.emf"/><Relationship Id="rId109" Type="http://schemas.microsoft.com/office/2007/relationships/stylesWithEffects" Target="stylesWithEffects.xml"/><Relationship Id="rId34" Type="http://schemas.openxmlformats.org/officeDocument/2006/relationships/image" Target="media/image27.emf"/><Relationship Id="rId50" Type="http://schemas.openxmlformats.org/officeDocument/2006/relationships/image" Target="media/image43.emf"/><Relationship Id="rId55" Type="http://schemas.openxmlformats.org/officeDocument/2006/relationships/image" Target="media/image48.emf"/><Relationship Id="rId76" Type="http://schemas.openxmlformats.org/officeDocument/2006/relationships/image" Target="media/image69.emf"/><Relationship Id="rId97" Type="http://schemas.openxmlformats.org/officeDocument/2006/relationships/image" Target="media/image90.emf"/><Relationship Id="rId104" Type="http://schemas.openxmlformats.org/officeDocument/2006/relationships/image" Target="media/image97.emf"/><Relationship Id="rId7" Type="http://schemas.openxmlformats.org/officeDocument/2006/relationships/endnotes" Target="endnotes.xml"/><Relationship Id="rId71" Type="http://schemas.openxmlformats.org/officeDocument/2006/relationships/image" Target="media/image64.emf"/><Relationship Id="rId92" Type="http://schemas.openxmlformats.org/officeDocument/2006/relationships/image" Target="media/image85.emf"/></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E1E78F1-DFA5-463E-9AD1-50BCF4CEE2D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40</TotalTime>
  <Pages>36</Pages>
  <Words>3170</Words>
  <Characters>17436</Characters>
  <Application>Microsoft Office Word</Application>
  <DocSecurity>0</DocSecurity>
  <Lines>145</Lines>
  <Paragraphs>41</Paragraphs>
  <ScaleCrop>false</ScaleCrop>
  <HeadingPairs>
    <vt:vector size="2" baseType="variant">
      <vt:variant>
        <vt:lpstr>Titre</vt:lpstr>
      </vt:variant>
      <vt:variant>
        <vt:i4>1</vt:i4>
      </vt:variant>
    </vt:vector>
  </HeadingPairs>
  <TitlesOfParts>
    <vt:vector size="1" baseType="lpstr">
      <vt:lpstr/>
    </vt:vector>
  </TitlesOfParts>
  <Company>TOSHIBA</Company>
  <LinksUpToDate>false</LinksUpToDate>
  <CharactersWithSpaces>20565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bureau</dc:creator>
  <cp:lastModifiedBy> </cp:lastModifiedBy>
  <cp:revision>14</cp:revision>
  <cp:lastPrinted>2010-12-15T08:21:00Z</cp:lastPrinted>
  <dcterms:created xsi:type="dcterms:W3CDTF">2010-12-15T07:56:00Z</dcterms:created>
  <dcterms:modified xsi:type="dcterms:W3CDTF">2011-09-15T13:14:00Z</dcterms:modified>
</cp:coreProperties>
</file>