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643" w:rsidRPr="00192278" w:rsidRDefault="00247643" w:rsidP="00247643"/>
    <w:p w:rsidR="00247643" w:rsidRPr="000E1BF9" w:rsidRDefault="00247643" w:rsidP="00247643">
      <w:pPr>
        <w:jc w:val="both"/>
        <w:rPr>
          <w:rFonts w:cs="Arial"/>
        </w:rPr>
      </w:pPr>
    </w:p>
    <w:p w:rsidR="00247643" w:rsidRPr="000E1BF9" w:rsidRDefault="00247643" w:rsidP="00247643">
      <w:pPr>
        <w:jc w:val="both"/>
        <w:rPr>
          <w:rFonts w:cs="Arial"/>
        </w:rPr>
        <w:sectPr w:rsidR="00247643" w:rsidRPr="000E1BF9" w:rsidSect="005D42F7">
          <w:headerReference w:type="default" r:id="rId9"/>
          <w:footerReference w:type="default" r:id="rId10"/>
          <w:type w:val="continuous"/>
          <w:pgSz w:w="11906" w:h="16838"/>
          <w:pgMar w:top="1134" w:right="1134" w:bottom="1134" w:left="1134" w:header="709" w:footer="709" w:gutter="0"/>
          <w:cols w:num="2" w:space="227"/>
          <w:docGrid w:linePitch="360"/>
        </w:sectPr>
      </w:pPr>
    </w:p>
    <w:p w:rsidR="003A2C84" w:rsidRDefault="003A2C84" w:rsidP="003A2C8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BACCALAURÉAT GÉNÉRAL</w:t>
      </w:r>
    </w:p>
    <w:p w:rsidR="003A2C84" w:rsidRDefault="003A2C84" w:rsidP="003A2C84">
      <w:pPr>
        <w:jc w:val="center"/>
        <w:rPr>
          <w:b/>
          <w:sz w:val="22"/>
          <w:szCs w:val="22"/>
        </w:rPr>
      </w:pPr>
    </w:p>
    <w:p w:rsidR="003A2C84" w:rsidRDefault="003A2C84" w:rsidP="003A2C8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SÉRIE SCIENTIFIQUE</w:t>
      </w:r>
    </w:p>
    <w:p w:rsidR="003A2C84" w:rsidRDefault="003A2C84" w:rsidP="003A2C84">
      <w:pPr>
        <w:jc w:val="center"/>
        <w:rPr>
          <w:b/>
          <w:sz w:val="22"/>
          <w:szCs w:val="22"/>
        </w:rPr>
      </w:pPr>
    </w:p>
    <w:p w:rsidR="003A2C84" w:rsidRDefault="003A2C84" w:rsidP="003A2C84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Épr</w:t>
      </w:r>
      <w:r w:rsidR="00117719">
        <w:rPr>
          <w:b/>
          <w:caps/>
          <w:sz w:val="32"/>
          <w:szCs w:val="32"/>
        </w:rPr>
        <w:t>euve de sciences de l’ingÉnieur</w:t>
      </w:r>
    </w:p>
    <w:p w:rsidR="00117719" w:rsidRDefault="00117719" w:rsidP="003A2C84">
      <w:pPr>
        <w:jc w:val="center"/>
        <w:rPr>
          <w:b/>
          <w:caps/>
          <w:sz w:val="32"/>
          <w:szCs w:val="32"/>
        </w:rPr>
      </w:pPr>
    </w:p>
    <w:p w:rsidR="003A2C84" w:rsidRPr="00117719" w:rsidRDefault="00117719" w:rsidP="003A2C84">
      <w:pPr>
        <w:jc w:val="center"/>
        <w:rPr>
          <w:b/>
          <w:caps/>
          <w:sz w:val="36"/>
          <w:szCs w:val="22"/>
        </w:rPr>
      </w:pPr>
      <w:r>
        <w:rPr>
          <w:b/>
          <w:caps/>
          <w:sz w:val="32"/>
          <w:szCs w:val="22"/>
        </w:rPr>
        <w:t>É</w:t>
      </w:r>
      <w:r w:rsidRPr="00117719">
        <w:rPr>
          <w:b/>
          <w:caps/>
          <w:sz w:val="32"/>
          <w:szCs w:val="22"/>
        </w:rPr>
        <w:t>PREUVE DU VENDREDI 20 JUIN 2014</w:t>
      </w:r>
    </w:p>
    <w:p w:rsidR="00117719" w:rsidRDefault="00117719" w:rsidP="003A2C84">
      <w:pPr>
        <w:jc w:val="center"/>
        <w:rPr>
          <w:b/>
          <w:sz w:val="32"/>
          <w:szCs w:val="32"/>
        </w:rPr>
      </w:pPr>
    </w:p>
    <w:p w:rsidR="003A2C84" w:rsidRDefault="003A2C84" w:rsidP="003A2C8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Session 2014</w:t>
      </w:r>
    </w:p>
    <w:p w:rsidR="003A2C84" w:rsidRDefault="003A2C84" w:rsidP="003A2C84">
      <w:pPr>
        <w:jc w:val="center"/>
        <w:rPr>
          <w:b/>
          <w:sz w:val="22"/>
          <w:szCs w:val="22"/>
        </w:rPr>
      </w:pPr>
    </w:p>
    <w:p w:rsidR="003A2C84" w:rsidRDefault="003A2C84" w:rsidP="003A2C84">
      <w:pPr>
        <w:jc w:val="center"/>
        <w:rPr>
          <w:b/>
          <w:sz w:val="22"/>
          <w:szCs w:val="22"/>
        </w:rPr>
      </w:pPr>
    </w:p>
    <w:p w:rsidR="003A2C84" w:rsidRDefault="003A2C84" w:rsidP="003A2C84">
      <w:pPr>
        <w:jc w:val="center"/>
        <w:rPr>
          <w:b/>
          <w:sz w:val="22"/>
          <w:szCs w:val="22"/>
        </w:rPr>
      </w:pPr>
    </w:p>
    <w:p w:rsidR="003A2C84" w:rsidRDefault="003A2C84" w:rsidP="003A2C84">
      <w:pPr>
        <w:jc w:val="center"/>
        <w:rPr>
          <w:b/>
        </w:rPr>
      </w:pPr>
      <w:r>
        <w:rPr>
          <w:b/>
        </w:rPr>
        <w:t>Durée de l’épreuve : 4 heures</w:t>
      </w:r>
    </w:p>
    <w:p w:rsidR="003A2C84" w:rsidRPr="00C819DF" w:rsidRDefault="003A2C84" w:rsidP="003A2C84">
      <w:pPr>
        <w:jc w:val="center"/>
        <w:rPr>
          <w:sz w:val="16"/>
          <w:szCs w:val="16"/>
        </w:rPr>
      </w:pPr>
    </w:p>
    <w:p w:rsidR="003A2C84" w:rsidRPr="00C819DF" w:rsidRDefault="003A2C84" w:rsidP="003A2C84">
      <w:pPr>
        <w:jc w:val="center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3A2C84" w:rsidTr="003C139F">
        <w:trPr>
          <w:jc w:val="center"/>
        </w:trPr>
        <w:tc>
          <w:tcPr>
            <w:tcW w:w="4820" w:type="dxa"/>
          </w:tcPr>
          <w:p w:rsidR="003A2C84" w:rsidRDefault="003A2C84" w:rsidP="003C139F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Coefficient 4,5</w:t>
            </w:r>
            <w:r>
              <w:rPr>
                <w:szCs w:val="32"/>
              </w:rPr>
              <w:t xml:space="preserve"> pour les candidats ayant choisi un enseignement de spécialité autre que sciences de l’ingénieur.</w:t>
            </w:r>
          </w:p>
        </w:tc>
        <w:tc>
          <w:tcPr>
            <w:tcW w:w="4820" w:type="dxa"/>
          </w:tcPr>
          <w:p w:rsidR="003A2C84" w:rsidRDefault="003A2C84" w:rsidP="003C139F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Coefficient 6</w:t>
            </w:r>
            <w:r>
              <w:rPr>
                <w:szCs w:val="32"/>
              </w:rPr>
              <w:t xml:space="preserve"> pour les candidats ayant choisi l’enseignement de sciences de l’ingénieur comme enseignement de spécialité.</w:t>
            </w:r>
          </w:p>
        </w:tc>
      </w:tr>
    </w:tbl>
    <w:p w:rsidR="003A2C84" w:rsidRPr="00C819DF" w:rsidRDefault="003A2C84" w:rsidP="003A2C84">
      <w:pPr>
        <w:jc w:val="center"/>
        <w:rPr>
          <w:sz w:val="2"/>
          <w:szCs w:val="2"/>
        </w:rPr>
      </w:pPr>
    </w:p>
    <w:p w:rsidR="003A2C84" w:rsidRDefault="003A2C84" w:rsidP="003A2C84">
      <w:pPr>
        <w:jc w:val="center"/>
      </w:pPr>
    </w:p>
    <w:p w:rsidR="003A2C84" w:rsidRDefault="003A2C84" w:rsidP="003A2C84">
      <w:pPr>
        <w:jc w:val="center"/>
      </w:pPr>
    </w:p>
    <w:p w:rsidR="003A2C84" w:rsidRDefault="003A2C84" w:rsidP="003A2C84">
      <w:pPr>
        <w:jc w:val="center"/>
      </w:pPr>
    </w:p>
    <w:p w:rsidR="003A2C84" w:rsidRDefault="003A2C84" w:rsidP="003A2C84">
      <w:pPr>
        <w:jc w:val="center"/>
      </w:pPr>
    </w:p>
    <w:p w:rsidR="003A2C84" w:rsidRPr="000249E5" w:rsidRDefault="003A2C84" w:rsidP="003A2C84">
      <w:pPr>
        <w:jc w:val="center"/>
        <w:rPr>
          <w:sz w:val="22"/>
          <w:szCs w:val="22"/>
        </w:rPr>
      </w:pPr>
      <w:r w:rsidRPr="000249E5">
        <w:rPr>
          <w:sz w:val="22"/>
          <w:szCs w:val="22"/>
        </w:rPr>
        <w:t>Aucun document autorisé</w:t>
      </w:r>
    </w:p>
    <w:p w:rsidR="003A2C84" w:rsidRPr="000249E5" w:rsidRDefault="003A2C84" w:rsidP="003A2C84">
      <w:pPr>
        <w:rPr>
          <w:sz w:val="22"/>
          <w:szCs w:val="22"/>
        </w:rPr>
      </w:pPr>
      <w:r w:rsidRPr="000249E5">
        <w:rPr>
          <w:sz w:val="22"/>
          <w:szCs w:val="22"/>
        </w:rPr>
        <w:t xml:space="preserve">Calculatrice autorisée, conformément à </w:t>
      </w:r>
      <w:proofErr w:type="gramStart"/>
      <w:r w:rsidRPr="000249E5">
        <w:rPr>
          <w:sz w:val="22"/>
          <w:szCs w:val="22"/>
        </w:rPr>
        <w:t>la circulaire</w:t>
      </w:r>
      <w:proofErr w:type="gramEnd"/>
      <w:r w:rsidRPr="000249E5">
        <w:rPr>
          <w:sz w:val="22"/>
          <w:szCs w:val="22"/>
        </w:rPr>
        <w:t xml:space="preserve"> n° 99-186 du 16 novembre 1999</w:t>
      </w:r>
    </w:p>
    <w:p w:rsidR="00247643" w:rsidRPr="000E1BF9" w:rsidRDefault="00247643" w:rsidP="00247643">
      <w:pPr>
        <w:jc w:val="center"/>
        <w:rPr>
          <w:rFonts w:cs="Arial"/>
        </w:rPr>
      </w:pPr>
    </w:p>
    <w:p w:rsidR="00D131C8" w:rsidRPr="000E1BF9" w:rsidRDefault="00247643" w:rsidP="00247643">
      <w:pPr>
        <w:rPr>
          <w:rFonts w:cs="Arial"/>
          <w:b/>
        </w:rPr>
      </w:pPr>
      <w:r w:rsidRPr="000E1BF9">
        <w:rPr>
          <w:rFonts w:cs="Arial"/>
          <w:b/>
        </w:rPr>
        <w:br w:type="page"/>
      </w:r>
    </w:p>
    <w:p w:rsidR="00F87B9D" w:rsidRPr="000E1BF9" w:rsidRDefault="00F87B9D" w:rsidP="00FF13A3">
      <w:pPr>
        <w:spacing w:after="0"/>
        <w:jc w:val="center"/>
        <w:rPr>
          <w:rFonts w:cs="Arial"/>
          <w:b/>
          <w:i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FF13A3" w:rsidRPr="000E1BF9" w:rsidTr="00FF13A3">
        <w:tc>
          <w:tcPr>
            <w:tcW w:w="4886" w:type="dxa"/>
          </w:tcPr>
          <w:p w:rsidR="00FF13A3" w:rsidRPr="000E1BF9" w:rsidRDefault="00B34EC8" w:rsidP="00FF13A3">
            <w:pPr>
              <w:jc w:val="center"/>
              <w:rPr>
                <w:rFonts w:cs="Arial"/>
                <w:b/>
                <w:i/>
              </w:rPr>
            </w:pPr>
            <w:r w:rsidRPr="000E1BF9">
              <w:rPr>
                <w:rFonts w:cs="Arial"/>
                <w:b/>
                <w:i/>
                <w:noProof/>
                <w:lang w:eastAsia="fr-FR"/>
              </w:rPr>
              <w:drawing>
                <wp:inline distT="0" distB="0" distL="0" distR="0">
                  <wp:extent cx="2924951" cy="2546175"/>
                  <wp:effectExtent l="0" t="0" r="889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de garde NB retravaillée copier.pn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4"/>
                          <a:stretch/>
                        </pic:blipFill>
                        <pic:spPr bwMode="auto">
                          <a:xfrm flipH="1">
                            <a:off x="0" y="0"/>
                            <a:ext cx="2925929" cy="2547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FF13A3" w:rsidRPr="000E1BF9" w:rsidRDefault="00FF13A3" w:rsidP="00FF13A3">
            <w:pPr>
              <w:jc w:val="center"/>
              <w:rPr>
                <w:rFonts w:cs="Arial"/>
                <w:b/>
                <w:i/>
              </w:rPr>
            </w:pPr>
          </w:p>
          <w:p w:rsidR="00FF13A3" w:rsidRPr="000E1BF9" w:rsidRDefault="00FF13A3" w:rsidP="00FF13A3">
            <w:pPr>
              <w:jc w:val="center"/>
              <w:rPr>
                <w:rFonts w:cs="Arial"/>
                <w:b/>
                <w:i/>
              </w:rPr>
            </w:pPr>
          </w:p>
          <w:p w:rsidR="00FF13A3" w:rsidRPr="000E1BF9" w:rsidRDefault="00FF13A3" w:rsidP="00FF13A3">
            <w:pPr>
              <w:jc w:val="center"/>
              <w:rPr>
                <w:rFonts w:cs="Arial"/>
                <w:b/>
                <w:i/>
              </w:rPr>
            </w:pPr>
          </w:p>
          <w:p w:rsidR="00FF13A3" w:rsidRPr="000E1BF9" w:rsidRDefault="00FF13A3" w:rsidP="00FF13A3">
            <w:pPr>
              <w:jc w:val="center"/>
              <w:rPr>
                <w:rFonts w:cs="Arial"/>
                <w:b/>
                <w:i/>
              </w:rPr>
            </w:pPr>
          </w:p>
          <w:p w:rsidR="00FF13A3" w:rsidRPr="000E1BF9" w:rsidRDefault="00FF13A3" w:rsidP="00EE51BB">
            <w:pPr>
              <w:jc w:val="center"/>
              <w:rPr>
                <w:rFonts w:cs="Arial"/>
                <w:b/>
                <w:i/>
              </w:rPr>
            </w:pPr>
            <w:r w:rsidRPr="000E1BF9">
              <w:rPr>
                <w:rFonts w:cs="Arial"/>
                <w:b/>
                <w:i/>
              </w:rPr>
              <w:t>Retransmission vidéo d’év</w:t>
            </w:r>
            <w:r w:rsidR="00EE51BB">
              <w:rPr>
                <w:rFonts w:cs="Arial"/>
                <w:b/>
                <w:i/>
              </w:rPr>
              <w:t>é</w:t>
            </w:r>
            <w:r w:rsidRPr="000E1BF9">
              <w:rPr>
                <w:rFonts w:cs="Arial"/>
                <w:b/>
                <w:i/>
              </w:rPr>
              <w:t>nements sportifs par caméra mobile</w:t>
            </w:r>
          </w:p>
        </w:tc>
      </w:tr>
    </w:tbl>
    <w:p w:rsidR="00FF13A3" w:rsidRPr="000E1BF9" w:rsidRDefault="00FF13A3" w:rsidP="00FF13A3">
      <w:pPr>
        <w:spacing w:after="0"/>
        <w:jc w:val="center"/>
        <w:rPr>
          <w:rFonts w:cs="Arial"/>
          <w:b/>
          <w:i/>
        </w:rPr>
      </w:pPr>
    </w:p>
    <w:p w:rsidR="00C64792" w:rsidRPr="000E1BF9" w:rsidRDefault="00C64792" w:rsidP="00ED260D">
      <w:pPr>
        <w:jc w:val="center"/>
        <w:rPr>
          <w:rFonts w:cs="Arial"/>
          <w:b/>
        </w:rPr>
      </w:pPr>
    </w:p>
    <w:p w:rsidR="00D131C8" w:rsidRPr="000E1BF9" w:rsidRDefault="00D131C8" w:rsidP="00ED260D">
      <w:pPr>
        <w:jc w:val="center"/>
        <w:rPr>
          <w:rFonts w:cs="Arial"/>
          <w:b/>
        </w:rPr>
      </w:pPr>
    </w:p>
    <w:p w:rsidR="00F87B9D" w:rsidRPr="000E1BF9" w:rsidRDefault="00F87B9D" w:rsidP="00C64792">
      <w:pPr>
        <w:spacing w:before="360" w:after="0"/>
        <w:jc w:val="center"/>
        <w:rPr>
          <w:rFonts w:cs="Arial"/>
          <w:b/>
        </w:rPr>
      </w:pPr>
      <w:r w:rsidRPr="000E1BF9">
        <w:rPr>
          <w:rFonts w:cs="Arial"/>
          <w:b/>
        </w:rPr>
        <w:t>Constitution du sujet</w:t>
      </w:r>
    </w:p>
    <w:p w:rsidR="00D131C8" w:rsidRPr="000E1BF9" w:rsidRDefault="00D131C8" w:rsidP="00C64792">
      <w:pPr>
        <w:spacing w:before="360" w:after="0"/>
        <w:jc w:val="center"/>
        <w:rPr>
          <w:rFonts w:cs="Arial"/>
          <w:b/>
        </w:rPr>
      </w:pPr>
    </w:p>
    <w:p w:rsidR="00F87B9D" w:rsidRDefault="00F87B9D" w:rsidP="003F2B0B">
      <w:pPr>
        <w:numPr>
          <w:ilvl w:val="0"/>
          <w:numId w:val="4"/>
        </w:numPr>
        <w:tabs>
          <w:tab w:val="right" w:pos="8778"/>
        </w:tabs>
        <w:spacing w:before="240" w:after="120"/>
        <w:ind w:left="1418" w:hanging="357"/>
        <w:rPr>
          <w:rFonts w:cs="Arial"/>
        </w:rPr>
      </w:pPr>
      <w:r w:rsidRPr="000E1BF9">
        <w:rPr>
          <w:rFonts w:cs="Arial"/>
          <w:b/>
        </w:rPr>
        <w:t>texte</w:t>
      </w:r>
      <w:r w:rsidR="000F4252" w:rsidRPr="003F2B0B">
        <w:rPr>
          <w:rFonts w:cs="Arial"/>
          <w:u w:val="dotted"/>
        </w:rPr>
        <w:tab/>
      </w:r>
      <w:r w:rsidR="000F4252" w:rsidRPr="000E1BF9">
        <w:rPr>
          <w:rFonts w:cs="Arial"/>
        </w:rPr>
        <w:t>pages</w:t>
      </w:r>
      <w:r w:rsidR="00C56AA4">
        <w:rPr>
          <w:rFonts w:cs="Arial"/>
        </w:rPr>
        <w:t xml:space="preserve"> </w:t>
      </w:r>
      <w:r w:rsidR="00C62596">
        <w:rPr>
          <w:rFonts w:cs="Arial"/>
        </w:rPr>
        <w:fldChar w:fldCharType="begin"/>
      </w:r>
      <w:r w:rsidR="00C56AA4">
        <w:rPr>
          <w:rFonts w:cs="Arial"/>
        </w:rPr>
        <w:instrText xml:space="preserve"> PAGEREF début_du_texte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3</w:t>
      </w:r>
      <w:r w:rsidR="00C62596">
        <w:rPr>
          <w:rFonts w:cs="Arial"/>
        </w:rPr>
        <w:fldChar w:fldCharType="end"/>
      </w:r>
      <w:r w:rsidR="00C56AA4">
        <w:rPr>
          <w:rFonts w:cs="Arial"/>
        </w:rPr>
        <w:t xml:space="preserve"> à </w:t>
      </w:r>
      <w:r w:rsidR="00C62596">
        <w:rPr>
          <w:rFonts w:cs="Arial"/>
        </w:rPr>
        <w:fldChar w:fldCharType="begin"/>
      </w:r>
      <w:r w:rsidR="002E24B1">
        <w:rPr>
          <w:rFonts w:cs="Arial"/>
        </w:rPr>
        <w:instrText xml:space="preserve"> PAGEREF  fin_du_texte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15</w:t>
      </w:r>
      <w:r w:rsidR="00C62596">
        <w:rPr>
          <w:rFonts w:cs="Arial"/>
        </w:rPr>
        <w:fldChar w:fldCharType="end"/>
      </w:r>
    </w:p>
    <w:p w:rsidR="003F2B0B" w:rsidRPr="00305127" w:rsidRDefault="00C62596" w:rsidP="003F2B0B">
      <w:pPr>
        <w:pStyle w:val="TM1"/>
        <w:tabs>
          <w:tab w:val="left" w:pos="1938"/>
          <w:tab w:val="right" w:leader="dot" w:pos="8778"/>
        </w:tabs>
        <w:ind w:firstLine="1539"/>
        <w:rPr>
          <w:i/>
          <w:noProof/>
        </w:rPr>
      </w:pPr>
      <w:r w:rsidRPr="00305127">
        <w:rPr>
          <w:rFonts w:cs="Arial"/>
          <w:i/>
        </w:rPr>
        <w:fldChar w:fldCharType="begin"/>
      </w:r>
      <w:r w:rsidR="003F2B0B" w:rsidRPr="00305127">
        <w:rPr>
          <w:rFonts w:cs="Arial"/>
          <w:i/>
        </w:rPr>
        <w:instrText xml:space="preserve"> TOC \o "1-1" \h \z \u </w:instrText>
      </w:r>
      <w:r w:rsidRPr="00305127">
        <w:rPr>
          <w:rFonts w:cs="Arial"/>
          <w:i/>
        </w:rPr>
        <w:fldChar w:fldCharType="separate"/>
      </w:r>
      <w:hyperlink w:anchor="_Toc372746485" w:history="1">
        <w:r w:rsidR="003F2B0B" w:rsidRPr="00305127">
          <w:rPr>
            <w:rStyle w:val="Lienhypertexte"/>
            <w:rFonts w:cs="Arial"/>
            <w:i/>
            <w:noProof/>
          </w:rPr>
          <w:t>1.</w:t>
        </w:r>
        <w:r w:rsidR="003F2B0B" w:rsidRPr="00305127">
          <w:rPr>
            <w:i/>
            <w:noProof/>
          </w:rPr>
          <w:tab/>
        </w:r>
        <w:r w:rsidR="002B6A36">
          <w:rPr>
            <w:i/>
            <w:noProof/>
          </w:rPr>
          <w:t>Analyse du</w:t>
        </w:r>
        <w:r w:rsidR="003F2B0B" w:rsidRPr="00305127">
          <w:rPr>
            <w:rStyle w:val="Lienhypertexte"/>
            <w:rFonts w:cs="Arial"/>
            <w:i/>
            <w:noProof/>
          </w:rPr>
          <w:t xml:space="preserve"> besoin</w:t>
        </w:r>
        <w:r w:rsidR="002B6A36">
          <w:rPr>
            <w:rStyle w:val="Lienhypertexte"/>
            <w:rFonts w:cs="Arial"/>
            <w:i/>
            <w:noProof/>
          </w:rPr>
          <w:t xml:space="preserve"> et vérifications de performances</w:t>
        </w:r>
        <w:r w:rsidR="003F2B0B" w:rsidRPr="00305127">
          <w:rPr>
            <w:i/>
            <w:noProof/>
            <w:webHidden/>
          </w:rPr>
          <w:tab/>
        </w:r>
        <w:r w:rsidRPr="00305127">
          <w:rPr>
            <w:i/>
            <w:noProof/>
            <w:webHidden/>
          </w:rPr>
          <w:fldChar w:fldCharType="begin"/>
        </w:r>
        <w:r w:rsidR="003F2B0B" w:rsidRPr="00305127">
          <w:rPr>
            <w:i/>
            <w:noProof/>
            <w:webHidden/>
          </w:rPr>
          <w:instrText xml:space="preserve"> PAGEREF _Toc372746485 \h </w:instrText>
        </w:r>
        <w:r w:rsidRPr="00305127">
          <w:rPr>
            <w:i/>
            <w:noProof/>
            <w:webHidden/>
          </w:rPr>
        </w:r>
        <w:r w:rsidRPr="00305127">
          <w:rPr>
            <w:i/>
            <w:noProof/>
            <w:webHidden/>
          </w:rPr>
          <w:fldChar w:fldCharType="separate"/>
        </w:r>
        <w:r w:rsidR="00560C0E">
          <w:rPr>
            <w:i/>
            <w:noProof/>
            <w:webHidden/>
          </w:rPr>
          <w:t>5</w:t>
        </w:r>
        <w:r w:rsidRPr="00305127">
          <w:rPr>
            <w:i/>
            <w:noProof/>
            <w:webHidden/>
          </w:rPr>
          <w:fldChar w:fldCharType="end"/>
        </w:r>
      </w:hyperlink>
    </w:p>
    <w:p w:rsidR="003F2B0B" w:rsidRPr="00305127" w:rsidRDefault="00DC072F" w:rsidP="003F2B0B">
      <w:pPr>
        <w:pStyle w:val="TM1"/>
        <w:tabs>
          <w:tab w:val="left" w:pos="1938"/>
          <w:tab w:val="right" w:leader="dot" w:pos="8778"/>
        </w:tabs>
        <w:ind w:firstLine="1539"/>
        <w:rPr>
          <w:i/>
          <w:noProof/>
        </w:rPr>
      </w:pPr>
      <w:hyperlink w:anchor="_Toc372746486" w:history="1">
        <w:r w:rsidR="003F2B0B" w:rsidRPr="00305127">
          <w:rPr>
            <w:rStyle w:val="Lienhypertexte"/>
            <w:rFonts w:cs="Arial"/>
            <w:i/>
            <w:noProof/>
          </w:rPr>
          <w:t>2.</w:t>
        </w:r>
        <w:r w:rsidR="003F2B0B" w:rsidRPr="00305127">
          <w:rPr>
            <w:i/>
            <w:noProof/>
          </w:rPr>
          <w:tab/>
        </w:r>
        <w:r w:rsidR="003F2B0B" w:rsidRPr="00305127">
          <w:rPr>
            <w:rStyle w:val="Lienhypertexte"/>
            <w:rFonts w:cs="Arial"/>
            <w:i/>
            <w:noProof/>
          </w:rPr>
          <w:t>Positionnement de la caméra sur le X-track</w:t>
        </w:r>
        <w:r w:rsidR="003F2B0B" w:rsidRPr="00305127">
          <w:rPr>
            <w:i/>
            <w:noProof/>
            <w:webHidden/>
          </w:rPr>
          <w:tab/>
        </w:r>
        <w:r w:rsidR="00C62596" w:rsidRPr="00305127">
          <w:rPr>
            <w:i/>
            <w:noProof/>
            <w:webHidden/>
          </w:rPr>
          <w:fldChar w:fldCharType="begin"/>
        </w:r>
        <w:r w:rsidR="003F2B0B" w:rsidRPr="00305127">
          <w:rPr>
            <w:i/>
            <w:noProof/>
            <w:webHidden/>
          </w:rPr>
          <w:instrText xml:space="preserve"> PAGEREF _Toc372746486 \h </w:instrText>
        </w:r>
        <w:r w:rsidR="00C62596" w:rsidRPr="00305127">
          <w:rPr>
            <w:i/>
            <w:noProof/>
            <w:webHidden/>
          </w:rPr>
        </w:r>
        <w:r w:rsidR="00C62596" w:rsidRPr="00305127">
          <w:rPr>
            <w:i/>
            <w:noProof/>
            <w:webHidden/>
          </w:rPr>
          <w:fldChar w:fldCharType="separate"/>
        </w:r>
        <w:r w:rsidR="00560C0E">
          <w:rPr>
            <w:i/>
            <w:noProof/>
            <w:webHidden/>
          </w:rPr>
          <w:t>7</w:t>
        </w:r>
        <w:r w:rsidR="00C62596" w:rsidRPr="00305127">
          <w:rPr>
            <w:i/>
            <w:noProof/>
            <w:webHidden/>
          </w:rPr>
          <w:fldChar w:fldCharType="end"/>
        </w:r>
      </w:hyperlink>
    </w:p>
    <w:p w:rsidR="003F2B0B" w:rsidRPr="00305127" w:rsidRDefault="00DC072F" w:rsidP="003F2B0B">
      <w:pPr>
        <w:pStyle w:val="TM1"/>
        <w:tabs>
          <w:tab w:val="left" w:pos="1938"/>
          <w:tab w:val="right" w:leader="dot" w:pos="8778"/>
        </w:tabs>
        <w:ind w:firstLine="1539"/>
        <w:rPr>
          <w:i/>
          <w:noProof/>
        </w:rPr>
      </w:pPr>
      <w:hyperlink w:anchor="_Toc372746487" w:history="1">
        <w:r w:rsidR="003F2B0B" w:rsidRPr="00305127">
          <w:rPr>
            <w:rStyle w:val="Lienhypertexte"/>
            <w:rFonts w:cs="Arial"/>
            <w:i/>
            <w:noProof/>
          </w:rPr>
          <w:t>3.</w:t>
        </w:r>
        <w:r w:rsidR="003F2B0B" w:rsidRPr="00305127">
          <w:rPr>
            <w:i/>
            <w:noProof/>
          </w:rPr>
          <w:tab/>
        </w:r>
        <w:r w:rsidR="002B7D2B">
          <w:rPr>
            <w:rFonts w:cs="Arial"/>
            <w:i/>
            <w:noProof/>
          </w:rPr>
          <w:t>É</w:t>
        </w:r>
        <w:r w:rsidR="002B7D2B">
          <w:rPr>
            <w:rStyle w:val="Lienhypertexte"/>
            <w:rFonts w:cs="Arial"/>
            <w:i/>
            <w:noProof/>
          </w:rPr>
          <w:t xml:space="preserve">tude </w:t>
        </w:r>
        <w:r w:rsidR="003F2B0B" w:rsidRPr="00305127">
          <w:rPr>
            <w:rStyle w:val="Lienhypertexte"/>
            <w:rFonts w:cs="Arial"/>
            <w:i/>
            <w:noProof/>
          </w:rPr>
          <w:t>énergétique du déplacement du X-track</w:t>
        </w:r>
        <w:r w:rsidR="003F2B0B" w:rsidRPr="00305127">
          <w:rPr>
            <w:i/>
            <w:noProof/>
            <w:webHidden/>
          </w:rPr>
          <w:tab/>
        </w:r>
        <w:r w:rsidR="00C62596" w:rsidRPr="00305127">
          <w:rPr>
            <w:i/>
            <w:noProof/>
            <w:webHidden/>
          </w:rPr>
          <w:fldChar w:fldCharType="begin"/>
        </w:r>
        <w:r w:rsidR="003F2B0B" w:rsidRPr="00305127">
          <w:rPr>
            <w:i/>
            <w:noProof/>
            <w:webHidden/>
          </w:rPr>
          <w:instrText xml:space="preserve"> PAGEREF _Toc372746487 \h </w:instrText>
        </w:r>
        <w:r w:rsidR="00C62596" w:rsidRPr="00305127">
          <w:rPr>
            <w:i/>
            <w:noProof/>
            <w:webHidden/>
          </w:rPr>
        </w:r>
        <w:r w:rsidR="00C62596" w:rsidRPr="00305127">
          <w:rPr>
            <w:i/>
            <w:noProof/>
            <w:webHidden/>
          </w:rPr>
          <w:fldChar w:fldCharType="separate"/>
        </w:r>
        <w:r w:rsidR="00560C0E">
          <w:rPr>
            <w:i/>
            <w:noProof/>
            <w:webHidden/>
          </w:rPr>
          <w:t>10</w:t>
        </w:r>
        <w:r w:rsidR="00C62596" w:rsidRPr="00305127">
          <w:rPr>
            <w:i/>
            <w:noProof/>
            <w:webHidden/>
          </w:rPr>
          <w:fldChar w:fldCharType="end"/>
        </w:r>
      </w:hyperlink>
    </w:p>
    <w:p w:rsidR="003F2B0B" w:rsidRPr="00305127" w:rsidRDefault="00DC072F" w:rsidP="003F2B0B">
      <w:pPr>
        <w:pStyle w:val="TM1"/>
        <w:tabs>
          <w:tab w:val="left" w:pos="1938"/>
          <w:tab w:val="right" w:leader="dot" w:pos="8778"/>
        </w:tabs>
        <w:ind w:firstLine="1539"/>
        <w:rPr>
          <w:i/>
          <w:noProof/>
        </w:rPr>
      </w:pPr>
      <w:hyperlink w:anchor="_Toc372746488" w:history="1">
        <w:r w:rsidR="003F2B0B" w:rsidRPr="00305127">
          <w:rPr>
            <w:rStyle w:val="Lienhypertexte"/>
            <w:rFonts w:cs="Arial"/>
            <w:i/>
            <w:noProof/>
          </w:rPr>
          <w:t>4.</w:t>
        </w:r>
        <w:r w:rsidR="003F2B0B" w:rsidRPr="00305127">
          <w:rPr>
            <w:i/>
            <w:noProof/>
          </w:rPr>
          <w:tab/>
        </w:r>
        <w:r w:rsidR="003F2B0B" w:rsidRPr="00305127">
          <w:rPr>
            <w:rStyle w:val="Lienhypertexte"/>
            <w:rFonts w:cs="Arial"/>
            <w:i/>
            <w:noProof/>
          </w:rPr>
          <w:t>Initialisation du X-track</w:t>
        </w:r>
        <w:r w:rsidR="003F2B0B" w:rsidRPr="00305127">
          <w:rPr>
            <w:i/>
            <w:noProof/>
            <w:webHidden/>
          </w:rPr>
          <w:tab/>
        </w:r>
        <w:r w:rsidR="00C62596" w:rsidRPr="00305127">
          <w:rPr>
            <w:i/>
            <w:noProof/>
            <w:webHidden/>
          </w:rPr>
          <w:fldChar w:fldCharType="begin"/>
        </w:r>
        <w:r w:rsidR="003F2B0B" w:rsidRPr="00305127">
          <w:rPr>
            <w:i/>
            <w:noProof/>
            <w:webHidden/>
          </w:rPr>
          <w:instrText xml:space="preserve"> PAGEREF _Toc372746488 \h </w:instrText>
        </w:r>
        <w:r w:rsidR="00C62596" w:rsidRPr="00305127">
          <w:rPr>
            <w:i/>
            <w:noProof/>
            <w:webHidden/>
          </w:rPr>
        </w:r>
        <w:r w:rsidR="00C62596" w:rsidRPr="00305127">
          <w:rPr>
            <w:i/>
            <w:noProof/>
            <w:webHidden/>
          </w:rPr>
          <w:fldChar w:fldCharType="separate"/>
        </w:r>
        <w:r w:rsidR="00560C0E">
          <w:rPr>
            <w:i/>
            <w:noProof/>
            <w:webHidden/>
          </w:rPr>
          <w:t>13</w:t>
        </w:r>
        <w:r w:rsidR="00C62596" w:rsidRPr="00305127">
          <w:rPr>
            <w:i/>
            <w:noProof/>
            <w:webHidden/>
          </w:rPr>
          <w:fldChar w:fldCharType="end"/>
        </w:r>
      </w:hyperlink>
    </w:p>
    <w:p w:rsidR="003F2B0B" w:rsidRDefault="00DC072F" w:rsidP="003F2B0B">
      <w:pPr>
        <w:pStyle w:val="TM1"/>
        <w:tabs>
          <w:tab w:val="left" w:pos="1938"/>
          <w:tab w:val="right" w:leader="dot" w:pos="8778"/>
        </w:tabs>
        <w:ind w:firstLine="1539"/>
        <w:rPr>
          <w:rFonts w:cs="Arial"/>
          <w:i/>
        </w:rPr>
      </w:pPr>
      <w:hyperlink w:anchor="_Toc372746489" w:history="1">
        <w:r w:rsidR="003F2B0B" w:rsidRPr="00305127">
          <w:rPr>
            <w:rStyle w:val="Lienhypertexte"/>
            <w:rFonts w:cs="Arial"/>
            <w:i/>
            <w:noProof/>
          </w:rPr>
          <w:t>5.</w:t>
        </w:r>
        <w:r w:rsidR="003F2B0B" w:rsidRPr="00305127">
          <w:rPr>
            <w:i/>
            <w:noProof/>
          </w:rPr>
          <w:tab/>
        </w:r>
        <w:r w:rsidR="003F2B0B" w:rsidRPr="00305127">
          <w:rPr>
            <w:rStyle w:val="Lienhypertexte"/>
            <w:rFonts w:cs="Arial"/>
            <w:i/>
            <w:noProof/>
          </w:rPr>
          <w:t>Synthèse</w:t>
        </w:r>
        <w:r w:rsidR="003F2B0B" w:rsidRPr="00305127">
          <w:rPr>
            <w:i/>
            <w:noProof/>
            <w:webHidden/>
          </w:rPr>
          <w:tab/>
        </w:r>
        <w:r w:rsidR="00C62596" w:rsidRPr="00305127">
          <w:rPr>
            <w:i/>
            <w:noProof/>
            <w:webHidden/>
          </w:rPr>
          <w:fldChar w:fldCharType="begin"/>
        </w:r>
        <w:r w:rsidR="003F2B0B" w:rsidRPr="00305127">
          <w:rPr>
            <w:i/>
            <w:noProof/>
            <w:webHidden/>
          </w:rPr>
          <w:instrText xml:space="preserve"> PAGEREF _Toc372746489 \h </w:instrText>
        </w:r>
        <w:r w:rsidR="00C62596" w:rsidRPr="00305127">
          <w:rPr>
            <w:i/>
            <w:noProof/>
            <w:webHidden/>
          </w:rPr>
        </w:r>
        <w:r w:rsidR="00C62596" w:rsidRPr="00305127">
          <w:rPr>
            <w:i/>
            <w:noProof/>
            <w:webHidden/>
          </w:rPr>
          <w:fldChar w:fldCharType="separate"/>
        </w:r>
        <w:r w:rsidR="00560C0E">
          <w:rPr>
            <w:i/>
            <w:noProof/>
            <w:webHidden/>
          </w:rPr>
          <w:t>15</w:t>
        </w:r>
        <w:r w:rsidR="00C62596" w:rsidRPr="00305127">
          <w:rPr>
            <w:i/>
            <w:noProof/>
            <w:webHidden/>
          </w:rPr>
          <w:fldChar w:fldCharType="end"/>
        </w:r>
      </w:hyperlink>
      <w:r w:rsidR="00C62596" w:rsidRPr="00305127">
        <w:rPr>
          <w:rFonts w:cs="Arial"/>
          <w:i/>
        </w:rPr>
        <w:fldChar w:fldCharType="end"/>
      </w:r>
    </w:p>
    <w:p w:rsidR="00305127" w:rsidRPr="00305127" w:rsidRDefault="00305127" w:rsidP="00305127"/>
    <w:p w:rsidR="00CE55F3" w:rsidRPr="00CE55F3" w:rsidRDefault="00F87B9D" w:rsidP="00CE55F3">
      <w:pPr>
        <w:numPr>
          <w:ilvl w:val="0"/>
          <w:numId w:val="4"/>
        </w:numPr>
        <w:tabs>
          <w:tab w:val="right" w:pos="8778"/>
        </w:tabs>
        <w:spacing w:before="120" w:after="120"/>
        <w:ind w:left="1417" w:hanging="357"/>
        <w:rPr>
          <w:rFonts w:cs="Arial"/>
        </w:rPr>
      </w:pPr>
      <w:r w:rsidRPr="000E1BF9">
        <w:rPr>
          <w:rFonts w:cs="Arial"/>
          <w:b/>
        </w:rPr>
        <w:t>documents techniques</w:t>
      </w:r>
      <w:r w:rsidRPr="00C56AA4">
        <w:rPr>
          <w:rFonts w:cs="Arial"/>
          <w:u w:val="dotted"/>
        </w:rPr>
        <w:tab/>
      </w:r>
      <w:r w:rsidRPr="000E1BF9">
        <w:rPr>
          <w:rFonts w:cs="Arial"/>
        </w:rPr>
        <w:t xml:space="preserve">pages </w:t>
      </w:r>
      <w:r w:rsidR="00C62596">
        <w:rPr>
          <w:rFonts w:cs="Arial"/>
        </w:rPr>
        <w:fldChar w:fldCharType="begin"/>
      </w:r>
      <w:r w:rsidR="00C56AA4">
        <w:rPr>
          <w:rFonts w:cs="Arial"/>
        </w:rPr>
        <w:instrText xml:space="preserve"> PAGEREF début_des_documents_techniques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16</w:t>
      </w:r>
      <w:r w:rsidR="00C62596">
        <w:rPr>
          <w:rFonts w:cs="Arial"/>
        </w:rPr>
        <w:fldChar w:fldCharType="end"/>
      </w:r>
      <w:r w:rsidRPr="000E1BF9">
        <w:rPr>
          <w:rFonts w:cs="Arial"/>
        </w:rPr>
        <w:t xml:space="preserve"> à </w:t>
      </w:r>
      <w:r w:rsidR="00C62596">
        <w:rPr>
          <w:rFonts w:cs="Arial"/>
        </w:rPr>
        <w:fldChar w:fldCharType="begin"/>
      </w:r>
      <w:r w:rsidR="00896793">
        <w:rPr>
          <w:rFonts w:cs="Arial"/>
        </w:rPr>
        <w:instrText xml:space="preserve"> PAGEREF  fin_des_documents_techniques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18</w:t>
      </w:r>
      <w:r w:rsidR="00C62596">
        <w:rPr>
          <w:rFonts w:cs="Arial"/>
        </w:rPr>
        <w:fldChar w:fldCharType="end"/>
      </w:r>
    </w:p>
    <w:p w:rsidR="00305127" w:rsidRPr="000E1BF9" w:rsidRDefault="00305127" w:rsidP="00305127">
      <w:pPr>
        <w:tabs>
          <w:tab w:val="right" w:pos="8778"/>
        </w:tabs>
        <w:spacing w:before="120" w:after="120"/>
        <w:rPr>
          <w:rFonts w:cs="Arial"/>
        </w:rPr>
      </w:pPr>
    </w:p>
    <w:p w:rsidR="00F87B9D" w:rsidRPr="000E1BF9" w:rsidRDefault="00F87B9D" w:rsidP="00C56AA4">
      <w:pPr>
        <w:numPr>
          <w:ilvl w:val="0"/>
          <w:numId w:val="4"/>
        </w:numPr>
        <w:tabs>
          <w:tab w:val="right" w:pos="8778"/>
        </w:tabs>
        <w:spacing w:before="120" w:after="120"/>
        <w:ind w:left="1417" w:hanging="357"/>
        <w:rPr>
          <w:rFonts w:cs="Arial"/>
          <w:b/>
        </w:rPr>
      </w:pPr>
      <w:r w:rsidRPr="000E1BF9">
        <w:rPr>
          <w:rFonts w:cs="Arial"/>
          <w:b/>
        </w:rPr>
        <w:t>documents réponses</w:t>
      </w:r>
      <w:r w:rsidRPr="00C56AA4">
        <w:rPr>
          <w:rFonts w:cs="Arial"/>
          <w:u w:val="dotted"/>
        </w:rPr>
        <w:tab/>
      </w:r>
      <w:r w:rsidRPr="000E1BF9">
        <w:rPr>
          <w:rFonts w:cs="Arial"/>
        </w:rPr>
        <w:t xml:space="preserve">pages </w:t>
      </w:r>
      <w:r w:rsidR="00C62596">
        <w:rPr>
          <w:rFonts w:cs="Arial"/>
        </w:rPr>
        <w:fldChar w:fldCharType="begin"/>
      </w:r>
      <w:r w:rsidR="00C56AA4">
        <w:rPr>
          <w:rFonts w:cs="Arial"/>
        </w:rPr>
        <w:instrText xml:space="preserve"> PAGEREF début_des_documents_réponses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19</w:t>
      </w:r>
      <w:r w:rsidR="00C62596">
        <w:rPr>
          <w:rFonts w:cs="Arial"/>
        </w:rPr>
        <w:fldChar w:fldCharType="end"/>
      </w:r>
      <w:r w:rsidRPr="000E1BF9">
        <w:rPr>
          <w:rFonts w:cs="Arial"/>
        </w:rPr>
        <w:t xml:space="preserve"> à </w:t>
      </w:r>
      <w:r w:rsidR="00C62596">
        <w:rPr>
          <w:rFonts w:cs="Arial"/>
        </w:rPr>
        <w:fldChar w:fldCharType="begin"/>
      </w:r>
      <w:r w:rsidR="00DE7E49">
        <w:rPr>
          <w:rFonts w:cs="Arial"/>
        </w:rPr>
        <w:instrText xml:space="preserve"> PAGEREF  fin_des_documents_réponses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21</w:t>
      </w:r>
      <w:r w:rsidR="00C62596">
        <w:rPr>
          <w:rFonts w:cs="Arial"/>
        </w:rPr>
        <w:fldChar w:fldCharType="end"/>
      </w:r>
    </w:p>
    <w:p w:rsidR="00A02E6B" w:rsidRPr="000E1BF9" w:rsidRDefault="00A02E6B" w:rsidP="00C64792">
      <w:pPr>
        <w:pStyle w:val="Paragraphedeliste"/>
        <w:spacing w:after="120"/>
        <w:ind w:right="685"/>
        <w:jc w:val="center"/>
        <w:rPr>
          <w:rFonts w:cs="Arial"/>
          <w:b/>
        </w:rPr>
      </w:pPr>
    </w:p>
    <w:p w:rsidR="00A02E6B" w:rsidRPr="000E1BF9" w:rsidRDefault="00A02E6B" w:rsidP="00C64792">
      <w:pPr>
        <w:pStyle w:val="Paragraphedeliste"/>
        <w:spacing w:after="120"/>
        <w:ind w:right="685"/>
        <w:jc w:val="center"/>
        <w:rPr>
          <w:rFonts w:cs="Arial"/>
          <w:b/>
        </w:rPr>
      </w:pPr>
    </w:p>
    <w:p w:rsidR="00F87B9D" w:rsidRPr="000E1BF9" w:rsidRDefault="00C56B38" w:rsidP="00C64792">
      <w:pPr>
        <w:pStyle w:val="Paragraphedeliste"/>
        <w:spacing w:after="120"/>
        <w:ind w:right="685"/>
        <w:jc w:val="center"/>
        <w:rPr>
          <w:rFonts w:cs="Arial"/>
          <w:b/>
        </w:rPr>
      </w:pPr>
      <w:r w:rsidRPr="000E1BF9">
        <w:rPr>
          <w:rFonts w:cs="Arial"/>
          <w:b/>
        </w:rPr>
        <w:t xml:space="preserve">Le sujet comporte </w:t>
      </w:r>
      <w:r w:rsidR="00A6065B" w:rsidRPr="000E1BF9">
        <w:rPr>
          <w:rFonts w:cs="Arial"/>
          <w:b/>
        </w:rPr>
        <w:t>2</w:t>
      </w:r>
      <w:r w:rsidR="001936F8">
        <w:rPr>
          <w:rFonts w:cs="Arial"/>
          <w:b/>
        </w:rPr>
        <w:t>7</w:t>
      </w:r>
      <w:r w:rsidR="00F87B9D" w:rsidRPr="000E1BF9">
        <w:rPr>
          <w:rFonts w:cs="Arial"/>
          <w:b/>
        </w:rPr>
        <w:t xml:space="preserve"> questions.</w:t>
      </w:r>
    </w:p>
    <w:p w:rsidR="00A02E6B" w:rsidRPr="000E1BF9" w:rsidRDefault="00A02E6B" w:rsidP="00C64792">
      <w:pPr>
        <w:pStyle w:val="Paragraphedeliste"/>
        <w:spacing w:after="120"/>
        <w:ind w:right="685"/>
        <w:jc w:val="center"/>
        <w:rPr>
          <w:rFonts w:cs="Arial"/>
          <w:b/>
        </w:rPr>
      </w:pPr>
    </w:p>
    <w:p w:rsidR="00CE55F3" w:rsidRDefault="00C56B38" w:rsidP="00A02E6B">
      <w:pPr>
        <w:pStyle w:val="Paragraphedeliste"/>
        <w:tabs>
          <w:tab w:val="left" w:leader="dot" w:pos="7371"/>
        </w:tabs>
        <w:spacing w:after="0"/>
        <w:ind w:left="709"/>
        <w:jc w:val="center"/>
        <w:rPr>
          <w:rFonts w:cs="Arial"/>
          <w:b/>
        </w:rPr>
      </w:pPr>
      <w:r w:rsidRPr="000E1BF9">
        <w:rPr>
          <w:rFonts w:cs="Arial"/>
          <w:b/>
        </w:rPr>
        <w:t>Les documents réponses DR1 à DR</w:t>
      </w:r>
      <w:r w:rsidR="00A6065B" w:rsidRPr="000E1BF9">
        <w:rPr>
          <w:rFonts w:cs="Arial"/>
          <w:b/>
        </w:rPr>
        <w:t>3</w:t>
      </w:r>
      <w:r w:rsidR="000F4252" w:rsidRPr="000E1BF9">
        <w:rPr>
          <w:rFonts w:cs="Arial"/>
          <w:b/>
        </w:rPr>
        <w:t xml:space="preserve"> (pages </w:t>
      </w:r>
      <w:r w:rsidR="00C62596">
        <w:rPr>
          <w:rFonts w:cs="Arial"/>
          <w:b/>
        </w:rPr>
        <w:fldChar w:fldCharType="begin"/>
      </w:r>
      <w:r w:rsidR="00C56AA4">
        <w:rPr>
          <w:rFonts w:cs="Arial"/>
          <w:b/>
        </w:rPr>
        <w:instrText xml:space="preserve"> PAGEREF début_des_documents_réponses \h </w:instrText>
      </w:r>
      <w:r w:rsidR="00C62596">
        <w:rPr>
          <w:rFonts w:cs="Arial"/>
          <w:b/>
        </w:rPr>
      </w:r>
      <w:r w:rsidR="00C62596">
        <w:rPr>
          <w:rFonts w:cs="Arial"/>
          <w:b/>
        </w:rPr>
        <w:fldChar w:fldCharType="separate"/>
      </w:r>
      <w:r w:rsidR="00560C0E">
        <w:rPr>
          <w:rFonts w:cs="Arial"/>
          <w:b/>
          <w:noProof/>
        </w:rPr>
        <w:t>19</w:t>
      </w:r>
      <w:r w:rsidR="00C62596">
        <w:rPr>
          <w:rFonts w:cs="Arial"/>
          <w:b/>
        </w:rPr>
        <w:fldChar w:fldCharType="end"/>
      </w:r>
      <w:r w:rsidR="00F87B9D" w:rsidRPr="000E1BF9">
        <w:rPr>
          <w:rFonts w:cs="Arial"/>
          <w:b/>
        </w:rPr>
        <w:t xml:space="preserve"> à </w:t>
      </w:r>
      <w:r w:rsidR="00C62596">
        <w:rPr>
          <w:rFonts w:cs="Arial"/>
          <w:b/>
        </w:rPr>
        <w:fldChar w:fldCharType="begin"/>
      </w:r>
      <w:r w:rsidR="00C56AA4">
        <w:rPr>
          <w:rFonts w:cs="Arial"/>
          <w:b/>
        </w:rPr>
        <w:instrText xml:space="preserve"> PAGEREF fin_des_documents_réponses \h </w:instrText>
      </w:r>
      <w:r w:rsidR="00C62596">
        <w:rPr>
          <w:rFonts w:cs="Arial"/>
          <w:b/>
        </w:rPr>
      </w:r>
      <w:r w:rsidR="00C62596">
        <w:rPr>
          <w:rFonts w:cs="Arial"/>
          <w:b/>
        </w:rPr>
        <w:fldChar w:fldCharType="separate"/>
      </w:r>
      <w:r w:rsidR="00560C0E">
        <w:rPr>
          <w:rFonts w:cs="Arial"/>
          <w:b/>
          <w:noProof/>
        </w:rPr>
        <w:t>21</w:t>
      </w:r>
      <w:r w:rsidR="00C62596">
        <w:rPr>
          <w:rFonts w:cs="Arial"/>
          <w:b/>
        </w:rPr>
        <w:fldChar w:fldCharType="end"/>
      </w:r>
      <w:r w:rsidR="00CE55F3">
        <w:rPr>
          <w:rFonts w:cs="Arial"/>
          <w:b/>
        </w:rPr>
        <w:t>)</w:t>
      </w:r>
    </w:p>
    <w:p w:rsidR="00CE55F3" w:rsidRDefault="00F87B9D" w:rsidP="00A02E6B">
      <w:pPr>
        <w:pStyle w:val="Paragraphedeliste"/>
        <w:tabs>
          <w:tab w:val="left" w:leader="dot" w:pos="7371"/>
        </w:tabs>
        <w:spacing w:after="0"/>
        <w:ind w:left="709"/>
        <w:jc w:val="center"/>
        <w:rPr>
          <w:rFonts w:cs="Arial"/>
          <w:b/>
        </w:rPr>
      </w:pPr>
      <w:proofErr w:type="gramStart"/>
      <w:r w:rsidRPr="000E1BF9">
        <w:rPr>
          <w:rFonts w:cs="Arial"/>
          <w:b/>
        </w:rPr>
        <w:t>seront</w:t>
      </w:r>
      <w:proofErr w:type="gramEnd"/>
      <w:r w:rsidRPr="000E1BF9">
        <w:rPr>
          <w:rFonts w:cs="Arial"/>
          <w:b/>
        </w:rPr>
        <w:t xml:space="preserve"> à rendre </w:t>
      </w:r>
      <w:r w:rsidR="00C80828" w:rsidRPr="000E1BF9">
        <w:rPr>
          <w:rFonts w:cs="Arial"/>
          <w:b/>
        </w:rPr>
        <w:t xml:space="preserve">agrafés </w:t>
      </w:r>
      <w:r w:rsidRPr="000E1BF9">
        <w:rPr>
          <w:rFonts w:cs="Arial"/>
          <w:b/>
        </w:rPr>
        <w:t>avec les copies.</w:t>
      </w:r>
    </w:p>
    <w:p w:rsidR="00CE55F3" w:rsidRDefault="00CE55F3" w:rsidP="00CE55F3">
      <w:pPr>
        <w:pStyle w:val="Paragraphedeliste"/>
        <w:tabs>
          <w:tab w:val="left" w:leader="dot" w:pos="7371"/>
        </w:tabs>
        <w:spacing w:after="0"/>
        <w:ind w:left="709"/>
        <w:rPr>
          <w:rFonts w:cs="Arial"/>
          <w:b/>
        </w:rPr>
      </w:pPr>
    </w:p>
    <w:p w:rsidR="00F87B9D" w:rsidRPr="000E1BF9" w:rsidRDefault="00F87B9D" w:rsidP="00CE55F3">
      <w:pPr>
        <w:pStyle w:val="Paragraphedeliste"/>
        <w:tabs>
          <w:tab w:val="left" w:leader="dot" w:pos="7371"/>
        </w:tabs>
        <w:spacing w:after="0"/>
        <w:ind w:left="709"/>
        <w:rPr>
          <w:rFonts w:cs="Arial"/>
          <w:b/>
        </w:rPr>
      </w:pPr>
      <w:r w:rsidRPr="000E1BF9">
        <w:rPr>
          <w:rFonts w:cs="Arial"/>
        </w:rPr>
        <w:br w:type="page"/>
      </w:r>
    </w:p>
    <w:p w:rsidR="00AA5677" w:rsidRPr="00734D13" w:rsidRDefault="00AA5677" w:rsidP="00A97B99">
      <w:pPr>
        <w:spacing w:after="0"/>
        <w:jc w:val="both"/>
        <w:rPr>
          <w:rFonts w:cs="Arial"/>
          <w:b/>
        </w:rPr>
      </w:pPr>
      <w:bookmarkStart w:id="0" w:name="début_du_texte"/>
      <w:bookmarkEnd w:id="0"/>
      <w:r w:rsidRPr="00734D13">
        <w:rPr>
          <w:rFonts w:cs="Arial"/>
          <w:b/>
        </w:rPr>
        <w:lastRenderedPageBreak/>
        <w:t>Retransmission vidéo d’év</w:t>
      </w:r>
      <w:r w:rsidR="00EE51BB" w:rsidRPr="00734D13">
        <w:rPr>
          <w:rFonts w:cs="Arial"/>
          <w:b/>
        </w:rPr>
        <w:t>é</w:t>
      </w:r>
      <w:r w:rsidRPr="00734D13">
        <w:rPr>
          <w:rFonts w:cs="Arial"/>
          <w:b/>
        </w:rPr>
        <w:t>nements sportifs par caméra mobile</w:t>
      </w:r>
    </w:p>
    <w:p w:rsidR="00347F44" w:rsidRPr="00734D13" w:rsidRDefault="00347F44" w:rsidP="00347F44">
      <w:pPr>
        <w:spacing w:after="0"/>
        <w:jc w:val="both"/>
        <w:rPr>
          <w:rFonts w:cs="Arial"/>
        </w:rPr>
      </w:pPr>
    </w:p>
    <w:p w:rsidR="006F4CD0" w:rsidRPr="000E1BF9" w:rsidRDefault="006F4CD0" w:rsidP="00EF4F87">
      <w:pPr>
        <w:spacing w:after="0"/>
        <w:jc w:val="both"/>
        <w:rPr>
          <w:rFonts w:cs="Arial"/>
          <w:color w:val="000000"/>
        </w:rPr>
      </w:pPr>
      <w:r w:rsidRPr="000E1BF9">
        <w:rPr>
          <w:rFonts w:cs="Arial"/>
          <w:color w:val="000000"/>
        </w:rPr>
        <w:t>La retransmission d’év</w:t>
      </w:r>
      <w:r w:rsidR="00EE51BB">
        <w:rPr>
          <w:rFonts w:cs="Arial"/>
          <w:color w:val="000000"/>
        </w:rPr>
        <w:t>é</w:t>
      </w:r>
      <w:r w:rsidRPr="000E1BF9">
        <w:rPr>
          <w:rFonts w:cs="Arial"/>
          <w:color w:val="000000"/>
        </w:rPr>
        <w:t xml:space="preserve">nements sportifs est un enjeu majeur pour les différentes </w:t>
      </w:r>
      <w:r w:rsidR="0052238E" w:rsidRPr="000E1BF9">
        <w:rPr>
          <w:rFonts w:cs="Arial"/>
          <w:color w:val="000000"/>
        </w:rPr>
        <w:t xml:space="preserve">chaînes </w:t>
      </w:r>
      <w:r w:rsidRPr="000E1BF9">
        <w:rPr>
          <w:rFonts w:cs="Arial"/>
          <w:color w:val="000000"/>
        </w:rPr>
        <w:t xml:space="preserve">de télévision. Les investissements mis en jeu sont de plus en plus importants </w:t>
      </w:r>
      <w:r w:rsidR="00734D13">
        <w:rPr>
          <w:rFonts w:cs="Arial"/>
          <w:color w:val="000000"/>
        </w:rPr>
        <w:t>afin de</w:t>
      </w:r>
      <w:r w:rsidRPr="000E1BF9">
        <w:rPr>
          <w:rFonts w:cs="Arial"/>
          <w:color w:val="000000"/>
        </w:rPr>
        <w:t xml:space="preserve"> séduire </w:t>
      </w:r>
      <w:r w:rsidR="00734D13">
        <w:rPr>
          <w:rFonts w:cs="Arial"/>
          <w:color w:val="000000"/>
        </w:rPr>
        <w:t>un</w:t>
      </w:r>
      <w:r w:rsidRPr="000E1BF9">
        <w:rPr>
          <w:rFonts w:cs="Arial"/>
          <w:color w:val="000000"/>
        </w:rPr>
        <w:t xml:space="preserve"> </w:t>
      </w:r>
      <w:r w:rsidR="00734D13">
        <w:rPr>
          <w:rFonts w:cs="Arial"/>
          <w:color w:val="000000"/>
        </w:rPr>
        <w:t xml:space="preserve">nombre croissant </w:t>
      </w:r>
      <w:r w:rsidRPr="000E1BF9">
        <w:rPr>
          <w:rFonts w:cs="Arial"/>
          <w:color w:val="000000"/>
        </w:rPr>
        <w:t xml:space="preserve">de téléspectateurs. La </w:t>
      </w:r>
      <w:r w:rsidR="00D32683">
        <w:rPr>
          <w:rFonts w:cs="Arial"/>
          <w:color w:val="000000"/>
        </w:rPr>
        <w:t>part d’audience</w:t>
      </w:r>
      <w:r w:rsidRPr="000E1BF9">
        <w:rPr>
          <w:rFonts w:cs="Arial"/>
          <w:color w:val="000000"/>
        </w:rPr>
        <w:t xml:space="preserve"> </w:t>
      </w:r>
      <w:r w:rsidR="00734D13">
        <w:rPr>
          <w:rFonts w:cs="Arial"/>
          <w:color w:val="000000"/>
        </w:rPr>
        <w:t>enregistrée a certes une influence s</w:t>
      </w:r>
      <w:r w:rsidRPr="000E1BF9">
        <w:rPr>
          <w:rFonts w:cs="Arial"/>
          <w:color w:val="000000"/>
        </w:rPr>
        <w:t>ur</w:t>
      </w:r>
      <w:r w:rsidR="0052238E" w:rsidRPr="000E1BF9">
        <w:rPr>
          <w:rFonts w:cs="Arial"/>
          <w:color w:val="000000"/>
        </w:rPr>
        <w:t xml:space="preserve"> l</w:t>
      </w:r>
      <w:r w:rsidR="00734D13">
        <w:rPr>
          <w:rFonts w:cs="Arial"/>
          <w:color w:val="000000"/>
        </w:rPr>
        <w:t>’</w:t>
      </w:r>
      <w:r w:rsidRPr="000E1BF9">
        <w:rPr>
          <w:rFonts w:cs="Arial"/>
          <w:color w:val="000000"/>
        </w:rPr>
        <w:t>image de marque</w:t>
      </w:r>
      <w:r w:rsidR="00734D13">
        <w:rPr>
          <w:rFonts w:cs="Arial"/>
          <w:color w:val="000000"/>
        </w:rPr>
        <w:t xml:space="preserve"> de la chaîne</w:t>
      </w:r>
      <w:r w:rsidR="008121D4">
        <w:rPr>
          <w:rFonts w:cs="Arial"/>
          <w:color w:val="000000"/>
        </w:rPr>
        <w:t>,</w:t>
      </w:r>
      <w:r w:rsidR="0052238E" w:rsidRPr="000E1BF9">
        <w:rPr>
          <w:rFonts w:cs="Arial"/>
          <w:color w:val="000000"/>
        </w:rPr>
        <w:t xml:space="preserve"> </w:t>
      </w:r>
      <w:r w:rsidRPr="000E1BF9">
        <w:rPr>
          <w:rFonts w:cs="Arial"/>
          <w:color w:val="000000"/>
        </w:rPr>
        <w:t xml:space="preserve">mais </w:t>
      </w:r>
      <w:r w:rsidR="00734D13">
        <w:rPr>
          <w:rFonts w:cs="Arial"/>
          <w:color w:val="000000"/>
        </w:rPr>
        <w:t>joue aussi un rôle important</w:t>
      </w:r>
      <w:r w:rsidRPr="000E1BF9">
        <w:rPr>
          <w:rFonts w:cs="Arial"/>
          <w:color w:val="000000"/>
        </w:rPr>
        <w:t xml:space="preserve"> </w:t>
      </w:r>
      <w:r w:rsidR="00FF13A3" w:rsidRPr="000E1BF9">
        <w:rPr>
          <w:rFonts w:cs="Arial"/>
          <w:color w:val="000000"/>
        </w:rPr>
        <w:t xml:space="preserve">sur </w:t>
      </w:r>
      <w:r w:rsidRPr="000E1BF9">
        <w:rPr>
          <w:rFonts w:cs="Arial"/>
          <w:color w:val="000000"/>
        </w:rPr>
        <w:t>les revenus associés à cette retransm</w:t>
      </w:r>
      <w:r w:rsidR="00EE51BB">
        <w:rPr>
          <w:rFonts w:cs="Arial"/>
          <w:color w:val="000000"/>
        </w:rPr>
        <w:t>ission (publicité, sponsor</w:t>
      </w:r>
      <w:r w:rsidRPr="000E1BF9">
        <w:rPr>
          <w:rFonts w:cs="Arial"/>
          <w:color w:val="000000"/>
        </w:rPr>
        <w:t>…).</w:t>
      </w:r>
    </w:p>
    <w:p w:rsidR="006F4CD0" w:rsidRPr="000E1BF9" w:rsidRDefault="006F4CD0" w:rsidP="00EF4F87">
      <w:pPr>
        <w:spacing w:after="0"/>
        <w:jc w:val="both"/>
        <w:rPr>
          <w:rFonts w:cs="Arial"/>
          <w:color w:val="000000"/>
        </w:rPr>
      </w:pPr>
    </w:p>
    <w:p w:rsidR="00483F10" w:rsidRPr="000E1BF9" w:rsidRDefault="00F2775A" w:rsidP="00483F10">
      <w:pPr>
        <w:jc w:val="both"/>
        <w:rPr>
          <w:rFonts w:cs="Arial"/>
        </w:rPr>
      </w:pPr>
      <w:r>
        <w:rPr>
          <w:rFonts w:cs="Arial"/>
          <w:color w:val="000000"/>
        </w:rPr>
        <w:t xml:space="preserve">En </w:t>
      </w:r>
      <w:r w:rsidR="006F4CD0" w:rsidRPr="000E1BF9">
        <w:rPr>
          <w:rFonts w:cs="Arial"/>
          <w:color w:val="000000"/>
        </w:rPr>
        <w:t>athlétisme</w:t>
      </w:r>
      <w:r w:rsidR="002B7D2B">
        <w:rPr>
          <w:rFonts w:cs="Arial"/>
          <w:color w:val="000000"/>
        </w:rPr>
        <w:t>,</w:t>
      </w:r>
      <w:r w:rsidR="006F4CD0" w:rsidRPr="000E1BF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l’év</w:t>
      </w:r>
      <w:r w:rsidR="00711094">
        <w:rPr>
          <w:rFonts w:cs="Arial"/>
          <w:color w:val="000000"/>
        </w:rPr>
        <w:t>é</w:t>
      </w:r>
      <w:r>
        <w:rPr>
          <w:rFonts w:cs="Arial"/>
          <w:color w:val="000000"/>
        </w:rPr>
        <w:t xml:space="preserve">nement qui suscite le plus grand engouement de la part des français est l’épreuve du 100 m masculin, </w:t>
      </w:r>
      <w:r w:rsidR="00483F10" w:rsidRPr="000E1BF9">
        <w:rPr>
          <w:rFonts w:cs="Arial"/>
          <w:color w:val="000000"/>
        </w:rPr>
        <w:t xml:space="preserve">notamment </w:t>
      </w:r>
      <w:r>
        <w:rPr>
          <w:rFonts w:cs="Arial"/>
          <w:color w:val="000000"/>
        </w:rPr>
        <w:t>lors</w:t>
      </w:r>
      <w:r w:rsidR="00483F10" w:rsidRPr="000E1BF9">
        <w:rPr>
          <w:rFonts w:cs="Arial"/>
        </w:rPr>
        <w:t xml:space="preserve"> des </w:t>
      </w:r>
      <w:r w:rsidR="00ED2ADB">
        <w:rPr>
          <w:rFonts w:cs="Arial"/>
        </w:rPr>
        <w:t>J</w:t>
      </w:r>
      <w:r w:rsidR="00483F10" w:rsidRPr="000E1BF9">
        <w:rPr>
          <w:rFonts w:cs="Arial"/>
        </w:rPr>
        <w:t>eux olympiques</w:t>
      </w:r>
      <w:r w:rsidR="00C56AA4">
        <w:rPr>
          <w:rFonts w:cs="Arial"/>
        </w:rPr>
        <w:t xml:space="preserve"> (</w:t>
      </w:r>
      <w:r w:rsidR="002B7D2B">
        <w:rPr>
          <w:rFonts w:cs="Arial"/>
        </w:rPr>
        <w:t>tableau 1</w:t>
      </w:r>
      <w:r w:rsidR="00C56AA4">
        <w:rPr>
          <w:rFonts w:cs="Arial"/>
        </w:rPr>
        <w:t>)</w:t>
      </w:r>
      <w:r w:rsidR="00483F10" w:rsidRPr="000E1BF9">
        <w:rPr>
          <w:rFonts w:cs="Arial"/>
        </w:rPr>
        <w:t xml:space="preserve">. </w:t>
      </w:r>
    </w:p>
    <w:p w:rsidR="00156010" w:rsidRPr="000E1BF9" w:rsidRDefault="00156010" w:rsidP="00EF4F87">
      <w:pPr>
        <w:spacing w:after="0"/>
        <w:jc w:val="both"/>
        <w:rPr>
          <w:rFonts w:cs="Arial"/>
          <w:color w:val="00000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749"/>
        <w:gridCol w:w="3564"/>
        <w:gridCol w:w="1885"/>
      </w:tblGrid>
      <w:tr w:rsidR="00156010" w:rsidRPr="000E1BF9" w:rsidTr="0060011B">
        <w:trPr>
          <w:jc w:val="center"/>
        </w:trPr>
        <w:tc>
          <w:tcPr>
            <w:tcW w:w="374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6010" w:rsidRPr="000E1BF9" w:rsidRDefault="00156010" w:rsidP="00156010">
            <w:pPr>
              <w:jc w:val="center"/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Compétition</w:t>
            </w:r>
          </w:p>
        </w:tc>
        <w:tc>
          <w:tcPr>
            <w:tcW w:w="3564" w:type="dxa"/>
            <w:shd w:val="clear" w:color="auto" w:fill="BFBFBF" w:themeFill="background1" w:themeFillShade="BF"/>
            <w:vAlign w:val="center"/>
          </w:tcPr>
          <w:p w:rsidR="00156010" w:rsidRPr="000E1BF9" w:rsidRDefault="00156010" w:rsidP="00156010">
            <w:pPr>
              <w:jc w:val="center"/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Nombre de téléspectateurs</w:t>
            </w:r>
            <w:r w:rsidR="00C56AA4">
              <w:rPr>
                <w:rFonts w:cs="Arial"/>
                <w:color w:val="000000"/>
              </w:rPr>
              <w:t xml:space="preserve"> en France </w:t>
            </w:r>
            <w:r w:rsidRPr="000E1BF9">
              <w:rPr>
                <w:rFonts w:cs="Arial"/>
                <w:color w:val="000000"/>
              </w:rPr>
              <w:t>(en millions)</w:t>
            </w:r>
          </w:p>
        </w:tc>
        <w:tc>
          <w:tcPr>
            <w:tcW w:w="1885" w:type="dxa"/>
            <w:shd w:val="clear" w:color="auto" w:fill="BFBFBF" w:themeFill="background1" w:themeFillShade="BF"/>
            <w:vAlign w:val="center"/>
          </w:tcPr>
          <w:p w:rsidR="00156010" w:rsidRPr="000E1BF9" w:rsidRDefault="00156010" w:rsidP="00156010">
            <w:pPr>
              <w:jc w:val="center"/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Part d’audience</w:t>
            </w:r>
          </w:p>
          <w:p w:rsidR="00156010" w:rsidRPr="000E1BF9" w:rsidRDefault="00156010" w:rsidP="00156010">
            <w:pPr>
              <w:jc w:val="center"/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(en %)</w:t>
            </w:r>
          </w:p>
        </w:tc>
      </w:tr>
      <w:tr w:rsidR="00156010" w:rsidRPr="000E1BF9" w:rsidTr="0060011B">
        <w:trPr>
          <w:trHeight w:val="680"/>
          <w:jc w:val="center"/>
        </w:trPr>
        <w:tc>
          <w:tcPr>
            <w:tcW w:w="3749" w:type="dxa"/>
            <w:shd w:val="clear" w:color="auto" w:fill="F2F2F2" w:themeFill="background1" w:themeFillShade="F2"/>
            <w:vAlign w:val="center"/>
          </w:tcPr>
          <w:p w:rsidR="00156010" w:rsidRPr="000E1BF9" w:rsidRDefault="00EE51BB" w:rsidP="00EE51B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2013 :</w:t>
            </w:r>
            <w:r>
              <w:rPr>
                <w:rFonts w:cs="Arial"/>
                <w:color w:val="000000"/>
              </w:rPr>
              <w:tab/>
            </w:r>
            <w:r w:rsidR="00496961">
              <w:rPr>
                <w:rFonts w:cs="Arial"/>
                <w:color w:val="000000"/>
              </w:rPr>
              <w:t>c</w:t>
            </w:r>
            <w:r w:rsidR="00156010" w:rsidRPr="000E1BF9">
              <w:rPr>
                <w:rFonts w:cs="Arial"/>
                <w:color w:val="000000"/>
              </w:rPr>
              <w:t xml:space="preserve">hampionnats du monde </w:t>
            </w:r>
            <w:r>
              <w:rPr>
                <w:rFonts w:cs="Arial"/>
                <w:color w:val="000000"/>
              </w:rPr>
              <w:tab/>
            </w:r>
            <w:r w:rsidR="00156010" w:rsidRPr="000E1BF9">
              <w:rPr>
                <w:rFonts w:cs="Arial"/>
                <w:color w:val="000000"/>
              </w:rPr>
              <w:t>d’athlétisme de Moscou</w:t>
            </w:r>
          </w:p>
        </w:tc>
        <w:tc>
          <w:tcPr>
            <w:tcW w:w="3564" w:type="dxa"/>
            <w:vAlign w:val="center"/>
          </w:tcPr>
          <w:p w:rsidR="00156010" w:rsidRPr="000E1BF9" w:rsidRDefault="000E1BF9" w:rsidP="0015601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2,</w:t>
            </w:r>
            <w:r w:rsidR="00156010" w:rsidRPr="000E1BF9">
              <w:rPr>
                <w:rFonts w:cs="Arial"/>
                <w:color w:val="000000"/>
              </w:rPr>
              <w:t>8</w:t>
            </w:r>
          </w:p>
        </w:tc>
        <w:tc>
          <w:tcPr>
            <w:tcW w:w="1885" w:type="dxa"/>
            <w:vAlign w:val="center"/>
          </w:tcPr>
          <w:p w:rsidR="00156010" w:rsidRPr="000E1BF9" w:rsidRDefault="00156010" w:rsidP="00156010">
            <w:pPr>
              <w:jc w:val="center"/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24</w:t>
            </w:r>
          </w:p>
        </w:tc>
      </w:tr>
      <w:tr w:rsidR="00156010" w:rsidRPr="000E1BF9" w:rsidTr="0060011B">
        <w:trPr>
          <w:trHeight w:val="680"/>
          <w:jc w:val="center"/>
        </w:trPr>
        <w:tc>
          <w:tcPr>
            <w:tcW w:w="3749" w:type="dxa"/>
            <w:shd w:val="clear" w:color="auto" w:fill="F2F2F2" w:themeFill="background1" w:themeFillShade="F2"/>
            <w:vAlign w:val="center"/>
          </w:tcPr>
          <w:p w:rsidR="00156010" w:rsidRPr="000E1BF9" w:rsidRDefault="00156010" w:rsidP="00EE51BB">
            <w:pPr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2012 : J.O. de Londres</w:t>
            </w:r>
          </w:p>
        </w:tc>
        <w:tc>
          <w:tcPr>
            <w:tcW w:w="3564" w:type="dxa"/>
            <w:vAlign w:val="center"/>
          </w:tcPr>
          <w:p w:rsidR="00156010" w:rsidRPr="000E1BF9" w:rsidRDefault="00156010" w:rsidP="00156010">
            <w:pPr>
              <w:jc w:val="center"/>
              <w:rPr>
                <w:rFonts w:cs="Arial"/>
                <w:color w:val="000000"/>
              </w:rPr>
            </w:pPr>
            <w:r w:rsidRPr="000E1BF9">
              <w:rPr>
                <w:rFonts w:cs="Arial"/>
                <w:color w:val="000000"/>
              </w:rPr>
              <w:t>10</w:t>
            </w:r>
          </w:p>
        </w:tc>
        <w:tc>
          <w:tcPr>
            <w:tcW w:w="1885" w:type="dxa"/>
            <w:vAlign w:val="center"/>
          </w:tcPr>
          <w:p w:rsidR="00156010" w:rsidRPr="000E1BF9" w:rsidRDefault="000E1BF9" w:rsidP="0015601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56,</w:t>
            </w:r>
            <w:r w:rsidR="00156010" w:rsidRPr="000E1BF9">
              <w:rPr>
                <w:rFonts w:cs="Arial"/>
                <w:color w:val="000000"/>
              </w:rPr>
              <w:t>7</w:t>
            </w:r>
          </w:p>
        </w:tc>
      </w:tr>
      <w:tr w:rsidR="00156010" w:rsidRPr="000E1BF9" w:rsidTr="0060011B">
        <w:trPr>
          <w:trHeight w:val="680"/>
          <w:jc w:val="center"/>
        </w:trPr>
        <w:tc>
          <w:tcPr>
            <w:tcW w:w="3749" w:type="dxa"/>
            <w:shd w:val="clear" w:color="auto" w:fill="F2F2F2" w:themeFill="background1" w:themeFillShade="F2"/>
            <w:vAlign w:val="center"/>
          </w:tcPr>
          <w:p w:rsidR="00EE51BB" w:rsidRDefault="00EE51BB" w:rsidP="00EE51B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2011 :</w:t>
            </w:r>
            <w:r>
              <w:rPr>
                <w:rFonts w:cs="Arial"/>
                <w:color w:val="000000"/>
              </w:rPr>
              <w:tab/>
            </w:r>
            <w:r w:rsidR="00496961">
              <w:rPr>
                <w:rFonts w:cs="Arial"/>
                <w:color w:val="000000"/>
              </w:rPr>
              <w:t>c</w:t>
            </w:r>
            <w:r w:rsidR="00156010" w:rsidRPr="000E1BF9">
              <w:rPr>
                <w:rFonts w:cs="Arial"/>
                <w:color w:val="000000"/>
              </w:rPr>
              <w:t>hampionnats du monde</w:t>
            </w:r>
          </w:p>
          <w:p w:rsidR="00156010" w:rsidRPr="000E1BF9" w:rsidRDefault="00EE51BB" w:rsidP="00EE51B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ab/>
            </w:r>
            <w:r w:rsidR="00156010" w:rsidRPr="000E1BF9">
              <w:rPr>
                <w:rFonts w:cs="Arial"/>
                <w:color w:val="000000"/>
              </w:rPr>
              <w:t xml:space="preserve">d’athlétisme de </w:t>
            </w:r>
            <w:proofErr w:type="spellStart"/>
            <w:r w:rsidR="00156010" w:rsidRPr="000E1BF9">
              <w:rPr>
                <w:rFonts w:cs="Arial"/>
                <w:color w:val="000000"/>
              </w:rPr>
              <w:t>Daegu</w:t>
            </w:r>
            <w:proofErr w:type="spellEnd"/>
          </w:p>
        </w:tc>
        <w:tc>
          <w:tcPr>
            <w:tcW w:w="3564" w:type="dxa"/>
            <w:vAlign w:val="center"/>
          </w:tcPr>
          <w:p w:rsidR="00156010" w:rsidRPr="000E1BF9" w:rsidRDefault="000E1BF9" w:rsidP="0015601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4,</w:t>
            </w:r>
            <w:r w:rsidR="00156010" w:rsidRPr="000E1BF9">
              <w:rPr>
                <w:rFonts w:cs="Arial"/>
                <w:color w:val="000000"/>
              </w:rPr>
              <w:t>4</w:t>
            </w:r>
          </w:p>
        </w:tc>
        <w:tc>
          <w:tcPr>
            <w:tcW w:w="1885" w:type="dxa"/>
            <w:vAlign w:val="center"/>
          </w:tcPr>
          <w:p w:rsidR="00156010" w:rsidRPr="000E1BF9" w:rsidRDefault="000E1BF9" w:rsidP="0015601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28,</w:t>
            </w:r>
            <w:r w:rsidR="00156010" w:rsidRPr="000E1BF9">
              <w:rPr>
                <w:rFonts w:cs="Arial"/>
                <w:color w:val="000000"/>
              </w:rPr>
              <w:t>3</w:t>
            </w:r>
          </w:p>
        </w:tc>
      </w:tr>
      <w:tr w:rsidR="00156010" w:rsidRPr="000E1BF9" w:rsidTr="0060011B">
        <w:trPr>
          <w:trHeight w:val="680"/>
          <w:jc w:val="center"/>
        </w:trPr>
        <w:tc>
          <w:tcPr>
            <w:tcW w:w="3749" w:type="dxa"/>
            <w:shd w:val="clear" w:color="auto" w:fill="F2F2F2" w:themeFill="background1" w:themeFillShade="F2"/>
            <w:vAlign w:val="center"/>
          </w:tcPr>
          <w:p w:rsidR="00EE51BB" w:rsidRDefault="00EE51BB" w:rsidP="00EE51B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2009 :</w:t>
            </w:r>
            <w:r>
              <w:rPr>
                <w:rFonts w:cs="Arial"/>
                <w:color w:val="000000"/>
              </w:rPr>
              <w:tab/>
            </w:r>
            <w:r w:rsidR="00496961">
              <w:rPr>
                <w:rFonts w:cs="Arial"/>
                <w:color w:val="000000"/>
              </w:rPr>
              <w:t>c</w:t>
            </w:r>
            <w:r w:rsidR="00156010" w:rsidRPr="000E1BF9">
              <w:rPr>
                <w:rFonts w:cs="Arial"/>
                <w:color w:val="000000"/>
              </w:rPr>
              <w:t>hampionnats du monde</w:t>
            </w:r>
          </w:p>
          <w:p w:rsidR="00156010" w:rsidRPr="000E1BF9" w:rsidRDefault="00EE51BB" w:rsidP="00EE51B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ab/>
            </w:r>
            <w:r w:rsidR="00156010" w:rsidRPr="000E1BF9">
              <w:rPr>
                <w:rFonts w:cs="Arial"/>
                <w:color w:val="000000"/>
              </w:rPr>
              <w:t>d’athlétisme de Berlin</w:t>
            </w:r>
          </w:p>
        </w:tc>
        <w:tc>
          <w:tcPr>
            <w:tcW w:w="3564" w:type="dxa"/>
            <w:vAlign w:val="center"/>
          </w:tcPr>
          <w:p w:rsidR="00156010" w:rsidRPr="000E1BF9" w:rsidRDefault="000E1BF9" w:rsidP="0015601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4,</w:t>
            </w:r>
            <w:r w:rsidR="00156010" w:rsidRPr="000E1BF9">
              <w:rPr>
                <w:rFonts w:cs="Arial"/>
                <w:color w:val="000000"/>
              </w:rPr>
              <w:t>3</w:t>
            </w:r>
          </w:p>
        </w:tc>
        <w:tc>
          <w:tcPr>
            <w:tcW w:w="1885" w:type="dxa"/>
            <w:vAlign w:val="center"/>
          </w:tcPr>
          <w:p w:rsidR="00156010" w:rsidRPr="000E1BF9" w:rsidRDefault="000E1BF9" w:rsidP="00273379">
            <w:pPr>
              <w:keepNext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22,</w:t>
            </w:r>
            <w:r w:rsidR="00156010" w:rsidRPr="000E1BF9">
              <w:rPr>
                <w:rFonts w:cs="Arial"/>
                <w:color w:val="000000"/>
              </w:rPr>
              <w:t>4</w:t>
            </w:r>
          </w:p>
        </w:tc>
      </w:tr>
    </w:tbl>
    <w:p w:rsidR="009F54F7" w:rsidRDefault="009F54F7" w:rsidP="009F54F7">
      <w:pPr>
        <w:pStyle w:val="Lgende"/>
        <w:spacing w:after="0"/>
        <w:jc w:val="left"/>
        <w:rPr>
          <w:b w:val="0"/>
        </w:rPr>
      </w:pPr>
      <w:bookmarkStart w:id="1" w:name="_Ref372747184"/>
    </w:p>
    <w:p w:rsidR="00156010" w:rsidRPr="00ED2ADB" w:rsidRDefault="00273379" w:rsidP="00C43B89">
      <w:pPr>
        <w:pStyle w:val="Lgende"/>
        <w:rPr>
          <w:rFonts w:cs="Arial"/>
          <w:b w:val="0"/>
          <w:color w:val="000000"/>
          <w:sz w:val="22"/>
          <w:szCs w:val="22"/>
        </w:rPr>
      </w:pPr>
      <w:r w:rsidRPr="00ED2ADB">
        <w:rPr>
          <w:b w:val="0"/>
          <w:sz w:val="22"/>
          <w:szCs w:val="22"/>
        </w:rPr>
        <w:t xml:space="preserve">Tableau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Tableau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"/>
      <w:r w:rsidRPr="00ED2ADB">
        <w:rPr>
          <w:b w:val="0"/>
          <w:sz w:val="22"/>
          <w:szCs w:val="22"/>
        </w:rPr>
        <w:t> : audience lors de finale</w:t>
      </w:r>
      <w:r w:rsidR="00F2775A" w:rsidRPr="00ED2ADB">
        <w:rPr>
          <w:b w:val="0"/>
          <w:sz w:val="22"/>
          <w:szCs w:val="22"/>
        </w:rPr>
        <w:t>s</w:t>
      </w:r>
      <w:r w:rsidRPr="00ED2ADB">
        <w:rPr>
          <w:b w:val="0"/>
          <w:sz w:val="22"/>
          <w:szCs w:val="22"/>
        </w:rPr>
        <w:t xml:space="preserve"> du 100</w:t>
      </w:r>
      <w:r w:rsidR="00EE51BB" w:rsidRPr="00ED2ADB">
        <w:rPr>
          <w:b w:val="0"/>
          <w:sz w:val="22"/>
          <w:szCs w:val="22"/>
        </w:rPr>
        <w:t> </w:t>
      </w:r>
      <w:r w:rsidRPr="00ED2ADB">
        <w:rPr>
          <w:b w:val="0"/>
          <w:sz w:val="22"/>
          <w:szCs w:val="22"/>
        </w:rPr>
        <w:t>m masculin d'athlétisme</w:t>
      </w:r>
    </w:p>
    <w:p w:rsidR="00496961" w:rsidRDefault="00496961" w:rsidP="00EF4F87">
      <w:pPr>
        <w:spacing w:after="0"/>
        <w:jc w:val="both"/>
        <w:rPr>
          <w:rFonts w:cs="Arial"/>
          <w:color w:val="000000"/>
        </w:rPr>
      </w:pPr>
    </w:p>
    <w:p w:rsidR="00CB0BAA" w:rsidRPr="000E1BF9" w:rsidRDefault="00F2775A" w:rsidP="00EF4F87">
      <w:pPr>
        <w:spacing w:after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Cette </w:t>
      </w:r>
      <w:r w:rsidR="00AA5677" w:rsidRPr="000E1BF9">
        <w:rPr>
          <w:rFonts w:cs="Arial"/>
          <w:color w:val="000000"/>
        </w:rPr>
        <w:t xml:space="preserve">retransmission </w:t>
      </w:r>
      <w:r>
        <w:rPr>
          <w:rFonts w:cs="Arial"/>
          <w:color w:val="000000"/>
        </w:rPr>
        <w:t xml:space="preserve">doit donc être de grande </w:t>
      </w:r>
      <w:r w:rsidR="00AA5677" w:rsidRPr="000E1BF9">
        <w:rPr>
          <w:rFonts w:cs="Arial"/>
          <w:color w:val="000000"/>
        </w:rPr>
        <w:t>qualité</w:t>
      </w:r>
      <w:r>
        <w:rPr>
          <w:rFonts w:cs="Arial"/>
          <w:color w:val="000000"/>
        </w:rPr>
        <w:t xml:space="preserve"> et </w:t>
      </w:r>
      <w:r w:rsidR="00AA5677" w:rsidRPr="000E1BF9">
        <w:rPr>
          <w:rFonts w:cs="Arial"/>
          <w:color w:val="000000"/>
        </w:rPr>
        <w:t xml:space="preserve">le nombre de caméras </w:t>
      </w:r>
      <w:r w:rsidR="00293851">
        <w:rPr>
          <w:rFonts w:cs="Arial"/>
          <w:color w:val="000000"/>
        </w:rPr>
        <w:t>nécessaire pour retransmettre</w:t>
      </w:r>
      <w:r w:rsidR="00AA5677" w:rsidRPr="000E1BF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cet </w:t>
      </w:r>
      <w:r w:rsidR="00AA5677" w:rsidRPr="000E1BF9">
        <w:rPr>
          <w:rFonts w:cs="Arial"/>
          <w:color w:val="000000"/>
        </w:rPr>
        <w:t>événement sportif est important</w:t>
      </w:r>
      <w:r>
        <w:rPr>
          <w:rFonts w:cs="Arial"/>
          <w:color w:val="000000"/>
        </w:rPr>
        <w:t xml:space="preserve">. </w:t>
      </w:r>
      <w:r w:rsidR="00C56AA4">
        <w:rPr>
          <w:rFonts w:cs="Arial"/>
          <w:color w:val="000000"/>
        </w:rPr>
        <w:t xml:space="preserve">La </w:t>
      </w:r>
      <w:r w:rsidR="002B7D2B">
        <w:rPr>
          <w:rFonts w:cs="Arial"/>
          <w:color w:val="000000"/>
        </w:rPr>
        <w:t>figure 1</w:t>
      </w:r>
      <w:r w:rsidR="00C56AA4">
        <w:rPr>
          <w:rFonts w:cs="Arial"/>
          <w:color w:val="000000"/>
        </w:rPr>
        <w:t xml:space="preserve"> schématise les emplacements des caméras autour d’un stade d’athlétisme.</w:t>
      </w:r>
    </w:p>
    <w:p w:rsidR="00273379" w:rsidRDefault="00BF3D10" w:rsidP="00273379">
      <w:pPr>
        <w:keepNext/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3468414" cy="260131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 caméra retravaillée NB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065" cy="26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79" w:rsidRPr="00ED2ADB" w:rsidRDefault="00273379" w:rsidP="00273379">
      <w:pPr>
        <w:pStyle w:val="Lgende"/>
        <w:rPr>
          <w:b w:val="0"/>
          <w:sz w:val="22"/>
          <w:szCs w:val="22"/>
        </w:rPr>
      </w:pPr>
      <w:bookmarkStart w:id="2" w:name="_Ref372745839"/>
      <w:bookmarkStart w:id="3" w:name="_Ref372750758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2"/>
      <w:r w:rsidRPr="00ED2ADB">
        <w:rPr>
          <w:b w:val="0"/>
          <w:sz w:val="22"/>
          <w:szCs w:val="22"/>
        </w:rPr>
        <w:t> : dispositi</w:t>
      </w:r>
      <w:r w:rsidR="00D32683" w:rsidRPr="00ED2ADB">
        <w:rPr>
          <w:b w:val="0"/>
          <w:sz w:val="22"/>
          <w:szCs w:val="22"/>
        </w:rPr>
        <w:t>on des</w:t>
      </w:r>
      <w:r w:rsidRPr="00ED2ADB">
        <w:rPr>
          <w:b w:val="0"/>
          <w:sz w:val="22"/>
          <w:szCs w:val="22"/>
        </w:rPr>
        <w:t xml:space="preserve"> caméras </w:t>
      </w:r>
      <w:r w:rsidR="008121D4" w:rsidRPr="00ED2ADB">
        <w:rPr>
          <w:b w:val="0"/>
          <w:sz w:val="22"/>
          <w:szCs w:val="22"/>
        </w:rPr>
        <w:t xml:space="preserve">lors </w:t>
      </w:r>
      <w:r w:rsidRPr="00ED2ADB">
        <w:rPr>
          <w:b w:val="0"/>
          <w:sz w:val="22"/>
          <w:szCs w:val="22"/>
        </w:rPr>
        <w:t xml:space="preserve">d’un meeting d’athlétisme de la </w:t>
      </w:r>
      <w:proofErr w:type="spellStart"/>
      <w:r w:rsidRPr="00ED2ADB">
        <w:rPr>
          <w:b w:val="0"/>
          <w:sz w:val="22"/>
          <w:szCs w:val="22"/>
        </w:rPr>
        <w:t>Diamond</w:t>
      </w:r>
      <w:proofErr w:type="spellEnd"/>
      <w:r w:rsidRPr="00ED2ADB">
        <w:rPr>
          <w:b w:val="0"/>
          <w:sz w:val="22"/>
          <w:szCs w:val="22"/>
        </w:rPr>
        <w:t xml:space="preserve"> League</w:t>
      </w:r>
      <w:bookmarkEnd w:id="3"/>
    </w:p>
    <w:p w:rsidR="00273379" w:rsidRDefault="009F54F7" w:rsidP="00273379">
      <w:pPr>
        <w:pStyle w:val="Lgende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273379" w:rsidRPr="00496961">
        <w:rPr>
          <w:b w:val="0"/>
        </w:rPr>
        <w:t>(</w:t>
      </w:r>
      <w:proofErr w:type="gramStart"/>
      <w:r w:rsidR="00273379" w:rsidRPr="009F54F7">
        <w:rPr>
          <w:b w:val="0"/>
          <w:i/>
        </w:rPr>
        <w:t>source</w:t>
      </w:r>
      <w:proofErr w:type="gramEnd"/>
      <w:r w:rsidR="00273379" w:rsidRPr="009F54F7">
        <w:rPr>
          <w:b w:val="0"/>
          <w:i/>
        </w:rPr>
        <w:t xml:space="preserve"> mediaunautreregard.com</w:t>
      </w:r>
      <w:r w:rsidR="00273379" w:rsidRPr="00496961">
        <w:rPr>
          <w:b w:val="0"/>
        </w:rPr>
        <w:t>)</w:t>
      </w:r>
    </w:p>
    <w:p w:rsidR="00F2775A" w:rsidRPr="00F2775A" w:rsidRDefault="00F2775A" w:rsidP="00F2775A"/>
    <w:p w:rsidR="002F1485" w:rsidRDefault="008822DF" w:rsidP="002F1485">
      <w:pPr>
        <w:spacing w:after="0"/>
        <w:jc w:val="both"/>
        <w:rPr>
          <w:rFonts w:cs="Arial"/>
          <w:color w:val="000000"/>
        </w:rPr>
      </w:pPr>
      <w:r w:rsidRPr="000E1BF9">
        <w:rPr>
          <w:rFonts w:cs="Arial"/>
          <w:color w:val="000000"/>
        </w:rPr>
        <w:lastRenderedPageBreak/>
        <w:t xml:space="preserve">Pour apporter plus de dynamisme à </w:t>
      </w:r>
      <w:r w:rsidR="002F1485" w:rsidRPr="000E1BF9">
        <w:rPr>
          <w:rFonts w:cs="Arial"/>
          <w:color w:val="000000"/>
        </w:rPr>
        <w:t>la retransmission et pour mieux s’adapter à des épreuves se déroulant sur de grands espaces, de nouvelles solutions de</w:t>
      </w:r>
      <w:r w:rsidR="00A56051">
        <w:rPr>
          <w:rFonts w:cs="Arial"/>
          <w:color w:val="000000"/>
        </w:rPr>
        <w:t xml:space="preserve"> caméras mobiles sont utilisées</w:t>
      </w:r>
      <w:r w:rsidR="002F1485" w:rsidRPr="000E1BF9">
        <w:rPr>
          <w:rFonts w:cs="Arial"/>
          <w:color w:val="000000"/>
        </w:rPr>
        <w:t>.</w:t>
      </w:r>
    </w:p>
    <w:p w:rsidR="005F03A0" w:rsidRPr="000E1BF9" w:rsidRDefault="005F03A0" w:rsidP="002F1485">
      <w:pPr>
        <w:spacing w:after="0"/>
        <w:jc w:val="both"/>
        <w:rPr>
          <w:rFonts w:cs="Arial"/>
          <w:color w:val="000000"/>
        </w:rPr>
      </w:pPr>
    </w:p>
    <w:p w:rsidR="008A7D6F" w:rsidRPr="000E1BF9" w:rsidRDefault="008A7D6F" w:rsidP="002F1485">
      <w:pPr>
        <w:jc w:val="both"/>
        <w:rPr>
          <w:rFonts w:cs="Arial"/>
        </w:rPr>
      </w:pPr>
      <w:r w:rsidRPr="000E1BF9">
        <w:rPr>
          <w:rFonts w:cs="Arial"/>
        </w:rPr>
        <w:t>C</w:t>
      </w:r>
      <w:r w:rsidR="002F1485" w:rsidRPr="000E1BF9">
        <w:rPr>
          <w:rFonts w:cs="Arial"/>
        </w:rPr>
        <w:t>e</w:t>
      </w:r>
      <w:r w:rsidRPr="000E1BF9">
        <w:rPr>
          <w:rFonts w:cs="Arial"/>
        </w:rPr>
        <w:t>s nouvelles caméras</w:t>
      </w:r>
      <w:r w:rsidR="002F1485" w:rsidRPr="000E1BF9">
        <w:rPr>
          <w:rFonts w:cs="Arial"/>
        </w:rPr>
        <w:t xml:space="preserve"> </w:t>
      </w:r>
      <w:r w:rsidRPr="000E1BF9">
        <w:rPr>
          <w:rFonts w:cs="Arial"/>
        </w:rPr>
        <w:t>peuvent se situer :</w:t>
      </w:r>
    </w:p>
    <w:p w:rsidR="00483F10" w:rsidRPr="000E1BF9" w:rsidRDefault="008A7D6F" w:rsidP="00BF1273">
      <w:pPr>
        <w:pStyle w:val="Paragraphedeliste"/>
        <w:numPr>
          <w:ilvl w:val="0"/>
          <w:numId w:val="22"/>
        </w:numPr>
        <w:jc w:val="both"/>
        <w:rPr>
          <w:rFonts w:cs="Arial"/>
        </w:rPr>
      </w:pPr>
      <w:r w:rsidRPr="000E1BF9">
        <w:rPr>
          <w:rFonts w:cs="Arial"/>
        </w:rPr>
        <w:t>en hauteur</w:t>
      </w:r>
      <w:r w:rsidR="00293851">
        <w:rPr>
          <w:rFonts w:cs="Arial"/>
        </w:rPr>
        <w:t>,</w:t>
      </w:r>
      <w:r w:rsidRPr="000E1BF9">
        <w:rPr>
          <w:rFonts w:cs="Arial"/>
        </w:rPr>
        <w:t xml:space="preserve"> </w:t>
      </w:r>
      <w:r w:rsidR="002F1485" w:rsidRPr="000E1BF9">
        <w:rPr>
          <w:rFonts w:cs="Arial"/>
        </w:rPr>
        <w:t>en utilisant un maillage de câbles de guidage</w:t>
      </w:r>
      <w:r w:rsidR="00483F10" w:rsidRPr="000E1BF9">
        <w:rPr>
          <w:rFonts w:cs="Arial"/>
        </w:rPr>
        <w:t xml:space="preserve"> permettant </w:t>
      </w:r>
      <w:r w:rsidR="0052238E" w:rsidRPr="000E1BF9">
        <w:rPr>
          <w:rFonts w:cs="Arial"/>
        </w:rPr>
        <w:t xml:space="preserve">à la caméra </w:t>
      </w:r>
      <w:r w:rsidR="00483F10" w:rsidRPr="000E1BF9">
        <w:rPr>
          <w:rFonts w:cs="Arial"/>
        </w:rPr>
        <w:t>de se déplacer n’importe où au-dessus du stade ;</w:t>
      </w:r>
    </w:p>
    <w:p w:rsidR="002F1485" w:rsidRPr="000E1BF9" w:rsidRDefault="00483F10" w:rsidP="00BF1273">
      <w:pPr>
        <w:pStyle w:val="Paragraphedeliste"/>
        <w:numPr>
          <w:ilvl w:val="0"/>
          <w:numId w:val="22"/>
        </w:numPr>
        <w:jc w:val="both"/>
        <w:rPr>
          <w:rFonts w:cs="Arial"/>
        </w:rPr>
      </w:pPr>
      <w:r w:rsidRPr="000E1BF9">
        <w:rPr>
          <w:rFonts w:cs="Arial"/>
        </w:rPr>
        <w:t>au sol</w:t>
      </w:r>
      <w:r w:rsidR="00293851">
        <w:rPr>
          <w:rFonts w:cs="Arial"/>
        </w:rPr>
        <w:t>,</w:t>
      </w:r>
      <w:r w:rsidRPr="000E1BF9">
        <w:rPr>
          <w:rFonts w:cs="Arial"/>
        </w:rPr>
        <w:t xml:space="preserve"> sur des rails afin de longer la piste.</w:t>
      </w:r>
    </w:p>
    <w:p w:rsidR="00496961" w:rsidRPr="000E1BF9" w:rsidRDefault="00496961" w:rsidP="002F1485">
      <w:pPr>
        <w:spacing w:after="0"/>
        <w:jc w:val="both"/>
        <w:rPr>
          <w:rFonts w:cs="Arial"/>
          <w:color w:val="000000"/>
        </w:rPr>
      </w:pPr>
    </w:p>
    <w:p w:rsidR="00AA5677" w:rsidRPr="000E1BF9" w:rsidRDefault="00AA5677" w:rsidP="002F1485">
      <w:pPr>
        <w:spacing w:after="0"/>
        <w:jc w:val="both"/>
        <w:rPr>
          <w:rFonts w:cs="Arial"/>
          <w:color w:val="000000"/>
        </w:rPr>
      </w:pPr>
      <w:r w:rsidRPr="000E1BF9">
        <w:rPr>
          <w:rFonts w:cs="Arial"/>
          <w:b/>
          <w:color w:val="000000" w:themeColor="text1"/>
        </w:rPr>
        <w:t>Présentation du système</w:t>
      </w:r>
    </w:p>
    <w:p w:rsidR="006275AC" w:rsidRPr="000E1BF9" w:rsidRDefault="006275AC" w:rsidP="002F1485">
      <w:pPr>
        <w:spacing w:after="0"/>
        <w:jc w:val="both"/>
        <w:rPr>
          <w:rFonts w:cs="Arial"/>
          <w:color w:val="000000" w:themeColor="text1"/>
        </w:rPr>
      </w:pPr>
    </w:p>
    <w:p w:rsidR="006F0B3A" w:rsidRDefault="006F0B3A" w:rsidP="00BF1273">
      <w:pPr>
        <w:spacing w:after="0"/>
        <w:jc w:val="both"/>
        <w:rPr>
          <w:rFonts w:cs="Arial"/>
          <w:color w:val="000000"/>
        </w:rPr>
      </w:pPr>
      <w:r w:rsidRPr="000E1BF9">
        <w:rPr>
          <w:rFonts w:cs="Arial"/>
          <w:color w:val="000000" w:themeColor="text1"/>
        </w:rPr>
        <w:t>La société XD-motion utilise</w:t>
      </w:r>
      <w:r w:rsidR="00BC094D" w:rsidRPr="000E1BF9">
        <w:rPr>
          <w:rFonts w:cs="Arial"/>
          <w:color w:val="000000" w:themeColor="text1"/>
        </w:rPr>
        <w:t>,</w:t>
      </w:r>
      <w:r w:rsidRPr="000E1BF9">
        <w:rPr>
          <w:rFonts w:cs="Arial"/>
          <w:color w:val="000000" w:themeColor="text1"/>
        </w:rPr>
        <w:t xml:space="preserve"> pour filmer l</w:t>
      </w:r>
      <w:r w:rsidR="00F2775A">
        <w:rPr>
          <w:rFonts w:cs="Arial"/>
          <w:color w:val="000000" w:themeColor="text1"/>
        </w:rPr>
        <w:t>’épreuve d’athlétisme du</w:t>
      </w:r>
      <w:r w:rsidRPr="000E1BF9">
        <w:rPr>
          <w:rFonts w:cs="Arial"/>
          <w:color w:val="000000" w:themeColor="text1"/>
        </w:rPr>
        <w:t xml:space="preserve"> </w:t>
      </w:r>
      <m:oMath>
        <m:r>
          <m:rPr>
            <m:nor/>
          </m:rPr>
          <w:rPr>
            <w:rFonts w:cs="Arial"/>
          </w:rPr>
          <m:t>100 m</m:t>
        </m:r>
      </m:oMath>
      <w:r w:rsidR="00BC094D" w:rsidRPr="000E1BF9">
        <w:rPr>
          <w:rFonts w:cs="Arial"/>
          <w:color w:val="000000" w:themeColor="text1"/>
        </w:rPr>
        <w:t>,</w:t>
      </w:r>
      <w:r w:rsidR="00024844">
        <w:rPr>
          <w:rFonts w:cs="Arial"/>
          <w:color w:val="000000" w:themeColor="text1"/>
        </w:rPr>
        <w:t xml:space="preserve"> le système</w:t>
      </w:r>
      <w:r w:rsidR="00024844">
        <w:rPr>
          <w:rFonts w:cs="Arial"/>
          <w:color w:val="000000" w:themeColor="text1"/>
        </w:rPr>
        <w:br/>
      </w:r>
      <w:r w:rsidR="00A32FE3">
        <w:rPr>
          <w:rFonts w:cs="Arial"/>
          <w:color w:val="000000" w:themeColor="text1"/>
        </w:rPr>
        <w:t>X-</w:t>
      </w:r>
      <w:proofErr w:type="spellStart"/>
      <w:r w:rsidR="00A32FE3">
        <w:rPr>
          <w:rFonts w:cs="Arial"/>
          <w:color w:val="000000" w:themeColor="text1"/>
        </w:rPr>
        <w:t>track</w:t>
      </w:r>
      <w:proofErr w:type="spellEnd"/>
      <w:r w:rsidRPr="000E1BF9">
        <w:rPr>
          <w:rFonts w:cs="Arial"/>
          <w:color w:val="000000" w:themeColor="text1"/>
        </w:rPr>
        <w:t xml:space="preserve"> qui est une caméra moto</w:t>
      </w:r>
      <w:r w:rsidR="0052238E" w:rsidRPr="000E1BF9">
        <w:rPr>
          <w:rFonts w:cs="Arial"/>
          <w:color w:val="000000" w:themeColor="text1"/>
        </w:rPr>
        <w:t>risée sur rails</w:t>
      </w:r>
      <w:r w:rsidR="00FE12FB">
        <w:rPr>
          <w:rFonts w:cs="Arial"/>
          <w:color w:val="000000" w:themeColor="text1"/>
        </w:rPr>
        <w:t xml:space="preserve"> (</w:t>
      </w:r>
      <w:r w:rsidR="002B7D2B">
        <w:rPr>
          <w:rFonts w:cs="Arial"/>
          <w:color w:val="000000" w:themeColor="text1"/>
        </w:rPr>
        <w:t>figure 2</w:t>
      </w:r>
      <w:r w:rsidR="00FE12FB">
        <w:rPr>
          <w:rFonts w:cs="Arial"/>
          <w:color w:val="000000" w:themeColor="text1"/>
        </w:rPr>
        <w:t>)</w:t>
      </w:r>
      <w:r w:rsidRPr="000E1BF9">
        <w:rPr>
          <w:rFonts w:cs="Arial"/>
          <w:color w:val="000000" w:themeColor="text1"/>
        </w:rPr>
        <w:t>.</w:t>
      </w:r>
      <w:r w:rsidR="00542563">
        <w:rPr>
          <w:rFonts w:cs="Arial"/>
          <w:color w:val="000000" w:themeColor="text1"/>
        </w:rPr>
        <w:t xml:space="preserve"> </w:t>
      </w:r>
      <w:r w:rsidR="00542563" w:rsidRPr="000E1BF9">
        <w:rPr>
          <w:rFonts w:cs="Arial"/>
          <w:color w:val="000000"/>
        </w:rPr>
        <w:t>Cette caméra est positionnée parallèlement à la piste</w:t>
      </w:r>
      <w:r w:rsidR="00FE12FB">
        <w:rPr>
          <w:rFonts w:cs="Arial"/>
          <w:color w:val="000000"/>
        </w:rPr>
        <w:t xml:space="preserve"> (</w:t>
      </w:r>
      <w:r w:rsidR="002B7D2B">
        <w:rPr>
          <w:rFonts w:cs="Arial"/>
          <w:color w:val="000000"/>
        </w:rPr>
        <w:t>figure 3</w:t>
      </w:r>
      <w:r w:rsidR="00FE12FB">
        <w:rPr>
          <w:rFonts w:cs="Arial"/>
          <w:color w:val="000000"/>
        </w:rPr>
        <w:t>)</w:t>
      </w:r>
      <w:r w:rsidR="00542563" w:rsidRPr="000E1BF9">
        <w:rPr>
          <w:rFonts w:cs="Arial"/>
          <w:color w:val="000000"/>
        </w:rPr>
        <w:t>.</w:t>
      </w:r>
    </w:p>
    <w:p w:rsidR="00C05DAD" w:rsidRPr="00542563" w:rsidRDefault="00C05DAD" w:rsidP="00542563">
      <w:pPr>
        <w:spacing w:after="0"/>
        <w:rPr>
          <w:rFonts w:cs="Arial"/>
          <w:color w:val="000000"/>
        </w:rPr>
      </w:pPr>
    </w:p>
    <w:p w:rsidR="006275AC" w:rsidRPr="000E1BF9" w:rsidRDefault="006275AC" w:rsidP="006275AC">
      <w:pPr>
        <w:spacing w:after="0"/>
        <w:rPr>
          <w:rFonts w:cs="Arial"/>
          <w:color w:val="000000" w:themeColor="text1"/>
        </w:rPr>
      </w:pPr>
    </w:p>
    <w:p w:rsidR="00542563" w:rsidRDefault="00542563" w:rsidP="0052238E">
      <w:pPr>
        <w:spacing w:after="0"/>
        <w:rPr>
          <w:rFonts w:cs="Arial"/>
          <w:b/>
          <w:color w:val="000000"/>
        </w:rPr>
        <w:sectPr w:rsidR="00542563" w:rsidSect="005D42F7"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05DAD" w:rsidRDefault="00542563" w:rsidP="00631CEB">
      <w:pPr>
        <w:keepNext/>
        <w:tabs>
          <w:tab w:val="left" w:pos="4253"/>
        </w:tabs>
        <w:spacing w:after="0"/>
        <w:ind w:right="423"/>
        <w:jc w:val="center"/>
      </w:pPr>
      <w:r w:rsidRPr="000E1BF9">
        <w:rPr>
          <w:rFonts w:cs="Arial"/>
          <w:noProof/>
          <w:color w:val="000000"/>
          <w:lang w:eastAsia="fr-FR"/>
        </w:rPr>
        <w:lastRenderedPageBreak/>
        <w:drawing>
          <wp:inline distT="0" distB="0" distL="0" distR="0">
            <wp:extent cx="2649600" cy="192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92" w:rsidRPr="00ED2ADB" w:rsidRDefault="00C05DAD" w:rsidP="00C05DAD">
      <w:pPr>
        <w:pStyle w:val="Lgende"/>
        <w:rPr>
          <w:rFonts w:cs="Arial"/>
          <w:b w:val="0"/>
          <w:color w:val="000000"/>
          <w:sz w:val="22"/>
          <w:szCs w:val="22"/>
        </w:rPr>
      </w:pPr>
      <w:bookmarkStart w:id="4" w:name="_Ref372748063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2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4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vue en perspective</w:t>
      </w:r>
    </w:p>
    <w:p w:rsidR="00C05DAD" w:rsidRDefault="00EE51BB" w:rsidP="00C05DAD">
      <w:pPr>
        <w:keepNext/>
        <w:spacing w:after="0"/>
        <w:jc w:val="center"/>
      </w:pPr>
      <w:r w:rsidRPr="00EE51BB">
        <w:rPr>
          <w:rFonts w:cs="Arial"/>
          <w:noProof/>
          <w:lang w:eastAsia="fr-FR"/>
        </w:rPr>
        <w:lastRenderedPageBreak/>
        <w:drawing>
          <wp:inline distT="0" distB="0" distL="0" distR="0">
            <wp:extent cx="2990850" cy="19240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13634"/>
                    <a:stretch/>
                  </pic:blipFill>
                  <pic:spPr bwMode="auto">
                    <a:xfrm>
                      <a:off x="0" y="0"/>
                      <a:ext cx="2997819" cy="192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63" w:rsidRPr="00ED2ADB" w:rsidRDefault="00C05DAD" w:rsidP="00C05DAD">
      <w:pPr>
        <w:pStyle w:val="Lgende"/>
        <w:rPr>
          <w:b w:val="0"/>
          <w:noProof/>
          <w:sz w:val="22"/>
          <w:szCs w:val="22"/>
        </w:rPr>
      </w:pPr>
      <w:bookmarkStart w:id="5" w:name="_Ref372748072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3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5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position du</w:t>
      </w:r>
      <w:r w:rsidR="002B6A36" w:rsidRPr="00ED2ADB">
        <w:rPr>
          <w:b w:val="0"/>
          <w:noProof/>
          <w:sz w:val="22"/>
          <w:szCs w:val="22"/>
        </w:rPr>
        <w:t xml:space="preserve"> système</w:t>
      </w:r>
      <w:r w:rsidRPr="00ED2ADB">
        <w:rPr>
          <w:b w:val="0"/>
          <w:noProof/>
          <w:sz w:val="22"/>
          <w:szCs w:val="22"/>
        </w:rPr>
        <w:t xml:space="preserve"> X-track</w:t>
      </w:r>
    </w:p>
    <w:p w:rsidR="00C05DAD" w:rsidRPr="00ED2ADB" w:rsidRDefault="00C05DAD" w:rsidP="00C05DAD">
      <w:pPr>
        <w:pStyle w:val="Lgende"/>
        <w:rPr>
          <w:b w:val="0"/>
          <w:sz w:val="22"/>
          <w:szCs w:val="22"/>
        </w:rPr>
      </w:pPr>
      <w:r w:rsidRPr="00ED2ADB">
        <w:rPr>
          <w:b w:val="0"/>
          <w:sz w:val="22"/>
          <w:szCs w:val="22"/>
        </w:rPr>
        <w:t>(</w:t>
      </w:r>
      <w:proofErr w:type="gramStart"/>
      <w:r w:rsidRPr="00ED2ADB">
        <w:rPr>
          <w:b w:val="0"/>
          <w:sz w:val="22"/>
          <w:szCs w:val="22"/>
        </w:rPr>
        <w:t>source</w:t>
      </w:r>
      <w:proofErr w:type="gramEnd"/>
      <w:r w:rsidRPr="00ED2ADB">
        <w:rPr>
          <w:b w:val="0"/>
          <w:sz w:val="22"/>
          <w:szCs w:val="22"/>
        </w:rPr>
        <w:t xml:space="preserve"> http://www.olympic.org)</w:t>
      </w:r>
    </w:p>
    <w:p w:rsidR="00CE55F3" w:rsidRPr="00CE55F3" w:rsidRDefault="00CE55F3" w:rsidP="00CE55F3">
      <w:pPr>
        <w:sectPr w:rsidR="00CE55F3" w:rsidRPr="00CE55F3" w:rsidSect="00631CEB">
          <w:type w:val="continuous"/>
          <w:pgSz w:w="11906" w:h="16838"/>
          <w:pgMar w:top="1134" w:right="1134" w:bottom="1134" w:left="1134" w:header="709" w:footer="709" w:gutter="0"/>
          <w:cols w:num="2" w:space="2"/>
          <w:docGrid w:linePitch="360"/>
        </w:sectPr>
      </w:pPr>
    </w:p>
    <w:p w:rsidR="00C05DAD" w:rsidRDefault="00C05DAD" w:rsidP="002F1485">
      <w:pPr>
        <w:jc w:val="both"/>
        <w:rPr>
          <w:rFonts w:cs="Arial"/>
        </w:rPr>
      </w:pPr>
    </w:p>
    <w:p w:rsidR="002F1485" w:rsidRPr="000E1BF9" w:rsidRDefault="00780841" w:rsidP="002F1485">
      <w:pPr>
        <w:jc w:val="both"/>
        <w:rPr>
          <w:rFonts w:cs="Arial"/>
        </w:rPr>
      </w:pPr>
      <w:r>
        <w:rPr>
          <w:rFonts w:cs="Arial"/>
        </w:rPr>
        <w:t xml:space="preserve">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2F1485" w:rsidRPr="000E1BF9">
        <w:rPr>
          <w:rFonts w:cs="Arial"/>
        </w:rPr>
        <w:t xml:space="preserve"> </w:t>
      </w:r>
      <w:r w:rsidR="00D32683">
        <w:rPr>
          <w:rFonts w:cs="Arial"/>
        </w:rPr>
        <w:t xml:space="preserve">présente les </w:t>
      </w:r>
      <w:r w:rsidR="002F1485" w:rsidRPr="000E1BF9">
        <w:rPr>
          <w:rFonts w:cs="Arial"/>
        </w:rPr>
        <w:t>avantage</w:t>
      </w:r>
      <w:r w:rsidR="00D32683">
        <w:rPr>
          <w:rFonts w:cs="Arial"/>
        </w:rPr>
        <w:t>s</w:t>
      </w:r>
      <w:r w:rsidR="002F1485" w:rsidRPr="000E1BF9">
        <w:rPr>
          <w:rFonts w:cs="Arial"/>
        </w:rPr>
        <w:t xml:space="preserve"> de </w:t>
      </w:r>
      <w:r w:rsidR="004D634E">
        <w:rPr>
          <w:rFonts w:cs="Arial"/>
        </w:rPr>
        <w:t>réaliser</w:t>
      </w:r>
      <w:r w:rsidR="002F1485" w:rsidRPr="000E1BF9">
        <w:rPr>
          <w:rFonts w:cs="Arial"/>
        </w:rPr>
        <w:t xml:space="preserve"> une image </w:t>
      </w:r>
      <w:r w:rsidR="006F0B3A" w:rsidRPr="000E1BF9">
        <w:rPr>
          <w:rFonts w:cs="Arial"/>
        </w:rPr>
        <w:t>de l’ensemble des</w:t>
      </w:r>
      <w:r w:rsidR="002F1485" w:rsidRPr="000E1BF9">
        <w:rPr>
          <w:rFonts w:cs="Arial"/>
        </w:rPr>
        <w:t xml:space="preserve"> athlètes avant le départ, de suivre la tête de la course durant l’épreuve et d’obtenir une vue d’ensemble des c</w:t>
      </w:r>
      <w:r w:rsidR="005E52AB" w:rsidRPr="000E1BF9">
        <w:rPr>
          <w:rFonts w:cs="Arial"/>
        </w:rPr>
        <w:t>oncurrents de tête sur le final. Ainsi</w:t>
      </w:r>
      <w:r w:rsidR="00293851">
        <w:rPr>
          <w:rFonts w:cs="Arial"/>
        </w:rPr>
        <w:t>,</w:t>
      </w:r>
      <w:r w:rsidR="005E52AB" w:rsidRPr="000E1BF9">
        <w:rPr>
          <w:rFonts w:cs="Arial"/>
        </w:rPr>
        <w:t xml:space="preserve"> il donne l’impression au téléspectateur de courir à côté des athlètes.</w:t>
      </w:r>
    </w:p>
    <w:p w:rsidR="00C05DAD" w:rsidRDefault="000E25CA" w:rsidP="0086357E">
      <w:pPr>
        <w:jc w:val="both"/>
        <w:rPr>
          <w:rFonts w:cs="Arial"/>
        </w:rPr>
      </w:pPr>
      <w:r w:rsidRPr="000E1BF9">
        <w:rPr>
          <w:rFonts w:cs="Arial"/>
        </w:rPr>
        <w:t>Deux modes de déplacement</w:t>
      </w:r>
      <w:r w:rsidR="00D32683">
        <w:rPr>
          <w:rFonts w:cs="Arial"/>
        </w:rPr>
        <w:t>, mode manuel et mode automatique,</w:t>
      </w:r>
      <w:r w:rsidRPr="000E1BF9">
        <w:rPr>
          <w:rFonts w:cs="Arial"/>
        </w:rPr>
        <w:t xml:space="preserve"> sont possibles</w:t>
      </w:r>
      <w:r w:rsidR="00D32683">
        <w:rPr>
          <w:rFonts w:cs="Arial"/>
        </w:rPr>
        <w:t>.</w:t>
      </w:r>
      <w:r w:rsidR="005F03A0">
        <w:rPr>
          <w:rFonts w:cs="Arial"/>
        </w:rPr>
        <w:t xml:space="preserve"> </w:t>
      </w:r>
      <w:r w:rsidR="00BC094D" w:rsidRPr="000E1BF9">
        <w:rPr>
          <w:rFonts w:cs="Arial"/>
        </w:rPr>
        <w:t xml:space="preserve">Afin de filmer </w:t>
      </w:r>
      <w:r w:rsidR="008F5536" w:rsidRPr="000E1BF9">
        <w:rPr>
          <w:rFonts w:cs="Arial"/>
        </w:rPr>
        <w:t xml:space="preserve">en mode automatique </w:t>
      </w:r>
      <w:r w:rsidR="00BC094D" w:rsidRPr="000E1BF9">
        <w:rPr>
          <w:rFonts w:cs="Arial"/>
        </w:rPr>
        <w:t xml:space="preserve">les différentes épreuves du </w:t>
      </w:r>
      <m:oMath>
        <m:r>
          <m:rPr>
            <m:nor/>
          </m:rPr>
          <w:rPr>
            <w:rFonts w:cs="Arial"/>
          </w:rPr>
          <m:t>100 m</m:t>
        </m:r>
      </m:oMath>
      <w:r w:rsidR="00BC094D" w:rsidRPr="000E1BF9">
        <w:rPr>
          <w:rFonts w:cs="Arial"/>
        </w:rPr>
        <w:t xml:space="preserve"> (</w:t>
      </w:r>
      <w:r w:rsidRPr="000E1BF9">
        <w:rPr>
          <w:rFonts w:cs="Arial"/>
        </w:rPr>
        <w:t xml:space="preserve">phases de </w:t>
      </w:r>
      <w:r w:rsidR="00BC094D" w:rsidRPr="000E1BF9">
        <w:rPr>
          <w:rFonts w:cs="Arial"/>
        </w:rPr>
        <w:t>quali</w:t>
      </w:r>
      <w:r w:rsidR="008E4C3F">
        <w:rPr>
          <w:rFonts w:cs="Arial"/>
        </w:rPr>
        <w:t>fication, demi-</w:t>
      </w:r>
      <w:r w:rsidRPr="000E1BF9">
        <w:rPr>
          <w:rFonts w:cs="Arial"/>
        </w:rPr>
        <w:t xml:space="preserve">finales et finale), </w:t>
      </w:r>
      <w:r w:rsidR="00780841">
        <w:rPr>
          <w:rFonts w:cs="Arial"/>
        </w:rPr>
        <w:t xml:space="preserve">le système de pilotage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BC094D" w:rsidRPr="000E1BF9">
        <w:rPr>
          <w:rFonts w:cs="Arial"/>
        </w:rPr>
        <w:t xml:space="preserve"> utilise un</w:t>
      </w:r>
      <w:r w:rsidR="0088478E" w:rsidRPr="000E1BF9">
        <w:rPr>
          <w:rFonts w:cs="Arial"/>
        </w:rPr>
        <w:t>e</w:t>
      </w:r>
      <w:r w:rsidR="00BC094D" w:rsidRPr="000E1BF9">
        <w:rPr>
          <w:rFonts w:cs="Arial"/>
        </w:rPr>
        <w:t xml:space="preserve"> base de données contenant la liste des athlètes et leur</w:t>
      </w:r>
      <w:r w:rsidR="00E31F58">
        <w:rPr>
          <w:rFonts w:cs="Arial"/>
        </w:rPr>
        <w:t>s</w:t>
      </w:r>
      <w:r w:rsidR="00BC094D" w:rsidRPr="000E1BF9">
        <w:rPr>
          <w:rFonts w:cs="Arial"/>
        </w:rPr>
        <w:t xml:space="preserve"> performance</w:t>
      </w:r>
      <w:r w:rsidR="00E31F58">
        <w:rPr>
          <w:rFonts w:cs="Arial"/>
        </w:rPr>
        <w:t>s</w:t>
      </w:r>
      <w:r w:rsidR="00024844">
        <w:rPr>
          <w:rFonts w:cs="Arial"/>
        </w:rPr>
        <w:t xml:space="preserve">. Ainsi, </w:t>
      </w:r>
      <w:r w:rsidR="008F5536" w:rsidRPr="000E1BF9">
        <w:rPr>
          <w:rFonts w:cs="Arial"/>
        </w:rPr>
        <w:t>lors</w:t>
      </w:r>
      <w:r w:rsidRPr="000E1BF9">
        <w:rPr>
          <w:rFonts w:cs="Arial"/>
        </w:rPr>
        <w:t xml:space="preserve"> </w:t>
      </w:r>
      <w:r w:rsidR="008F5536" w:rsidRPr="000E1BF9">
        <w:rPr>
          <w:rFonts w:cs="Arial"/>
        </w:rPr>
        <w:t xml:space="preserve">de </w:t>
      </w:r>
      <w:r w:rsidRPr="000E1BF9">
        <w:rPr>
          <w:rFonts w:cs="Arial"/>
        </w:rPr>
        <w:t>chaque course, en fonction des athlètes présents sur la ligne de départ,</w:t>
      </w:r>
      <w:r w:rsidR="00BC094D" w:rsidRPr="000E1BF9">
        <w:rPr>
          <w:rFonts w:cs="Arial"/>
        </w:rPr>
        <w:t xml:space="preserve"> </w:t>
      </w:r>
      <w:r w:rsidR="008F5536" w:rsidRPr="000E1BF9">
        <w:rPr>
          <w:rFonts w:cs="Arial"/>
        </w:rPr>
        <w:t>les paramètres d</w:t>
      </w:r>
      <w:r w:rsidR="00780841">
        <w:rPr>
          <w:rFonts w:cs="Arial"/>
        </w:rPr>
        <w:t xml:space="preserve">e pilotage du déplacement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F5536" w:rsidRPr="000E1BF9">
        <w:rPr>
          <w:rFonts w:cs="Arial"/>
        </w:rPr>
        <w:t xml:space="preserve"> </w:t>
      </w:r>
      <w:r w:rsidR="00D32683">
        <w:rPr>
          <w:rFonts w:cs="Arial"/>
        </w:rPr>
        <w:t>peuvent être réglés</w:t>
      </w:r>
      <w:r w:rsidR="008F5536" w:rsidRPr="000E1BF9">
        <w:rPr>
          <w:rFonts w:cs="Arial"/>
        </w:rPr>
        <w:t>.</w:t>
      </w:r>
    </w:p>
    <w:p w:rsidR="005F03A0" w:rsidRDefault="005F03A0" w:rsidP="0086357E">
      <w:pPr>
        <w:jc w:val="both"/>
        <w:rPr>
          <w:rFonts w:cs="Arial"/>
        </w:rPr>
      </w:pPr>
    </w:p>
    <w:p w:rsidR="005F03A0" w:rsidRDefault="005F03A0" w:rsidP="0086357E">
      <w:pPr>
        <w:jc w:val="both"/>
        <w:rPr>
          <w:rFonts w:cs="Arial"/>
        </w:rPr>
      </w:pPr>
      <w:r>
        <w:rPr>
          <w:rFonts w:cs="Arial"/>
        </w:rPr>
        <w:t>Dans ce sujet, seront étudiées les solutions retenues pour l’initialisation et le déplacement du X-</w:t>
      </w:r>
      <w:proofErr w:type="spellStart"/>
      <w:r>
        <w:rPr>
          <w:rFonts w:cs="Arial"/>
        </w:rPr>
        <w:t>track</w:t>
      </w:r>
      <w:proofErr w:type="spellEnd"/>
      <w:r>
        <w:rPr>
          <w:rFonts w:cs="Arial"/>
        </w:rPr>
        <w:t>, ainsi que le positionnement de la caméra sur le X-</w:t>
      </w:r>
      <w:proofErr w:type="spellStart"/>
      <w:r>
        <w:rPr>
          <w:rFonts w:cs="Arial"/>
        </w:rPr>
        <w:t>track</w:t>
      </w:r>
      <w:proofErr w:type="spellEnd"/>
      <w:r>
        <w:rPr>
          <w:rFonts w:cs="Arial"/>
        </w:rPr>
        <w:t>.</w:t>
      </w:r>
    </w:p>
    <w:p w:rsidR="00C05DAD" w:rsidRDefault="00C05DAD">
      <w:pPr>
        <w:rPr>
          <w:rFonts w:cs="Arial"/>
        </w:rPr>
      </w:pPr>
      <w:r>
        <w:rPr>
          <w:rFonts w:cs="Arial"/>
        </w:rPr>
        <w:br w:type="page"/>
      </w:r>
    </w:p>
    <w:p w:rsidR="008D6692" w:rsidRPr="000E1BF9" w:rsidRDefault="002B6A36" w:rsidP="003F2B0B">
      <w:pPr>
        <w:pStyle w:val="Paragraphedeliste"/>
        <w:numPr>
          <w:ilvl w:val="0"/>
          <w:numId w:val="3"/>
        </w:numPr>
        <w:spacing w:after="120"/>
        <w:jc w:val="both"/>
        <w:outlineLvl w:val="0"/>
        <w:rPr>
          <w:rFonts w:cs="Arial"/>
          <w:b/>
        </w:rPr>
      </w:pPr>
      <w:bookmarkStart w:id="6" w:name="_Toc372746485"/>
      <w:r>
        <w:rPr>
          <w:rFonts w:cs="Arial"/>
          <w:b/>
        </w:rPr>
        <w:lastRenderedPageBreak/>
        <w:t>Analyse du besoin et vérifications de performances</w:t>
      </w:r>
      <w:bookmarkEnd w:id="6"/>
    </w:p>
    <w:p w:rsidR="008D6692" w:rsidRPr="000E1BF9" w:rsidRDefault="008D6692" w:rsidP="008D6692">
      <w:pPr>
        <w:jc w:val="both"/>
        <w:rPr>
          <w:rFonts w:cs="Arial"/>
        </w:rPr>
      </w:pPr>
    </w:p>
    <w:p w:rsidR="008D6692" w:rsidRPr="000E1BF9" w:rsidRDefault="008D6692" w:rsidP="00636DC6">
      <w:pPr>
        <w:pBdr>
          <w:top w:val="single" w:sz="4" w:space="1" w:color="auto"/>
          <w:bottom w:val="single" w:sz="4" w:space="1" w:color="auto"/>
        </w:pBdr>
        <w:jc w:val="both"/>
        <w:rPr>
          <w:rFonts w:cs="Arial"/>
        </w:rPr>
      </w:pPr>
      <w:r w:rsidRPr="00AB1FB3">
        <w:rPr>
          <w:rFonts w:cs="Arial"/>
          <w:i/>
        </w:rPr>
        <w:t>Objectifs de cette partie</w:t>
      </w:r>
      <w:r w:rsidRPr="000E1BF9">
        <w:rPr>
          <w:rFonts w:cs="Arial"/>
          <w:i/>
        </w:rPr>
        <w:t> </w:t>
      </w:r>
      <w:r w:rsidRPr="000E1BF9">
        <w:rPr>
          <w:rFonts w:cs="Arial"/>
        </w:rPr>
        <w:t xml:space="preserve">: </w:t>
      </w:r>
      <w:r w:rsidR="008E4C3F">
        <w:rPr>
          <w:rFonts w:cs="Arial"/>
          <w:b/>
        </w:rPr>
        <w:t>a</w:t>
      </w:r>
      <w:r w:rsidRPr="000E1BF9">
        <w:rPr>
          <w:rFonts w:cs="Arial"/>
          <w:b/>
        </w:rPr>
        <w:t>nalyser</w:t>
      </w:r>
      <w:r w:rsidRPr="000E1BF9">
        <w:rPr>
          <w:rFonts w:cs="Arial"/>
        </w:rPr>
        <w:t xml:space="preserve"> le besoin </w:t>
      </w:r>
      <w:r w:rsidR="002B6A36">
        <w:rPr>
          <w:rFonts w:cs="Arial"/>
        </w:rPr>
        <w:t xml:space="preserve">lors </w:t>
      </w:r>
      <w:r w:rsidRPr="000E1BF9">
        <w:rPr>
          <w:rFonts w:cs="Arial"/>
        </w:rPr>
        <w:t xml:space="preserve">de la mise en œuvre d’une caméra mobile </w:t>
      </w:r>
      <w:r w:rsidR="00293851">
        <w:rPr>
          <w:rFonts w:cs="Arial"/>
        </w:rPr>
        <w:t>pour</w:t>
      </w:r>
      <w:r w:rsidRPr="000E1BF9">
        <w:rPr>
          <w:rFonts w:cs="Arial"/>
        </w:rPr>
        <w:t xml:space="preserve"> retransmettre une course de </w:t>
      </w:r>
      <m:oMath>
        <m:r>
          <m:rPr>
            <m:nor/>
          </m:rPr>
          <w:rPr>
            <w:rFonts w:cs="Arial"/>
          </w:rPr>
          <m:t>100 m</m:t>
        </m:r>
      </m:oMath>
      <w:r w:rsidRPr="000E1BF9">
        <w:rPr>
          <w:rFonts w:cs="Arial"/>
        </w:rPr>
        <w:t xml:space="preserve">. </w:t>
      </w:r>
      <w:r w:rsidRPr="000E1BF9">
        <w:rPr>
          <w:rFonts w:cs="Arial"/>
          <w:b/>
        </w:rPr>
        <w:t>Vérifier</w:t>
      </w:r>
      <w:r w:rsidRPr="000E1BF9">
        <w:rPr>
          <w:rFonts w:cs="Arial"/>
        </w:rPr>
        <w:t xml:space="preserve"> que</w:t>
      </w:r>
      <w:r w:rsidR="002B6A36">
        <w:rPr>
          <w:rFonts w:cs="Arial"/>
        </w:rPr>
        <w:t xml:space="preserve">, pour une course donnée, </w:t>
      </w:r>
      <w:r w:rsidRPr="000E1BF9">
        <w:rPr>
          <w:rFonts w:cs="Arial"/>
        </w:rPr>
        <w:t xml:space="preserve"> le modèle de la consigne de pilotage en vitesse de la caméra mobile est bien adapté au suivi des athlètes tout au long de la course.</w:t>
      </w:r>
    </w:p>
    <w:p w:rsidR="00FD4ED8" w:rsidRPr="000E1BF9" w:rsidRDefault="00FD4ED8" w:rsidP="008D6692">
      <w:pPr>
        <w:jc w:val="both"/>
        <w:rPr>
          <w:rFonts w:cs="Arial"/>
        </w:rPr>
      </w:pPr>
    </w:p>
    <w:p w:rsidR="00E55A4C" w:rsidRPr="00146CC3" w:rsidRDefault="00631CEB" w:rsidP="008D6692">
      <w:pPr>
        <w:pStyle w:val="Paragraphedeliste"/>
        <w:numPr>
          <w:ilvl w:val="0"/>
          <w:numId w:val="2"/>
        </w:numPr>
        <w:shd w:val="clear" w:color="auto" w:fill="E6E6E6"/>
        <w:spacing w:after="240"/>
        <w:jc w:val="both"/>
        <w:rPr>
          <w:rFonts w:cs="Arial"/>
        </w:rPr>
      </w:pPr>
      <w:r>
        <w:rPr>
          <w:rFonts w:cs="Arial"/>
          <w:b/>
        </w:rPr>
        <w:t>Exprimer</w:t>
      </w:r>
      <w:r w:rsidR="00146CC3" w:rsidRPr="00146CC3">
        <w:rPr>
          <w:rFonts w:cs="Arial"/>
        </w:rPr>
        <w:t xml:space="preserve"> la fonction principale du X-</w:t>
      </w:r>
      <w:proofErr w:type="spellStart"/>
      <w:r w:rsidR="00711094">
        <w:rPr>
          <w:rFonts w:cs="Arial"/>
        </w:rPr>
        <w:t>t</w:t>
      </w:r>
      <w:r w:rsidR="00647594">
        <w:rPr>
          <w:rFonts w:cs="Arial"/>
        </w:rPr>
        <w:t>rack</w:t>
      </w:r>
      <w:proofErr w:type="spellEnd"/>
      <w:r w:rsidR="00647594">
        <w:rPr>
          <w:rFonts w:cs="Arial"/>
        </w:rPr>
        <w:t>.</w:t>
      </w:r>
      <w:r w:rsidR="00146CC3" w:rsidRPr="00146CC3">
        <w:rPr>
          <w:rFonts w:cs="Arial"/>
        </w:rPr>
        <w:t xml:space="preserve"> </w:t>
      </w:r>
      <w:r>
        <w:rPr>
          <w:rFonts w:cs="Arial"/>
          <w:b/>
        </w:rPr>
        <w:t>Indiquer</w:t>
      </w:r>
      <w:r w:rsidR="00146CC3" w:rsidRPr="00146CC3">
        <w:rPr>
          <w:rFonts w:cs="Arial"/>
        </w:rPr>
        <w:t xml:space="preserve"> la contrainte principale à prendre en compte pour que le X-</w:t>
      </w:r>
      <w:proofErr w:type="spellStart"/>
      <w:r w:rsidR="00146CC3" w:rsidRPr="00146CC3">
        <w:rPr>
          <w:rFonts w:cs="Arial"/>
        </w:rPr>
        <w:t>track</w:t>
      </w:r>
      <w:proofErr w:type="spellEnd"/>
      <w:r w:rsidR="00146CC3" w:rsidRPr="00146CC3">
        <w:rPr>
          <w:rFonts w:cs="Arial"/>
        </w:rPr>
        <w:t xml:space="preserve"> remplisse correctement sa fonction en mode automatique</w:t>
      </w:r>
      <w:r w:rsidR="00293851">
        <w:rPr>
          <w:rFonts w:cs="Arial"/>
        </w:rPr>
        <w:t>,</w:t>
      </w:r>
      <w:r w:rsidR="00146CC3" w:rsidRPr="00146CC3">
        <w:rPr>
          <w:rFonts w:cs="Arial"/>
        </w:rPr>
        <w:t xml:space="preserve"> quel que so</w:t>
      </w:r>
      <w:r w:rsidR="00647594">
        <w:rPr>
          <w:rFonts w:cs="Arial"/>
        </w:rPr>
        <w:t>it le niveau de la compétition.</w:t>
      </w:r>
    </w:p>
    <w:p w:rsidR="008D6692" w:rsidRPr="000E1BF9" w:rsidRDefault="008D6692" w:rsidP="008D6692">
      <w:pPr>
        <w:spacing w:after="240"/>
        <w:jc w:val="both"/>
        <w:rPr>
          <w:rFonts w:cs="Arial"/>
        </w:rPr>
      </w:pPr>
      <w:r w:rsidRPr="000E1BF9">
        <w:rPr>
          <w:rFonts w:cs="Arial"/>
        </w:rPr>
        <w:t xml:space="preserve">Dans le cas d’une course </w:t>
      </w:r>
      <w:r w:rsidR="00AB1FB3">
        <w:rPr>
          <w:rFonts w:cs="Arial"/>
        </w:rPr>
        <w:t>à laquelle</w:t>
      </w:r>
      <w:r w:rsidRPr="000E1BF9">
        <w:rPr>
          <w:rFonts w:cs="Arial"/>
        </w:rPr>
        <w:t xml:space="preserve"> participe le recordman actuel de cette épreuve</w:t>
      </w:r>
      <w:r w:rsidR="00293851">
        <w:rPr>
          <w:rFonts w:cs="Arial"/>
        </w:rPr>
        <w:t xml:space="preserve"> (record de</w:t>
      </w:r>
      <w:r w:rsidR="00A26262" w:rsidRPr="000E1BF9">
        <w:rPr>
          <w:rFonts w:cs="Arial"/>
        </w:rPr>
        <w:t xml:space="preserve"> </w:t>
      </w:r>
      <m:oMath>
        <m:r>
          <m:rPr>
            <m:nor/>
          </m:rPr>
          <w:rPr>
            <w:rFonts w:cs="Arial"/>
          </w:rPr>
          <m:t>9,58 s</m:t>
        </m:r>
      </m:oMath>
      <w:r w:rsidR="00A26262" w:rsidRPr="000E1BF9">
        <w:rPr>
          <w:rFonts w:cs="Arial"/>
        </w:rPr>
        <w:t xml:space="preserve"> obtenu le 16 août </w:t>
      </w:r>
      <w:r w:rsidR="00762D7B" w:rsidRPr="000E1BF9">
        <w:rPr>
          <w:rFonts w:cs="Arial"/>
        </w:rPr>
        <w:t>2008 aux championnats du monde de Berlin)</w:t>
      </w:r>
      <w:r w:rsidRPr="000E1BF9">
        <w:rPr>
          <w:rFonts w:cs="Arial"/>
        </w:rPr>
        <w:t xml:space="preserve">, </w:t>
      </w:r>
      <w:r w:rsidR="00FE12FB">
        <w:rPr>
          <w:rFonts w:cs="Arial"/>
        </w:rPr>
        <w:t xml:space="preserve">la </w:t>
      </w:r>
      <w:r w:rsidR="002B7D2B">
        <w:rPr>
          <w:rFonts w:cs="Arial"/>
        </w:rPr>
        <w:t>figure 4</w:t>
      </w:r>
      <w:r w:rsidR="00E55A4C" w:rsidRPr="000E1BF9">
        <w:rPr>
          <w:rFonts w:cs="Arial"/>
        </w:rPr>
        <w:t xml:space="preserve"> présente </w:t>
      </w:r>
      <w:r w:rsidR="00A26262" w:rsidRPr="000E1BF9">
        <w:rPr>
          <w:rFonts w:cs="Arial"/>
        </w:rPr>
        <w:t xml:space="preserve">la consigne de </w:t>
      </w:r>
      <w:r w:rsidRPr="000E1BF9">
        <w:rPr>
          <w:rFonts w:cs="Arial"/>
        </w:rPr>
        <w:t xml:space="preserve">vitesse </w:t>
      </w:r>
      <w:r w:rsidR="00780841">
        <w:rPr>
          <w:rFonts w:cs="Arial"/>
        </w:rPr>
        <w:t xml:space="preserve">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E55A4C" w:rsidRPr="000E1BF9">
        <w:rPr>
          <w:rFonts w:cs="Arial"/>
        </w:rPr>
        <w:t>.</w:t>
      </w:r>
    </w:p>
    <w:p w:rsidR="00FE12FB" w:rsidRDefault="00BF58BA" w:rsidP="00FE12FB">
      <w:pPr>
        <w:keepNext/>
        <w:spacing w:after="240"/>
        <w:jc w:val="center"/>
      </w:pPr>
      <w:r>
        <w:rPr>
          <w:noProof/>
          <w:lang w:eastAsia="fr-FR"/>
        </w:rPr>
        <w:drawing>
          <wp:inline distT="0" distB="0" distL="0" distR="0">
            <wp:extent cx="5972810" cy="3857625"/>
            <wp:effectExtent l="0" t="0" r="0" b="0"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C66EF" w:rsidRPr="00ED2ADB" w:rsidRDefault="00FE12FB" w:rsidP="00FE12FB">
      <w:pPr>
        <w:pStyle w:val="Lgende"/>
        <w:rPr>
          <w:rFonts w:cs="Arial"/>
          <w:b w:val="0"/>
          <w:color w:val="000000"/>
          <w:sz w:val="22"/>
          <w:szCs w:val="22"/>
        </w:rPr>
      </w:pPr>
      <w:bookmarkStart w:id="7" w:name="_Ref372748144"/>
      <w:bookmarkStart w:id="8" w:name="_Ref372750771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4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7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consigne de vitesse du X-track</w:t>
      </w:r>
      <w:bookmarkEnd w:id="8"/>
    </w:p>
    <w:p w:rsidR="00FD4ED8" w:rsidRPr="000E1BF9" w:rsidRDefault="00FD4ED8" w:rsidP="006C66EF">
      <w:pPr>
        <w:spacing w:after="240"/>
        <w:jc w:val="center"/>
        <w:rPr>
          <w:rFonts w:cs="Arial"/>
        </w:rPr>
      </w:pPr>
    </w:p>
    <w:p w:rsidR="00FD4ED8" w:rsidRPr="000E1BF9" w:rsidRDefault="0067137A" w:rsidP="00FD4ED8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  <w:i/>
          <w:color w:val="000000"/>
          <w:shd w:val="clear" w:color="auto" w:fill="FFFFFF"/>
        </w:rPr>
      </w:pPr>
      <w:bookmarkStart w:id="9" w:name="OLE_LINK1"/>
      <w:bookmarkStart w:id="10" w:name="OLE_LINK2"/>
      <w:r w:rsidRPr="000E1BF9">
        <w:rPr>
          <w:rFonts w:cs="Arial"/>
          <w:b/>
        </w:rPr>
        <w:t>Caractériser</w:t>
      </w:r>
      <w:r w:rsidR="008D6692" w:rsidRPr="000E1BF9">
        <w:rPr>
          <w:rFonts w:cs="Arial"/>
        </w:rPr>
        <w:t xml:space="preserve"> la nature du mouvement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293851">
        <w:rPr>
          <w:rFonts w:cs="Arial"/>
        </w:rPr>
        <w:t xml:space="preserve"> </w:t>
      </w:r>
      <w:r w:rsidR="005D42F7" w:rsidRPr="000E1BF9">
        <w:rPr>
          <w:rFonts w:cs="Arial"/>
        </w:rPr>
        <w:t xml:space="preserve">pendant la </w:t>
      </w:r>
      <w:r w:rsidR="005D42F7" w:rsidRPr="002B7D2B">
        <w:t>phase</w:t>
      </w:r>
      <w:r w:rsidR="002B7D2B">
        <w:t> </w:t>
      </w:r>
      <w:r w:rsidR="00A26262" w:rsidRPr="002B7D2B">
        <w:t>1</w:t>
      </w:r>
      <w:r w:rsidR="00A26262" w:rsidRPr="000E1BF9">
        <w:rPr>
          <w:rFonts w:cs="Arial"/>
        </w:rPr>
        <w:t> </w:t>
      </w:r>
      <m:oMath>
        <m:r>
          <m:rPr>
            <m:nor/>
          </m:rPr>
          <w:rPr>
            <w:rFonts w:cs="Arial"/>
          </w:rPr>
          <m:t xml:space="preserve">(0 s ≤ </m:t>
        </m:r>
        <m:r>
          <m:rPr>
            <m:nor/>
          </m:rPr>
          <w:rPr>
            <w:rFonts w:cs="Arial"/>
            <w:i/>
          </w:rPr>
          <m:t>t</m:t>
        </m:r>
        <m:r>
          <m:rPr>
            <m:nor/>
          </m:rPr>
          <w:rPr>
            <w:rFonts w:cs="Arial"/>
          </w:rPr>
          <m:t xml:space="preserve"> ≤ 3 s)</m:t>
        </m:r>
      </m:oMath>
      <w:r w:rsidR="005D42F7" w:rsidRPr="000E1BF9">
        <w:rPr>
          <w:rFonts w:cs="Arial"/>
        </w:rPr>
        <w:t xml:space="preserve"> et la phase 2 </w:t>
      </w:r>
      <m:oMath>
        <m:r>
          <m:rPr>
            <m:nor/>
          </m:rPr>
          <w:rPr>
            <w:rFonts w:cs="Arial"/>
          </w:rPr>
          <m:t xml:space="preserve">(3 s &lt; </m:t>
        </m:r>
        <m:r>
          <m:rPr>
            <m:nor/>
          </m:rPr>
          <w:rPr>
            <w:rFonts w:cs="Arial"/>
            <w:i/>
          </w:rPr>
          <m:t>t</m:t>
        </m:r>
        <m:r>
          <m:rPr>
            <m:nor/>
          </m:rPr>
          <w:rPr>
            <w:rFonts w:cs="Arial"/>
          </w:rPr>
          <m:t xml:space="preserve"> ≤ 10 s)</m:t>
        </m:r>
      </m:oMath>
      <w:r w:rsidR="005D42F7" w:rsidRPr="000E1BF9">
        <w:rPr>
          <w:rFonts w:cs="Arial"/>
        </w:rPr>
        <w:t>.</w:t>
      </w:r>
      <w:bookmarkEnd w:id="9"/>
      <w:bookmarkEnd w:id="10"/>
    </w:p>
    <w:p w:rsidR="00FE12FB" w:rsidRDefault="00FD4ED8" w:rsidP="00D35F68">
      <w:pPr>
        <w:keepNext/>
        <w:jc w:val="center"/>
        <w:rPr>
          <w:rFonts w:cs="Arial"/>
        </w:rPr>
      </w:pPr>
      <w:r w:rsidRPr="000E1BF9">
        <w:rPr>
          <w:rFonts w:cs="Arial"/>
        </w:rPr>
        <w:br w:type="page"/>
      </w:r>
    </w:p>
    <w:p w:rsidR="001329BE" w:rsidRDefault="00FE12FB" w:rsidP="00377FDF">
      <w:pPr>
        <w:rPr>
          <w:rFonts w:cs="Arial"/>
        </w:rPr>
      </w:pPr>
      <w:r>
        <w:rPr>
          <w:rFonts w:cs="Arial"/>
        </w:rPr>
        <w:lastRenderedPageBreak/>
        <w:t xml:space="preserve">La </w:t>
      </w:r>
      <w:r w:rsidR="002B7D2B">
        <w:rPr>
          <w:rFonts w:cs="Arial"/>
        </w:rPr>
        <w:t>figure 5</w:t>
      </w:r>
      <w:r w:rsidR="00647594">
        <w:rPr>
          <w:rFonts w:cs="Arial"/>
        </w:rPr>
        <w:t xml:space="preserve"> montre </w:t>
      </w:r>
      <w:r w:rsidR="00172453">
        <w:rPr>
          <w:rFonts w:cs="Arial"/>
        </w:rPr>
        <w:t>la façon dont</w:t>
      </w:r>
      <w:r w:rsidR="00647594">
        <w:rPr>
          <w:rFonts w:cs="Arial"/>
        </w:rPr>
        <w:t xml:space="preserve"> est positionné</w:t>
      </w:r>
      <w:r w:rsidR="00780841">
        <w:rPr>
          <w:rFonts w:cs="Arial"/>
        </w:rPr>
        <w:t xml:space="preserve">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E55A4C" w:rsidRPr="000E1BF9">
        <w:rPr>
          <w:rFonts w:cs="Arial"/>
        </w:rPr>
        <w:t xml:space="preserve"> par rapport à la ligne de départ.</w:t>
      </w:r>
    </w:p>
    <w:p w:rsidR="00D35F68" w:rsidRDefault="00D35F68" w:rsidP="00D35F68">
      <w:pPr>
        <w:keepNext/>
        <w:jc w:val="center"/>
      </w:pPr>
      <w:r>
        <w:rPr>
          <w:noProof/>
          <w:lang w:eastAsia="fr-FR"/>
        </w:rPr>
        <w:drawing>
          <wp:inline distT="0" distB="0" distL="0" distR="0">
            <wp:extent cx="5512210" cy="18192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8" b="1"/>
                    <a:stretch/>
                  </pic:blipFill>
                  <pic:spPr bwMode="auto">
                    <a:xfrm>
                      <a:off x="0" y="0"/>
                      <a:ext cx="5520736" cy="182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EA5" w:rsidRPr="00ED2ADB" w:rsidRDefault="00D35F68" w:rsidP="00E60EA5">
      <w:pPr>
        <w:pStyle w:val="Lgende"/>
        <w:rPr>
          <w:b w:val="0"/>
          <w:noProof/>
          <w:sz w:val="22"/>
          <w:szCs w:val="22"/>
        </w:rPr>
      </w:pPr>
      <w:bookmarkStart w:id="11" w:name="_Ref372748218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5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1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position du X-track au départ de la course</w:t>
      </w:r>
    </w:p>
    <w:p w:rsidR="00E60EA5" w:rsidRPr="00E60EA5" w:rsidRDefault="00E60EA5" w:rsidP="00E60EA5"/>
    <w:p w:rsidR="008D6692" w:rsidRPr="000E1BF9" w:rsidRDefault="0088107D" w:rsidP="008D6692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>
        <w:rPr>
          <w:rFonts w:cs="Arial"/>
        </w:rPr>
        <w:t>En tenant compte du</w:t>
      </w:r>
      <w:r w:rsidR="00FE12FB" w:rsidRPr="00FE12FB">
        <w:rPr>
          <w:rFonts w:cs="Arial"/>
        </w:rPr>
        <w:t xml:space="preserve"> besoin exprimé, </w:t>
      </w:r>
      <w:r w:rsidR="00FE12FB">
        <w:rPr>
          <w:rFonts w:cs="Arial"/>
          <w:b/>
        </w:rPr>
        <w:t>p</w:t>
      </w:r>
      <w:r w:rsidR="0067137A" w:rsidRPr="000E1BF9">
        <w:rPr>
          <w:rFonts w:cs="Arial"/>
          <w:b/>
        </w:rPr>
        <w:t>roposer</w:t>
      </w:r>
      <w:r w:rsidR="008D6692" w:rsidRPr="000E1BF9">
        <w:rPr>
          <w:rFonts w:cs="Arial"/>
          <w:b/>
        </w:rPr>
        <w:t xml:space="preserve"> </w:t>
      </w:r>
      <w:r w:rsidR="008D6692" w:rsidRPr="000E1BF9">
        <w:rPr>
          <w:rFonts w:cs="Arial"/>
        </w:rPr>
        <w:t>deux raisons qui</w:t>
      </w:r>
      <w:r w:rsidR="0052238E" w:rsidRPr="000E1BF9">
        <w:rPr>
          <w:rFonts w:cs="Arial"/>
        </w:rPr>
        <w:t xml:space="preserve"> justifient le décalage</w:t>
      </w:r>
      <w:r w:rsidR="008D6692" w:rsidRPr="000E1BF9">
        <w:rPr>
          <w:rFonts w:cs="Arial"/>
        </w:rPr>
        <w:t xml:space="preserve">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D6692" w:rsidRPr="000E1BF9">
        <w:rPr>
          <w:rFonts w:cs="Arial"/>
        </w:rPr>
        <w:t xml:space="preserve"> par rapport à la ligne de départ.</w:t>
      </w:r>
    </w:p>
    <w:p w:rsidR="008D6692" w:rsidRPr="000E1BF9" w:rsidRDefault="008D6692" w:rsidP="008D6692">
      <w:pPr>
        <w:spacing w:after="240"/>
        <w:jc w:val="both"/>
        <w:rPr>
          <w:rFonts w:cs="Arial"/>
        </w:rPr>
      </w:pPr>
    </w:p>
    <w:p w:rsidR="008D6692" w:rsidRPr="000E1BF9" w:rsidRDefault="0088107D" w:rsidP="008D6692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>
        <w:rPr>
          <w:rFonts w:cs="Arial"/>
          <w:b/>
        </w:rPr>
        <w:t>Déterminer</w:t>
      </w:r>
      <w:r w:rsidR="003505B7" w:rsidRPr="003505B7">
        <w:rPr>
          <w:rFonts w:cs="Arial"/>
        </w:rPr>
        <w:t xml:space="preserve"> les équations de la position du X-</w:t>
      </w:r>
      <w:proofErr w:type="spellStart"/>
      <w:r w:rsidR="003505B7" w:rsidRPr="003505B7">
        <w:rPr>
          <w:rFonts w:cs="Arial"/>
        </w:rPr>
        <w:t>track</w:t>
      </w:r>
      <w:proofErr w:type="spellEnd"/>
      <w:r w:rsidR="003505B7" w:rsidRPr="003505B7">
        <w:rPr>
          <w:rFonts w:cs="Arial"/>
        </w:rPr>
        <w:t xml:space="preserve"> durant les phases 1 et 2.</w:t>
      </w:r>
      <w:r w:rsidR="003505B7">
        <w:rPr>
          <w:rFonts w:cs="Arial"/>
        </w:rPr>
        <w:t xml:space="preserve"> Sur le </w:t>
      </w:r>
      <w:r w:rsidR="00631CEB">
        <w:rPr>
          <w:rFonts w:cs="Arial"/>
        </w:rPr>
        <w:t>document réponse DR1,</w:t>
      </w:r>
      <w:r w:rsidR="003505B7" w:rsidRPr="003505B7">
        <w:rPr>
          <w:rFonts w:cs="Arial"/>
        </w:rPr>
        <w:t xml:space="preserve"> </w:t>
      </w:r>
      <w:r w:rsidR="003505B7">
        <w:rPr>
          <w:rFonts w:cs="Arial"/>
          <w:b/>
        </w:rPr>
        <w:t>c</w:t>
      </w:r>
      <w:r w:rsidR="003505B7" w:rsidRPr="003505B7">
        <w:rPr>
          <w:rFonts w:cs="Arial"/>
          <w:b/>
        </w:rPr>
        <w:t>ompléter</w:t>
      </w:r>
      <w:r w:rsidR="003505B7">
        <w:rPr>
          <w:rFonts w:cs="Arial"/>
        </w:rPr>
        <w:t xml:space="preserve"> le tableau</w:t>
      </w:r>
      <w:r w:rsidR="003505B7" w:rsidRPr="000E1BF9">
        <w:rPr>
          <w:rFonts w:cs="Arial"/>
        </w:rPr>
        <w:t xml:space="preserve"> </w:t>
      </w:r>
      <w:r w:rsidR="003505B7" w:rsidRPr="003505B7">
        <w:rPr>
          <w:rFonts w:cs="Arial"/>
        </w:rPr>
        <w:t xml:space="preserve">et </w:t>
      </w:r>
      <w:r w:rsidR="003505B7" w:rsidRPr="003505B7">
        <w:rPr>
          <w:rFonts w:cs="Arial"/>
          <w:b/>
        </w:rPr>
        <w:t>tracer</w:t>
      </w:r>
      <w:r w:rsidR="003505B7" w:rsidRPr="003505B7">
        <w:rPr>
          <w:rFonts w:cs="Arial"/>
        </w:rPr>
        <w:t xml:space="preserve"> la courbe de position du X-</w:t>
      </w:r>
      <w:proofErr w:type="spellStart"/>
      <w:r w:rsidR="003505B7" w:rsidRPr="003505B7">
        <w:rPr>
          <w:rFonts w:cs="Arial"/>
        </w:rPr>
        <w:t>track</w:t>
      </w:r>
      <w:proofErr w:type="spellEnd"/>
      <w:r w:rsidR="003505B7" w:rsidRPr="003505B7">
        <w:rPr>
          <w:rFonts w:cs="Arial"/>
        </w:rPr>
        <w:t>.</w:t>
      </w:r>
    </w:p>
    <w:p w:rsidR="008D6692" w:rsidRDefault="008D6692" w:rsidP="008D6692">
      <w:pPr>
        <w:spacing w:after="240"/>
        <w:jc w:val="both"/>
        <w:rPr>
          <w:rFonts w:cs="Arial"/>
        </w:rPr>
      </w:pPr>
    </w:p>
    <w:p w:rsidR="008C75E9" w:rsidRPr="000E1BF9" w:rsidRDefault="00631CEB" w:rsidP="008C75E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>
        <w:rPr>
          <w:rFonts w:cs="Arial"/>
          <w:b/>
        </w:rPr>
        <w:t>Indiquer</w:t>
      </w:r>
      <w:r>
        <w:rPr>
          <w:rFonts w:cs="Arial"/>
        </w:rPr>
        <w:t xml:space="preserve"> si le X-</w:t>
      </w:r>
      <w:proofErr w:type="spellStart"/>
      <w:r>
        <w:rPr>
          <w:rFonts w:cs="Arial"/>
        </w:rPr>
        <w:t>track</w:t>
      </w:r>
      <w:proofErr w:type="spellEnd"/>
      <w:r>
        <w:rPr>
          <w:rFonts w:cs="Arial"/>
        </w:rPr>
        <w:t xml:space="preserve"> est capable </w:t>
      </w:r>
      <w:r w:rsidR="008C75E9" w:rsidRPr="000E1BF9">
        <w:rPr>
          <w:rFonts w:cs="Arial"/>
        </w:rPr>
        <w:t xml:space="preserve">de filmer correctement toute la course </w:t>
      </w:r>
      <w:r w:rsidR="008A4AE9">
        <w:rPr>
          <w:rFonts w:cs="Arial"/>
        </w:rPr>
        <w:t>avec cette consigne de vitesse.</w:t>
      </w:r>
      <w:r w:rsidR="008C75E9" w:rsidRPr="000E1BF9">
        <w:rPr>
          <w:rFonts w:cs="Arial"/>
        </w:rPr>
        <w:t xml:space="preserve"> </w:t>
      </w:r>
      <w:r w:rsidR="008C75E9" w:rsidRPr="000E1BF9">
        <w:rPr>
          <w:rFonts w:cs="Arial"/>
          <w:b/>
        </w:rPr>
        <w:t>Argumenter</w:t>
      </w:r>
      <w:r w:rsidR="008C75E9" w:rsidRPr="000E1BF9">
        <w:rPr>
          <w:rFonts w:cs="Arial"/>
        </w:rPr>
        <w:t>.</w:t>
      </w:r>
    </w:p>
    <w:p w:rsidR="008C75E9" w:rsidRPr="000E1BF9" w:rsidRDefault="008C75E9" w:rsidP="008D6692">
      <w:pPr>
        <w:spacing w:after="240"/>
        <w:jc w:val="both"/>
        <w:rPr>
          <w:rFonts w:cs="Arial"/>
        </w:rPr>
      </w:pPr>
    </w:p>
    <w:p w:rsidR="008D6692" w:rsidRPr="000E1BF9" w:rsidRDefault="00631CEB" w:rsidP="008D6692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>
        <w:rPr>
          <w:rFonts w:cs="Arial"/>
          <w:b/>
        </w:rPr>
        <w:t>Préciser</w:t>
      </w:r>
      <w:r>
        <w:rPr>
          <w:rFonts w:cs="Arial"/>
        </w:rPr>
        <w:t xml:space="preserve"> qui</w:t>
      </w:r>
      <w:r w:rsidR="008D6692" w:rsidRPr="000E1BF9">
        <w:rPr>
          <w:rFonts w:cs="Arial"/>
        </w:rPr>
        <w:t xml:space="preserve"> de l’athlète </w:t>
      </w:r>
      <w:r w:rsidR="00DC6BB7">
        <w:rPr>
          <w:rFonts w:cs="Arial"/>
        </w:rPr>
        <w:t xml:space="preserve">courant le </w:t>
      </w:r>
      <m:oMath>
        <m:r>
          <m:rPr>
            <m:nor/>
          </m:rPr>
          <w:rPr>
            <w:rFonts w:cs="Arial"/>
          </w:rPr>
          <m:t>100 m</m:t>
        </m:r>
      </m:oMath>
      <w:r w:rsidR="00DC6BB7">
        <w:rPr>
          <w:rFonts w:cs="Arial"/>
        </w:rPr>
        <w:t xml:space="preserve"> en </w:t>
      </w:r>
      <m:oMath>
        <m:r>
          <m:rPr>
            <m:nor/>
          </m:rPr>
          <w:rPr>
            <w:rFonts w:cs="Arial"/>
          </w:rPr>
          <m:t>9,58 s</m:t>
        </m:r>
      </m:oMath>
      <w:r w:rsidR="00DC6BB7">
        <w:rPr>
          <w:rFonts w:cs="Arial"/>
        </w:rPr>
        <w:t xml:space="preserve"> </w:t>
      </w:r>
      <w:r w:rsidR="008D6692" w:rsidRPr="000E1BF9">
        <w:rPr>
          <w:rFonts w:cs="Arial"/>
        </w:rPr>
        <w:t>o</w:t>
      </w:r>
      <w:r w:rsidR="0067137A" w:rsidRPr="000E1BF9">
        <w:rPr>
          <w:rFonts w:cs="Arial"/>
        </w:rPr>
        <w:t xml:space="preserve">u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67137A" w:rsidRPr="000E1BF9">
        <w:rPr>
          <w:rFonts w:cs="Arial"/>
        </w:rPr>
        <w:t xml:space="preserve"> arrive en premier</w:t>
      </w:r>
      <w:r w:rsidR="0061270E">
        <w:rPr>
          <w:rFonts w:cs="Arial"/>
        </w:rPr>
        <w:t>.</w:t>
      </w:r>
      <w:r w:rsidR="008D6692" w:rsidRPr="000E1BF9">
        <w:rPr>
          <w:rFonts w:cs="Arial"/>
        </w:rPr>
        <w:t xml:space="preserve"> </w:t>
      </w:r>
      <w:r w:rsidR="0067137A" w:rsidRPr="000E1BF9">
        <w:rPr>
          <w:rFonts w:cs="Arial"/>
          <w:b/>
        </w:rPr>
        <w:t>Indiquer</w:t>
      </w:r>
      <w:r w:rsidR="008D6692" w:rsidRPr="000E1BF9">
        <w:rPr>
          <w:rFonts w:cs="Arial"/>
        </w:rPr>
        <w:t xml:space="preserve"> l’écart </w:t>
      </w:r>
      <w:r w:rsidR="0052238E" w:rsidRPr="000E1BF9">
        <w:rPr>
          <w:rFonts w:cs="Arial"/>
        </w:rPr>
        <w:t>(différence de position</w:t>
      </w:r>
      <w:r w:rsidR="0067137A" w:rsidRPr="000E1BF9">
        <w:rPr>
          <w:rFonts w:cs="Arial"/>
        </w:rPr>
        <w:t>)</w:t>
      </w:r>
      <w:r w:rsidR="00A56051">
        <w:rPr>
          <w:rFonts w:cs="Arial"/>
        </w:rPr>
        <w:t xml:space="preserve"> </w:t>
      </w:r>
      <w:r w:rsidR="008D6692" w:rsidRPr="000E1BF9">
        <w:rPr>
          <w:rFonts w:cs="Arial"/>
        </w:rPr>
        <w:t xml:space="preserve">entre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D6692" w:rsidRPr="000E1BF9">
        <w:rPr>
          <w:rFonts w:cs="Arial"/>
        </w:rPr>
        <w:t xml:space="preserve"> et l’athlète à l’instant où ce dernier franchit la ligne d’arrivée.</w:t>
      </w:r>
    </w:p>
    <w:p w:rsidR="008D5AC4" w:rsidRPr="008C75E9" w:rsidRDefault="008D5AC4" w:rsidP="008C75E9">
      <w:pPr>
        <w:rPr>
          <w:rFonts w:cs="Arial"/>
        </w:rPr>
      </w:pPr>
    </w:p>
    <w:p w:rsidR="00D17E29" w:rsidRPr="000E1BF9" w:rsidRDefault="00D35F68" w:rsidP="00D35F68">
      <w:pPr>
        <w:jc w:val="both"/>
        <w:rPr>
          <w:rFonts w:cs="Arial"/>
        </w:rPr>
      </w:pPr>
      <w:r w:rsidRPr="000E1BF9">
        <w:rPr>
          <w:rFonts w:cs="Arial"/>
        </w:rPr>
        <w:t xml:space="preserve">Le </w:t>
      </w:r>
      <w:r>
        <w:rPr>
          <w:rFonts w:cs="Arial"/>
        </w:rPr>
        <w:t>X-</w:t>
      </w:r>
      <w:proofErr w:type="spellStart"/>
      <w:r>
        <w:rPr>
          <w:rFonts w:cs="Arial"/>
        </w:rPr>
        <w:t>track</w:t>
      </w:r>
      <w:proofErr w:type="spellEnd"/>
      <w:r w:rsidRPr="000E1BF9">
        <w:rPr>
          <w:rFonts w:cs="Arial"/>
        </w:rPr>
        <w:t xml:space="preserve"> se déplace </w:t>
      </w:r>
      <w:r w:rsidRPr="00D35F68">
        <w:rPr>
          <w:rFonts w:cs="Arial"/>
        </w:rPr>
        <w:t>sur des rails</w:t>
      </w:r>
      <w:r>
        <w:rPr>
          <w:rFonts w:cs="Arial"/>
        </w:rPr>
        <w:t xml:space="preserve">, </w:t>
      </w:r>
      <w:r w:rsidRPr="00D35F68">
        <w:rPr>
          <w:rFonts w:cs="Arial"/>
        </w:rPr>
        <w:t xml:space="preserve">tracté par un câble </w:t>
      </w:r>
      <w:r w:rsidRPr="000E1BF9">
        <w:rPr>
          <w:rFonts w:cs="Arial"/>
        </w:rPr>
        <w:t xml:space="preserve">à l’aide d’un moteur électrique. </w:t>
      </w:r>
      <w:r w:rsidR="00D17E29">
        <w:rPr>
          <w:rFonts w:cs="Arial"/>
        </w:rPr>
        <w:t>La</w:t>
      </w:r>
      <w:r w:rsidRPr="000E1BF9">
        <w:rPr>
          <w:rFonts w:cs="Arial"/>
        </w:rPr>
        <w:t xml:space="preserve"> commande </w:t>
      </w:r>
      <w:r w:rsidRPr="00D35F68">
        <w:rPr>
          <w:rFonts w:cs="Arial"/>
        </w:rPr>
        <w:t xml:space="preserve">de cette motorisation électrique </w:t>
      </w:r>
      <w:r w:rsidR="00D17E29">
        <w:rPr>
          <w:rFonts w:cs="Arial"/>
        </w:rPr>
        <w:t>met en œuvre un asservissement.</w:t>
      </w:r>
    </w:p>
    <w:p w:rsidR="00D17E29" w:rsidRDefault="00D17E29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 w:rsidRPr="00172453">
        <w:rPr>
          <w:rFonts w:cs="Arial"/>
          <w:b/>
        </w:rPr>
        <w:t>Justifier</w:t>
      </w:r>
      <w:r w:rsidR="00172453" w:rsidRPr="00172453">
        <w:rPr>
          <w:rFonts w:cs="Arial"/>
        </w:rPr>
        <w:t xml:space="preserve"> q</w:t>
      </w:r>
      <w:r w:rsidR="00172453">
        <w:rPr>
          <w:rFonts w:cs="Arial"/>
        </w:rPr>
        <w:t>u’il est</w:t>
      </w:r>
      <w:r>
        <w:rPr>
          <w:rFonts w:cs="Arial"/>
        </w:rPr>
        <w:t xml:space="preserve"> pertinent</w:t>
      </w:r>
      <w:r w:rsidR="00F2775A">
        <w:rPr>
          <w:rFonts w:cs="Arial"/>
        </w:rPr>
        <w:t>,</w:t>
      </w:r>
      <w:r>
        <w:rPr>
          <w:rFonts w:cs="Arial"/>
        </w:rPr>
        <w:t xml:space="preserve"> dans ce contexte</w:t>
      </w:r>
      <w:r w:rsidR="00F2775A">
        <w:rPr>
          <w:rFonts w:cs="Arial"/>
        </w:rPr>
        <w:t>,</w:t>
      </w:r>
      <w:r>
        <w:rPr>
          <w:rFonts w:cs="Arial"/>
        </w:rPr>
        <w:t xml:space="preserve"> </w:t>
      </w:r>
      <w:r w:rsidR="00172453">
        <w:rPr>
          <w:rFonts w:cs="Arial"/>
        </w:rPr>
        <w:t>d'utiliser</w:t>
      </w:r>
      <w:r>
        <w:rPr>
          <w:rFonts w:cs="Arial"/>
        </w:rPr>
        <w:t xml:space="preserve"> un asservissement </w:t>
      </w:r>
      <w:r w:rsidR="00172453">
        <w:rPr>
          <w:rFonts w:cs="Arial"/>
        </w:rPr>
        <w:t xml:space="preserve">pour </w:t>
      </w:r>
      <w:r>
        <w:rPr>
          <w:rFonts w:cs="Arial"/>
        </w:rPr>
        <w:t>commander le moteur du X-</w:t>
      </w:r>
      <w:proofErr w:type="spellStart"/>
      <w:r>
        <w:rPr>
          <w:rFonts w:cs="Arial"/>
        </w:rPr>
        <w:t>track</w:t>
      </w:r>
      <w:proofErr w:type="spellEnd"/>
      <w:r>
        <w:rPr>
          <w:rFonts w:cs="Arial"/>
        </w:rPr>
        <w:t>.</w:t>
      </w:r>
    </w:p>
    <w:p w:rsidR="00D17E29" w:rsidRDefault="00D17E29" w:rsidP="008D5AC4">
      <w:pPr>
        <w:jc w:val="both"/>
        <w:rPr>
          <w:rFonts w:cs="Arial"/>
        </w:rPr>
      </w:pPr>
    </w:p>
    <w:p w:rsidR="008D5AC4" w:rsidRDefault="008D5AC4" w:rsidP="00D35F68">
      <w:pPr>
        <w:jc w:val="both"/>
        <w:rPr>
          <w:rFonts w:cs="Arial"/>
        </w:rPr>
      </w:pPr>
      <w:r w:rsidRPr="000E1BF9">
        <w:rPr>
          <w:rFonts w:cs="Arial"/>
        </w:rPr>
        <w:t xml:space="preserve">Un logiciel </w:t>
      </w:r>
      <w:r w:rsidR="004228A9">
        <w:rPr>
          <w:rFonts w:cs="Arial"/>
        </w:rPr>
        <w:t xml:space="preserve">de modélisation et de simulation </w:t>
      </w:r>
      <w:r w:rsidRPr="000E1BF9">
        <w:rPr>
          <w:rFonts w:cs="Arial"/>
        </w:rPr>
        <w:t>multi-physique a permis d</w:t>
      </w:r>
      <w:r w:rsidR="00780841">
        <w:rPr>
          <w:rFonts w:cs="Arial"/>
        </w:rPr>
        <w:t xml:space="preserve">e simuler le comportement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1329BE" w:rsidRPr="000E1BF9">
        <w:rPr>
          <w:rFonts w:cs="Arial"/>
        </w:rPr>
        <w:t xml:space="preserve"> pour différentes stratégies</w:t>
      </w:r>
      <w:r w:rsidR="00D17E29">
        <w:rPr>
          <w:rFonts w:cs="Arial"/>
        </w:rPr>
        <w:t xml:space="preserve"> d’asservissement</w:t>
      </w:r>
      <w:r w:rsidR="00DC6BB7">
        <w:rPr>
          <w:rFonts w:cs="Arial"/>
        </w:rPr>
        <w:t>.</w:t>
      </w:r>
      <w:r w:rsidR="0073162E">
        <w:rPr>
          <w:rFonts w:cs="Arial"/>
        </w:rPr>
        <w:t xml:space="preserve"> </w:t>
      </w:r>
      <w:r w:rsidR="00401588">
        <w:rPr>
          <w:rFonts w:cs="Arial"/>
        </w:rPr>
        <w:t xml:space="preserve">Le </w:t>
      </w:r>
      <w:r w:rsidR="00221314">
        <w:rPr>
          <w:rFonts w:cs="Arial"/>
        </w:rPr>
        <w:t>document technique DT1</w:t>
      </w:r>
      <w:r w:rsidRPr="000E1BF9">
        <w:rPr>
          <w:rFonts w:cs="Arial"/>
        </w:rPr>
        <w:t xml:space="preserve"> présente </w:t>
      </w:r>
      <w:r w:rsidR="00B565B0" w:rsidRPr="000E1BF9">
        <w:rPr>
          <w:rFonts w:cs="Arial"/>
        </w:rPr>
        <w:t xml:space="preserve">les courbes correspondantes en </w:t>
      </w:r>
      <w:r w:rsidR="000E1BF9" w:rsidRPr="000E1BF9">
        <w:rPr>
          <w:rFonts w:cs="Arial"/>
        </w:rPr>
        <w:t>terme</w:t>
      </w:r>
      <w:r w:rsidR="00665903">
        <w:rPr>
          <w:rFonts w:cs="Arial"/>
        </w:rPr>
        <w:t>s</w:t>
      </w:r>
      <w:r w:rsidR="00B565B0" w:rsidRPr="000E1BF9">
        <w:rPr>
          <w:rFonts w:cs="Arial"/>
        </w:rPr>
        <w:t xml:space="preserve"> de position</w:t>
      </w:r>
      <w:r w:rsidRPr="000E1BF9">
        <w:rPr>
          <w:rFonts w:cs="Arial"/>
        </w:rPr>
        <w:t>.</w:t>
      </w:r>
    </w:p>
    <w:p w:rsidR="00D35F68" w:rsidRPr="000E1BF9" w:rsidRDefault="00D35F68" w:rsidP="00D35F68">
      <w:pPr>
        <w:jc w:val="both"/>
        <w:rPr>
          <w:rFonts w:cs="Arial"/>
        </w:rPr>
      </w:pPr>
    </w:p>
    <w:p w:rsidR="008D5AC4" w:rsidRDefault="008D5AC4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 w:rsidRPr="000E1BF9">
        <w:rPr>
          <w:rFonts w:cs="Arial"/>
        </w:rPr>
        <w:t xml:space="preserve">En </w:t>
      </w:r>
      <w:r w:rsidR="00FB6948" w:rsidRPr="000E1BF9">
        <w:rPr>
          <w:rFonts w:cs="Arial"/>
        </w:rPr>
        <w:t>comparant</w:t>
      </w:r>
      <w:r w:rsidRPr="000E1BF9">
        <w:rPr>
          <w:rFonts w:cs="Arial"/>
        </w:rPr>
        <w:t xml:space="preserve"> les différentes courbes proposées</w:t>
      </w:r>
      <w:r w:rsidR="00777DD0">
        <w:rPr>
          <w:rFonts w:cs="Arial"/>
        </w:rPr>
        <w:t xml:space="preserve"> sur le</w:t>
      </w:r>
      <w:r w:rsidR="00777DD0" w:rsidRPr="00777DD0">
        <w:rPr>
          <w:rFonts w:cs="Arial"/>
        </w:rPr>
        <w:t xml:space="preserve"> </w:t>
      </w:r>
      <w:r w:rsidR="00665903">
        <w:rPr>
          <w:rFonts w:cs="Arial"/>
        </w:rPr>
        <w:t>document technique</w:t>
      </w:r>
      <w:r w:rsidR="00665903">
        <w:t> </w:t>
      </w:r>
      <w:r w:rsidR="002B6A36">
        <w:rPr>
          <w:rFonts w:cs="Arial"/>
        </w:rPr>
        <w:t>DT1,</w:t>
      </w:r>
      <w:r w:rsidRPr="000E1BF9">
        <w:rPr>
          <w:rFonts w:cs="Arial"/>
        </w:rPr>
        <w:t xml:space="preserve"> </w:t>
      </w:r>
      <w:r w:rsidR="00FB6948" w:rsidRPr="000E1BF9">
        <w:rPr>
          <w:rFonts w:cs="Arial"/>
          <w:b/>
        </w:rPr>
        <w:t>déterminer</w:t>
      </w:r>
      <w:r w:rsidR="00D17E29">
        <w:rPr>
          <w:rFonts w:cs="Arial"/>
        </w:rPr>
        <w:t xml:space="preserve"> la</w:t>
      </w:r>
      <w:r w:rsidR="00FB6948" w:rsidRPr="000E1BF9">
        <w:rPr>
          <w:rFonts w:cs="Arial"/>
        </w:rPr>
        <w:t>quel</w:t>
      </w:r>
      <w:r w:rsidR="00D17E29">
        <w:rPr>
          <w:rFonts w:cs="Arial"/>
        </w:rPr>
        <w:t>le des trois stratégies de commande est la plus adaptée à un suivi fidèle de toute l’épreuve.</w:t>
      </w:r>
    </w:p>
    <w:p w:rsidR="004564AB" w:rsidRDefault="004564AB">
      <w:pPr>
        <w:rPr>
          <w:rFonts w:cs="Arial"/>
          <w:b/>
        </w:rPr>
      </w:pPr>
      <w:bookmarkStart w:id="12" w:name="_Toc372746486"/>
      <w:r>
        <w:rPr>
          <w:rFonts w:cs="Arial"/>
          <w:b/>
        </w:rPr>
        <w:br w:type="page"/>
      </w:r>
    </w:p>
    <w:p w:rsidR="000F4982" w:rsidRPr="000E1BF9" w:rsidRDefault="000F4982" w:rsidP="003F2B0B">
      <w:pPr>
        <w:pStyle w:val="Paragraphedeliste"/>
        <w:numPr>
          <w:ilvl w:val="0"/>
          <w:numId w:val="3"/>
        </w:numPr>
        <w:spacing w:after="120"/>
        <w:jc w:val="both"/>
        <w:outlineLvl w:val="0"/>
        <w:rPr>
          <w:rFonts w:cs="Arial"/>
          <w:b/>
        </w:rPr>
      </w:pPr>
      <w:r w:rsidRPr="000E1BF9">
        <w:rPr>
          <w:rFonts w:cs="Arial"/>
          <w:b/>
        </w:rPr>
        <w:lastRenderedPageBreak/>
        <w:t>Positi</w:t>
      </w:r>
      <w:r w:rsidR="00780841">
        <w:rPr>
          <w:rFonts w:cs="Arial"/>
          <w:b/>
        </w:rPr>
        <w:t xml:space="preserve">onnement de la caméra sur le </w:t>
      </w:r>
      <w:r w:rsidR="00A32FE3">
        <w:rPr>
          <w:rFonts w:cs="Arial"/>
          <w:b/>
        </w:rPr>
        <w:t>X-</w:t>
      </w:r>
      <w:proofErr w:type="spellStart"/>
      <w:r w:rsidR="00A32FE3">
        <w:rPr>
          <w:rFonts w:cs="Arial"/>
          <w:b/>
        </w:rPr>
        <w:t>track</w:t>
      </w:r>
      <w:bookmarkEnd w:id="12"/>
      <w:proofErr w:type="spellEnd"/>
    </w:p>
    <w:p w:rsidR="000F4982" w:rsidRPr="004564AB" w:rsidRDefault="000F4982" w:rsidP="000F4982">
      <w:pPr>
        <w:jc w:val="both"/>
        <w:rPr>
          <w:rFonts w:cs="Arial"/>
          <w:sz w:val="8"/>
          <w:szCs w:val="8"/>
        </w:rPr>
      </w:pPr>
    </w:p>
    <w:p w:rsidR="000F4982" w:rsidRPr="000E1BF9" w:rsidRDefault="000F4982" w:rsidP="000F4982">
      <w:pPr>
        <w:pBdr>
          <w:top w:val="single" w:sz="4" w:space="1" w:color="auto"/>
          <w:bottom w:val="single" w:sz="4" w:space="1" w:color="auto"/>
        </w:pBdr>
        <w:jc w:val="both"/>
        <w:rPr>
          <w:rFonts w:cs="Arial"/>
        </w:rPr>
      </w:pPr>
      <w:r w:rsidRPr="000E1BF9">
        <w:rPr>
          <w:rFonts w:cs="Arial"/>
          <w:i/>
        </w:rPr>
        <w:t>Objectifs de cette partie </w:t>
      </w:r>
      <w:r w:rsidRPr="000E1BF9">
        <w:rPr>
          <w:rFonts w:cs="Arial"/>
        </w:rPr>
        <w:t xml:space="preserve">: </w:t>
      </w:r>
      <w:r w:rsidR="008E4C3F">
        <w:rPr>
          <w:rFonts w:cs="Arial"/>
          <w:b/>
        </w:rPr>
        <w:t>v</w:t>
      </w:r>
      <w:r w:rsidRPr="000E1BF9">
        <w:rPr>
          <w:rFonts w:cs="Arial"/>
          <w:b/>
        </w:rPr>
        <w:t>alider</w:t>
      </w:r>
      <w:r w:rsidRPr="000E1BF9">
        <w:rPr>
          <w:rFonts w:cs="Arial"/>
        </w:rPr>
        <w:t xml:space="preserve"> </w:t>
      </w:r>
      <w:r w:rsidR="00D35F68" w:rsidRPr="00D35F68">
        <w:rPr>
          <w:rFonts w:cs="Arial"/>
        </w:rPr>
        <w:t xml:space="preserve">les performances de position en rotation </w:t>
      </w:r>
      <w:r w:rsidR="006B7C5B" w:rsidRPr="000E1BF9">
        <w:rPr>
          <w:rFonts w:cs="Arial"/>
        </w:rPr>
        <w:t>de la caméra</w:t>
      </w:r>
      <w:r w:rsidR="00CE55F3">
        <w:rPr>
          <w:rFonts w:cs="Arial"/>
        </w:rPr>
        <w:t xml:space="preserve"> </w:t>
      </w:r>
      <w:r w:rsidR="006B7C5B" w:rsidRPr="000E1BF9">
        <w:rPr>
          <w:rFonts w:cs="Arial"/>
        </w:rPr>
        <w:t>sur</w:t>
      </w:r>
      <w:r w:rsidR="00CE55F3">
        <w:rPr>
          <w:rFonts w:cs="Arial"/>
        </w:rPr>
        <w:t xml:space="preserve"> </w:t>
      </w:r>
      <w:r w:rsidRPr="000E1BF9">
        <w:rPr>
          <w:rFonts w:cs="Arial"/>
        </w:rPr>
        <w:t>le</w:t>
      </w:r>
      <w:r w:rsidR="00CE55F3">
        <w:rPr>
          <w:rFonts w:cs="Arial"/>
        </w:rPr>
        <w:t xml:space="preserve">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Pr="000E1BF9">
        <w:rPr>
          <w:rFonts w:cs="Arial"/>
        </w:rPr>
        <w:t xml:space="preserve"> afin de centrer l’image sur les athlètes durant toute la course.</w:t>
      </w:r>
    </w:p>
    <w:p w:rsidR="00BD03CD" w:rsidRDefault="000F4982" w:rsidP="00BD03CD">
      <w:pPr>
        <w:jc w:val="both"/>
        <w:rPr>
          <w:rFonts w:cs="Arial"/>
        </w:rPr>
      </w:pPr>
      <w:r w:rsidRPr="000E1BF9">
        <w:rPr>
          <w:rFonts w:cs="Arial"/>
        </w:rPr>
        <w:t xml:space="preserve">Pour </w:t>
      </w:r>
      <w:r w:rsidR="004564AB">
        <w:rPr>
          <w:rFonts w:cs="Arial"/>
        </w:rPr>
        <w:t>permettre de</w:t>
      </w:r>
      <w:r w:rsidRPr="000E1BF9">
        <w:rPr>
          <w:rFonts w:cs="Arial"/>
        </w:rPr>
        <w:t xml:space="preserve"> voir l’ensemble des</w:t>
      </w:r>
      <w:r w:rsidR="00BD03CD">
        <w:rPr>
          <w:rFonts w:cs="Arial"/>
        </w:rPr>
        <w:t xml:space="preserve"> athlètes au départ</w:t>
      </w:r>
      <w:r w:rsidRPr="000E1BF9">
        <w:rPr>
          <w:rFonts w:cs="Arial"/>
        </w:rPr>
        <w:t xml:space="preserve"> </w:t>
      </w:r>
      <w:r w:rsidR="00BD03CD">
        <w:rPr>
          <w:rFonts w:cs="Arial"/>
        </w:rPr>
        <w:t>(</w:t>
      </w:r>
      <w:r w:rsidR="00631CEB">
        <w:rPr>
          <w:rFonts w:cs="Arial"/>
        </w:rPr>
        <w:t>figure 6</w:t>
      </w:r>
      <w:r w:rsidR="00BD03CD">
        <w:rPr>
          <w:rFonts w:cs="Arial"/>
        </w:rPr>
        <w:t>)</w:t>
      </w:r>
      <w:r w:rsidR="004564AB">
        <w:rPr>
          <w:rFonts w:cs="Arial"/>
        </w:rPr>
        <w:t>,</w:t>
      </w:r>
      <w:r w:rsidR="00BD03CD">
        <w:rPr>
          <w:rFonts w:cs="Arial"/>
        </w:rPr>
        <w:t xml:space="preserve"> </w:t>
      </w:r>
      <w:r w:rsidRPr="000E1BF9">
        <w:rPr>
          <w:rFonts w:cs="Arial"/>
        </w:rPr>
        <w:t>puis suivre la cour</w:t>
      </w:r>
      <w:r w:rsidR="000C74C6" w:rsidRPr="000E1BF9">
        <w:rPr>
          <w:rFonts w:cs="Arial"/>
        </w:rPr>
        <w:t>se de côté</w:t>
      </w:r>
      <w:r w:rsidR="00BD03CD">
        <w:rPr>
          <w:rFonts w:cs="Arial"/>
        </w:rPr>
        <w:t xml:space="preserve"> (</w:t>
      </w:r>
      <w:r w:rsidR="00631CEB">
        <w:rPr>
          <w:rFonts w:cs="Arial"/>
        </w:rPr>
        <w:t>figure 7</w:t>
      </w:r>
      <w:r w:rsidR="00BD03CD">
        <w:rPr>
          <w:rFonts w:cs="Arial"/>
        </w:rPr>
        <w:t>)</w:t>
      </w:r>
      <w:r w:rsidR="000C74C6" w:rsidRPr="000E1BF9">
        <w:rPr>
          <w:rFonts w:cs="Arial"/>
        </w:rPr>
        <w:t>, la caméra</w:t>
      </w:r>
      <w:r w:rsidRPr="000E1BF9">
        <w:rPr>
          <w:rFonts w:cs="Arial"/>
        </w:rPr>
        <w:t xml:space="preserve"> doit pouvoir </w:t>
      </w:r>
      <w:r w:rsidR="000C74C6" w:rsidRPr="000E1BF9">
        <w:rPr>
          <w:rFonts w:cs="Arial"/>
        </w:rPr>
        <w:t>pivoter</w:t>
      </w:r>
      <w:r w:rsidR="00BD03CD">
        <w:rPr>
          <w:rFonts w:cs="Arial"/>
        </w:rPr>
        <w:t>.</w:t>
      </w:r>
    </w:p>
    <w:p w:rsidR="00BD03CD" w:rsidRDefault="00BD03CD" w:rsidP="00BD03CD">
      <w:pPr>
        <w:jc w:val="both"/>
        <w:rPr>
          <w:rFonts w:cs="Arial"/>
        </w:rPr>
        <w:sectPr w:rsidR="00BD03CD" w:rsidSect="005D42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D03CD" w:rsidRDefault="0046459D" w:rsidP="00BD03CD">
      <w:pPr>
        <w:keepNext/>
        <w:ind w:firstLine="708"/>
        <w:jc w:val="both"/>
      </w:pPr>
      <w:r w:rsidRPr="000E1BF9">
        <w:rPr>
          <w:rFonts w:cs="Arial"/>
          <w:noProof/>
          <w:lang w:eastAsia="fr-FR"/>
        </w:rPr>
        <w:lastRenderedPageBreak/>
        <w:drawing>
          <wp:inline distT="0" distB="0" distL="0" distR="0">
            <wp:extent cx="1544185" cy="135241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1544185" cy="135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CD" w:rsidRPr="00ED2ADB" w:rsidRDefault="009154CA" w:rsidP="00BD03CD">
      <w:pPr>
        <w:pStyle w:val="Lgende"/>
        <w:jc w:val="both"/>
        <w:rPr>
          <w:b w:val="0"/>
          <w:sz w:val="22"/>
          <w:szCs w:val="22"/>
        </w:rPr>
      </w:pPr>
      <w:bookmarkStart w:id="13" w:name="_Ref372749741"/>
      <w:r w:rsidRPr="00ED2ADB">
        <w:rPr>
          <w:b w:val="0"/>
          <w:sz w:val="22"/>
          <w:szCs w:val="22"/>
        </w:rPr>
        <w:t xml:space="preserve">      </w:t>
      </w:r>
      <w:r w:rsidR="00BD03CD"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6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3"/>
      <w:r w:rsidR="00BD03CD" w:rsidRPr="00ED2ADB">
        <w:rPr>
          <w:b w:val="0"/>
          <w:sz w:val="22"/>
          <w:szCs w:val="22"/>
        </w:rPr>
        <w:t xml:space="preserve"> : </w:t>
      </w:r>
      <w:r w:rsidR="00BD03CD" w:rsidRPr="00ED2ADB">
        <w:rPr>
          <w:b w:val="0"/>
          <w:noProof/>
          <w:sz w:val="22"/>
          <w:szCs w:val="22"/>
        </w:rPr>
        <w:t>angle initial de visée</w:t>
      </w:r>
    </w:p>
    <w:p w:rsidR="00BD03CD" w:rsidRDefault="0046459D" w:rsidP="00BD03CD">
      <w:pPr>
        <w:keepNext/>
        <w:ind w:firstLine="708"/>
        <w:jc w:val="both"/>
      </w:pPr>
      <w:r w:rsidRPr="000E1BF9">
        <w:rPr>
          <w:rFonts w:cs="Arial"/>
          <w:noProof/>
          <w:lang w:eastAsia="fr-FR"/>
        </w:rPr>
        <w:lastRenderedPageBreak/>
        <w:drawing>
          <wp:inline distT="0" distB="0" distL="0" distR="0">
            <wp:extent cx="1840911" cy="1308259"/>
            <wp:effectExtent l="0" t="0" r="698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pn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2"/>
                    <a:stretch/>
                  </pic:blipFill>
                  <pic:spPr bwMode="auto">
                    <a:xfrm>
                      <a:off x="0" y="0"/>
                      <a:ext cx="1846339" cy="131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82" w:rsidRPr="00ED2ADB" w:rsidRDefault="009154CA" w:rsidP="00BD03CD">
      <w:pPr>
        <w:pStyle w:val="Lgende"/>
        <w:jc w:val="both"/>
        <w:rPr>
          <w:rFonts w:cs="Arial"/>
          <w:b w:val="0"/>
          <w:sz w:val="22"/>
          <w:szCs w:val="22"/>
        </w:rPr>
      </w:pPr>
      <w:bookmarkStart w:id="14" w:name="_Ref372749779"/>
      <w:r>
        <w:rPr>
          <w:b w:val="0"/>
        </w:rPr>
        <w:tab/>
      </w:r>
      <w:r w:rsidR="00BD03CD"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7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4"/>
      <w:r w:rsidR="00BD03CD" w:rsidRPr="00ED2ADB">
        <w:rPr>
          <w:b w:val="0"/>
          <w:sz w:val="22"/>
          <w:szCs w:val="22"/>
        </w:rPr>
        <w:t> : angle final de visée</w:t>
      </w:r>
    </w:p>
    <w:p w:rsidR="00BD03CD" w:rsidRDefault="00BD03CD" w:rsidP="000F4982">
      <w:pPr>
        <w:jc w:val="both"/>
        <w:rPr>
          <w:rFonts w:cs="Arial"/>
        </w:rPr>
        <w:sectPr w:rsidR="00BD03CD" w:rsidSect="00BD03CD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0F4982" w:rsidRDefault="000F4982" w:rsidP="000F4982">
      <w:pPr>
        <w:jc w:val="both"/>
        <w:rPr>
          <w:rFonts w:cs="Arial"/>
        </w:rPr>
      </w:pPr>
      <w:r w:rsidRPr="000E1BF9">
        <w:rPr>
          <w:rFonts w:cs="Arial"/>
        </w:rPr>
        <w:lastRenderedPageBreak/>
        <w:t xml:space="preserve">Le choix de la solution technique permettant ce mouvement </w:t>
      </w:r>
      <w:r w:rsidR="00F545C2">
        <w:rPr>
          <w:rFonts w:cs="Arial"/>
        </w:rPr>
        <w:t>est</w:t>
      </w:r>
      <w:r w:rsidRPr="000E1BF9">
        <w:rPr>
          <w:rFonts w:cs="Arial"/>
        </w:rPr>
        <w:t xml:space="preserve"> un moteur pas</w:t>
      </w:r>
      <w:r w:rsidR="00175DB8" w:rsidRPr="000E1BF9">
        <w:rPr>
          <w:rFonts w:cs="Arial"/>
        </w:rPr>
        <w:t xml:space="preserve"> à pas </w:t>
      </w:r>
      <w:proofErr w:type="spellStart"/>
      <w:r w:rsidR="000E1BF9">
        <w:rPr>
          <w:rFonts w:cs="Arial"/>
        </w:rPr>
        <w:t>McLennan</w:t>
      </w:r>
      <w:proofErr w:type="spellEnd"/>
      <w:r w:rsidR="00175DB8" w:rsidRPr="000E1BF9">
        <w:rPr>
          <w:rFonts w:cs="Arial"/>
        </w:rPr>
        <w:t xml:space="preserve"> </w:t>
      </w:r>
      <w:r w:rsidR="000E1BF9">
        <w:rPr>
          <w:rFonts w:cs="Arial"/>
        </w:rPr>
        <w:t>23</w:t>
      </w:r>
      <w:r w:rsidR="00D77CED">
        <w:rPr>
          <w:rFonts w:cs="Arial"/>
        </w:rPr>
        <w:t xml:space="preserve"> </w:t>
      </w:r>
      <w:r w:rsidR="000E1BF9">
        <w:rPr>
          <w:rFonts w:cs="Arial"/>
        </w:rPr>
        <w:t>HSX</w:t>
      </w:r>
      <w:r w:rsidR="00D77CED">
        <w:rPr>
          <w:rFonts w:cs="Arial"/>
        </w:rPr>
        <w:t>-</w:t>
      </w:r>
      <w:r w:rsidR="000E1BF9">
        <w:rPr>
          <w:rFonts w:cs="Arial"/>
        </w:rPr>
        <w:t>306</w:t>
      </w:r>
      <w:r w:rsidR="004564AB">
        <w:rPr>
          <w:rFonts w:cs="Arial"/>
        </w:rPr>
        <w:t>,</w:t>
      </w:r>
      <w:r w:rsidR="000C74C6" w:rsidRPr="000E1BF9">
        <w:rPr>
          <w:rFonts w:cs="Arial"/>
        </w:rPr>
        <w:t xml:space="preserve"> en raison de son faible coût et de sa facilité de mise en œuvre</w:t>
      </w:r>
      <w:r w:rsidR="00BD03CD">
        <w:rPr>
          <w:rFonts w:cs="Arial"/>
        </w:rPr>
        <w:t xml:space="preserve">. </w:t>
      </w:r>
      <w:r w:rsidR="00D35F68">
        <w:rPr>
          <w:rFonts w:cs="Arial"/>
        </w:rPr>
        <w:t xml:space="preserve">Ce moteur </w:t>
      </w:r>
      <w:r w:rsidR="004564AB">
        <w:rPr>
          <w:rFonts w:cs="Arial"/>
        </w:rPr>
        <w:t>est implanté dans une chaî</w:t>
      </w:r>
      <w:r w:rsidR="00D35F68" w:rsidRPr="00D35F68">
        <w:rPr>
          <w:rFonts w:cs="Arial"/>
        </w:rPr>
        <w:t xml:space="preserve">ne d'énergie dont la structure est </w:t>
      </w:r>
      <w:r w:rsidR="00981BE1">
        <w:rPr>
          <w:rFonts w:cs="Arial"/>
        </w:rPr>
        <w:t>illustrée sur la figure</w:t>
      </w:r>
      <w:r w:rsidR="004228A9">
        <w:rPr>
          <w:rFonts w:cs="Arial"/>
        </w:rPr>
        <w:t> </w:t>
      </w:r>
      <w:r w:rsidR="00981BE1">
        <w:rPr>
          <w:rFonts w:cs="Arial"/>
        </w:rPr>
        <w:t>8</w:t>
      </w:r>
      <w:r w:rsidR="00BD03CD">
        <w:rPr>
          <w:rFonts w:cs="Arial"/>
        </w:rPr>
        <w:t>.</w:t>
      </w:r>
    </w:p>
    <w:p w:rsidR="00BD03CD" w:rsidRDefault="00934ED1" w:rsidP="00BD03CD">
      <w:pPr>
        <w:keepNext/>
        <w:jc w:val="center"/>
      </w:pPr>
      <w:r>
        <w:rPr>
          <w:noProof/>
          <w:color w:val="000000"/>
          <w:shd w:val="clear" w:color="auto" w:fill="FFFFFF"/>
          <w:lang w:eastAsia="fr-FR"/>
        </w:rPr>
        <w:drawing>
          <wp:inline distT="0" distB="0" distL="0" distR="0">
            <wp:extent cx="6120130" cy="124067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4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C6" w:rsidRPr="00ED2ADB" w:rsidRDefault="00BD03CD" w:rsidP="00BD03CD">
      <w:pPr>
        <w:pStyle w:val="Lgende"/>
        <w:rPr>
          <w:rFonts w:cs="Arial"/>
          <w:b w:val="0"/>
          <w:sz w:val="22"/>
          <w:szCs w:val="22"/>
        </w:rPr>
      </w:pPr>
      <w:bookmarkStart w:id="15" w:name="_Ref372749894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8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5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structure de la chaîne d’énergie de rotation de la caméra</w:t>
      </w:r>
    </w:p>
    <w:p w:rsidR="00E468E3" w:rsidRDefault="000C74C6" w:rsidP="000F4982">
      <w:pPr>
        <w:jc w:val="both"/>
        <w:rPr>
          <w:rFonts w:cs="Arial"/>
        </w:rPr>
      </w:pPr>
      <w:r w:rsidRPr="000E1BF9">
        <w:rPr>
          <w:rFonts w:cs="Arial"/>
        </w:rPr>
        <w:t>La</w:t>
      </w:r>
      <w:r w:rsidR="00D11CA6" w:rsidRPr="000E1BF9">
        <w:rPr>
          <w:rFonts w:cs="Arial"/>
        </w:rPr>
        <w:t xml:space="preserve"> carte de commande </w:t>
      </w:r>
      <w:r w:rsidR="000F4982" w:rsidRPr="000E1BF9">
        <w:rPr>
          <w:rFonts w:cs="Arial"/>
        </w:rPr>
        <w:t>permet de traduire l’ordre de commande en une position angulaire</w:t>
      </w:r>
      <w:r w:rsidR="006D2E95" w:rsidRPr="000E1BF9">
        <w:rPr>
          <w:rFonts w:cs="Arial"/>
        </w:rPr>
        <w:t xml:space="preserve"> en sortie du moteur</w:t>
      </w:r>
      <w:r w:rsidR="00BD03CD">
        <w:rPr>
          <w:rFonts w:cs="Arial"/>
        </w:rPr>
        <w:t xml:space="preserve"> (</w:t>
      </w:r>
      <w:r w:rsidR="008229DD">
        <w:rPr>
          <w:rFonts w:cs="Arial"/>
        </w:rPr>
        <w:t>figure 9</w:t>
      </w:r>
      <w:r w:rsidR="00BD03CD">
        <w:rPr>
          <w:rFonts w:cs="Arial"/>
        </w:rPr>
        <w:t>)</w:t>
      </w:r>
      <w:r w:rsidR="000F4982" w:rsidRPr="000E1BF9">
        <w:rPr>
          <w:rFonts w:cs="Arial"/>
        </w:rPr>
        <w:t xml:space="preserve">. Chaque impulsion de l’ordre de commande se traduit par la rotation d’un pas </w:t>
      </w:r>
      <w:r w:rsidR="00D6707C" w:rsidRPr="000E1BF9">
        <w:rPr>
          <w:rFonts w:cs="Arial"/>
        </w:rPr>
        <w:t>de l’arbre de sortie du moteur.</w:t>
      </w:r>
      <w:r w:rsidR="006D2E95" w:rsidRPr="000E1BF9">
        <w:rPr>
          <w:rFonts w:cs="Arial"/>
        </w:rPr>
        <w:t xml:space="preserve"> </w:t>
      </w:r>
      <w:r w:rsidR="00C015AC">
        <w:rPr>
          <w:rFonts w:cs="Arial"/>
        </w:rPr>
        <w:t>Sur un tour, u</w:t>
      </w:r>
      <w:r w:rsidR="006D2E95" w:rsidRPr="000E1BF9">
        <w:rPr>
          <w:rFonts w:cs="Arial"/>
        </w:rPr>
        <w:t xml:space="preserve">n moteur pas à pas possède un nombre fini </w:t>
      </w:r>
      <w:r w:rsidR="00D35F68" w:rsidRPr="00D35F68">
        <w:rPr>
          <w:rFonts w:cs="Arial"/>
        </w:rPr>
        <w:t xml:space="preserve">(entier) </w:t>
      </w:r>
      <w:r w:rsidR="006D2E95" w:rsidRPr="000E1BF9">
        <w:rPr>
          <w:rFonts w:cs="Arial"/>
        </w:rPr>
        <w:t xml:space="preserve">de positions angulaires : </w:t>
      </w:r>
      <w:r w:rsidR="00665903">
        <w:rPr>
          <w:rFonts w:cs="Arial"/>
        </w:rPr>
        <w:t xml:space="preserve">ce qui définit la </w:t>
      </w:r>
      <w:r w:rsidR="006D2E95" w:rsidRPr="000E1BF9">
        <w:rPr>
          <w:rFonts w:cs="Arial"/>
        </w:rPr>
        <w:t>résolution angulaire.</w:t>
      </w:r>
    </w:p>
    <w:p w:rsidR="004B0BFB" w:rsidRPr="000E1BF9" w:rsidRDefault="004B0BFB" w:rsidP="000F4982">
      <w:pPr>
        <w:jc w:val="both"/>
        <w:rPr>
          <w:rFonts w:cs="Arial"/>
        </w:rPr>
      </w:pPr>
    </w:p>
    <w:p w:rsidR="00BD03CD" w:rsidRDefault="008229DD" w:rsidP="00BD03CD">
      <w:pPr>
        <w:keepNext/>
        <w:jc w:val="center"/>
      </w:pPr>
      <w:r w:rsidRPr="008229DD">
        <w:rPr>
          <w:noProof/>
          <w:lang w:eastAsia="fr-FR"/>
        </w:rPr>
        <w:drawing>
          <wp:inline distT="0" distB="0" distL="0" distR="0">
            <wp:extent cx="2721474" cy="183408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1763" cy="18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A6" w:rsidRPr="00ED2ADB" w:rsidRDefault="00BD03CD" w:rsidP="00BD03CD">
      <w:pPr>
        <w:pStyle w:val="Lgende"/>
        <w:rPr>
          <w:rFonts w:cs="Arial"/>
          <w:b w:val="0"/>
          <w:sz w:val="22"/>
          <w:szCs w:val="22"/>
        </w:rPr>
      </w:pPr>
      <w:bookmarkStart w:id="16" w:name="_Ref372749962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9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6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évolution de la position de l’arbre moteur (résolution angulaire 1,8°)</w:t>
      </w:r>
    </w:p>
    <w:p w:rsidR="000F4982" w:rsidRPr="000E1BF9" w:rsidRDefault="000F4982" w:rsidP="000F4982">
      <w:pPr>
        <w:jc w:val="both"/>
        <w:rPr>
          <w:rFonts w:cs="Arial"/>
        </w:rPr>
      </w:pPr>
      <w:r w:rsidRPr="000E1BF9">
        <w:rPr>
          <w:rFonts w:cs="Arial"/>
        </w:rPr>
        <w:lastRenderedPageBreak/>
        <w:t>Afin d’a</w:t>
      </w:r>
      <w:r w:rsidR="008229DD">
        <w:rPr>
          <w:rFonts w:cs="Arial"/>
        </w:rPr>
        <w:t xml:space="preserve">méliorer </w:t>
      </w:r>
      <w:r w:rsidRPr="000E1BF9">
        <w:rPr>
          <w:rFonts w:cs="Arial"/>
        </w:rPr>
        <w:t>la précision de position</w:t>
      </w:r>
      <w:r w:rsidR="008229DD">
        <w:rPr>
          <w:rFonts w:cs="Arial"/>
        </w:rPr>
        <w:t>nement</w:t>
      </w:r>
      <w:r w:rsidRPr="000E1BF9">
        <w:rPr>
          <w:rFonts w:cs="Arial"/>
        </w:rPr>
        <w:t xml:space="preserve"> de la caméra, un réducteur de rapport</w:t>
      </w:r>
      <w:r w:rsidRPr="008229DD">
        <w:rPr>
          <w:rFonts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Arial"/>
                <w:i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Arial"/>
                <w:i/>
                <w:sz w:val="28"/>
                <w:szCs w:val="28"/>
              </w:rPr>
              <m:t>r</m:t>
            </m:r>
          </m:den>
        </m:f>
        <m:r>
          <m:rPr>
            <m:nor/>
          </m:rPr>
          <w:rPr>
            <w:rFonts w:cs="Arial"/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Arial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Arial"/>
                <w:sz w:val="28"/>
                <w:szCs w:val="28"/>
              </w:rPr>
              <m:t>10</m:t>
            </m:r>
          </m:den>
        </m:f>
      </m:oMath>
      <w:r w:rsidRPr="008229DD">
        <w:rPr>
          <w:rFonts w:cs="Arial"/>
        </w:rPr>
        <w:t xml:space="preserve"> </w:t>
      </w:r>
      <w:r w:rsidRPr="000E1BF9">
        <w:rPr>
          <w:rFonts w:cs="Arial"/>
        </w:rPr>
        <w:t>est inséré entre le moteur pas à pas et la caméra.</w:t>
      </w:r>
    </w:p>
    <w:p w:rsidR="000F4982" w:rsidRPr="000E1BF9" w:rsidRDefault="000F4982" w:rsidP="000F4982">
      <w:pPr>
        <w:jc w:val="both"/>
        <w:rPr>
          <w:rFonts w:cs="Arial"/>
        </w:rPr>
      </w:pPr>
    </w:p>
    <w:p w:rsidR="000F4982" w:rsidRPr="000E1BF9" w:rsidRDefault="00BD03CD" w:rsidP="000F4982">
      <w:pPr>
        <w:jc w:val="both"/>
        <w:rPr>
          <w:rFonts w:cs="Arial"/>
        </w:rPr>
      </w:pPr>
      <w:r>
        <w:rPr>
          <w:rFonts w:cs="Arial"/>
        </w:rPr>
        <w:t xml:space="preserve">La </w:t>
      </w:r>
      <w:r w:rsidR="00224ED0">
        <w:rPr>
          <w:rFonts w:cs="Arial"/>
        </w:rPr>
        <w:t>figure 10</w:t>
      </w:r>
      <w:r w:rsidR="000F4982" w:rsidRPr="000E1BF9">
        <w:rPr>
          <w:rFonts w:cs="Arial"/>
        </w:rPr>
        <w:t xml:space="preserve"> fait apparaître le positionnement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0F4982" w:rsidRPr="000E1BF9">
        <w:rPr>
          <w:rFonts w:cs="Arial"/>
        </w:rPr>
        <w:t xml:space="preserve"> au début de la course. La caméra doit </w:t>
      </w:r>
      <w:r w:rsidR="00D77CED">
        <w:rPr>
          <w:rFonts w:cs="Arial"/>
        </w:rPr>
        <w:t>viser le</w:t>
      </w:r>
      <w:r w:rsidR="000263E2" w:rsidRPr="000E1BF9">
        <w:rPr>
          <w:rFonts w:cs="Arial"/>
        </w:rPr>
        <w:t xml:space="preserve"> milieu de la piste</w:t>
      </w:r>
      <w:r w:rsidR="000F4982" w:rsidRPr="000E1BF9">
        <w:rPr>
          <w:rFonts w:cs="Arial"/>
        </w:rPr>
        <w:t>, entre les coul</w:t>
      </w:r>
      <w:r w:rsidR="000263E2" w:rsidRPr="000E1BF9">
        <w:rPr>
          <w:rFonts w:cs="Arial"/>
        </w:rPr>
        <w:t xml:space="preserve">oirs 4 et 5 (à </w:t>
      </w:r>
      <m:oMath>
        <m:r>
          <m:rPr>
            <m:nor/>
          </m:rPr>
          <w:rPr>
            <w:rFonts w:cs="Arial"/>
          </w:rPr>
          <m:t>±</m:t>
        </m:r>
        <m:r>
          <w:rPr>
            <w:rFonts w:ascii="Cambria Math" w:hAnsi="Cambria Math" w:cs="Arial"/>
          </w:rPr>
          <m:t xml:space="preserve"> </m:t>
        </m:r>
        <m:r>
          <m:rPr>
            <m:nor/>
          </m:rPr>
          <w:rPr>
            <w:rFonts w:cs="Arial"/>
          </w:rPr>
          <m:t>15 cm</m:t>
        </m:r>
      </m:oMath>
      <w:r w:rsidR="000263E2" w:rsidRPr="000E1BF9">
        <w:rPr>
          <w:rFonts w:cs="Arial"/>
        </w:rPr>
        <w:t>)</w:t>
      </w:r>
      <w:r w:rsidR="000F4982" w:rsidRPr="000E1BF9">
        <w:rPr>
          <w:rFonts w:cs="Arial"/>
        </w:rPr>
        <w:t xml:space="preserve">. Chaque couloir </w:t>
      </w:r>
      <w:r w:rsidR="00FC7FF6">
        <w:rPr>
          <w:rFonts w:cs="Arial"/>
        </w:rPr>
        <w:t xml:space="preserve">a pour largeur </w:t>
      </w:r>
      <m:oMath>
        <m:r>
          <m:rPr>
            <m:nor/>
          </m:rPr>
          <w:rPr>
            <w:rFonts w:cs="Arial"/>
          </w:rPr>
          <m:t>1,22 m</m:t>
        </m:r>
      </m:oMath>
      <w:r w:rsidR="006D2E95" w:rsidRPr="000E1BF9">
        <w:rPr>
          <w:rFonts w:cs="Arial"/>
        </w:rPr>
        <w:t>.</w:t>
      </w:r>
    </w:p>
    <w:p w:rsidR="004A0157" w:rsidRPr="000E1BF9" w:rsidRDefault="004A0157" w:rsidP="000F4982">
      <w:pPr>
        <w:jc w:val="both"/>
        <w:rPr>
          <w:rFonts w:cs="Arial"/>
        </w:rPr>
      </w:pPr>
    </w:p>
    <w:p w:rsidR="00BD03CD" w:rsidRDefault="000F4982" w:rsidP="00BD03CD">
      <w:pPr>
        <w:keepNext/>
        <w:jc w:val="center"/>
      </w:pPr>
      <w:r w:rsidRPr="000E1BF9">
        <w:rPr>
          <w:rFonts w:cs="Arial"/>
          <w:noProof/>
          <w:lang w:eastAsia="fr-FR"/>
        </w:rPr>
        <w:drawing>
          <wp:inline distT="0" distB="0" distL="0" distR="0">
            <wp:extent cx="3787140" cy="2711668"/>
            <wp:effectExtent l="0" t="0" r="3810" b="0"/>
            <wp:docPr id="3714" name="Image 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942" cy="27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82" w:rsidRPr="00ED2ADB" w:rsidRDefault="00BD03CD" w:rsidP="00BD03CD">
      <w:pPr>
        <w:pStyle w:val="Lgende"/>
        <w:rPr>
          <w:rFonts w:cs="Arial"/>
          <w:b w:val="0"/>
          <w:sz w:val="22"/>
          <w:szCs w:val="22"/>
        </w:rPr>
      </w:pPr>
      <w:bookmarkStart w:id="17" w:name="_Ref372750054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10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7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position initiale de la caméra</w:t>
      </w:r>
    </w:p>
    <w:p w:rsidR="000F4982" w:rsidRPr="000E1BF9" w:rsidRDefault="000F4982" w:rsidP="00FF6EF5">
      <w:pPr>
        <w:rPr>
          <w:rFonts w:cs="Arial"/>
          <w:bCs/>
          <w:iCs/>
        </w:rPr>
      </w:pPr>
    </w:p>
    <w:p w:rsidR="0046459D" w:rsidRPr="000E1BF9" w:rsidRDefault="0046459D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 w:rsidRPr="000E1BF9">
        <w:rPr>
          <w:rFonts w:cs="Arial"/>
          <w:b/>
        </w:rPr>
        <w:t>Déterminer</w:t>
      </w:r>
      <w:r w:rsidRPr="000E1BF9">
        <w:rPr>
          <w:rFonts w:cs="Arial"/>
        </w:rPr>
        <w:t xml:space="preserve"> l’angle</w:t>
      </w:r>
      <w:r w:rsidR="000263E2" w:rsidRPr="000E1BF9">
        <w:rPr>
          <w:rFonts w:cs="Arial"/>
        </w:rPr>
        <w:t xml:space="preserve"> théorique</w:t>
      </w:r>
      <w:r w:rsidRPr="000E1BF9">
        <w:rPr>
          <w:rFonts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θ</m:t>
            </m:r>
          </m:e>
          <m:sub>
            <m:r>
              <m:rPr>
                <m:nor/>
              </m:rPr>
              <w:rPr>
                <w:rFonts w:cs="Arial"/>
                <w:i/>
              </w:rPr>
              <m:t>initial</m:t>
            </m:r>
          </m:sub>
        </m:sSub>
      </m:oMath>
      <w:r w:rsidRPr="000E1BF9">
        <w:rPr>
          <w:rFonts w:cs="Arial"/>
        </w:rPr>
        <w:t xml:space="preserve"> </w:t>
      </w:r>
      <w:r w:rsidR="00DE1CA8" w:rsidRPr="000E1BF9">
        <w:rPr>
          <w:rFonts w:cs="Arial"/>
        </w:rPr>
        <w:t xml:space="preserve">(défini sur la figure </w:t>
      </w:r>
      <w:r w:rsidR="000263E2" w:rsidRPr="000E1BF9">
        <w:rPr>
          <w:rFonts w:cs="Arial"/>
        </w:rPr>
        <w:t>10</w:t>
      </w:r>
      <w:r w:rsidR="00DE1CA8" w:rsidRPr="000E1BF9">
        <w:rPr>
          <w:rFonts w:cs="Arial"/>
        </w:rPr>
        <w:t xml:space="preserve">) </w:t>
      </w:r>
      <w:r w:rsidR="00033266">
        <w:rPr>
          <w:rFonts w:cs="Arial"/>
        </w:rPr>
        <w:t xml:space="preserve">que forme l’axe de visée </w:t>
      </w:r>
      <w:r w:rsidRPr="000E1BF9">
        <w:rPr>
          <w:rFonts w:cs="Arial"/>
        </w:rPr>
        <w:t xml:space="preserve">avec l’axe de la piste au moment du « top départ » en considérant que </w:t>
      </w:r>
      <w:r w:rsidR="00033266">
        <w:rPr>
          <w:rFonts w:cs="Arial"/>
        </w:rPr>
        <w:t>la caméra</w:t>
      </w:r>
      <w:r w:rsidRPr="000E1BF9">
        <w:rPr>
          <w:rFonts w:cs="Arial"/>
        </w:rPr>
        <w:t xml:space="preserve"> pointe le centre exact de la piste.</w:t>
      </w:r>
      <w:r w:rsidR="000263E2" w:rsidRPr="000E1BF9">
        <w:rPr>
          <w:rFonts w:cs="Arial"/>
        </w:rPr>
        <w:t xml:space="preserve"> </w:t>
      </w:r>
      <w:r w:rsidR="000263E2" w:rsidRPr="000E1BF9">
        <w:rPr>
          <w:rFonts w:cs="Arial"/>
        </w:rPr>
        <w:tab/>
      </w:r>
      <w:r w:rsidR="000263E2" w:rsidRPr="000E1BF9">
        <w:rPr>
          <w:rFonts w:cs="Arial"/>
        </w:rPr>
        <w:br/>
      </w:r>
      <w:r w:rsidRPr="000E1BF9">
        <w:rPr>
          <w:rFonts w:cs="Arial"/>
        </w:rPr>
        <w:t xml:space="preserve">Sachant que l’angle final de la caméra par rapport à l’axe de la piste doit être de </w:t>
      </w:r>
      <m:oMath>
        <m:r>
          <m:rPr>
            <m:nor/>
          </m:rPr>
          <w:rPr>
            <w:rFonts w:cs="Arial"/>
          </w:rPr>
          <m:t>90°</m:t>
        </m:r>
      </m:oMath>
      <w:r w:rsidRPr="000E1BF9">
        <w:rPr>
          <w:rFonts w:cs="Arial"/>
        </w:rPr>
        <w:t xml:space="preserve">, </w:t>
      </w:r>
      <w:r w:rsidRPr="000E1BF9">
        <w:rPr>
          <w:rFonts w:cs="Arial"/>
          <w:b/>
        </w:rPr>
        <w:t>calculer</w:t>
      </w:r>
      <w:r w:rsidRPr="000E1BF9">
        <w:rPr>
          <w:rFonts w:cs="Arial"/>
        </w:rPr>
        <w:t xml:space="preserve"> l’angle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θ</m:t>
            </m:r>
          </m:e>
          <m:sub>
            <m:r>
              <m:rPr>
                <m:nor/>
              </m:rPr>
              <w:rPr>
                <w:rFonts w:cs="Arial"/>
                <w:i/>
              </w:rPr>
              <m:t>caméra</m:t>
            </m:r>
          </m:sub>
        </m:sSub>
        <m:r>
          <w:rPr>
            <w:rFonts w:ascii="Cambria Math" w:hAnsi="Cambria Math" w:cs="Arial"/>
          </w:rPr>
          <m:t xml:space="preserve"> </m:t>
        </m:r>
      </m:oMath>
      <w:r w:rsidR="0061211B">
        <w:rPr>
          <w:rFonts w:cs="Arial"/>
        </w:rPr>
        <w:t xml:space="preserve"> (</w:t>
      </w:r>
      <w:r w:rsidR="00DE1CA8" w:rsidRPr="000E1BF9">
        <w:rPr>
          <w:rFonts w:cs="Arial"/>
        </w:rPr>
        <w:t xml:space="preserve">défini sur la figure 7) </w:t>
      </w:r>
      <w:r w:rsidRPr="000E1BF9">
        <w:rPr>
          <w:rFonts w:cs="Arial"/>
        </w:rPr>
        <w:t>que doit parcourir la caméra.</w:t>
      </w:r>
    </w:p>
    <w:p w:rsidR="000F4982" w:rsidRPr="000E1BF9" w:rsidRDefault="000F4982" w:rsidP="000F4982">
      <w:pPr>
        <w:rPr>
          <w:rFonts w:cs="Arial"/>
          <w:bCs/>
          <w:iCs/>
        </w:rPr>
      </w:pPr>
    </w:p>
    <w:p w:rsidR="000F4982" w:rsidRPr="000E1BF9" w:rsidRDefault="000F4982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 w:rsidRPr="000E1BF9">
        <w:rPr>
          <w:rFonts w:cs="Arial"/>
          <w:b/>
        </w:rPr>
        <w:t>En déduire</w:t>
      </w:r>
      <w:r w:rsidRPr="000E1BF9">
        <w:rPr>
          <w:rFonts w:cs="Arial"/>
        </w:rPr>
        <w:t xml:space="preserve"> l’angle de rotation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θ</m:t>
            </m:r>
          </m:e>
          <m:sub>
            <m:r>
              <m:rPr>
                <m:nor/>
              </m:rPr>
              <w:rPr>
                <w:rFonts w:cs="Arial"/>
                <w:i/>
              </w:rPr>
              <m:t>moteur</m:t>
            </m:r>
          </m:sub>
        </m:sSub>
      </m:oMath>
      <w:r w:rsidR="008F3AC8">
        <w:rPr>
          <w:rFonts w:cs="Arial"/>
        </w:rPr>
        <w:t xml:space="preserve"> </w:t>
      </w:r>
      <w:r w:rsidRPr="000E1BF9">
        <w:rPr>
          <w:rFonts w:cs="Arial"/>
        </w:rPr>
        <w:t xml:space="preserve">de l’arbre moteur ainsi que le nombre entier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N</m:t>
            </m:r>
          </m:e>
          <m:sub>
            <m:r>
              <m:rPr>
                <m:nor/>
              </m:rPr>
              <w:rPr>
                <w:rFonts w:cs="Arial"/>
                <w:i/>
              </w:rPr>
              <m:t>pas</m:t>
            </m:r>
          </m:sub>
        </m:sSub>
      </m:oMath>
      <w:r w:rsidR="008F3AC8">
        <w:rPr>
          <w:rFonts w:cs="Arial"/>
        </w:rPr>
        <w:t xml:space="preserve"> </w:t>
      </w:r>
      <w:r w:rsidRPr="000E1BF9">
        <w:rPr>
          <w:rFonts w:cs="Arial"/>
        </w:rPr>
        <w:t>de pas correspondant à cette rotation.</w:t>
      </w:r>
    </w:p>
    <w:p w:rsidR="00FF6EF5" w:rsidRDefault="00FF6EF5" w:rsidP="000F4982">
      <w:pPr>
        <w:jc w:val="both"/>
        <w:rPr>
          <w:rFonts w:cs="Arial"/>
        </w:rPr>
      </w:pPr>
    </w:p>
    <w:p w:rsidR="000D4AE7" w:rsidRDefault="000D4AE7">
      <w:pPr>
        <w:rPr>
          <w:rFonts w:cs="Arial"/>
        </w:rPr>
      </w:pPr>
      <w:r>
        <w:rPr>
          <w:rFonts w:cs="Arial"/>
        </w:rPr>
        <w:br w:type="page"/>
      </w:r>
    </w:p>
    <w:p w:rsidR="000D4AE7" w:rsidRPr="000E1BF9" w:rsidRDefault="000D4AE7" w:rsidP="000F4982">
      <w:pPr>
        <w:jc w:val="both"/>
        <w:rPr>
          <w:rFonts w:cs="Arial"/>
        </w:rPr>
      </w:pPr>
    </w:p>
    <w:p w:rsidR="000F4982" w:rsidRPr="000E1BF9" w:rsidRDefault="000D4AE7" w:rsidP="000F4982">
      <w:pPr>
        <w:jc w:val="both"/>
        <w:rPr>
          <w:rFonts w:cs="Arial"/>
        </w:rPr>
      </w:pPr>
      <w:r>
        <w:rPr>
          <w:rFonts w:cs="Arial"/>
        </w:rPr>
        <w:t xml:space="preserve">Un des principaux critères </w:t>
      </w:r>
      <w:r w:rsidR="00DD71D7">
        <w:rPr>
          <w:rFonts w:cs="Arial"/>
        </w:rPr>
        <w:t xml:space="preserve">du cahier des charges </w:t>
      </w:r>
      <w:r>
        <w:rPr>
          <w:rFonts w:cs="Arial"/>
        </w:rPr>
        <w:t>est de suivre l</w:t>
      </w:r>
      <w:r w:rsidR="00DD71D7">
        <w:rPr>
          <w:rFonts w:cs="Arial"/>
        </w:rPr>
        <w:t>’athlète pendant la course</w:t>
      </w:r>
      <w:r>
        <w:rPr>
          <w:rFonts w:cs="Arial"/>
        </w:rPr>
        <w:t xml:space="preserve"> avec la caméra en position parfaitement perpendiculaire </w:t>
      </w:r>
      <w:r w:rsidRPr="000E1BF9">
        <w:rPr>
          <w:rFonts w:cs="Arial"/>
        </w:rPr>
        <w:t>à la piste</w:t>
      </w:r>
      <w:r w:rsidR="00DD71D7">
        <w:rPr>
          <w:rFonts w:cs="Arial"/>
        </w:rPr>
        <w:t>. E</w:t>
      </w:r>
      <w:r>
        <w:rPr>
          <w:rFonts w:cs="Arial"/>
        </w:rPr>
        <w:t xml:space="preserve">n conséquence, </w:t>
      </w:r>
      <w:r w:rsidR="000F4982" w:rsidRPr="000E1BF9">
        <w:rPr>
          <w:rFonts w:cs="Arial"/>
        </w:rPr>
        <w:t>l’arrondi réalisé sur le nombre entier de pas</w:t>
      </w:r>
      <w:r w:rsidR="0025306F" w:rsidRPr="000E1BF9">
        <w:rPr>
          <w:rFonts w:cs="Arial"/>
        </w:rPr>
        <w:t xml:space="preserve"> </w:t>
      </w:r>
      <w:r>
        <w:rPr>
          <w:rFonts w:cs="Arial"/>
        </w:rPr>
        <w:t xml:space="preserve">pour passer de la position initiale à la position finale </w:t>
      </w:r>
      <w:r w:rsidR="0025306F" w:rsidRPr="000E1BF9">
        <w:rPr>
          <w:rFonts w:cs="Arial"/>
        </w:rPr>
        <w:t xml:space="preserve">entraine un écart </w:t>
      </w:r>
      <w:r w:rsidR="00FF6EF5" w:rsidRPr="000E1BF9">
        <w:rPr>
          <w:rFonts w:cs="Arial"/>
        </w:rPr>
        <w:t>de visée quand la caméra est en position initiale</w:t>
      </w:r>
      <w:r w:rsidR="000F4982" w:rsidRPr="000E1BF9">
        <w:rPr>
          <w:rFonts w:cs="Arial"/>
        </w:rPr>
        <w:t>.</w:t>
      </w:r>
    </w:p>
    <w:p w:rsidR="00A76EC8" w:rsidRDefault="004C70C1" w:rsidP="00A76EC8">
      <w:pPr>
        <w:keepNext/>
        <w:jc w:val="center"/>
      </w:pPr>
      <w:r w:rsidRPr="004C70C1">
        <w:rPr>
          <w:noProof/>
          <w:lang w:eastAsia="fr-FR"/>
        </w:rPr>
        <w:drawing>
          <wp:inline distT="0" distB="0" distL="0" distR="0">
            <wp:extent cx="3744000" cy="3049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3" b="47685"/>
                    <a:stretch/>
                  </pic:blipFill>
                  <pic:spPr bwMode="auto">
                    <a:xfrm>
                      <a:off x="0" y="0"/>
                      <a:ext cx="3744000" cy="30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57" w:rsidRPr="00ED2ADB" w:rsidRDefault="00A76EC8" w:rsidP="00A76EC8">
      <w:pPr>
        <w:pStyle w:val="Lgende"/>
        <w:rPr>
          <w:b w:val="0"/>
          <w:sz w:val="22"/>
          <w:szCs w:val="22"/>
        </w:rPr>
      </w:pPr>
      <w:bookmarkStart w:id="18" w:name="_Ref372750184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11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18"/>
      <w:r w:rsidRPr="00ED2ADB">
        <w:rPr>
          <w:b w:val="0"/>
          <w:sz w:val="22"/>
          <w:szCs w:val="22"/>
        </w:rPr>
        <w:t> : visualisation de l’angle de visée réel</w:t>
      </w:r>
    </w:p>
    <w:p w:rsidR="00A76EC8" w:rsidRPr="00A76EC8" w:rsidRDefault="00A76EC8" w:rsidP="00A76EC8"/>
    <w:p w:rsidR="000F4982" w:rsidRPr="000E1BF9" w:rsidRDefault="000F4982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 w:rsidRPr="000E1BF9">
        <w:rPr>
          <w:rFonts w:cs="Arial"/>
          <w:b/>
        </w:rPr>
        <w:t>Calculer</w:t>
      </w:r>
      <w:r w:rsidRPr="000E1BF9">
        <w:rPr>
          <w:rFonts w:cs="Arial"/>
        </w:rPr>
        <w:t xml:space="preserve"> </w:t>
      </w:r>
      <w:r w:rsidR="00697EE4" w:rsidRPr="000E1BF9">
        <w:rPr>
          <w:rFonts w:cs="Arial"/>
        </w:rPr>
        <w:t xml:space="preserve">la distance </w:t>
      </w:r>
      <m:oMath>
        <m:r>
          <m:rPr>
            <m:nor/>
          </m:rPr>
          <w:rPr>
            <w:rFonts w:cs="Arial"/>
            <w:i/>
          </w:rPr>
          <m:t>d</m:t>
        </m:r>
        <m:r>
          <m:rPr>
            <m:nor/>
          </m:rPr>
          <w:rPr>
            <w:rFonts w:cs="Arial"/>
            <w:vertAlign w:val="subscript"/>
          </w:rPr>
          <m:t>1</m:t>
        </m:r>
      </m:oMath>
      <w:r w:rsidR="00697EE4" w:rsidRPr="000E1BF9">
        <w:rPr>
          <w:rFonts w:cs="Arial"/>
        </w:rPr>
        <w:t xml:space="preserve"> défini</w:t>
      </w:r>
      <w:r w:rsidR="00EE0937">
        <w:rPr>
          <w:rFonts w:cs="Arial"/>
        </w:rPr>
        <w:t>e</w:t>
      </w:r>
      <w:r w:rsidR="00697EE4" w:rsidRPr="000E1BF9">
        <w:rPr>
          <w:rFonts w:cs="Arial"/>
        </w:rPr>
        <w:t xml:space="preserve"> sur la </w:t>
      </w:r>
      <w:r w:rsidR="008229DD">
        <w:rPr>
          <w:rFonts w:cs="Arial"/>
        </w:rPr>
        <w:t>figure 11</w:t>
      </w:r>
      <w:r w:rsidR="00697EE4" w:rsidRPr="000E1BF9">
        <w:rPr>
          <w:rFonts w:cs="Arial"/>
        </w:rPr>
        <w:t xml:space="preserve"> correspondant au centre de l’image réellement visé</w:t>
      </w:r>
      <w:r w:rsidRPr="000E1BF9">
        <w:rPr>
          <w:rFonts w:cs="Arial"/>
        </w:rPr>
        <w:t xml:space="preserve">. </w:t>
      </w:r>
      <w:r w:rsidR="00DD71D7" w:rsidRPr="00DD71D7">
        <w:rPr>
          <w:rFonts w:cs="Arial"/>
          <w:b/>
        </w:rPr>
        <w:t>Vérifier</w:t>
      </w:r>
      <w:r w:rsidR="0014098F">
        <w:rPr>
          <w:rFonts w:cs="Arial"/>
        </w:rPr>
        <w:t xml:space="preserve"> que l</w:t>
      </w:r>
      <w:r w:rsidR="00DD71D7">
        <w:rPr>
          <w:rFonts w:cs="Arial"/>
        </w:rPr>
        <w:t xml:space="preserve">a position </w:t>
      </w:r>
      <w:r w:rsidR="003A1F9A">
        <w:rPr>
          <w:rFonts w:cs="Arial"/>
        </w:rPr>
        <w:t>du X-</w:t>
      </w:r>
      <w:proofErr w:type="spellStart"/>
      <w:r w:rsidR="003A1F9A">
        <w:rPr>
          <w:rFonts w:cs="Arial"/>
        </w:rPr>
        <w:t>track</w:t>
      </w:r>
      <w:proofErr w:type="spellEnd"/>
      <w:r w:rsidR="0014098F">
        <w:rPr>
          <w:rFonts w:cs="Arial"/>
        </w:rPr>
        <w:t xml:space="preserve"> </w:t>
      </w:r>
      <w:r w:rsidR="00DD71D7">
        <w:rPr>
          <w:rFonts w:cs="Arial"/>
        </w:rPr>
        <w:t xml:space="preserve">respecte le </w:t>
      </w:r>
      <w:r w:rsidRPr="000E1BF9">
        <w:rPr>
          <w:rFonts w:cs="Arial"/>
        </w:rPr>
        <w:t>cahier des charges</w:t>
      </w:r>
      <w:r w:rsidR="008229DD">
        <w:rPr>
          <w:rFonts w:cs="Arial"/>
        </w:rPr>
        <w:t>.</w:t>
      </w:r>
    </w:p>
    <w:p w:rsidR="004A0157" w:rsidRPr="000E1BF9" w:rsidRDefault="004A0157" w:rsidP="000F4982">
      <w:pPr>
        <w:rPr>
          <w:rFonts w:cs="Arial"/>
        </w:rPr>
      </w:pPr>
    </w:p>
    <w:p w:rsidR="000F4982" w:rsidRPr="000E1BF9" w:rsidRDefault="00697EE4" w:rsidP="00DE7E49">
      <w:pPr>
        <w:jc w:val="both"/>
        <w:rPr>
          <w:rFonts w:cs="Arial"/>
        </w:rPr>
      </w:pPr>
      <w:r w:rsidRPr="000E1BF9">
        <w:rPr>
          <w:rFonts w:cs="Arial"/>
        </w:rPr>
        <w:t>Il est impératif de filmer en permanence le premier coureur</w:t>
      </w:r>
      <w:r w:rsidR="00DD71D7">
        <w:rPr>
          <w:rFonts w:cs="Arial"/>
        </w:rPr>
        <w:t>. L</w:t>
      </w:r>
      <w:r w:rsidRPr="000E1BF9">
        <w:rPr>
          <w:rFonts w:cs="Arial"/>
        </w:rPr>
        <w:t xml:space="preserve">a caméra doit donc se trouver perpendiculaire à la piste </w:t>
      </w:r>
      <w:r w:rsidR="005D4AE2" w:rsidRPr="000E1BF9">
        <w:rPr>
          <w:rFonts w:cs="Arial"/>
        </w:rPr>
        <w:t xml:space="preserve">à l’instant </w:t>
      </w:r>
      <m:oMath>
        <m:r>
          <m:rPr>
            <m:nor/>
          </m:rPr>
          <w:rPr>
            <w:rFonts w:cs="Arial"/>
            <w:i/>
          </w:rPr>
          <m:t>t</m:t>
        </m:r>
        <m:r>
          <m:rPr>
            <m:nor/>
          </m:rPr>
          <w:rPr>
            <w:rFonts w:cs="Arial"/>
            <w:vertAlign w:val="subscript"/>
          </w:rPr>
          <m:t>1</m:t>
        </m:r>
      </m:oMath>
      <w:r w:rsidR="003A1F9A">
        <w:rPr>
          <w:rFonts w:cs="Arial"/>
        </w:rPr>
        <w:t xml:space="preserve">, </w:t>
      </w:r>
      <w:r w:rsidR="00DD71D7">
        <w:rPr>
          <w:rFonts w:cs="Arial"/>
        </w:rPr>
        <w:t xml:space="preserve">lors duquel </w:t>
      </w:r>
      <w:r w:rsidRPr="000E1BF9">
        <w:rPr>
          <w:rFonts w:cs="Arial"/>
        </w:rPr>
        <w:t xml:space="preserve">elle est rattrapée </w:t>
      </w:r>
      <w:r w:rsidR="00DE7E49">
        <w:rPr>
          <w:rFonts w:cs="Arial"/>
        </w:rPr>
        <w:t>pour la première fois par ce</w:t>
      </w:r>
      <w:r w:rsidR="000251FF">
        <w:rPr>
          <w:rFonts w:cs="Arial"/>
        </w:rPr>
        <w:t xml:space="preserve"> dernier</w:t>
      </w:r>
      <w:r w:rsidRPr="000E1BF9">
        <w:rPr>
          <w:rFonts w:cs="Arial"/>
        </w:rPr>
        <w:t>.</w:t>
      </w:r>
    </w:p>
    <w:p w:rsidR="004A0157" w:rsidRPr="000E1BF9" w:rsidRDefault="004A0157" w:rsidP="000F4982">
      <w:pPr>
        <w:rPr>
          <w:rFonts w:cs="Arial"/>
          <w:bCs/>
          <w:iCs/>
        </w:rPr>
      </w:pPr>
    </w:p>
    <w:p w:rsidR="000F4982" w:rsidRPr="000E1BF9" w:rsidRDefault="00697EE4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 w:rsidRPr="000E1BF9">
        <w:rPr>
          <w:rFonts w:cs="Arial"/>
          <w:b/>
        </w:rPr>
        <w:t>L</w:t>
      </w:r>
      <w:r w:rsidR="000F4982" w:rsidRPr="000E1BF9">
        <w:rPr>
          <w:rFonts w:cs="Arial"/>
          <w:b/>
        </w:rPr>
        <w:t>ocaliser</w:t>
      </w:r>
      <w:r w:rsidR="000F4982" w:rsidRPr="000E1BF9">
        <w:rPr>
          <w:rFonts w:cs="Arial"/>
        </w:rPr>
        <w:t xml:space="preserve"> </w:t>
      </w:r>
      <m:oMath>
        <m:r>
          <m:rPr>
            <m:nor/>
          </m:rPr>
          <w:rPr>
            <w:rFonts w:cs="Arial"/>
            <w:i/>
          </w:rPr>
          <m:t>t</m:t>
        </m:r>
        <m:r>
          <m:rPr>
            <m:nor/>
          </m:rPr>
          <w:rPr>
            <w:rFonts w:cs="Arial"/>
            <w:vertAlign w:val="subscript"/>
          </w:rPr>
          <m:t>1</m:t>
        </m:r>
      </m:oMath>
      <w:r w:rsidR="005D4AE2" w:rsidRPr="000E1BF9">
        <w:rPr>
          <w:rFonts w:cs="Arial"/>
          <w:vertAlign w:val="subscript"/>
        </w:rPr>
        <w:t xml:space="preserve"> </w:t>
      </w:r>
      <w:r w:rsidR="000F4982" w:rsidRPr="000E1BF9">
        <w:rPr>
          <w:rFonts w:cs="Arial"/>
        </w:rPr>
        <w:t xml:space="preserve">sur le graphique du </w:t>
      </w:r>
      <w:r w:rsidR="008229DD">
        <w:rPr>
          <w:rFonts w:cs="Arial"/>
        </w:rPr>
        <w:t>document réponse DR1</w:t>
      </w:r>
      <w:r w:rsidR="005D4AE2" w:rsidRPr="000E1BF9">
        <w:rPr>
          <w:rFonts w:cs="Arial"/>
        </w:rPr>
        <w:t>.</w:t>
      </w:r>
      <w:r w:rsidR="00007FB2">
        <w:rPr>
          <w:rFonts w:cs="Arial"/>
          <w:b/>
        </w:rPr>
        <w:t> </w:t>
      </w:r>
      <w:r w:rsidR="000F4982" w:rsidRPr="000E1BF9">
        <w:rPr>
          <w:rFonts w:cs="Arial"/>
          <w:b/>
        </w:rPr>
        <w:t>Indiquer</w:t>
      </w:r>
      <w:r w:rsidR="000F4982" w:rsidRPr="000E1BF9">
        <w:rPr>
          <w:rFonts w:cs="Arial"/>
        </w:rPr>
        <w:t xml:space="preserve"> </w:t>
      </w:r>
      <w:r w:rsidR="009154CA">
        <w:rPr>
          <w:rFonts w:cs="Arial"/>
        </w:rPr>
        <w:t>sa valeur sur c</w:t>
      </w:r>
      <w:r w:rsidR="005D4AE2" w:rsidRPr="000E1BF9">
        <w:rPr>
          <w:rFonts w:cs="Arial"/>
        </w:rPr>
        <w:t>e document</w:t>
      </w:r>
      <w:r w:rsidR="000F4982" w:rsidRPr="000E1BF9">
        <w:rPr>
          <w:rFonts w:cs="Arial"/>
        </w:rPr>
        <w:t>.</w:t>
      </w:r>
    </w:p>
    <w:p w:rsidR="000F4982" w:rsidRPr="000E1BF9" w:rsidRDefault="000F4982" w:rsidP="002B49F6">
      <w:pPr>
        <w:jc w:val="both"/>
        <w:rPr>
          <w:rFonts w:cs="Arial"/>
        </w:rPr>
      </w:pPr>
    </w:p>
    <w:p w:rsidR="000F4982" w:rsidRPr="000E1BF9" w:rsidRDefault="00014194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</w:rPr>
      </w:pPr>
      <w:r>
        <w:rPr>
          <w:rFonts w:cs="Arial"/>
          <w:b/>
        </w:rPr>
        <w:t xml:space="preserve">Calculer </w:t>
      </w:r>
      <w:r w:rsidR="000F4982" w:rsidRPr="000E1BF9">
        <w:rPr>
          <w:rFonts w:cs="Arial"/>
        </w:rPr>
        <w:t xml:space="preserve">la fréquence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f</m:t>
            </m:r>
          </m:e>
          <m:sub>
            <m:r>
              <m:rPr>
                <m:nor/>
              </m:rPr>
              <w:rPr>
                <w:rFonts w:cs="Arial"/>
                <w:i/>
              </w:rPr>
              <m:t>pas</m:t>
            </m:r>
          </m:sub>
        </m:sSub>
      </m:oMath>
      <w:r w:rsidR="000F4982" w:rsidRPr="000E1BF9">
        <w:rPr>
          <w:rFonts w:cs="Arial"/>
        </w:rPr>
        <w:t xml:space="preserve"> </w:t>
      </w:r>
      <w:r w:rsidR="005D4AE2" w:rsidRPr="000E1BF9">
        <w:rPr>
          <w:rFonts w:cs="Arial"/>
        </w:rPr>
        <w:t>des impulsions</w:t>
      </w:r>
      <w:r w:rsidR="000F4982" w:rsidRPr="000E1BF9">
        <w:rPr>
          <w:rFonts w:cs="Arial"/>
        </w:rPr>
        <w:t xml:space="preserve"> de l’ordre de commande.</w:t>
      </w:r>
      <w:r w:rsidR="004B0BFB">
        <w:rPr>
          <w:rFonts w:cs="Arial"/>
        </w:rPr>
        <w:t xml:space="preserve"> Sachant que le constructeur précise que le moteur pas à pas ne peut pas être piloté à plus de </w:t>
      </w:r>
      <m:oMath>
        <m:r>
          <m:rPr>
            <m:nor/>
          </m:rPr>
          <w:rPr>
            <w:rFonts w:cs="Arial"/>
          </w:rPr>
          <m:t>170 Hz</m:t>
        </m:r>
      </m:oMath>
      <w:r w:rsidR="00C26D7A" w:rsidRPr="000E1BF9">
        <w:rPr>
          <w:rFonts w:cs="Arial"/>
        </w:rPr>
        <w:t xml:space="preserve">, </w:t>
      </w:r>
      <w:r w:rsidR="00C26D7A" w:rsidRPr="000E1BF9">
        <w:rPr>
          <w:rFonts w:cs="Arial"/>
          <w:b/>
        </w:rPr>
        <w:t>conclure</w:t>
      </w:r>
      <w:r w:rsidR="00C26D7A" w:rsidRPr="000E1BF9">
        <w:rPr>
          <w:rFonts w:cs="Arial"/>
        </w:rPr>
        <w:t xml:space="preserve"> </w:t>
      </w:r>
      <w:r w:rsidR="004B0BFB">
        <w:rPr>
          <w:rFonts w:cs="Arial"/>
        </w:rPr>
        <w:t>sur l’utilisation d’un tel moteur pour positionner la caméra</w:t>
      </w:r>
      <w:r w:rsidR="00C26D7A" w:rsidRPr="000E1BF9">
        <w:rPr>
          <w:rFonts w:cs="Arial"/>
        </w:rPr>
        <w:t>.</w:t>
      </w:r>
    </w:p>
    <w:p w:rsidR="000F4982" w:rsidRPr="000E1BF9" w:rsidRDefault="00DE7E49" w:rsidP="000F4982">
      <w:pPr>
        <w:rPr>
          <w:rFonts w:cs="Arial"/>
          <w:bCs/>
          <w:iCs/>
        </w:rPr>
      </w:pPr>
      <w:r>
        <w:rPr>
          <w:rFonts w:cs="Arial"/>
          <w:bCs/>
          <w:iCs/>
        </w:rPr>
        <w:br w:type="page"/>
      </w:r>
    </w:p>
    <w:p w:rsidR="008D5AC4" w:rsidRPr="000E1BF9" w:rsidRDefault="00224ED0" w:rsidP="00E60EA5">
      <w:pPr>
        <w:pStyle w:val="Paragraphedeliste"/>
        <w:numPr>
          <w:ilvl w:val="0"/>
          <w:numId w:val="3"/>
        </w:numPr>
        <w:spacing w:after="120"/>
        <w:jc w:val="both"/>
        <w:outlineLvl w:val="0"/>
        <w:rPr>
          <w:rFonts w:cs="Arial"/>
          <w:b/>
        </w:rPr>
      </w:pPr>
      <w:bookmarkStart w:id="19" w:name="_Toc372746487"/>
      <w:r>
        <w:rPr>
          <w:rFonts w:cs="Arial"/>
          <w:b/>
        </w:rPr>
        <w:lastRenderedPageBreak/>
        <w:t>É</w:t>
      </w:r>
      <w:r w:rsidR="008D5AC4" w:rsidRPr="000E1BF9">
        <w:rPr>
          <w:rFonts w:cs="Arial"/>
          <w:b/>
        </w:rPr>
        <w:t xml:space="preserve">tude énergétique du déplacement du </w:t>
      </w:r>
      <w:r w:rsidR="00A32FE3">
        <w:rPr>
          <w:rFonts w:cs="Arial"/>
          <w:b/>
        </w:rPr>
        <w:t>X-</w:t>
      </w:r>
      <w:proofErr w:type="spellStart"/>
      <w:r w:rsidR="00A32FE3">
        <w:rPr>
          <w:rFonts w:cs="Arial"/>
          <w:b/>
        </w:rPr>
        <w:t>track</w:t>
      </w:r>
      <w:bookmarkEnd w:id="19"/>
      <w:proofErr w:type="spellEnd"/>
    </w:p>
    <w:p w:rsidR="008D5AC4" w:rsidRPr="00852141" w:rsidRDefault="008D5AC4" w:rsidP="008D5AC4">
      <w:pPr>
        <w:jc w:val="both"/>
        <w:rPr>
          <w:rFonts w:cs="Arial"/>
          <w:sz w:val="8"/>
          <w:szCs w:val="8"/>
        </w:rPr>
      </w:pPr>
    </w:p>
    <w:p w:rsidR="00BA0B20" w:rsidRPr="000E1BF9" w:rsidRDefault="008D5AC4" w:rsidP="00503D2B">
      <w:pPr>
        <w:pBdr>
          <w:top w:val="single" w:sz="4" w:space="1" w:color="auto"/>
          <w:bottom w:val="single" w:sz="4" w:space="1" w:color="auto"/>
        </w:pBdr>
        <w:jc w:val="both"/>
        <w:rPr>
          <w:rFonts w:cs="Arial"/>
        </w:rPr>
      </w:pPr>
      <w:r w:rsidRPr="000E1BF9">
        <w:rPr>
          <w:rFonts w:cs="Arial"/>
          <w:i/>
        </w:rPr>
        <w:t>Objectifs de cette partie </w:t>
      </w:r>
      <w:r w:rsidRPr="000E1BF9">
        <w:rPr>
          <w:rFonts w:cs="Arial"/>
        </w:rPr>
        <w:t xml:space="preserve">: </w:t>
      </w:r>
      <w:r w:rsidR="008E4C3F">
        <w:rPr>
          <w:rFonts w:cs="Arial"/>
          <w:b/>
        </w:rPr>
        <w:t>v</w:t>
      </w:r>
      <w:r w:rsidR="000465FC" w:rsidRPr="000E1BF9">
        <w:rPr>
          <w:rFonts w:cs="Arial"/>
          <w:b/>
        </w:rPr>
        <w:t>érifier</w:t>
      </w:r>
      <w:r w:rsidR="000465FC" w:rsidRPr="000E1BF9">
        <w:rPr>
          <w:rFonts w:cs="Arial"/>
        </w:rPr>
        <w:t xml:space="preserve"> les performances du système en terme de suivi</w:t>
      </w:r>
      <w:r w:rsidRPr="000E1BF9">
        <w:rPr>
          <w:rFonts w:cs="Arial"/>
        </w:rPr>
        <w:t xml:space="preserve"> d</w:t>
      </w:r>
      <w:r w:rsidR="000465FC" w:rsidRPr="000E1BF9">
        <w:rPr>
          <w:rFonts w:cs="Arial"/>
        </w:rPr>
        <w:t>’</w:t>
      </w:r>
      <w:r w:rsidRPr="000E1BF9">
        <w:rPr>
          <w:rFonts w:cs="Arial"/>
        </w:rPr>
        <w:t>u</w:t>
      </w:r>
      <w:r w:rsidR="000465FC" w:rsidRPr="000E1BF9">
        <w:rPr>
          <w:rFonts w:cs="Arial"/>
        </w:rPr>
        <w:t xml:space="preserve">n record du monde de </w:t>
      </w:r>
      <m:oMath>
        <m:r>
          <m:rPr>
            <m:nor/>
          </m:rPr>
          <w:rPr>
            <w:rFonts w:cs="Arial"/>
          </w:rPr>
          <m:t>100 m</m:t>
        </m:r>
      </m:oMath>
      <w:r w:rsidRPr="000E1BF9">
        <w:rPr>
          <w:rFonts w:cs="Arial"/>
        </w:rPr>
        <w:t>.</w:t>
      </w:r>
    </w:p>
    <w:p w:rsidR="00346BE8" w:rsidRPr="000E1BF9" w:rsidRDefault="00A76EC8" w:rsidP="00A02E6B">
      <w:pPr>
        <w:jc w:val="both"/>
        <w:rPr>
          <w:rFonts w:cs="Arial"/>
        </w:rPr>
      </w:pPr>
      <w:r>
        <w:rPr>
          <w:rFonts w:cs="Arial"/>
        </w:rPr>
        <w:t xml:space="preserve">Le </w:t>
      </w:r>
      <w:r w:rsidR="00B01DF6">
        <w:rPr>
          <w:rFonts w:cs="Arial"/>
        </w:rPr>
        <w:t>document technique DT2</w:t>
      </w:r>
      <w:r w:rsidR="00346BE8" w:rsidRPr="000E1BF9">
        <w:rPr>
          <w:rFonts w:cs="Arial"/>
        </w:rPr>
        <w:t xml:space="preserve"> </w:t>
      </w:r>
      <w:r w:rsidR="002B49F6" w:rsidRPr="000E1BF9">
        <w:rPr>
          <w:rFonts w:cs="Arial"/>
        </w:rPr>
        <w:t>montre l’architecture matérielle du système</w:t>
      </w:r>
      <w:r w:rsidR="0090365C" w:rsidRPr="000E1BF9">
        <w:rPr>
          <w:rFonts w:cs="Arial"/>
        </w:rPr>
        <w:t xml:space="preserve"> et mentionne les principales caractéristiques des différents éléments</w:t>
      </w:r>
      <w:r w:rsidR="002B49F6" w:rsidRPr="000E1BF9">
        <w:rPr>
          <w:rFonts w:cs="Arial"/>
        </w:rPr>
        <w:t>.</w:t>
      </w:r>
    </w:p>
    <w:p w:rsidR="00964DD3" w:rsidRPr="000E1BF9" w:rsidRDefault="00A74D9A" w:rsidP="00A74D9A">
      <w:pPr>
        <w:jc w:val="both"/>
        <w:rPr>
          <w:rFonts w:cs="Arial"/>
        </w:rPr>
      </w:pPr>
      <w:r w:rsidRPr="000E1BF9">
        <w:rPr>
          <w:rFonts w:cs="Arial"/>
        </w:rPr>
        <w:t>Une vue synoptique de la chaîne fonctionne</w:t>
      </w:r>
      <w:r w:rsidR="008F3AC8">
        <w:rPr>
          <w:rFonts w:cs="Arial"/>
        </w:rPr>
        <w:t xml:space="preserve">lle de la tâche « tracter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Pr="000E1BF9">
        <w:rPr>
          <w:rFonts w:cs="Arial"/>
        </w:rPr>
        <w:t> » a été réal</w:t>
      </w:r>
      <w:r w:rsidR="00937A16">
        <w:rPr>
          <w:rFonts w:cs="Arial"/>
        </w:rPr>
        <w:t xml:space="preserve">isée sur le </w:t>
      </w:r>
      <w:r w:rsidR="008229DD">
        <w:rPr>
          <w:rFonts w:cs="Arial"/>
        </w:rPr>
        <w:t>document réponse DR2</w:t>
      </w:r>
      <w:r w:rsidRPr="000E1BF9">
        <w:rPr>
          <w:rFonts w:cs="Arial"/>
        </w:rPr>
        <w:t xml:space="preserve">. Les constituants de la chaîne d'énergie sont reliés entre eux par un </w:t>
      </w:r>
      <w:r w:rsidRPr="000E1BF9">
        <w:rPr>
          <w:rFonts w:cs="Arial"/>
          <w:i/>
        </w:rPr>
        <w:t>lien de</w:t>
      </w:r>
      <w:r w:rsidRPr="000E1BF9">
        <w:rPr>
          <w:rFonts w:cs="Arial"/>
        </w:rPr>
        <w:t xml:space="preserve"> </w:t>
      </w:r>
      <w:r w:rsidRPr="000E1BF9">
        <w:rPr>
          <w:rFonts w:cs="Arial"/>
          <w:i/>
        </w:rPr>
        <w:t>puissance</w:t>
      </w:r>
      <w:r w:rsidRPr="000E1BF9">
        <w:rPr>
          <w:rFonts w:cs="Arial"/>
        </w:rPr>
        <w:t xml:space="preserve"> (demi-flèche) transportant les deux grandeurs dont le produit caractérise le transfert de pui</w:t>
      </w:r>
      <w:r w:rsidR="000D4AE7">
        <w:rPr>
          <w:rFonts w:cs="Arial"/>
        </w:rPr>
        <w:t>ssance entre ces constituants.</w:t>
      </w:r>
    </w:p>
    <w:p w:rsidR="00A74D9A" w:rsidRPr="000E1BF9" w:rsidRDefault="00964DD3" w:rsidP="00A74D9A">
      <w:pPr>
        <w:jc w:val="both"/>
        <w:rPr>
          <w:rFonts w:cs="Arial"/>
        </w:rPr>
      </w:pPr>
      <w:r w:rsidRPr="000E1BF9">
        <w:rPr>
          <w:rFonts w:cs="Arial"/>
        </w:rPr>
        <w:t xml:space="preserve">Par exemple </w:t>
      </w:r>
      <w:r w:rsidR="000251FF">
        <w:rPr>
          <w:rFonts w:cs="Arial"/>
        </w:rPr>
        <w:t>lorsque l’</w:t>
      </w:r>
      <w:r w:rsidR="00A74D9A" w:rsidRPr="000E1BF9">
        <w:rPr>
          <w:rFonts w:cs="Arial"/>
        </w:rPr>
        <w:t xml:space="preserve">on souhaite préciser les deux grandeurs précédentes sur un lien de puissance </w:t>
      </w:r>
      <w:r w:rsidRPr="000E1BF9">
        <w:rPr>
          <w:rFonts w:cs="Arial"/>
        </w:rPr>
        <w:t xml:space="preserve">dans le cas d’une puissance électrique, </w:t>
      </w:r>
      <w:r w:rsidR="00A74D9A" w:rsidRPr="000E1BF9">
        <w:rPr>
          <w:rFonts w:cs="Arial"/>
        </w:rPr>
        <w:t>la notation est la suivante</w:t>
      </w:r>
      <w:r w:rsidR="000D4AE7">
        <w:rPr>
          <w:rFonts w:cs="Arial"/>
        </w:rPr>
        <w:t> </w:t>
      </w:r>
      <w:r w:rsidR="00A74D9A" w:rsidRPr="000E1BF9">
        <w:rPr>
          <w:rFonts w:cs="Arial"/>
        </w:rPr>
        <w:t>:</w:t>
      </w:r>
    </w:p>
    <w:p w:rsidR="00577708" w:rsidRPr="000E1BF9" w:rsidRDefault="00C464CC" w:rsidP="00BF1273">
      <w:pPr>
        <w:jc w:val="center"/>
        <w:rPr>
          <w:rFonts w:cs="Arial"/>
        </w:rPr>
      </w:pPr>
      <w:r w:rsidRPr="000E1BF9">
        <w:rPr>
          <w:rFonts w:cs="Arial"/>
          <w:noProof/>
          <w:lang w:eastAsia="fr-FR"/>
        </w:rPr>
        <w:drawing>
          <wp:inline distT="0" distB="0" distL="0" distR="0">
            <wp:extent cx="628650" cy="553641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 lien puissanc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75" cy="55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E8" w:rsidRPr="000E1BF9" w:rsidRDefault="00346BE8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</w:rPr>
      </w:pPr>
      <w:r w:rsidRPr="000E1BF9">
        <w:rPr>
          <w:rFonts w:cs="Arial"/>
          <w:b/>
        </w:rPr>
        <w:t>Compléter</w:t>
      </w:r>
      <w:r w:rsidR="002F3DB4" w:rsidRPr="002F3DB4">
        <w:rPr>
          <w:rFonts w:cs="Arial"/>
        </w:rPr>
        <w:t>,</w:t>
      </w:r>
      <w:r w:rsidR="00BA0B20" w:rsidRPr="000E1BF9">
        <w:rPr>
          <w:rFonts w:cs="Arial"/>
        </w:rPr>
        <w:t xml:space="preserve"> </w:t>
      </w:r>
      <w:r w:rsidR="00937A16">
        <w:rPr>
          <w:rFonts w:cs="Arial"/>
        </w:rPr>
        <w:t xml:space="preserve">sur le </w:t>
      </w:r>
      <w:r w:rsidR="00F6139E">
        <w:rPr>
          <w:rFonts w:cs="Arial"/>
        </w:rPr>
        <w:t>document réponse DR2</w:t>
      </w:r>
      <w:r w:rsidR="002F3DB4">
        <w:rPr>
          <w:rFonts w:cs="Arial"/>
        </w:rPr>
        <w:t>,</w:t>
      </w:r>
      <w:r w:rsidR="00A74D9A" w:rsidRPr="000E1BF9">
        <w:rPr>
          <w:rFonts w:cs="Arial"/>
        </w:rPr>
        <w:t xml:space="preserve"> le nom des composants réalisant les fonctions</w:t>
      </w:r>
      <w:r w:rsidR="00F27D9B" w:rsidRPr="000E1BF9">
        <w:rPr>
          <w:rFonts w:cs="Arial"/>
        </w:rPr>
        <w:t xml:space="preserve"> </w:t>
      </w:r>
      <w:r w:rsidR="00577708">
        <w:rPr>
          <w:rFonts w:cs="Arial"/>
          <w:i/>
        </w:rPr>
        <w:t>d</w:t>
      </w:r>
      <w:r w:rsidR="00F27D9B" w:rsidRPr="00937A16">
        <w:rPr>
          <w:rFonts w:cs="Arial"/>
          <w:i/>
        </w:rPr>
        <w:t>istribuer</w:t>
      </w:r>
      <w:r w:rsidR="00F27D9B" w:rsidRPr="000E1BF9">
        <w:rPr>
          <w:rFonts w:cs="Arial"/>
        </w:rPr>
        <w:t xml:space="preserve">, </w:t>
      </w:r>
      <w:r w:rsidR="00577708">
        <w:rPr>
          <w:rFonts w:cs="Arial"/>
          <w:i/>
        </w:rPr>
        <w:t>c</w:t>
      </w:r>
      <w:r w:rsidR="00F27D9B" w:rsidRPr="00937A16">
        <w:rPr>
          <w:rFonts w:cs="Arial"/>
          <w:i/>
        </w:rPr>
        <w:t>onvertir</w:t>
      </w:r>
      <w:r w:rsidR="00F27D9B" w:rsidRPr="000E1BF9">
        <w:rPr>
          <w:rFonts w:cs="Arial"/>
        </w:rPr>
        <w:t xml:space="preserve"> et </w:t>
      </w:r>
      <w:r w:rsidR="00577708">
        <w:rPr>
          <w:rFonts w:cs="Arial"/>
          <w:i/>
        </w:rPr>
        <w:t>t</w:t>
      </w:r>
      <w:r w:rsidR="00F27D9B" w:rsidRPr="00937A16">
        <w:rPr>
          <w:rFonts w:cs="Arial"/>
          <w:i/>
        </w:rPr>
        <w:t>ransmettre</w:t>
      </w:r>
      <w:r w:rsidR="00F27D9B" w:rsidRPr="000E1BF9">
        <w:rPr>
          <w:rFonts w:cs="Arial"/>
        </w:rPr>
        <w:t xml:space="preserve"> puis </w:t>
      </w:r>
      <w:r w:rsidR="00F27D9B" w:rsidRPr="000E1BF9">
        <w:rPr>
          <w:rFonts w:cs="Arial"/>
          <w:b/>
        </w:rPr>
        <w:t>compléter</w:t>
      </w:r>
      <w:r w:rsidR="00F27D9B" w:rsidRPr="000E1BF9">
        <w:rPr>
          <w:rFonts w:cs="Arial"/>
        </w:rPr>
        <w:t xml:space="preserve"> les deux grandeurs correspondant à la puissance transportée par chacun des liens de puissance</w:t>
      </w:r>
      <w:r w:rsidR="00BA0B20" w:rsidRPr="000E1BF9">
        <w:rPr>
          <w:rFonts w:cs="Arial"/>
        </w:rPr>
        <w:t>.</w:t>
      </w:r>
    </w:p>
    <w:p w:rsidR="00346BE8" w:rsidRPr="000E1BF9" w:rsidRDefault="00346BE8" w:rsidP="00192278">
      <w:pPr>
        <w:rPr>
          <w:rFonts w:cs="Arial"/>
          <w:b/>
        </w:rPr>
      </w:pPr>
    </w:p>
    <w:p w:rsidR="00FD25AA" w:rsidRPr="000E1BF9" w:rsidRDefault="00FD25AA" w:rsidP="00093BDA">
      <w:pPr>
        <w:rPr>
          <w:rFonts w:cs="Arial"/>
        </w:rPr>
      </w:pPr>
      <w:r w:rsidRPr="000E1BF9">
        <w:rPr>
          <w:rFonts w:cs="Arial"/>
        </w:rPr>
        <w:t>On souhaite mettre en œuvre une stratégie pour :</w:t>
      </w:r>
    </w:p>
    <w:p w:rsidR="00FD25AA" w:rsidRDefault="00FD25AA" w:rsidP="00BF1273">
      <w:pPr>
        <w:pStyle w:val="Paragraphedeliste"/>
        <w:numPr>
          <w:ilvl w:val="0"/>
          <w:numId w:val="23"/>
        </w:numPr>
        <w:rPr>
          <w:rFonts w:cs="Arial"/>
        </w:rPr>
      </w:pPr>
      <w:r w:rsidRPr="000E1BF9">
        <w:rPr>
          <w:rFonts w:cs="Arial"/>
        </w:rPr>
        <w:t>valider le choix du moteur de traction ;</w:t>
      </w:r>
    </w:p>
    <w:p w:rsidR="000D4AE7" w:rsidRPr="000D4AE7" w:rsidRDefault="000D4AE7" w:rsidP="000D4AE7">
      <w:pPr>
        <w:pStyle w:val="Paragraphedeliste"/>
        <w:rPr>
          <w:rFonts w:cs="Arial"/>
        </w:rPr>
      </w:pPr>
    </w:p>
    <w:p w:rsidR="00FD25AA" w:rsidRPr="000E1BF9" w:rsidRDefault="00FD25AA" w:rsidP="00BF1273">
      <w:pPr>
        <w:pStyle w:val="Paragraphedeliste"/>
        <w:numPr>
          <w:ilvl w:val="0"/>
          <w:numId w:val="23"/>
        </w:numPr>
        <w:rPr>
          <w:rFonts w:cs="Arial"/>
        </w:rPr>
      </w:pPr>
      <w:r w:rsidRPr="000E1BF9">
        <w:rPr>
          <w:rFonts w:cs="Arial"/>
        </w:rPr>
        <w:t>choisir un matériau pour le câble.</w:t>
      </w:r>
    </w:p>
    <w:p w:rsidR="00BD1EC5" w:rsidRDefault="00BD1EC5" w:rsidP="00555782">
      <w:pPr>
        <w:jc w:val="both"/>
        <w:rPr>
          <w:rFonts w:cs="Arial"/>
        </w:rPr>
      </w:pPr>
    </w:p>
    <w:p w:rsidR="00555782" w:rsidRDefault="00555782" w:rsidP="00555782">
      <w:pPr>
        <w:jc w:val="both"/>
        <w:rPr>
          <w:rFonts w:cs="Arial"/>
        </w:rPr>
      </w:pPr>
      <w:r>
        <w:rPr>
          <w:rFonts w:cs="Arial"/>
        </w:rPr>
        <w:t xml:space="preserve">Le </w:t>
      </w:r>
      <w:r w:rsidR="00B01DF6">
        <w:rPr>
          <w:rFonts w:cs="Arial"/>
        </w:rPr>
        <w:t>document réponse DR2</w:t>
      </w:r>
      <w:r>
        <w:rPr>
          <w:rFonts w:cs="Arial"/>
        </w:rPr>
        <w:t xml:space="preserve"> montre les différents points où sont modélisées les actions mécaniques </w:t>
      </w:r>
      <w:r w:rsidR="00B01DF6">
        <w:rPr>
          <w:rFonts w:cs="Arial"/>
        </w:rPr>
        <w:t xml:space="preserve">compte-tenu des </w:t>
      </w:r>
      <w:r>
        <w:rPr>
          <w:rFonts w:cs="Arial"/>
        </w:rPr>
        <w:t>hypothèses ci-dessous.</w:t>
      </w:r>
    </w:p>
    <w:p w:rsidR="00577708" w:rsidRDefault="008049EE" w:rsidP="00577708">
      <w:pPr>
        <w:rPr>
          <w:rFonts w:cs="Arial"/>
        </w:rPr>
      </w:pPr>
      <w:r w:rsidRPr="000E1BF9">
        <w:rPr>
          <w:rFonts w:cs="Arial"/>
        </w:rPr>
        <w:t>Hypothèses</w:t>
      </w:r>
      <w:r w:rsidR="00795513" w:rsidRPr="000E1BF9">
        <w:rPr>
          <w:rFonts w:cs="Arial"/>
        </w:rPr>
        <w:t> :</w:t>
      </w:r>
    </w:p>
    <w:p w:rsidR="00577708" w:rsidRPr="00577708" w:rsidRDefault="00577708" w:rsidP="00BF1273">
      <w:pPr>
        <w:pStyle w:val="Paragraphedeliste"/>
        <w:numPr>
          <w:ilvl w:val="0"/>
          <w:numId w:val="24"/>
        </w:numPr>
        <w:rPr>
          <w:rFonts w:cs="Arial"/>
        </w:rPr>
      </w:pPr>
      <w:r w:rsidRPr="00577708">
        <w:rPr>
          <w:rFonts w:cs="Arial"/>
        </w:rPr>
        <w:t>l’action mécanique de la pesanteur sur le X-</w:t>
      </w:r>
      <w:proofErr w:type="spellStart"/>
      <w:r w:rsidRPr="00577708">
        <w:rPr>
          <w:rFonts w:cs="Arial"/>
        </w:rPr>
        <w:t>track</w:t>
      </w:r>
      <w:proofErr w:type="spellEnd"/>
      <w:r w:rsidRPr="00577708">
        <w:rPr>
          <w:rFonts w:cs="Arial"/>
        </w:rPr>
        <w:t xml:space="preserve"> est un effort appliqué en </w:t>
      </w:r>
      <w:r w:rsidRPr="00577708">
        <w:rPr>
          <w:rFonts w:cs="Arial"/>
          <w:i/>
        </w:rPr>
        <w:t>G</w:t>
      </w:r>
      <w:r w:rsidRPr="00577708">
        <w:rPr>
          <w:rFonts w:cs="Arial"/>
        </w:rPr>
        <w:t>, centre d’inertie de l’ensemble {X-</w:t>
      </w:r>
      <w:proofErr w:type="spellStart"/>
      <w:r w:rsidRPr="00577708">
        <w:rPr>
          <w:rFonts w:cs="Arial"/>
        </w:rPr>
        <w:t>track</w:t>
      </w:r>
      <w:proofErr w:type="spellEnd"/>
      <w:r w:rsidRPr="00577708">
        <w:rPr>
          <w:rFonts w:cs="Arial"/>
        </w:rPr>
        <w:t xml:space="preserve"> + caméra}</w:t>
      </w:r>
      <w:r w:rsidR="00111720">
        <w:rPr>
          <w:rFonts w:cs="Arial"/>
        </w:rPr>
        <w:t xml:space="preserve">. Elle est notée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P</m:t>
            </m:r>
          </m:e>
        </m:acc>
        <m:r>
          <m:rPr>
            <m:nor/>
          </m:rPr>
          <w:rPr>
            <w:rFonts w:ascii="Cambria Math" w:cs="Arial"/>
            <w:i/>
          </w:rPr>
          <m:t> </m:t>
        </m:r>
        <m:r>
          <m:rPr>
            <m:nor/>
          </m:rPr>
          <w:rPr>
            <w:rFonts w:cs="Arial"/>
            <w:i/>
          </w:rPr>
          <m:t>(</m:t>
        </m:r>
        <w:proofErr w:type="spellStart"/>
        <m:r>
          <m:rPr>
            <m:nor/>
          </m:rPr>
          <w:rPr>
            <w:rFonts w:cs="Arial"/>
            <w:i/>
          </w:rPr>
          <m:t>pes→Xtrack</m:t>
        </m:r>
        <w:proofErr w:type="spellEnd"/>
        <m:r>
          <m:rPr>
            <m:nor/>
          </m:rPr>
          <w:rPr>
            <w:rFonts w:cs="Arial"/>
            <w:i/>
          </w:rPr>
          <m:t>)</m:t>
        </m:r>
        <m:r>
          <m:rPr>
            <m:nor/>
          </m:rPr>
          <w:rPr>
            <w:rFonts w:ascii="Cambria Math" w:cs="Arial"/>
            <w:i/>
          </w:rPr>
          <m:t> </m:t>
        </m:r>
      </m:oMath>
      <w:r w:rsidR="00111720">
        <w:rPr>
          <w:rFonts w:cs="Arial"/>
        </w:rPr>
        <w:t>;</w:t>
      </w:r>
    </w:p>
    <w:p w:rsidR="00A5765C" w:rsidRPr="00D9555E" w:rsidRDefault="00A5765C" w:rsidP="00D9555E">
      <w:pPr>
        <w:spacing w:after="0"/>
        <w:jc w:val="both"/>
        <w:rPr>
          <w:rFonts w:cs="Arial"/>
        </w:rPr>
      </w:pPr>
    </w:p>
    <w:p w:rsidR="00A5765C" w:rsidRPr="000E1BF9" w:rsidRDefault="00B01DF6" w:rsidP="00BF1273">
      <w:pPr>
        <w:pStyle w:val="Paragraphedeliste"/>
        <w:numPr>
          <w:ilvl w:val="0"/>
          <w:numId w:val="24"/>
        </w:numPr>
        <w:spacing w:after="0"/>
        <w:jc w:val="both"/>
        <w:rPr>
          <w:rFonts w:cs="Arial"/>
        </w:rPr>
      </w:pPr>
      <w:r>
        <w:rPr>
          <w:rFonts w:cs="Arial"/>
        </w:rPr>
        <w:t>l</w:t>
      </w:r>
      <w:r w:rsidR="00A5765C" w:rsidRPr="000E1BF9">
        <w:rPr>
          <w:rFonts w:cs="Arial"/>
        </w:rPr>
        <w:t>’action mécanique du câble peut se résumer à un unique effort de la part du</w:t>
      </w:r>
      <w:r w:rsidR="00A5765C">
        <w:rPr>
          <w:rFonts w:cs="Arial"/>
        </w:rPr>
        <w:t xml:space="preserve"> brin tendu sur le X-</w:t>
      </w:r>
      <w:proofErr w:type="spellStart"/>
      <w:r w:rsidR="00A5765C">
        <w:rPr>
          <w:rFonts w:cs="Arial"/>
        </w:rPr>
        <w:t>track</w:t>
      </w:r>
      <w:proofErr w:type="spellEnd"/>
      <w:r w:rsidR="000D4AE7">
        <w:rPr>
          <w:rFonts w:cs="Arial"/>
        </w:rPr>
        <w:t xml:space="preserve"> </w:t>
      </w:r>
      <w:r w:rsidR="00A5765C" w:rsidRPr="000E1BF9">
        <w:rPr>
          <w:rFonts w:cs="Arial"/>
        </w:rPr>
        <w:t xml:space="preserve">appliqué au point </w:t>
      </w:r>
      <w:r w:rsidR="00A5765C" w:rsidRPr="00577708">
        <w:rPr>
          <w:rFonts w:cs="Arial"/>
          <w:i/>
        </w:rPr>
        <w:t>A</w:t>
      </w:r>
      <w:r w:rsidR="00A5765C" w:rsidRPr="000E1BF9">
        <w:rPr>
          <w:rFonts w:cs="Arial"/>
        </w:rPr>
        <w:t>, point d’ancrage du brin tendu</w:t>
      </w:r>
      <w:r w:rsidR="00A5765C">
        <w:rPr>
          <w:rFonts w:cs="Arial"/>
        </w:rPr>
        <w:t xml:space="preserve"> (</w:t>
      </w:r>
      <w:r w:rsidR="00A5765C">
        <w:rPr>
          <w:rFonts w:cs="Arial"/>
          <w:bCs/>
          <w:iCs/>
        </w:rPr>
        <w:t>l’action mécanique du brin mou est négligée)</w:t>
      </w:r>
      <w:r w:rsidR="00111720">
        <w:rPr>
          <w:rFonts w:cs="Arial"/>
          <w:bCs/>
          <w:iCs/>
        </w:rPr>
        <w:t>. Elle est notée</w:t>
      </w:r>
      <w:r w:rsidR="00577708">
        <w:rPr>
          <w:rFonts w:cs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T</m:t>
            </m:r>
          </m:e>
        </m:acc>
        <m:r>
          <m:rPr>
            <m:nor/>
          </m:rPr>
          <w:rPr>
            <w:rFonts w:ascii="Cambria Math" w:cs="Arial"/>
            <w:i/>
          </w:rPr>
          <m:t> </m:t>
        </m:r>
        <m:r>
          <m:rPr>
            <m:nor/>
          </m:rPr>
          <w:rPr>
            <w:rFonts w:cs="Arial"/>
            <w:i/>
          </w:rPr>
          <m:t>(</m:t>
        </m:r>
        <w:proofErr w:type="spellStart"/>
        <m:r>
          <m:rPr>
            <m:nor/>
          </m:rPr>
          <w:rPr>
            <w:rFonts w:cs="Arial"/>
          </w:rPr>
          <m:t>câble</m:t>
        </m:r>
        <m:r>
          <m:rPr>
            <m:nor/>
          </m:rPr>
          <w:rPr>
            <w:rFonts w:cs="Arial"/>
            <w:i/>
          </w:rPr>
          <m:t>→Xtrack</m:t>
        </m:r>
        <w:proofErr w:type="spellEnd"/>
        <m:r>
          <m:rPr>
            <m:nor/>
          </m:rPr>
          <w:rPr>
            <w:rFonts w:cs="Arial"/>
            <w:i/>
          </w:rPr>
          <m:t>)</m:t>
        </m:r>
        <m:r>
          <m:rPr>
            <m:nor/>
          </m:rPr>
          <w:rPr>
            <w:rFonts w:ascii="Cambria Math" w:cs="Arial"/>
            <w:i/>
          </w:rPr>
          <m:t> </m:t>
        </m:r>
      </m:oMath>
      <w:r w:rsidR="00111720">
        <w:rPr>
          <w:rFonts w:cs="Arial"/>
        </w:rPr>
        <w:t>;</w:t>
      </w:r>
    </w:p>
    <w:p w:rsidR="00A5765C" w:rsidRDefault="00A5765C" w:rsidP="00D9555E">
      <w:pPr>
        <w:rPr>
          <w:rFonts w:cs="Arial"/>
        </w:rPr>
      </w:pPr>
    </w:p>
    <w:p w:rsidR="00D9555E" w:rsidRDefault="00D9555E">
      <w:pPr>
        <w:rPr>
          <w:rFonts w:cs="Arial"/>
        </w:rPr>
      </w:pPr>
      <w:r>
        <w:rPr>
          <w:rFonts w:cs="Arial"/>
        </w:rPr>
        <w:br w:type="page"/>
      </w:r>
    </w:p>
    <w:p w:rsidR="00D9555E" w:rsidRPr="00D9555E" w:rsidRDefault="00D9555E" w:rsidP="00D9555E">
      <w:pPr>
        <w:rPr>
          <w:rFonts w:cs="Arial"/>
        </w:rPr>
      </w:pPr>
    </w:p>
    <w:p w:rsidR="00577708" w:rsidRPr="000E1BF9" w:rsidRDefault="00B01DF6" w:rsidP="00BF1273">
      <w:pPr>
        <w:pStyle w:val="Paragraphedeliste"/>
        <w:numPr>
          <w:ilvl w:val="0"/>
          <w:numId w:val="25"/>
        </w:numPr>
        <w:spacing w:after="0"/>
        <w:jc w:val="both"/>
        <w:rPr>
          <w:rFonts w:cs="Arial"/>
        </w:rPr>
      </w:pPr>
      <w:r>
        <w:rPr>
          <w:rFonts w:cs="Arial"/>
        </w:rPr>
        <w:t>l</w:t>
      </w:r>
      <w:r w:rsidR="00795513" w:rsidRPr="000E1BF9">
        <w:rPr>
          <w:rFonts w:cs="Arial"/>
        </w:rPr>
        <w:t>’action mécanique de la résistance à la p</w:t>
      </w:r>
      <w:r w:rsidR="008F3AC8">
        <w:rPr>
          <w:rFonts w:cs="Arial"/>
        </w:rPr>
        <w:t xml:space="preserve">énétration dans l’air sur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795513" w:rsidRPr="000E1BF9">
        <w:rPr>
          <w:rFonts w:cs="Arial"/>
        </w:rPr>
        <w:t> est modélisée</w:t>
      </w:r>
      <w:r w:rsidR="00EE0937">
        <w:rPr>
          <w:rFonts w:cs="Arial"/>
        </w:rPr>
        <w:t xml:space="preserve"> en </w:t>
      </w:r>
      <w:r w:rsidR="00A5765C" w:rsidRPr="00EA6895">
        <w:rPr>
          <w:rFonts w:cs="Arial"/>
          <w:i/>
        </w:rPr>
        <w:t>B</w:t>
      </w:r>
      <w:r w:rsidR="00EE0937">
        <w:rPr>
          <w:rFonts w:cs="Arial"/>
        </w:rPr>
        <w:t xml:space="preserve"> par l</w:t>
      </w:r>
      <w:r w:rsidR="00577708">
        <w:rPr>
          <w:rFonts w:cs="Arial"/>
        </w:rPr>
        <w:t>a résultante</w:t>
      </w:r>
      <w:r w:rsidR="00FA73E5">
        <w:rPr>
          <w:rFonts w:cs="Arial"/>
        </w:rPr>
        <w:t>.</w:t>
      </w:r>
      <w:r w:rsidR="00D9555E">
        <w:rPr>
          <w:rFonts w:cs="Arial"/>
        </w:rPr>
        <w:t xml:space="preserve"> </w:t>
      </w:r>
      <w:r w:rsidR="00111720">
        <w:rPr>
          <w:rFonts w:cs="Arial"/>
        </w:rPr>
        <w:t>Elle est notée</w:t>
      </w:r>
      <w:r w:rsidR="00FA73E5">
        <w:rPr>
          <w:rFonts w:cs="Arial"/>
        </w:rPr>
        <w:t xml:space="preserve"> (en unités S.I.) </w:t>
      </w:r>
      <w:r w:rsidR="00577708">
        <w:rPr>
          <w:rFonts w:cs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R</m:t>
            </m:r>
          </m:e>
        </m:acc>
        <m:r>
          <w:rPr>
            <w:rFonts w:ascii="Cambria Math" w:cs="Arial"/>
          </w:rPr>
          <m:t> </m:t>
        </m:r>
        <m:r>
          <m:rPr>
            <m:nor/>
          </m:rPr>
          <w:rPr>
            <w:rFonts w:cs="Arial"/>
            <w:i/>
          </w:rPr>
          <m:t>(</m:t>
        </m:r>
        <w:proofErr w:type="spellStart"/>
        <m:r>
          <m:rPr>
            <m:nor/>
          </m:rPr>
          <w:rPr>
            <w:rFonts w:cs="Arial"/>
          </w:rPr>
          <m:t>air</m:t>
        </m:r>
        <m:r>
          <m:rPr>
            <m:nor/>
          </m:rPr>
          <w:rPr>
            <w:rFonts w:cs="Arial"/>
            <w:i/>
          </w:rPr>
          <m:t>→Xtrack</m:t>
        </m:r>
        <w:proofErr w:type="spellEnd"/>
        <m:r>
          <m:rPr>
            <m:nor/>
          </m:rPr>
          <w:rPr>
            <w:rFonts w:cs="Arial"/>
          </w:rPr>
          <m:t>)</m:t>
        </m:r>
        <m:r>
          <m:rPr>
            <m:nor/>
          </m:rPr>
          <w:rPr>
            <w:rFonts w:ascii="Cambria Math" w:cs="Arial"/>
          </w:rPr>
          <m:t> </m:t>
        </m:r>
        <m:r>
          <m:rPr>
            <m:nor/>
          </m:rPr>
          <w:rPr>
            <w:rFonts w:ascii="Cambria Math" w:cs="Arial"/>
          </w:rPr>
          <m:t>= -</m:t>
        </m:r>
        <m:r>
          <m:rPr>
            <m:nor/>
          </m:rPr>
          <w:rPr>
            <w:rFonts w:cs="Arial"/>
          </w:rPr>
          <m:t>32</m:t>
        </m:r>
        <m:r>
          <m:rPr>
            <m:nor/>
          </m:rPr>
          <w:rPr>
            <w:rFonts w:ascii="Cambria Math" w:cs="Arial"/>
          </w:rPr>
          <m:t> 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x</m:t>
            </m:r>
          </m:e>
        </m:acc>
        <m:r>
          <w:rPr>
            <w:rFonts w:ascii="Cambria Math" w:hAnsi="Cambria Math" w:cs="Arial"/>
          </w:rPr>
          <m:t> </m:t>
        </m:r>
      </m:oMath>
      <w:r w:rsidR="00111720">
        <w:rPr>
          <w:rFonts w:cs="Arial"/>
        </w:rPr>
        <w:t>;</w:t>
      </w:r>
    </w:p>
    <w:p w:rsidR="00A5765C" w:rsidRPr="00EA6895" w:rsidRDefault="00A5765C" w:rsidP="00EA6895">
      <w:pPr>
        <w:spacing w:after="0"/>
        <w:rPr>
          <w:rFonts w:cs="Arial"/>
        </w:rPr>
      </w:pPr>
    </w:p>
    <w:p w:rsidR="00DE2DB4" w:rsidRPr="00DE2DB4" w:rsidRDefault="00EA6895" w:rsidP="003C139F">
      <w:pPr>
        <w:pStyle w:val="Paragraphedeliste"/>
        <w:numPr>
          <w:ilvl w:val="0"/>
          <w:numId w:val="25"/>
        </w:numPr>
        <w:jc w:val="both"/>
        <w:rPr>
          <w:rFonts w:cs="Arial"/>
          <w:b/>
        </w:rPr>
      </w:pPr>
      <w:r>
        <w:rPr>
          <w:rFonts w:cs="Arial"/>
        </w:rPr>
        <w:t>l</w:t>
      </w:r>
      <w:r w:rsidR="00A5765C" w:rsidRPr="000E1BF9">
        <w:rPr>
          <w:rFonts w:cs="Arial"/>
        </w:rPr>
        <w:t>’action mécanique des rails</w:t>
      </w:r>
      <w:r w:rsidR="00A5765C">
        <w:rPr>
          <w:rFonts w:cs="Arial"/>
        </w:rPr>
        <w:t xml:space="preserve"> sur le X-</w:t>
      </w:r>
      <w:proofErr w:type="spellStart"/>
      <w:r w:rsidR="00A5765C">
        <w:rPr>
          <w:rFonts w:cs="Arial"/>
        </w:rPr>
        <w:t>track</w:t>
      </w:r>
      <w:proofErr w:type="spellEnd"/>
      <w:r w:rsidR="00A5765C" w:rsidRPr="000E1BF9">
        <w:rPr>
          <w:rFonts w:cs="Arial"/>
        </w:rPr>
        <w:t>, prenant en compte la résistance au roulement</w:t>
      </w:r>
      <w:r w:rsidR="00DE2DB4">
        <w:rPr>
          <w:rFonts w:cs="Arial"/>
        </w:rPr>
        <w:t xml:space="preserve"> des galets</w:t>
      </w:r>
      <w:r>
        <w:rPr>
          <w:rFonts w:cs="Arial"/>
        </w:rPr>
        <w:t>,</w:t>
      </w:r>
      <w:r w:rsidR="00A5765C" w:rsidRPr="000E1BF9">
        <w:rPr>
          <w:rFonts w:cs="Arial"/>
        </w:rPr>
        <w:t xml:space="preserve"> est modélisée </w:t>
      </w:r>
      <w:r w:rsidR="00DE2DB4">
        <w:rPr>
          <w:rFonts w:cs="Arial"/>
        </w:rPr>
        <w:t xml:space="preserve">en </w:t>
      </w:r>
      <w:r w:rsidR="00DE2DB4" w:rsidRPr="00EA6895">
        <w:rPr>
          <w:rFonts w:cs="Arial"/>
          <w:i/>
        </w:rPr>
        <w:t>C</w:t>
      </w:r>
      <w:r w:rsidR="00DE2DB4">
        <w:rPr>
          <w:rFonts w:cs="Arial"/>
        </w:rPr>
        <w:t xml:space="preserve"> par la</w:t>
      </w:r>
      <w:r w:rsidR="00FA73E5">
        <w:rPr>
          <w:rFonts w:cs="Arial"/>
        </w:rPr>
        <w:t xml:space="preserve"> </w:t>
      </w:r>
      <w:r w:rsidR="00DE2DB4">
        <w:rPr>
          <w:rFonts w:cs="Arial"/>
        </w:rPr>
        <w:t>résulta</w:t>
      </w:r>
      <w:r>
        <w:rPr>
          <w:rFonts w:cs="Arial"/>
        </w:rPr>
        <w:t>nt</w:t>
      </w:r>
      <w:r w:rsidR="00DE2DB4">
        <w:rPr>
          <w:rFonts w:cs="Arial"/>
        </w:rPr>
        <w:t xml:space="preserve">e 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R</m:t>
            </m:r>
          </m:e>
        </m:acc>
        <m:r>
          <w:rPr>
            <w:rFonts w:ascii="Cambria Math" w:hAnsi="Cambria Math" w:cs="Arial"/>
          </w:rPr>
          <m:t> </m:t>
        </m:r>
        <m:r>
          <m:rPr>
            <m:nor/>
          </m:rPr>
          <w:rPr>
            <w:rFonts w:cs="Arial"/>
            <w:i/>
          </w:rPr>
          <m:t>(</m:t>
        </m:r>
        <w:proofErr w:type="spellStart"/>
        <m:r>
          <m:rPr>
            <m:nor/>
          </m:rPr>
          <w:rPr>
            <w:rFonts w:cs="Arial"/>
          </w:rPr>
          <m:t>rails</m:t>
        </m:r>
        <m:r>
          <m:rPr>
            <m:nor/>
          </m:rPr>
          <w:rPr>
            <w:rFonts w:cs="Arial"/>
            <w:i/>
          </w:rPr>
          <m:t>→Xtrack</m:t>
        </m:r>
        <w:proofErr w:type="spellEnd"/>
        <m:r>
          <m:rPr>
            <m:nor/>
          </m:rPr>
          <w:rPr>
            <w:rFonts w:cs="Arial"/>
          </w:rPr>
          <m:t>) = -20 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x</m:t>
            </m:r>
          </m:e>
        </m:acc>
        <m:r>
          <w:rPr>
            <w:rFonts w:ascii="Cambria Math" w:hAnsi="Cambria Math" w:cs="Arial"/>
          </w:rPr>
          <m:t> </m:t>
        </m:r>
        <m:r>
          <m:rPr>
            <m:nor/>
          </m:rPr>
          <w:rPr>
            <w:rFonts w:cs="Arial"/>
          </w:rPr>
          <m:t xml:space="preserve"> +</m:t>
        </m:r>
        <m:r>
          <m:rPr>
            <m:nor/>
          </m:rPr>
          <w:rPr>
            <w:rFonts w:ascii="Cambria Math" w:cs="Arial"/>
          </w:rPr>
          <m:t xml:space="preserve"> </m:t>
        </m:r>
        <m:r>
          <m:rPr>
            <m:nor/>
          </m:rPr>
          <w:rPr>
            <w:rFonts w:cs="Arial"/>
          </w:rPr>
          <m:t>785 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y</m:t>
            </m:r>
          </m:e>
        </m:acc>
        <m:r>
          <w:rPr>
            <w:rFonts w:ascii="Cambria Math" w:hAnsi="Cambria Math" w:cs="Arial"/>
          </w:rPr>
          <m:t> </m:t>
        </m:r>
      </m:oMath>
      <w:r w:rsidR="00DE2DB4">
        <w:rPr>
          <w:rFonts w:cs="Arial"/>
        </w:rPr>
        <w:t>.</w:t>
      </w:r>
    </w:p>
    <w:p w:rsidR="00DE2DB4" w:rsidRPr="00DE2DB4" w:rsidRDefault="00DE2DB4" w:rsidP="00DE2DB4">
      <w:pPr>
        <w:rPr>
          <w:rFonts w:cs="Arial"/>
          <w:b/>
        </w:rPr>
      </w:pPr>
    </w:p>
    <w:p w:rsidR="00346BE8" w:rsidRPr="000E1BF9" w:rsidRDefault="00DE2DB4" w:rsidP="00346BE8">
      <w:pPr>
        <w:jc w:val="both"/>
        <w:rPr>
          <w:rFonts w:cs="Arial"/>
        </w:rPr>
      </w:pPr>
      <w:r>
        <w:rPr>
          <w:rFonts w:cs="Arial"/>
        </w:rPr>
        <w:t xml:space="preserve">Le </w:t>
      </w:r>
      <w:r w:rsidR="00346BE8" w:rsidRPr="000E1BF9">
        <w:rPr>
          <w:rFonts w:cs="Arial"/>
        </w:rPr>
        <w:t xml:space="preserve">modèle de pilotage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937A16">
        <w:rPr>
          <w:rFonts w:cs="Arial"/>
        </w:rPr>
        <w:t xml:space="preserve"> est celui décrit par la </w:t>
      </w:r>
      <w:r w:rsidR="00D9555E">
        <w:rPr>
          <w:rFonts w:cs="Arial"/>
        </w:rPr>
        <w:t>figure 4</w:t>
      </w:r>
      <w:r w:rsidR="00346BE8" w:rsidRPr="000E1BF9">
        <w:rPr>
          <w:rFonts w:cs="Arial"/>
        </w:rPr>
        <w:t xml:space="preserve"> </w:t>
      </w:r>
      <w:r w:rsidR="007B5DEF">
        <w:rPr>
          <w:rFonts w:cs="Arial"/>
        </w:rPr>
        <w:t xml:space="preserve">de la </w:t>
      </w:r>
      <w:r w:rsidR="00111720">
        <w:rPr>
          <w:rFonts w:cs="Arial"/>
        </w:rPr>
        <w:t>page</w:t>
      </w:r>
      <w:r w:rsidR="00937A16">
        <w:rPr>
          <w:rFonts w:cs="Arial"/>
        </w:rPr>
        <w:t xml:space="preserve"> </w:t>
      </w:r>
      <w:r w:rsidR="00C62596">
        <w:rPr>
          <w:rFonts w:cs="Arial"/>
        </w:rPr>
        <w:fldChar w:fldCharType="begin"/>
      </w:r>
      <w:r w:rsidR="00937A16">
        <w:rPr>
          <w:rFonts w:cs="Arial"/>
        </w:rPr>
        <w:instrText xml:space="preserve"> PAGEREF _Ref372750771 \h </w:instrText>
      </w:r>
      <w:r w:rsidR="00C62596">
        <w:rPr>
          <w:rFonts w:cs="Arial"/>
        </w:rPr>
      </w:r>
      <w:r w:rsidR="00C62596">
        <w:rPr>
          <w:rFonts w:cs="Arial"/>
        </w:rPr>
        <w:fldChar w:fldCharType="separate"/>
      </w:r>
      <w:r w:rsidR="00560C0E">
        <w:rPr>
          <w:rFonts w:cs="Arial"/>
          <w:noProof/>
        </w:rPr>
        <w:t>5</w:t>
      </w:r>
      <w:r w:rsidR="00C62596">
        <w:rPr>
          <w:rFonts w:cs="Arial"/>
        </w:rPr>
        <w:fldChar w:fldCharType="end"/>
      </w:r>
      <w:r w:rsidR="00937A16">
        <w:rPr>
          <w:rFonts w:cs="Arial"/>
        </w:rPr>
        <w:t>.</w:t>
      </w:r>
    </w:p>
    <w:p w:rsidR="003C668B" w:rsidRDefault="00F442AE" w:rsidP="00F442AE">
      <w:pPr>
        <w:jc w:val="both"/>
        <w:rPr>
          <w:rFonts w:cs="Arial"/>
        </w:rPr>
      </w:pPr>
      <w:r w:rsidRPr="000E1BF9">
        <w:rPr>
          <w:rFonts w:cs="Arial"/>
        </w:rPr>
        <w:t xml:space="preserve">Pour cette étude, </w:t>
      </w:r>
      <w:r>
        <w:rPr>
          <w:rFonts w:cs="Arial"/>
        </w:rPr>
        <w:t>l’instant</w:t>
      </w:r>
      <w:r w:rsidRPr="000E1BF9">
        <w:rPr>
          <w:rFonts w:cs="Arial"/>
        </w:rPr>
        <w:t xml:space="preserve"> à considérer correspond à la fin de la phase d’accélération</w:t>
      </w:r>
      <w:r w:rsidR="003C668B">
        <w:rPr>
          <w:rFonts w:cs="Arial"/>
        </w:rPr>
        <w:t>.</w:t>
      </w:r>
    </w:p>
    <w:p w:rsidR="00F442AE" w:rsidRPr="000E1BF9" w:rsidRDefault="00DE2DB4" w:rsidP="00F442AE">
      <w:pPr>
        <w:jc w:val="both"/>
        <w:rPr>
          <w:rFonts w:cs="Arial"/>
        </w:rPr>
      </w:pPr>
      <w:r>
        <w:rPr>
          <w:rFonts w:cs="Arial"/>
        </w:rPr>
        <w:t>À</w:t>
      </w:r>
      <w:r w:rsidR="00F442AE">
        <w:rPr>
          <w:rFonts w:cs="Arial"/>
        </w:rPr>
        <w:t xml:space="preserve"> cet instant l’accélération du X-</w:t>
      </w:r>
      <w:proofErr w:type="spellStart"/>
      <w:r w:rsidR="00F442AE">
        <w:rPr>
          <w:rFonts w:cs="Arial"/>
        </w:rPr>
        <w:t>track</w:t>
      </w:r>
      <w:proofErr w:type="spellEnd"/>
      <w:r w:rsidR="00F442AE">
        <w:rPr>
          <w:rFonts w:cs="Arial"/>
        </w:rPr>
        <w:t xml:space="preserve"> est de</w:t>
      </w:r>
      <m:oMath>
        <m:r>
          <w:rPr>
            <w:rFonts w:ascii="Cambria Math" w:hAns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Arial"/>
                <w:sz w:val="28"/>
                <w:szCs w:val="28"/>
              </w:rPr>
              <m:t>11,5</m:t>
            </m:r>
          </m:num>
          <m:den>
            <m:r>
              <m:rPr>
                <m:nor/>
              </m:rPr>
              <w:rPr>
                <w:rFonts w:cs="Arial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0251FF">
        <w:rPr>
          <w:rFonts w:cs="Arial"/>
          <w:sz w:val="28"/>
          <w:szCs w:val="28"/>
        </w:rPr>
        <w:t xml:space="preserve"> </w:t>
      </w:r>
      <w:r w:rsidR="000251FF">
        <w:rPr>
          <w:rFonts w:cs="Arial"/>
        </w:rPr>
        <w:t>m.s</w:t>
      </w:r>
      <w:r w:rsidR="000251FF" w:rsidRPr="000251FF">
        <w:rPr>
          <w:rFonts w:cs="Arial"/>
          <w:vertAlign w:val="superscript"/>
        </w:rPr>
        <w:t>-2</w:t>
      </w:r>
      <w:r w:rsidR="000251FF">
        <w:rPr>
          <w:rFonts w:cs="Arial"/>
        </w:rPr>
        <w:t xml:space="preserve"> </w:t>
      </w:r>
      <w:r w:rsidR="00F442AE">
        <w:rPr>
          <w:rFonts w:cs="Arial"/>
        </w:rPr>
        <w:t xml:space="preserve">et </w:t>
      </w:r>
      <w:r w:rsidR="00F442AE" w:rsidRPr="000E1BF9">
        <w:rPr>
          <w:rFonts w:cs="Arial"/>
        </w:rPr>
        <w:t xml:space="preserve">sa vitesse </w:t>
      </w:r>
      <w:r w:rsidR="00F442AE">
        <w:rPr>
          <w:rFonts w:cs="Arial"/>
        </w:rPr>
        <w:t xml:space="preserve">est </w:t>
      </w:r>
      <w:r w:rsidR="00F442AE" w:rsidRPr="000E1BF9">
        <w:rPr>
          <w:rFonts w:cs="Arial"/>
        </w:rPr>
        <w:t>maximale.</w:t>
      </w:r>
    </w:p>
    <w:p w:rsidR="004B2894" w:rsidRPr="000E1BF9" w:rsidRDefault="004B2894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</w:rPr>
      </w:pPr>
      <w:r w:rsidRPr="000E1BF9">
        <w:rPr>
          <w:rFonts w:cs="Arial"/>
          <w:b/>
        </w:rPr>
        <w:t>Compléter</w:t>
      </w:r>
      <w:r w:rsidR="00937A16">
        <w:rPr>
          <w:rFonts w:cs="Arial"/>
        </w:rPr>
        <w:t xml:space="preserve"> le </w:t>
      </w:r>
      <w:r w:rsidR="00D9555E">
        <w:rPr>
          <w:rFonts w:cs="Arial"/>
        </w:rPr>
        <w:t>document réponse DR2</w:t>
      </w:r>
      <w:r w:rsidRPr="000E1BF9">
        <w:rPr>
          <w:rFonts w:cs="Arial"/>
        </w:rPr>
        <w:t xml:space="preserve"> </w:t>
      </w:r>
      <w:r w:rsidR="00111720">
        <w:rPr>
          <w:rFonts w:cs="Arial"/>
        </w:rPr>
        <w:t>en indiquant aux différents points d’action, la direction</w:t>
      </w:r>
      <w:r w:rsidR="00A27D76">
        <w:rPr>
          <w:rFonts w:cs="Arial"/>
        </w:rPr>
        <w:t xml:space="preserve"> et</w:t>
      </w:r>
      <w:r w:rsidR="00111720">
        <w:rPr>
          <w:rFonts w:cs="Arial"/>
        </w:rPr>
        <w:t xml:space="preserve"> le sens d</w:t>
      </w:r>
      <w:r w:rsidRPr="000E1BF9">
        <w:rPr>
          <w:rFonts w:cs="Arial"/>
        </w:rPr>
        <w:t xml:space="preserve">es </w:t>
      </w:r>
      <w:r w:rsidR="009546DE">
        <w:rPr>
          <w:rFonts w:cs="Arial"/>
        </w:rPr>
        <w:t xml:space="preserve">différentes </w:t>
      </w:r>
      <w:r w:rsidRPr="000E1BF9">
        <w:rPr>
          <w:rFonts w:cs="Arial"/>
        </w:rPr>
        <w:t xml:space="preserve">actions mécaniques extérieures </w:t>
      </w:r>
      <w:r w:rsidR="008F3AC8">
        <w:rPr>
          <w:rFonts w:cs="Arial"/>
        </w:rPr>
        <w:t>qui s’applique</w:t>
      </w:r>
      <w:r w:rsidR="00D9555E">
        <w:rPr>
          <w:rFonts w:cs="Arial"/>
        </w:rPr>
        <w:t>nt</w:t>
      </w:r>
      <w:r w:rsidR="008F3AC8">
        <w:rPr>
          <w:rFonts w:cs="Arial"/>
        </w:rPr>
        <w:t xml:space="preserve"> à l’ensemble {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DE2DB4">
        <w:rPr>
          <w:rFonts w:cs="Arial"/>
        </w:rPr>
        <w:t xml:space="preserve"> + caméra</w:t>
      </w:r>
      <w:r w:rsidRPr="000E1BF9">
        <w:rPr>
          <w:rFonts w:cs="Arial"/>
        </w:rPr>
        <w:t>}.</w:t>
      </w:r>
    </w:p>
    <w:p w:rsidR="00795513" w:rsidRPr="000E1BF9" w:rsidRDefault="00795513" w:rsidP="008D5AC4">
      <w:pPr>
        <w:rPr>
          <w:rFonts w:cs="Arial"/>
          <w:b/>
          <w:bCs/>
          <w:iCs/>
        </w:rPr>
      </w:pPr>
    </w:p>
    <w:p w:rsidR="00946C15" w:rsidRPr="00B92F2E" w:rsidRDefault="0093292E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</w:rPr>
      </w:pPr>
      <w:r w:rsidRPr="000E1BF9">
        <w:rPr>
          <w:rFonts w:cs="Arial"/>
        </w:rPr>
        <w:t>E</w:t>
      </w:r>
      <w:r w:rsidR="009C66FF" w:rsidRPr="000E1BF9">
        <w:rPr>
          <w:rFonts w:cs="Arial"/>
        </w:rPr>
        <w:t>n</w:t>
      </w:r>
      <w:r w:rsidR="006D49DF">
        <w:rPr>
          <w:rFonts w:cs="Arial"/>
        </w:rPr>
        <w:t xml:space="preserve"> appliquant le principe fondamental de la dynamique</w:t>
      </w:r>
      <w:r w:rsidR="00863603" w:rsidRPr="000E1BF9">
        <w:rPr>
          <w:rFonts w:cs="Arial"/>
        </w:rPr>
        <w:t xml:space="preserve"> </w:t>
      </w:r>
      <w:r w:rsidR="008F3AC8">
        <w:rPr>
          <w:rFonts w:cs="Arial"/>
        </w:rPr>
        <w:t>à l’ensemble {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4B2894" w:rsidRPr="000E1BF9">
        <w:rPr>
          <w:rFonts w:cs="Arial"/>
        </w:rPr>
        <w:t xml:space="preserve"> + caméra}</w:t>
      </w:r>
      <w:r w:rsidR="00192278" w:rsidRPr="000E1BF9">
        <w:rPr>
          <w:rFonts w:cs="Arial"/>
        </w:rPr>
        <w:t xml:space="preserve">, </w:t>
      </w:r>
      <w:r w:rsidR="00E31F58">
        <w:rPr>
          <w:rFonts w:cs="Arial"/>
          <w:b/>
        </w:rPr>
        <w:t>calculer</w:t>
      </w:r>
      <w:r w:rsidR="00B82EC3" w:rsidRPr="000E1BF9">
        <w:rPr>
          <w:rFonts w:cs="Arial"/>
        </w:rPr>
        <w:t xml:space="preserve"> l’intensité de la résultante de l’action mécanique</w:t>
      </w:r>
      <w:r w:rsidR="00192278" w:rsidRPr="000E1BF9">
        <w:rPr>
          <w:rFonts w:cs="Arial"/>
        </w:rPr>
        <w:t xml:space="preserve"> du</w:t>
      </w:r>
      <w:r w:rsidR="008F3AC8">
        <w:rPr>
          <w:rFonts w:cs="Arial"/>
        </w:rPr>
        <w:t xml:space="preserve"> câble sur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192278" w:rsidRPr="000E1BF9">
        <w:rPr>
          <w:rFonts w:cs="Arial"/>
        </w:rPr>
        <w:t xml:space="preserve"> en </w:t>
      </w:r>
      <w:r w:rsidR="00192278" w:rsidRPr="00DE2DB4">
        <w:rPr>
          <w:rFonts w:cs="Arial"/>
          <w:i/>
        </w:rPr>
        <w:t>A</w:t>
      </w:r>
      <w:r w:rsidR="00E31F58">
        <w:rPr>
          <w:rFonts w:cs="Arial"/>
        </w:rPr>
        <w:t xml:space="preserve"> sachant que la masse du X-</w:t>
      </w:r>
      <w:proofErr w:type="spellStart"/>
      <w:r w:rsidR="00E31F58">
        <w:rPr>
          <w:rFonts w:cs="Arial"/>
        </w:rPr>
        <w:t>track</w:t>
      </w:r>
      <w:proofErr w:type="spellEnd"/>
      <w:r w:rsidR="00E31F58">
        <w:rPr>
          <w:rFonts w:cs="Arial"/>
        </w:rPr>
        <w:t xml:space="preserve"> vaut </w:t>
      </w:r>
      <w:r w:rsidR="00E31F58" w:rsidRPr="00E31F58">
        <w:rPr>
          <w:rFonts w:cs="Arial"/>
          <w:i/>
        </w:rPr>
        <w:t>m</w:t>
      </w:r>
      <w:r w:rsidR="00E31F58">
        <w:rPr>
          <w:rFonts w:cs="Arial"/>
        </w:rPr>
        <w:t> = 80 kg.</w:t>
      </w:r>
    </w:p>
    <w:p w:rsidR="00B92F2E" w:rsidRDefault="00B92F2E" w:rsidP="000248A3">
      <w:pPr>
        <w:jc w:val="both"/>
        <w:rPr>
          <w:rFonts w:cs="Arial"/>
          <w:bCs/>
          <w:iCs/>
        </w:rPr>
      </w:pPr>
    </w:p>
    <w:p w:rsidR="00B92F2E" w:rsidRDefault="00FD3EA3" w:rsidP="00B92F2E">
      <w:pPr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 xml:space="preserve">La </w:t>
      </w:r>
      <w:r w:rsidR="00D9555E">
        <w:rPr>
          <w:rFonts w:cs="Arial"/>
          <w:bCs/>
          <w:iCs/>
        </w:rPr>
        <w:t>figure12</w:t>
      </w:r>
      <w:r>
        <w:rPr>
          <w:rFonts w:cs="Arial"/>
          <w:bCs/>
          <w:iCs/>
        </w:rPr>
        <w:t xml:space="preserve"> illustre</w:t>
      </w:r>
      <w:r w:rsidR="005E4E0A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 xml:space="preserve">le fait </w:t>
      </w:r>
      <w:r w:rsidR="005E4E0A">
        <w:rPr>
          <w:rFonts w:cs="Arial"/>
          <w:bCs/>
          <w:iCs/>
        </w:rPr>
        <w:t>que l’action mécanique du X-</w:t>
      </w:r>
      <w:proofErr w:type="spellStart"/>
      <w:r w:rsidR="005E4E0A">
        <w:rPr>
          <w:rFonts w:cs="Arial"/>
          <w:bCs/>
          <w:iCs/>
        </w:rPr>
        <w:t>track</w:t>
      </w:r>
      <w:proofErr w:type="spellEnd"/>
      <w:r w:rsidR="005E4E0A">
        <w:rPr>
          <w:rFonts w:cs="Arial"/>
          <w:bCs/>
          <w:iCs/>
        </w:rPr>
        <w:t xml:space="preserve"> sur le câble est intégralement retransmise par ce dernier à la poulie</w:t>
      </w:r>
      <w:r w:rsidR="002C5ACC">
        <w:rPr>
          <w:rFonts w:cs="Arial"/>
          <w:bCs/>
          <w:iCs/>
        </w:rPr>
        <w:t xml:space="preserve"> motrice</w:t>
      </w:r>
      <w:r w:rsidR="005E4E0A">
        <w:rPr>
          <w:rFonts w:cs="Arial"/>
          <w:bCs/>
          <w:iCs/>
        </w:rPr>
        <w:t xml:space="preserve"> au point </w:t>
      </w:r>
      <w:r w:rsidR="005E4E0A" w:rsidRPr="009546DE">
        <w:rPr>
          <w:rFonts w:cs="Arial"/>
          <w:bCs/>
          <w:i/>
          <w:iCs/>
        </w:rPr>
        <w:t>E</w:t>
      </w:r>
      <w:r w:rsidR="007B5DEF">
        <w:rPr>
          <w:rFonts w:cs="Arial"/>
          <w:bCs/>
          <w:i/>
          <w:iCs/>
        </w:rPr>
        <w:t>,</w:t>
      </w:r>
      <w:r w:rsidR="005E4E0A">
        <w:rPr>
          <w:rFonts w:cs="Arial"/>
          <w:bCs/>
          <w:iCs/>
        </w:rPr>
        <w:t xml:space="preserve"> et que l’action mécanique du brin mou est </w:t>
      </w:r>
      <w:proofErr w:type="gramStart"/>
      <w:r w:rsidR="005E4E0A">
        <w:rPr>
          <w:rFonts w:cs="Arial"/>
          <w:bCs/>
          <w:iCs/>
        </w:rPr>
        <w:t>négligée</w:t>
      </w:r>
      <w:proofErr w:type="gramEnd"/>
      <w:r>
        <w:rPr>
          <w:rFonts w:cs="Arial"/>
          <w:bCs/>
          <w:iCs/>
        </w:rPr>
        <w:t>.</w:t>
      </w:r>
    </w:p>
    <w:p w:rsidR="002F29B8" w:rsidRDefault="00DC072F" w:rsidP="002F29B8">
      <w:pPr>
        <w:keepNext/>
        <w:jc w:val="center"/>
      </w:pPr>
      <w:r>
        <w:rPr>
          <w:b/>
          <w:color w:val="000000"/>
          <w:shd w:val="clear" w:color="auto" w:fill="FFFFFF"/>
        </w:rPr>
      </w:r>
      <w:r>
        <w:rPr>
          <w:b/>
          <w:color w:val="000000"/>
          <w:shd w:val="clear" w:color="auto" w:fill="FFFFFF"/>
        </w:rPr>
        <w:pict>
          <v:group id="_x0000_s1063" editas="canvas" style="width:373pt;height:192.4pt;mso-position-horizontal-relative:char;mso-position-vertical-relative:line" coordorigin="5968,4184" coordsize="7460,384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5968;top:4184;width:7460;height:3848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left:6664;top:4572;width:3903;height:2538">
              <v:imagedata r:id="rId3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11608;top:6448;width:1820;height:482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Câble (</w:t>
                    </w:r>
                    <w:r w:rsidRPr="00F55A87">
                      <w:rPr>
                        <w:i/>
                        <w:sz w:val="20"/>
                        <w:szCs w:val="20"/>
                      </w:rPr>
                      <w:t>brin mou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67" type="#_x0000_t202" style="position:absolute;left:5968;top:4273;width:2030;height:872" filled="f" stroked="f">
              <v:textbox>
                <w:txbxContent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 xml:space="preserve">Poulie </w:t>
                    </w:r>
                    <w:r>
                      <w:rPr>
                        <w:sz w:val="20"/>
                        <w:szCs w:val="20"/>
                      </w:rPr>
                      <w:t>motrice</w:t>
                    </w:r>
                  </w:p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(</w:t>
                    </w:r>
                    <w:r w:rsidRPr="00F278AA">
                      <w:rPr>
                        <w:i/>
                        <w:sz w:val="20"/>
                        <w:szCs w:val="20"/>
                      </w:rPr>
                      <w:t>Diamètre</w:t>
                    </w:r>
                    <w:r w:rsidRPr="00F278AA">
                      <w:rPr>
                        <w:sz w:val="20"/>
                        <w:szCs w:val="20"/>
                      </w:rPr>
                      <w:t xml:space="preserve"> 25 cm)</w:t>
                    </w:r>
                  </w:p>
                </w:txbxContent>
              </v:textbox>
            </v:shape>
            <v:line id="_x0000_s1068" style="position:absolute;flip:x y" from="7215,6417" to="9619,7864" strokeweight=".5pt">
              <v:stroke dashstyle="dash"/>
            </v:line>
            <v:line id="_x0000_s1069" style="position:absolute;flip:y" from="11833,4483" to="11834,5564">
              <v:stroke endarrow="open" endarrowwidth="narrow" endarrowlength="long"/>
            </v:line>
            <v:line id="_x0000_s1070" style="position:absolute" from="11827,5556" to="12626,6017">
              <v:stroke endarrow="open" endarrowwidth="narrow" endarrowlength="long"/>
            </v:line>
            <v:shape id="_x0000_s1071" type="#_x0000_t75" style="position:absolute;left:12599;top:5624;width:246;height:318">
              <v:imagedata r:id="rId35" o:title=""/>
            </v:shape>
            <v:line id="_x0000_s1072" style="position:absolute;flip:x" from="10985,5563" to="11821,5853">
              <v:stroke endarrow="open" endarrowwidth="narrow" endarrowlength="long"/>
            </v:line>
            <v:shape id="_x0000_s1073" type="#_x0000_t75" style="position:absolute;left:10889;top:5444;width:221;height:318">
              <v:imagedata r:id="rId36" o:title=""/>
            </v:shape>
            <v:shape id="_x0000_s1074" type="#_x0000_t75" style="position:absolute;left:11909;top:4274;width:246;height:391">
              <v:imagedata r:id="rId37" o:title=""/>
            </v:shape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_x0000_s1075" type="#_x0000_t11" style="position:absolute;left:8509;top:5850;width:210;height:210" adj="9000"/>
            <v:line id="_x0000_s1076" style="position:absolute;flip:x" from="7271,5565" to="9837,6421" strokecolor="white">
              <v:stroke dashstyle="dash"/>
            </v:line>
            <v:shape id="_x0000_s1077" type="#_x0000_t75" style="position:absolute;left:6779;top:6599;width:271;height:293">
              <v:imagedata r:id="rId38" o:title=""/>
            </v:shape>
            <v:line id="_x0000_s1078" style="position:absolute;flip:x y" from="9960,5577" to="11699,6624" strokeweight=".5pt">
              <v:stroke dashstyle="dash"/>
            </v:line>
            <v:shape id="_x0000_s1079" type="#_x0000_t75" style="position:absolute;left:8279;top:5624;width:271;height:293" filled="t">
              <v:fill opacity=".5"/>
              <v:imagedata r:id="rId39" o:title=""/>
            </v:shape>
            <v:line id="_x0000_s1080" style="position:absolute" from="7252,6456" to="9281,7670" strokeweight="1.5pt">
              <v:stroke endarrow="open" endarrowwidth="narrow" endarrowlength="long"/>
            </v:line>
            <v:shape id="_x0000_s1081" type="#_x0000_t75" style="position:absolute;left:9179;top:7054;width:1454;height:562">
              <v:imagedata r:id="rId40" o:title=""/>
            </v:shape>
            <v:shape id="_x0000_s1082" type="#_x0000_t202" style="position:absolute;left:9578;top:7670;width:2030;height:362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Câble (</w:t>
                    </w:r>
                    <w:r w:rsidRPr="00F55A87">
                      <w:rPr>
                        <w:i/>
                        <w:sz w:val="20"/>
                        <w:szCs w:val="20"/>
                      </w:rPr>
                      <w:t xml:space="preserve">brin </w:t>
                    </w:r>
                    <w:r>
                      <w:rPr>
                        <w:i/>
                        <w:sz w:val="20"/>
                        <w:szCs w:val="20"/>
                      </w:rPr>
                      <w:t>tendu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line id="_x0000_s1083" style="position:absolute;flip:y" from="8600,4319" to="8602,5835">
              <v:stroke endarrow="open" endarrowwidth="narrow" endarrowlength="long"/>
            </v:line>
            <v:shape id="_x0000_s1084" type="#_x0000_t75" style="position:absolute;left:8684;top:4184;width:246;height:391">
              <v:imagedata r:id="rId37" o:title=""/>
            </v:shape>
            <v:shape id="_x0000_s1085" type="#_x0000_t11" style="position:absolute;left:7144;top:6345;width:210;height:210" adj="9000"/>
            <v:shape id="_x0000_s1086" type="#_x0000_t11" style="position:absolute;left:9844;top:5445;width:210;height:210" adj="9000"/>
            <w10:wrap type="none"/>
            <w10:anchorlock/>
          </v:group>
          <o:OLEObject Type="Embed" ProgID="Equation.DSMT4" ShapeID="_x0000_s1071" DrawAspect="Content" ObjectID="_1464934533" r:id="rId41"/>
          <o:OLEObject Type="Embed" ProgID="Equation.DSMT4" ShapeID="_x0000_s1073" DrawAspect="Content" ObjectID="_1464934534" r:id="rId42"/>
          <o:OLEObject Type="Embed" ProgID="Equation.DSMT4" ShapeID="_x0000_s1074" DrawAspect="Content" ObjectID="_1464934535" r:id="rId43"/>
          <o:OLEObject Type="Embed" ProgID="Equation.DSMT4" ShapeID="_x0000_s1077" DrawAspect="Content" ObjectID="_1464934536" r:id="rId44"/>
          <o:OLEObject Type="Embed" ProgID="Equation.DSMT4" ShapeID="_x0000_s1079" DrawAspect="Content" ObjectID="_1464934537" r:id="rId45"/>
          <o:OLEObject Type="Embed" ProgID="Equation.DSMT4" ShapeID="_x0000_s1081" DrawAspect="Content" ObjectID="_1464934538" r:id="rId46"/>
          <o:OLEObject Type="Embed" ProgID="Equation.DSMT4" ShapeID="_x0000_s1084" DrawAspect="Content" ObjectID="_1464934539" r:id="rId47"/>
        </w:pict>
      </w:r>
    </w:p>
    <w:p w:rsidR="003A2891" w:rsidRPr="00ED2ADB" w:rsidRDefault="002F29B8" w:rsidP="002F29B8">
      <w:pPr>
        <w:pStyle w:val="Lgende"/>
        <w:rPr>
          <w:b w:val="0"/>
          <w:sz w:val="22"/>
          <w:szCs w:val="22"/>
        </w:rPr>
      </w:pPr>
      <w:bookmarkStart w:id="20" w:name="_Ref372750915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12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20"/>
      <w:r w:rsidRPr="00ED2ADB">
        <w:rPr>
          <w:b w:val="0"/>
          <w:sz w:val="22"/>
          <w:szCs w:val="22"/>
        </w:rPr>
        <w:t> : visualisation de l’action mécanique du câble sur la poulie motrice</w:t>
      </w:r>
    </w:p>
    <w:p w:rsidR="002F29B8" w:rsidRPr="002F29B8" w:rsidRDefault="002F29B8" w:rsidP="002F29B8"/>
    <w:p w:rsidR="00946C15" w:rsidRPr="000E1BF9" w:rsidRDefault="00D9555E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</w:rPr>
      </w:pPr>
      <w:r>
        <w:rPr>
          <w:rFonts w:cs="Arial"/>
        </w:rPr>
        <w:t>À</w:t>
      </w:r>
      <w:r w:rsidR="002C64E9" w:rsidRPr="000E1BF9">
        <w:rPr>
          <w:rFonts w:cs="Arial"/>
        </w:rPr>
        <w:t xml:space="preserve"> partir de la </w:t>
      </w:r>
      <w:r>
        <w:rPr>
          <w:rFonts w:cs="Arial"/>
        </w:rPr>
        <w:t>figure 12</w:t>
      </w:r>
      <w:r w:rsidR="00E31F58">
        <w:rPr>
          <w:rFonts w:cs="Arial"/>
        </w:rPr>
        <w:t xml:space="preserve">, </w:t>
      </w:r>
      <w:r w:rsidR="002C64E9" w:rsidRPr="000E1BF9">
        <w:rPr>
          <w:rFonts w:cs="Arial"/>
          <w:b/>
        </w:rPr>
        <w:t>c</w:t>
      </w:r>
      <w:r w:rsidR="00192278" w:rsidRPr="000E1BF9">
        <w:rPr>
          <w:rFonts w:cs="Arial"/>
          <w:b/>
        </w:rPr>
        <w:t>alculer</w:t>
      </w:r>
      <w:r w:rsidR="00192278" w:rsidRPr="000E1BF9">
        <w:rPr>
          <w:rFonts w:cs="Arial"/>
        </w:rPr>
        <w:t xml:space="preserve"> </w:t>
      </w:r>
      <w:r w:rsidR="009F54F7">
        <w:rPr>
          <w:rFonts w:cs="Arial"/>
        </w:rPr>
        <w:t>l’intensité en  </w:t>
      </w:r>
      <w:proofErr w:type="spellStart"/>
      <m:oMath>
        <m:r>
          <m:rPr>
            <m:nor/>
          </m:rPr>
          <w:rPr>
            <w:rFonts w:cs="Arial"/>
          </w:rPr>
          <m:t>N</m:t>
        </m:r>
        <m:r>
          <m:rPr>
            <m:nor/>
          </m:rPr>
          <w:rPr>
            <w:rFonts w:ascii="Cambria Math" w:hAnsi="Cambria Math" w:cs="Arial"/>
          </w:rPr>
          <m:t>∙</m:t>
        </m:r>
        <m:r>
          <m:rPr>
            <m:nor/>
          </m:rPr>
          <w:rPr>
            <w:rFonts w:cs="Arial"/>
          </w:rPr>
          <m:t>m</m:t>
        </m:r>
      </m:oMath>
      <w:proofErr w:type="spellEnd"/>
      <w:r w:rsidR="00063247" w:rsidRPr="000E1BF9">
        <w:rPr>
          <w:rFonts w:cs="Arial"/>
        </w:rPr>
        <w:t xml:space="preserve"> </w:t>
      </w:r>
      <w:r w:rsidR="00B82EC3" w:rsidRPr="000E1BF9">
        <w:rPr>
          <w:rFonts w:cs="Arial"/>
        </w:rPr>
        <w:t xml:space="preserve">du </w:t>
      </w:r>
      <w:r w:rsidR="00063247" w:rsidRPr="000E1BF9">
        <w:rPr>
          <w:rFonts w:cs="Arial"/>
        </w:rPr>
        <w:t>couple créé</w:t>
      </w:r>
      <w:r w:rsidR="009C66FF" w:rsidRPr="000E1BF9">
        <w:rPr>
          <w:rFonts w:cs="Arial"/>
        </w:rPr>
        <w:t xml:space="preserve"> par le </w:t>
      </w:r>
      <w:r w:rsidR="00063247" w:rsidRPr="000E1BF9">
        <w:rPr>
          <w:rFonts w:cs="Arial"/>
        </w:rPr>
        <w:t xml:space="preserve">câble sur la poulie </w:t>
      </w:r>
      <w:r w:rsidR="002C64E9" w:rsidRPr="000E1BF9">
        <w:rPr>
          <w:rFonts w:cs="Arial"/>
        </w:rPr>
        <w:t xml:space="preserve">en </w:t>
      </w:r>
      <w:r w:rsidR="00A5765C" w:rsidRPr="009546DE">
        <w:rPr>
          <w:rFonts w:cs="Arial"/>
          <w:i/>
        </w:rPr>
        <w:t>D</w:t>
      </w:r>
      <w:r w:rsidR="007F5D49" w:rsidRPr="000E1BF9">
        <w:rPr>
          <w:rFonts w:cs="Arial"/>
        </w:rPr>
        <w:t xml:space="preserve"> (point de l’axe de rotation)</w:t>
      </w:r>
      <w:r w:rsidR="0093292E" w:rsidRPr="000E1BF9">
        <w:rPr>
          <w:rFonts w:cs="Arial"/>
        </w:rPr>
        <w:t>.</w:t>
      </w:r>
    </w:p>
    <w:p w:rsidR="002C64E9" w:rsidRPr="008F3AC8" w:rsidRDefault="00063247" w:rsidP="008F3AC8">
      <w:pPr>
        <w:jc w:val="both"/>
        <w:rPr>
          <w:rFonts w:cs="Arial"/>
          <w:bCs/>
          <w:iCs/>
        </w:rPr>
      </w:pPr>
      <w:r w:rsidRPr="008F3AC8">
        <w:rPr>
          <w:rFonts w:cs="Arial"/>
          <w:bCs/>
          <w:iCs/>
        </w:rPr>
        <w:lastRenderedPageBreak/>
        <w:t>Pour la suite</w:t>
      </w:r>
      <w:r w:rsidR="00B82EC3" w:rsidRPr="008F3AC8">
        <w:rPr>
          <w:rFonts w:cs="Arial"/>
          <w:bCs/>
          <w:iCs/>
        </w:rPr>
        <w:t xml:space="preserve">, </w:t>
      </w:r>
      <w:r w:rsidR="00074215">
        <w:rPr>
          <w:rFonts w:cs="Arial"/>
          <w:bCs/>
          <w:iCs/>
        </w:rPr>
        <w:t xml:space="preserve">il faut </w:t>
      </w:r>
      <w:r w:rsidR="00B82EC3" w:rsidRPr="008F3AC8">
        <w:rPr>
          <w:rFonts w:cs="Arial"/>
          <w:bCs/>
          <w:iCs/>
        </w:rPr>
        <w:t>considérer que l’intensité du</w:t>
      </w:r>
      <w:r w:rsidRPr="008F3AC8">
        <w:rPr>
          <w:rFonts w:cs="Arial"/>
          <w:bCs/>
          <w:iCs/>
        </w:rPr>
        <w:t xml:space="preserve"> couple créé par le câble sur la poulie est de </w:t>
      </w:r>
      <w:r w:rsidR="001542BA" w:rsidRPr="008F3AC8">
        <w:rPr>
          <w:rFonts w:cs="Arial"/>
          <w:bCs/>
          <w:iCs/>
        </w:rPr>
        <w:t>50</w:t>
      </w:r>
      <w:r w:rsidRPr="008F3AC8">
        <w:rPr>
          <w:rFonts w:cs="Arial"/>
          <w:bCs/>
          <w:iCs/>
        </w:rPr>
        <w:t xml:space="preserve"> </w:t>
      </w:r>
      <w:proofErr w:type="spellStart"/>
      <m:oMath>
        <m:r>
          <m:rPr>
            <m:nor/>
          </m:rPr>
          <w:rPr>
            <w:rFonts w:cs="Arial"/>
          </w:rPr>
          <m:t>N</m:t>
        </m:r>
        <m:r>
          <m:rPr>
            <m:nor/>
          </m:rPr>
          <w:rPr>
            <w:rFonts w:ascii="Cambria Math" w:hAnsi="Cambria Math" w:cs="Arial"/>
          </w:rPr>
          <m:t>∙</m:t>
        </m:r>
        <m:r>
          <m:rPr>
            <m:nor/>
          </m:rPr>
          <w:rPr>
            <w:rFonts w:cs="Arial"/>
          </w:rPr>
          <m:t>m</m:t>
        </m:r>
      </m:oMath>
      <w:proofErr w:type="spellEnd"/>
      <w:r w:rsidR="007F5D49" w:rsidRPr="008F3AC8">
        <w:rPr>
          <w:rFonts w:cs="Arial"/>
          <w:bCs/>
          <w:iCs/>
        </w:rPr>
        <w:t xml:space="preserve"> (indépendamment des résultats trouvés précédemment)</w:t>
      </w:r>
      <w:r w:rsidR="00033266">
        <w:rPr>
          <w:rFonts w:cs="Arial"/>
          <w:bCs/>
          <w:iCs/>
        </w:rPr>
        <w:t>.</w:t>
      </w:r>
    </w:p>
    <w:p w:rsidR="00063247" w:rsidRPr="000E1BF9" w:rsidRDefault="00063247" w:rsidP="00063247">
      <w:pPr>
        <w:pStyle w:val="Paragraphedeliste"/>
        <w:rPr>
          <w:rFonts w:cs="Arial"/>
        </w:rPr>
      </w:pPr>
    </w:p>
    <w:p w:rsidR="008D5AC4" w:rsidRPr="000E1BF9" w:rsidRDefault="007F47EE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</w:rPr>
      </w:pPr>
      <w:r>
        <w:rPr>
          <w:rFonts w:cs="Arial"/>
        </w:rPr>
        <w:t>À</w:t>
      </w:r>
      <w:r w:rsidR="002C64E9" w:rsidRPr="000E1BF9">
        <w:rPr>
          <w:rFonts w:cs="Arial"/>
        </w:rPr>
        <w:t xml:space="preserve"> partir des </w:t>
      </w:r>
      <w:r w:rsidR="00475740" w:rsidRPr="000E1BF9">
        <w:rPr>
          <w:rFonts w:cs="Arial"/>
        </w:rPr>
        <w:t>caractéristiques du réducteur</w:t>
      </w:r>
      <w:r w:rsidR="002C64E9" w:rsidRPr="000E1BF9">
        <w:rPr>
          <w:rFonts w:cs="Arial"/>
        </w:rPr>
        <w:t xml:space="preserve"> du </w:t>
      </w:r>
      <w:r>
        <w:rPr>
          <w:rFonts w:cs="Arial"/>
        </w:rPr>
        <w:t>document technique DT2</w:t>
      </w:r>
      <w:r w:rsidR="002C64E9" w:rsidRPr="000E1BF9">
        <w:rPr>
          <w:rFonts w:cs="Arial"/>
        </w:rPr>
        <w:t xml:space="preserve"> </w:t>
      </w:r>
      <w:r w:rsidR="002C64E9" w:rsidRPr="000E1BF9">
        <w:rPr>
          <w:rFonts w:cs="Arial"/>
          <w:b/>
        </w:rPr>
        <w:t>calculer</w:t>
      </w:r>
      <w:r w:rsidR="002C64E9" w:rsidRPr="000E1BF9">
        <w:rPr>
          <w:rFonts w:cs="Arial"/>
        </w:rPr>
        <w:t xml:space="preserve"> </w:t>
      </w:r>
      <w:r w:rsidR="00192278" w:rsidRPr="000E1BF9">
        <w:rPr>
          <w:rFonts w:cs="Arial"/>
        </w:rPr>
        <w:t>le couple nécessaire en sortie du moteur.</w:t>
      </w:r>
      <w:r w:rsidR="002C64E9" w:rsidRPr="000E1BF9">
        <w:rPr>
          <w:rFonts w:cs="Arial"/>
        </w:rPr>
        <w:t xml:space="preserve"> </w:t>
      </w:r>
      <w:r w:rsidR="00941C54" w:rsidRPr="000E1BF9">
        <w:rPr>
          <w:rFonts w:cs="Arial"/>
          <w:b/>
        </w:rPr>
        <w:t>Conclure</w:t>
      </w:r>
      <w:r w:rsidR="00FA73E5">
        <w:rPr>
          <w:rFonts w:cs="Arial"/>
        </w:rPr>
        <w:t>,</w:t>
      </w:r>
      <w:r w:rsidR="00941C54" w:rsidRPr="000E1BF9">
        <w:rPr>
          <w:rFonts w:cs="Arial"/>
        </w:rPr>
        <w:t xml:space="preserve"> selon ce critère</w:t>
      </w:r>
      <w:r w:rsidR="00FA73E5">
        <w:rPr>
          <w:rFonts w:cs="Arial"/>
        </w:rPr>
        <w:t>,</w:t>
      </w:r>
      <w:r w:rsidR="00941C54" w:rsidRPr="000E1BF9">
        <w:rPr>
          <w:rFonts w:cs="Arial"/>
        </w:rPr>
        <w:t xml:space="preserve"> </w:t>
      </w:r>
      <w:r w:rsidR="00FA73E5">
        <w:rPr>
          <w:rFonts w:cs="Arial"/>
        </w:rPr>
        <w:t>sur le</w:t>
      </w:r>
      <w:r w:rsidR="00941C54" w:rsidRPr="000E1BF9">
        <w:rPr>
          <w:rFonts w:cs="Arial"/>
        </w:rPr>
        <w:t xml:space="preserve"> choix du</w:t>
      </w:r>
      <w:r w:rsidR="00046C9B">
        <w:rPr>
          <w:rFonts w:cs="Arial"/>
        </w:rPr>
        <w:t xml:space="preserve"> </w:t>
      </w:r>
      <w:r w:rsidR="00941C54" w:rsidRPr="000E1BF9">
        <w:rPr>
          <w:rFonts w:cs="Arial"/>
        </w:rPr>
        <w:t xml:space="preserve">moteur à partir du </w:t>
      </w:r>
      <w:r>
        <w:rPr>
          <w:rFonts w:cs="Arial"/>
        </w:rPr>
        <w:t>document technique DT3</w:t>
      </w:r>
      <w:r w:rsidR="00941C54" w:rsidRPr="000E1BF9">
        <w:rPr>
          <w:rFonts w:cs="Arial"/>
        </w:rPr>
        <w:t>.</w:t>
      </w:r>
    </w:p>
    <w:p w:rsidR="008D5AC4" w:rsidRPr="000E1BF9" w:rsidRDefault="008D5AC4" w:rsidP="008D5AC4">
      <w:pPr>
        <w:rPr>
          <w:rFonts w:cs="Arial"/>
          <w:bCs/>
          <w:iCs/>
        </w:rPr>
      </w:pPr>
    </w:p>
    <w:p w:rsidR="00946C15" w:rsidRPr="000E1BF9" w:rsidRDefault="002C64E9" w:rsidP="00D17E29">
      <w:pPr>
        <w:pStyle w:val="Paragraphedeliste"/>
        <w:numPr>
          <w:ilvl w:val="0"/>
          <w:numId w:val="2"/>
        </w:numPr>
        <w:shd w:val="clear" w:color="auto" w:fill="E6E6E6"/>
        <w:spacing w:after="120"/>
        <w:jc w:val="both"/>
        <w:rPr>
          <w:rFonts w:cs="Arial"/>
          <w:b/>
        </w:rPr>
      </w:pPr>
      <w:r w:rsidRPr="000E1BF9">
        <w:rPr>
          <w:rFonts w:cs="Arial"/>
          <w:b/>
        </w:rPr>
        <w:t>Calculer</w:t>
      </w:r>
      <w:r w:rsidRPr="000E1BF9">
        <w:rPr>
          <w:rFonts w:cs="Arial"/>
        </w:rPr>
        <w:t xml:space="preserve"> la </w:t>
      </w:r>
      <w:r w:rsidR="005F5AE9" w:rsidRPr="000E1BF9">
        <w:rPr>
          <w:rFonts w:cs="Arial"/>
        </w:rPr>
        <w:t>fréquence</w:t>
      </w:r>
      <w:r w:rsidRPr="000E1BF9">
        <w:rPr>
          <w:rFonts w:cs="Arial"/>
        </w:rPr>
        <w:t xml:space="preserve"> de rotation</w:t>
      </w:r>
      <w:r w:rsidR="00522269">
        <w:rPr>
          <w:rFonts w:cs="Arial"/>
        </w:rPr>
        <w:t xml:space="preserve"> (en tour</w:t>
      </w:r>
      <w:r w:rsidR="00F43315">
        <w:rPr>
          <w:rFonts w:cs="Arial"/>
        </w:rPr>
        <w:t>s</w:t>
      </w:r>
      <w:r w:rsidR="00522269">
        <w:rPr>
          <w:rFonts w:cs="Arial"/>
        </w:rPr>
        <w:t xml:space="preserve"> par minute</w:t>
      </w:r>
      <w:r w:rsidR="00046C9B">
        <w:rPr>
          <w:rFonts w:cs="Arial"/>
        </w:rPr>
        <w:t>)</w:t>
      </w:r>
      <w:r w:rsidRPr="000E1BF9">
        <w:rPr>
          <w:rFonts w:cs="Arial"/>
        </w:rPr>
        <w:t xml:space="preserve"> de la poulie permettant le d</w:t>
      </w:r>
      <w:r w:rsidR="003A1526" w:rsidRPr="000E1BF9">
        <w:rPr>
          <w:rFonts w:cs="Arial"/>
        </w:rPr>
        <w:t>éplacement du</w:t>
      </w:r>
      <w:r w:rsidR="00046C9B">
        <w:rPr>
          <w:rFonts w:cs="Arial"/>
        </w:rPr>
        <w:t xml:space="preserve">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3A1526" w:rsidRPr="000E1BF9">
        <w:rPr>
          <w:rFonts w:cs="Arial"/>
        </w:rPr>
        <w:t xml:space="preserve"> à </w:t>
      </w:r>
      <m:oMath>
        <m:r>
          <m:rPr>
            <m:nor/>
          </m:rPr>
          <w:rPr>
            <w:rFonts w:cs="Arial"/>
          </w:rPr>
          <m:t>11,5 m</m:t>
        </m:r>
        <m:r>
          <m:rPr>
            <m:nor/>
          </m:rPr>
          <w:rPr>
            <w:rFonts w:ascii="Cambria Math" w:hAnsi="Cambria Math" w:cs="Arial"/>
          </w:rPr>
          <m:t>∙</m:t>
        </m:r>
        <m:r>
          <m:rPr>
            <m:nor/>
          </m:rPr>
          <w:rPr>
            <w:rFonts w:cs="Arial"/>
          </w:rPr>
          <m:t>s</m:t>
        </m:r>
        <m:r>
          <m:rPr>
            <m:nor/>
          </m:rPr>
          <w:rPr>
            <w:rFonts w:cs="Arial"/>
            <w:vertAlign w:val="superscript"/>
          </w:rPr>
          <m:t>-1</m:t>
        </m:r>
      </m:oMath>
      <w:r w:rsidRPr="000E1BF9">
        <w:rPr>
          <w:rFonts w:cs="Arial"/>
        </w:rPr>
        <w:t xml:space="preserve">. </w:t>
      </w:r>
      <w:r w:rsidRPr="000E1BF9">
        <w:rPr>
          <w:rFonts w:cs="Arial"/>
          <w:b/>
        </w:rPr>
        <w:t>En déduire</w:t>
      </w:r>
      <w:r w:rsidRPr="000E1BF9">
        <w:rPr>
          <w:rFonts w:cs="Arial"/>
        </w:rPr>
        <w:t xml:space="preserve"> l</w:t>
      </w:r>
      <w:r w:rsidR="00D03AF9" w:rsidRPr="000E1BF9">
        <w:rPr>
          <w:rFonts w:cs="Arial"/>
        </w:rPr>
        <w:t xml:space="preserve">a </w:t>
      </w:r>
      <w:r w:rsidR="005F5AE9" w:rsidRPr="000E1BF9">
        <w:rPr>
          <w:rFonts w:cs="Arial"/>
        </w:rPr>
        <w:t>fréquence</w:t>
      </w:r>
      <w:r w:rsidR="00D03AF9" w:rsidRPr="000E1BF9">
        <w:rPr>
          <w:rFonts w:cs="Arial"/>
        </w:rPr>
        <w:t xml:space="preserve"> de rotation du moteur. </w:t>
      </w:r>
      <w:r w:rsidR="00941C54" w:rsidRPr="000E1BF9">
        <w:rPr>
          <w:rFonts w:cs="Arial"/>
          <w:b/>
        </w:rPr>
        <w:t>Conclure</w:t>
      </w:r>
      <w:r w:rsidR="00941C54" w:rsidRPr="000E1BF9">
        <w:rPr>
          <w:rFonts w:cs="Arial"/>
        </w:rPr>
        <w:t xml:space="preserve"> selon ce critère quant au choix du</w:t>
      </w:r>
      <w:r w:rsidR="003C668B">
        <w:rPr>
          <w:rFonts w:cs="Arial"/>
        </w:rPr>
        <w:t xml:space="preserve"> </w:t>
      </w:r>
      <w:r w:rsidR="00941C54" w:rsidRPr="000E1BF9">
        <w:rPr>
          <w:rFonts w:cs="Arial"/>
        </w:rPr>
        <w:t>moteur à partir</w:t>
      </w:r>
      <w:r w:rsidR="00046C9B">
        <w:rPr>
          <w:rFonts w:cs="Arial"/>
        </w:rPr>
        <w:t xml:space="preserve"> du </w:t>
      </w:r>
      <w:r w:rsidR="007F47EE">
        <w:rPr>
          <w:rFonts w:cs="Arial"/>
        </w:rPr>
        <w:t>document technique DT3</w:t>
      </w:r>
      <w:r w:rsidR="00941C54" w:rsidRPr="000E1BF9">
        <w:rPr>
          <w:rFonts w:cs="Arial"/>
        </w:rPr>
        <w:t>.</w:t>
      </w:r>
    </w:p>
    <w:p w:rsidR="00DF7B70" w:rsidRDefault="00DF7B70" w:rsidP="00DF7B70">
      <w:pPr>
        <w:jc w:val="both"/>
        <w:rPr>
          <w:rFonts w:cs="Arial"/>
          <w:bCs/>
          <w:iCs/>
        </w:rPr>
      </w:pPr>
    </w:p>
    <w:p w:rsidR="00DF7B70" w:rsidRDefault="00DF7B70" w:rsidP="00DF7B70">
      <w:pPr>
        <w:jc w:val="both"/>
        <w:rPr>
          <w:rFonts w:cs="Arial"/>
          <w:bCs/>
          <w:iCs/>
        </w:rPr>
      </w:pPr>
      <w:r w:rsidRPr="00E873FB">
        <w:rPr>
          <w:rFonts w:cs="Arial"/>
          <w:bCs/>
          <w:iCs/>
        </w:rPr>
        <w:t xml:space="preserve">Le </w:t>
      </w:r>
      <w:r>
        <w:rPr>
          <w:rFonts w:cs="Arial"/>
          <w:bCs/>
          <w:iCs/>
        </w:rPr>
        <w:t>choix du matériau constitu</w:t>
      </w:r>
      <w:r w:rsidR="00074215">
        <w:rPr>
          <w:rFonts w:cs="Arial"/>
          <w:bCs/>
          <w:iCs/>
        </w:rPr>
        <w:t>ant</w:t>
      </w:r>
      <w:r>
        <w:rPr>
          <w:rFonts w:cs="Arial"/>
          <w:bCs/>
          <w:iCs/>
        </w:rPr>
        <w:t xml:space="preserve"> </w:t>
      </w:r>
      <w:r w:rsidR="00074215">
        <w:rPr>
          <w:rFonts w:cs="Arial"/>
          <w:bCs/>
          <w:iCs/>
        </w:rPr>
        <w:t>le</w:t>
      </w:r>
      <w:r>
        <w:rPr>
          <w:rFonts w:cs="Arial"/>
          <w:bCs/>
          <w:iCs/>
        </w:rPr>
        <w:t xml:space="preserve"> câble est un compromis en terme de </w:t>
      </w:r>
      <w:r w:rsidR="00497093">
        <w:rPr>
          <w:rFonts w:cs="Arial"/>
          <w:bCs/>
          <w:iCs/>
        </w:rPr>
        <w:t>résistance / masse</w:t>
      </w:r>
      <w:r>
        <w:rPr>
          <w:rFonts w:cs="Arial"/>
          <w:bCs/>
          <w:iCs/>
        </w:rPr>
        <w:t xml:space="preserve"> / raideur</w:t>
      </w:r>
      <w:r w:rsidR="00074215">
        <w:rPr>
          <w:rFonts w:cs="Arial"/>
          <w:bCs/>
          <w:iCs/>
        </w:rPr>
        <w:t>. L</w:t>
      </w:r>
      <w:r>
        <w:rPr>
          <w:rFonts w:cs="Arial"/>
          <w:bCs/>
          <w:iCs/>
        </w:rPr>
        <w:t>e</w:t>
      </w:r>
      <w:r w:rsidR="00DA427B">
        <w:rPr>
          <w:rFonts w:cs="Arial"/>
          <w:bCs/>
          <w:iCs/>
        </w:rPr>
        <w:t>s caractéristiques du matériau choisi doivent répondre au cahier des charges suivant </w:t>
      </w:r>
      <w:r>
        <w:rPr>
          <w:rFonts w:cs="Arial"/>
          <w:bCs/>
          <w:iCs/>
        </w:rPr>
        <w:t>:</w:t>
      </w:r>
    </w:p>
    <w:p w:rsidR="00DF7B70" w:rsidRDefault="00074215" w:rsidP="00BF1273">
      <w:pPr>
        <w:pStyle w:val="Paragraphedeliste"/>
        <w:numPr>
          <w:ilvl w:val="0"/>
          <w:numId w:val="26"/>
        </w:numPr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>u</w:t>
      </w:r>
      <w:r w:rsidR="009F54F7">
        <w:rPr>
          <w:rFonts w:cs="Arial"/>
          <w:bCs/>
          <w:iCs/>
        </w:rPr>
        <w:t xml:space="preserve">ne force de </w:t>
      </w:r>
      <w:r w:rsidR="00DF7B70">
        <w:rPr>
          <w:rFonts w:cs="Arial"/>
          <w:bCs/>
          <w:iCs/>
        </w:rPr>
        <w:t xml:space="preserve">résistance à la rupture supérieure à </w:t>
      </w:r>
      <m:oMath>
        <m:r>
          <m:rPr>
            <m:nor/>
          </m:rPr>
          <w:rPr>
            <w:rFonts w:cs="Arial"/>
            <w:bCs/>
            <w:iCs/>
          </w:rPr>
          <m:t>1</m:t>
        </m:r>
        <m:r>
          <m:rPr>
            <m:nor/>
          </m:rPr>
          <w:rPr>
            <w:rFonts w:ascii="Cambria Math" w:cs="Arial"/>
            <w:bCs/>
            <w:iCs/>
          </w:rPr>
          <m:t xml:space="preserve"> </m:t>
        </m:r>
        <m:r>
          <m:rPr>
            <m:nor/>
          </m:rPr>
          <w:rPr>
            <w:rFonts w:cs="Arial"/>
            <w:bCs/>
            <w:iCs/>
          </w:rPr>
          <m:t>500 N</m:t>
        </m:r>
      </m:oMath>
      <w:r w:rsidR="00DF7B70">
        <w:rPr>
          <w:rFonts w:cs="Arial"/>
          <w:bCs/>
          <w:iCs/>
        </w:rPr>
        <w:t> ;</w:t>
      </w:r>
    </w:p>
    <w:p w:rsidR="00DF7B70" w:rsidRDefault="00DA427B" w:rsidP="00BF1273">
      <w:pPr>
        <w:pStyle w:val="Paragraphedeliste"/>
        <w:numPr>
          <w:ilvl w:val="0"/>
          <w:numId w:val="26"/>
        </w:numPr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>une</w:t>
      </w:r>
      <w:r w:rsidR="009F54F7">
        <w:rPr>
          <w:rFonts w:cs="Arial"/>
          <w:bCs/>
          <w:iCs/>
        </w:rPr>
        <w:t xml:space="preserve"> masse aux 100 </w:t>
      </w:r>
      <w:r w:rsidR="00DF7B70">
        <w:rPr>
          <w:rFonts w:cs="Arial"/>
          <w:bCs/>
          <w:iCs/>
        </w:rPr>
        <w:t>m inférieure à 10</w:t>
      </w:r>
      <w:r w:rsidR="009F54F7">
        <w:rPr>
          <w:rFonts w:cs="Arial"/>
          <w:bCs/>
          <w:iCs/>
        </w:rPr>
        <w:t> </w:t>
      </w:r>
      <w:r w:rsidR="00DF7B70">
        <w:rPr>
          <w:rFonts w:cs="Arial"/>
          <w:bCs/>
          <w:iCs/>
        </w:rPr>
        <w:t>kg ;</w:t>
      </w:r>
    </w:p>
    <w:p w:rsidR="00074215" w:rsidRDefault="00DA427B" w:rsidP="00BF1273">
      <w:pPr>
        <w:pStyle w:val="Paragraphedeliste"/>
        <w:numPr>
          <w:ilvl w:val="0"/>
          <w:numId w:val="26"/>
        </w:numPr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>une</w:t>
      </w:r>
      <w:r w:rsidR="00DF7B70" w:rsidRPr="00F016A8">
        <w:rPr>
          <w:rFonts w:cs="Arial"/>
          <w:bCs/>
          <w:iCs/>
        </w:rPr>
        <w:t xml:space="preserve"> raideur élastique </w:t>
      </w:r>
      <w:r w:rsidR="00FB4DBD" w:rsidRPr="00F016A8">
        <w:rPr>
          <w:rFonts w:cs="Arial"/>
          <w:bCs/>
          <w:iCs/>
        </w:rPr>
        <w:t xml:space="preserve">(pour une longueur </w:t>
      </w:r>
      <m:oMath>
        <m:r>
          <m:rPr>
            <m:nor/>
          </m:rPr>
          <w:rPr>
            <w:rFonts w:cs="Arial"/>
            <w:bCs/>
            <w:i/>
            <w:iCs/>
          </w:rPr>
          <m:t>L</m:t>
        </m:r>
        <m:r>
          <m:rPr>
            <m:nor/>
          </m:rPr>
          <w:rPr>
            <w:rFonts w:ascii="Cambria Math" w:cs="Arial"/>
            <w:bCs/>
            <w:i/>
            <w:iCs/>
          </w:rPr>
          <m:t> </m:t>
        </m:r>
        <m:r>
          <m:rPr>
            <m:nor/>
          </m:rPr>
          <w:rPr>
            <w:rFonts w:ascii="Cambria Math" w:cs="Arial"/>
            <w:bCs/>
            <w:iCs/>
          </w:rPr>
          <m:t>=</m:t>
        </m:r>
        <m:r>
          <m:rPr>
            <m:nor/>
          </m:rPr>
          <w:rPr>
            <w:bCs/>
            <w:iCs/>
          </w:rPr>
          <m:t> 100 m</m:t>
        </m:r>
      </m:oMath>
      <w:r w:rsidR="00FB4DBD" w:rsidRPr="00F016A8">
        <w:rPr>
          <w:rFonts w:cs="Arial"/>
          <w:bCs/>
          <w:iCs/>
        </w:rPr>
        <w:t xml:space="preserve">) </w:t>
      </w:r>
      <w:r w:rsidR="00DF7B70" w:rsidRPr="00F016A8">
        <w:rPr>
          <w:rFonts w:cs="Arial"/>
          <w:bCs/>
          <w:iCs/>
        </w:rPr>
        <w:t xml:space="preserve">supérieure à </w:t>
      </w:r>
      <m:oMath>
        <m:r>
          <m:rPr>
            <m:nor/>
          </m:rPr>
          <m:t>5</m:t>
        </m:r>
        <m:r>
          <m:rPr>
            <m:nor/>
          </m:rPr>
          <w:rPr>
            <w:bCs/>
            <w:iCs/>
          </w:rPr>
          <m:t> </m:t>
        </m:r>
        <m:r>
          <m:rPr>
            <m:nor/>
          </m:rPr>
          <m:t>000</m:t>
        </m:r>
        <m:r>
          <m:rPr>
            <m:nor/>
          </m:rPr>
          <w:rPr>
            <w:rFonts w:cs="Arial"/>
            <w:bCs/>
            <w:iCs/>
          </w:rPr>
          <m:t xml:space="preserve"> 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nor/>
              </m:rPr>
              <w:rPr>
                <w:rFonts w:cs="Arial"/>
              </w:rPr>
              <m:t>N∙m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</m:oMath>
      <w:r w:rsidR="00272065" w:rsidRPr="00F016A8">
        <w:rPr>
          <w:rFonts w:cs="Arial"/>
          <w:bCs/>
          <w:iCs/>
        </w:rPr>
        <w:br/>
      </w:r>
      <w:r w:rsidR="00F016A8" w:rsidRPr="00F016A8">
        <w:rPr>
          <w:rFonts w:cs="Arial"/>
          <w:bCs/>
          <w:iCs/>
        </w:rPr>
        <w:t>(</w:t>
      </w:r>
      <w:r w:rsidR="00656877">
        <w:rPr>
          <w:rFonts w:cs="Arial"/>
          <w:bCs/>
          <w:iCs/>
        </w:rPr>
        <w:t>valeur critique en dessous de</w:t>
      </w:r>
      <w:r w:rsidR="00D540D1">
        <w:rPr>
          <w:rFonts w:cs="Arial"/>
          <w:bCs/>
          <w:iCs/>
        </w:rPr>
        <w:t xml:space="preserve"> laquelle </w:t>
      </w:r>
      <w:r w:rsidR="00656877">
        <w:rPr>
          <w:rFonts w:cs="Arial"/>
          <w:bCs/>
          <w:iCs/>
        </w:rPr>
        <w:t xml:space="preserve">les oscillations de position du chariot </w:t>
      </w:r>
      <w:r w:rsidR="00D540D1">
        <w:rPr>
          <w:rFonts w:cs="Arial"/>
          <w:bCs/>
          <w:iCs/>
        </w:rPr>
        <w:t xml:space="preserve">dues à l’élasticité du câble ne le rendraient plus apte à </w:t>
      </w:r>
      <w:r w:rsidR="00FB4DBD" w:rsidRPr="00F016A8">
        <w:rPr>
          <w:rFonts w:cs="Arial"/>
          <w:bCs/>
          <w:iCs/>
        </w:rPr>
        <w:t xml:space="preserve">un suivi </w:t>
      </w:r>
      <w:r w:rsidR="00D540D1">
        <w:rPr>
          <w:rFonts w:cs="Arial"/>
          <w:bCs/>
          <w:iCs/>
        </w:rPr>
        <w:t>fidèle de la course</w:t>
      </w:r>
      <w:r w:rsidR="00074215">
        <w:rPr>
          <w:rFonts w:cs="Arial"/>
          <w:bCs/>
          <w:iCs/>
        </w:rPr>
        <w:t>).</w:t>
      </w:r>
    </w:p>
    <w:p w:rsidR="00DF7B70" w:rsidRPr="00074215" w:rsidRDefault="00074215" w:rsidP="00074215">
      <w:pPr>
        <w:jc w:val="both"/>
        <w:rPr>
          <w:rFonts w:cs="Arial"/>
          <w:bCs/>
          <w:iCs/>
        </w:rPr>
      </w:pPr>
      <w:r w:rsidRPr="00074215">
        <w:rPr>
          <w:rFonts w:cs="Arial"/>
          <w:bCs/>
          <w:iCs/>
        </w:rPr>
        <w:t>L</w:t>
      </w:r>
      <w:r>
        <w:rPr>
          <w:rFonts w:cs="Arial"/>
          <w:bCs/>
          <w:iCs/>
        </w:rPr>
        <w:t xml:space="preserve">’expression de la </w:t>
      </w:r>
      <w:r w:rsidR="00F016A8" w:rsidRPr="00074215">
        <w:rPr>
          <w:rFonts w:cs="Arial"/>
          <w:bCs/>
          <w:iCs/>
        </w:rPr>
        <w:t xml:space="preserve">raideur </w:t>
      </w:r>
      <w:r>
        <w:rPr>
          <w:rFonts w:cs="Arial"/>
          <w:bCs/>
          <w:iCs/>
        </w:rPr>
        <w:t xml:space="preserve">élastique </w:t>
      </w:r>
      <w:r w:rsidR="002E5020" w:rsidRPr="00074215">
        <w:rPr>
          <w:rFonts w:cs="Arial"/>
          <w:bCs/>
          <w:iCs/>
        </w:rPr>
        <w:t xml:space="preserve">est alors </w:t>
      </w:r>
      <m:oMath>
        <m:r>
          <m:rPr>
            <m:nor/>
          </m:rPr>
          <w:rPr>
            <w:rFonts w:cs="Arial"/>
            <w:bCs/>
            <w:i/>
            <w:iCs/>
            <w:sz w:val="28"/>
            <w:szCs w:val="28"/>
          </w:rPr>
          <m:t>k </m:t>
        </m:r>
        <m:r>
          <m:rPr>
            <m:nor/>
          </m:rPr>
          <w:rPr>
            <w:rFonts w:cs="Arial"/>
            <w:bCs/>
            <w:iCs/>
            <w:sz w:val="28"/>
            <w:szCs w:val="28"/>
          </w:rPr>
          <m:t>= </m:t>
        </m:r>
        <m:sSup>
          <m:sSupPr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</w:rPr>
            </m:ctrlPr>
          </m:sSupPr>
          <m:e>
            <m:r>
              <m:rPr>
                <m:nor/>
              </m:rPr>
              <w:rPr>
                <w:rFonts w:cs="Arial"/>
                <w:bCs/>
                <w:iCs/>
                <w:sz w:val="28"/>
                <w:szCs w:val="28"/>
              </w:rPr>
              <m:t>10</m:t>
            </m:r>
          </m:e>
          <m:sup>
            <m:r>
              <m:rPr>
                <m:nor/>
              </m:rPr>
              <w:rPr>
                <w:rFonts w:cs="Arial"/>
                <w:bCs/>
                <w:iCs/>
              </w:rPr>
              <m:t>3</m:t>
            </m:r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Arial"/>
                <w:bCs/>
                <w:i/>
                <w:iCs/>
                <w:sz w:val="28"/>
                <w:szCs w:val="28"/>
              </w:rPr>
              <m:t>E</m:t>
            </m:r>
            <m:r>
              <m:rPr>
                <m:nor/>
              </m:rPr>
              <w:rPr>
                <w:rFonts w:cs="Arial"/>
                <w:bCs/>
                <w:iCs/>
                <w:sz w:val="28"/>
                <w:szCs w:val="28"/>
              </w:rPr>
              <m:t> </m:t>
            </m:r>
            <m:r>
              <m:rPr>
                <m:nor/>
              </m:rPr>
              <w:rPr>
                <w:rFonts w:cs="Arial"/>
                <w:bCs/>
                <w:i/>
                <w:iCs/>
                <w:sz w:val="28"/>
                <w:szCs w:val="28"/>
              </w:rPr>
              <m:t>S</m:t>
            </m:r>
            <m:r>
              <m:rPr>
                <m:nor/>
              </m:rPr>
              <w:rPr>
                <w:rFonts w:cs="Arial"/>
                <w:bCs/>
                <w:iCs/>
                <w:sz w:val="28"/>
                <w:szCs w:val="28"/>
              </w:rPr>
              <m:t>e</m:t>
            </m:r>
          </m:num>
          <m:den>
            <m:r>
              <m:rPr>
                <m:nor/>
              </m:rPr>
              <w:rPr>
                <w:rFonts w:cs="Arial"/>
                <w:bCs/>
                <w:i/>
                <w:iCs/>
                <w:sz w:val="28"/>
                <w:szCs w:val="28"/>
              </w:rPr>
              <m:t>L</m:t>
            </m:r>
          </m:den>
        </m:f>
      </m:oMath>
      <w:r w:rsidRPr="00074215">
        <w:rPr>
          <w:rFonts w:cs="Arial"/>
        </w:rPr>
        <w:t xml:space="preserve"> </w:t>
      </w:r>
      <w:r w:rsidR="00F016A8" w:rsidRPr="00074215">
        <w:rPr>
          <w:rFonts w:cs="Arial"/>
        </w:rPr>
        <w:t xml:space="preserve">avec </w:t>
      </w:r>
      <m:oMath>
        <m:r>
          <m:rPr>
            <m:nor/>
          </m:rPr>
          <w:rPr>
            <w:rFonts w:cs="Arial"/>
            <w:bCs/>
            <w:i/>
            <w:iCs/>
          </w:rPr>
          <m:t>k</m:t>
        </m:r>
        <m:r>
          <m:rPr>
            <m:nor/>
          </m:rPr>
          <w:rPr>
            <w:bCs/>
            <w:iCs/>
          </w:rPr>
          <m:t> 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nor/>
              </m:rPr>
              <w:rPr>
                <w:rFonts w:cs="Arial"/>
              </w:rPr>
              <m:t>(N∙m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  <m:r>
          <w:rPr>
            <w:rFonts w:ascii="Cambria Math" w:hAnsi="Cambria Math" w:cs="Arial"/>
          </w:rPr>
          <m:t>)</m:t>
        </m:r>
      </m:oMath>
      <w:r w:rsidR="00272065" w:rsidRPr="00074215">
        <w:rPr>
          <w:rFonts w:cs="Arial"/>
        </w:rPr>
        <w:t xml:space="preserve">, </w:t>
      </w:r>
      <m:oMath>
        <m:r>
          <m:rPr>
            <m:nor/>
          </m:rPr>
          <w:rPr>
            <w:rFonts w:cs="Arial"/>
            <w:bCs/>
            <w:i/>
            <w:iCs/>
          </w:rPr>
          <m:t>Se</m:t>
        </m:r>
        <m:r>
          <m:rPr>
            <m:nor/>
          </m:rPr>
          <w:rPr>
            <w:rFonts w:ascii="Cambria Math" w:cs="Arial"/>
            <w:bCs/>
            <w:i/>
            <w:iCs/>
          </w:rPr>
          <m:t xml:space="preserve"> 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nor/>
              </m:rPr>
              <w:rPr>
                <w:rFonts w:ascii="Cambria Math" w:cs="Arial"/>
              </w:rPr>
              <m:t>(</m:t>
            </m:r>
            <m:r>
              <m:rPr>
                <m:nor/>
              </m:rPr>
              <w:rPr>
                <w:rFonts w:cs="Arial"/>
              </w:rPr>
              <m:t>mm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)</m:t>
        </m:r>
      </m:oMath>
      <w:r w:rsidR="00272065" w:rsidRPr="00074215">
        <w:rPr>
          <w:rFonts w:cs="Arial"/>
        </w:rPr>
        <w:t xml:space="preserve">, </w:t>
      </w:r>
      <m:oMath>
        <m:r>
          <m:rPr>
            <m:nor/>
          </m:rPr>
          <w:rPr>
            <w:rFonts w:cs="Arial"/>
            <w:bCs/>
            <w:i/>
            <w:iCs/>
          </w:rPr>
          <m:t xml:space="preserve"> L</m:t>
        </m:r>
        <m:r>
          <m:rPr>
            <m:nor/>
          </m:rPr>
          <w:rPr>
            <w:rFonts w:ascii="Cambria Math" w:cs="Arial"/>
            <w:bCs/>
            <w:i/>
            <w:iCs/>
          </w:rPr>
          <m:t> </m:t>
        </m:r>
        <m:r>
          <m:rPr>
            <m:nor/>
          </m:rPr>
          <w:rPr>
            <w:rFonts w:ascii="Cambria Math"/>
            <w:bCs/>
            <w:iCs/>
          </w:rPr>
          <m:t>(</m:t>
        </m:r>
        <m:r>
          <m:rPr>
            <m:nor/>
          </m:rPr>
          <w:rPr>
            <w:bCs/>
            <w:iCs/>
          </w:rPr>
          <m:t>m</m:t>
        </m:r>
        <m:r>
          <m:rPr>
            <m:nor/>
          </m:rPr>
          <w:rPr>
            <w:rFonts w:cs="Arial"/>
            <w:bCs/>
            <w:iCs/>
          </w:rPr>
          <m:t>)</m:t>
        </m:r>
      </m:oMath>
      <w:r w:rsidR="00E31F58">
        <w:rPr>
          <w:rFonts w:cs="Arial"/>
        </w:rPr>
        <w:t xml:space="preserve"> et </w:t>
      </w:r>
      <m:oMath>
        <m:r>
          <m:rPr>
            <m:nor/>
          </m:rPr>
          <w:rPr>
            <w:rFonts w:cs="Arial"/>
            <w:bCs/>
            <w:i/>
            <w:iCs/>
          </w:rPr>
          <m:t>E</m:t>
        </m:r>
        <m:r>
          <m:rPr>
            <m:nor/>
          </m:rPr>
          <w:rPr>
            <w:rFonts w:ascii="Cambria Math" w:cs="Arial"/>
            <w:bCs/>
            <w:i/>
            <w:iCs/>
          </w:rPr>
          <m:t> </m:t>
        </m:r>
        <m:r>
          <w:rPr>
            <w:rFonts w:ascii="Cambria Math" w:hAnsi="Cambria Math" w:cs="Arial"/>
          </w:rPr>
          <m:t>(</m:t>
        </m:r>
        <m:r>
          <m:rPr>
            <m:nor/>
          </m:rPr>
          <w:rPr>
            <w:rFonts w:cs="Arial"/>
          </w:rPr>
          <m:t>GPa</m:t>
        </m:r>
        <m:r>
          <w:rPr>
            <w:rFonts w:ascii="Cambria Math" w:hAnsi="Cambria Math" w:cs="Arial"/>
          </w:rPr>
          <m:t>)</m:t>
        </m:r>
      </m:oMath>
      <w:r w:rsidRPr="00074215">
        <w:rPr>
          <w:rFonts w:cs="Arial"/>
        </w:rPr>
        <w:t>.</w:t>
      </w:r>
    </w:p>
    <w:p w:rsidR="00497093" w:rsidRPr="00DF7B70" w:rsidRDefault="008C03E5" w:rsidP="00DF7B70">
      <w:pPr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>Le tableau 2 propose</w:t>
      </w:r>
      <w:r w:rsidR="0001701C">
        <w:rPr>
          <w:rFonts w:cs="Arial"/>
          <w:bCs/>
          <w:iCs/>
        </w:rPr>
        <w:t>,</w:t>
      </w:r>
      <w:r>
        <w:rPr>
          <w:rFonts w:cs="Arial"/>
          <w:bCs/>
          <w:iCs/>
        </w:rPr>
        <w:t xml:space="preserve"> pour certains matériaux</w:t>
      </w:r>
      <w:r w:rsidR="00EA6895">
        <w:rPr>
          <w:rFonts w:cs="Arial"/>
          <w:bCs/>
          <w:iCs/>
        </w:rPr>
        <w:t>,</w:t>
      </w:r>
      <w:r>
        <w:rPr>
          <w:rFonts w:cs="Arial"/>
          <w:bCs/>
          <w:iCs/>
        </w:rPr>
        <w:t xml:space="preserve"> des dimensions </w:t>
      </w:r>
      <w:r w:rsidR="00EA6895">
        <w:rPr>
          <w:rFonts w:cs="Arial"/>
          <w:bCs/>
          <w:iCs/>
        </w:rPr>
        <w:t>possibles</w:t>
      </w:r>
      <w:r>
        <w:rPr>
          <w:rFonts w:cs="Arial"/>
          <w:bCs/>
          <w:iCs/>
        </w:rPr>
        <w:t xml:space="preserve"> et leurs caractéristiques mécaniques </w:t>
      </w:r>
      <w:r w:rsidR="00F016A8">
        <w:rPr>
          <w:rFonts w:cs="Arial"/>
          <w:bCs/>
          <w:iCs/>
        </w:rPr>
        <w:t>(diamètre</w:t>
      </w:r>
      <w:r>
        <w:rPr>
          <w:rFonts w:cs="Arial"/>
          <w:bCs/>
          <w:iCs/>
        </w:rPr>
        <w:t>,</w:t>
      </w:r>
      <w:r w:rsidR="00F016A8">
        <w:rPr>
          <w:rFonts w:cs="Arial"/>
          <w:bCs/>
          <w:iCs/>
        </w:rPr>
        <w:t xml:space="preserve"> section équivalente</w:t>
      </w:r>
      <w:r w:rsidR="007E64EB">
        <w:rPr>
          <w:rFonts w:cs="Arial"/>
          <w:bCs/>
          <w:iCs/>
        </w:rPr>
        <w:t xml:space="preserve"> compte-tenu de l’enroulement torsadé</w:t>
      </w:r>
      <w:r w:rsidR="00074215">
        <w:rPr>
          <w:rFonts w:cs="Arial"/>
          <w:bCs/>
          <w:iCs/>
        </w:rPr>
        <w:t>,</w:t>
      </w:r>
      <w:r w:rsidR="00F016A8">
        <w:rPr>
          <w:rFonts w:cs="Arial"/>
          <w:bCs/>
          <w:iCs/>
        </w:rPr>
        <w:t xml:space="preserve"> masse volumique, contrainte de traction limite à la rupture et module d’Young).</w:t>
      </w:r>
    </w:p>
    <w:tbl>
      <w:tblPr>
        <w:tblStyle w:val="Grilledutableau"/>
        <w:tblW w:w="10030" w:type="dxa"/>
        <w:jc w:val="center"/>
        <w:tblLook w:val="04A0" w:firstRow="1" w:lastRow="0" w:firstColumn="1" w:lastColumn="0" w:noHBand="0" w:noVBand="1"/>
      </w:tblPr>
      <w:tblGrid>
        <w:gridCol w:w="2346"/>
        <w:gridCol w:w="1410"/>
        <w:gridCol w:w="1751"/>
        <w:gridCol w:w="1388"/>
        <w:gridCol w:w="1615"/>
        <w:gridCol w:w="1520"/>
      </w:tblGrid>
      <w:tr w:rsidR="00B7302F" w:rsidRPr="00E873FB" w:rsidTr="0001701C">
        <w:trPr>
          <w:jc w:val="center"/>
        </w:trPr>
        <w:tc>
          <w:tcPr>
            <w:tcW w:w="234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Matériau</w:t>
            </w:r>
          </w:p>
        </w:tc>
        <w:tc>
          <w:tcPr>
            <w:tcW w:w="1410" w:type="dxa"/>
            <w:shd w:val="clear" w:color="auto" w:fill="BFBFBF" w:themeFill="background1" w:themeFillShade="BF"/>
            <w:vAlign w:val="center"/>
          </w:tcPr>
          <w:p w:rsidR="00B7302F" w:rsidRDefault="00B7302F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Diamètre</w:t>
            </w:r>
          </w:p>
          <w:p w:rsidR="00B7302F" w:rsidRDefault="00B7302F" w:rsidP="00152E3D">
            <w:pPr>
              <w:jc w:val="center"/>
              <w:rPr>
                <w:rFonts w:cs="Arial"/>
              </w:rPr>
            </w:pPr>
          </w:p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Ø (mm)</w:t>
            </w:r>
          </w:p>
        </w:tc>
        <w:tc>
          <w:tcPr>
            <w:tcW w:w="1751" w:type="dxa"/>
            <w:shd w:val="clear" w:color="auto" w:fill="BFBFBF" w:themeFill="background1" w:themeFillShade="BF"/>
            <w:vAlign w:val="center"/>
          </w:tcPr>
          <w:p w:rsidR="00B7302F" w:rsidRDefault="00B7302F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Section équivalente</w:t>
            </w:r>
          </w:p>
          <w:p w:rsidR="00B7302F" w:rsidRPr="00E873FB" w:rsidRDefault="00B7302F" w:rsidP="00B4213D">
            <w:pPr>
              <w:jc w:val="center"/>
              <w:rPr>
                <w:rFonts w:cs="Arial"/>
              </w:rPr>
            </w:pPr>
            <w:r w:rsidRPr="00F016A8">
              <w:rPr>
                <w:rFonts w:cs="Arial"/>
                <w:i/>
              </w:rPr>
              <w:t>Se</w:t>
            </w:r>
            <w:r>
              <w:rPr>
                <w:rFonts w:cs="Aria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cs="Arial"/>
                    </w:rPr>
                    <m:t>(</m:t>
                  </m:r>
                  <m:r>
                    <m:rPr>
                      <m:nor/>
                    </m:rPr>
                    <w:rPr>
                      <w:rFonts w:cs="Arial"/>
                    </w:rPr>
                    <m:t>mm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)</m:t>
              </m:r>
            </m:oMath>
          </w:p>
        </w:tc>
        <w:tc>
          <w:tcPr>
            <w:tcW w:w="1388" w:type="dxa"/>
            <w:shd w:val="clear" w:color="auto" w:fill="BFBFBF" w:themeFill="background1" w:themeFillShade="BF"/>
          </w:tcPr>
          <w:p w:rsidR="00B7302F" w:rsidRDefault="00B7302F" w:rsidP="009B4DA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Masse volumique</w:t>
            </w:r>
          </w:p>
          <w:p w:rsidR="00B7302F" w:rsidRDefault="00DC072F" w:rsidP="009B4DAE">
            <w:pPr>
              <w:jc w:val="center"/>
              <w:rPr>
                <w:rFonts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Arial"/>
                      </w:rPr>
                      <m:t>ρ</m:t>
                    </m:r>
                    <m:r>
                      <m:rPr>
                        <m:nor/>
                      </m:rPr>
                      <w:rPr>
                        <w:rFonts w:ascii="Cambria Math" w:cs="Arial"/>
                      </w:rPr>
                      <m:t>(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kg</m:t>
                    </m:r>
                    <m:r>
                      <m:rPr>
                        <m:nor/>
                      </m:rPr>
                      <w:rPr>
                        <w:rFonts w:ascii="Cambria Math" w:hAnsi="Cambria Math" w:cs="Arial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Arial"/>
                  </w:rPr>
                  <m:t>)</m:t>
                </m:r>
              </m:oMath>
            </m:oMathPara>
          </w:p>
        </w:tc>
        <w:tc>
          <w:tcPr>
            <w:tcW w:w="1615" w:type="dxa"/>
            <w:shd w:val="clear" w:color="auto" w:fill="BFBFBF" w:themeFill="background1" w:themeFillShade="BF"/>
          </w:tcPr>
          <w:p w:rsidR="00B7302F" w:rsidRDefault="00B7302F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Résistance </w:t>
            </w:r>
            <w:r w:rsidR="002E5020">
              <w:rPr>
                <w:rFonts w:cs="Arial"/>
              </w:rPr>
              <w:t xml:space="preserve">à la </w:t>
            </w:r>
            <w:r>
              <w:rPr>
                <w:rFonts w:cs="Arial"/>
              </w:rPr>
              <w:t>rupture</w:t>
            </w:r>
          </w:p>
          <w:p w:rsidR="00B7302F" w:rsidRDefault="00DC072F" w:rsidP="00B7302F">
            <w:pPr>
              <w:jc w:val="center"/>
              <w:rPr>
                <w:rFonts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i/>
                    </w:rPr>
                    <m:t>r</m:t>
                  </m:r>
                </m:sub>
              </m:sSub>
              <m:r>
                <m:rPr>
                  <m:nor/>
                </m:rPr>
                <w:rPr>
                  <w:rFonts w:cs="Arial"/>
                  <w:i/>
                </w:rPr>
                <m:t> </m:t>
              </m:r>
              <m:r>
                <w:rPr>
                  <w:rFonts w:ascii="Cambria Math" w:hAnsi="Cambria Math" w:cs="Arial"/>
                </w:rPr>
                <m:t>(</m:t>
              </m:r>
              <m:r>
                <m:rPr>
                  <m:nor/>
                </m:rPr>
                <w:rPr>
                  <w:rFonts w:cs="Arial"/>
                </w:rPr>
                <m:t>MPa</m:t>
              </m:r>
            </m:oMath>
            <w:r w:rsidR="00B7302F">
              <w:rPr>
                <w:rFonts w:cs="Arial"/>
              </w:rPr>
              <w:t>)</w:t>
            </w:r>
          </w:p>
        </w:tc>
        <w:tc>
          <w:tcPr>
            <w:tcW w:w="1520" w:type="dxa"/>
            <w:shd w:val="clear" w:color="auto" w:fill="BFBFBF" w:themeFill="background1" w:themeFillShade="BF"/>
            <w:vAlign w:val="center"/>
          </w:tcPr>
          <w:p w:rsidR="00B7302F" w:rsidRPr="002E5020" w:rsidRDefault="00B7302F" w:rsidP="00152E3D">
            <w:pPr>
              <w:jc w:val="center"/>
              <w:rPr>
                <w:rFonts w:cs="Arial"/>
              </w:rPr>
            </w:pPr>
            <w:r w:rsidRPr="002E5020">
              <w:rPr>
                <w:rFonts w:cs="Arial"/>
              </w:rPr>
              <w:t>Module d’Young</w:t>
            </w:r>
            <w:r w:rsidRPr="002E5020">
              <w:rPr>
                <w:rStyle w:val="Appelnotedebasdep"/>
                <w:rFonts w:cs="Arial"/>
              </w:rPr>
              <w:footnoteReference w:id="1"/>
            </w:r>
          </w:p>
          <w:p w:rsidR="00B7302F" w:rsidRPr="002E5020" w:rsidRDefault="002E5020" w:rsidP="002E5020">
            <w:pPr>
              <w:jc w:val="center"/>
              <w:rPr>
                <w:rFonts w:cs="Arial"/>
              </w:rPr>
            </w:pPr>
            <m:oMath>
              <m:r>
                <m:rPr>
                  <m:nor/>
                </m:rPr>
                <w:rPr>
                  <w:rFonts w:cs="Arial"/>
                  <w:i/>
                </w:rPr>
                <m:t>E</m:t>
              </m:r>
              <m:r>
                <m:rPr>
                  <m:nor/>
                </m:rPr>
                <w:rPr>
                  <w:rFonts w:cs="Arial"/>
                </w:rPr>
                <m:t> (</m:t>
              </m:r>
              <w:proofErr w:type="spellStart"/>
              <m:r>
                <m:rPr>
                  <m:nor/>
                </m:rPr>
                <w:rPr>
                  <w:rFonts w:cs="Arial"/>
                </w:rPr>
                <m:t>GPa</m:t>
              </m:r>
            </m:oMath>
            <w:proofErr w:type="spellEnd"/>
            <w:r w:rsidRPr="002E5020">
              <w:rPr>
                <w:rFonts w:cs="Arial"/>
              </w:rPr>
              <w:t>)</w:t>
            </w:r>
          </w:p>
        </w:tc>
      </w:tr>
      <w:tr w:rsidR="00B7302F" w:rsidRPr="00E873FB" w:rsidTr="0001701C">
        <w:trPr>
          <w:jc w:val="center"/>
        </w:trPr>
        <w:tc>
          <w:tcPr>
            <w:tcW w:w="2346" w:type="dxa"/>
            <w:shd w:val="clear" w:color="auto" w:fill="F2F2F2" w:themeFill="background1" w:themeFillShade="F2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acier</w:t>
            </w:r>
          </w:p>
        </w:tc>
        <w:tc>
          <w:tcPr>
            <w:tcW w:w="1410" w:type="dxa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751" w:type="dxa"/>
            <w:vAlign w:val="center"/>
          </w:tcPr>
          <w:p w:rsidR="00B7302F" w:rsidRPr="00E873FB" w:rsidRDefault="008C03E5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20,4</w:t>
            </w:r>
          </w:p>
        </w:tc>
        <w:tc>
          <w:tcPr>
            <w:tcW w:w="1388" w:type="dxa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FE420A">
              <w:rPr>
                <w:rFonts w:cs="Arial"/>
              </w:rPr>
              <w:t> </w:t>
            </w:r>
            <w:r>
              <w:rPr>
                <w:rFonts w:cs="Arial"/>
              </w:rPr>
              <w:t>400</w:t>
            </w:r>
          </w:p>
        </w:tc>
        <w:tc>
          <w:tcPr>
            <w:tcW w:w="1615" w:type="dxa"/>
          </w:tcPr>
          <w:p w:rsidR="00B7302F" w:rsidRPr="00E873FB" w:rsidRDefault="00B7302F" w:rsidP="00B7302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FE420A">
              <w:rPr>
                <w:rFonts w:cs="Arial"/>
              </w:rPr>
              <w:t> </w:t>
            </w:r>
            <w:r>
              <w:rPr>
                <w:rFonts w:cs="Arial"/>
              </w:rPr>
              <w:t>600</w:t>
            </w:r>
          </w:p>
        </w:tc>
        <w:tc>
          <w:tcPr>
            <w:tcW w:w="1520" w:type="dxa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200</w:t>
            </w:r>
          </w:p>
        </w:tc>
      </w:tr>
      <w:tr w:rsidR="00B7302F" w:rsidRPr="00E873FB" w:rsidTr="0001701C">
        <w:trPr>
          <w:jc w:val="center"/>
        </w:trPr>
        <w:tc>
          <w:tcPr>
            <w:tcW w:w="2346" w:type="dxa"/>
            <w:shd w:val="clear" w:color="auto" w:fill="F2F2F2" w:themeFill="background1" w:themeFillShade="F2"/>
            <w:vAlign w:val="center"/>
          </w:tcPr>
          <w:p w:rsidR="00B7302F" w:rsidRPr="00E873FB" w:rsidRDefault="00B7302F" w:rsidP="00B7302F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acier à âme</w:t>
            </w:r>
            <w:r w:rsidRPr="00E873FB">
              <w:rPr>
                <w:rStyle w:val="Appelnotedebasdep"/>
                <w:rFonts w:cs="Arial"/>
              </w:rPr>
              <w:footnoteReference w:id="2"/>
            </w:r>
            <w:r w:rsidRPr="00E873FB">
              <w:rPr>
                <w:rFonts w:cs="Arial"/>
              </w:rPr>
              <w:t xml:space="preserve"> textile</w:t>
            </w:r>
          </w:p>
        </w:tc>
        <w:tc>
          <w:tcPr>
            <w:tcW w:w="1410" w:type="dxa"/>
            <w:vAlign w:val="center"/>
          </w:tcPr>
          <w:p w:rsidR="00B7302F" w:rsidRPr="00E873FB" w:rsidRDefault="008C03E5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751" w:type="dxa"/>
            <w:vAlign w:val="center"/>
          </w:tcPr>
          <w:p w:rsidR="00B7302F" w:rsidRPr="00E873FB" w:rsidRDefault="008C03E5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37,7</w:t>
            </w:r>
          </w:p>
        </w:tc>
        <w:tc>
          <w:tcPr>
            <w:tcW w:w="1388" w:type="dxa"/>
            <w:vAlign w:val="center"/>
          </w:tcPr>
          <w:p w:rsidR="00B7302F" w:rsidRPr="00E873FB" w:rsidRDefault="00B7302F" w:rsidP="008C03E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FE420A">
              <w:rPr>
                <w:rFonts w:cs="Arial"/>
              </w:rPr>
              <w:t> </w:t>
            </w:r>
            <w:r w:rsidR="008C03E5">
              <w:rPr>
                <w:rFonts w:cs="Arial"/>
              </w:rPr>
              <w:t>4</w:t>
            </w:r>
            <w:r>
              <w:rPr>
                <w:rFonts w:cs="Arial"/>
              </w:rPr>
              <w:t>00</w:t>
            </w:r>
          </w:p>
        </w:tc>
        <w:tc>
          <w:tcPr>
            <w:tcW w:w="1615" w:type="dxa"/>
            <w:vAlign w:val="center"/>
          </w:tcPr>
          <w:p w:rsidR="00B7302F" w:rsidRPr="00E873FB" w:rsidRDefault="00B7302F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600</w:t>
            </w:r>
          </w:p>
        </w:tc>
        <w:tc>
          <w:tcPr>
            <w:tcW w:w="1520" w:type="dxa"/>
            <w:vAlign w:val="center"/>
          </w:tcPr>
          <w:p w:rsidR="00B7302F" w:rsidRPr="00E873FB" w:rsidRDefault="00B7302F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B7302F" w:rsidRPr="00E873FB" w:rsidTr="0001701C">
        <w:trPr>
          <w:jc w:val="center"/>
        </w:trPr>
        <w:tc>
          <w:tcPr>
            <w:tcW w:w="2346" w:type="dxa"/>
            <w:shd w:val="clear" w:color="auto" w:fill="F2F2F2" w:themeFill="background1" w:themeFillShade="F2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polyester</w:t>
            </w:r>
          </w:p>
        </w:tc>
        <w:tc>
          <w:tcPr>
            <w:tcW w:w="1410" w:type="dxa"/>
            <w:vAlign w:val="center"/>
          </w:tcPr>
          <w:p w:rsidR="00B7302F" w:rsidRPr="00E873FB" w:rsidRDefault="008C03E5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751" w:type="dxa"/>
            <w:vAlign w:val="center"/>
          </w:tcPr>
          <w:p w:rsidR="00B7302F" w:rsidRPr="00E873FB" w:rsidRDefault="008C03E5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36,6</w:t>
            </w:r>
          </w:p>
        </w:tc>
        <w:tc>
          <w:tcPr>
            <w:tcW w:w="1388" w:type="dxa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FE420A">
              <w:rPr>
                <w:rFonts w:cs="Arial"/>
              </w:rPr>
              <w:t> </w:t>
            </w:r>
            <w:r>
              <w:rPr>
                <w:rFonts w:cs="Arial"/>
              </w:rPr>
              <w:t>200</w:t>
            </w:r>
          </w:p>
        </w:tc>
        <w:tc>
          <w:tcPr>
            <w:tcW w:w="1615" w:type="dxa"/>
          </w:tcPr>
          <w:p w:rsidR="00B7302F" w:rsidRPr="00E873FB" w:rsidRDefault="00B7302F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120</w:t>
            </w:r>
          </w:p>
        </w:tc>
        <w:tc>
          <w:tcPr>
            <w:tcW w:w="1520" w:type="dxa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15</w:t>
            </w:r>
          </w:p>
        </w:tc>
      </w:tr>
      <w:tr w:rsidR="00B7302F" w:rsidRPr="00E873FB" w:rsidTr="0001701C">
        <w:trPr>
          <w:jc w:val="center"/>
        </w:trPr>
        <w:tc>
          <w:tcPr>
            <w:tcW w:w="2346" w:type="dxa"/>
            <w:shd w:val="clear" w:color="auto" w:fill="F2F2F2" w:themeFill="background1" w:themeFillShade="F2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polyamide</w:t>
            </w:r>
          </w:p>
        </w:tc>
        <w:tc>
          <w:tcPr>
            <w:tcW w:w="1410" w:type="dxa"/>
            <w:vAlign w:val="center"/>
          </w:tcPr>
          <w:p w:rsidR="00B7302F" w:rsidRPr="00E873FB" w:rsidRDefault="008C03E5" w:rsidP="00152E3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751" w:type="dxa"/>
            <w:vAlign w:val="center"/>
          </w:tcPr>
          <w:p w:rsidR="00B7302F" w:rsidRPr="00E873FB" w:rsidRDefault="008C03E5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38,5</w:t>
            </w:r>
          </w:p>
        </w:tc>
        <w:tc>
          <w:tcPr>
            <w:tcW w:w="1388" w:type="dxa"/>
          </w:tcPr>
          <w:p w:rsidR="00B7302F" w:rsidRPr="00E873FB" w:rsidRDefault="00B7302F" w:rsidP="008C03E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FE420A">
              <w:rPr>
                <w:rFonts w:cs="Arial"/>
              </w:rPr>
              <w:t> </w:t>
            </w:r>
            <w:r>
              <w:rPr>
                <w:rFonts w:cs="Arial"/>
              </w:rPr>
              <w:t>1</w:t>
            </w:r>
            <w:r w:rsidR="008C03E5">
              <w:rPr>
                <w:rFonts w:cs="Arial"/>
              </w:rPr>
              <w:t>0</w:t>
            </w:r>
            <w:r>
              <w:rPr>
                <w:rFonts w:cs="Arial"/>
              </w:rPr>
              <w:t>0</w:t>
            </w:r>
          </w:p>
        </w:tc>
        <w:tc>
          <w:tcPr>
            <w:tcW w:w="1615" w:type="dxa"/>
          </w:tcPr>
          <w:p w:rsidR="00B7302F" w:rsidRPr="00E873FB" w:rsidRDefault="00B7302F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140</w:t>
            </w:r>
          </w:p>
        </w:tc>
        <w:tc>
          <w:tcPr>
            <w:tcW w:w="1520" w:type="dxa"/>
            <w:vAlign w:val="center"/>
          </w:tcPr>
          <w:p w:rsidR="00B7302F" w:rsidRPr="00E873FB" w:rsidRDefault="00B7302F" w:rsidP="00152E3D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5</w:t>
            </w:r>
          </w:p>
        </w:tc>
      </w:tr>
    </w:tbl>
    <w:p w:rsidR="00BD1EC5" w:rsidRPr="00E873FB" w:rsidRDefault="00BD1EC5" w:rsidP="00BD1EC5">
      <w:pPr>
        <w:pStyle w:val="Notedebasdepage"/>
        <w:rPr>
          <w:rFonts w:cs="Arial"/>
          <w:bCs/>
          <w:iCs/>
        </w:rPr>
      </w:pPr>
    </w:p>
    <w:p w:rsidR="00BD1EC5" w:rsidRPr="00ED2ADB" w:rsidRDefault="00BD1EC5" w:rsidP="00BD1EC5">
      <w:pPr>
        <w:pStyle w:val="Lgende"/>
        <w:rPr>
          <w:b w:val="0"/>
          <w:color w:val="auto"/>
          <w:sz w:val="22"/>
          <w:szCs w:val="22"/>
        </w:rPr>
      </w:pPr>
      <w:r w:rsidRPr="00ED2ADB">
        <w:rPr>
          <w:b w:val="0"/>
          <w:color w:val="auto"/>
          <w:sz w:val="22"/>
          <w:szCs w:val="22"/>
        </w:rPr>
        <w:t xml:space="preserve">Tableau 2 : </w:t>
      </w:r>
      <w:r w:rsidR="00497093" w:rsidRPr="00ED2ADB">
        <w:rPr>
          <w:b w:val="0"/>
          <w:color w:val="auto"/>
          <w:sz w:val="22"/>
          <w:szCs w:val="22"/>
        </w:rPr>
        <w:t xml:space="preserve">dimensions et caractéristiques des </w:t>
      </w:r>
      <w:r w:rsidRPr="00ED2ADB">
        <w:rPr>
          <w:b w:val="0"/>
          <w:color w:val="auto"/>
          <w:sz w:val="22"/>
          <w:szCs w:val="22"/>
        </w:rPr>
        <w:t xml:space="preserve">matériaux </w:t>
      </w:r>
      <w:r w:rsidR="00497093" w:rsidRPr="00ED2ADB">
        <w:rPr>
          <w:b w:val="0"/>
          <w:color w:val="auto"/>
          <w:sz w:val="22"/>
          <w:szCs w:val="22"/>
        </w:rPr>
        <w:t>retenus</w:t>
      </w:r>
    </w:p>
    <w:p w:rsidR="008C03E5" w:rsidRPr="00074215" w:rsidRDefault="009B4DAE" w:rsidP="00074215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  <w:b/>
        </w:rPr>
      </w:pPr>
      <w:r w:rsidRPr="00074215">
        <w:rPr>
          <w:rFonts w:cs="Arial"/>
          <w:b/>
        </w:rPr>
        <w:t xml:space="preserve">Compléter </w:t>
      </w:r>
      <w:r w:rsidR="00BD1EC5" w:rsidRPr="00074215">
        <w:rPr>
          <w:rFonts w:cs="Arial"/>
        </w:rPr>
        <w:t xml:space="preserve">le tableau </w:t>
      </w:r>
      <w:r w:rsidR="002E5020" w:rsidRPr="00074215">
        <w:rPr>
          <w:rFonts w:cs="Arial"/>
        </w:rPr>
        <w:t>proposé sur</w:t>
      </w:r>
      <w:r w:rsidRPr="00074215">
        <w:rPr>
          <w:rFonts w:cs="Arial"/>
        </w:rPr>
        <w:t xml:space="preserve"> le document réponse DR3</w:t>
      </w:r>
      <w:r w:rsidR="000A21B8" w:rsidRPr="00074215">
        <w:rPr>
          <w:rFonts w:cs="Arial"/>
        </w:rPr>
        <w:t xml:space="preserve"> en respectant les unités proposées</w:t>
      </w:r>
      <w:r w:rsidRPr="00074215">
        <w:rPr>
          <w:rFonts w:cs="Arial"/>
        </w:rPr>
        <w:t>.</w:t>
      </w:r>
      <w:r w:rsidR="00CE0343" w:rsidRPr="00074215">
        <w:rPr>
          <w:rFonts w:cs="Arial"/>
        </w:rPr>
        <w:t xml:space="preserve"> </w:t>
      </w:r>
      <w:r w:rsidRPr="00074215">
        <w:rPr>
          <w:rFonts w:cs="Arial"/>
          <w:b/>
        </w:rPr>
        <w:t>Conclure</w:t>
      </w:r>
      <w:r w:rsidRPr="00074215">
        <w:rPr>
          <w:rFonts w:cs="Arial"/>
        </w:rPr>
        <w:t xml:space="preserve"> sur le</w:t>
      </w:r>
      <w:r w:rsidR="0073784A">
        <w:rPr>
          <w:rFonts w:cs="Arial"/>
        </w:rPr>
        <w:t>(</w:t>
      </w:r>
      <w:r w:rsidR="00CE0343" w:rsidRPr="00074215">
        <w:rPr>
          <w:rFonts w:cs="Arial"/>
        </w:rPr>
        <w:t>s)</w:t>
      </w:r>
      <w:r w:rsidRPr="00074215">
        <w:rPr>
          <w:rFonts w:cs="Arial"/>
        </w:rPr>
        <w:t xml:space="preserve"> couple</w:t>
      </w:r>
      <w:r w:rsidR="00CE0343" w:rsidRPr="00074215">
        <w:rPr>
          <w:rFonts w:cs="Arial"/>
        </w:rPr>
        <w:t>(s)</w:t>
      </w:r>
      <w:r w:rsidRPr="00074215">
        <w:rPr>
          <w:rFonts w:cs="Arial"/>
        </w:rPr>
        <w:t xml:space="preserve"> diamètre / matériau </w:t>
      </w:r>
      <w:r w:rsidR="00CE0343" w:rsidRPr="00074215">
        <w:rPr>
          <w:rFonts w:cs="Arial"/>
        </w:rPr>
        <w:t>adapté</w:t>
      </w:r>
      <w:r w:rsidR="00734A76" w:rsidRPr="00074215">
        <w:rPr>
          <w:rFonts w:cs="Arial"/>
        </w:rPr>
        <w:t>(</w:t>
      </w:r>
      <w:r w:rsidR="00CE0343" w:rsidRPr="00074215">
        <w:rPr>
          <w:rFonts w:cs="Arial"/>
        </w:rPr>
        <w:t>s</w:t>
      </w:r>
      <w:r w:rsidR="00734A76" w:rsidRPr="00074215">
        <w:rPr>
          <w:rFonts w:cs="Arial"/>
        </w:rPr>
        <w:t>)</w:t>
      </w:r>
      <w:r w:rsidRPr="00074215">
        <w:rPr>
          <w:rFonts w:cs="Arial"/>
        </w:rPr>
        <w:t xml:space="preserve"> au cahier des charges.</w:t>
      </w:r>
      <w:bookmarkStart w:id="21" w:name="_Toc372746488"/>
      <w:r w:rsidR="008C03E5" w:rsidRPr="00074215">
        <w:rPr>
          <w:rFonts w:cs="Arial"/>
          <w:b/>
        </w:rPr>
        <w:br w:type="page"/>
      </w:r>
    </w:p>
    <w:p w:rsidR="008D5AC4" w:rsidRPr="000E1BF9" w:rsidRDefault="008D5AC4" w:rsidP="003F2B0B">
      <w:pPr>
        <w:pStyle w:val="Paragraphedeliste"/>
        <w:numPr>
          <w:ilvl w:val="0"/>
          <w:numId w:val="3"/>
        </w:numPr>
        <w:spacing w:after="120"/>
        <w:jc w:val="both"/>
        <w:outlineLvl w:val="0"/>
        <w:rPr>
          <w:rFonts w:cs="Arial"/>
          <w:b/>
        </w:rPr>
      </w:pPr>
      <w:r w:rsidRPr="000E1BF9">
        <w:rPr>
          <w:rFonts w:cs="Arial"/>
          <w:b/>
        </w:rPr>
        <w:lastRenderedPageBreak/>
        <w:t xml:space="preserve">Initialisation du </w:t>
      </w:r>
      <w:r w:rsidR="00A32FE3">
        <w:rPr>
          <w:rFonts w:cs="Arial"/>
          <w:b/>
        </w:rPr>
        <w:t>X-</w:t>
      </w:r>
      <w:proofErr w:type="spellStart"/>
      <w:r w:rsidR="00A32FE3">
        <w:rPr>
          <w:rFonts w:cs="Arial"/>
          <w:b/>
        </w:rPr>
        <w:t>track</w:t>
      </w:r>
      <w:bookmarkEnd w:id="21"/>
      <w:proofErr w:type="spellEnd"/>
    </w:p>
    <w:p w:rsidR="008D5AC4" w:rsidRPr="00852141" w:rsidRDefault="008D5AC4" w:rsidP="008D5AC4">
      <w:pPr>
        <w:jc w:val="both"/>
        <w:rPr>
          <w:rFonts w:cs="Arial"/>
          <w:sz w:val="8"/>
          <w:szCs w:val="8"/>
        </w:rPr>
      </w:pPr>
    </w:p>
    <w:p w:rsidR="008D5AC4" w:rsidRPr="000E1BF9" w:rsidRDefault="008D5AC4" w:rsidP="00E507FF">
      <w:pPr>
        <w:pBdr>
          <w:top w:val="single" w:sz="4" w:space="1" w:color="auto"/>
          <w:bottom w:val="single" w:sz="4" w:space="1" w:color="auto"/>
        </w:pBdr>
        <w:jc w:val="both"/>
        <w:rPr>
          <w:rFonts w:cs="Arial"/>
        </w:rPr>
      </w:pPr>
      <w:r w:rsidRPr="000E1BF9">
        <w:rPr>
          <w:rFonts w:cs="Arial"/>
          <w:i/>
        </w:rPr>
        <w:t>Objectif de cette partie </w:t>
      </w:r>
      <w:r w:rsidRPr="000E1BF9">
        <w:rPr>
          <w:rFonts w:cs="Arial"/>
        </w:rPr>
        <w:t xml:space="preserve">: </w:t>
      </w:r>
      <w:r w:rsidR="008E4C3F">
        <w:rPr>
          <w:rFonts w:cs="Arial"/>
          <w:b/>
        </w:rPr>
        <w:t>v</w:t>
      </w:r>
      <w:r w:rsidRPr="000E1BF9">
        <w:rPr>
          <w:rFonts w:cs="Arial"/>
          <w:b/>
        </w:rPr>
        <w:t>alider</w:t>
      </w:r>
      <w:r w:rsidR="00F17C16">
        <w:rPr>
          <w:rFonts w:cs="Arial"/>
        </w:rPr>
        <w:t>,</w:t>
      </w:r>
      <w:r w:rsidRPr="000E1BF9">
        <w:rPr>
          <w:rFonts w:cs="Arial"/>
        </w:rPr>
        <w:t xml:space="preserve"> sous forme d’</w:t>
      </w:r>
      <w:proofErr w:type="spellStart"/>
      <w:r w:rsidRPr="000E1BF9">
        <w:rPr>
          <w:rFonts w:cs="Arial"/>
        </w:rPr>
        <w:t>algorigramme</w:t>
      </w:r>
      <w:proofErr w:type="spellEnd"/>
      <w:r w:rsidR="00F17C16">
        <w:rPr>
          <w:rFonts w:cs="Arial"/>
        </w:rPr>
        <w:t>,</w:t>
      </w:r>
      <w:r w:rsidRPr="000E1BF9">
        <w:rPr>
          <w:rFonts w:cs="Arial"/>
        </w:rPr>
        <w:t xml:space="preserve"> la séquence d</w:t>
      </w:r>
      <w:r w:rsidR="00642B05" w:rsidRPr="000E1BF9">
        <w:rPr>
          <w:rFonts w:cs="Arial"/>
        </w:rPr>
        <w:t xml:space="preserve">’initialisation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642B05" w:rsidRPr="000E1BF9">
        <w:rPr>
          <w:rFonts w:cs="Arial"/>
        </w:rPr>
        <w:t>.</w:t>
      </w:r>
    </w:p>
    <w:p w:rsidR="003A2891" w:rsidRPr="000E1BF9" w:rsidRDefault="00E23E27" w:rsidP="008D5AC4">
      <w:pPr>
        <w:jc w:val="both"/>
        <w:rPr>
          <w:rFonts w:cs="Arial"/>
        </w:rPr>
      </w:pPr>
      <w:r w:rsidRPr="000E1BF9">
        <w:rPr>
          <w:rFonts w:cs="Arial"/>
        </w:rPr>
        <w:t>Avant le début de la course, il faut initialiser</w:t>
      </w:r>
      <w:r w:rsidR="008F3AC8">
        <w:rPr>
          <w:rFonts w:cs="Arial"/>
        </w:rPr>
        <w:t xml:space="preserve"> correctement la position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702272">
        <w:rPr>
          <w:rFonts w:cs="Arial"/>
        </w:rPr>
        <w:t>,</w:t>
      </w:r>
      <w:r w:rsidRPr="000E1BF9">
        <w:rPr>
          <w:rFonts w:cs="Arial"/>
        </w:rPr>
        <w:t xml:space="preserve"> afin </w:t>
      </w:r>
      <w:r w:rsidR="00192420" w:rsidRPr="000E1BF9">
        <w:rPr>
          <w:rFonts w:cs="Arial"/>
        </w:rPr>
        <w:t xml:space="preserve">de </w:t>
      </w:r>
      <w:r w:rsidR="00E507FF" w:rsidRPr="000E1BF9">
        <w:rPr>
          <w:rFonts w:cs="Arial"/>
        </w:rPr>
        <w:t>mémoriser la position des lignes de départ et d’arrivée</w:t>
      </w:r>
      <w:r w:rsidR="00702272">
        <w:rPr>
          <w:rFonts w:cs="Arial"/>
        </w:rPr>
        <w:t>,</w:t>
      </w:r>
      <w:r w:rsidR="00E507FF" w:rsidRPr="000E1BF9">
        <w:rPr>
          <w:rFonts w:cs="Arial"/>
        </w:rPr>
        <w:t xml:space="preserve"> puis de le</w:t>
      </w:r>
      <w:r w:rsidRPr="000E1BF9">
        <w:rPr>
          <w:rFonts w:cs="Arial"/>
        </w:rPr>
        <w:t xml:space="preserve"> placer</w:t>
      </w:r>
      <w:r w:rsidR="00A47351" w:rsidRPr="000E1BF9">
        <w:rPr>
          <w:rFonts w:cs="Arial"/>
        </w:rPr>
        <w:t xml:space="preserve"> </w:t>
      </w:r>
      <m:oMath>
        <m:r>
          <m:rPr>
            <m:nor/>
          </m:rPr>
          <w:rPr>
            <w:rFonts w:cs="Arial"/>
          </w:rPr>
          <m:t>5 m</m:t>
        </m:r>
      </m:oMath>
      <w:r w:rsidR="008D5AC4" w:rsidRPr="000E1BF9">
        <w:rPr>
          <w:rFonts w:cs="Arial"/>
        </w:rPr>
        <w:t xml:space="preserve"> après la ligne de départ.</w:t>
      </w:r>
      <w:r w:rsidR="00A91DA2">
        <w:rPr>
          <w:rFonts w:cs="Arial"/>
        </w:rPr>
        <w:t xml:space="preserve"> </w:t>
      </w:r>
      <w:r w:rsidR="007D25CB" w:rsidRPr="000E1BF9">
        <w:rPr>
          <w:rFonts w:cs="Arial"/>
        </w:rPr>
        <w:t>Un codeur optique</w:t>
      </w:r>
      <w:r w:rsidR="00A91DA2">
        <w:rPr>
          <w:rFonts w:cs="Arial"/>
        </w:rPr>
        <w:t xml:space="preserve"> </w:t>
      </w:r>
      <w:r w:rsidR="00E312B3">
        <w:rPr>
          <w:rFonts w:cs="Arial"/>
        </w:rPr>
        <w:t xml:space="preserve">monté sur l’axe de la poulie motrice </w:t>
      </w:r>
      <w:r w:rsidR="00A91DA2">
        <w:rPr>
          <w:rFonts w:cs="Arial"/>
        </w:rPr>
        <w:t>(</w:t>
      </w:r>
      <w:r w:rsidR="008B7861">
        <w:rPr>
          <w:rFonts w:cs="Arial"/>
        </w:rPr>
        <w:t>figure 13</w:t>
      </w:r>
      <w:r w:rsidR="00A91DA2">
        <w:rPr>
          <w:rFonts w:cs="Arial"/>
        </w:rPr>
        <w:t>)</w:t>
      </w:r>
      <w:r w:rsidRPr="000E1BF9">
        <w:rPr>
          <w:rFonts w:cs="Arial"/>
        </w:rPr>
        <w:t>,</w:t>
      </w:r>
      <w:r w:rsidR="007D25CB" w:rsidRPr="000E1BF9">
        <w:rPr>
          <w:rFonts w:cs="Arial"/>
        </w:rPr>
        <w:t xml:space="preserve"> délivrant </w:t>
      </w:r>
      <m:oMath>
        <m:r>
          <m:rPr>
            <m:nor/>
          </m:rPr>
          <w:rPr>
            <w:rFonts w:cs="Arial"/>
          </w:rPr>
          <m:t>40</m:t>
        </m:r>
      </m:oMath>
      <w:r w:rsidR="007D25CB" w:rsidRPr="000E1BF9">
        <w:rPr>
          <w:rFonts w:cs="Arial"/>
        </w:rPr>
        <w:t xml:space="preserve"> impulsions par tour</w:t>
      </w:r>
      <w:r w:rsidRPr="000E1BF9">
        <w:rPr>
          <w:rFonts w:cs="Arial"/>
        </w:rPr>
        <w:t>,</w:t>
      </w:r>
      <w:r w:rsidR="007D25CB" w:rsidRPr="000E1BF9">
        <w:rPr>
          <w:rFonts w:cs="Arial"/>
        </w:rPr>
        <w:t xml:space="preserve"> permet d’obtenir l’image de la position du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7D25CB" w:rsidRPr="000E1BF9">
        <w:rPr>
          <w:rFonts w:cs="Arial"/>
        </w:rPr>
        <w:t>.</w:t>
      </w:r>
    </w:p>
    <w:p w:rsidR="00A91DA2" w:rsidRDefault="00E312B3" w:rsidP="00A91DA2">
      <w:pPr>
        <w:keepNext/>
        <w:jc w:val="center"/>
      </w:pPr>
      <w:r>
        <w:rPr>
          <w:noProof/>
          <w:lang w:eastAsia="fr-FR"/>
        </w:rPr>
        <w:drawing>
          <wp:inline distT="0" distB="0" distL="0" distR="0">
            <wp:extent cx="4272188" cy="278769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480" cy="27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CB" w:rsidRPr="00ED2ADB" w:rsidRDefault="00A91DA2" w:rsidP="00A91DA2">
      <w:pPr>
        <w:pStyle w:val="Lgende"/>
        <w:rPr>
          <w:b w:val="0"/>
          <w:noProof/>
          <w:sz w:val="22"/>
          <w:szCs w:val="22"/>
        </w:rPr>
      </w:pPr>
      <w:bookmarkStart w:id="22" w:name="_Ref372751346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13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22"/>
      <w:r w:rsidRPr="00ED2ADB">
        <w:rPr>
          <w:b w:val="0"/>
          <w:sz w:val="22"/>
          <w:szCs w:val="22"/>
        </w:rPr>
        <w:t xml:space="preserve"> : </w:t>
      </w:r>
      <w:r w:rsidRPr="00ED2ADB">
        <w:rPr>
          <w:b w:val="0"/>
          <w:noProof/>
          <w:sz w:val="22"/>
          <w:szCs w:val="22"/>
        </w:rPr>
        <w:t>visualisation du codeur et de son implantation</w:t>
      </w:r>
    </w:p>
    <w:p w:rsidR="00C24847" w:rsidRPr="001936F8" w:rsidRDefault="009546DE" w:rsidP="001936F8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  <w:b/>
        </w:rPr>
      </w:pPr>
      <w:r>
        <w:rPr>
          <w:rFonts w:cs="Arial"/>
          <w:b/>
        </w:rPr>
        <w:t>Indiquer</w:t>
      </w:r>
      <w:r w:rsidRPr="009546DE">
        <w:rPr>
          <w:rFonts w:cs="Arial"/>
        </w:rPr>
        <w:t xml:space="preserve"> </w:t>
      </w:r>
      <w:r>
        <w:rPr>
          <w:rFonts w:cs="Arial"/>
        </w:rPr>
        <w:t xml:space="preserve">la </w:t>
      </w:r>
      <w:r w:rsidRPr="009546DE">
        <w:rPr>
          <w:rFonts w:cs="Arial"/>
        </w:rPr>
        <w:t>condition à</w:t>
      </w:r>
      <w:r>
        <w:rPr>
          <w:rFonts w:cs="Arial"/>
          <w:b/>
        </w:rPr>
        <w:t xml:space="preserve"> </w:t>
      </w:r>
      <w:r w:rsidR="007D25CB" w:rsidRPr="001936F8">
        <w:rPr>
          <w:rFonts w:cs="Arial"/>
        </w:rPr>
        <w:t xml:space="preserve">vérifier au niveau du contact </w:t>
      </w:r>
      <w:r>
        <w:rPr>
          <w:rFonts w:cs="Arial"/>
        </w:rPr>
        <w:t>« </w:t>
      </w:r>
      <w:r w:rsidR="007D25CB" w:rsidRPr="001936F8">
        <w:rPr>
          <w:rFonts w:cs="Arial"/>
        </w:rPr>
        <w:t>poulie/courroie</w:t>
      </w:r>
      <w:r>
        <w:rPr>
          <w:rFonts w:cs="Arial"/>
        </w:rPr>
        <w:t> »</w:t>
      </w:r>
      <w:r w:rsidR="007D25CB" w:rsidRPr="001936F8">
        <w:rPr>
          <w:rFonts w:cs="Arial"/>
        </w:rPr>
        <w:t xml:space="preserve"> pour que l'information du codeur soit bi</w:t>
      </w:r>
      <w:r w:rsidR="008F3AC8" w:rsidRPr="001936F8">
        <w:rPr>
          <w:rFonts w:cs="Arial"/>
        </w:rPr>
        <w:t xml:space="preserve">en l'image de la position du </w:t>
      </w:r>
      <w:r w:rsidR="00A32FE3" w:rsidRPr="001936F8">
        <w:rPr>
          <w:rFonts w:cs="Arial"/>
        </w:rPr>
        <w:t>X-</w:t>
      </w:r>
      <w:proofErr w:type="spellStart"/>
      <w:r w:rsidR="00A32FE3" w:rsidRPr="001936F8">
        <w:rPr>
          <w:rFonts w:cs="Arial"/>
        </w:rPr>
        <w:t>track</w:t>
      </w:r>
      <w:proofErr w:type="spellEnd"/>
      <w:r>
        <w:rPr>
          <w:rFonts w:cs="Arial"/>
        </w:rPr>
        <w:t>.</w:t>
      </w:r>
    </w:p>
    <w:p w:rsidR="009546DE" w:rsidRDefault="009546DE" w:rsidP="008D5AC4">
      <w:pPr>
        <w:jc w:val="both"/>
        <w:rPr>
          <w:rFonts w:cs="Arial"/>
        </w:rPr>
      </w:pPr>
    </w:p>
    <w:p w:rsidR="00E507FF" w:rsidRPr="000E1BF9" w:rsidRDefault="00E507FF" w:rsidP="008D5AC4">
      <w:pPr>
        <w:jc w:val="both"/>
        <w:rPr>
          <w:rFonts w:cs="Arial"/>
        </w:rPr>
      </w:pPr>
      <w:r w:rsidRPr="000E1BF9">
        <w:rPr>
          <w:rFonts w:cs="Arial"/>
        </w:rPr>
        <w:t>Pour permettre de s’arrêter après une course, les rails sont</w:t>
      </w:r>
      <w:r w:rsidR="00A47351" w:rsidRPr="000E1BF9">
        <w:rPr>
          <w:rFonts w:cs="Arial"/>
        </w:rPr>
        <w:t xml:space="preserve"> plus longs que la piste de </w:t>
      </w:r>
      <m:oMath>
        <m:r>
          <m:rPr>
            <m:nor/>
          </m:rPr>
          <w:rPr>
            <w:rFonts w:cs="Arial"/>
          </w:rPr>
          <m:t>100 m</m:t>
        </m:r>
      </m:oMath>
      <w:r w:rsidRPr="000E1BF9">
        <w:rPr>
          <w:rFonts w:cs="Arial"/>
        </w:rPr>
        <w:t>, le déplacement pendant la phase d’initial</w:t>
      </w:r>
      <w:r w:rsidR="00A47351" w:rsidRPr="000E1BF9">
        <w:rPr>
          <w:rFonts w:cs="Arial"/>
        </w:rPr>
        <w:t xml:space="preserve">isation sera supposé de </w:t>
      </w:r>
      <m:oMath>
        <m:r>
          <m:rPr>
            <m:nor/>
          </m:rPr>
          <w:rPr>
            <w:rFonts w:cs="Arial"/>
          </w:rPr>
          <m:t>120 m</m:t>
        </m:r>
      </m:oMath>
      <w:r w:rsidRPr="000E1BF9">
        <w:rPr>
          <w:rFonts w:cs="Arial"/>
        </w:rPr>
        <w:t>.</w:t>
      </w:r>
    </w:p>
    <w:p w:rsidR="00E507FF" w:rsidRPr="000E1BF9" w:rsidRDefault="00E507FF" w:rsidP="008D5AC4">
      <w:pPr>
        <w:jc w:val="both"/>
        <w:rPr>
          <w:rFonts w:cs="Arial"/>
        </w:rPr>
      </w:pPr>
    </w:p>
    <w:p w:rsidR="00C24847" w:rsidRPr="001936F8" w:rsidRDefault="00C24847" w:rsidP="001936F8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  <w:b/>
        </w:rPr>
      </w:pPr>
      <w:r w:rsidRPr="000E1BF9">
        <w:rPr>
          <w:rFonts w:cs="Arial"/>
          <w:b/>
        </w:rPr>
        <w:t>Calculer</w:t>
      </w:r>
      <w:r w:rsidRPr="001936F8">
        <w:rPr>
          <w:rFonts w:cs="Arial"/>
          <w:b/>
        </w:rPr>
        <w:t xml:space="preserve"> </w:t>
      </w:r>
      <w:r w:rsidRPr="001936F8">
        <w:rPr>
          <w:rFonts w:cs="Arial"/>
        </w:rPr>
        <w:t xml:space="preserve">alors le nombre de tours effectués par la poulie </w:t>
      </w:r>
      <w:r w:rsidR="00A046CA" w:rsidRPr="001936F8">
        <w:rPr>
          <w:rFonts w:cs="Arial"/>
        </w:rPr>
        <w:t xml:space="preserve">lorsque le </w:t>
      </w:r>
      <w:r w:rsidR="00A32FE3" w:rsidRPr="001936F8">
        <w:rPr>
          <w:rFonts w:cs="Arial"/>
        </w:rPr>
        <w:t>X-</w:t>
      </w:r>
      <w:proofErr w:type="spellStart"/>
      <w:r w:rsidR="00A32FE3" w:rsidRPr="001936F8">
        <w:rPr>
          <w:rFonts w:cs="Arial"/>
        </w:rPr>
        <w:t>track</w:t>
      </w:r>
      <w:proofErr w:type="spellEnd"/>
      <w:r w:rsidR="00E312B3" w:rsidRPr="001936F8">
        <w:rPr>
          <w:rFonts w:cs="Arial"/>
        </w:rPr>
        <w:t xml:space="preserve"> parcourt l</w:t>
      </w:r>
      <w:r w:rsidR="00E23E27" w:rsidRPr="001936F8">
        <w:rPr>
          <w:rFonts w:cs="Arial"/>
        </w:rPr>
        <w:t xml:space="preserve">es </w:t>
      </w:r>
      <m:oMath>
        <m:r>
          <m:rPr>
            <m:nor/>
          </m:rPr>
          <w:rPr>
            <w:rFonts w:cs="Arial"/>
          </w:rPr>
          <m:t>120 m</m:t>
        </m:r>
      </m:oMath>
      <w:r w:rsidRPr="001936F8">
        <w:rPr>
          <w:rFonts w:cs="Arial"/>
        </w:rPr>
        <w:t>.</w:t>
      </w:r>
    </w:p>
    <w:p w:rsidR="00C24847" w:rsidRPr="000E1BF9" w:rsidRDefault="00C24847" w:rsidP="008D5AC4">
      <w:pPr>
        <w:jc w:val="both"/>
        <w:rPr>
          <w:rFonts w:cs="Arial"/>
        </w:rPr>
      </w:pPr>
    </w:p>
    <w:p w:rsidR="008D5AC4" w:rsidRPr="001936F8" w:rsidRDefault="00C24847" w:rsidP="001936F8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  <w:b/>
        </w:rPr>
      </w:pPr>
      <w:bookmarkStart w:id="23" w:name="Qref"/>
      <w:bookmarkStart w:id="24" w:name="_Ref372751727"/>
      <w:bookmarkEnd w:id="23"/>
      <w:r w:rsidRPr="000E1BF9">
        <w:rPr>
          <w:rFonts w:cs="Arial"/>
          <w:b/>
        </w:rPr>
        <w:t>Déterminer</w:t>
      </w:r>
      <w:r w:rsidR="008D5AC4" w:rsidRPr="001936F8">
        <w:rPr>
          <w:rFonts w:cs="Arial"/>
          <w:b/>
        </w:rPr>
        <w:t xml:space="preserve"> </w:t>
      </w:r>
      <w:r w:rsidR="008D5AC4" w:rsidRPr="001936F8">
        <w:rPr>
          <w:rFonts w:cs="Arial"/>
        </w:rPr>
        <w:t xml:space="preserve">alors le nombre d’impulsions </w:t>
      </w:r>
      <w:r w:rsidR="000251FF">
        <w:rPr>
          <w:rFonts w:cs="Arial"/>
        </w:rPr>
        <w:t>générées</w:t>
      </w:r>
      <w:r w:rsidR="008D5AC4" w:rsidRPr="001936F8">
        <w:rPr>
          <w:rFonts w:cs="Arial"/>
        </w:rPr>
        <w:t xml:space="preserve"> par le codeur lorsque le </w:t>
      </w:r>
      <w:r w:rsidR="00A32FE3" w:rsidRPr="001936F8">
        <w:rPr>
          <w:rFonts w:cs="Arial"/>
        </w:rPr>
        <w:t>X-</w:t>
      </w:r>
      <w:proofErr w:type="spellStart"/>
      <w:r w:rsidR="00A32FE3" w:rsidRPr="001936F8">
        <w:rPr>
          <w:rFonts w:cs="Arial"/>
        </w:rPr>
        <w:t>track</w:t>
      </w:r>
      <w:proofErr w:type="spellEnd"/>
      <w:r w:rsidR="008D5AC4" w:rsidRPr="001936F8">
        <w:rPr>
          <w:rFonts w:cs="Arial"/>
        </w:rPr>
        <w:t xml:space="preserve"> a parcouru </w:t>
      </w:r>
      <m:oMath>
        <m:r>
          <m:rPr>
            <m:nor/>
          </m:rPr>
          <w:rPr>
            <w:rFonts w:cs="Arial"/>
          </w:rPr>
          <m:t>120 m</m:t>
        </m:r>
      </m:oMath>
      <w:r w:rsidR="008D5AC4" w:rsidRPr="001936F8">
        <w:rPr>
          <w:rFonts w:cs="Arial"/>
        </w:rPr>
        <w:t>.</w:t>
      </w:r>
      <w:bookmarkEnd w:id="24"/>
    </w:p>
    <w:p w:rsidR="008D5AC4" w:rsidRPr="000E1BF9" w:rsidRDefault="008D5AC4" w:rsidP="008D5AC4">
      <w:pPr>
        <w:jc w:val="both"/>
        <w:rPr>
          <w:rFonts w:cs="Arial"/>
        </w:rPr>
      </w:pPr>
    </w:p>
    <w:p w:rsidR="008D5AC4" w:rsidRPr="001936F8" w:rsidRDefault="001A016C" w:rsidP="001936F8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  <w:b/>
        </w:rPr>
      </w:pPr>
      <w:r>
        <w:rPr>
          <w:rFonts w:cs="Arial"/>
          <w:b/>
        </w:rPr>
        <w:t>En déduire</w:t>
      </w:r>
      <w:r w:rsidR="008D5AC4" w:rsidRPr="001936F8">
        <w:rPr>
          <w:rFonts w:cs="Arial"/>
          <w:b/>
        </w:rPr>
        <w:t xml:space="preserve"> </w:t>
      </w:r>
      <w:r w:rsidRPr="001936F8">
        <w:rPr>
          <w:rFonts w:cs="Arial"/>
        </w:rPr>
        <w:t xml:space="preserve">le format </w:t>
      </w:r>
      <w:r w:rsidR="008D5AC4" w:rsidRPr="001936F8">
        <w:rPr>
          <w:rFonts w:cs="Arial"/>
        </w:rPr>
        <w:t>nécessaire pour représenter ce nombre d’impu</w:t>
      </w:r>
      <w:r w:rsidR="00E23E27" w:rsidRPr="001936F8">
        <w:rPr>
          <w:rFonts w:cs="Arial"/>
        </w:rPr>
        <w:t>lsions (8, 16, 32 ou 64 bits</w:t>
      </w:r>
      <w:r w:rsidR="004E3A64" w:rsidRPr="001936F8">
        <w:rPr>
          <w:rFonts w:cs="Arial"/>
        </w:rPr>
        <w:t xml:space="preserve"> non-signés</w:t>
      </w:r>
      <w:r w:rsidR="00E23E27" w:rsidRPr="001936F8">
        <w:rPr>
          <w:rFonts w:cs="Arial"/>
        </w:rPr>
        <w:t>).</w:t>
      </w:r>
    </w:p>
    <w:p w:rsidR="006F7873" w:rsidRDefault="006F7873">
      <w:pPr>
        <w:rPr>
          <w:rFonts w:cs="Arial"/>
        </w:rPr>
      </w:pPr>
    </w:p>
    <w:p w:rsidR="008D5AC4" w:rsidRDefault="008D5AC4" w:rsidP="008D5AC4">
      <w:pPr>
        <w:jc w:val="both"/>
        <w:rPr>
          <w:rFonts w:cs="Arial"/>
        </w:rPr>
      </w:pPr>
      <w:r w:rsidRPr="000E1BF9">
        <w:rPr>
          <w:rFonts w:cs="Arial"/>
        </w:rPr>
        <w:t xml:space="preserve">Afin de </w:t>
      </w:r>
      <w:r w:rsidR="00E507FF" w:rsidRPr="000E1BF9">
        <w:rPr>
          <w:rFonts w:cs="Arial"/>
        </w:rPr>
        <w:t>connaître la position</w:t>
      </w:r>
      <w:r w:rsidRPr="000E1BF9">
        <w:rPr>
          <w:rFonts w:cs="Arial"/>
        </w:rPr>
        <w:t xml:space="preserve"> </w:t>
      </w:r>
      <w:r w:rsidR="00E507FF" w:rsidRPr="000E1BF9">
        <w:rPr>
          <w:rFonts w:cs="Arial"/>
        </w:rPr>
        <w:t xml:space="preserve">des lignes de départ et </w:t>
      </w:r>
      <w:r w:rsidR="00192420" w:rsidRPr="000E1BF9">
        <w:rPr>
          <w:rFonts w:cs="Arial"/>
        </w:rPr>
        <w:t>d’arrivée,</w:t>
      </w:r>
      <w:r w:rsidR="00E507FF" w:rsidRPr="000E1BF9">
        <w:rPr>
          <w:rFonts w:cs="Arial"/>
        </w:rPr>
        <w:t xml:space="preserve"> </w:t>
      </w:r>
      <w:r w:rsidR="001303C3">
        <w:rPr>
          <w:rFonts w:cs="Arial"/>
        </w:rPr>
        <w:t>deux</w:t>
      </w:r>
      <w:r w:rsidR="00E507FF" w:rsidRPr="000E1BF9">
        <w:rPr>
          <w:rFonts w:cs="Arial"/>
        </w:rPr>
        <w:t xml:space="preserve"> capteurs sont disposés le long de la piste</w:t>
      </w:r>
      <w:r w:rsidR="001303C3">
        <w:rPr>
          <w:rFonts w:cs="Arial"/>
        </w:rPr>
        <w:t xml:space="preserve"> (</w:t>
      </w:r>
      <w:r w:rsidR="008B7861">
        <w:rPr>
          <w:rFonts w:cs="Arial"/>
        </w:rPr>
        <w:t>figure 14</w:t>
      </w:r>
      <w:r w:rsidR="001303C3">
        <w:rPr>
          <w:rFonts w:cs="Arial"/>
        </w:rPr>
        <w:t>)</w:t>
      </w:r>
      <w:r w:rsidR="00E507FF" w:rsidRPr="000E1BF9">
        <w:rPr>
          <w:rFonts w:cs="Arial"/>
        </w:rPr>
        <w:t>.</w:t>
      </w:r>
    </w:p>
    <w:p w:rsidR="00CC4796" w:rsidRPr="000E1BF9" w:rsidRDefault="00CC4796" w:rsidP="008D5AC4">
      <w:pPr>
        <w:jc w:val="both"/>
        <w:rPr>
          <w:rFonts w:cs="Arial"/>
        </w:rPr>
      </w:pPr>
    </w:p>
    <w:p w:rsidR="001303C3" w:rsidRDefault="00BB09DB" w:rsidP="001303C3">
      <w:pPr>
        <w:keepNext/>
        <w:jc w:val="center"/>
      </w:pPr>
      <w:r>
        <w:rPr>
          <w:noProof/>
          <w:lang w:eastAsia="fr-FR"/>
        </w:rPr>
        <w:drawing>
          <wp:inline distT="0" distB="0" distL="0" distR="0">
            <wp:extent cx="6120130" cy="29146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4.pn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15" w:rsidRPr="00ED2ADB" w:rsidRDefault="001303C3" w:rsidP="001303C3">
      <w:pPr>
        <w:pStyle w:val="Lgende"/>
        <w:rPr>
          <w:b w:val="0"/>
          <w:sz w:val="22"/>
          <w:szCs w:val="22"/>
        </w:rPr>
      </w:pPr>
      <w:bookmarkStart w:id="25" w:name="_Ref372751522"/>
      <w:r w:rsidRPr="00ED2ADB">
        <w:rPr>
          <w:b w:val="0"/>
          <w:sz w:val="22"/>
          <w:szCs w:val="22"/>
        </w:rPr>
        <w:t xml:space="preserve">Figure </w:t>
      </w:r>
      <w:r w:rsidR="00C62596" w:rsidRPr="00ED2ADB">
        <w:rPr>
          <w:b w:val="0"/>
          <w:sz w:val="22"/>
          <w:szCs w:val="22"/>
        </w:rPr>
        <w:fldChar w:fldCharType="begin"/>
      </w:r>
      <w:r w:rsidR="00D450F0" w:rsidRPr="00ED2ADB">
        <w:rPr>
          <w:b w:val="0"/>
          <w:sz w:val="22"/>
          <w:szCs w:val="22"/>
        </w:rPr>
        <w:instrText xml:space="preserve"> SEQ Figure \* ARABIC </w:instrText>
      </w:r>
      <w:r w:rsidR="00C62596" w:rsidRPr="00ED2ADB">
        <w:rPr>
          <w:b w:val="0"/>
          <w:sz w:val="22"/>
          <w:szCs w:val="22"/>
        </w:rPr>
        <w:fldChar w:fldCharType="separate"/>
      </w:r>
      <w:r w:rsidR="00560C0E">
        <w:rPr>
          <w:b w:val="0"/>
          <w:noProof/>
          <w:sz w:val="22"/>
          <w:szCs w:val="22"/>
        </w:rPr>
        <w:t>14</w:t>
      </w:r>
      <w:r w:rsidR="00C62596" w:rsidRPr="00ED2ADB">
        <w:rPr>
          <w:b w:val="0"/>
          <w:noProof/>
          <w:sz w:val="22"/>
          <w:szCs w:val="22"/>
        </w:rPr>
        <w:fldChar w:fldCharType="end"/>
      </w:r>
      <w:bookmarkEnd w:id="25"/>
      <w:r w:rsidRPr="00ED2ADB">
        <w:rPr>
          <w:b w:val="0"/>
          <w:sz w:val="22"/>
          <w:szCs w:val="22"/>
        </w:rPr>
        <w:t> : position des capteurs le long de la piste</w:t>
      </w:r>
    </w:p>
    <w:p w:rsidR="001303C3" w:rsidRPr="001303C3" w:rsidRDefault="001303C3" w:rsidP="001303C3"/>
    <w:p w:rsidR="008E4C3F" w:rsidRDefault="00A3602A" w:rsidP="008D5AC4">
      <w:pPr>
        <w:jc w:val="both"/>
        <w:rPr>
          <w:rFonts w:cs="Arial"/>
        </w:rPr>
      </w:pPr>
      <w:r w:rsidRPr="000E1BF9">
        <w:rPr>
          <w:rFonts w:cs="Arial"/>
        </w:rPr>
        <w:t>Le</w:t>
      </w:r>
      <w:r w:rsidR="008D5AC4" w:rsidRPr="000E1BF9">
        <w:rPr>
          <w:rFonts w:cs="Arial"/>
        </w:rPr>
        <w:t xml:space="preserve"> capteur </w:t>
      </w:r>
      <w:proofErr w:type="spellStart"/>
      <m:oMath>
        <m:r>
          <m:rPr>
            <m:nor/>
          </m:rPr>
          <w:rPr>
            <w:rFonts w:cs="Arial"/>
            <w:i/>
          </w:rPr>
          <m:t>FCd</m:t>
        </m:r>
      </m:oMath>
      <w:proofErr w:type="spellEnd"/>
      <w:r w:rsidR="008D5AC4" w:rsidRPr="000E1BF9">
        <w:rPr>
          <w:rFonts w:cs="Arial"/>
        </w:rPr>
        <w:t xml:space="preserve"> </w:t>
      </w:r>
      <w:r w:rsidRPr="000E1BF9">
        <w:rPr>
          <w:rFonts w:cs="Arial"/>
        </w:rPr>
        <w:t>permet de localiser la ligne de dépa</w:t>
      </w:r>
      <w:r w:rsidR="00737DE7">
        <w:rPr>
          <w:rFonts w:cs="Arial"/>
        </w:rPr>
        <w:t xml:space="preserve">rt afin de placer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A47351" w:rsidRPr="000E1BF9">
        <w:rPr>
          <w:rFonts w:cs="Arial"/>
        </w:rPr>
        <w:t xml:space="preserve"> </w:t>
      </w:r>
      <m:oMath>
        <m:r>
          <m:rPr>
            <m:nor/>
          </m:rPr>
          <w:rPr>
            <w:rFonts w:cs="Arial"/>
          </w:rPr>
          <m:t>5 m</m:t>
        </m:r>
      </m:oMath>
      <w:r w:rsidRPr="000E1BF9">
        <w:rPr>
          <w:rFonts w:cs="Arial"/>
        </w:rPr>
        <w:t xml:space="preserve"> plus loin.</w:t>
      </w:r>
      <w:r w:rsidR="001303C3">
        <w:rPr>
          <w:rFonts w:cs="Arial"/>
        </w:rPr>
        <w:t xml:space="preserve"> </w:t>
      </w:r>
      <w:r w:rsidRPr="000E1BF9">
        <w:rPr>
          <w:rFonts w:cs="Arial"/>
        </w:rPr>
        <w:t xml:space="preserve">Le capteur </w:t>
      </w:r>
      <w:proofErr w:type="spellStart"/>
      <m:oMath>
        <m:r>
          <m:rPr>
            <m:nor/>
          </m:rPr>
          <w:rPr>
            <w:rFonts w:cs="Arial"/>
            <w:i/>
          </w:rPr>
          <m:t>FCa</m:t>
        </m:r>
      </m:oMath>
      <w:proofErr w:type="spellEnd"/>
      <w:r w:rsidRPr="000E1BF9">
        <w:rPr>
          <w:rFonts w:cs="Arial"/>
        </w:rPr>
        <w:t xml:space="preserve"> permet</w:t>
      </w:r>
      <w:r w:rsidR="00EF4836" w:rsidRPr="000E1BF9">
        <w:rPr>
          <w:rFonts w:cs="Arial"/>
        </w:rPr>
        <w:t xml:space="preserve"> de repérer la</w:t>
      </w:r>
      <w:r w:rsidR="008D5AC4" w:rsidRPr="000E1BF9">
        <w:rPr>
          <w:rFonts w:cs="Arial"/>
        </w:rPr>
        <w:t xml:space="preserve"> lig</w:t>
      </w:r>
      <w:r w:rsidR="00EF4836" w:rsidRPr="000E1BF9">
        <w:rPr>
          <w:rFonts w:cs="Arial"/>
        </w:rPr>
        <w:t xml:space="preserve">ne </w:t>
      </w:r>
      <w:r w:rsidR="00192420" w:rsidRPr="000E1BF9">
        <w:rPr>
          <w:rFonts w:cs="Arial"/>
        </w:rPr>
        <w:t>d’arrivée</w:t>
      </w:r>
      <w:r w:rsidR="00BE589A" w:rsidRPr="000E1BF9">
        <w:rPr>
          <w:rFonts w:cs="Arial"/>
        </w:rPr>
        <w:t>.</w:t>
      </w:r>
    </w:p>
    <w:p w:rsidR="00BE589A" w:rsidRPr="000E1BF9" w:rsidRDefault="00EF4836" w:rsidP="008D5AC4">
      <w:pPr>
        <w:jc w:val="both"/>
        <w:rPr>
          <w:rFonts w:cs="Arial"/>
        </w:rPr>
      </w:pPr>
      <w:r w:rsidRPr="000E1BF9">
        <w:rPr>
          <w:rFonts w:cs="Arial"/>
        </w:rPr>
        <w:t>En f</w:t>
      </w:r>
      <w:r w:rsidR="00737DE7">
        <w:rPr>
          <w:rFonts w:cs="Arial"/>
        </w:rPr>
        <w:t>onction</w:t>
      </w:r>
      <w:r w:rsidR="00E312B3">
        <w:rPr>
          <w:rFonts w:cs="Arial"/>
        </w:rPr>
        <w:t>nement</w:t>
      </w:r>
      <w:r w:rsidR="00737DE7">
        <w:rPr>
          <w:rFonts w:cs="Arial"/>
        </w:rPr>
        <w:t xml:space="preserve"> normal</w:t>
      </w:r>
      <w:r w:rsidR="005F03A0">
        <w:rPr>
          <w:rFonts w:cs="Arial"/>
        </w:rPr>
        <w:t>,</w:t>
      </w:r>
      <w:r w:rsidR="00737DE7">
        <w:rPr>
          <w:rFonts w:cs="Arial"/>
        </w:rPr>
        <w:t xml:space="preserve"> </w:t>
      </w:r>
      <w:r w:rsidR="00937252">
        <w:rPr>
          <w:rFonts w:cs="Arial"/>
        </w:rPr>
        <w:t>la représentation numérique de sa position permet au X-</w:t>
      </w:r>
      <w:proofErr w:type="spellStart"/>
      <w:r w:rsidR="00937252">
        <w:rPr>
          <w:rFonts w:cs="Arial"/>
        </w:rPr>
        <w:t>track</w:t>
      </w:r>
      <w:proofErr w:type="spellEnd"/>
      <w:r w:rsidR="00937252">
        <w:rPr>
          <w:rFonts w:cs="Arial"/>
        </w:rPr>
        <w:t xml:space="preserve"> d’entamer sa décélération. </w:t>
      </w:r>
      <w:r w:rsidR="00937252" w:rsidRPr="000E1BF9">
        <w:rPr>
          <w:rFonts w:cs="Arial"/>
        </w:rPr>
        <w:t xml:space="preserve">En cas de dysfonctionnement </w:t>
      </w:r>
      <w:r w:rsidR="00937252">
        <w:rPr>
          <w:rFonts w:cs="Arial"/>
        </w:rPr>
        <w:t xml:space="preserve">du codeur pendant la course, le passage devant le capteur </w:t>
      </w:r>
      <w:proofErr w:type="spellStart"/>
      <w:r w:rsidR="00937252" w:rsidRPr="00EA6895">
        <w:rPr>
          <w:rFonts w:cs="Arial"/>
          <w:i/>
        </w:rPr>
        <w:t>FCa</w:t>
      </w:r>
      <w:proofErr w:type="spellEnd"/>
      <w:r w:rsidRPr="000E1BF9">
        <w:rPr>
          <w:rFonts w:cs="Arial"/>
        </w:rPr>
        <w:t xml:space="preserve"> permettra alors au logiciel de </w:t>
      </w:r>
      <w:r w:rsidR="00FC2BC9">
        <w:rPr>
          <w:rFonts w:cs="Arial"/>
        </w:rPr>
        <w:t>commander</w:t>
      </w:r>
      <w:r w:rsidRPr="000E1BF9">
        <w:rPr>
          <w:rFonts w:cs="Arial"/>
        </w:rPr>
        <w:t xml:space="preserve"> la décélération.</w:t>
      </w:r>
    </w:p>
    <w:p w:rsidR="008D5AC4" w:rsidRPr="000E1BF9" w:rsidRDefault="00737DE7" w:rsidP="008D5AC4">
      <w:pPr>
        <w:jc w:val="both"/>
        <w:rPr>
          <w:rFonts w:cs="Arial"/>
        </w:rPr>
      </w:pPr>
      <w:r>
        <w:rPr>
          <w:rFonts w:cs="Arial"/>
        </w:rPr>
        <w:t xml:space="preserve">Quand 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E4C3F">
        <w:rPr>
          <w:rFonts w:cs="Arial"/>
        </w:rPr>
        <w:t xml:space="preserve"> se trouve devant l’un des deux capteurs</w:t>
      </w:r>
      <w:r w:rsidR="0001701C">
        <w:rPr>
          <w:rFonts w:cs="Arial"/>
        </w:rPr>
        <w:t>,</w:t>
      </w:r>
      <w:r w:rsidR="008D5AC4" w:rsidRPr="000E1BF9">
        <w:rPr>
          <w:rFonts w:cs="Arial"/>
        </w:rPr>
        <w:t xml:space="preserve"> alors la variable binaire </w:t>
      </w:r>
      <w:r w:rsidR="001303C3">
        <w:rPr>
          <w:rFonts w:cs="Arial"/>
        </w:rPr>
        <w:t>qui lui est associée passe au</w:t>
      </w:r>
      <w:r w:rsidR="00FC2BC9">
        <w:rPr>
          <w:rFonts w:cs="Arial"/>
        </w:rPr>
        <w:t xml:space="preserve"> niveau</w:t>
      </w:r>
      <w:r w:rsidR="001303C3">
        <w:rPr>
          <w:rFonts w:cs="Arial"/>
        </w:rPr>
        <w:t xml:space="preserve"> </w:t>
      </w:r>
      <w:r w:rsidR="008D5AC4" w:rsidRPr="000E1BF9">
        <w:rPr>
          <w:rFonts w:cs="Arial"/>
        </w:rPr>
        <w:t xml:space="preserve">logique </w:t>
      </w:r>
      <m:oMath>
        <m:r>
          <m:rPr>
            <m:nor/>
          </m:rPr>
          <w:rPr>
            <w:rFonts w:cs="Arial"/>
          </w:rPr>
          <m:t>‘1’</m:t>
        </m:r>
      </m:oMath>
      <w:r w:rsidR="00FC2BC9" w:rsidRPr="000E1BF9">
        <w:rPr>
          <w:rFonts w:cs="Arial"/>
        </w:rPr>
        <w:t xml:space="preserve"> </w:t>
      </w:r>
      <w:r w:rsidR="008D5AC4" w:rsidRPr="000E1BF9">
        <w:rPr>
          <w:rFonts w:cs="Arial"/>
        </w:rPr>
        <w:t xml:space="preserve">(exemple :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D5AC4" w:rsidRPr="000E1BF9">
        <w:rPr>
          <w:rFonts w:cs="Arial"/>
        </w:rPr>
        <w:t xml:space="preserve"> devant </w:t>
      </w:r>
      <w:proofErr w:type="spellStart"/>
      <m:oMath>
        <m:r>
          <m:rPr>
            <m:nor/>
          </m:rPr>
          <w:rPr>
            <w:rFonts w:cs="Arial"/>
            <w:i/>
          </w:rPr>
          <m:t>FCa</m:t>
        </m:r>
      </m:oMath>
      <w:proofErr w:type="spellEnd"/>
      <w:r w:rsidR="008D5AC4" w:rsidRPr="000E1BF9">
        <w:rPr>
          <w:rFonts w:cs="Arial"/>
        </w:rPr>
        <w:t xml:space="preserve"> donne </w:t>
      </w:r>
      <w:proofErr w:type="spellStart"/>
      <m:oMath>
        <m:r>
          <m:rPr>
            <m:nor/>
          </m:rPr>
          <w:rPr>
            <w:rFonts w:cs="Arial"/>
            <w:i/>
          </w:rPr>
          <m:t>FCa</m:t>
        </m:r>
        <w:proofErr w:type="spellEnd"/>
        <m:r>
          <m:rPr>
            <m:nor/>
          </m:rPr>
          <w:rPr>
            <w:rFonts w:cs="Arial"/>
            <w:i/>
          </w:rPr>
          <m:t xml:space="preserve"> </m:t>
        </m:r>
        <m:r>
          <m:rPr>
            <m:nor/>
          </m:rPr>
          <w:rPr>
            <w:rFonts w:cs="Arial"/>
          </w:rPr>
          <m:t>= 1</m:t>
        </m:r>
      </m:oMath>
      <w:r w:rsidR="008D5AC4" w:rsidRPr="000E1BF9">
        <w:rPr>
          <w:rFonts w:cs="Arial"/>
        </w:rPr>
        <w:t>).</w:t>
      </w:r>
    </w:p>
    <w:p w:rsidR="008D5AC4" w:rsidRDefault="00737DE7" w:rsidP="008D5AC4">
      <w:pPr>
        <w:jc w:val="both"/>
        <w:rPr>
          <w:rFonts w:cs="Arial"/>
        </w:rPr>
      </w:pPr>
      <w:r>
        <w:rPr>
          <w:rFonts w:cs="Arial"/>
        </w:rPr>
        <w:t xml:space="preserve">Le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D5AC4" w:rsidRPr="000E1BF9">
        <w:rPr>
          <w:rFonts w:cs="Arial"/>
        </w:rPr>
        <w:t xml:space="preserve"> est considéré positionné au début entre les </w:t>
      </w:r>
      <w:r w:rsidR="00A3602A" w:rsidRPr="000E1BF9">
        <w:rPr>
          <w:rFonts w:cs="Arial"/>
        </w:rPr>
        <w:t xml:space="preserve">deux </w:t>
      </w:r>
      <w:r w:rsidR="008D5AC4" w:rsidRPr="000E1BF9">
        <w:rPr>
          <w:rFonts w:cs="Arial"/>
        </w:rPr>
        <w:t>cap</w:t>
      </w:r>
      <w:r w:rsidR="00A02E6B" w:rsidRPr="000E1BF9">
        <w:rPr>
          <w:rFonts w:cs="Arial"/>
        </w:rPr>
        <w:t>teurs</w:t>
      </w:r>
      <w:r w:rsidR="009E063C" w:rsidRPr="000E1BF9">
        <w:rPr>
          <w:rFonts w:cs="Arial"/>
        </w:rPr>
        <w:t xml:space="preserve">, comme </w:t>
      </w:r>
      <w:r w:rsidR="00A3602A" w:rsidRPr="000E1BF9">
        <w:rPr>
          <w:rFonts w:cs="Arial"/>
        </w:rPr>
        <w:t>le montre</w:t>
      </w:r>
      <w:r w:rsidR="001303C3">
        <w:rPr>
          <w:rFonts w:cs="Arial"/>
        </w:rPr>
        <w:t xml:space="preserve"> la </w:t>
      </w:r>
      <w:r w:rsidR="009546DE">
        <w:rPr>
          <w:rFonts w:cs="Arial"/>
        </w:rPr>
        <w:t>figure 14</w:t>
      </w:r>
      <w:r w:rsidR="008D5AC4" w:rsidRPr="000E1BF9">
        <w:rPr>
          <w:rFonts w:cs="Arial"/>
        </w:rPr>
        <w:t>.</w:t>
      </w:r>
      <w:r w:rsidR="00501A5F">
        <w:rPr>
          <w:rFonts w:cs="Arial"/>
        </w:rPr>
        <w:t xml:space="preserve"> </w:t>
      </w:r>
      <w:r w:rsidR="008D5AC4" w:rsidRPr="000E1BF9">
        <w:rPr>
          <w:rFonts w:cs="Arial"/>
        </w:rPr>
        <w:t>Le principe d’initialisation est le suivant :</w:t>
      </w:r>
    </w:p>
    <w:p w:rsidR="008E4C3F" w:rsidRDefault="007626CB" w:rsidP="00BF1273">
      <w:pPr>
        <w:pStyle w:val="Paragraphedeliste"/>
        <w:numPr>
          <w:ilvl w:val="0"/>
          <w:numId w:val="27"/>
        </w:numPr>
        <w:spacing w:after="0"/>
        <w:jc w:val="both"/>
        <w:rPr>
          <w:rFonts w:cs="Arial"/>
        </w:rPr>
      </w:pPr>
      <w:r w:rsidRPr="000E1BF9">
        <w:rPr>
          <w:rFonts w:cs="Arial"/>
        </w:rPr>
        <w:t>l</w:t>
      </w:r>
      <w:r w:rsidR="00737DE7">
        <w:rPr>
          <w:rFonts w:cs="Arial"/>
        </w:rPr>
        <w:t xml:space="preserve">e </w:t>
      </w:r>
      <w:r w:rsidR="00A32FE3">
        <w:rPr>
          <w:rFonts w:cs="Arial"/>
        </w:rPr>
        <w:t>X-</w:t>
      </w:r>
      <w:proofErr w:type="spellStart"/>
      <w:r w:rsidR="00A32FE3">
        <w:rPr>
          <w:rFonts w:cs="Arial"/>
        </w:rPr>
        <w:t>track</w:t>
      </w:r>
      <w:proofErr w:type="spellEnd"/>
      <w:r w:rsidR="008D5AC4" w:rsidRPr="000E1BF9">
        <w:rPr>
          <w:rFonts w:cs="Arial"/>
        </w:rPr>
        <w:t xml:space="preserve"> se d</w:t>
      </w:r>
      <w:r w:rsidRPr="000E1BF9">
        <w:rPr>
          <w:rFonts w:cs="Arial"/>
        </w:rPr>
        <w:t>é</w:t>
      </w:r>
      <w:r w:rsidR="00EA6895">
        <w:rPr>
          <w:rFonts w:cs="Arial"/>
        </w:rPr>
        <w:t>place lentement vers la gauche</w:t>
      </w:r>
      <w:r w:rsidR="00372AF5">
        <w:rPr>
          <w:rFonts w:cs="Arial"/>
        </w:rPr>
        <w:t> ;</w:t>
      </w:r>
    </w:p>
    <w:p w:rsidR="008E4C3F" w:rsidRDefault="007626CB" w:rsidP="00BF1273">
      <w:pPr>
        <w:pStyle w:val="Paragraphedeliste"/>
        <w:numPr>
          <w:ilvl w:val="0"/>
          <w:numId w:val="27"/>
        </w:numPr>
        <w:spacing w:after="0"/>
        <w:jc w:val="both"/>
        <w:rPr>
          <w:rFonts w:cs="Arial"/>
        </w:rPr>
      </w:pPr>
      <w:r w:rsidRPr="008E4C3F">
        <w:rPr>
          <w:rFonts w:cs="Arial"/>
        </w:rPr>
        <w:t>a</w:t>
      </w:r>
      <w:r w:rsidR="008D5AC4" w:rsidRPr="008E4C3F">
        <w:rPr>
          <w:rFonts w:cs="Arial"/>
        </w:rPr>
        <w:t xml:space="preserve">rrivé devant le capteur </w:t>
      </w:r>
      <w:proofErr w:type="spellStart"/>
      <m:oMath>
        <m:r>
          <m:rPr>
            <m:nor/>
          </m:rPr>
          <w:rPr>
            <w:rFonts w:cs="Arial"/>
            <w:i/>
          </w:rPr>
          <m:t>FCd</m:t>
        </m:r>
      </m:oMath>
      <w:proofErr w:type="spellEnd"/>
      <w:r w:rsidRPr="008E4C3F">
        <w:rPr>
          <w:rFonts w:cs="Arial"/>
        </w:rPr>
        <w:t>,</w:t>
      </w:r>
      <w:r w:rsidR="00737DE7" w:rsidRPr="008E4C3F">
        <w:rPr>
          <w:rFonts w:cs="Arial"/>
        </w:rPr>
        <w:t xml:space="preserve"> le </w:t>
      </w:r>
      <w:r w:rsidR="00A32FE3" w:rsidRPr="008E4C3F">
        <w:rPr>
          <w:rFonts w:cs="Arial"/>
        </w:rPr>
        <w:t>X-</w:t>
      </w:r>
      <w:proofErr w:type="spellStart"/>
      <w:r w:rsidR="00A32FE3" w:rsidRPr="008E4C3F">
        <w:rPr>
          <w:rFonts w:cs="Arial"/>
        </w:rPr>
        <w:t>track</w:t>
      </w:r>
      <w:proofErr w:type="spellEnd"/>
      <w:r w:rsidR="008D5AC4" w:rsidRPr="008E4C3F">
        <w:rPr>
          <w:rFonts w:cs="Arial"/>
        </w:rPr>
        <w:t xml:space="preserve"> est arrêté et la variable</w:t>
      </w:r>
      <w:r w:rsidR="00A3602A" w:rsidRPr="008E4C3F">
        <w:rPr>
          <w:rFonts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N</m:t>
            </m:r>
          </m:e>
          <m:sub>
            <m:r>
              <m:rPr>
                <m:nor/>
              </m:rPr>
              <w:rPr>
                <w:rFonts w:cs="Arial"/>
                <w:i/>
              </w:rPr>
              <m:t>Position</m:t>
            </m:r>
          </m:sub>
        </m:sSub>
      </m:oMath>
      <w:r w:rsidRPr="008E4C3F">
        <w:rPr>
          <w:rFonts w:cs="Arial"/>
        </w:rPr>
        <w:t xml:space="preserve"> est remise à zéro </w:t>
      </w:r>
      <w:r w:rsidRPr="008E4C3F">
        <w:rPr>
          <w:rFonts w:cs="Arial"/>
          <w:b/>
        </w:rPr>
        <w:t>(cette variable est un nombre entier)</w:t>
      </w:r>
      <w:r w:rsidR="00372AF5">
        <w:rPr>
          <w:rFonts w:cs="Arial"/>
          <w:b/>
        </w:rPr>
        <w:t> </w:t>
      </w:r>
      <w:r w:rsidR="00372AF5">
        <w:rPr>
          <w:rFonts w:cs="Arial"/>
        </w:rPr>
        <w:t>;</w:t>
      </w:r>
    </w:p>
    <w:p w:rsidR="008E4C3F" w:rsidRDefault="007626CB" w:rsidP="00BF1273">
      <w:pPr>
        <w:pStyle w:val="Paragraphedeliste"/>
        <w:numPr>
          <w:ilvl w:val="0"/>
          <w:numId w:val="27"/>
        </w:numPr>
        <w:spacing w:after="0"/>
        <w:jc w:val="both"/>
        <w:rPr>
          <w:rFonts w:cs="Arial"/>
        </w:rPr>
      </w:pPr>
      <w:r w:rsidRPr="008E4C3F">
        <w:rPr>
          <w:rFonts w:cs="Arial"/>
        </w:rPr>
        <w:t>l</w:t>
      </w:r>
      <w:r w:rsidR="00737DE7" w:rsidRPr="008E4C3F">
        <w:rPr>
          <w:rFonts w:cs="Arial"/>
        </w:rPr>
        <w:t xml:space="preserve">e </w:t>
      </w:r>
      <w:r w:rsidR="00A32FE3" w:rsidRPr="008E4C3F">
        <w:rPr>
          <w:rFonts w:cs="Arial"/>
        </w:rPr>
        <w:t>X-</w:t>
      </w:r>
      <w:proofErr w:type="spellStart"/>
      <w:r w:rsidR="00A32FE3" w:rsidRPr="008E4C3F">
        <w:rPr>
          <w:rFonts w:cs="Arial"/>
        </w:rPr>
        <w:t>track</w:t>
      </w:r>
      <w:proofErr w:type="spellEnd"/>
      <w:r w:rsidR="008D5AC4" w:rsidRPr="008E4C3F">
        <w:rPr>
          <w:rFonts w:cs="Arial"/>
        </w:rPr>
        <w:t xml:space="preserve"> repart alors</w:t>
      </w:r>
      <w:r w:rsidRPr="008E4C3F">
        <w:rPr>
          <w:rFonts w:cs="Arial"/>
        </w:rPr>
        <w:t xml:space="preserve"> lentement dans l’autre sens. L</w:t>
      </w:r>
      <w:r w:rsidR="008D5AC4" w:rsidRPr="008E4C3F">
        <w:rPr>
          <w:rFonts w:cs="Arial"/>
        </w:rPr>
        <w:t xml:space="preserve">a variable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N</m:t>
            </m:r>
          </m:e>
          <m:sub>
            <m:r>
              <m:rPr>
                <m:nor/>
              </m:rPr>
              <w:rPr>
                <w:rFonts w:cs="Arial"/>
                <w:i/>
              </w:rPr>
              <m:t>Position</m:t>
            </m:r>
          </m:sub>
        </m:sSub>
      </m:oMath>
      <w:r w:rsidR="008D5AC4" w:rsidRPr="008E4C3F">
        <w:rPr>
          <w:rFonts w:cs="Arial"/>
        </w:rPr>
        <w:t xml:space="preserve"> est alors automatiquement incrémentée par la carte d’acquisition, par l’</w:t>
      </w:r>
      <w:r w:rsidRPr="008E4C3F">
        <w:rPr>
          <w:rFonts w:cs="Arial"/>
        </w:rPr>
        <w:t>i</w:t>
      </w:r>
      <w:r w:rsidR="00372AF5">
        <w:rPr>
          <w:rFonts w:cs="Arial"/>
        </w:rPr>
        <w:t>ntermédiaire du codeur optique ;</w:t>
      </w:r>
    </w:p>
    <w:p w:rsidR="008E4C3F" w:rsidRDefault="007626CB" w:rsidP="00BF1273">
      <w:pPr>
        <w:pStyle w:val="Paragraphedeliste"/>
        <w:numPr>
          <w:ilvl w:val="0"/>
          <w:numId w:val="27"/>
        </w:numPr>
        <w:spacing w:after="0"/>
        <w:jc w:val="both"/>
        <w:rPr>
          <w:rFonts w:cs="Arial"/>
        </w:rPr>
      </w:pPr>
      <w:r w:rsidRPr="008E4C3F">
        <w:rPr>
          <w:rFonts w:cs="Arial"/>
        </w:rPr>
        <w:t>a</w:t>
      </w:r>
      <w:r w:rsidR="008D5AC4" w:rsidRPr="008E4C3F">
        <w:rPr>
          <w:rFonts w:cs="Arial"/>
        </w:rPr>
        <w:t xml:space="preserve">rrivé devant le capteur </w:t>
      </w:r>
      <w:proofErr w:type="spellStart"/>
      <m:oMath>
        <m:r>
          <m:rPr>
            <m:nor/>
          </m:rPr>
          <w:rPr>
            <w:rFonts w:cs="Arial"/>
            <w:i/>
          </w:rPr>
          <m:t>FCa</m:t>
        </m:r>
      </m:oMath>
      <w:proofErr w:type="spellEnd"/>
      <w:r w:rsidR="0001701C">
        <w:rPr>
          <w:rFonts w:cs="Arial"/>
        </w:rPr>
        <w:t>,</w:t>
      </w:r>
      <w:r w:rsidR="00737DE7" w:rsidRPr="008E4C3F">
        <w:rPr>
          <w:rFonts w:cs="Arial"/>
        </w:rPr>
        <w:t xml:space="preserve"> le </w:t>
      </w:r>
      <w:r w:rsidR="00A32FE3" w:rsidRPr="008E4C3F">
        <w:rPr>
          <w:rFonts w:cs="Arial"/>
        </w:rPr>
        <w:t>X-</w:t>
      </w:r>
      <w:proofErr w:type="spellStart"/>
      <w:r w:rsidR="00A32FE3" w:rsidRPr="008E4C3F">
        <w:rPr>
          <w:rFonts w:cs="Arial"/>
        </w:rPr>
        <w:t>track</w:t>
      </w:r>
      <w:proofErr w:type="spellEnd"/>
      <w:r w:rsidRPr="008E4C3F">
        <w:rPr>
          <w:rFonts w:cs="Arial"/>
        </w:rPr>
        <w:t xml:space="preserve"> est arrêté et la val</w:t>
      </w:r>
      <w:r w:rsidR="00A3602A" w:rsidRPr="008E4C3F">
        <w:rPr>
          <w:rFonts w:cs="Arial"/>
        </w:rPr>
        <w:t xml:space="preserve">eur de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N</m:t>
            </m:r>
          </m:e>
          <m:sub>
            <m:r>
              <m:rPr>
                <m:nor/>
              </m:rPr>
              <w:rPr>
                <w:rFonts w:cs="Arial"/>
                <w:i/>
              </w:rPr>
              <m:t>Position</m:t>
            </m:r>
          </m:sub>
        </m:sSub>
      </m:oMath>
      <w:r w:rsidR="00A3602A" w:rsidRPr="008E4C3F">
        <w:rPr>
          <w:rFonts w:cs="Arial"/>
        </w:rPr>
        <w:t xml:space="preserve"> </w:t>
      </w:r>
      <w:r w:rsidR="008D5AC4" w:rsidRPr="008E4C3F">
        <w:rPr>
          <w:rFonts w:cs="Arial"/>
        </w:rPr>
        <w:t>est mémorisée dans u</w:t>
      </w:r>
      <w:r w:rsidR="00A3602A" w:rsidRPr="008E4C3F">
        <w:rPr>
          <w:rFonts w:cs="Arial"/>
        </w:rPr>
        <w:t xml:space="preserve">ne variable appelée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N</m:t>
            </m:r>
          </m:e>
          <m:sub>
            <m:r>
              <m:rPr>
                <m:nor/>
              </m:rPr>
              <w:rPr>
                <w:rFonts w:cs="Arial"/>
                <w:i/>
              </w:rPr>
              <m:t>Arrivée</m:t>
            </m:r>
          </m:sub>
        </m:sSub>
        <m:r>
          <w:rPr>
            <w:rFonts w:ascii="Cambria Math" w:hAnsi="Cambria Math" w:cs="Arial"/>
          </w:rPr>
          <m:t> </m:t>
        </m:r>
      </m:oMath>
      <w:r w:rsidR="00372AF5">
        <w:rPr>
          <w:rFonts w:cs="Arial"/>
        </w:rPr>
        <w:t>;</w:t>
      </w:r>
    </w:p>
    <w:p w:rsidR="00E468E3" w:rsidRDefault="007626CB" w:rsidP="00BF1273">
      <w:pPr>
        <w:pStyle w:val="Paragraphedeliste"/>
        <w:numPr>
          <w:ilvl w:val="0"/>
          <w:numId w:val="27"/>
        </w:numPr>
        <w:spacing w:after="0"/>
        <w:jc w:val="both"/>
        <w:rPr>
          <w:rFonts w:cs="Arial"/>
        </w:rPr>
      </w:pPr>
      <w:r w:rsidRPr="008E4C3F">
        <w:rPr>
          <w:rFonts w:cs="Arial"/>
        </w:rPr>
        <w:t>l</w:t>
      </w:r>
      <w:r w:rsidR="00737DE7" w:rsidRPr="008E4C3F">
        <w:rPr>
          <w:rFonts w:cs="Arial"/>
        </w:rPr>
        <w:t xml:space="preserve">e </w:t>
      </w:r>
      <w:r w:rsidR="00A32FE3" w:rsidRPr="008E4C3F">
        <w:rPr>
          <w:rFonts w:cs="Arial"/>
        </w:rPr>
        <w:t>X-</w:t>
      </w:r>
      <w:proofErr w:type="spellStart"/>
      <w:r w:rsidR="00A32FE3" w:rsidRPr="008E4C3F">
        <w:rPr>
          <w:rFonts w:cs="Arial"/>
        </w:rPr>
        <w:t>track</w:t>
      </w:r>
      <w:proofErr w:type="spellEnd"/>
      <w:r w:rsidR="008D5AC4" w:rsidRPr="008E4C3F">
        <w:rPr>
          <w:rFonts w:cs="Arial"/>
        </w:rPr>
        <w:t xml:space="preserve"> revient alors vers </w:t>
      </w:r>
      <w:r w:rsidR="00F07920" w:rsidRPr="008E4C3F">
        <w:rPr>
          <w:rFonts w:cs="Arial"/>
        </w:rPr>
        <w:t xml:space="preserve">la gauche et s’arrête à </w:t>
      </w:r>
      <m:oMath>
        <m:r>
          <m:rPr>
            <m:nor/>
          </m:rPr>
          <w:rPr>
            <w:rFonts w:cs="Arial"/>
          </w:rPr>
          <m:t>5 m</m:t>
        </m:r>
      </m:oMath>
      <w:r w:rsidR="008D5AC4" w:rsidRPr="008E4C3F">
        <w:rPr>
          <w:rFonts w:cs="Arial"/>
        </w:rPr>
        <w:t xml:space="preserve"> à droite de la ligne de départ.</w:t>
      </w:r>
    </w:p>
    <w:p w:rsidR="009546DE" w:rsidRDefault="009546DE" w:rsidP="009546DE">
      <w:pPr>
        <w:spacing w:after="0"/>
        <w:jc w:val="both"/>
        <w:rPr>
          <w:rFonts w:cs="Arial"/>
        </w:rPr>
      </w:pPr>
    </w:p>
    <w:p w:rsidR="009546DE" w:rsidRDefault="009546DE">
      <w:pPr>
        <w:rPr>
          <w:rFonts w:cs="Arial"/>
        </w:rPr>
      </w:pPr>
      <w:r>
        <w:rPr>
          <w:rFonts w:cs="Arial"/>
        </w:rPr>
        <w:br w:type="page"/>
      </w:r>
    </w:p>
    <w:p w:rsidR="009546DE" w:rsidRPr="009546DE" w:rsidRDefault="009546DE" w:rsidP="009546DE">
      <w:pPr>
        <w:spacing w:after="0"/>
        <w:jc w:val="both"/>
        <w:rPr>
          <w:rFonts w:cs="Arial"/>
        </w:rPr>
      </w:pPr>
    </w:p>
    <w:p w:rsidR="008D5AC4" w:rsidRPr="001936F8" w:rsidRDefault="008D5AC4" w:rsidP="001936F8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</w:rPr>
      </w:pPr>
      <w:r w:rsidRPr="001936F8">
        <w:rPr>
          <w:rFonts w:cs="Arial"/>
        </w:rPr>
        <w:t xml:space="preserve">Compte tenu de </w:t>
      </w:r>
      <w:r w:rsidR="00BE589A" w:rsidRPr="001936F8">
        <w:rPr>
          <w:rFonts w:cs="Arial"/>
        </w:rPr>
        <w:t>la</w:t>
      </w:r>
      <w:r w:rsidRPr="001936F8">
        <w:rPr>
          <w:rFonts w:cs="Arial"/>
        </w:rPr>
        <w:t xml:space="preserve"> réponse à la question </w:t>
      </w:r>
      <w:r w:rsidR="00014194">
        <w:fldChar w:fldCharType="begin"/>
      </w:r>
      <w:r w:rsidR="00014194">
        <w:instrText xml:space="preserve"> REF  Qref \h \r  \* MERGEFORMAT </w:instrText>
      </w:r>
      <w:r w:rsidR="00014194">
        <w:fldChar w:fldCharType="separate"/>
      </w:r>
      <w:r w:rsidR="00560C0E" w:rsidRPr="00560C0E">
        <w:rPr>
          <w:rFonts w:cs="Arial"/>
        </w:rPr>
        <w:t>Q23</w:t>
      </w:r>
      <w:r w:rsidR="00014194">
        <w:fldChar w:fldCharType="end"/>
      </w:r>
      <w:r w:rsidRPr="001936F8">
        <w:rPr>
          <w:rFonts w:cs="Arial"/>
        </w:rPr>
        <w:t>,</w:t>
      </w:r>
      <w:r w:rsidRPr="001936F8">
        <w:rPr>
          <w:rFonts w:cs="Arial"/>
          <w:b/>
        </w:rPr>
        <w:t xml:space="preserve"> </w:t>
      </w:r>
      <w:r w:rsidR="00BE589A" w:rsidRPr="000E1BF9">
        <w:rPr>
          <w:rFonts w:cs="Arial"/>
          <w:b/>
        </w:rPr>
        <w:t>calculer</w:t>
      </w:r>
      <w:r w:rsidR="00F07920" w:rsidRPr="001936F8">
        <w:rPr>
          <w:rFonts w:cs="Arial"/>
          <w:b/>
        </w:rPr>
        <w:t xml:space="preserve"> </w:t>
      </w:r>
      <w:r w:rsidR="00F07920" w:rsidRPr="001936F8">
        <w:rPr>
          <w:rFonts w:cs="Arial"/>
        </w:rPr>
        <w:t xml:space="preserve">la valeur de la variable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nor/>
              </m:rPr>
              <w:rPr>
                <w:rFonts w:cs="Arial"/>
                <w:i/>
              </w:rPr>
              <m:t>N</m:t>
            </m:r>
          </m:e>
          <m:sub>
            <m:r>
              <m:rPr>
                <m:nor/>
              </m:rPr>
              <w:rPr>
                <w:rFonts w:cs="Arial"/>
                <w:i/>
              </w:rPr>
              <m:t>Position</m:t>
            </m:r>
          </m:sub>
        </m:sSub>
        <m:r>
          <m:rPr>
            <m:sty m:val="p"/>
          </m:rPr>
          <w:rPr>
            <w:rFonts w:ascii="Cambria Math" w:hAnsi="Cambria Math" w:cs="Arial"/>
          </w:rPr>
          <m:t xml:space="preserve"> </m:t>
        </m:r>
      </m:oMath>
      <w:r w:rsidRPr="001936F8">
        <w:rPr>
          <w:rFonts w:cs="Arial"/>
        </w:rPr>
        <w:t xml:space="preserve">correspondant à un déplacement de </w:t>
      </w:r>
      <m:oMath>
        <m:r>
          <m:rPr>
            <m:nor/>
          </m:rPr>
          <w:rPr>
            <w:rFonts w:cs="Arial"/>
          </w:rPr>
          <m:t>5 m</m:t>
        </m:r>
      </m:oMath>
      <w:r w:rsidR="00B92F2E" w:rsidRPr="001936F8">
        <w:rPr>
          <w:rFonts w:cs="Arial"/>
        </w:rPr>
        <w:t xml:space="preserve"> (prendre la valeur entière inférieure).</w:t>
      </w:r>
    </w:p>
    <w:p w:rsidR="008D5AC4" w:rsidRPr="000E1BF9" w:rsidRDefault="008D5AC4" w:rsidP="008D5AC4">
      <w:pPr>
        <w:rPr>
          <w:rFonts w:cs="Arial"/>
          <w:bCs/>
          <w:iCs/>
          <w:noProof/>
        </w:rPr>
      </w:pPr>
    </w:p>
    <w:p w:rsidR="008D5AC4" w:rsidRPr="001936F8" w:rsidRDefault="00BE589A" w:rsidP="001936F8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</w:rPr>
      </w:pPr>
      <w:r w:rsidRPr="000E1BF9">
        <w:rPr>
          <w:rFonts w:cs="Arial"/>
          <w:b/>
        </w:rPr>
        <w:t>Compléter</w:t>
      </w:r>
      <w:r w:rsidR="008D5AC4" w:rsidRPr="001936F8">
        <w:rPr>
          <w:rFonts w:cs="Arial"/>
          <w:b/>
        </w:rPr>
        <w:t xml:space="preserve"> </w:t>
      </w:r>
      <w:r w:rsidR="008D5AC4" w:rsidRPr="001936F8">
        <w:rPr>
          <w:rFonts w:cs="Arial"/>
        </w:rPr>
        <w:t>l’</w:t>
      </w:r>
      <w:proofErr w:type="spellStart"/>
      <w:r w:rsidR="008D5AC4" w:rsidRPr="001936F8">
        <w:rPr>
          <w:rFonts w:cs="Arial"/>
        </w:rPr>
        <w:t>algorigramme</w:t>
      </w:r>
      <w:proofErr w:type="spellEnd"/>
      <w:r w:rsidR="008D5AC4" w:rsidRPr="001936F8">
        <w:rPr>
          <w:rFonts w:cs="Arial"/>
        </w:rPr>
        <w:t xml:space="preserve"> d</w:t>
      </w:r>
      <w:r w:rsidR="001303C3" w:rsidRPr="001936F8">
        <w:rPr>
          <w:rFonts w:cs="Arial"/>
        </w:rPr>
        <w:t xml:space="preserve">u </w:t>
      </w:r>
      <w:r w:rsidR="008B7861">
        <w:rPr>
          <w:rFonts w:cs="Arial"/>
        </w:rPr>
        <w:t>document réponse DR3</w:t>
      </w:r>
      <w:r w:rsidR="008D5AC4" w:rsidRPr="001936F8">
        <w:rPr>
          <w:rFonts w:cs="Arial"/>
        </w:rPr>
        <w:t xml:space="preserve"> afin de réaliser l’initialisation du </w:t>
      </w:r>
      <w:r w:rsidR="00A32FE3" w:rsidRPr="001936F8">
        <w:rPr>
          <w:rFonts w:cs="Arial"/>
        </w:rPr>
        <w:t>X-</w:t>
      </w:r>
      <w:proofErr w:type="spellStart"/>
      <w:r w:rsidR="00A32FE3" w:rsidRPr="001936F8">
        <w:rPr>
          <w:rFonts w:cs="Arial"/>
        </w:rPr>
        <w:t>track</w:t>
      </w:r>
      <w:proofErr w:type="spellEnd"/>
      <w:r w:rsidR="00624ACC" w:rsidRPr="001936F8">
        <w:rPr>
          <w:rFonts w:cs="Arial"/>
        </w:rPr>
        <w:t>.</w:t>
      </w:r>
    </w:p>
    <w:p w:rsidR="004B5091" w:rsidRDefault="004B5091" w:rsidP="008D5AC4">
      <w:pPr>
        <w:spacing w:after="120"/>
        <w:jc w:val="both"/>
        <w:rPr>
          <w:rFonts w:cs="Arial"/>
          <w:b/>
          <w:i/>
          <w:color w:val="000000"/>
          <w:shd w:val="clear" w:color="auto" w:fill="FFFFFF"/>
        </w:rPr>
      </w:pPr>
    </w:p>
    <w:p w:rsidR="00852141" w:rsidRPr="000E1BF9" w:rsidRDefault="00852141" w:rsidP="008D5AC4">
      <w:pPr>
        <w:spacing w:after="120"/>
        <w:jc w:val="both"/>
        <w:rPr>
          <w:rFonts w:cs="Arial"/>
          <w:b/>
          <w:i/>
          <w:color w:val="000000"/>
          <w:shd w:val="clear" w:color="auto" w:fill="FFFFFF"/>
        </w:rPr>
      </w:pPr>
    </w:p>
    <w:p w:rsidR="008D5AC4" w:rsidRPr="000E1BF9" w:rsidRDefault="00A02E6B" w:rsidP="003F2B0B">
      <w:pPr>
        <w:pStyle w:val="Paragraphedeliste"/>
        <w:numPr>
          <w:ilvl w:val="0"/>
          <w:numId w:val="3"/>
        </w:numPr>
        <w:spacing w:after="120"/>
        <w:jc w:val="both"/>
        <w:outlineLvl w:val="0"/>
        <w:rPr>
          <w:rFonts w:cs="Arial"/>
          <w:b/>
        </w:rPr>
      </w:pPr>
      <w:bookmarkStart w:id="26" w:name="_Toc372746489"/>
      <w:r w:rsidRPr="000E1BF9">
        <w:rPr>
          <w:rFonts w:cs="Arial"/>
          <w:b/>
        </w:rPr>
        <w:t>Synthèse</w:t>
      </w:r>
      <w:bookmarkEnd w:id="26"/>
    </w:p>
    <w:p w:rsidR="008D5AC4" w:rsidRPr="00852141" w:rsidRDefault="008D5AC4" w:rsidP="008D5AC4">
      <w:pPr>
        <w:jc w:val="both"/>
        <w:rPr>
          <w:rFonts w:cs="Arial"/>
          <w:sz w:val="8"/>
          <w:szCs w:val="8"/>
        </w:rPr>
      </w:pPr>
    </w:p>
    <w:p w:rsidR="008D5AC4" w:rsidRPr="000E1BF9" w:rsidRDefault="008D5AC4" w:rsidP="008D5AC4">
      <w:pPr>
        <w:pBdr>
          <w:top w:val="single" w:sz="4" w:space="1" w:color="auto"/>
          <w:bottom w:val="single" w:sz="4" w:space="1" w:color="auto"/>
        </w:pBdr>
        <w:jc w:val="both"/>
        <w:rPr>
          <w:rFonts w:cs="Arial"/>
        </w:rPr>
      </w:pPr>
      <w:r w:rsidRPr="000E1BF9">
        <w:rPr>
          <w:rFonts w:cs="Arial"/>
          <w:i/>
        </w:rPr>
        <w:t>Objectif de cette partie </w:t>
      </w:r>
      <w:r w:rsidRPr="000E1BF9">
        <w:rPr>
          <w:rFonts w:cs="Arial"/>
        </w:rPr>
        <w:t xml:space="preserve">: </w:t>
      </w:r>
      <w:r w:rsidRPr="000E1BF9">
        <w:rPr>
          <w:rFonts w:cs="Arial"/>
          <w:b/>
        </w:rPr>
        <w:t>proposer</w:t>
      </w:r>
      <w:r w:rsidRPr="000E1BF9">
        <w:rPr>
          <w:rFonts w:cs="Arial"/>
        </w:rPr>
        <w:t xml:space="preserve"> une synthèse du travail réalisé.  </w:t>
      </w:r>
    </w:p>
    <w:p w:rsidR="008D5AC4" w:rsidRPr="000E1BF9" w:rsidRDefault="008D5AC4" w:rsidP="008D5AC4">
      <w:pPr>
        <w:pStyle w:val="Paragraphedeliste"/>
        <w:shd w:val="clear" w:color="auto" w:fill="FFFFFF" w:themeFill="background1"/>
        <w:spacing w:after="120"/>
        <w:ind w:left="927"/>
        <w:jc w:val="both"/>
        <w:rPr>
          <w:rFonts w:cs="Arial"/>
          <w:b/>
          <w:i/>
          <w:color w:val="000000"/>
          <w:shd w:val="clear" w:color="auto" w:fill="FFFFFF"/>
        </w:rPr>
      </w:pPr>
    </w:p>
    <w:p w:rsidR="005E52AB" w:rsidRPr="00CC4796" w:rsidRDefault="005E52AB" w:rsidP="00CC4796">
      <w:pPr>
        <w:pStyle w:val="Paragraphedeliste"/>
        <w:numPr>
          <w:ilvl w:val="0"/>
          <w:numId w:val="19"/>
        </w:numPr>
        <w:shd w:val="clear" w:color="auto" w:fill="E6E6E6"/>
        <w:spacing w:after="120"/>
        <w:jc w:val="both"/>
        <w:rPr>
          <w:rFonts w:cs="Arial"/>
          <w:b/>
        </w:rPr>
      </w:pPr>
      <w:r w:rsidRPr="001936F8">
        <w:rPr>
          <w:rFonts w:cs="Arial"/>
        </w:rPr>
        <w:t xml:space="preserve">Au regard des différents points abordés </w:t>
      </w:r>
      <w:r w:rsidR="00737DE7" w:rsidRPr="001936F8">
        <w:rPr>
          <w:rFonts w:cs="Arial"/>
        </w:rPr>
        <w:t xml:space="preserve">tout au long de ce sujet, </w:t>
      </w:r>
      <w:r w:rsidR="0001701C" w:rsidRPr="0001701C">
        <w:rPr>
          <w:rFonts w:cs="Arial"/>
          <w:b/>
        </w:rPr>
        <w:t>montrer</w:t>
      </w:r>
      <w:r w:rsidR="0001701C">
        <w:rPr>
          <w:rFonts w:cs="Arial"/>
        </w:rPr>
        <w:t xml:space="preserve"> que</w:t>
      </w:r>
      <w:r w:rsidR="009546DE">
        <w:rPr>
          <w:rFonts w:cs="Arial"/>
        </w:rPr>
        <w:t xml:space="preserve"> </w:t>
      </w:r>
      <w:r w:rsidR="00737DE7" w:rsidRPr="001936F8">
        <w:rPr>
          <w:rFonts w:cs="Arial"/>
        </w:rPr>
        <w:t xml:space="preserve">le </w:t>
      </w:r>
      <w:r w:rsidR="00A32FE3" w:rsidRPr="001936F8">
        <w:rPr>
          <w:rFonts w:cs="Arial"/>
        </w:rPr>
        <w:t>X-</w:t>
      </w:r>
      <w:proofErr w:type="spellStart"/>
      <w:r w:rsidR="00A32FE3" w:rsidRPr="001936F8">
        <w:rPr>
          <w:rFonts w:cs="Arial"/>
        </w:rPr>
        <w:t>track</w:t>
      </w:r>
      <w:proofErr w:type="spellEnd"/>
      <w:r w:rsidR="009546DE">
        <w:rPr>
          <w:rFonts w:cs="Arial"/>
        </w:rPr>
        <w:t xml:space="preserve"> est </w:t>
      </w:r>
      <w:r w:rsidRPr="001936F8">
        <w:rPr>
          <w:rFonts w:cs="Arial"/>
        </w:rPr>
        <w:t xml:space="preserve">bien en mesure de retransmettre une épreuve de </w:t>
      </w:r>
      <m:oMath>
        <m:r>
          <m:rPr>
            <m:nor/>
          </m:rPr>
          <w:rPr>
            <w:rFonts w:cs="Arial"/>
          </w:rPr>
          <m:t xml:space="preserve">100 m </m:t>
        </m:r>
      </m:oMath>
      <w:r w:rsidRPr="001936F8">
        <w:rPr>
          <w:rFonts w:cs="Arial"/>
        </w:rPr>
        <w:t>de haut niveau tout en permettant au téléspectateur de s</w:t>
      </w:r>
      <w:r w:rsidR="009546DE">
        <w:rPr>
          <w:rFonts w:cs="Arial"/>
        </w:rPr>
        <w:t>’immerger au cœur de la course.</w:t>
      </w:r>
      <w:r w:rsidR="00CC4796">
        <w:rPr>
          <w:rFonts w:cs="Arial"/>
        </w:rPr>
        <w:br/>
      </w:r>
      <w:r w:rsidR="00943A2F">
        <w:rPr>
          <w:rFonts w:cs="Arial"/>
        </w:rPr>
        <w:t>R</w:t>
      </w:r>
      <w:r w:rsidRPr="00CC4796">
        <w:rPr>
          <w:rFonts w:cs="Arial"/>
        </w:rPr>
        <w:t xml:space="preserve">éponse attendue sous forme d’un paragraphe argumenté </w:t>
      </w:r>
      <w:r w:rsidR="00372AF5">
        <w:rPr>
          <w:rFonts w:cs="Arial"/>
        </w:rPr>
        <w:t>d’une longueur maximale de 1</w:t>
      </w:r>
      <w:r w:rsidR="00943A2F">
        <w:rPr>
          <w:rFonts w:cs="Arial"/>
        </w:rPr>
        <w:t>0 lignes</w:t>
      </w:r>
      <w:r w:rsidR="00A47351" w:rsidRPr="00CC4796">
        <w:rPr>
          <w:rFonts w:cs="Arial"/>
        </w:rPr>
        <w:t>.</w:t>
      </w:r>
      <w:bookmarkStart w:id="27" w:name="fin_du_texte"/>
      <w:bookmarkEnd w:id="27"/>
    </w:p>
    <w:p w:rsidR="00F74B99" w:rsidRDefault="00F74B99" w:rsidP="00F74B99">
      <w:pPr>
        <w:rPr>
          <w:rFonts w:cs="Arial"/>
        </w:rPr>
      </w:pPr>
    </w:p>
    <w:p w:rsidR="00F74B99" w:rsidRPr="005E52AB" w:rsidRDefault="00F74B99" w:rsidP="00F74B99">
      <w:pPr>
        <w:sectPr w:rsidR="00F74B99" w:rsidRPr="005E52AB" w:rsidSect="005D42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6065B" w:rsidRPr="00F74B99" w:rsidRDefault="00465417" w:rsidP="00F74B99">
      <w:pPr>
        <w:pStyle w:val="Paragraphedeliste"/>
        <w:numPr>
          <w:ilvl w:val="0"/>
          <w:numId w:val="12"/>
        </w:numPr>
        <w:shd w:val="clear" w:color="auto" w:fill="E6E6E6"/>
        <w:spacing w:after="0"/>
        <w:jc w:val="both"/>
        <w:outlineLvl w:val="0"/>
        <w:rPr>
          <w:b/>
        </w:rPr>
      </w:pPr>
      <w:bookmarkStart w:id="28" w:name="début_des_documents_techniques"/>
      <w:bookmarkStart w:id="29" w:name="_Ref372748903"/>
      <w:bookmarkEnd w:id="28"/>
      <w:r>
        <w:rPr>
          <w:rFonts w:cs="Arial"/>
          <w:b/>
        </w:rPr>
        <w:lastRenderedPageBreak/>
        <w:t>É</w:t>
      </w:r>
      <w:r w:rsidR="00A6065B" w:rsidRPr="00192278">
        <w:rPr>
          <w:rFonts w:cs="Arial"/>
          <w:b/>
        </w:rPr>
        <w:t xml:space="preserve">volutions </w:t>
      </w:r>
      <w:r w:rsidR="00EA6895">
        <w:rPr>
          <w:rFonts w:cs="Arial"/>
          <w:b/>
        </w:rPr>
        <w:t>simulées</w:t>
      </w:r>
      <w:r w:rsidR="00A6065B" w:rsidRPr="00192278">
        <w:rPr>
          <w:rFonts w:cs="Arial"/>
          <w:b/>
        </w:rPr>
        <w:t xml:space="preserve"> du compor</w:t>
      </w:r>
      <w:r w:rsidR="00737DE7">
        <w:rPr>
          <w:rFonts w:cs="Arial"/>
          <w:b/>
        </w:rPr>
        <w:t xml:space="preserve">tement du </w:t>
      </w:r>
      <w:r w:rsidR="00A32FE3">
        <w:rPr>
          <w:rFonts w:cs="Arial"/>
          <w:b/>
        </w:rPr>
        <w:t>X-</w:t>
      </w:r>
      <w:proofErr w:type="spellStart"/>
      <w:r w:rsidR="00A32FE3">
        <w:rPr>
          <w:rFonts w:cs="Arial"/>
          <w:b/>
        </w:rPr>
        <w:t>track</w:t>
      </w:r>
      <w:proofErr w:type="spellEnd"/>
      <w:r w:rsidR="00F74B99">
        <w:rPr>
          <w:rFonts w:cs="Arial"/>
          <w:b/>
        </w:rPr>
        <w:br/>
      </w:r>
      <w:r w:rsidR="00F74B99">
        <w:rPr>
          <w:rFonts w:cs="Arial"/>
          <w:b/>
        </w:rPr>
        <w:tab/>
      </w:r>
      <w:r w:rsidR="00F74B99">
        <w:rPr>
          <w:rFonts w:cs="Arial"/>
          <w:b/>
        </w:rPr>
        <w:tab/>
      </w:r>
      <w:r w:rsidR="00F74B99">
        <w:rPr>
          <w:rFonts w:cs="Arial"/>
          <w:b/>
        </w:rPr>
        <w:tab/>
      </w:r>
      <w:r w:rsidR="00F74B99">
        <w:rPr>
          <w:rFonts w:cs="Arial"/>
          <w:b/>
        </w:rPr>
        <w:tab/>
      </w:r>
      <w:r w:rsidR="00B10292" w:rsidRPr="00F74B99">
        <w:rPr>
          <w:rFonts w:cs="Arial"/>
          <w:b/>
        </w:rPr>
        <w:t>en fonction de la stratégie</w:t>
      </w:r>
      <w:r w:rsidR="00737DE7" w:rsidRPr="00F74B99">
        <w:rPr>
          <w:rFonts w:cs="Arial"/>
          <w:b/>
        </w:rPr>
        <w:t xml:space="preserve"> </w:t>
      </w:r>
      <w:r w:rsidR="00EA6895">
        <w:rPr>
          <w:rFonts w:cs="Arial"/>
          <w:b/>
        </w:rPr>
        <w:t xml:space="preserve">mise en </w:t>
      </w:r>
      <w:bookmarkEnd w:id="29"/>
      <w:r w:rsidR="002B6A36">
        <w:rPr>
          <w:rFonts w:cs="Arial"/>
          <w:b/>
        </w:rPr>
        <w:t>œuvre</w:t>
      </w:r>
    </w:p>
    <w:p w:rsidR="00A6065B" w:rsidRDefault="00A6065B" w:rsidP="00A6065B">
      <w:pPr>
        <w:spacing w:after="120"/>
        <w:jc w:val="both"/>
        <w:rPr>
          <w:b/>
          <w:color w:val="000000"/>
          <w:shd w:val="clear" w:color="auto" w:fill="FFFFFF"/>
        </w:rPr>
      </w:pPr>
    </w:p>
    <w:p w:rsidR="00A6065B" w:rsidRDefault="004B0BFB" w:rsidP="00A6065B">
      <w:pPr>
        <w:spacing w:after="120"/>
        <w:jc w:val="both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  <w:lang w:eastAsia="fr-FR"/>
        </w:rPr>
        <w:drawing>
          <wp:inline distT="0" distB="0" distL="0" distR="0">
            <wp:extent cx="6120130" cy="826579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48" w:rsidRDefault="00FB6948" w:rsidP="00A6065B">
      <w:pPr>
        <w:spacing w:after="120"/>
        <w:jc w:val="both"/>
        <w:rPr>
          <w:b/>
          <w:color w:val="000000"/>
          <w:shd w:val="clear" w:color="auto" w:fill="FFFFFF"/>
        </w:rPr>
      </w:pPr>
    </w:p>
    <w:p w:rsidR="00E312B3" w:rsidRPr="007B3972" w:rsidRDefault="00E312B3" w:rsidP="00E312B3">
      <w:pPr>
        <w:spacing w:after="120"/>
        <w:jc w:val="both"/>
        <w:rPr>
          <w:b/>
          <w:color w:val="000000"/>
          <w:shd w:val="clear" w:color="auto" w:fill="FFFFFF"/>
        </w:rPr>
        <w:sectPr w:rsidR="00E312B3" w:rsidRPr="007B3972" w:rsidSect="00FB694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312B3" w:rsidRDefault="00E312B3" w:rsidP="00E312B3">
      <w:pPr>
        <w:spacing w:after="120"/>
        <w:jc w:val="both"/>
        <w:rPr>
          <w:b/>
          <w:noProof/>
          <w:color w:val="000000"/>
          <w:shd w:val="clear" w:color="auto" w:fill="FFFFFF"/>
          <w:lang w:eastAsia="fr-FR"/>
        </w:rPr>
      </w:pPr>
      <w:bookmarkStart w:id="30" w:name="DT2"/>
      <w:bookmarkEnd w:id="30"/>
    </w:p>
    <w:p w:rsidR="00C31002" w:rsidRPr="00E312B3" w:rsidRDefault="00C31002" w:rsidP="00C31002">
      <w:pPr>
        <w:pStyle w:val="Paragraphedeliste"/>
        <w:numPr>
          <w:ilvl w:val="0"/>
          <w:numId w:val="12"/>
        </w:numPr>
        <w:shd w:val="clear" w:color="auto" w:fill="E6E6E6"/>
        <w:spacing w:after="0"/>
        <w:jc w:val="both"/>
        <w:outlineLvl w:val="0"/>
        <w:rPr>
          <w:b/>
        </w:rPr>
      </w:pPr>
      <w:r w:rsidRPr="00E312B3">
        <w:rPr>
          <w:rFonts w:cs="Arial"/>
          <w:b/>
        </w:rPr>
        <w:t>Architecture matérielle du système et caractéristiques des principaux éléments</w:t>
      </w:r>
    </w:p>
    <w:p w:rsidR="00C31002" w:rsidRDefault="00C31002" w:rsidP="00E312B3">
      <w:pPr>
        <w:spacing w:after="120"/>
        <w:jc w:val="both"/>
        <w:rPr>
          <w:b/>
          <w:noProof/>
          <w:color w:val="000000"/>
          <w:shd w:val="clear" w:color="auto" w:fill="FFFFFF"/>
          <w:lang w:eastAsia="fr-FR"/>
        </w:rPr>
      </w:pPr>
    </w:p>
    <w:p w:rsidR="00E312B3" w:rsidRDefault="00DC072F" w:rsidP="00D95468">
      <w:pPr>
        <w:spacing w:after="120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</w:r>
      <w:r>
        <w:rPr>
          <w:b/>
          <w:color w:val="000000"/>
          <w:shd w:val="clear" w:color="auto" w:fill="FFFFFF"/>
        </w:rPr>
        <w:pict>
          <v:group id="_x0000_s1028" editas="canvas" style="width:706.35pt;height:386.85pt;mso-position-horizontal-relative:char;mso-position-vertical-relative:line" coordorigin="1753,2280" coordsize="14127,7737">
            <o:lock v:ext="edit" aspectratio="t"/>
            <v:shape id="_x0000_s1029" type="#_x0000_t75" style="position:absolute;left:1753;top:2280;width:14127;height:7737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left:3674;top:2448;width:10686;height:6313">
              <v:imagedata r:id="rId52" o:title="" cropbottom="636f" gain="1.25" blacklevel="6554f"/>
            </v:shape>
            <v:shape id="_x0000_s1031" type="#_x0000_t75" style="position:absolute;left:2082;top:5721;width:3407;height:3135">
              <v:stroke dashstyle="dash"/>
              <v:imagedata r:id="rId53" o:title="" croptop="11822f" cropright="12209f"/>
            </v:shape>
            <v:shape id="_x0000_s1032" type="#_x0000_t202" style="position:absolute;left:5896;top:2280;width:1487;height:435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Rails</w:t>
                    </w:r>
                  </w:p>
                </w:txbxContent>
              </v:textbox>
            </v:shape>
            <v:shape id="_x0000_s1033" type="#_x0000_t202" style="position:absolute;left:1753;top:2563;width:2030;height:872" filled="f" stroked="f">
              <v:textbox>
                <w:txbxContent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Poulie de renvoi</w:t>
                    </w:r>
                  </w:p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(</w:t>
                    </w:r>
                    <w:r w:rsidRPr="00F278AA">
                      <w:rPr>
                        <w:i/>
                        <w:sz w:val="20"/>
                        <w:szCs w:val="20"/>
                      </w:rPr>
                      <w:t>Diamètre</w:t>
                    </w:r>
                    <w:r w:rsidRPr="00F278AA">
                      <w:rPr>
                        <w:sz w:val="20"/>
                        <w:szCs w:val="20"/>
                      </w:rPr>
                      <w:t xml:space="preserve"> 25 cm)</w:t>
                    </w:r>
                  </w:p>
                </w:txbxContent>
              </v:textbox>
            </v:shape>
            <v:line id="_x0000_s1034" style="position:absolute" from="3809,2776" to="4230,2776">
              <v:stroke endarrow="block"/>
            </v:line>
            <v:line id="_x0000_s1035" style="position:absolute;flip:x" from="5558,2458" to="5962,3496">
              <v:stroke endarrow="block"/>
            </v:line>
            <v:line id="_x0000_s1036" style="position:absolute;flip:x" from="5948,2460" to="5977,3077">
              <v:stroke endarrow="block"/>
            </v:line>
            <v:shape id="_x0000_s1037" type="#_x0000_t202" style="position:absolute;left:10246;top:3164;width:2224;height:420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Caméra pivotante</w:t>
                    </w:r>
                  </w:p>
                </w:txbxContent>
              </v:textbox>
            </v:shape>
            <v:line id="_x0000_s1038" style="position:absolute;flip:x" from="9232,3360" to="10311,3363">
              <v:stroke endarrow="block"/>
            </v:line>
            <v:shape id="_x0000_s1039" type="#_x0000_t202" style="position:absolute;left:12766;top:5413;width:2119;height:1186" filled="f" stroked="f">
              <v:textbox>
                <w:txbxContent>
                  <w:p w:rsidR="003C139F" w:rsidRDefault="003C139F" w:rsidP="00D95468">
                    <w:pPr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Réducteur</w:t>
                    </w:r>
                  </w:p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(</w:t>
                    </w:r>
                    <w:r w:rsidRPr="00F278AA">
                      <w:rPr>
                        <w:i/>
                        <w:sz w:val="20"/>
                        <w:szCs w:val="20"/>
                      </w:rPr>
                      <w:t>Rapport</w:t>
                    </w:r>
                    <w:r w:rsidRPr="00F278AA">
                      <w:rPr>
                        <w:sz w:val="20"/>
                        <w:szCs w:val="20"/>
                      </w:rPr>
                      <w:t xml:space="preserve"> 1/5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</w:p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F278AA">
                      <w:rPr>
                        <w:i/>
                        <w:sz w:val="20"/>
                        <w:szCs w:val="20"/>
                      </w:rPr>
                      <w:t>rendement</w:t>
                    </w:r>
                    <w:proofErr w:type="gramEnd"/>
                    <w:r w:rsidRPr="00F278AA">
                      <w:rPr>
                        <w:sz w:val="20"/>
                        <w:szCs w:val="20"/>
                      </w:rPr>
                      <w:t xml:space="preserve"> 70 %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line id="_x0000_s1040" style="position:absolute;flip:x" from="12877,5521" to="12879,6964">
              <v:stroke endarrow="block"/>
            </v:line>
            <v:shape id="_x0000_s1041" type="#_x0000_t202" style="position:absolute;left:9671;top:9103;width:2703;height:914" filled="f" stroked="f">
              <v:textbox>
                <w:txbxContent>
                  <w:p w:rsidR="003C139F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Moteur LSRPM 90 SL</w:t>
                    </w:r>
                  </w:p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(</w:t>
                    </w:r>
                    <w:proofErr w:type="gramStart"/>
                    <w:r>
                      <w:rPr>
                        <w:i/>
                        <w:sz w:val="20"/>
                        <w:szCs w:val="20"/>
                      </w:rPr>
                      <w:t>piloté</w:t>
                    </w:r>
                    <w:proofErr w:type="gramEnd"/>
                    <w:r>
                      <w:rPr>
                        <w:i/>
                        <w:sz w:val="20"/>
                        <w:szCs w:val="20"/>
                      </w:rPr>
                      <w:t xml:space="preserve"> par variateur SP8T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42" type="#_x0000_t202" style="position:absolute;left:6452;top:7258;width:1698;height:492" filled="f" stroked="f">
              <v:textbox>
                <w:txbxContent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Fixation câble</w:t>
                    </w:r>
                  </w:p>
                </w:txbxContent>
              </v:textbox>
            </v:shape>
            <v:shape id="_x0000_s1043" style="position:absolute;left:8191;top:6285;width:1889;height:1185" coordsize="1350,1890" path="m,1890r630,l1350,1170,1350,e" filled="f">
              <v:path arrowok="t"/>
            </v:shape>
            <v:shape id="_x0000_s1044" style="position:absolute;left:3108;top:6674;width:3597;height:751;flip:y" coordsize="3597,1289" path="m,94l1130,1289r2035,-3l3597,e" filled="f">
              <v:stroke startarrow="oval"/>
              <v:path arrowok="t"/>
            </v:shape>
            <v:shape id="_x0000_s1045" type="#_x0000_t202" style="position:absolute;left:3752;top:9208;width:2388;height:492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Câble (</w:t>
                    </w:r>
                    <w:r w:rsidRPr="00884DE5">
                      <w:rPr>
                        <w:i/>
                        <w:sz w:val="20"/>
                        <w:szCs w:val="20"/>
                      </w:rPr>
                      <w:t>lié au X-</w:t>
                    </w:r>
                    <w:proofErr w:type="spellStart"/>
                    <w:r w:rsidRPr="00884DE5">
                      <w:rPr>
                        <w:i/>
                        <w:sz w:val="20"/>
                        <w:szCs w:val="20"/>
                      </w:rPr>
                      <w:t>Track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46" type="#_x0000_t202" style="position:absolute;left:11488;top:4378;width:2345;height:512;mso-wrap-style:none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 w:rsidRPr="00D34353">
                      <w:rPr>
                        <w:b/>
                        <w:sz w:val="20"/>
                        <w:szCs w:val="20"/>
                      </w:rPr>
                      <w:t>X-</w:t>
                    </w:r>
                    <w:proofErr w:type="spellStart"/>
                    <w:r w:rsidRPr="00D34353">
                      <w:rPr>
                        <w:b/>
                        <w:sz w:val="20"/>
                        <w:szCs w:val="20"/>
                      </w:rPr>
                      <w:t>Track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F278AA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i/>
                        <w:sz w:val="20"/>
                        <w:szCs w:val="20"/>
                      </w:rPr>
                      <w:t>masse</w:t>
                    </w:r>
                    <w:r w:rsidRPr="00F278AA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80 kg</w:t>
                    </w:r>
                    <w:r w:rsidRPr="00F278AA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line id="_x0000_s1047" style="position:absolute;flip:x y" from="10065,4573" to="11504,4576">
              <v:stroke endarrow="block"/>
            </v:line>
            <v:shape id="_x0000_s1048" type="#_x0000_t202" style="position:absolute;left:8923;top:7603;width:2030;height:872" filled="f" stroked="f">
              <v:textbox>
                <w:txbxContent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 xml:space="preserve">Poulie </w:t>
                    </w:r>
                    <w:r>
                      <w:rPr>
                        <w:sz w:val="20"/>
                        <w:szCs w:val="20"/>
                      </w:rPr>
                      <w:t>motrice</w:t>
                    </w:r>
                  </w:p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F278AA">
                      <w:rPr>
                        <w:sz w:val="20"/>
                        <w:szCs w:val="20"/>
                      </w:rPr>
                      <w:t>(</w:t>
                    </w:r>
                    <w:r w:rsidRPr="00F278AA">
                      <w:rPr>
                        <w:i/>
                        <w:sz w:val="20"/>
                        <w:szCs w:val="20"/>
                      </w:rPr>
                      <w:t>Diamètre</w:t>
                    </w:r>
                    <w:r w:rsidRPr="00F278AA">
                      <w:rPr>
                        <w:sz w:val="20"/>
                        <w:szCs w:val="20"/>
                      </w:rPr>
                      <w:t xml:space="preserve"> 25 cm)</w:t>
                    </w:r>
                  </w:p>
                </w:txbxContent>
              </v:textbox>
            </v:shape>
            <v:shape id="_x0000_s1049" style="position:absolute;left:2558;top:8108;width:1379;height:1170;rotation:90" coordsize="1350,1890" path="m,1890r630,l1350,1170,1350,e" filled="f">
              <v:stroke startarrow="oval" startarrowwidth="narrow" startarrowlength="short" endarrowwidth="narrow" endarrowlength="short"/>
              <v:path arrowok="t"/>
            </v:shape>
            <v:shape id="_x0000_s1050" style="position:absolute;left:11971;top:7770;width:1754;height:1500" coordsize="1350,1890" path="m,1890r630,l1350,1170,1350,e" filled="f">
              <v:path arrowok="t"/>
            </v:shape>
            <v:shape id="_x0000_s1051" style="position:absolute;left:11071;top:7365;width:1409;height:420" coordsize="1350,1890" path="m,1890r630,l1350,1170,1350,e" filled="f">
              <v:path arrowok="t"/>
            </v:shape>
            <v:shape id="_x0000_s1052" type="#_x0000_t202" style="position:absolute;left:4202;top:8833;width:3753;height:492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Câble (</w:t>
                    </w:r>
                    <w:r>
                      <w:rPr>
                        <w:i/>
                        <w:sz w:val="20"/>
                        <w:szCs w:val="20"/>
                      </w:rPr>
                      <w:t>passant sous le</w:t>
                    </w:r>
                    <w:r w:rsidRPr="00884DE5">
                      <w:rPr>
                        <w:i/>
                        <w:sz w:val="20"/>
                        <w:szCs w:val="20"/>
                      </w:rPr>
                      <w:t xml:space="preserve"> X-</w:t>
                    </w:r>
                    <w:proofErr w:type="spellStart"/>
                    <w:r w:rsidRPr="00884DE5">
                      <w:rPr>
                        <w:i/>
                        <w:sz w:val="20"/>
                        <w:szCs w:val="20"/>
                      </w:rPr>
                      <w:t>Track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53" style="position:absolute;left:3579;top:8302;width:944;height:525;rotation:90" coordsize="1350,1890" path="m,1890r630,l1350,1170,1350,e" filled="f">
              <v:stroke startarrow="oval" startarrowwidth="narrow" startarrowlength="short" endarrowwidth="narrow" endarrowlength="short"/>
              <v:path arrowok="t"/>
            </v:shape>
            <v:oval id="_x0000_s1054" style="position:absolute;left:8910;top:5010;width:2640;height:1710" filled="f">
              <v:stroke dashstyle="dash"/>
            </v:oval>
            <v:line id="_x0000_s1055" style="position:absolute;flip:x y" from="5625,6282" to="9059,6283" strokeweight="1pt">
              <v:stroke endarrow="open"/>
            </v:line>
            <v:shape id="_x0000_s1056" type="#_x0000_t202" style="position:absolute;left:5447;top:5848;width:1293;height:432" filled="f" stroked="f">
              <v:textbox>
                <w:txbxContent>
                  <w:p w:rsidR="003C139F" w:rsidRPr="00F278AA" w:rsidRDefault="003C139F" w:rsidP="00D95468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Autre vue</w:t>
                    </w:r>
                  </w:p>
                </w:txbxContent>
              </v:textbox>
            </v:shape>
            <v:line id="_x0000_s1057" style="position:absolute;flip:y" from="14855,8474" to="14856,9780">
              <v:stroke endarrow="open" endarrowwidth="narrow" endarrowlength="long"/>
            </v:line>
            <v:line id="_x0000_s1058" style="position:absolute;flip:x y" from="13781,9160" to="14857,9786">
              <v:stroke endarrow="open" endarrowwidth="narrow" endarrowlength="long"/>
            </v:line>
            <v:shape id="_x0000_s1059" type="#_x0000_t75" style="position:absolute;left:13844;top:8834;width:246;height:318">
              <v:imagedata r:id="rId35" o:title=""/>
            </v:shape>
            <v:line id="_x0000_s1060" style="position:absolute;flip:y" from="14872,9232" to="15836,9771">
              <v:stroke endarrow="open" endarrowwidth="narrow" endarrowlength="long"/>
            </v:line>
            <v:shape id="_x0000_s1061" type="#_x0000_t75" style="position:absolute;left:15659;top:8849;width:221;height:318">
              <v:imagedata r:id="rId36" o:title=""/>
            </v:shape>
            <v:shape id="_x0000_s1062" type="#_x0000_t75" style="position:absolute;left:14924;top:8219;width:246;height:391">
              <v:imagedata r:id="rId37" o:title=""/>
            </v:shape>
            <w10:wrap type="none"/>
            <w10:anchorlock/>
          </v:group>
          <o:OLEObject Type="Embed" ProgID="Equation.DSMT4" ShapeID="_x0000_s1059" DrawAspect="Content" ObjectID="_1464934540" r:id="rId54"/>
          <o:OLEObject Type="Embed" ProgID="Equation.DSMT4" ShapeID="_x0000_s1061" DrawAspect="Content" ObjectID="_1464934541" r:id="rId55"/>
          <o:OLEObject Type="Embed" ProgID="Equation.DSMT4" ShapeID="_x0000_s1062" DrawAspect="Content" ObjectID="_1464934542" r:id="rId56"/>
        </w:pict>
      </w:r>
    </w:p>
    <w:p w:rsidR="00C31002" w:rsidRDefault="00C31002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br w:type="page"/>
      </w:r>
    </w:p>
    <w:p w:rsidR="00E312B3" w:rsidRDefault="00E312B3" w:rsidP="00E312B3">
      <w:pPr>
        <w:spacing w:after="120"/>
        <w:jc w:val="both"/>
        <w:rPr>
          <w:b/>
          <w:color w:val="000000"/>
          <w:shd w:val="clear" w:color="auto" w:fill="FFFFFF"/>
        </w:rPr>
      </w:pPr>
    </w:p>
    <w:p w:rsidR="00E312B3" w:rsidRPr="00192278" w:rsidRDefault="00E312B3" w:rsidP="00E312B3">
      <w:pPr>
        <w:pStyle w:val="Paragraphedeliste"/>
        <w:numPr>
          <w:ilvl w:val="0"/>
          <w:numId w:val="12"/>
        </w:numPr>
        <w:shd w:val="clear" w:color="auto" w:fill="E6E6E6"/>
        <w:spacing w:after="0"/>
        <w:jc w:val="both"/>
        <w:outlineLvl w:val="0"/>
        <w:rPr>
          <w:b/>
        </w:rPr>
      </w:pPr>
      <w:bookmarkStart w:id="31" w:name="fin_des_documents_techniques"/>
      <w:bookmarkEnd w:id="31"/>
      <w:r>
        <w:rPr>
          <w:rFonts w:cs="Arial"/>
          <w:b/>
        </w:rPr>
        <w:t>Documentation technique du moteur</w:t>
      </w:r>
      <w:r w:rsidRPr="00192278">
        <w:rPr>
          <w:rFonts w:cs="Arial"/>
          <w:b/>
        </w:rPr>
        <w:t xml:space="preserve"> </w:t>
      </w:r>
      <w:r>
        <w:rPr>
          <w:rFonts w:cs="Arial"/>
          <w:b/>
        </w:rPr>
        <w:t>de traction</w:t>
      </w:r>
    </w:p>
    <w:p w:rsidR="00E312B3" w:rsidRDefault="00E312B3" w:rsidP="00E312B3">
      <w:pPr>
        <w:autoSpaceDE w:val="0"/>
        <w:autoSpaceDN w:val="0"/>
        <w:adjustRightInd w:val="0"/>
      </w:pPr>
    </w:p>
    <w:p w:rsidR="00E312B3" w:rsidRDefault="00E312B3" w:rsidP="00E312B3">
      <w:pPr>
        <w:autoSpaceDE w:val="0"/>
        <w:autoSpaceDN w:val="0"/>
        <w:adjustRightInd w:val="0"/>
        <w:jc w:val="center"/>
      </w:pPr>
      <w:r>
        <w:rPr>
          <w:noProof/>
          <w:lang w:eastAsia="fr-FR"/>
        </w:rPr>
        <w:drawing>
          <wp:inline distT="0" distB="0" distL="0" distR="0">
            <wp:extent cx="9363646" cy="41148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2 bis.png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2"/>
                    <a:stretch/>
                  </pic:blipFill>
                  <pic:spPr bwMode="auto">
                    <a:xfrm>
                      <a:off x="0" y="0"/>
                      <a:ext cx="9374221" cy="411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2B3" w:rsidRPr="007B3972" w:rsidRDefault="00E312B3" w:rsidP="00E312B3">
      <w:pPr>
        <w:spacing w:after="120"/>
        <w:jc w:val="both"/>
        <w:rPr>
          <w:b/>
          <w:color w:val="000000"/>
          <w:shd w:val="clear" w:color="auto" w:fill="FFFFFF"/>
        </w:rPr>
        <w:sectPr w:rsidR="00E312B3" w:rsidRPr="007B3972" w:rsidSect="005D42F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B480B" w:rsidRPr="00192278" w:rsidRDefault="000B480B" w:rsidP="00E570ED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spacing w:after="0"/>
        <w:jc w:val="both"/>
        <w:outlineLvl w:val="0"/>
        <w:rPr>
          <w:b/>
        </w:rPr>
      </w:pPr>
      <w:bookmarkStart w:id="32" w:name="début_des_documents_réponses"/>
      <w:bookmarkStart w:id="33" w:name="_Ref372750223"/>
      <w:bookmarkEnd w:id="32"/>
    </w:p>
    <w:bookmarkEnd w:id="33"/>
    <w:p w:rsidR="000B480B" w:rsidRPr="00192278" w:rsidRDefault="000B480B" w:rsidP="000B480B">
      <w:pPr>
        <w:spacing w:after="120"/>
        <w:jc w:val="both"/>
        <w:rPr>
          <w:color w:val="000000"/>
          <w:shd w:val="clear" w:color="auto" w:fill="FFFFFF"/>
        </w:rPr>
      </w:pPr>
    </w:p>
    <w:p w:rsidR="00634A55" w:rsidRDefault="000B480B" w:rsidP="002A470C">
      <w:pPr>
        <w:spacing w:after="120"/>
        <w:jc w:val="both"/>
        <w:rPr>
          <w:b/>
          <w:color w:val="000000"/>
          <w:shd w:val="clear" w:color="auto" w:fill="FFFFFF"/>
        </w:rPr>
      </w:pPr>
      <w:r w:rsidRPr="00192278">
        <w:rPr>
          <w:color w:val="000000"/>
          <w:shd w:val="clear" w:color="auto" w:fill="FFFFFF"/>
        </w:rPr>
        <w:t xml:space="preserve">Questions </w:t>
      </w:r>
      <w:r w:rsidRPr="00192278">
        <w:rPr>
          <w:b/>
          <w:color w:val="000000"/>
          <w:shd w:val="clear" w:color="auto" w:fill="FFFFFF"/>
        </w:rPr>
        <w:t>Q4.</w:t>
      </w:r>
      <w:r w:rsidRPr="00192278">
        <w:rPr>
          <w:color w:val="000000"/>
          <w:shd w:val="clear" w:color="auto" w:fill="FFFFFF"/>
        </w:rPr>
        <w:t xml:space="preserve"> </w:t>
      </w:r>
      <w:proofErr w:type="gramStart"/>
      <w:r w:rsidRPr="00192278">
        <w:rPr>
          <w:color w:val="000000"/>
          <w:shd w:val="clear" w:color="auto" w:fill="FFFFFF"/>
        </w:rPr>
        <w:t>et</w:t>
      </w:r>
      <w:proofErr w:type="gramEnd"/>
      <w:r w:rsidRPr="00192278">
        <w:rPr>
          <w:color w:val="000000"/>
          <w:shd w:val="clear" w:color="auto" w:fill="FFFFFF"/>
        </w:rPr>
        <w:t xml:space="preserve"> </w:t>
      </w:r>
      <w:r w:rsidR="00481EB6">
        <w:rPr>
          <w:b/>
          <w:color w:val="000000"/>
          <w:shd w:val="clear" w:color="auto" w:fill="FFFFFF"/>
        </w:rPr>
        <w:t>Q1</w:t>
      </w:r>
      <w:r w:rsidR="00DE7E49">
        <w:rPr>
          <w:b/>
          <w:color w:val="000000"/>
          <w:shd w:val="clear" w:color="auto" w:fill="FFFFFF"/>
        </w:rPr>
        <w:t>2</w:t>
      </w:r>
      <w:r w:rsidRPr="00192278">
        <w:rPr>
          <w:b/>
          <w:color w:val="000000"/>
          <w:shd w:val="clear" w:color="auto" w:fill="FFFFFF"/>
        </w:rPr>
        <w:t>.</w:t>
      </w:r>
    </w:p>
    <w:p w:rsidR="00306CD6" w:rsidRPr="00817390" w:rsidRDefault="00DC072F" w:rsidP="00817390">
      <w:pPr>
        <w:spacing w:after="120"/>
        <w:jc w:val="center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lang w:eastAsia="fr-FR"/>
        </w:rPr>
        <w:pict>
          <v:rect id="Rectangle 2" o:spid="_x0000_s1026" style="position:absolute;left:0;text-align:left;margin-left:34.8pt;margin-top:25.35pt;width:7.1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" strokecolor="white [3212]"/>
        </w:pict>
      </w:r>
      <w:r w:rsidR="000404DA">
        <w:rPr>
          <w:b/>
          <w:noProof/>
          <w:color w:val="000000"/>
          <w:shd w:val="clear" w:color="auto" w:fill="FFFFFF"/>
          <w:lang w:eastAsia="fr-FR"/>
        </w:rPr>
        <w:drawing>
          <wp:inline distT="0" distB="0" distL="0" distR="0">
            <wp:extent cx="9251950" cy="463804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0C" w:rsidRPr="00192278" w:rsidRDefault="00481EB6" w:rsidP="002A470C">
      <w:pPr>
        <w:spacing w:after="120"/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Question</w:t>
      </w:r>
      <w:r w:rsidR="002A470C" w:rsidRPr="00192278">
        <w:rPr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Q1</w:t>
      </w:r>
      <w:r w:rsidR="00DE7E49">
        <w:rPr>
          <w:b/>
          <w:color w:val="000000"/>
          <w:shd w:val="clear" w:color="auto" w:fill="FFFFFF"/>
        </w:rPr>
        <w:t>2</w:t>
      </w:r>
      <w:r w:rsidR="002A470C" w:rsidRPr="00192278">
        <w:rPr>
          <w:b/>
          <w:color w:val="000000"/>
          <w:shd w:val="clear" w:color="auto" w:fill="FFFFFF"/>
        </w:rPr>
        <w:t>.</w:t>
      </w:r>
    </w:p>
    <w:p w:rsidR="002A470C" w:rsidRPr="00784D8A" w:rsidRDefault="002A470C" w:rsidP="002A470C">
      <w:pPr>
        <w:spacing w:after="120"/>
        <w:rPr>
          <w:color w:val="000000"/>
          <w:shd w:val="clear" w:color="auto" w:fill="FFFFFF"/>
        </w:rPr>
        <w:sectPr w:rsidR="002A470C" w:rsidRPr="00784D8A" w:rsidSect="005D42F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A470C">
        <w:rPr>
          <w:color w:val="000000"/>
          <w:shd w:val="clear" w:color="auto" w:fill="FFFFFF"/>
        </w:rPr>
        <w:t>Caméra perpendiculaire à l’axe de la piste :</w:t>
      </w:r>
      <w:r w:rsidR="00784D8A">
        <w:rPr>
          <w:color w:val="000000"/>
          <w:shd w:val="clear" w:color="auto" w:fill="FFFFFF"/>
        </w:rPr>
        <w:t xml:space="preserve"> </w:t>
      </w:r>
      <m:oMath>
        <m:r>
          <m:rPr>
            <m:nor/>
          </m:rPr>
          <w:rPr>
            <w:rFonts w:cs="Arial"/>
            <w:i/>
            <w:color w:val="000000"/>
            <w:shd w:val="clear" w:color="auto" w:fill="FFFFFF"/>
          </w:rPr>
          <m:t>t</m:t>
        </m:r>
        <m:r>
          <m:rPr>
            <m:nor/>
          </m:rPr>
          <w:rPr>
            <w:rFonts w:cs="Arial"/>
            <w:color w:val="000000"/>
            <w:shd w:val="clear" w:color="auto" w:fill="FFFFFF"/>
            <w:vertAlign w:val="subscript"/>
          </w:rPr>
          <m:t>1</m:t>
        </m:r>
        <m:r>
          <m:rPr>
            <m:nor/>
          </m:rPr>
          <w:rPr>
            <w:rFonts w:ascii="Cambria Math" w:cs="Arial"/>
            <w:i/>
            <w:color w:val="000000"/>
            <w:shd w:val="clear" w:color="auto" w:fill="FFFFFF"/>
            <w:vertAlign w:val="subscript"/>
          </w:rPr>
          <m:t xml:space="preserve"> </m:t>
        </m:r>
        <m:r>
          <m:rPr>
            <m:nor/>
          </m:rPr>
          <w:rPr>
            <w:rFonts w:ascii="Cambria Math" w:cs="Arial"/>
            <w:i/>
            <w:color w:val="000000"/>
            <w:shd w:val="clear" w:color="auto" w:fill="FFFFFF"/>
            <w:vertAlign w:val="subscript"/>
          </w:rPr>
          <m:t> </m:t>
        </m:r>
        <m:r>
          <m:rPr>
            <m:nor/>
          </m:rPr>
          <w:rPr>
            <w:color w:val="000000"/>
            <w:shd w:val="clear" w:color="auto" w:fill="FFFFFF"/>
          </w:rPr>
          <m:t>=…………...</m:t>
        </m:r>
      </m:oMath>
      <w:r w:rsidR="00784D8A">
        <w:rPr>
          <w:color w:val="000000"/>
          <w:shd w:val="clear" w:color="auto" w:fill="FFFFFF"/>
        </w:rPr>
        <w:t xml:space="preserve"> </w:t>
      </w:r>
    </w:p>
    <w:p w:rsidR="008D5AC4" w:rsidRPr="00192278" w:rsidRDefault="008D5AC4" w:rsidP="00E570ED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spacing w:after="0"/>
        <w:jc w:val="both"/>
        <w:outlineLvl w:val="0"/>
        <w:rPr>
          <w:rFonts w:cs="Arial"/>
          <w:b/>
        </w:rPr>
      </w:pPr>
      <w:bookmarkStart w:id="34" w:name="DR2"/>
      <w:bookmarkStart w:id="35" w:name="_Ref372750395"/>
      <w:bookmarkEnd w:id="34"/>
    </w:p>
    <w:bookmarkEnd w:id="35"/>
    <w:p w:rsidR="00546B25" w:rsidRPr="00546B25" w:rsidRDefault="00BA0B20" w:rsidP="008D5AC4">
      <w:pPr>
        <w:shd w:val="clear" w:color="auto" w:fill="FFFFFF" w:themeFill="background1"/>
        <w:spacing w:after="120"/>
        <w:jc w:val="both"/>
        <w:rPr>
          <w:b/>
          <w:color w:val="000000"/>
          <w:shd w:val="clear" w:color="auto" w:fill="FFFFFF"/>
        </w:rPr>
      </w:pPr>
      <w:r w:rsidRPr="00192278">
        <w:rPr>
          <w:color w:val="000000"/>
          <w:shd w:val="clear" w:color="auto" w:fill="FFFFFF"/>
        </w:rPr>
        <w:t xml:space="preserve">Question </w:t>
      </w:r>
      <w:r w:rsidR="00481EB6">
        <w:rPr>
          <w:b/>
          <w:color w:val="000000"/>
          <w:shd w:val="clear" w:color="auto" w:fill="FFFFFF"/>
        </w:rPr>
        <w:t>Q1</w:t>
      </w:r>
      <w:r w:rsidR="00DE7E49">
        <w:rPr>
          <w:b/>
          <w:color w:val="000000"/>
          <w:shd w:val="clear" w:color="auto" w:fill="FFFFFF"/>
        </w:rPr>
        <w:t>4</w:t>
      </w:r>
      <w:r w:rsidRPr="00192278">
        <w:rPr>
          <w:b/>
          <w:color w:val="000000"/>
          <w:shd w:val="clear" w:color="auto" w:fill="FFFFFF"/>
        </w:rPr>
        <w:t>.</w:t>
      </w:r>
    </w:p>
    <w:p w:rsidR="00546B25" w:rsidRDefault="00C464CC" w:rsidP="00D95468">
      <w:pPr>
        <w:shd w:val="clear" w:color="auto" w:fill="FFFFFF" w:themeFill="background1"/>
        <w:spacing w:after="120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fr-FR"/>
        </w:rPr>
        <w:drawing>
          <wp:inline distT="0" distB="0" distL="0" distR="0">
            <wp:extent cx="8724900" cy="1792041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2 Q1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9093" cy="179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2" w:rsidRDefault="000451D2" w:rsidP="000451D2">
      <w:pPr>
        <w:shd w:val="clear" w:color="auto" w:fill="FFFFFF" w:themeFill="background1"/>
        <w:spacing w:after="120"/>
        <w:jc w:val="both"/>
        <w:rPr>
          <w:b/>
          <w:color w:val="000000"/>
          <w:shd w:val="clear" w:color="auto" w:fill="FFFFFF"/>
        </w:rPr>
      </w:pPr>
      <w:r w:rsidRPr="00192278">
        <w:rPr>
          <w:color w:val="000000"/>
          <w:shd w:val="clear" w:color="auto" w:fill="FFFFFF"/>
        </w:rPr>
        <w:t xml:space="preserve">Question </w:t>
      </w:r>
      <w:r>
        <w:rPr>
          <w:b/>
          <w:color w:val="000000"/>
          <w:shd w:val="clear" w:color="auto" w:fill="FFFFFF"/>
        </w:rPr>
        <w:t>Q1</w:t>
      </w:r>
      <w:r w:rsidR="00DE7E49">
        <w:rPr>
          <w:b/>
          <w:color w:val="000000"/>
          <w:shd w:val="clear" w:color="auto" w:fill="FFFFFF"/>
        </w:rPr>
        <w:t>5</w:t>
      </w:r>
      <w:r w:rsidRPr="00192278">
        <w:rPr>
          <w:b/>
          <w:color w:val="000000"/>
          <w:shd w:val="clear" w:color="auto" w:fill="FFFFFF"/>
        </w:rPr>
        <w:t>.</w:t>
      </w:r>
    </w:p>
    <w:p w:rsidR="00D95468" w:rsidRDefault="00DC072F" w:rsidP="00555782">
      <w:pPr>
        <w:jc w:val="center"/>
        <w:rPr>
          <w:noProof/>
          <w:color w:val="000000"/>
          <w:shd w:val="clear" w:color="auto" w:fill="FFFFFF"/>
          <w:lang w:eastAsia="fr-FR"/>
        </w:rPr>
      </w:pPr>
      <w:r>
        <w:rPr>
          <w:b/>
          <w:color w:val="000000"/>
          <w:shd w:val="clear" w:color="auto" w:fill="FFFFFF"/>
        </w:rPr>
      </w:r>
      <w:r>
        <w:rPr>
          <w:b/>
          <w:color w:val="000000"/>
          <w:shd w:val="clear" w:color="auto" w:fill="FFFFFF"/>
        </w:rPr>
        <w:pict>
          <v:group id="_x0000_s1087" editas="canvas" style="width:588.3pt;height:261.8pt;mso-position-horizontal-relative:char;mso-position-vertical-relative:line" coordorigin="6079,5252" coordsize="11766,5236">
            <o:lock v:ext="edit" aspectratio="t"/>
            <v:shape id="_x0000_s1088" type="#_x0000_t75" style="position:absolute;left:6079;top:5252;width:11766;height:5236" o:preferrelative="f">
              <v:fill o:detectmouseclick="t"/>
              <v:path o:extrusionok="t" o:connecttype="none"/>
              <o:lock v:ext="edit" text="t"/>
            </v:shape>
            <v:shape id="_x0000_s1089" type="#_x0000_t75" style="position:absolute;left:6079;top:5252;width:9930;height:5236">
              <v:imagedata r:id="rId61" o:title=""/>
            </v:shape>
            <v:shape id="_x0000_s1090" type="#_x0000_t202" style="position:absolute;left:14818;top:5548;width:3027;height:456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Sens de déplacement</w:t>
                    </w:r>
                  </w:p>
                </w:txbxContent>
              </v:textbox>
            </v:shape>
            <v:line id="_x0000_s1091" style="position:absolute;flip:y" from="13813,5548" to="13814,6629">
              <v:stroke endarrow="open" endarrowwidth="narrow" endarrowlength="long"/>
            </v:line>
            <v:line id="_x0000_s1092" style="position:absolute;flip:y" from="13807,6647" to="14846,6648">
              <v:stroke endarrow="open" endarrowwidth="narrow" endarrowlength="long"/>
            </v:line>
            <v:shape id="_x0000_s1093" type="#_x0000_t75" style="position:absolute;left:14924;top:6389;width:246;height:318">
              <v:imagedata r:id="rId35" o:title=""/>
            </v:shape>
            <v:shape id="_x0000_s1094" type="#_x0000_t75" style="position:absolute;left:13379;top:6539;width:221;height:318">
              <v:imagedata r:id="rId36" o:title=""/>
            </v:shape>
            <v:shape id="_x0000_s1095" type="#_x0000_t75" style="position:absolute;left:13874;top:5324;width:246;height:391">
              <v:imagedata r:id="rId37" o:title=""/>
            </v:shape>
            <v:shape id="_x0000_s1096" type="#_x0000_t11" style="position:absolute;left:10969;top:7815;width:210;height:210" adj="10800" strokeweight="1.25pt"/>
            <v:shape id="_x0000_s1097" type="#_x0000_t75" style="position:absolute;left:10724;top:7874;width:271;height:317" filled="t">
              <v:fill opacity=".5"/>
              <v:imagedata r:id="rId62" o:title=""/>
            </v:shape>
            <v:shape id="_x0000_s1098" type="#_x0000_t202" style="position:absolute;left:15733;top:9013;width:2030;height:362" filled="f" stroked="f">
              <v:textbox>
                <w:txbxContent>
                  <w:p w:rsidR="003C139F" w:rsidRPr="00F278AA" w:rsidRDefault="003C139F" w:rsidP="00D954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Câble (</w:t>
                    </w:r>
                    <w:r w:rsidRPr="00F55A87">
                      <w:rPr>
                        <w:i/>
                        <w:sz w:val="20"/>
                        <w:szCs w:val="20"/>
                      </w:rPr>
                      <w:t xml:space="preserve">brin </w:t>
                    </w:r>
                    <w:r>
                      <w:rPr>
                        <w:i/>
                        <w:sz w:val="20"/>
                        <w:szCs w:val="20"/>
                      </w:rPr>
                      <w:t>tendu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99" type="#_x0000_t11" style="position:absolute;left:15289;top:9210;width:300;height:300" adj="8640" strokeweight="1.25pt"/>
            <v:shape id="_x0000_s1100" type="#_x0000_t11" style="position:absolute;left:15604;top:8685;width:210;height:210" adj="10800" strokeweight="1.25pt"/>
            <v:shape id="_x0000_s1101" type="#_x0000_t75" style="position:absolute;left:15749;top:8384;width:271;height:293" filled="t">
              <v:fill opacity=".5"/>
              <v:imagedata r:id="rId63" o:title=""/>
            </v:shape>
            <v:shape id="_x0000_s1102" type="#_x0000_t11" style="position:absolute;left:9829;top:9240;width:210;height:210" adj="10800" strokeweight="1.25pt"/>
            <v:shape id="_x0000_s1103" type="#_x0000_t75" style="position:absolute;left:9509;top:9209;width:271;height:317" filled="t">
              <v:fill opacity=".5"/>
              <v:imagedata r:id="rId64" o:title=""/>
            </v:shape>
            <v:shape id="_x0000_s1104" type="#_x0000_t75" style="position:absolute;left:15269;top:9644;width:271;height:293" filled="t">
              <v:fill opacity=".5"/>
              <v:imagedata r:id="rId65" o:title=""/>
            </v:shape>
            <v:oval id="_x0000_s1105" style="position:absolute;left:13669;top:6515;width:285;height:285"/>
            <v:oval id="_x0000_s1106" style="position:absolute;left:13773;top:6619;width:76;height:76" fillcolor="black"/>
            <v:line id="_x0000_s1107" style="position:absolute;flip:y" from="14846,6003" to="17160,6004" strokeweight="1.5pt">
              <v:stroke endarrow="open" endarrowwidth="narrow" endarrowlength="long"/>
            </v:line>
            <v:line id="_x0000_s1108" style="position:absolute;flip:y" from="15607,9346" to="17606,9348" strokeweight=".5pt">
              <v:stroke dashstyle="dash" endarrowwidth="narrow" endarrowlength="long"/>
            </v:line>
            <w10:wrap type="none"/>
            <w10:anchorlock/>
          </v:group>
          <o:OLEObject Type="Embed" ProgID="Equation.DSMT4" ShapeID="_x0000_s1093" DrawAspect="Content" ObjectID="_1464934543" r:id="rId66"/>
          <o:OLEObject Type="Embed" ProgID="Equation.DSMT4" ShapeID="_x0000_s1094" DrawAspect="Content" ObjectID="_1464934544" r:id="rId67"/>
          <o:OLEObject Type="Embed" ProgID="Equation.DSMT4" ShapeID="_x0000_s1095" DrawAspect="Content" ObjectID="_1464934545" r:id="rId68"/>
          <o:OLEObject Type="Embed" ProgID="Equation.DSMT4" ShapeID="_x0000_s1097" DrawAspect="Content" ObjectID="_1464934546" r:id="rId69"/>
          <o:OLEObject Type="Embed" ProgID="Equation.DSMT4" ShapeID="_x0000_s1101" DrawAspect="Content" ObjectID="_1464934547" r:id="rId70"/>
          <o:OLEObject Type="Embed" ProgID="Equation.DSMT4" ShapeID="_x0000_s1103" DrawAspect="Content" ObjectID="_1464934548" r:id="rId71"/>
          <o:OLEObject Type="Embed" ProgID="Equation.DSMT4" ShapeID="_x0000_s1104" DrawAspect="Content" ObjectID="_1464934549" r:id="rId72"/>
        </w:pict>
      </w:r>
    </w:p>
    <w:p w:rsidR="00D95468" w:rsidRDefault="00D95468" w:rsidP="00555782">
      <w:pPr>
        <w:jc w:val="center"/>
        <w:rPr>
          <w:color w:val="000000"/>
          <w:shd w:val="clear" w:color="auto" w:fill="FFFFFF"/>
        </w:rPr>
        <w:sectPr w:rsidR="00D95468" w:rsidSect="00517AB9">
          <w:footerReference w:type="even" r:id="rId73"/>
          <w:footerReference w:type="default" r:id="rId74"/>
          <w:pgSz w:w="16840" w:h="11900" w:orient="landscape"/>
          <w:pgMar w:top="1134" w:right="1134" w:bottom="1134" w:left="1134" w:header="709" w:footer="709" w:gutter="0"/>
          <w:cols w:space="708"/>
          <w:titlePg/>
          <w:docGrid w:linePitch="299"/>
        </w:sectPr>
      </w:pPr>
    </w:p>
    <w:p w:rsidR="007C4584" w:rsidRPr="00192278" w:rsidRDefault="007C4584" w:rsidP="00E570ED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spacing w:after="0"/>
        <w:jc w:val="both"/>
        <w:outlineLvl w:val="0"/>
        <w:rPr>
          <w:rFonts w:cs="Arial"/>
          <w:b/>
        </w:rPr>
      </w:pPr>
      <w:bookmarkStart w:id="36" w:name="_Ref372751704"/>
    </w:p>
    <w:bookmarkEnd w:id="36"/>
    <w:p w:rsidR="006A45C0" w:rsidRDefault="00D15AEC" w:rsidP="002A521F">
      <w:pPr>
        <w:shd w:val="clear" w:color="auto" w:fill="FFFFFF" w:themeFill="background1"/>
        <w:spacing w:before="120" w:after="120"/>
        <w:jc w:val="both"/>
        <w:rPr>
          <w:color w:val="000000"/>
          <w:shd w:val="clear" w:color="auto" w:fill="FFFFFF"/>
        </w:rPr>
      </w:pPr>
      <w:r w:rsidRPr="00D15AEC">
        <w:rPr>
          <w:color w:val="000000"/>
          <w:shd w:val="clear" w:color="auto" w:fill="FFFFFF"/>
        </w:rPr>
        <w:t xml:space="preserve">Question </w:t>
      </w:r>
      <w:r>
        <w:rPr>
          <w:b/>
          <w:color w:val="000000"/>
          <w:shd w:val="clear" w:color="auto" w:fill="FFFFFF"/>
        </w:rPr>
        <w:t>Q </w:t>
      </w:r>
      <w:r w:rsidR="00F016A8">
        <w:rPr>
          <w:b/>
          <w:color w:val="000000"/>
          <w:shd w:val="clear" w:color="auto" w:fill="FFFFFF"/>
        </w:rPr>
        <w:t>20</w:t>
      </w:r>
      <w:r w:rsidRPr="00D15AEC">
        <w:rPr>
          <w:color w:val="000000"/>
          <w:shd w:val="clear" w:color="auto" w:fill="FFFFFF"/>
        </w:rPr>
        <w:t>.</w:t>
      </w:r>
    </w:p>
    <w:tbl>
      <w:tblPr>
        <w:tblStyle w:val="Grilledutableau"/>
        <w:tblW w:w="9750" w:type="dxa"/>
        <w:jc w:val="center"/>
        <w:tblInd w:w="-793" w:type="dxa"/>
        <w:tblLook w:val="04A0" w:firstRow="1" w:lastRow="0" w:firstColumn="1" w:lastColumn="0" w:noHBand="0" w:noVBand="1"/>
      </w:tblPr>
      <w:tblGrid>
        <w:gridCol w:w="2693"/>
        <w:gridCol w:w="1768"/>
        <w:gridCol w:w="1615"/>
        <w:gridCol w:w="1837"/>
        <w:gridCol w:w="1837"/>
      </w:tblGrid>
      <w:tr w:rsidR="00C05BDA" w:rsidRPr="00E873FB" w:rsidTr="00402A06">
        <w:trPr>
          <w:jc w:val="center"/>
        </w:trPr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5BDA" w:rsidRPr="00E873FB" w:rsidRDefault="00C05BDA" w:rsidP="00EA6895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Matériau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Force</w:t>
            </w:r>
          </w:p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Rupture</w:t>
            </w:r>
          </w:p>
          <w:p w:rsidR="00C05BDA" w:rsidRDefault="00DC072F" w:rsidP="00EA6895">
            <w:pPr>
              <w:jc w:val="center"/>
              <w:rPr>
                <w:rFonts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bCs/>
                        <w:i/>
                        <w:iCs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bCs/>
                        <w:i/>
                        <w:iCs/>
                      </w:rPr>
                      <m:t>r</m:t>
                    </m:r>
                  </m:sub>
                </m:sSub>
                <m:r>
                  <m:rPr>
                    <m:nor/>
                  </m:rPr>
                  <w:rPr>
                    <w:rFonts w:cs="Arial"/>
                    <w:bCs/>
                    <w:i/>
                    <w:iCs/>
                  </w:rPr>
                  <m:t> </m:t>
                </m:r>
                <m:r>
                  <m:rPr>
                    <m:nor/>
                  </m:rPr>
                  <w:rPr>
                    <w:rFonts w:ascii="Cambria Math" w:cs="Arial"/>
                    <w:bCs/>
                    <w:i/>
                    <w:iCs/>
                  </w:rPr>
                  <m:t> </m:t>
                </m:r>
                <m:r>
                  <m:rPr>
                    <m:nor/>
                  </m:rPr>
                  <w:rPr>
                    <w:rFonts w:cs="Arial"/>
                    <w:bCs/>
                    <w:iCs/>
                  </w:rPr>
                  <m:t>(N)</m:t>
                </m:r>
              </m:oMath>
            </m:oMathPara>
          </w:p>
        </w:tc>
        <w:tc>
          <w:tcPr>
            <w:tcW w:w="1615" w:type="dxa"/>
            <w:shd w:val="clear" w:color="auto" w:fill="BFBFBF" w:themeFill="background1" w:themeFillShade="BF"/>
            <w:vAlign w:val="center"/>
          </w:tcPr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Masse</w:t>
            </w:r>
          </w:p>
          <w:p w:rsidR="00C05BDA" w:rsidRPr="00E873FB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Pr="00E873FB">
              <w:rPr>
                <w:rFonts w:cs="Arial"/>
              </w:rPr>
              <w:t>u</w:t>
            </w:r>
            <w:r w:rsidR="00E31F58">
              <w:rPr>
                <w:rFonts w:cs="Arial"/>
              </w:rPr>
              <w:t>x</w:t>
            </w:r>
            <w:r w:rsidRPr="00E873FB">
              <w:rPr>
                <w:rFonts w:cs="Arial"/>
              </w:rPr>
              <w:t xml:space="preserve"> 100</w:t>
            </w:r>
            <w:r w:rsidR="00F17C16">
              <w:rPr>
                <w:rFonts w:cs="Arial"/>
              </w:rPr>
              <w:t xml:space="preserve"> </w:t>
            </w:r>
            <w:r w:rsidRPr="00E873FB">
              <w:rPr>
                <w:rFonts w:cs="Arial"/>
              </w:rPr>
              <w:t>m</w:t>
            </w:r>
          </w:p>
          <w:p w:rsidR="00C05BDA" w:rsidRPr="00E873FB" w:rsidRDefault="00C05BDA" w:rsidP="00EA6895">
            <w:pPr>
              <w:jc w:val="center"/>
              <w:rPr>
                <w:rFonts w:cs="Arial"/>
              </w:rPr>
            </w:pPr>
            <m:oMathPara>
              <m:oMath>
                <m:r>
                  <m:rPr>
                    <m:nor/>
                  </m:rPr>
                  <w:rPr>
                    <w:rFonts w:cs="Arial"/>
                    <w:bCs/>
                    <w:i/>
                    <w:iCs/>
                  </w:rPr>
                  <m:t>M</m:t>
                </m:r>
                <m:r>
                  <m:rPr>
                    <m:nor/>
                  </m:rPr>
                  <w:rPr>
                    <w:rFonts w:ascii="Cambria Math" w:cs="Arial"/>
                    <w:bCs/>
                    <w:i/>
                    <w:iCs/>
                  </w:rPr>
                  <m:t> </m:t>
                </m:r>
                <m:r>
                  <m:rPr>
                    <m:nor/>
                  </m:rPr>
                  <w:rPr>
                    <w:rFonts w:cs="Arial"/>
                    <w:bCs/>
                    <w:i/>
                    <w:iCs/>
                  </w:rPr>
                  <m:t> </m:t>
                </m:r>
                <m:r>
                  <m:rPr>
                    <m:nor/>
                  </m:rPr>
                  <w:rPr>
                    <w:rFonts w:cs="Arial"/>
                    <w:bCs/>
                    <w:iCs/>
                  </w:rPr>
                  <m:t>(kg)</m:t>
                </m:r>
              </m:oMath>
            </m:oMathPara>
          </w:p>
        </w:tc>
        <w:tc>
          <w:tcPr>
            <w:tcW w:w="1837" w:type="dxa"/>
            <w:shd w:val="clear" w:color="auto" w:fill="BFBFBF" w:themeFill="background1" w:themeFillShade="BF"/>
            <w:vAlign w:val="center"/>
          </w:tcPr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Raideur</w:t>
            </w:r>
          </w:p>
          <w:p w:rsidR="00C05BDA" w:rsidRPr="00E873FB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élastique</w:t>
            </w:r>
          </w:p>
          <w:p w:rsidR="00C05BDA" w:rsidRPr="008471D1" w:rsidRDefault="00C05BDA" w:rsidP="00EA6895">
            <w:pPr>
              <w:jc w:val="center"/>
              <w:rPr>
                <w:rFonts w:cs="Arial"/>
              </w:rPr>
            </w:pPr>
            <m:oMath>
              <m:r>
                <m:rPr>
                  <m:nor/>
                </m:rPr>
                <w:rPr>
                  <w:rFonts w:cs="Arial"/>
                  <w:bCs/>
                  <w:i/>
                  <w:iCs/>
                </w:rPr>
                <m:t>k</m:t>
              </m:r>
              <m:r>
                <m:rPr>
                  <m:nor/>
                </m:rPr>
                <w:rPr>
                  <w:bCs/>
                  <w:iCs/>
                </w:rPr>
                <m:t> </m:t>
              </m:r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cs="Arial"/>
                    </w:rPr>
                    <m:t>(N∙m</m:t>
                  </m:r>
                </m:e>
                <m:sup>
                  <m:r>
                    <w:rPr>
                      <w:rFonts w:ascii="Cambria Math" w:hAnsi="Cambria Math" w:cs="Arial"/>
                    </w:rPr>
                    <m:t>-1</m:t>
                  </m:r>
                </m:sup>
              </m:sSup>
              <m:r>
                <w:rPr>
                  <w:rFonts w:ascii="Cambria Math" w:hAnsi="Cambria Math" w:cs="Arial"/>
                </w:rPr>
                <m:t>)</m:t>
              </m:r>
            </m:oMath>
            <w:r w:rsidRPr="008471D1">
              <w:rPr>
                <w:rFonts w:cs="Arial"/>
              </w:rPr>
              <w:t>.</w:t>
            </w:r>
          </w:p>
        </w:tc>
        <w:tc>
          <w:tcPr>
            <w:tcW w:w="1837" w:type="dxa"/>
            <w:shd w:val="clear" w:color="auto" w:fill="BFBFBF" w:themeFill="background1" w:themeFillShade="BF"/>
          </w:tcPr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Choix</w:t>
            </w:r>
          </w:p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adapté</w:t>
            </w:r>
          </w:p>
          <w:p w:rsidR="00C05BDA" w:rsidRDefault="00C05BDA" w:rsidP="00EA68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(oui/non)</w:t>
            </w:r>
          </w:p>
        </w:tc>
      </w:tr>
      <w:tr w:rsidR="00404D3A" w:rsidRPr="00E873FB" w:rsidTr="00402A06">
        <w:trPr>
          <w:jc w:val="center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acier</w:t>
            </w:r>
          </w:p>
        </w:tc>
        <w:tc>
          <w:tcPr>
            <w:tcW w:w="1768" w:type="dxa"/>
          </w:tcPr>
          <w:p w:rsidR="00404D3A" w:rsidRPr="00E873FB" w:rsidRDefault="00CE0343" w:rsidP="0049696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32</w:t>
            </w:r>
            <w:r w:rsidR="00496961">
              <w:rPr>
                <w:rFonts w:cs="Arial"/>
              </w:rPr>
              <w:t xml:space="preserve"> 600</w:t>
            </w:r>
          </w:p>
        </w:tc>
        <w:tc>
          <w:tcPr>
            <w:tcW w:w="1615" w:type="dxa"/>
            <w:vAlign w:val="center"/>
          </w:tcPr>
          <w:p w:rsidR="00404D3A" w:rsidRPr="00E873FB" w:rsidRDefault="00CE0343" w:rsidP="00CE03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15,1</w:t>
            </w:r>
          </w:p>
        </w:tc>
        <w:tc>
          <w:tcPr>
            <w:tcW w:w="1837" w:type="dxa"/>
            <w:vAlign w:val="center"/>
          </w:tcPr>
          <w:p w:rsidR="00404D3A" w:rsidRPr="00E873FB" w:rsidRDefault="00DC072F" w:rsidP="00CE03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40 8</w:t>
            </w:r>
            <w:r w:rsidR="00CE0343">
              <w:rPr>
                <w:rFonts w:cs="Arial"/>
              </w:rPr>
              <w:t>00</w:t>
            </w:r>
          </w:p>
        </w:tc>
        <w:tc>
          <w:tcPr>
            <w:tcW w:w="1837" w:type="dxa"/>
          </w:tcPr>
          <w:p w:rsidR="00404D3A" w:rsidRPr="00E873FB" w:rsidRDefault="004E0A11" w:rsidP="00CC479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CE0343">
              <w:rPr>
                <w:rFonts w:cs="Arial"/>
              </w:rPr>
              <w:t>on</w:t>
            </w:r>
          </w:p>
        </w:tc>
      </w:tr>
      <w:tr w:rsidR="00404D3A" w:rsidRPr="00E873FB" w:rsidTr="00402A06">
        <w:trPr>
          <w:jc w:val="center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404D3A" w:rsidRPr="00E873FB" w:rsidRDefault="00404D3A" w:rsidP="00DF7B70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acier à âme textile</w:t>
            </w:r>
          </w:p>
        </w:tc>
        <w:tc>
          <w:tcPr>
            <w:tcW w:w="1768" w:type="dxa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615" w:type="dxa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837" w:type="dxa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837" w:type="dxa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</w:tr>
      <w:tr w:rsidR="00404D3A" w:rsidRPr="00E873FB" w:rsidTr="00402A06">
        <w:trPr>
          <w:jc w:val="center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polyester</w:t>
            </w:r>
          </w:p>
        </w:tc>
        <w:tc>
          <w:tcPr>
            <w:tcW w:w="1768" w:type="dxa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615" w:type="dxa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837" w:type="dxa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837" w:type="dxa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</w:tr>
      <w:tr w:rsidR="00404D3A" w:rsidRPr="00E873FB" w:rsidTr="00402A06">
        <w:trPr>
          <w:jc w:val="center"/>
        </w:trPr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  <w:r w:rsidRPr="00E873FB">
              <w:rPr>
                <w:rFonts w:cs="Arial"/>
              </w:rPr>
              <w:t>polyamide</w:t>
            </w:r>
          </w:p>
        </w:tc>
        <w:tc>
          <w:tcPr>
            <w:tcW w:w="1768" w:type="dxa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615" w:type="dxa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837" w:type="dxa"/>
            <w:vAlign w:val="center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  <w:tc>
          <w:tcPr>
            <w:tcW w:w="1837" w:type="dxa"/>
          </w:tcPr>
          <w:p w:rsidR="00404D3A" w:rsidRPr="00E873FB" w:rsidRDefault="00404D3A" w:rsidP="00CC4796">
            <w:pPr>
              <w:jc w:val="center"/>
              <w:rPr>
                <w:rFonts w:cs="Arial"/>
              </w:rPr>
            </w:pPr>
          </w:p>
        </w:tc>
      </w:tr>
    </w:tbl>
    <w:p w:rsidR="00CE0343" w:rsidRPr="00402A06" w:rsidRDefault="00CE0343" w:rsidP="008D5AC4">
      <w:pPr>
        <w:shd w:val="clear" w:color="auto" w:fill="FFFFFF" w:themeFill="background1"/>
        <w:spacing w:after="120"/>
        <w:jc w:val="both"/>
        <w:rPr>
          <w:color w:val="000000"/>
          <w:sz w:val="8"/>
          <w:szCs w:val="8"/>
          <w:shd w:val="clear" w:color="auto" w:fill="FFFFFF"/>
        </w:rPr>
      </w:pPr>
    </w:p>
    <w:p w:rsidR="008D5AC4" w:rsidRPr="00192278" w:rsidRDefault="00F61AEF" w:rsidP="008D5AC4">
      <w:pPr>
        <w:shd w:val="clear" w:color="auto" w:fill="FFFFFF" w:themeFill="background1"/>
        <w:spacing w:after="1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Question</w:t>
      </w:r>
      <w:r w:rsidR="008D5AC4" w:rsidRPr="00192278">
        <w:rPr>
          <w:color w:val="000000"/>
          <w:shd w:val="clear" w:color="auto" w:fill="FFFFFF"/>
        </w:rPr>
        <w:t xml:space="preserve"> </w:t>
      </w:r>
      <w:r w:rsidR="008D5AC4" w:rsidRPr="00192278">
        <w:rPr>
          <w:b/>
          <w:color w:val="000000"/>
          <w:shd w:val="clear" w:color="auto" w:fill="FFFFFF"/>
        </w:rPr>
        <w:t>Q2</w:t>
      </w:r>
      <w:r w:rsidR="001936F8">
        <w:rPr>
          <w:b/>
          <w:color w:val="000000"/>
          <w:shd w:val="clear" w:color="auto" w:fill="FFFFFF"/>
        </w:rPr>
        <w:t>6</w:t>
      </w:r>
      <w:r w:rsidR="00A6065B">
        <w:rPr>
          <w:color w:val="000000"/>
          <w:shd w:val="clear" w:color="auto" w:fill="FFFFFF"/>
        </w:rPr>
        <w:t>.</w:t>
      </w:r>
    </w:p>
    <w:p w:rsidR="008D5AC4" w:rsidRPr="00A6065B" w:rsidRDefault="009B5A5F" w:rsidP="00A6065B">
      <w:pPr>
        <w:shd w:val="clear" w:color="auto" w:fill="FFFFFF" w:themeFill="background1"/>
        <w:spacing w:after="120"/>
        <w:jc w:val="center"/>
        <w:rPr>
          <w:color w:val="000000"/>
          <w:shd w:val="clear" w:color="auto" w:fill="FFFFFF"/>
        </w:rPr>
      </w:pPr>
      <w:bookmarkStart w:id="37" w:name="fin_des_documents_réponses"/>
      <w:bookmarkStart w:id="38" w:name="_GoBack"/>
      <w:bookmarkEnd w:id="37"/>
      <w:r>
        <w:rPr>
          <w:noProof/>
          <w:color w:val="000000"/>
          <w:shd w:val="clear" w:color="auto" w:fill="FFFFFF"/>
          <w:lang w:eastAsia="fr-FR"/>
        </w:rPr>
        <w:drawing>
          <wp:inline distT="0" distB="0" distL="0" distR="0">
            <wp:extent cx="3891032" cy="6943725"/>
            <wp:effectExtent l="0" t="0" r="0" b="0"/>
            <wp:docPr id="19" name="Image 18" descr="D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3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02406" cy="69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sectPr w:rsidR="008D5AC4" w:rsidRPr="00A6065B" w:rsidSect="00517AB9">
      <w:pgSz w:w="11900" w:h="16840"/>
      <w:pgMar w:top="1134" w:right="1134" w:bottom="1134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F96" w:rsidRDefault="00617F96" w:rsidP="008E7BB4">
      <w:pPr>
        <w:spacing w:after="0"/>
      </w:pPr>
      <w:r>
        <w:separator/>
      </w:r>
    </w:p>
  </w:endnote>
  <w:endnote w:type="continuationSeparator" w:id="0">
    <w:p w:rsidR="00617F96" w:rsidRDefault="00617F96" w:rsidP="008E7B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044073"/>
      <w:docPartObj>
        <w:docPartGallery w:val="Page Numbers (Bottom of Page)"/>
        <w:docPartUnique/>
      </w:docPartObj>
    </w:sdtPr>
    <w:sdtEndPr/>
    <w:sdtContent>
      <w:sdt>
        <w:sdtPr>
          <w:id w:val="118658146"/>
          <w:docPartObj>
            <w:docPartGallery w:val="Page Numbers (Top of Page)"/>
            <w:docPartUnique/>
          </w:docPartObj>
        </w:sdtPr>
        <w:sdtEndPr/>
        <w:sdtContent>
          <w:p w:rsidR="003C139F" w:rsidRDefault="003C139F">
            <w:pPr>
              <w:pStyle w:val="Pieddepage"/>
              <w:jc w:val="right"/>
            </w:pPr>
            <w:r w:rsidRPr="00543F3C">
              <w:rPr>
                <w:sz w:val="20"/>
                <w:szCs w:val="20"/>
              </w:rPr>
              <w:t xml:space="preserve">Page </w:t>
            </w:r>
            <w:r w:rsidRPr="00543F3C">
              <w:rPr>
                <w:b/>
                <w:bCs/>
                <w:sz w:val="20"/>
                <w:szCs w:val="20"/>
              </w:rPr>
              <w:fldChar w:fldCharType="begin"/>
            </w:r>
            <w:r w:rsidRPr="00543F3C">
              <w:rPr>
                <w:b/>
                <w:bCs/>
                <w:sz w:val="20"/>
                <w:szCs w:val="20"/>
              </w:rPr>
              <w:instrText>PAGE</w:instrText>
            </w:r>
            <w:r w:rsidRPr="00543F3C">
              <w:rPr>
                <w:b/>
                <w:bCs/>
                <w:sz w:val="20"/>
                <w:szCs w:val="20"/>
              </w:rPr>
              <w:fldChar w:fldCharType="separate"/>
            </w:r>
            <w:r w:rsidR="008053ED">
              <w:rPr>
                <w:b/>
                <w:bCs/>
                <w:noProof/>
                <w:sz w:val="20"/>
                <w:szCs w:val="20"/>
              </w:rPr>
              <w:t>1</w:t>
            </w:r>
            <w:r w:rsidRPr="00543F3C">
              <w:rPr>
                <w:b/>
                <w:bCs/>
                <w:sz w:val="20"/>
                <w:szCs w:val="20"/>
              </w:rPr>
              <w:fldChar w:fldCharType="end"/>
            </w:r>
            <w:r w:rsidRPr="00543F3C">
              <w:rPr>
                <w:sz w:val="20"/>
                <w:szCs w:val="20"/>
              </w:rPr>
              <w:t xml:space="preserve"> sur </w:t>
            </w:r>
            <w:r w:rsidRPr="00543F3C">
              <w:rPr>
                <w:b/>
                <w:bCs/>
                <w:sz w:val="20"/>
                <w:szCs w:val="20"/>
              </w:rPr>
              <w:fldChar w:fldCharType="begin"/>
            </w:r>
            <w:r w:rsidRPr="00543F3C">
              <w:rPr>
                <w:b/>
                <w:bCs/>
                <w:sz w:val="20"/>
                <w:szCs w:val="20"/>
              </w:rPr>
              <w:instrText>NUMPAGES</w:instrText>
            </w:r>
            <w:r w:rsidRPr="00543F3C">
              <w:rPr>
                <w:b/>
                <w:bCs/>
                <w:sz w:val="20"/>
                <w:szCs w:val="20"/>
              </w:rPr>
              <w:fldChar w:fldCharType="separate"/>
            </w:r>
            <w:r w:rsidR="008053ED">
              <w:rPr>
                <w:b/>
                <w:bCs/>
                <w:noProof/>
                <w:sz w:val="20"/>
                <w:szCs w:val="20"/>
              </w:rPr>
              <w:t>21</w:t>
            </w:r>
            <w:r w:rsidRPr="00543F3C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39F" w:rsidRDefault="003C139F" w:rsidP="0051794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C139F" w:rsidRDefault="003C139F" w:rsidP="008E7BB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6404615"/>
      <w:docPartObj>
        <w:docPartGallery w:val="Page Numbers (Bottom of Page)"/>
        <w:docPartUnique/>
      </w:docPartObj>
    </w:sdtPr>
    <w:sdtEndPr/>
    <w:sdtContent>
      <w:sdt>
        <w:sdtPr>
          <w:id w:val="-2004121009"/>
          <w:docPartObj>
            <w:docPartGallery w:val="Page Numbers (Top of Page)"/>
            <w:docPartUnique/>
          </w:docPartObj>
        </w:sdtPr>
        <w:sdtEndPr/>
        <w:sdtContent>
          <w:p w:rsidR="003C139F" w:rsidRDefault="003C139F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C072F">
              <w:rPr>
                <w:b/>
                <w:bCs/>
                <w:noProof/>
              </w:rPr>
              <w:t>19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C072F">
              <w:rPr>
                <w:b/>
                <w:bCs/>
                <w:noProof/>
              </w:rPr>
              <w:t>21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3C139F" w:rsidRPr="008E7BB4" w:rsidRDefault="003C139F" w:rsidP="008E7BB4">
    <w:pPr>
      <w:pStyle w:val="Pieddepage"/>
      <w:ind w:right="360"/>
      <w:jc w:val="right"/>
      <w:rPr>
        <w:rFonts w:cs="Arial"/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431448"/>
      <w:docPartObj>
        <w:docPartGallery w:val="Page Numbers (Bottom of Page)"/>
        <w:docPartUnique/>
      </w:docPartObj>
    </w:sdtPr>
    <w:sdtEndPr/>
    <w:sdtContent>
      <w:sdt>
        <w:sdtPr>
          <w:id w:val="-2005188727"/>
          <w:docPartObj>
            <w:docPartGallery w:val="Page Numbers (Top of Page)"/>
            <w:docPartUnique/>
          </w:docPartObj>
        </w:sdtPr>
        <w:sdtEndPr/>
        <w:sdtContent>
          <w:p w:rsidR="003C139F" w:rsidRDefault="003C139F" w:rsidP="000F4252">
            <w:pPr>
              <w:pStyle w:val="Pieddepage"/>
              <w:jc w:val="center"/>
            </w:pPr>
            <w:r w:rsidRPr="000F4252">
              <w:rPr>
                <w:sz w:val="20"/>
                <w:szCs w:val="20"/>
              </w:rPr>
              <w:t xml:space="preserve">Page </w:t>
            </w:r>
            <w:r w:rsidRPr="000F4252">
              <w:rPr>
                <w:b/>
                <w:bCs/>
                <w:sz w:val="20"/>
                <w:szCs w:val="20"/>
              </w:rPr>
              <w:fldChar w:fldCharType="begin"/>
            </w:r>
            <w:r w:rsidRPr="000F4252">
              <w:rPr>
                <w:b/>
                <w:bCs/>
                <w:sz w:val="20"/>
                <w:szCs w:val="20"/>
              </w:rPr>
              <w:instrText>PAGE</w:instrText>
            </w:r>
            <w:r w:rsidRPr="000F4252">
              <w:rPr>
                <w:b/>
                <w:bCs/>
                <w:sz w:val="20"/>
                <w:szCs w:val="20"/>
              </w:rPr>
              <w:fldChar w:fldCharType="separate"/>
            </w:r>
            <w:r w:rsidR="00DC072F">
              <w:rPr>
                <w:b/>
                <w:bCs/>
                <w:noProof/>
                <w:sz w:val="20"/>
                <w:szCs w:val="20"/>
              </w:rPr>
              <w:t>21</w:t>
            </w:r>
            <w:r w:rsidRPr="000F4252">
              <w:rPr>
                <w:b/>
                <w:bCs/>
                <w:sz w:val="20"/>
                <w:szCs w:val="20"/>
              </w:rPr>
              <w:fldChar w:fldCharType="end"/>
            </w:r>
            <w:r w:rsidRPr="000F4252">
              <w:rPr>
                <w:sz w:val="20"/>
                <w:szCs w:val="20"/>
              </w:rPr>
              <w:t xml:space="preserve"> sur </w:t>
            </w:r>
            <w:r w:rsidRPr="000F4252">
              <w:rPr>
                <w:b/>
                <w:bCs/>
                <w:sz w:val="20"/>
                <w:szCs w:val="20"/>
              </w:rPr>
              <w:fldChar w:fldCharType="begin"/>
            </w:r>
            <w:r w:rsidRPr="000F4252">
              <w:rPr>
                <w:b/>
                <w:bCs/>
                <w:sz w:val="20"/>
                <w:szCs w:val="20"/>
              </w:rPr>
              <w:instrText>NUMPAGES</w:instrText>
            </w:r>
            <w:r w:rsidRPr="000F4252">
              <w:rPr>
                <w:b/>
                <w:bCs/>
                <w:sz w:val="20"/>
                <w:szCs w:val="20"/>
              </w:rPr>
              <w:fldChar w:fldCharType="separate"/>
            </w:r>
            <w:r w:rsidR="00DC072F">
              <w:rPr>
                <w:b/>
                <w:bCs/>
                <w:noProof/>
                <w:sz w:val="20"/>
                <w:szCs w:val="20"/>
              </w:rPr>
              <w:t>21</w:t>
            </w:r>
            <w:r w:rsidRPr="000F425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C139F" w:rsidRDefault="003C139F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39F" w:rsidRDefault="003C139F" w:rsidP="0051794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C139F" w:rsidRDefault="003C139F" w:rsidP="008E7BB4">
    <w:pPr>
      <w:pStyle w:val="Pieddepage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30616216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311713040"/>
          <w:docPartObj>
            <w:docPartGallery w:val="Page Numbers (Top of Page)"/>
            <w:docPartUnique/>
          </w:docPartObj>
        </w:sdtPr>
        <w:sdtEndPr/>
        <w:sdtContent>
          <w:p w:rsidR="003C139F" w:rsidRPr="000F4252" w:rsidRDefault="003C139F" w:rsidP="000F4252">
            <w:pPr>
              <w:pStyle w:val="Pieddepage"/>
              <w:jc w:val="center"/>
              <w:rPr>
                <w:sz w:val="20"/>
                <w:szCs w:val="20"/>
              </w:rPr>
            </w:pPr>
            <w:r w:rsidRPr="000F4252">
              <w:rPr>
                <w:sz w:val="20"/>
                <w:szCs w:val="20"/>
              </w:rPr>
              <w:t xml:space="preserve">Page </w:t>
            </w:r>
            <w:r w:rsidRPr="000F4252">
              <w:rPr>
                <w:b/>
                <w:bCs/>
                <w:sz w:val="20"/>
                <w:szCs w:val="20"/>
              </w:rPr>
              <w:fldChar w:fldCharType="begin"/>
            </w:r>
            <w:r w:rsidRPr="000F4252">
              <w:rPr>
                <w:b/>
                <w:bCs/>
                <w:sz w:val="20"/>
                <w:szCs w:val="20"/>
              </w:rPr>
              <w:instrText>PAGE</w:instrText>
            </w:r>
            <w:r w:rsidRPr="000F4252">
              <w:rPr>
                <w:b/>
                <w:bCs/>
                <w:sz w:val="20"/>
                <w:szCs w:val="20"/>
              </w:rPr>
              <w:fldChar w:fldCharType="separate"/>
            </w:r>
            <w:r w:rsidR="002A521F">
              <w:rPr>
                <w:b/>
                <w:bCs/>
                <w:noProof/>
                <w:sz w:val="20"/>
                <w:szCs w:val="20"/>
              </w:rPr>
              <w:t>22</w:t>
            </w:r>
            <w:r w:rsidRPr="000F4252">
              <w:rPr>
                <w:b/>
                <w:bCs/>
                <w:sz w:val="20"/>
                <w:szCs w:val="20"/>
              </w:rPr>
              <w:fldChar w:fldCharType="end"/>
            </w:r>
            <w:r w:rsidRPr="000F4252">
              <w:rPr>
                <w:sz w:val="20"/>
                <w:szCs w:val="20"/>
              </w:rPr>
              <w:t xml:space="preserve"> sur </w:t>
            </w:r>
            <w:r w:rsidRPr="000F4252">
              <w:rPr>
                <w:b/>
                <w:bCs/>
                <w:sz w:val="20"/>
                <w:szCs w:val="20"/>
              </w:rPr>
              <w:fldChar w:fldCharType="begin"/>
            </w:r>
            <w:r w:rsidRPr="000F4252">
              <w:rPr>
                <w:b/>
                <w:bCs/>
                <w:sz w:val="20"/>
                <w:szCs w:val="20"/>
              </w:rPr>
              <w:instrText>NUMPAGES</w:instrText>
            </w:r>
            <w:r w:rsidRPr="000F4252">
              <w:rPr>
                <w:b/>
                <w:bCs/>
                <w:sz w:val="20"/>
                <w:szCs w:val="20"/>
              </w:rPr>
              <w:fldChar w:fldCharType="separate"/>
            </w:r>
            <w:r w:rsidR="00560C0E">
              <w:rPr>
                <w:b/>
                <w:bCs/>
                <w:noProof/>
                <w:sz w:val="20"/>
                <w:szCs w:val="20"/>
              </w:rPr>
              <w:t>21</w:t>
            </w:r>
            <w:r w:rsidRPr="000F425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C139F" w:rsidRPr="008E7BB4" w:rsidRDefault="003C139F" w:rsidP="008E7BB4">
    <w:pPr>
      <w:pStyle w:val="Pieddepage"/>
      <w:ind w:right="360"/>
      <w:jc w:val="right"/>
      <w:rPr>
        <w:rFonts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F96" w:rsidRDefault="00617F96" w:rsidP="008E7BB4">
      <w:pPr>
        <w:spacing w:after="0"/>
      </w:pPr>
      <w:r>
        <w:separator/>
      </w:r>
    </w:p>
  </w:footnote>
  <w:footnote w:type="continuationSeparator" w:id="0">
    <w:p w:rsidR="00617F96" w:rsidRDefault="00617F96" w:rsidP="008E7BB4">
      <w:pPr>
        <w:spacing w:after="0"/>
      </w:pPr>
      <w:r>
        <w:continuationSeparator/>
      </w:r>
    </w:p>
  </w:footnote>
  <w:footnote w:id="1">
    <w:p w:rsidR="003C139F" w:rsidRPr="006778AA" w:rsidRDefault="003C139F" w:rsidP="00B7302F">
      <w:pPr>
        <w:rPr>
          <w:sz w:val="20"/>
          <w:szCs w:val="20"/>
        </w:rPr>
      </w:pPr>
      <w:r w:rsidRPr="006778AA">
        <w:rPr>
          <w:rStyle w:val="Appelnotedebasdep"/>
          <w:sz w:val="20"/>
          <w:szCs w:val="20"/>
        </w:rPr>
        <w:footnoteRef/>
      </w:r>
      <w:r w:rsidRPr="006778AA">
        <w:rPr>
          <w:sz w:val="20"/>
          <w:szCs w:val="20"/>
        </w:rPr>
        <w:t xml:space="preserve"> Module </w:t>
      </w:r>
      <w:r>
        <w:rPr>
          <w:sz w:val="20"/>
          <w:szCs w:val="20"/>
        </w:rPr>
        <w:t>d’</w:t>
      </w:r>
      <w:r w:rsidRPr="006778AA">
        <w:rPr>
          <w:sz w:val="20"/>
          <w:szCs w:val="20"/>
        </w:rPr>
        <w:t>Young : il est l'image de la raideur d'un matériau</w:t>
      </w:r>
      <w:r>
        <w:rPr>
          <w:sz w:val="20"/>
          <w:szCs w:val="20"/>
        </w:rPr>
        <w:t>, il</w:t>
      </w:r>
      <w:r w:rsidRPr="006778AA">
        <w:rPr>
          <w:sz w:val="20"/>
          <w:szCs w:val="20"/>
        </w:rPr>
        <w:t xml:space="preserve"> traduit l'effort à fournir par unité de surface pour obtenir un allongement donné (en %).</w:t>
      </w:r>
    </w:p>
  </w:footnote>
  <w:footnote w:id="2">
    <w:p w:rsidR="003C139F" w:rsidRPr="006778AA" w:rsidRDefault="003C139F" w:rsidP="00B7302F">
      <w:pPr>
        <w:pStyle w:val="Notedebasdepage"/>
        <w:rPr>
          <w:sz w:val="20"/>
          <w:szCs w:val="20"/>
        </w:rPr>
      </w:pPr>
      <w:r w:rsidRPr="006778AA">
        <w:rPr>
          <w:rStyle w:val="Appelnotedebasdep"/>
          <w:sz w:val="20"/>
          <w:szCs w:val="20"/>
        </w:rPr>
        <w:footnoteRef/>
      </w:r>
      <w:r>
        <w:rPr>
          <w:sz w:val="20"/>
          <w:szCs w:val="20"/>
        </w:rPr>
        <w:t xml:space="preserve"> Â</w:t>
      </w:r>
      <w:r w:rsidRPr="006778AA">
        <w:rPr>
          <w:sz w:val="20"/>
          <w:szCs w:val="20"/>
        </w:rPr>
        <w:t>me : cœur du câble</w:t>
      </w:r>
      <w:r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39F" w:rsidRPr="00543F3C" w:rsidRDefault="00E5776E" w:rsidP="005D42F7">
    <w:pPr>
      <w:pStyle w:val="En-tte"/>
      <w:jc w:val="right"/>
      <w:rPr>
        <w:b/>
        <w:sz w:val="20"/>
        <w:szCs w:val="20"/>
      </w:rPr>
    </w:pPr>
    <w:r>
      <w:rPr>
        <w:b/>
        <w:sz w:val="20"/>
        <w:szCs w:val="20"/>
      </w:rPr>
      <w:t>14SISCMLR1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266" w:rsidRPr="00543F3C" w:rsidRDefault="00350266" w:rsidP="00350266">
    <w:pPr>
      <w:pStyle w:val="En-tte"/>
      <w:jc w:val="right"/>
      <w:rPr>
        <w:b/>
        <w:sz w:val="20"/>
        <w:szCs w:val="20"/>
      </w:rPr>
    </w:pPr>
    <w:r>
      <w:rPr>
        <w:b/>
        <w:sz w:val="20"/>
        <w:szCs w:val="20"/>
      </w:rPr>
      <w:t>14SISCMLR1</w:t>
    </w:r>
  </w:p>
  <w:p w:rsidR="003C139F" w:rsidRPr="00B73A48" w:rsidRDefault="003C139F" w:rsidP="00B73A48">
    <w:pPr>
      <w:pStyle w:val="En-tte"/>
      <w:jc w:val="right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309"/>
    <w:multiLevelType w:val="hybridMultilevel"/>
    <w:tmpl w:val="BC6E5CE6"/>
    <w:lvl w:ilvl="0" w:tplc="B91CDF02">
      <w:start w:val="1"/>
      <w:numFmt w:val="decimal"/>
      <w:lvlText w:val="Q%1."/>
      <w:lvlJc w:val="left"/>
      <w:pPr>
        <w:ind w:left="927" w:hanging="360"/>
      </w:pPr>
      <w:rPr>
        <w:rFonts w:hint="default"/>
        <w:b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927CA"/>
    <w:multiLevelType w:val="hybridMultilevel"/>
    <w:tmpl w:val="6B3EBF9C"/>
    <w:lvl w:ilvl="0" w:tplc="4AE8268A">
      <w:start w:val="20"/>
      <w:numFmt w:val="decimal"/>
      <w:lvlText w:val="Q%1."/>
      <w:lvlJc w:val="left"/>
      <w:pPr>
        <w:ind w:left="927" w:hanging="360"/>
      </w:pPr>
      <w:rPr>
        <w:rFonts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26DF2"/>
    <w:multiLevelType w:val="hybridMultilevel"/>
    <w:tmpl w:val="630066A8"/>
    <w:lvl w:ilvl="0" w:tplc="040C000F">
      <w:start w:val="1"/>
      <w:numFmt w:val="decimal"/>
      <w:lvlText w:val="%1."/>
      <w:lvlJc w:val="left"/>
      <w:pPr>
        <w:ind w:left="1920" w:hanging="360"/>
      </w:p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76CEE"/>
    <w:multiLevelType w:val="hybridMultilevel"/>
    <w:tmpl w:val="E2F8DFF4"/>
    <w:lvl w:ilvl="0" w:tplc="23749C6A">
      <w:start w:val="1"/>
      <w:numFmt w:val="decimal"/>
      <w:lvlText w:val="Q%1."/>
      <w:lvlJc w:val="left"/>
      <w:pPr>
        <w:ind w:left="927" w:hanging="360"/>
      </w:pPr>
      <w:rPr>
        <w:rFonts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40CD7"/>
    <w:multiLevelType w:val="hybridMultilevel"/>
    <w:tmpl w:val="132A96B8"/>
    <w:lvl w:ilvl="0" w:tplc="4476F7A2">
      <w:start w:val="1"/>
      <w:numFmt w:val="decimal"/>
      <w:lvlText w:val="Document technique DT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C59FF"/>
    <w:multiLevelType w:val="hybridMultilevel"/>
    <w:tmpl w:val="132A96B8"/>
    <w:lvl w:ilvl="0" w:tplc="4476F7A2">
      <w:start w:val="1"/>
      <w:numFmt w:val="decimal"/>
      <w:lvlText w:val="Document technique DT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A180C"/>
    <w:multiLevelType w:val="hybridMultilevel"/>
    <w:tmpl w:val="2324A534"/>
    <w:lvl w:ilvl="0" w:tplc="70D2874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1552F6"/>
    <w:multiLevelType w:val="hybridMultilevel"/>
    <w:tmpl w:val="F75E97BE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FA2F0A"/>
    <w:multiLevelType w:val="hybridMultilevel"/>
    <w:tmpl w:val="C226DF1A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561C0"/>
    <w:multiLevelType w:val="hybridMultilevel"/>
    <w:tmpl w:val="670A582E"/>
    <w:lvl w:ilvl="0" w:tplc="4476F7A2">
      <w:start w:val="1"/>
      <w:numFmt w:val="decimal"/>
      <w:lvlText w:val="Document technique DT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8450E"/>
    <w:multiLevelType w:val="hybridMultilevel"/>
    <w:tmpl w:val="B5480836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D06E1"/>
    <w:multiLevelType w:val="multilevel"/>
    <w:tmpl w:val="045A6D3A"/>
    <w:lvl w:ilvl="0">
      <w:start w:val="1"/>
      <w:numFmt w:val="decimal"/>
      <w:lvlText w:val="Partie %1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2035F41"/>
    <w:multiLevelType w:val="hybridMultilevel"/>
    <w:tmpl w:val="F15ABFF0"/>
    <w:lvl w:ilvl="0" w:tplc="4AE8268A">
      <w:start w:val="20"/>
      <w:numFmt w:val="decimal"/>
      <w:lvlText w:val="Q%1."/>
      <w:lvlJc w:val="left"/>
      <w:pPr>
        <w:ind w:left="927" w:hanging="360"/>
      </w:pPr>
      <w:rPr>
        <w:rFonts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576EA"/>
    <w:multiLevelType w:val="hybridMultilevel"/>
    <w:tmpl w:val="8A14ADDC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D381F"/>
    <w:multiLevelType w:val="hybridMultilevel"/>
    <w:tmpl w:val="316E9188"/>
    <w:lvl w:ilvl="0" w:tplc="23749C6A">
      <w:start w:val="1"/>
      <w:numFmt w:val="decimal"/>
      <w:lvlText w:val="Q%1."/>
      <w:lvlJc w:val="left"/>
      <w:pPr>
        <w:ind w:left="927" w:hanging="360"/>
      </w:pPr>
      <w:rPr>
        <w:rFonts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2104D"/>
    <w:multiLevelType w:val="multilevel"/>
    <w:tmpl w:val="60AE687E"/>
    <w:lvl w:ilvl="0">
      <w:start w:val="9"/>
      <w:numFmt w:val="decimal"/>
      <w:lvlText w:val="Figure %1: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47C0071"/>
    <w:multiLevelType w:val="hybridMultilevel"/>
    <w:tmpl w:val="46C0C558"/>
    <w:lvl w:ilvl="0" w:tplc="EF54F608">
      <w:start w:val="22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00DCD"/>
    <w:multiLevelType w:val="hybridMultilevel"/>
    <w:tmpl w:val="96CC8E2C"/>
    <w:lvl w:ilvl="0" w:tplc="4476F7A2">
      <w:start w:val="1"/>
      <w:numFmt w:val="decimal"/>
      <w:lvlText w:val="Document technique DT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507CB"/>
    <w:multiLevelType w:val="hybridMultilevel"/>
    <w:tmpl w:val="6406D4A4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896AB8"/>
    <w:multiLevelType w:val="hybridMultilevel"/>
    <w:tmpl w:val="D7823C7E"/>
    <w:name w:val="WW8Num322222"/>
    <w:lvl w:ilvl="0" w:tplc="6CEAD47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B83866"/>
    <w:multiLevelType w:val="hybridMultilevel"/>
    <w:tmpl w:val="61E05D2A"/>
    <w:lvl w:ilvl="0" w:tplc="121CFA4A">
      <w:start w:val="1"/>
      <w:numFmt w:val="decimal"/>
      <w:lvlText w:val="Document réponse DR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91D92"/>
    <w:multiLevelType w:val="hybridMultilevel"/>
    <w:tmpl w:val="37308DB4"/>
    <w:lvl w:ilvl="0" w:tplc="B91CDF02">
      <w:start w:val="1"/>
      <w:numFmt w:val="decimal"/>
      <w:lvlText w:val="Q%1."/>
      <w:lvlJc w:val="left"/>
      <w:pPr>
        <w:ind w:left="927" w:hanging="360"/>
      </w:pPr>
      <w:rPr>
        <w:rFonts w:hint="default"/>
        <w:b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53CBB"/>
    <w:multiLevelType w:val="hybridMultilevel"/>
    <w:tmpl w:val="51B6197E"/>
    <w:lvl w:ilvl="0" w:tplc="3CF28832">
      <w:start w:val="1"/>
      <w:numFmt w:val="decimal"/>
      <w:lvlText w:val="Document technique DT%1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277773"/>
    <w:multiLevelType w:val="hybridMultilevel"/>
    <w:tmpl w:val="98207AFE"/>
    <w:lvl w:ilvl="0" w:tplc="D158D21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360C3B"/>
    <w:multiLevelType w:val="hybridMultilevel"/>
    <w:tmpl w:val="0316E286"/>
    <w:lvl w:ilvl="0" w:tplc="23749C6A">
      <w:start w:val="1"/>
      <w:numFmt w:val="decimal"/>
      <w:lvlText w:val="Q%1."/>
      <w:lvlJc w:val="left"/>
      <w:pPr>
        <w:ind w:left="927" w:hanging="360"/>
      </w:pPr>
      <w:rPr>
        <w:rFonts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D92876"/>
    <w:multiLevelType w:val="hybridMultilevel"/>
    <w:tmpl w:val="FA7C2C8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E956226"/>
    <w:multiLevelType w:val="hybridMultilevel"/>
    <w:tmpl w:val="15B28A56"/>
    <w:lvl w:ilvl="0" w:tplc="11183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3"/>
  </w:num>
  <w:num w:numId="5">
    <w:abstractNumId w:val="2"/>
  </w:num>
  <w:num w:numId="6">
    <w:abstractNumId w:val="17"/>
  </w:num>
  <w:num w:numId="7">
    <w:abstractNumId w:val="26"/>
  </w:num>
  <w:num w:numId="8">
    <w:abstractNumId w:val="24"/>
  </w:num>
  <w:num w:numId="9">
    <w:abstractNumId w:val="0"/>
  </w:num>
  <w:num w:numId="10">
    <w:abstractNumId w:val="22"/>
  </w:num>
  <w:num w:numId="11">
    <w:abstractNumId w:val="4"/>
  </w:num>
  <w:num w:numId="12">
    <w:abstractNumId w:val="23"/>
  </w:num>
  <w:num w:numId="13">
    <w:abstractNumId w:val="21"/>
  </w:num>
  <w:num w:numId="14">
    <w:abstractNumId w:val="6"/>
  </w:num>
  <w:num w:numId="15">
    <w:abstractNumId w:val="5"/>
  </w:num>
  <w:num w:numId="16">
    <w:abstractNumId w:val="10"/>
  </w:num>
  <w:num w:numId="17">
    <w:abstractNumId w:val="18"/>
  </w:num>
  <w:num w:numId="18">
    <w:abstractNumId w:val="25"/>
  </w:num>
  <w:num w:numId="19">
    <w:abstractNumId w:val="1"/>
  </w:num>
  <w:num w:numId="20">
    <w:abstractNumId w:val="7"/>
  </w:num>
  <w:num w:numId="21">
    <w:abstractNumId w:val="13"/>
  </w:num>
  <w:num w:numId="22">
    <w:abstractNumId w:val="27"/>
  </w:num>
  <w:num w:numId="23">
    <w:abstractNumId w:val="19"/>
  </w:num>
  <w:num w:numId="24">
    <w:abstractNumId w:val="11"/>
  </w:num>
  <w:num w:numId="25">
    <w:abstractNumId w:val="14"/>
  </w:num>
  <w:num w:numId="26">
    <w:abstractNumId w:val="8"/>
  </w:num>
  <w:num w:numId="27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defaultTabStop w:val="709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12F4"/>
    <w:rsid w:val="00003903"/>
    <w:rsid w:val="00006792"/>
    <w:rsid w:val="00006C0B"/>
    <w:rsid w:val="00007A37"/>
    <w:rsid w:val="00007FB2"/>
    <w:rsid w:val="00007FE8"/>
    <w:rsid w:val="00010D7F"/>
    <w:rsid w:val="000135B3"/>
    <w:rsid w:val="00014194"/>
    <w:rsid w:val="000150EB"/>
    <w:rsid w:val="00015C03"/>
    <w:rsid w:val="00015CAC"/>
    <w:rsid w:val="00015D49"/>
    <w:rsid w:val="0001701C"/>
    <w:rsid w:val="00020EFF"/>
    <w:rsid w:val="00021F43"/>
    <w:rsid w:val="00023E72"/>
    <w:rsid w:val="0002452A"/>
    <w:rsid w:val="00024844"/>
    <w:rsid w:val="000248A3"/>
    <w:rsid w:val="00024B1B"/>
    <w:rsid w:val="000251FF"/>
    <w:rsid w:val="0002578F"/>
    <w:rsid w:val="00025CB2"/>
    <w:rsid w:val="0002605B"/>
    <w:rsid w:val="000263E2"/>
    <w:rsid w:val="00032980"/>
    <w:rsid w:val="0003301C"/>
    <w:rsid w:val="00033266"/>
    <w:rsid w:val="000340D3"/>
    <w:rsid w:val="000359DD"/>
    <w:rsid w:val="00036EFC"/>
    <w:rsid w:val="000404DA"/>
    <w:rsid w:val="0004134C"/>
    <w:rsid w:val="0004197F"/>
    <w:rsid w:val="00042C31"/>
    <w:rsid w:val="00045171"/>
    <w:rsid w:val="000451D2"/>
    <w:rsid w:val="00045C0B"/>
    <w:rsid w:val="00045CFC"/>
    <w:rsid w:val="00045D71"/>
    <w:rsid w:val="000465FC"/>
    <w:rsid w:val="00046C9B"/>
    <w:rsid w:val="0005192F"/>
    <w:rsid w:val="00051AE1"/>
    <w:rsid w:val="00053097"/>
    <w:rsid w:val="00054467"/>
    <w:rsid w:val="00054A41"/>
    <w:rsid w:val="00055036"/>
    <w:rsid w:val="00055F0C"/>
    <w:rsid w:val="00056B18"/>
    <w:rsid w:val="00056C62"/>
    <w:rsid w:val="000571EA"/>
    <w:rsid w:val="00060D38"/>
    <w:rsid w:val="00061CF5"/>
    <w:rsid w:val="00062A00"/>
    <w:rsid w:val="00063247"/>
    <w:rsid w:val="00063F14"/>
    <w:rsid w:val="00064860"/>
    <w:rsid w:val="000653C3"/>
    <w:rsid w:val="00066921"/>
    <w:rsid w:val="0007029E"/>
    <w:rsid w:val="00071776"/>
    <w:rsid w:val="00071828"/>
    <w:rsid w:val="00072ECF"/>
    <w:rsid w:val="00073BE0"/>
    <w:rsid w:val="00074215"/>
    <w:rsid w:val="0007503F"/>
    <w:rsid w:val="00077FA2"/>
    <w:rsid w:val="000859B8"/>
    <w:rsid w:val="00086A4E"/>
    <w:rsid w:val="00086CEF"/>
    <w:rsid w:val="00087287"/>
    <w:rsid w:val="000901DF"/>
    <w:rsid w:val="000901FE"/>
    <w:rsid w:val="0009396A"/>
    <w:rsid w:val="00093BDA"/>
    <w:rsid w:val="00093E1B"/>
    <w:rsid w:val="00093E37"/>
    <w:rsid w:val="0009475B"/>
    <w:rsid w:val="00094F11"/>
    <w:rsid w:val="00095478"/>
    <w:rsid w:val="00095AC3"/>
    <w:rsid w:val="000A04BD"/>
    <w:rsid w:val="000A0B2A"/>
    <w:rsid w:val="000A0CF3"/>
    <w:rsid w:val="000A1082"/>
    <w:rsid w:val="000A12F0"/>
    <w:rsid w:val="000A21B8"/>
    <w:rsid w:val="000A3C54"/>
    <w:rsid w:val="000A4103"/>
    <w:rsid w:val="000A4105"/>
    <w:rsid w:val="000A5AA8"/>
    <w:rsid w:val="000A719E"/>
    <w:rsid w:val="000A7928"/>
    <w:rsid w:val="000A7A84"/>
    <w:rsid w:val="000B0391"/>
    <w:rsid w:val="000B321E"/>
    <w:rsid w:val="000B480B"/>
    <w:rsid w:val="000B537B"/>
    <w:rsid w:val="000B7B3A"/>
    <w:rsid w:val="000C0554"/>
    <w:rsid w:val="000C2E1D"/>
    <w:rsid w:val="000C74C6"/>
    <w:rsid w:val="000D0139"/>
    <w:rsid w:val="000D270E"/>
    <w:rsid w:val="000D2D05"/>
    <w:rsid w:val="000D4AE7"/>
    <w:rsid w:val="000D7232"/>
    <w:rsid w:val="000E1687"/>
    <w:rsid w:val="000E1BF9"/>
    <w:rsid w:val="000E25CA"/>
    <w:rsid w:val="000E4067"/>
    <w:rsid w:val="000E4837"/>
    <w:rsid w:val="000E4AF9"/>
    <w:rsid w:val="000E4AFB"/>
    <w:rsid w:val="000E4F35"/>
    <w:rsid w:val="000E6E6F"/>
    <w:rsid w:val="000E759C"/>
    <w:rsid w:val="000E776B"/>
    <w:rsid w:val="000F098B"/>
    <w:rsid w:val="000F16A6"/>
    <w:rsid w:val="000F22F5"/>
    <w:rsid w:val="000F4252"/>
    <w:rsid w:val="000F4982"/>
    <w:rsid w:val="000F64E9"/>
    <w:rsid w:val="00103076"/>
    <w:rsid w:val="00105AD6"/>
    <w:rsid w:val="00111720"/>
    <w:rsid w:val="001130EC"/>
    <w:rsid w:val="00113B87"/>
    <w:rsid w:val="00113EE0"/>
    <w:rsid w:val="00115C1A"/>
    <w:rsid w:val="00115E97"/>
    <w:rsid w:val="00117719"/>
    <w:rsid w:val="00123EB4"/>
    <w:rsid w:val="00125FD3"/>
    <w:rsid w:val="0012754A"/>
    <w:rsid w:val="001303C3"/>
    <w:rsid w:val="00130F41"/>
    <w:rsid w:val="00131370"/>
    <w:rsid w:val="001329BE"/>
    <w:rsid w:val="00133465"/>
    <w:rsid w:val="001335FE"/>
    <w:rsid w:val="001340CE"/>
    <w:rsid w:val="00134903"/>
    <w:rsid w:val="00134CBE"/>
    <w:rsid w:val="00136D29"/>
    <w:rsid w:val="001377D7"/>
    <w:rsid w:val="00137E0F"/>
    <w:rsid w:val="00140623"/>
    <w:rsid w:val="0014098F"/>
    <w:rsid w:val="00141AEA"/>
    <w:rsid w:val="001425D5"/>
    <w:rsid w:val="00143E06"/>
    <w:rsid w:val="00146CC3"/>
    <w:rsid w:val="0014770F"/>
    <w:rsid w:val="00150D2F"/>
    <w:rsid w:val="00150E38"/>
    <w:rsid w:val="001516DE"/>
    <w:rsid w:val="00151AE4"/>
    <w:rsid w:val="00152E3D"/>
    <w:rsid w:val="0015394D"/>
    <w:rsid w:val="001542BA"/>
    <w:rsid w:val="00154C66"/>
    <w:rsid w:val="001554F9"/>
    <w:rsid w:val="001557B3"/>
    <w:rsid w:val="00156010"/>
    <w:rsid w:val="00156F0E"/>
    <w:rsid w:val="00164295"/>
    <w:rsid w:val="00164D5F"/>
    <w:rsid w:val="00165094"/>
    <w:rsid w:val="00165FBD"/>
    <w:rsid w:val="00166AAF"/>
    <w:rsid w:val="00167240"/>
    <w:rsid w:val="00170010"/>
    <w:rsid w:val="00171CFA"/>
    <w:rsid w:val="00172453"/>
    <w:rsid w:val="00172ABE"/>
    <w:rsid w:val="00172BB9"/>
    <w:rsid w:val="001742C5"/>
    <w:rsid w:val="001745EE"/>
    <w:rsid w:val="00175DB8"/>
    <w:rsid w:val="00177547"/>
    <w:rsid w:val="00182E78"/>
    <w:rsid w:val="00183F96"/>
    <w:rsid w:val="00187AA7"/>
    <w:rsid w:val="0019203F"/>
    <w:rsid w:val="00192278"/>
    <w:rsid w:val="00192420"/>
    <w:rsid w:val="001936F8"/>
    <w:rsid w:val="0019414A"/>
    <w:rsid w:val="00196E65"/>
    <w:rsid w:val="001A016C"/>
    <w:rsid w:val="001A1342"/>
    <w:rsid w:val="001A1989"/>
    <w:rsid w:val="001A1CC4"/>
    <w:rsid w:val="001A32FB"/>
    <w:rsid w:val="001A336B"/>
    <w:rsid w:val="001A6177"/>
    <w:rsid w:val="001A6B72"/>
    <w:rsid w:val="001A6BCD"/>
    <w:rsid w:val="001B00B6"/>
    <w:rsid w:val="001B0E3F"/>
    <w:rsid w:val="001B179E"/>
    <w:rsid w:val="001B2750"/>
    <w:rsid w:val="001B5AE4"/>
    <w:rsid w:val="001B5DC0"/>
    <w:rsid w:val="001B70A9"/>
    <w:rsid w:val="001B794D"/>
    <w:rsid w:val="001B7E54"/>
    <w:rsid w:val="001C0F72"/>
    <w:rsid w:val="001C1586"/>
    <w:rsid w:val="001C1974"/>
    <w:rsid w:val="001C2571"/>
    <w:rsid w:val="001C3A16"/>
    <w:rsid w:val="001C45F0"/>
    <w:rsid w:val="001C60E1"/>
    <w:rsid w:val="001C7E50"/>
    <w:rsid w:val="001D0CB4"/>
    <w:rsid w:val="001D12C0"/>
    <w:rsid w:val="001D261E"/>
    <w:rsid w:val="001D3293"/>
    <w:rsid w:val="001D4CEA"/>
    <w:rsid w:val="001D4FDA"/>
    <w:rsid w:val="001D611B"/>
    <w:rsid w:val="001D6728"/>
    <w:rsid w:val="001D6C0D"/>
    <w:rsid w:val="001E0F46"/>
    <w:rsid w:val="001E13DC"/>
    <w:rsid w:val="001E214D"/>
    <w:rsid w:val="001E27CF"/>
    <w:rsid w:val="001E4AC3"/>
    <w:rsid w:val="001F022F"/>
    <w:rsid w:val="001F06BD"/>
    <w:rsid w:val="001F097C"/>
    <w:rsid w:val="001F0DB0"/>
    <w:rsid w:val="001F122E"/>
    <w:rsid w:val="001F1D32"/>
    <w:rsid w:val="001F1F3E"/>
    <w:rsid w:val="001F2682"/>
    <w:rsid w:val="001F5469"/>
    <w:rsid w:val="00203438"/>
    <w:rsid w:val="00207489"/>
    <w:rsid w:val="002106DA"/>
    <w:rsid w:val="00213B66"/>
    <w:rsid w:val="00220284"/>
    <w:rsid w:val="00220561"/>
    <w:rsid w:val="00221314"/>
    <w:rsid w:val="00223118"/>
    <w:rsid w:val="00223EA0"/>
    <w:rsid w:val="00224ED0"/>
    <w:rsid w:val="00231613"/>
    <w:rsid w:val="00231960"/>
    <w:rsid w:val="0023243F"/>
    <w:rsid w:val="002347AF"/>
    <w:rsid w:val="002348D8"/>
    <w:rsid w:val="00234A7A"/>
    <w:rsid w:val="0024210A"/>
    <w:rsid w:val="00242CBF"/>
    <w:rsid w:val="00242DE4"/>
    <w:rsid w:val="00243350"/>
    <w:rsid w:val="00243BD3"/>
    <w:rsid w:val="00243CA4"/>
    <w:rsid w:val="00247643"/>
    <w:rsid w:val="002478E2"/>
    <w:rsid w:val="00251708"/>
    <w:rsid w:val="00251817"/>
    <w:rsid w:val="002522BB"/>
    <w:rsid w:val="00252B9D"/>
    <w:rsid w:val="0025306F"/>
    <w:rsid w:val="00253B13"/>
    <w:rsid w:val="00254D1D"/>
    <w:rsid w:val="00256D66"/>
    <w:rsid w:val="00257981"/>
    <w:rsid w:val="00260960"/>
    <w:rsid w:val="0026177A"/>
    <w:rsid w:val="00263082"/>
    <w:rsid w:val="00265818"/>
    <w:rsid w:val="002665B5"/>
    <w:rsid w:val="00267DFD"/>
    <w:rsid w:val="0027117A"/>
    <w:rsid w:val="00272065"/>
    <w:rsid w:val="00273076"/>
    <w:rsid w:val="00273379"/>
    <w:rsid w:val="002756C9"/>
    <w:rsid w:val="00280987"/>
    <w:rsid w:val="002812F4"/>
    <w:rsid w:val="00282A17"/>
    <w:rsid w:val="0028429A"/>
    <w:rsid w:val="00284D78"/>
    <w:rsid w:val="00286E0F"/>
    <w:rsid w:val="0029107C"/>
    <w:rsid w:val="00291925"/>
    <w:rsid w:val="00291B89"/>
    <w:rsid w:val="00293851"/>
    <w:rsid w:val="00294510"/>
    <w:rsid w:val="00294C62"/>
    <w:rsid w:val="00294FA9"/>
    <w:rsid w:val="0029686B"/>
    <w:rsid w:val="0029797A"/>
    <w:rsid w:val="002A0DD9"/>
    <w:rsid w:val="002A2A16"/>
    <w:rsid w:val="002A35E9"/>
    <w:rsid w:val="002A470C"/>
    <w:rsid w:val="002A521F"/>
    <w:rsid w:val="002B15D9"/>
    <w:rsid w:val="002B1A8D"/>
    <w:rsid w:val="002B212A"/>
    <w:rsid w:val="002B2FE3"/>
    <w:rsid w:val="002B39C9"/>
    <w:rsid w:val="002B49F6"/>
    <w:rsid w:val="002B6A36"/>
    <w:rsid w:val="002B7D2B"/>
    <w:rsid w:val="002C07DE"/>
    <w:rsid w:val="002C1795"/>
    <w:rsid w:val="002C1FC9"/>
    <w:rsid w:val="002C45D0"/>
    <w:rsid w:val="002C563F"/>
    <w:rsid w:val="002C5848"/>
    <w:rsid w:val="002C5ACC"/>
    <w:rsid w:val="002C5D40"/>
    <w:rsid w:val="002C64E9"/>
    <w:rsid w:val="002D0224"/>
    <w:rsid w:val="002D0972"/>
    <w:rsid w:val="002D1460"/>
    <w:rsid w:val="002D6ECB"/>
    <w:rsid w:val="002E13D4"/>
    <w:rsid w:val="002E1B15"/>
    <w:rsid w:val="002E24B1"/>
    <w:rsid w:val="002E3511"/>
    <w:rsid w:val="002E5020"/>
    <w:rsid w:val="002E5959"/>
    <w:rsid w:val="002E5B6B"/>
    <w:rsid w:val="002E63C3"/>
    <w:rsid w:val="002F1485"/>
    <w:rsid w:val="002F29B8"/>
    <w:rsid w:val="002F3DB4"/>
    <w:rsid w:val="002F3F95"/>
    <w:rsid w:val="002F49D9"/>
    <w:rsid w:val="00300BAE"/>
    <w:rsid w:val="00302CD1"/>
    <w:rsid w:val="00303D6D"/>
    <w:rsid w:val="00304906"/>
    <w:rsid w:val="00305127"/>
    <w:rsid w:val="00306058"/>
    <w:rsid w:val="00306144"/>
    <w:rsid w:val="00306CD6"/>
    <w:rsid w:val="00307BE3"/>
    <w:rsid w:val="00311B46"/>
    <w:rsid w:val="00311BDF"/>
    <w:rsid w:val="00312723"/>
    <w:rsid w:val="00312AFC"/>
    <w:rsid w:val="003145FE"/>
    <w:rsid w:val="00317F84"/>
    <w:rsid w:val="00321607"/>
    <w:rsid w:val="003242AD"/>
    <w:rsid w:val="003243C7"/>
    <w:rsid w:val="0033036C"/>
    <w:rsid w:val="00331378"/>
    <w:rsid w:val="00332119"/>
    <w:rsid w:val="00333AEE"/>
    <w:rsid w:val="00334167"/>
    <w:rsid w:val="00335297"/>
    <w:rsid w:val="00335B4A"/>
    <w:rsid w:val="00337F82"/>
    <w:rsid w:val="00340774"/>
    <w:rsid w:val="00340D15"/>
    <w:rsid w:val="003410C1"/>
    <w:rsid w:val="003415CD"/>
    <w:rsid w:val="00341FA9"/>
    <w:rsid w:val="00342A8A"/>
    <w:rsid w:val="0034576C"/>
    <w:rsid w:val="00345996"/>
    <w:rsid w:val="00346ACF"/>
    <w:rsid w:val="00346BE8"/>
    <w:rsid w:val="00347F44"/>
    <w:rsid w:val="00350266"/>
    <w:rsid w:val="003505B7"/>
    <w:rsid w:val="003545D1"/>
    <w:rsid w:val="00357246"/>
    <w:rsid w:val="00360E18"/>
    <w:rsid w:val="0036120A"/>
    <w:rsid w:val="003614CB"/>
    <w:rsid w:val="003621A9"/>
    <w:rsid w:val="00362389"/>
    <w:rsid w:val="0036267E"/>
    <w:rsid w:val="00363741"/>
    <w:rsid w:val="00364F4D"/>
    <w:rsid w:val="0036694B"/>
    <w:rsid w:val="00372AF5"/>
    <w:rsid w:val="00373DEB"/>
    <w:rsid w:val="00374AD6"/>
    <w:rsid w:val="00375F7B"/>
    <w:rsid w:val="0037637C"/>
    <w:rsid w:val="00376B2E"/>
    <w:rsid w:val="0037762E"/>
    <w:rsid w:val="00377BBB"/>
    <w:rsid w:val="00377FDF"/>
    <w:rsid w:val="00382460"/>
    <w:rsid w:val="0038291E"/>
    <w:rsid w:val="00382933"/>
    <w:rsid w:val="00382B4C"/>
    <w:rsid w:val="00382FF5"/>
    <w:rsid w:val="003847FC"/>
    <w:rsid w:val="003853F2"/>
    <w:rsid w:val="00387CCB"/>
    <w:rsid w:val="00392F00"/>
    <w:rsid w:val="00393D3D"/>
    <w:rsid w:val="00393DF5"/>
    <w:rsid w:val="00393E2F"/>
    <w:rsid w:val="0039420B"/>
    <w:rsid w:val="003944E6"/>
    <w:rsid w:val="00395071"/>
    <w:rsid w:val="00396AB1"/>
    <w:rsid w:val="003A0321"/>
    <w:rsid w:val="003A0326"/>
    <w:rsid w:val="003A1526"/>
    <w:rsid w:val="003A1744"/>
    <w:rsid w:val="003A1DC9"/>
    <w:rsid w:val="003A1F9A"/>
    <w:rsid w:val="003A2891"/>
    <w:rsid w:val="003A2C84"/>
    <w:rsid w:val="003A3561"/>
    <w:rsid w:val="003A3A8B"/>
    <w:rsid w:val="003A3F50"/>
    <w:rsid w:val="003A76A6"/>
    <w:rsid w:val="003A7D2B"/>
    <w:rsid w:val="003B18E6"/>
    <w:rsid w:val="003B3ADB"/>
    <w:rsid w:val="003B4325"/>
    <w:rsid w:val="003B4A09"/>
    <w:rsid w:val="003B5A04"/>
    <w:rsid w:val="003B5D3D"/>
    <w:rsid w:val="003C09FD"/>
    <w:rsid w:val="003C0ACC"/>
    <w:rsid w:val="003C139F"/>
    <w:rsid w:val="003C2009"/>
    <w:rsid w:val="003C39BD"/>
    <w:rsid w:val="003C4491"/>
    <w:rsid w:val="003C4E7E"/>
    <w:rsid w:val="003C5562"/>
    <w:rsid w:val="003C668B"/>
    <w:rsid w:val="003D005A"/>
    <w:rsid w:val="003E01FB"/>
    <w:rsid w:val="003E3CBB"/>
    <w:rsid w:val="003E5A43"/>
    <w:rsid w:val="003E5F5E"/>
    <w:rsid w:val="003E6416"/>
    <w:rsid w:val="003E6F56"/>
    <w:rsid w:val="003E70F3"/>
    <w:rsid w:val="003E74E7"/>
    <w:rsid w:val="003F14B0"/>
    <w:rsid w:val="003F229D"/>
    <w:rsid w:val="003F2B0B"/>
    <w:rsid w:val="003F2C8F"/>
    <w:rsid w:val="003F774E"/>
    <w:rsid w:val="00401588"/>
    <w:rsid w:val="00402049"/>
    <w:rsid w:val="00402A06"/>
    <w:rsid w:val="00404B35"/>
    <w:rsid w:val="00404D3A"/>
    <w:rsid w:val="00407848"/>
    <w:rsid w:val="00410A27"/>
    <w:rsid w:val="00420EE8"/>
    <w:rsid w:val="00422227"/>
    <w:rsid w:val="004228A9"/>
    <w:rsid w:val="00423C75"/>
    <w:rsid w:val="00425483"/>
    <w:rsid w:val="0042674C"/>
    <w:rsid w:val="0043457B"/>
    <w:rsid w:val="004363AF"/>
    <w:rsid w:val="00440402"/>
    <w:rsid w:val="004407A1"/>
    <w:rsid w:val="00442A27"/>
    <w:rsid w:val="004449DF"/>
    <w:rsid w:val="00444C8F"/>
    <w:rsid w:val="0044505B"/>
    <w:rsid w:val="00445CA5"/>
    <w:rsid w:val="00446D02"/>
    <w:rsid w:val="00447A5D"/>
    <w:rsid w:val="00447EF5"/>
    <w:rsid w:val="00450B52"/>
    <w:rsid w:val="0045130D"/>
    <w:rsid w:val="00451EEA"/>
    <w:rsid w:val="004527A2"/>
    <w:rsid w:val="004564AB"/>
    <w:rsid w:val="004609A9"/>
    <w:rsid w:val="004609CF"/>
    <w:rsid w:val="00463D95"/>
    <w:rsid w:val="0046459D"/>
    <w:rsid w:val="00465417"/>
    <w:rsid w:val="0046570C"/>
    <w:rsid w:val="00466439"/>
    <w:rsid w:val="00466AA0"/>
    <w:rsid w:val="00466C8A"/>
    <w:rsid w:val="00467D8D"/>
    <w:rsid w:val="00470684"/>
    <w:rsid w:val="00470CA6"/>
    <w:rsid w:val="004733D9"/>
    <w:rsid w:val="00473CE7"/>
    <w:rsid w:val="004754CC"/>
    <w:rsid w:val="00475740"/>
    <w:rsid w:val="00475A00"/>
    <w:rsid w:val="00475F2C"/>
    <w:rsid w:val="004760E4"/>
    <w:rsid w:val="00481EB6"/>
    <w:rsid w:val="00482260"/>
    <w:rsid w:val="004839D6"/>
    <w:rsid w:val="00483F10"/>
    <w:rsid w:val="00483FE0"/>
    <w:rsid w:val="00484EEB"/>
    <w:rsid w:val="004907A0"/>
    <w:rsid w:val="00492B10"/>
    <w:rsid w:val="00496961"/>
    <w:rsid w:val="00496F13"/>
    <w:rsid w:val="00497093"/>
    <w:rsid w:val="00497427"/>
    <w:rsid w:val="00497721"/>
    <w:rsid w:val="004A0157"/>
    <w:rsid w:val="004A0581"/>
    <w:rsid w:val="004A5687"/>
    <w:rsid w:val="004A5699"/>
    <w:rsid w:val="004A5767"/>
    <w:rsid w:val="004A7364"/>
    <w:rsid w:val="004B0BFB"/>
    <w:rsid w:val="004B1D19"/>
    <w:rsid w:val="004B2894"/>
    <w:rsid w:val="004B5091"/>
    <w:rsid w:val="004C04EF"/>
    <w:rsid w:val="004C3F12"/>
    <w:rsid w:val="004C4FCF"/>
    <w:rsid w:val="004C5285"/>
    <w:rsid w:val="004C6D5E"/>
    <w:rsid w:val="004C70C1"/>
    <w:rsid w:val="004C7958"/>
    <w:rsid w:val="004D06AC"/>
    <w:rsid w:val="004D1A50"/>
    <w:rsid w:val="004D2957"/>
    <w:rsid w:val="004D34C1"/>
    <w:rsid w:val="004D616A"/>
    <w:rsid w:val="004D634E"/>
    <w:rsid w:val="004D7ADA"/>
    <w:rsid w:val="004E0077"/>
    <w:rsid w:val="004E0A11"/>
    <w:rsid w:val="004E3A64"/>
    <w:rsid w:val="004E5842"/>
    <w:rsid w:val="004E6FE9"/>
    <w:rsid w:val="004E7D58"/>
    <w:rsid w:val="004F1D8D"/>
    <w:rsid w:val="004F3FF9"/>
    <w:rsid w:val="004F516E"/>
    <w:rsid w:val="004F5F6F"/>
    <w:rsid w:val="004F6028"/>
    <w:rsid w:val="004F6340"/>
    <w:rsid w:val="004F641A"/>
    <w:rsid w:val="004F744C"/>
    <w:rsid w:val="004F7518"/>
    <w:rsid w:val="00500239"/>
    <w:rsid w:val="00501A5F"/>
    <w:rsid w:val="00503D2B"/>
    <w:rsid w:val="00504AF0"/>
    <w:rsid w:val="00504E1E"/>
    <w:rsid w:val="00510495"/>
    <w:rsid w:val="0051106B"/>
    <w:rsid w:val="0051175F"/>
    <w:rsid w:val="00512AD1"/>
    <w:rsid w:val="00513236"/>
    <w:rsid w:val="00514FAB"/>
    <w:rsid w:val="005152F5"/>
    <w:rsid w:val="00516735"/>
    <w:rsid w:val="00517948"/>
    <w:rsid w:val="00517AB9"/>
    <w:rsid w:val="00521F2B"/>
    <w:rsid w:val="00522269"/>
    <w:rsid w:val="0052238E"/>
    <w:rsid w:val="00523188"/>
    <w:rsid w:val="00523CAA"/>
    <w:rsid w:val="00524738"/>
    <w:rsid w:val="00524D7C"/>
    <w:rsid w:val="00526845"/>
    <w:rsid w:val="00527946"/>
    <w:rsid w:val="00534738"/>
    <w:rsid w:val="005355F4"/>
    <w:rsid w:val="00537A9A"/>
    <w:rsid w:val="00540203"/>
    <w:rsid w:val="0054136E"/>
    <w:rsid w:val="00541643"/>
    <w:rsid w:val="00542563"/>
    <w:rsid w:val="00543270"/>
    <w:rsid w:val="0054521D"/>
    <w:rsid w:val="00546241"/>
    <w:rsid w:val="00546B25"/>
    <w:rsid w:val="00550E75"/>
    <w:rsid w:val="0055263D"/>
    <w:rsid w:val="005526BC"/>
    <w:rsid w:val="0055496C"/>
    <w:rsid w:val="00555782"/>
    <w:rsid w:val="0055587E"/>
    <w:rsid w:val="005559A6"/>
    <w:rsid w:val="00560C0E"/>
    <w:rsid w:val="005619E2"/>
    <w:rsid w:val="00562A70"/>
    <w:rsid w:val="00563BDE"/>
    <w:rsid w:val="00570779"/>
    <w:rsid w:val="0057158E"/>
    <w:rsid w:val="00572734"/>
    <w:rsid w:val="00573583"/>
    <w:rsid w:val="00574F92"/>
    <w:rsid w:val="005763A5"/>
    <w:rsid w:val="00577708"/>
    <w:rsid w:val="005778A1"/>
    <w:rsid w:val="00581887"/>
    <w:rsid w:val="00582ABB"/>
    <w:rsid w:val="00582AC2"/>
    <w:rsid w:val="00584528"/>
    <w:rsid w:val="00586F81"/>
    <w:rsid w:val="00592795"/>
    <w:rsid w:val="005935A1"/>
    <w:rsid w:val="005959D1"/>
    <w:rsid w:val="00595A22"/>
    <w:rsid w:val="00596467"/>
    <w:rsid w:val="00597548"/>
    <w:rsid w:val="005A3001"/>
    <w:rsid w:val="005A3C7D"/>
    <w:rsid w:val="005A4C61"/>
    <w:rsid w:val="005A4DF2"/>
    <w:rsid w:val="005A5E5E"/>
    <w:rsid w:val="005B025D"/>
    <w:rsid w:val="005B3FC3"/>
    <w:rsid w:val="005B5B53"/>
    <w:rsid w:val="005B61D1"/>
    <w:rsid w:val="005B7F73"/>
    <w:rsid w:val="005C05D6"/>
    <w:rsid w:val="005C0A44"/>
    <w:rsid w:val="005C2C27"/>
    <w:rsid w:val="005C359C"/>
    <w:rsid w:val="005C6099"/>
    <w:rsid w:val="005C6D8A"/>
    <w:rsid w:val="005D1049"/>
    <w:rsid w:val="005D13E3"/>
    <w:rsid w:val="005D3256"/>
    <w:rsid w:val="005D3D10"/>
    <w:rsid w:val="005D42F7"/>
    <w:rsid w:val="005D4AE2"/>
    <w:rsid w:val="005D6069"/>
    <w:rsid w:val="005D7A08"/>
    <w:rsid w:val="005E07AC"/>
    <w:rsid w:val="005E1A64"/>
    <w:rsid w:val="005E2129"/>
    <w:rsid w:val="005E3927"/>
    <w:rsid w:val="005E4454"/>
    <w:rsid w:val="005E4E0A"/>
    <w:rsid w:val="005E52AB"/>
    <w:rsid w:val="005E6EDC"/>
    <w:rsid w:val="005F03A0"/>
    <w:rsid w:val="005F2050"/>
    <w:rsid w:val="005F2749"/>
    <w:rsid w:val="005F2B01"/>
    <w:rsid w:val="005F3268"/>
    <w:rsid w:val="005F3B27"/>
    <w:rsid w:val="005F4DF9"/>
    <w:rsid w:val="005F5AE9"/>
    <w:rsid w:val="005F6B83"/>
    <w:rsid w:val="0060011B"/>
    <w:rsid w:val="006001E9"/>
    <w:rsid w:val="006008EA"/>
    <w:rsid w:val="00600A67"/>
    <w:rsid w:val="00601CE9"/>
    <w:rsid w:val="0060373E"/>
    <w:rsid w:val="006059A9"/>
    <w:rsid w:val="00605BB8"/>
    <w:rsid w:val="00607473"/>
    <w:rsid w:val="006104BB"/>
    <w:rsid w:val="00610900"/>
    <w:rsid w:val="00610A58"/>
    <w:rsid w:val="00610FD1"/>
    <w:rsid w:val="0061211B"/>
    <w:rsid w:val="0061270E"/>
    <w:rsid w:val="0061395F"/>
    <w:rsid w:val="0061655E"/>
    <w:rsid w:val="00617ED7"/>
    <w:rsid w:val="00617F96"/>
    <w:rsid w:val="00622704"/>
    <w:rsid w:val="00622B5E"/>
    <w:rsid w:val="00624ACC"/>
    <w:rsid w:val="00626A3F"/>
    <w:rsid w:val="006275AC"/>
    <w:rsid w:val="00631CEB"/>
    <w:rsid w:val="006321D6"/>
    <w:rsid w:val="00633158"/>
    <w:rsid w:val="006346DD"/>
    <w:rsid w:val="00634A55"/>
    <w:rsid w:val="00635779"/>
    <w:rsid w:val="00636220"/>
    <w:rsid w:val="00636DC6"/>
    <w:rsid w:val="00637965"/>
    <w:rsid w:val="00640D9C"/>
    <w:rsid w:val="00642B05"/>
    <w:rsid w:val="00642B8E"/>
    <w:rsid w:val="006431D5"/>
    <w:rsid w:val="006433B8"/>
    <w:rsid w:val="00643D09"/>
    <w:rsid w:val="0064583C"/>
    <w:rsid w:val="0064617C"/>
    <w:rsid w:val="00646DEE"/>
    <w:rsid w:val="00646EEF"/>
    <w:rsid w:val="006473AC"/>
    <w:rsid w:val="00647594"/>
    <w:rsid w:val="006525AF"/>
    <w:rsid w:val="00655A2A"/>
    <w:rsid w:val="00655D2D"/>
    <w:rsid w:val="006566B7"/>
    <w:rsid w:val="00656877"/>
    <w:rsid w:val="00656F93"/>
    <w:rsid w:val="0066033B"/>
    <w:rsid w:val="006627FD"/>
    <w:rsid w:val="00662E3C"/>
    <w:rsid w:val="00664205"/>
    <w:rsid w:val="00665903"/>
    <w:rsid w:val="00665CFE"/>
    <w:rsid w:val="0066606B"/>
    <w:rsid w:val="00666951"/>
    <w:rsid w:val="00666ABA"/>
    <w:rsid w:val="006678C4"/>
    <w:rsid w:val="0067137A"/>
    <w:rsid w:val="006734CE"/>
    <w:rsid w:val="00673703"/>
    <w:rsid w:val="00675D71"/>
    <w:rsid w:val="006778AA"/>
    <w:rsid w:val="006801A5"/>
    <w:rsid w:val="006833D1"/>
    <w:rsid w:val="006846D4"/>
    <w:rsid w:val="006849E5"/>
    <w:rsid w:val="00685346"/>
    <w:rsid w:val="0068635B"/>
    <w:rsid w:val="006873A0"/>
    <w:rsid w:val="00690063"/>
    <w:rsid w:val="006928AF"/>
    <w:rsid w:val="00694876"/>
    <w:rsid w:val="00695194"/>
    <w:rsid w:val="00697EE4"/>
    <w:rsid w:val="006A00DB"/>
    <w:rsid w:val="006A2212"/>
    <w:rsid w:val="006A32B7"/>
    <w:rsid w:val="006A45C0"/>
    <w:rsid w:val="006A663B"/>
    <w:rsid w:val="006A7D75"/>
    <w:rsid w:val="006B100D"/>
    <w:rsid w:val="006B107D"/>
    <w:rsid w:val="006B299E"/>
    <w:rsid w:val="006B6ED3"/>
    <w:rsid w:val="006B7C5B"/>
    <w:rsid w:val="006C0C75"/>
    <w:rsid w:val="006C365C"/>
    <w:rsid w:val="006C49D1"/>
    <w:rsid w:val="006C66EF"/>
    <w:rsid w:val="006D2DEA"/>
    <w:rsid w:val="006D2E95"/>
    <w:rsid w:val="006D39D9"/>
    <w:rsid w:val="006D49DF"/>
    <w:rsid w:val="006D6E0A"/>
    <w:rsid w:val="006D79D2"/>
    <w:rsid w:val="006E3179"/>
    <w:rsid w:val="006E3761"/>
    <w:rsid w:val="006E5768"/>
    <w:rsid w:val="006E6F3D"/>
    <w:rsid w:val="006E7AAC"/>
    <w:rsid w:val="006F0619"/>
    <w:rsid w:val="006F0B3A"/>
    <w:rsid w:val="006F181D"/>
    <w:rsid w:val="006F2027"/>
    <w:rsid w:val="006F31D5"/>
    <w:rsid w:val="006F40BA"/>
    <w:rsid w:val="006F4CD0"/>
    <w:rsid w:val="006F5730"/>
    <w:rsid w:val="006F6A3E"/>
    <w:rsid w:val="006F7873"/>
    <w:rsid w:val="00700099"/>
    <w:rsid w:val="007003A7"/>
    <w:rsid w:val="00702272"/>
    <w:rsid w:val="007048C2"/>
    <w:rsid w:val="00704BAB"/>
    <w:rsid w:val="00704F76"/>
    <w:rsid w:val="007073FB"/>
    <w:rsid w:val="007078FB"/>
    <w:rsid w:val="00710FDA"/>
    <w:rsid w:val="00711094"/>
    <w:rsid w:val="0071175D"/>
    <w:rsid w:val="00714005"/>
    <w:rsid w:val="00714D98"/>
    <w:rsid w:val="00716EDA"/>
    <w:rsid w:val="00723A95"/>
    <w:rsid w:val="00723ACC"/>
    <w:rsid w:val="00723CCD"/>
    <w:rsid w:val="0073162E"/>
    <w:rsid w:val="0073384E"/>
    <w:rsid w:val="00734A76"/>
    <w:rsid w:val="00734D13"/>
    <w:rsid w:val="00735CB9"/>
    <w:rsid w:val="007361E6"/>
    <w:rsid w:val="00737777"/>
    <w:rsid w:val="0073784A"/>
    <w:rsid w:val="00737DE7"/>
    <w:rsid w:val="007403DD"/>
    <w:rsid w:val="007404F2"/>
    <w:rsid w:val="007433C7"/>
    <w:rsid w:val="007438E8"/>
    <w:rsid w:val="00744F64"/>
    <w:rsid w:val="00745150"/>
    <w:rsid w:val="00745747"/>
    <w:rsid w:val="00745D2B"/>
    <w:rsid w:val="00746809"/>
    <w:rsid w:val="00747B19"/>
    <w:rsid w:val="00751009"/>
    <w:rsid w:val="007527A1"/>
    <w:rsid w:val="00752A29"/>
    <w:rsid w:val="00753211"/>
    <w:rsid w:val="007547AD"/>
    <w:rsid w:val="007553EE"/>
    <w:rsid w:val="00756984"/>
    <w:rsid w:val="00757269"/>
    <w:rsid w:val="007577AC"/>
    <w:rsid w:val="00757E0B"/>
    <w:rsid w:val="00760302"/>
    <w:rsid w:val="007609AD"/>
    <w:rsid w:val="00761EE9"/>
    <w:rsid w:val="00762693"/>
    <w:rsid w:val="007626CB"/>
    <w:rsid w:val="00762C12"/>
    <w:rsid w:val="00762D7B"/>
    <w:rsid w:val="007648A8"/>
    <w:rsid w:val="0076562B"/>
    <w:rsid w:val="00766163"/>
    <w:rsid w:val="00766834"/>
    <w:rsid w:val="00766E06"/>
    <w:rsid w:val="00770771"/>
    <w:rsid w:val="00770954"/>
    <w:rsid w:val="00770D14"/>
    <w:rsid w:val="00771A39"/>
    <w:rsid w:val="00772CD0"/>
    <w:rsid w:val="00773245"/>
    <w:rsid w:val="00774189"/>
    <w:rsid w:val="00776438"/>
    <w:rsid w:val="007773DC"/>
    <w:rsid w:val="00777DD0"/>
    <w:rsid w:val="00780060"/>
    <w:rsid w:val="00780841"/>
    <w:rsid w:val="007826F5"/>
    <w:rsid w:val="00782A3E"/>
    <w:rsid w:val="00783CB9"/>
    <w:rsid w:val="00784D8A"/>
    <w:rsid w:val="00785DA6"/>
    <w:rsid w:val="007911B1"/>
    <w:rsid w:val="007922F1"/>
    <w:rsid w:val="007928C3"/>
    <w:rsid w:val="00795513"/>
    <w:rsid w:val="00795D45"/>
    <w:rsid w:val="0079686E"/>
    <w:rsid w:val="007A02FD"/>
    <w:rsid w:val="007A0A1E"/>
    <w:rsid w:val="007A1056"/>
    <w:rsid w:val="007A172B"/>
    <w:rsid w:val="007A21F8"/>
    <w:rsid w:val="007A2354"/>
    <w:rsid w:val="007A4F72"/>
    <w:rsid w:val="007A63A9"/>
    <w:rsid w:val="007A63E7"/>
    <w:rsid w:val="007A68EA"/>
    <w:rsid w:val="007B0220"/>
    <w:rsid w:val="007B03A5"/>
    <w:rsid w:val="007B15B9"/>
    <w:rsid w:val="007B2FE9"/>
    <w:rsid w:val="007B33F4"/>
    <w:rsid w:val="007B3972"/>
    <w:rsid w:val="007B5268"/>
    <w:rsid w:val="007B59D0"/>
    <w:rsid w:val="007B5DEF"/>
    <w:rsid w:val="007C01E5"/>
    <w:rsid w:val="007C4584"/>
    <w:rsid w:val="007C6794"/>
    <w:rsid w:val="007D0305"/>
    <w:rsid w:val="007D0EC4"/>
    <w:rsid w:val="007D204D"/>
    <w:rsid w:val="007D25CB"/>
    <w:rsid w:val="007D2C81"/>
    <w:rsid w:val="007D325F"/>
    <w:rsid w:val="007D52D8"/>
    <w:rsid w:val="007D720B"/>
    <w:rsid w:val="007E16D0"/>
    <w:rsid w:val="007E2DA2"/>
    <w:rsid w:val="007E387F"/>
    <w:rsid w:val="007E3C59"/>
    <w:rsid w:val="007E64EB"/>
    <w:rsid w:val="007F0282"/>
    <w:rsid w:val="007F1415"/>
    <w:rsid w:val="007F15D0"/>
    <w:rsid w:val="007F4027"/>
    <w:rsid w:val="007F47EE"/>
    <w:rsid w:val="007F4DDC"/>
    <w:rsid w:val="007F5D49"/>
    <w:rsid w:val="0080078B"/>
    <w:rsid w:val="00800874"/>
    <w:rsid w:val="00802397"/>
    <w:rsid w:val="00802452"/>
    <w:rsid w:val="00802F0D"/>
    <w:rsid w:val="008039EA"/>
    <w:rsid w:val="008043CA"/>
    <w:rsid w:val="008043DF"/>
    <w:rsid w:val="008049EE"/>
    <w:rsid w:val="00804C45"/>
    <w:rsid w:val="008053ED"/>
    <w:rsid w:val="00805FDD"/>
    <w:rsid w:val="008077AB"/>
    <w:rsid w:val="008100CB"/>
    <w:rsid w:val="00811C64"/>
    <w:rsid w:val="008121D4"/>
    <w:rsid w:val="008124D4"/>
    <w:rsid w:val="0081262C"/>
    <w:rsid w:val="008127AD"/>
    <w:rsid w:val="00813C06"/>
    <w:rsid w:val="00813E08"/>
    <w:rsid w:val="00817390"/>
    <w:rsid w:val="00817FC8"/>
    <w:rsid w:val="00820661"/>
    <w:rsid w:val="00821B10"/>
    <w:rsid w:val="008229DD"/>
    <w:rsid w:val="0082498D"/>
    <w:rsid w:val="008253ED"/>
    <w:rsid w:val="008261B7"/>
    <w:rsid w:val="0082635E"/>
    <w:rsid w:val="00832464"/>
    <w:rsid w:val="00832716"/>
    <w:rsid w:val="008355D6"/>
    <w:rsid w:val="00835FE1"/>
    <w:rsid w:val="00844823"/>
    <w:rsid w:val="00851B28"/>
    <w:rsid w:val="00852141"/>
    <w:rsid w:val="0085245C"/>
    <w:rsid w:val="0085318E"/>
    <w:rsid w:val="0085406D"/>
    <w:rsid w:val="008576A4"/>
    <w:rsid w:val="008609B4"/>
    <w:rsid w:val="00862B5D"/>
    <w:rsid w:val="0086357E"/>
    <w:rsid w:val="00863603"/>
    <w:rsid w:val="00863A96"/>
    <w:rsid w:val="00863E3F"/>
    <w:rsid w:val="00864907"/>
    <w:rsid w:val="00865910"/>
    <w:rsid w:val="00867561"/>
    <w:rsid w:val="00867D55"/>
    <w:rsid w:val="0087031C"/>
    <w:rsid w:val="0087086D"/>
    <w:rsid w:val="00873A74"/>
    <w:rsid w:val="00874A3F"/>
    <w:rsid w:val="00874D6C"/>
    <w:rsid w:val="008774C2"/>
    <w:rsid w:val="0087793D"/>
    <w:rsid w:val="00880663"/>
    <w:rsid w:val="0088107D"/>
    <w:rsid w:val="008822DF"/>
    <w:rsid w:val="0088478E"/>
    <w:rsid w:val="0088542E"/>
    <w:rsid w:val="00886418"/>
    <w:rsid w:val="00886EA7"/>
    <w:rsid w:val="0089025C"/>
    <w:rsid w:val="00890ABD"/>
    <w:rsid w:val="0089135A"/>
    <w:rsid w:val="00891B55"/>
    <w:rsid w:val="008926FA"/>
    <w:rsid w:val="00893CF4"/>
    <w:rsid w:val="00894D31"/>
    <w:rsid w:val="00896793"/>
    <w:rsid w:val="008A00CD"/>
    <w:rsid w:val="008A016B"/>
    <w:rsid w:val="008A027C"/>
    <w:rsid w:val="008A2B0F"/>
    <w:rsid w:val="008A4AE9"/>
    <w:rsid w:val="008A4ECF"/>
    <w:rsid w:val="008A7D6F"/>
    <w:rsid w:val="008B0EEC"/>
    <w:rsid w:val="008B11CD"/>
    <w:rsid w:val="008B317E"/>
    <w:rsid w:val="008B3FE4"/>
    <w:rsid w:val="008B4029"/>
    <w:rsid w:val="008B5F56"/>
    <w:rsid w:val="008B7861"/>
    <w:rsid w:val="008C00D5"/>
    <w:rsid w:val="008C03E5"/>
    <w:rsid w:val="008C35F6"/>
    <w:rsid w:val="008C4EB6"/>
    <w:rsid w:val="008C5F80"/>
    <w:rsid w:val="008C75E9"/>
    <w:rsid w:val="008C7B4D"/>
    <w:rsid w:val="008D2720"/>
    <w:rsid w:val="008D3053"/>
    <w:rsid w:val="008D44EF"/>
    <w:rsid w:val="008D54E3"/>
    <w:rsid w:val="008D58EF"/>
    <w:rsid w:val="008D5AC4"/>
    <w:rsid w:val="008D6692"/>
    <w:rsid w:val="008E0DC3"/>
    <w:rsid w:val="008E4C3F"/>
    <w:rsid w:val="008E6D94"/>
    <w:rsid w:val="008E7BB4"/>
    <w:rsid w:val="008F1F55"/>
    <w:rsid w:val="008F2965"/>
    <w:rsid w:val="008F34E1"/>
    <w:rsid w:val="008F3AC8"/>
    <w:rsid w:val="008F4327"/>
    <w:rsid w:val="008F43C9"/>
    <w:rsid w:val="008F4BE1"/>
    <w:rsid w:val="008F511F"/>
    <w:rsid w:val="008F5536"/>
    <w:rsid w:val="008F7812"/>
    <w:rsid w:val="009007E6"/>
    <w:rsid w:val="00901DED"/>
    <w:rsid w:val="0090365C"/>
    <w:rsid w:val="00903696"/>
    <w:rsid w:val="00904A1E"/>
    <w:rsid w:val="0090548F"/>
    <w:rsid w:val="00910B74"/>
    <w:rsid w:val="00912F09"/>
    <w:rsid w:val="009144DB"/>
    <w:rsid w:val="0091521F"/>
    <w:rsid w:val="009154CA"/>
    <w:rsid w:val="00921D8D"/>
    <w:rsid w:val="00921E33"/>
    <w:rsid w:val="00922262"/>
    <w:rsid w:val="00922BDD"/>
    <w:rsid w:val="00922E7C"/>
    <w:rsid w:val="00924348"/>
    <w:rsid w:val="009244CA"/>
    <w:rsid w:val="0092458C"/>
    <w:rsid w:val="0092472E"/>
    <w:rsid w:val="00925670"/>
    <w:rsid w:val="00925B72"/>
    <w:rsid w:val="00930D83"/>
    <w:rsid w:val="0093146F"/>
    <w:rsid w:val="0093284A"/>
    <w:rsid w:val="0093292E"/>
    <w:rsid w:val="00932D63"/>
    <w:rsid w:val="009335BC"/>
    <w:rsid w:val="00934789"/>
    <w:rsid w:val="00934ED1"/>
    <w:rsid w:val="00937252"/>
    <w:rsid w:val="009377E5"/>
    <w:rsid w:val="009378A6"/>
    <w:rsid w:val="00937A16"/>
    <w:rsid w:val="009411B3"/>
    <w:rsid w:val="00941BB9"/>
    <w:rsid w:val="00941C54"/>
    <w:rsid w:val="00943A2F"/>
    <w:rsid w:val="00943B4E"/>
    <w:rsid w:val="0094495B"/>
    <w:rsid w:val="00946C15"/>
    <w:rsid w:val="00950A8D"/>
    <w:rsid w:val="00952D36"/>
    <w:rsid w:val="00953CA4"/>
    <w:rsid w:val="009540E7"/>
    <w:rsid w:val="009541F3"/>
    <w:rsid w:val="00954284"/>
    <w:rsid w:val="009546DE"/>
    <w:rsid w:val="00961A45"/>
    <w:rsid w:val="009627CD"/>
    <w:rsid w:val="0096495B"/>
    <w:rsid w:val="00964DD3"/>
    <w:rsid w:val="0097172B"/>
    <w:rsid w:val="009732F6"/>
    <w:rsid w:val="00973B9C"/>
    <w:rsid w:val="0097487C"/>
    <w:rsid w:val="00976923"/>
    <w:rsid w:val="00976BC3"/>
    <w:rsid w:val="00977638"/>
    <w:rsid w:val="00981BE1"/>
    <w:rsid w:val="00982130"/>
    <w:rsid w:val="009822F2"/>
    <w:rsid w:val="00983129"/>
    <w:rsid w:val="0098324B"/>
    <w:rsid w:val="009848D0"/>
    <w:rsid w:val="00985DF8"/>
    <w:rsid w:val="00985EA2"/>
    <w:rsid w:val="0098724A"/>
    <w:rsid w:val="00987E3E"/>
    <w:rsid w:val="00990094"/>
    <w:rsid w:val="00990406"/>
    <w:rsid w:val="00990AD2"/>
    <w:rsid w:val="00992AA0"/>
    <w:rsid w:val="00992B1D"/>
    <w:rsid w:val="00992C43"/>
    <w:rsid w:val="0099311E"/>
    <w:rsid w:val="009935BE"/>
    <w:rsid w:val="009955CA"/>
    <w:rsid w:val="00995C5D"/>
    <w:rsid w:val="00995FEA"/>
    <w:rsid w:val="00996B1B"/>
    <w:rsid w:val="009A0C50"/>
    <w:rsid w:val="009A0C9B"/>
    <w:rsid w:val="009A17DB"/>
    <w:rsid w:val="009A2C17"/>
    <w:rsid w:val="009A3C0C"/>
    <w:rsid w:val="009A4871"/>
    <w:rsid w:val="009A4E52"/>
    <w:rsid w:val="009A542D"/>
    <w:rsid w:val="009A7F2A"/>
    <w:rsid w:val="009B0384"/>
    <w:rsid w:val="009B17D6"/>
    <w:rsid w:val="009B27B3"/>
    <w:rsid w:val="009B3CC7"/>
    <w:rsid w:val="009B4DAE"/>
    <w:rsid w:val="009B5A5F"/>
    <w:rsid w:val="009B5C97"/>
    <w:rsid w:val="009B624E"/>
    <w:rsid w:val="009B62E5"/>
    <w:rsid w:val="009B6CCF"/>
    <w:rsid w:val="009C37A6"/>
    <w:rsid w:val="009C5068"/>
    <w:rsid w:val="009C5097"/>
    <w:rsid w:val="009C66FF"/>
    <w:rsid w:val="009C6949"/>
    <w:rsid w:val="009D09FF"/>
    <w:rsid w:val="009D2DEE"/>
    <w:rsid w:val="009D4945"/>
    <w:rsid w:val="009D4A81"/>
    <w:rsid w:val="009D58CF"/>
    <w:rsid w:val="009E01A6"/>
    <w:rsid w:val="009E063C"/>
    <w:rsid w:val="009E0C58"/>
    <w:rsid w:val="009E0FDD"/>
    <w:rsid w:val="009E19DA"/>
    <w:rsid w:val="009E41D2"/>
    <w:rsid w:val="009E4AC1"/>
    <w:rsid w:val="009E5119"/>
    <w:rsid w:val="009E6C9F"/>
    <w:rsid w:val="009E6F26"/>
    <w:rsid w:val="009F02CD"/>
    <w:rsid w:val="009F3BBA"/>
    <w:rsid w:val="009F50BF"/>
    <w:rsid w:val="009F53AF"/>
    <w:rsid w:val="009F54F7"/>
    <w:rsid w:val="009F6165"/>
    <w:rsid w:val="009F63FB"/>
    <w:rsid w:val="00A02E1F"/>
    <w:rsid w:val="00A02E6B"/>
    <w:rsid w:val="00A046CA"/>
    <w:rsid w:val="00A055B7"/>
    <w:rsid w:val="00A05CF4"/>
    <w:rsid w:val="00A05DC4"/>
    <w:rsid w:val="00A067C3"/>
    <w:rsid w:val="00A068DF"/>
    <w:rsid w:val="00A06902"/>
    <w:rsid w:val="00A06AD5"/>
    <w:rsid w:val="00A071F8"/>
    <w:rsid w:val="00A07CB0"/>
    <w:rsid w:val="00A07EE6"/>
    <w:rsid w:val="00A104D3"/>
    <w:rsid w:val="00A11F08"/>
    <w:rsid w:val="00A12D71"/>
    <w:rsid w:val="00A13658"/>
    <w:rsid w:val="00A17077"/>
    <w:rsid w:val="00A203B9"/>
    <w:rsid w:val="00A20635"/>
    <w:rsid w:val="00A218B4"/>
    <w:rsid w:val="00A22856"/>
    <w:rsid w:val="00A228F1"/>
    <w:rsid w:val="00A23E18"/>
    <w:rsid w:val="00A26262"/>
    <w:rsid w:val="00A2772E"/>
    <w:rsid w:val="00A27D76"/>
    <w:rsid w:val="00A3151C"/>
    <w:rsid w:val="00A31CAE"/>
    <w:rsid w:val="00A323DE"/>
    <w:rsid w:val="00A32505"/>
    <w:rsid w:val="00A32FE3"/>
    <w:rsid w:val="00A343AB"/>
    <w:rsid w:val="00A3602A"/>
    <w:rsid w:val="00A40217"/>
    <w:rsid w:val="00A40283"/>
    <w:rsid w:val="00A42AEB"/>
    <w:rsid w:val="00A43B45"/>
    <w:rsid w:val="00A45AA0"/>
    <w:rsid w:val="00A45EEE"/>
    <w:rsid w:val="00A45FB9"/>
    <w:rsid w:val="00A4627F"/>
    <w:rsid w:val="00A47351"/>
    <w:rsid w:val="00A549D9"/>
    <w:rsid w:val="00A56051"/>
    <w:rsid w:val="00A56996"/>
    <w:rsid w:val="00A56E65"/>
    <w:rsid w:val="00A570AE"/>
    <w:rsid w:val="00A5711E"/>
    <w:rsid w:val="00A57230"/>
    <w:rsid w:val="00A5765C"/>
    <w:rsid w:val="00A57A4E"/>
    <w:rsid w:val="00A6065B"/>
    <w:rsid w:val="00A60DC6"/>
    <w:rsid w:val="00A6104B"/>
    <w:rsid w:val="00A612C2"/>
    <w:rsid w:val="00A619AD"/>
    <w:rsid w:val="00A66018"/>
    <w:rsid w:val="00A66854"/>
    <w:rsid w:val="00A67422"/>
    <w:rsid w:val="00A71651"/>
    <w:rsid w:val="00A718DC"/>
    <w:rsid w:val="00A71D9B"/>
    <w:rsid w:val="00A72E97"/>
    <w:rsid w:val="00A741D3"/>
    <w:rsid w:val="00A74D9A"/>
    <w:rsid w:val="00A74EE8"/>
    <w:rsid w:val="00A76D8D"/>
    <w:rsid w:val="00A76E1C"/>
    <w:rsid w:val="00A76EB6"/>
    <w:rsid w:val="00A76EC8"/>
    <w:rsid w:val="00A77ACE"/>
    <w:rsid w:val="00A77E5C"/>
    <w:rsid w:val="00A77FE4"/>
    <w:rsid w:val="00A8128B"/>
    <w:rsid w:val="00A82EF9"/>
    <w:rsid w:val="00A8417F"/>
    <w:rsid w:val="00A84567"/>
    <w:rsid w:val="00A86103"/>
    <w:rsid w:val="00A91DA2"/>
    <w:rsid w:val="00A93790"/>
    <w:rsid w:val="00A97736"/>
    <w:rsid w:val="00A97B99"/>
    <w:rsid w:val="00AA15D5"/>
    <w:rsid w:val="00AA1ACA"/>
    <w:rsid w:val="00AA1BDF"/>
    <w:rsid w:val="00AA1EB5"/>
    <w:rsid w:val="00AA4C36"/>
    <w:rsid w:val="00AA51D6"/>
    <w:rsid w:val="00AA561B"/>
    <w:rsid w:val="00AA5677"/>
    <w:rsid w:val="00AA5F1A"/>
    <w:rsid w:val="00AB1BA6"/>
    <w:rsid w:val="00AB1FB3"/>
    <w:rsid w:val="00AB267D"/>
    <w:rsid w:val="00AB3EB0"/>
    <w:rsid w:val="00AB42BA"/>
    <w:rsid w:val="00AB482A"/>
    <w:rsid w:val="00AB73B3"/>
    <w:rsid w:val="00AC007D"/>
    <w:rsid w:val="00AC04E5"/>
    <w:rsid w:val="00AC1ECF"/>
    <w:rsid w:val="00AC2E65"/>
    <w:rsid w:val="00AC2ED3"/>
    <w:rsid w:val="00AC3E63"/>
    <w:rsid w:val="00AC3FBE"/>
    <w:rsid w:val="00AC5068"/>
    <w:rsid w:val="00AC5996"/>
    <w:rsid w:val="00AC5C70"/>
    <w:rsid w:val="00AC606E"/>
    <w:rsid w:val="00AC6668"/>
    <w:rsid w:val="00AC6792"/>
    <w:rsid w:val="00AD041B"/>
    <w:rsid w:val="00AD1776"/>
    <w:rsid w:val="00AD19B2"/>
    <w:rsid w:val="00AD4255"/>
    <w:rsid w:val="00AD57DA"/>
    <w:rsid w:val="00AD666C"/>
    <w:rsid w:val="00AD6744"/>
    <w:rsid w:val="00AE006E"/>
    <w:rsid w:val="00AE1436"/>
    <w:rsid w:val="00AE268E"/>
    <w:rsid w:val="00AE2CCE"/>
    <w:rsid w:val="00AE3216"/>
    <w:rsid w:val="00AE4ADE"/>
    <w:rsid w:val="00AE5223"/>
    <w:rsid w:val="00AE5FC5"/>
    <w:rsid w:val="00AE6169"/>
    <w:rsid w:val="00AE7147"/>
    <w:rsid w:val="00B00725"/>
    <w:rsid w:val="00B00EE8"/>
    <w:rsid w:val="00B00EFB"/>
    <w:rsid w:val="00B01DF6"/>
    <w:rsid w:val="00B0228F"/>
    <w:rsid w:val="00B027DE"/>
    <w:rsid w:val="00B03075"/>
    <w:rsid w:val="00B0566F"/>
    <w:rsid w:val="00B05FC7"/>
    <w:rsid w:val="00B10292"/>
    <w:rsid w:val="00B106F2"/>
    <w:rsid w:val="00B11A95"/>
    <w:rsid w:val="00B13F34"/>
    <w:rsid w:val="00B14304"/>
    <w:rsid w:val="00B151EF"/>
    <w:rsid w:val="00B166D6"/>
    <w:rsid w:val="00B2042D"/>
    <w:rsid w:val="00B217B5"/>
    <w:rsid w:val="00B22FFE"/>
    <w:rsid w:val="00B25EBC"/>
    <w:rsid w:val="00B26898"/>
    <w:rsid w:val="00B303FF"/>
    <w:rsid w:val="00B30C86"/>
    <w:rsid w:val="00B31010"/>
    <w:rsid w:val="00B32E82"/>
    <w:rsid w:val="00B34EC8"/>
    <w:rsid w:val="00B36078"/>
    <w:rsid w:val="00B3673D"/>
    <w:rsid w:val="00B36A50"/>
    <w:rsid w:val="00B36A65"/>
    <w:rsid w:val="00B36FC7"/>
    <w:rsid w:val="00B375FA"/>
    <w:rsid w:val="00B37988"/>
    <w:rsid w:val="00B4213D"/>
    <w:rsid w:val="00B43B10"/>
    <w:rsid w:val="00B43F0E"/>
    <w:rsid w:val="00B4678F"/>
    <w:rsid w:val="00B47B55"/>
    <w:rsid w:val="00B509AC"/>
    <w:rsid w:val="00B50BF2"/>
    <w:rsid w:val="00B51532"/>
    <w:rsid w:val="00B52ED8"/>
    <w:rsid w:val="00B542A6"/>
    <w:rsid w:val="00B550C9"/>
    <w:rsid w:val="00B565B0"/>
    <w:rsid w:val="00B5753A"/>
    <w:rsid w:val="00B651B6"/>
    <w:rsid w:val="00B65996"/>
    <w:rsid w:val="00B71B65"/>
    <w:rsid w:val="00B7302F"/>
    <w:rsid w:val="00B73A48"/>
    <w:rsid w:val="00B73D68"/>
    <w:rsid w:val="00B81D66"/>
    <w:rsid w:val="00B82EC3"/>
    <w:rsid w:val="00B84EBE"/>
    <w:rsid w:val="00B85564"/>
    <w:rsid w:val="00B87202"/>
    <w:rsid w:val="00B87379"/>
    <w:rsid w:val="00B8795B"/>
    <w:rsid w:val="00B92CCC"/>
    <w:rsid w:val="00B92F2E"/>
    <w:rsid w:val="00B93C62"/>
    <w:rsid w:val="00B94459"/>
    <w:rsid w:val="00B9686E"/>
    <w:rsid w:val="00BA0B20"/>
    <w:rsid w:val="00BA0B2E"/>
    <w:rsid w:val="00BA0FAB"/>
    <w:rsid w:val="00BA2507"/>
    <w:rsid w:val="00BA3572"/>
    <w:rsid w:val="00BA4BF2"/>
    <w:rsid w:val="00BA4D4F"/>
    <w:rsid w:val="00BA509B"/>
    <w:rsid w:val="00BA6EB7"/>
    <w:rsid w:val="00BB01E8"/>
    <w:rsid w:val="00BB09DB"/>
    <w:rsid w:val="00BB15E3"/>
    <w:rsid w:val="00BB2800"/>
    <w:rsid w:val="00BB2DE6"/>
    <w:rsid w:val="00BB4E05"/>
    <w:rsid w:val="00BB5DAE"/>
    <w:rsid w:val="00BC094D"/>
    <w:rsid w:val="00BC16DE"/>
    <w:rsid w:val="00BC2134"/>
    <w:rsid w:val="00BC2EF7"/>
    <w:rsid w:val="00BC349C"/>
    <w:rsid w:val="00BC3F1E"/>
    <w:rsid w:val="00BC424E"/>
    <w:rsid w:val="00BC4C9B"/>
    <w:rsid w:val="00BC5B52"/>
    <w:rsid w:val="00BC609E"/>
    <w:rsid w:val="00BC716A"/>
    <w:rsid w:val="00BD03CD"/>
    <w:rsid w:val="00BD0E71"/>
    <w:rsid w:val="00BD12BC"/>
    <w:rsid w:val="00BD15E7"/>
    <w:rsid w:val="00BD1EC5"/>
    <w:rsid w:val="00BD306A"/>
    <w:rsid w:val="00BD339A"/>
    <w:rsid w:val="00BD4397"/>
    <w:rsid w:val="00BD5721"/>
    <w:rsid w:val="00BD5FAE"/>
    <w:rsid w:val="00BD66F1"/>
    <w:rsid w:val="00BD69AC"/>
    <w:rsid w:val="00BE1064"/>
    <w:rsid w:val="00BE23ED"/>
    <w:rsid w:val="00BE2603"/>
    <w:rsid w:val="00BE27E0"/>
    <w:rsid w:val="00BE2B85"/>
    <w:rsid w:val="00BE51BC"/>
    <w:rsid w:val="00BE589A"/>
    <w:rsid w:val="00BE658B"/>
    <w:rsid w:val="00BF0CAD"/>
    <w:rsid w:val="00BF108E"/>
    <w:rsid w:val="00BF1273"/>
    <w:rsid w:val="00BF1BE6"/>
    <w:rsid w:val="00BF1C77"/>
    <w:rsid w:val="00BF36C2"/>
    <w:rsid w:val="00BF3D10"/>
    <w:rsid w:val="00BF58BA"/>
    <w:rsid w:val="00BF7EC1"/>
    <w:rsid w:val="00C00DFD"/>
    <w:rsid w:val="00C01110"/>
    <w:rsid w:val="00C015AC"/>
    <w:rsid w:val="00C017B2"/>
    <w:rsid w:val="00C041DB"/>
    <w:rsid w:val="00C04358"/>
    <w:rsid w:val="00C05BDA"/>
    <w:rsid w:val="00C05DAD"/>
    <w:rsid w:val="00C07166"/>
    <w:rsid w:val="00C07C6D"/>
    <w:rsid w:val="00C11026"/>
    <w:rsid w:val="00C15E24"/>
    <w:rsid w:val="00C173E4"/>
    <w:rsid w:val="00C21585"/>
    <w:rsid w:val="00C23940"/>
    <w:rsid w:val="00C24822"/>
    <w:rsid w:val="00C24847"/>
    <w:rsid w:val="00C25784"/>
    <w:rsid w:val="00C26D7A"/>
    <w:rsid w:val="00C31002"/>
    <w:rsid w:val="00C3116A"/>
    <w:rsid w:val="00C32A9D"/>
    <w:rsid w:val="00C339E3"/>
    <w:rsid w:val="00C33B17"/>
    <w:rsid w:val="00C33D80"/>
    <w:rsid w:val="00C34235"/>
    <w:rsid w:val="00C3499D"/>
    <w:rsid w:val="00C35B98"/>
    <w:rsid w:val="00C36952"/>
    <w:rsid w:val="00C37A4C"/>
    <w:rsid w:val="00C43B89"/>
    <w:rsid w:val="00C451DF"/>
    <w:rsid w:val="00C464CC"/>
    <w:rsid w:val="00C46F8A"/>
    <w:rsid w:val="00C47F09"/>
    <w:rsid w:val="00C508A0"/>
    <w:rsid w:val="00C50AE2"/>
    <w:rsid w:val="00C5346B"/>
    <w:rsid w:val="00C539BE"/>
    <w:rsid w:val="00C545D5"/>
    <w:rsid w:val="00C54D0D"/>
    <w:rsid w:val="00C55929"/>
    <w:rsid w:val="00C56AA4"/>
    <w:rsid w:val="00C56B38"/>
    <w:rsid w:val="00C56CE0"/>
    <w:rsid w:val="00C56D47"/>
    <w:rsid w:val="00C604DA"/>
    <w:rsid w:val="00C614F5"/>
    <w:rsid w:val="00C624E0"/>
    <w:rsid w:val="00C62596"/>
    <w:rsid w:val="00C64792"/>
    <w:rsid w:val="00C64CBD"/>
    <w:rsid w:val="00C66518"/>
    <w:rsid w:val="00C71C67"/>
    <w:rsid w:val="00C733EE"/>
    <w:rsid w:val="00C762E7"/>
    <w:rsid w:val="00C767E7"/>
    <w:rsid w:val="00C77438"/>
    <w:rsid w:val="00C80828"/>
    <w:rsid w:val="00C822E4"/>
    <w:rsid w:val="00C83323"/>
    <w:rsid w:val="00C838DD"/>
    <w:rsid w:val="00C83B43"/>
    <w:rsid w:val="00C84298"/>
    <w:rsid w:val="00C8450E"/>
    <w:rsid w:val="00C848EA"/>
    <w:rsid w:val="00C8710A"/>
    <w:rsid w:val="00C93ADF"/>
    <w:rsid w:val="00C946ED"/>
    <w:rsid w:val="00C97430"/>
    <w:rsid w:val="00C97D34"/>
    <w:rsid w:val="00CA0509"/>
    <w:rsid w:val="00CA07E5"/>
    <w:rsid w:val="00CA080B"/>
    <w:rsid w:val="00CA167C"/>
    <w:rsid w:val="00CA1845"/>
    <w:rsid w:val="00CA2E48"/>
    <w:rsid w:val="00CA35F9"/>
    <w:rsid w:val="00CA66C6"/>
    <w:rsid w:val="00CA7DB1"/>
    <w:rsid w:val="00CB026A"/>
    <w:rsid w:val="00CB0BAA"/>
    <w:rsid w:val="00CB45EB"/>
    <w:rsid w:val="00CB54D8"/>
    <w:rsid w:val="00CB5C0A"/>
    <w:rsid w:val="00CC0ADC"/>
    <w:rsid w:val="00CC15DA"/>
    <w:rsid w:val="00CC170C"/>
    <w:rsid w:val="00CC1D51"/>
    <w:rsid w:val="00CC1FB7"/>
    <w:rsid w:val="00CC2095"/>
    <w:rsid w:val="00CC3FE0"/>
    <w:rsid w:val="00CC4796"/>
    <w:rsid w:val="00CC4946"/>
    <w:rsid w:val="00CC5628"/>
    <w:rsid w:val="00CD1525"/>
    <w:rsid w:val="00CD2784"/>
    <w:rsid w:val="00CD329E"/>
    <w:rsid w:val="00CD359A"/>
    <w:rsid w:val="00CD4643"/>
    <w:rsid w:val="00CD487F"/>
    <w:rsid w:val="00CD6771"/>
    <w:rsid w:val="00CD734D"/>
    <w:rsid w:val="00CD79B9"/>
    <w:rsid w:val="00CE0343"/>
    <w:rsid w:val="00CE0B6E"/>
    <w:rsid w:val="00CE1BC4"/>
    <w:rsid w:val="00CE3FB7"/>
    <w:rsid w:val="00CE44BE"/>
    <w:rsid w:val="00CE55F3"/>
    <w:rsid w:val="00CE5920"/>
    <w:rsid w:val="00CE5DB4"/>
    <w:rsid w:val="00CE6CF1"/>
    <w:rsid w:val="00CE7F5C"/>
    <w:rsid w:val="00CF043B"/>
    <w:rsid w:val="00CF1F40"/>
    <w:rsid w:val="00CF361B"/>
    <w:rsid w:val="00CF51D5"/>
    <w:rsid w:val="00CF546C"/>
    <w:rsid w:val="00CF65D1"/>
    <w:rsid w:val="00CF7590"/>
    <w:rsid w:val="00CF7969"/>
    <w:rsid w:val="00CF7F53"/>
    <w:rsid w:val="00D0166E"/>
    <w:rsid w:val="00D03AF9"/>
    <w:rsid w:val="00D0422E"/>
    <w:rsid w:val="00D04CBD"/>
    <w:rsid w:val="00D110D5"/>
    <w:rsid w:val="00D11CA6"/>
    <w:rsid w:val="00D12389"/>
    <w:rsid w:val="00D131C8"/>
    <w:rsid w:val="00D13948"/>
    <w:rsid w:val="00D15AEC"/>
    <w:rsid w:val="00D17AA6"/>
    <w:rsid w:val="00D17E29"/>
    <w:rsid w:val="00D21659"/>
    <w:rsid w:val="00D22DC5"/>
    <w:rsid w:val="00D22EAC"/>
    <w:rsid w:val="00D23F6D"/>
    <w:rsid w:val="00D24876"/>
    <w:rsid w:val="00D25286"/>
    <w:rsid w:val="00D32683"/>
    <w:rsid w:val="00D34CAB"/>
    <w:rsid w:val="00D35DCA"/>
    <w:rsid w:val="00D35F68"/>
    <w:rsid w:val="00D3623B"/>
    <w:rsid w:val="00D3627F"/>
    <w:rsid w:val="00D36C3F"/>
    <w:rsid w:val="00D42C0C"/>
    <w:rsid w:val="00D43B3A"/>
    <w:rsid w:val="00D450F0"/>
    <w:rsid w:val="00D4518D"/>
    <w:rsid w:val="00D454D1"/>
    <w:rsid w:val="00D45854"/>
    <w:rsid w:val="00D45FA0"/>
    <w:rsid w:val="00D46237"/>
    <w:rsid w:val="00D5042C"/>
    <w:rsid w:val="00D540D1"/>
    <w:rsid w:val="00D569E4"/>
    <w:rsid w:val="00D56A63"/>
    <w:rsid w:val="00D56F97"/>
    <w:rsid w:val="00D60865"/>
    <w:rsid w:val="00D608A2"/>
    <w:rsid w:val="00D61027"/>
    <w:rsid w:val="00D61FAB"/>
    <w:rsid w:val="00D62818"/>
    <w:rsid w:val="00D647EB"/>
    <w:rsid w:val="00D65A69"/>
    <w:rsid w:val="00D65A7C"/>
    <w:rsid w:val="00D6707C"/>
    <w:rsid w:val="00D67CF4"/>
    <w:rsid w:val="00D70A0B"/>
    <w:rsid w:val="00D71DAD"/>
    <w:rsid w:val="00D727C5"/>
    <w:rsid w:val="00D73551"/>
    <w:rsid w:val="00D770B2"/>
    <w:rsid w:val="00D77CED"/>
    <w:rsid w:val="00D77CFB"/>
    <w:rsid w:val="00D829A4"/>
    <w:rsid w:val="00D82D81"/>
    <w:rsid w:val="00D82EFA"/>
    <w:rsid w:val="00D83B8F"/>
    <w:rsid w:val="00D856D0"/>
    <w:rsid w:val="00D85A09"/>
    <w:rsid w:val="00D86C98"/>
    <w:rsid w:val="00D870E7"/>
    <w:rsid w:val="00D872F4"/>
    <w:rsid w:val="00D9085D"/>
    <w:rsid w:val="00D91F03"/>
    <w:rsid w:val="00D91F59"/>
    <w:rsid w:val="00D920F5"/>
    <w:rsid w:val="00D9300A"/>
    <w:rsid w:val="00D942CF"/>
    <w:rsid w:val="00D95468"/>
    <w:rsid w:val="00D9555E"/>
    <w:rsid w:val="00D962AC"/>
    <w:rsid w:val="00D962C0"/>
    <w:rsid w:val="00D96B27"/>
    <w:rsid w:val="00D96C2A"/>
    <w:rsid w:val="00DA1978"/>
    <w:rsid w:val="00DA1AD5"/>
    <w:rsid w:val="00DA2DA1"/>
    <w:rsid w:val="00DA2EEE"/>
    <w:rsid w:val="00DA352D"/>
    <w:rsid w:val="00DA422D"/>
    <w:rsid w:val="00DA427B"/>
    <w:rsid w:val="00DA5008"/>
    <w:rsid w:val="00DA667B"/>
    <w:rsid w:val="00DB0F5A"/>
    <w:rsid w:val="00DB4190"/>
    <w:rsid w:val="00DB459D"/>
    <w:rsid w:val="00DB4745"/>
    <w:rsid w:val="00DC072F"/>
    <w:rsid w:val="00DC1FF1"/>
    <w:rsid w:val="00DC38C0"/>
    <w:rsid w:val="00DC51A7"/>
    <w:rsid w:val="00DC6BB7"/>
    <w:rsid w:val="00DC72B9"/>
    <w:rsid w:val="00DD06F4"/>
    <w:rsid w:val="00DD0E37"/>
    <w:rsid w:val="00DD3D94"/>
    <w:rsid w:val="00DD4242"/>
    <w:rsid w:val="00DD4E2C"/>
    <w:rsid w:val="00DD71D7"/>
    <w:rsid w:val="00DE1CA8"/>
    <w:rsid w:val="00DE1ECF"/>
    <w:rsid w:val="00DE1FFA"/>
    <w:rsid w:val="00DE2B3D"/>
    <w:rsid w:val="00DE2DB4"/>
    <w:rsid w:val="00DE4C22"/>
    <w:rsid w:val="00DE4D5C"/>
    <w:rsid w:val="00DE5B42"/>
    <w:rsid w:val="00DE671C"/>
    <w:rsid w:val="00DE7E49"/>
    <w:rsid w:val="00DF0AFC"/>
    <w:rsid w:val="00DF1BF2"/>
    <w:rsid w:val="00DF34F8"/>
    <w:rsid w:val="00DF4B17"/>
    <w:rsid w:val="00DF5E60"/>
    <w:rsid w:val="00DF6E75"/>
    <w:rsid w:val="00DF72B0"/>
    <w:rsid w:val="00DF7B70"/>
    <w:rsid w:val="00E008EA"/>
    <w:rsid w:val="00E0388E"/>
    <w:rsid w:val="00E059E8"/>
    <w:rsid w:val="00E07025"/>
    <w:rsid w:val="00E071B6"/>
    <w:rsid w:val="00E11626"/>
    <w:rsid w:val="00E14200"/>
    <w:rsid w:val="00E144D3"/>
    <w:rsid w:val="00E14596"/>
    <w:rsid w:val="00E14FEF"/>
    <w:rsid w:val="00E157A4"/>
    <w:rsid w:val="00E17D90"/>
    <w:rsid w:val="00E20B29"/>
    <w:rsid w:val="00E21395"/>
    <w:rsid w:val="00E22717"/>
    <w:rsid w:val="00E22DAD"/>
    <w:rsid w:val="00E23E27"/>
    <w:rsid w:val="00E27A38"/>
    <w:rsid w:val="00E312B3"/>
    <w:rsid w:val="00E31F58"/>
    <w:rsid w:val="00E32115"/>
    <w:rsid w:val="00E35865"/>
    <w:rsid w:val="00E37C58"/>
    <w:rsid w:val="00E40491"/>
    <w:rsid w:val="00E40747"/>
    <w:rsid w:val="00E408A9"/>
    <w:rsid w:val="00E43FB4"/>
    <w:rsid w:val="00E4409E"/>
    <w:rsid w:val="00E44EC1"/>
    <w:rsid w:val="00E46457"/>
    <w:rsid w:val="00E467D5"/>
    <w:rsid w:val="00E468E3"/>
    <w:rsid w:val="00E4732C"/>
    <w:rsid w:val="00E47C16"/>
    <w:rsid w:val="00E507FF"/>
    <w:rsid w:val="00E51F8C"/>
    <w:rsid w:val="00E5276E"/>
    <w:rsid w:val="00E53667"/>
    <w:rsid w:val="00E53C26"/>
    <w:rsid w:val="00E54C3A"/>
    <w:rsid w:val="00E55501"/>
    <w:rsid w:val="00E55625"/>
    <w:rsid w:val="00E55A4C"/>
    <w:rsid w:val="00E563F8"/>
    <w:rsid w:val="00E570ED"/>
    <w:rsid w:val="00E57636"/>
    <w:rsid w:val="00E5776E"/>
    <w:rsid w:val="00E600D9"/>
    <w:rsid w:val="00E60EA5"/>
    <w:rsid w:val="00E62C8F"/>
    <w:rsid w:val="00E64A7A"/>
    <w:rsid w:val="00E729FC"/>
    <w:rsid w:val="00E747F4"/>
    <w:rsid w:val="00E80710"/>
    <w:rsid w:val="00E838EE"/>
    <w:rsid w:val="00E8449C"/>
    <w:rsid w:val="00E85258"/>
    <w:rsid w:val="00E85485"/>
    <w:rsid w:val="00E858AC"/>
    <w:rsid w:val="00E86FB2"/>
    <w:rsid w:val="00E901A5"/>
    <w:rsid w:val="00E9166A"/>
    <w:rsid w:val="00E919D1"/>
    <w:rsid w:val="00E91DD9"/>
    <w:rsid w:val="00E946B4"/>
    <w:rsid w:val="00E94C1A"/>
    <w:rsid w:val="00E95464"/>
    <w:rsid w:val="00E967EE"/>
    <w:rsid w:val="00E97A20"/>
    <w:rsid w:val="00EA2839"/>
    <w:rsid w:val="00EA2A9B"/>
    <w:rsid w:val="00EA3604"/>
    <w:rsid w:val="00EA48DC"/>
    <w:rsid w:val="00EA5E1D"/>
    <w:rsid w:val="00EA5E61"/>
    <w:rsid w:val="00EA61CF"/>
    <w:rsid w:val="00EA6895"/>
    <w:rsid w:val="00EA7226"/>
    <w:rsid w:val="00EA76C8"/>
    <w:rsid w:val="00EB1A15"/>
    <w:rsid w:val="00EB1D8A"/>
    <w:rsid w:val="00EB327D"/>
    <w:rsid w:val="00EB4584"/>
    <w:rsid w:val="00EB58C6"/>
    <w:rsid w:val="00EB78AC"/>
    <w:rsid w:val="00EC0844"/>
    <w:rsid w:val="00EC2658"/>
    <w:rsid w:val="00EC27EE"/>
    <w:rsid w:val="00EC30A0"/>
    <w:rsid w:val="00EC3B59"/>
    <w:rsid w:val="00EC5F56"/>
    <w:rsid w:val="00ED0BC0"/>
    <w:rsid w:val="00ED260D"/>
    <w:rsid w:val="00ED2ADB"/>
    <w:rsid w:val="00ED3E13"/>
    <w:rsid w:val="00EE0937"/>
    <w:rsid w:val="00EE0AD8"/>
    <w:rsid w:val="00EE0DB0"/>
    <w:rsid w:val="00EE1074"/>
    <w:rsid w:val="00EE1F93"/>
    <w:rsid w:val="00EE51BB"/>
    <w:rsid w:val="00EE66CE"/>
    <w:rsid w:val="00EE7389"/>
    <w:rsid w:val="00EF3258"/>
    <w:rsid w:val="00EF32E0"/>
    <w:rsid w:val="00EF4836"/>
    <w:rsid w:val="00EF4F87"/>
    <w:rsid w:val="00EF69AD"/>
    <w:rsid w:val="00EF6D44"/>
    <w:rsid w:val="00F0040F"/>
    <w:rsid w:val="00F016A8"/>
    <w:rsid w:val="00F0276B"/>
    <w:rsid w:val="00F0522B"/>
    <w:rsid w:val="00F07920"/>
    <w:rsid w:val="00F1299E"/>
    <w:rsid w:val="00F12A00"/>
    <w:rsid w:val="00F14809"/>
    <w:rsid w:val="00F155B1"/>
    <w:rsid w:val="00F1624D"/>
    <w:rsid w:val="00F16CF0"/>
    <w:rsid w:val="00F16E78"/>
    <w:rsid w:val="00F17C16"/>
    <w:rsid w:val="00F21523"/>
    <w:rsid w:val="00F25377"/>
    <w:rsid w:val="00F25CC2"/>
    <w:rsid w:val="00F26373"/>
    <w:rsid w:val="00F267BD"/>
    <w:rsid w:val="00F26944"/>
    <w:rsid w:val="00F27057"/>
    <w:rsid w:val="00F275A4"/>
    <w:rsid w:val="00F2775A"/>
    <w:rsid w:val="00F27D9B"/>
    <w:rsid w:val="00F30C87"/>
    <w:rsid w:val="00F30ED9"/>
    <w:rsid w:val="00F316D2"/>
    <w:rsid w:val="00F32DFD"/>
    <w:rsid w:val="00F35D1B"/>
    <w:rsid w:val="00F4000B"/>
    <w:rsid w:val="00F40C13"/>
    <w:rsid w:val="00F42B51"/>
    <w:rsid w:val="00F42B95"/>
    <w:rsid w:val="00F43115"/>
    <w:rsid w:val="00F43315"/>
    <w:rsid w:val="00F442AE"/>
    <w:rsid w:val="00F44602"/>
    <w:rsid w:val="00F44FBC"/>
    <w:rsid w:val="00F4572F"/>
    <w:rsid w:val="00F508E2"/>
    <w:rsid w:val="00F52FEB"/>
    <w:rsid w:val="00F533CC"/>
    <w:rsid w:val="00F53EBF"/>
    <w:rsid w:val="00F53F5B"/>
    <w:rsid w:val="00F545C2"/>
    <w:rsid w:val="00F54EB3"/>
    <w:rsid w:val="00F55CD4"/>
    <w:rsid w:val="00F57A64"/>
    <w:rsid w:val="00F60BC1"/>
    <w:rsid w:val="00F6137A"/>
    <w:rsid w:val="00F6139E"/>
    <w:rsid w:val="00F61AEF"/>
    <w:rsid w:val="00F62938"/>
    <w:rsid w:val="00F63DDB"/>
    <w:rsid w:val="00F64E14"/>
    <w:rsid w:val="00F650F5"/>
    <w:rsid w:val="00F65402"/>
    <w:rsid w:val="00F72326"/>
    <w:rsid w:val="00F74B99"/>
    <w:rsid w:val="00F7600E"/>
    <w:rsid w:val="00F7609E"/>
    <w:rsid w:val="00F761C8"/>
    <w:rsid w:val="00F778BE"/>
    <w:rsid w:val="00F81696"/>
    <w:rsid w:val="00F8170F"/>
    <w:rsid w:val="00F8287B"/>
    <w:rsid w:val="00F87B9D"/>
    <w:rsid w:val="00F87D75"/>
    <w:rsid w:val="00F91CB8"/>
    <w:rsid w:val="00F93E47"/>
    <w:rsid w:val="00F94F67"/>
    <w:rsid w:val="00F9526B"/>
    <w:rsid w:val="00F95778"/>
    <w:rsid w:val="00F957BF"/>
    <w:rsid w:val="00F95ABC"/>
    <w:rsid w:val="00F97980"/>
    <w:rsid w:val="00FA4460"/>
    <w:rsid w:val="00FA50A2"/>
    <w:rsid w:val="00FA64F2"/>
    <w:rsid w:val="00FA68AD"/>
    <w:rsid w:val="00FA73E5"/>
    <w:rsid w:val="00FB0345"/>
    <w:rsid w:val="00FB17BC"/>
    <w:rsid w:val="00FB40A8"/>
    <w:rsid w:val="00FB4DBD"/>
    <w:rsid w:val="00FB6948"/>
    <w:rsid w:val="00FC009A"/>
    <w:rsid w:val="00FC06B4"/>
    <w:rsid w:val="00FC12DA"/>
    <w:rsid w:val="00FC2BC9"/>
    <w:rsid w:val="00FC2FE7"/>
    <w:rsid w:val="00FC39FD"/>
    <w:rsid w:val="00FC5DE2"/>
    <w:rsid w:val="00FC7320"/>
    <w:rsid w:val="00FC7FF6"/>
    <w:rsid w:val="00FD25AA"/>
    <w:rsid w:val="00FD32AF"/>
    <w:rsid w:val="00FD33B2"/>
    <w:rsid w:val="00FD3C79"/>
    <w:rsid w:val="00FD3EA3"/>
    <w:rsid w:val="00FD4132"/>
    <w:rsid w:val="00FD4ED8"/>
    <w:rsid w:val="00FD571F"/>
    <w:rsid w:val="00FD6769"/>
    <w:rsid w:val="00FD6C3D"/>
    <w:rsid w:val="00FD765C"/>
    <w:rsid w:val="00FE12FB"/>
    <w:rsid w:val="00FE269C"/>
    <w:rsid w:val="00FE2E6C"/>
    <w:rsid w:val="00FE3D84"/>
    <w:rsid w:val="00FE420A"/>
    <w:rsid w:val="00FE423D"/>
    <w:rsid w:val="00FE5BB7"/>
    <w:rsid w:val="00FE65C6"/>
    <w:rsid w:val="00FE6F5F"/>
    <w:rsid w:val="00FE7B33"/>
    <w:rsid w:val="00FF0BCA"/>
    <w:rsid w:val="00FF124A"/>
    <w:rsid w:val="00FF13A3"/>
    <w:rsid w:val="00FF1434"/>
    <w:rsid w:val="00FF1EC3"/>
    <w:rsid w:val="00FF2028"/>
    <w:rsid w:val="00FF3D74"/>
    <w:rsid w:val="00FF6EF5"/>
  </w:rsids>
  <m:mathPr>
    <m:mathFont m:val="Cambria Math"/>
    <m:brkBin m:val="before"/>
    <m:brkBinSub m:val="--"/>
    <m:smallFrac m:val="0"/>
    <m:dispDef/>
    <m:lMargin m:val="0"/>
    <m:rMargin m:val="0"/>
    <m:defJc m:val="center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B8"/>
    <w:rPr>
      <w:rFonts w:ascii="Arial" w:eastAsia="Cambria" w:hAnsi="Arial" w:cs="Times New Roman"/>
      <w:lang w:eastAsia="en-US"/>
    </w:rPr>
  </w:style>
  <w:style w:type="paragraph" w:styleId="Titre2">
    <w:name w:val="heading 2"/>
    <w:basedOn w:val="Normal"/>
    <w:next w:val="Normal"/>
    <w:link w:val="Titre2Car"/>
    <w:qFormat/>
    <w:rsid w:val="00646DEE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67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3C5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8C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8CF"/>
    <w:rPr>
      <w:rFonts w:ascii="Lucida Grande" w:eastAsia="Cambria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E7BB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E7BB4"/>
    <w:rPr>
      <w:rFonts w:ascii="Arial" w:eastAsia="Cambria" w:hAnsi="Arial" w:cs="Times New Roman"/>
      <w:sz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E7BB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E7BB4"/>
    <w:rPr>
      <w:rFonts w:ascii="Arial" w:eastAsia="Cambria" w:hAnsi="Arial" w:cs="Times New Roman"/>
      <w:sz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8E7BB4"/>
  </w:style>
  <w:style w:type="paragraph" w:styleId="Notedebasdepage">
    <w:name w:val="footnote text"/>
    <w:basedOn w:val="Normal"/>
    <w:link w:val="NotedebasdepageCar"/>
    <w:uiPriority w:val="99"/>
    <w:unhideWhenUsed/>
    <w:rsid w:val="00EC30A0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EC30A0"/>
    <w:rPr>
      <w:rFonts w:ascii="Arial" w:eastAsia="Cambria" w:hAnsi="Arial" w:cs="Times New Roman"/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EC30A0"/>
    <w:rPr>
      <w:vertAlign w:val="superscript"/>
    </w:rPr>
  </w:style>
  <w:style w:type="paragraph" w:styleId="Paragraphedeliste">
    <w:name w:val="List Paragraph"/>
    <w:basedOn w:val="Normal"/>
    <w:link w:val="ParagraphedelisteCar"/>
    <w:uiPriority w:val="34"/>
    <w:qFormat/>
    <w:rsid w:val="003A3A8B"/>
    <w:pPr>
      <w:ind w:left="720"/>
      <w:contextualSpacing/>
    </w:pPr>
  </w:style>
  <w:style w:type="character" w:customStyle="1" w:styleId="Style4">
    <w:name w:val="Style4"/>
    <w:basedOn w:val="Policepardfaut"/>
    <w:rsid w:val="001F2682"/>
    <w:rPr>
      <w:rFonts w:ascii="Arial" w:hAnsi="Arial"/>
      <w:sz w:val="24"/>
      <w:szCs w:val="24"/>
    </w:rPr>
  </w:style>
  <w:style w:type="character" w:customStyle="1" w:styleId="Titre2Car">
    <w:name w:val="Titre 2 Car"/>
    <w:basedOn w:val="Policepardfaut"/>
    <w:link w:val="Titre2"/>
    <w:rsid w:val="00646DEE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NormalWeb">
    <w:name w:val="Normal (Web)"/>
    <w:basedOn w:val="Normal"/>
    <w:uiPriority w:val="99"/>
    <w:unhideWhenUsed/>
    <w:rsid w:val="004C795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516735"/>
    <w:rPr>
      <w:rFonts w:asciiTheme="majorHAnsi" w:eastAsiaTheme="majorEastAsia" w:hAnsiTheme="majorHAnsi" w:cstheme="majorBidi"/>
      <w:b/>
      <w:bCs/>
      <w:color w:val="4F81BD" w:themeColor="accent1"/>
      <w:sz w:val="22"/>
      <w:lang w:eastAsia="en-US"/>
    </w:rPr>
  </w:style>
  <w:style w:type="paragraph" w:customStyle="1" w:styleId="MTDisplayEquation">
    <w:name w:val="MTDisplayEquation"/>
    <w:basedOn w:val="Normal"/>
    <w:next w:val="Normal"/>
    <w:link w:val="MTDisplayEquationCar"/>
    <w:rsid w:val="00A93790"/>
    <w:pPr>
      <w:tabs>
        <w:tab w:val="center" w:pos="4820"/>
        <w:tab w:val="right" w:pos="9640"/>
      </w:tabs>
      <w:ind w:right="3827"/>
      <w:jc w:val="both"/>
    </w:pPr>
  </w:style>
  <w:style w:type="character" w:customStyle="1" w:styleId="MTDisplayEquationCar">
    <w:name w:val="MTDisplayEquation Car"/>
    <w:basedOn w:val="Policepardfaut"/>
    <w:link w:val="MTDisplayEquation"/>
    <w:rsid w:val="00A93790"/>
    <w:rPr>
      <w:rFonts w:ascii="Arial" w:eastAsia="Cambria" w:hAnsi="Arial" w:cs="Times New Roman"/>
      <w:lang w:eastAsia="en-US"/>
    </w:rPr>
  </w:style>
  <w:style w:type="character" w:customStyle="1" w:styleId="apple-converted-space">
    <w:name w:val="apple-converted-space"/>
    <w:basedOn w:val="Policepardfaut"/>
    <w:rsid w:val="00DC51A7"/>
  </w:style>
  <w:style w:type="paragraph" w:styleId="PrformatHTML">
    <w:name w:val="HTML Preformatted"/>
    <w:basedOn w:val="Normal"/>
    <w:link w:val="PrformatHTMLCar"/>
    <w:uiPriority w:val="99"/>
    <w:unhideWhenUsed/>
    <w:rsid w:val="00DC51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DC51A7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C43B89"/>
    <w:pPr>
      <w:jc w:val="center"/>
    </w:pPr>
    <w:rPr>
      <w:b/>
      <w:bCs/>
      <w:color w:val="000000" w:themeColor="text1"/>
      <w:szCs w:val="18"/>
    </w:rPr>
  </w:style>
  <w:style w:type="paragraph" w:styleId="Rvision">
    <w:name w:val="Revision"/>
    <w:hidden/>
    <w:uiPriority w:val="99"/>
    <w:semiHidden/>
    <w:rsid w:val="004D616A"/>
    <w:pPr>
      <w:spacing w:after="0"/>
    </w:pPr>
    <w:rPr>
      <w:rFonts w:ascii="Arial" w:eastAsia="Cambria" w:hAnsi="Arial" w:cs="Times New Roman"/>
      <w:sz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303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036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036C"/>
    <w:rPr>
      <w:rFonts w:ascii="Arial" w:eastAsia="Cambria" w:hAnsi="Arial"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3B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3B43"/>
    <w:rPr>
      <w:rFonts w:ascii="Arial" w:eastAsia="Cambria" w:hAnsi="Arial" w:cs="Times New Roman"/>
      <w:b/>
      <w:bCs/>
      <w:sz w:val="20"/>
      <w:szCs w:val="20"/>
      <w:lang w:eastAsia="en-US"/>
    </w:rPr>
  </w:style>
  <w:style w:type="paragraph" w:customStyle="1" w:styleId="graph219">
    <w:name w:val="graph219"/>
    <w:basedOn w:val="Normal"/>
    <w:rsid w:val="00A13658"/>
    <w:pPr>
      <w:spacing w:after="0" w:line="255" w:lineRule="atLeast"/>
      <w:jc w:val="both"/>
    </w:pPr>
    <w:rPr>
      <w:rFonts w:ascii="Times New Roman" w:eastAsia="Times New Roman" w:hAnsi="Times New Roman"/>
      <w:color w:val="4D4D4D"/>
      <w:lang w:eastAsia="fr-FR"/>
    </w:rPr>
  </w:style>
  <w:style w:type="character" w:styleId="lev">
    <w:name w:val="Strong"/>
    <w:basedOn w:val="Policepardfaut"/>
    <w:uiPriority w:val="22"/>
    <w:qFormat/>
    <w:rsid w:val="00510495"/>
    <w:rPr>
      <w:b/>
      <w:bCs/>
    </w:rPr>
  </w:style>
  <w:style w:type="character" w:styleId="Lienhypertexte">
    <w:name w:val="Hyperlink"/>
    <w:basedOn w:val="Policepardfaut"/>
    <w:uiPriority w:val="99"/>
    <w:unhideWhenUsed/>
    <w:rsid w:val="00AC3E63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CC5628"/>
    <w:pPr>
      <w:spacing w:after="0"/>
    </w:pPr>
    <w:rPr>
      <w:rFonts w:eastAsiaTheme="minorHAns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C5628"/>
    <w:rPr>
      <w:rFonts w:eastAsiaTheme="minorHAnsi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87B9D"/>
    <w:rPr>
      <w:rFonts w:ascii="Arial" w:eastAsia="Cambria" w:hAnsi="Arial" w:cs="Times New Roman"/>
      <w:sz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450B52"/>
    <w:rPr>
      <w:color w:val="808080"/>
    </w:rPr>
  </w:style>
  <w:style w:type="paragraph" w:styleId="TM1">
    <w:name w:val="toc 1"/>
    <w:basedOn w:val="Normal"/>
    <w:next w:val="Normal"/>
    <w:autoRedefine/>
    <w:uiPriority w:val="39"/>
    <w:unhideWhenUsed/>
    <w:rsid w:val="003F2B0B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B8"/>
    <w:rPr>
      <w:rFonts w:ascii="Arial" w:eastAsia="Cambria" w:hAnsi="Arial" w:cs="Times New Roman"/>
      <w:lang w:eastAsia="en-US"/>
    </w:rPr>
  </w:style>
  <w:style w:type="paragraph" w:styleId="Titre2">
    <w:name w:val="heading 2"/>
    <w:basedOn w:val="Normal"/>
    <w:next w:val="Normal"/>
    <w:link w:val="Titre2Car"/>
    <w:qFormat/>
    <w:rsid w:val="00646DEE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67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3C5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8C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8CF"/>
    <w:rPr>
      <w:rFonts w:ascii="Lucida Grande" w:eastAsia="Cambria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E7BB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E7BB4"/>
    <w:rPr>
      <w:rFonts w:ascii="Arial" w:eastAsia="Cambria" w:hAnsi="Arial" w:cs="Times New Roman"/>
      <w:sz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E7BB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E7BB4"/>
    <w:rPr>
      <w:rFonts w:ascii="Arial" w:eastAsia="Cambria" w:hAnsi="Arial" w:cs="Times New Roman"/>
      <w:sz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8E7BB4"/>
  </w:style>
  <w:style w:type="paragraph" w:styleId="Notedebasdepage">
    <w:name w:val="footnote text"/>
    <w:basedOn w:val="Normal"/>
    <w:link w:val="NotedebasdepageCar"/>
    <w:uiPriority w:val="99"/>
    <w:unhideWhenUsed/>
    <w:rsid w:val="00EC30A0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EC30A0"/>
    <w:rPr>
      <w:rFonts w:ascii="Arial" w:eastAsia="Cambria" w:hAnsi="Arial" w:cs="Times New Roman"/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EC30A0"/>
    <w:rPr>
      <w:vertAlign w:val="superscript"/>
    </w:rPr>
  </w:style>
  <w:style w:type="paragraph" w:styleId="Paragraphedeliste">
    <w:name w:val="List Paragraph"/>
    <w:basedOn w:val="Normal"/>
    <w:link w:val="ParagraphedelisteCar"/>
    <w:uiPriority w:val="34"/>
    <w:qFormat/>
    <w:rsid w:val="003A3A8B"/>
    <w:pPr>
      <w:ind w:left="720"/>
      <w:contextualSpacing/>
    </w:pPr>
  </w:style>
  <w:style w:type="character" w:customStyle="1" w:styleId="Style4">
    <w:name w:val="Style4"/>
    <w:basedOn w:val="Policepardfaut"/>
    <w:rsid w:val="001F2682"/>
    <w:rPr>
      <w:rFonts w:ascii="Arial" w:hAnsi="Arial"/>
      <w:sz w:val="24"/>
      <w:szCs w:val="24"/>
    </w:rPr>
  </w:style>
  <w:style w:type="character" w:customStyle="1" w:styleId="Titre2Car">
    <w:name w:val="Titre 2 Car"/>
    <w:basedOn w:val="Policepardfaut"/>
    <w:link w:val="Titre2"/>
    <w:rsid w:val="00646DEE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NormalWeb">
    <w:name w:val="Normal (Web)"/>
    <w:basedOn w:val="Normal"/>
    <w:uiPriority w:val="99"/>
    <w:unhideWhenUsed/>
    <w:rsid w:val="004C795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516735"/>
    <w:rPr>
      <w:rFonts w:asciiTheme="majorHAnsi" w:eastAsiaTheme="majorEastAsia" w:hAnsiTheme="majorHAnsi" w:cstheme="majorBidi"/>
      <w:b/>
      <w:bCs/>
      <w:color w:val="4F81BD" w:themeColor="accent1"/>
      <w:sz w:val="22"/>
      <w:lang w:eastAsia="en-US"/>
    </w:rPr>
  </w:style>
  <w:style w:type="paragraph" w:customStyle="1" w:styleId="MTDisplayEquation">
    <w:name w:val="MTDisplayEquation"/>
    <w:basedOn w:val="Normal"/>
    <w:next w:val="Normal"/>
    <w:link w:val="MTDisplayEquationCar"/>
    <w:rsid w:val="00A93790"/>
    <w:pPr>
      <w:tabs>
        <w:tab w:val="center" w:pos="4820"/>
        <w:tab w:val="right" w:pos="9640"/>
      </w:tabs>
      <w:ind w:right="3827"/>
      <w:jc w:val="both"/>
    </w:pPr>
  </w:style>
  <w:style w:type="character" w:customStyle="1" w:styleId="MTDisplayEquationCar">
    <w:name w:val="MTDisplayEquation Car"/>
    <w:basedOn w:val="Policepardfaut"/>
    <w:link w:val="MTDisplayEquation"/>
    <w:rsid w:val="00A93790"/>
    <w:rPr>
      <w:rFonts w:ascii="Arial" w:eastAsia="Cambria" w:hAnsi="Arial" w:cs="Times New Roman"/>
      <w:lang w:eastAsia="en-US"/>
    </w:rPr>
  </w:style>
  <w:style w:type="character" w:customStyle="1" w:styleId="apple-converted-space">
    <w:name w:val="apple-converted-space"/>
    <w:basedOn w:val="Policepardfaut"/>
    <w:rsid w:val="00DC51A7"/>
  </w:style>
  <w:style w:type="paragraph" w:styleId="PrformatHTML">
    <w:name w:val="HTML Preformatted"/>
    <w:basedOn w:val="Normal"/>
    <w:link w:val="PrformatHTMLCar"/>
    <w:uiPriority w:val="99"/>
    <w:unhideWhenUsed/>
    <w:rsid w:val="00DC51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DC51A7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C43B89"/>
    <w:pPr>
      <w:jc w:val="center"/>
    </w:pPr>
    <w:rPr>
      <w:b/>
      <w:bCs/>
      <w:color w:val="000000" w:themeColor="text1"/>
      <w:szCs w:val="18"/>
    </w:rPr>
  </w:style>
  <w:style w:type="paragraph" w:styleId="Rvision">
    <w:name w:val="Revision"/>
    <w:hidden/>
    <w:uiPriority w:val="99"/>
    <w:semiHidden/>
    <w:rsid w:val="004D616A"/>
    <w:pPr>
      <w:spacing w:after="0"/>
    </w:pPr>
    <w:rPr>
      <w:rFonts w:ascii="Arial" w:eastAsia="Cambria" w:hAnsi="Arial" w:cs="Times New Roman"/>
      <w:sz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303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036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036C"/>
    <w:rPr>
      <w:rFonts w:ascii="Arial" w:eastAsia="Cambria" w:hAnsi="Arial"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3B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3B43"/>
    <w:rPr>
      <w:rFonts w:ascii="Arial" w:eastAsia="Cambria" w:hAnsi="Arial" w:cs="Times New Roman"/>
      <w:b/>
      <w:bCs/>
      <w:sz w:val="20"/>
      <w:szCs w:val="20"/>
      <w:lang w:eastAsia="en-US"/>
    </w:rPr>
  </w:style>
  <w:style w:type="paragraph" w:customStyle="1" w:styleId="graph219">
    <w:name w:val="graph219"/>
    <w:basedOn w:val="Normal"/>
    <w:rsid w:val="00A13658"/>
    <w:pPr>
      <w:spacing w:after="0" w:line="255" w:lineRule="atLeast"/>
      <w:jc w:val="both"/>
    </w:pPr>
    <w:rPr>
      <w:rFonts w:ascii="Times New Roman" w:eastAsia="Times New Roman" w:hAnsi="Times New Roman"/>
      <w:color w:val="4D4D4D"/>
      <w:lang w:eastAsia="fr-FR"/>
    </w:rPr>
  </w:style>
  <w:style w:type="character" w:styleId="lev">
    <w:name w:val="Strong"/>
    <w:basedOn w:val="Policepardfaut"/>
    <w:uiPriority w:val="22"/>
    <w:qFormat/>
    <w:rsid w:val="00510495"/>
    <w:rPr>
      <w:b/>
      <w:bCs/>
    </w:rPr>
  </w:style>
  <w:style w:type="character" w:styleId="Lienhypertexte">
    <w:name w:val="Hyperlink"/>
    <w:basedOn w:val="Policepardfaut"/>
    <w:uiPriority w:val="99"/>
    <w:unhideWhenUsed/>
    <w:rsid w:val="00AC3E63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CC5628"/>
    <w:pPr>
      <w:spacing w:after="0"/>
    </w:pPr>
    <w:rPr>
      <w:rFonts w:eastAsiaTheme="minorHAns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C5628"/>
    <w:rPr>
      <w:rFonts w:eastAsiaTheme="minorHAnsi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87B9D"/>
    <w:rPr>
      <w:rFonts w:ascii="Arial" w:eastAsia="Cambria" w:hAnsi="Arial" w:cs="Times New Roman"/>
      <w:sz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450B52"/>
    <w:rPr>
      <w:color w:val="808080"/>
    </w:rPr>
  </w:style>
  <w:style w:type="paragraph" w:styleId="TM1">
    <w:name w:val="toc 1"/>
    <w:basedOn w:val="Normal"/>
    <w:next w:val="Normal"/>
    <w:autoRedefine/>
    <w:uiPriority w:val="39"/>
    <w:unhideWhenUsed/>
    <w:rsid w:val="003F2B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8567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3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8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3391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239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7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015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1726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3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microsoft.com/office/2007/relationships/hdphoto" Target="media/hdphoto3.wdp"/><Relationship Id="rId42" Type="http://schemas.openxmlformats.org/officeDocument/2006/relationships/oleObject" Target="embeddings/oleObject2.bin"/><Relationship Id="rId47" Type="http://schemas.openxmlformats.org/officeDocument/2006/relationships/oleObject" Target="embeddings/oleObject7.bin"/><Relationship Id="rId63" Type="http://schemas.openxmlformats.org/officeDocument/2006/relationships/image" Target="media/image30.wmf"/><Relationship Id="rId68" Type="http://schemas.openxmlformats.org/officeDocument/2006/relationships/oleObject" Target="embeddings/oleObject13.bin"/><Relationship Id="rId16" Type="http://schemas.openxmlformats.org/officeDocument/2006/relationships/header" Target="header2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6.wmf"/><Relationship Id="rId40" Type="http://schemas.openxmlformats.org/officeDocument/2006/relationships/image" Target="media/image19.wmf"/><Relationship Id="rId45" Type="http://schemas.openxmlformats.org/officeDocument/2006/relationships/oleObject" Target="embeddings/oleObject5.bin"/><Relationship Id="rId53" Type="http://schemas.openxmlformats.org/officeDocument/2006/relationships/image" Target="media/image24.png"/><Relationship Id="rId58" Type="http://schemas.microsoft.com/office/2007/relationships/hdphoto" Target="media/hdphoto8.wdp"/><Relationship Id="rId66" Type="http://schemas.openxmlformats.org/officeDocument/2006/relationships/oleObject" Target="embeddings/oleObject11.bin"/><Relationship Id="rId74" Type="http://schemas.openxmlformats.org/officeDocument/2006/relationships/footer" Target="footer6.xml"/><Relationship Id="rId5" Type="http://schemas.openxmlformats.org/officeDocument/2006/relationships/settings" Target="settings.xml"/><Relationship Id="rId61" Type="http://schemas.openxmlformats.org/officeDocument/2006/relationships/image" Target="media/image28.png"/><Relationship Id="rId19" Type="http://schemas.microsoft.com/office/2007/relationships/hdphoto" Target="media/hdphoto2.wdp"/><Relationship Id="rId14" Type="http://schemas.openxmlformats.org/officeDocument/2006/relationships/footer" Target="footer2.xml"/><Relationship Id="rId22" Type="http://schemas.openxmlformats.org/officeDocument/2006/relationships/chart" Target="charts/chart1.xml"/><Relationship Id="rId27" Type="http://schemas.microsoft.com/office/2007/relationships/hdphoto" Target="media/hdphoto5.wdp"/><Relationship Id="rId30" Type="http://schemas.openxmlformats.org/officeDocument/2006/relationships/image" Target="media/image10.png"/><Relationship Id="rId35" Type="http://schemas.openxmlformats.org/officeDocument/2006/relationships/image" Target="media/image14.wmf"/><Relationship Id="rId43" Type="http://schemas.openxmlformats.org/officeDocument/2006/relationships/oleObject" Target="embeddings/oleObject3.bin"/><Relationship Id="rId48" Type="http://schemas.openxmlformats.org/officeDocument/2006/relationships/image" Target="media/image20.png"/><Relationship Id="rId56" Type="http://schemas.openxmlformats.org/officeDocument/2006/relationships/oleObject" Target="embeddings/oleObject10.bin"/><Relationship Id="rId64" Type="http://schemas.openxmlformats.org/officeDocument/2006/relationships/image" Target="media/image31.wmf"/><Relationship Id="rId69" Type="http://schemas.openxmlformats.org/officeDocument/2006/relationships/oleObject" Target="embeddings/oleObject14.bin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footer" Target="footer4.xml"/><Relationship Id="rId25" Type="http://schemas.microsoft.com/office/2007/relationships/hdphoto" Target="media/hdphoto4.wdp"/><Relationship Id="rId33" Type="http://schemas.openxmlformats.org/officeDocument/2006/relationships/image" Target="media/image12.png"/><Relationship Id="rId38" Type="http://schemas.openxmlformats.org/officeDocument/2006/relationships/image" Target="media/image17.wmf"/><Relationship Id="rId46" Type="http://schemas.openxmlformats.org/officeDocument/2006/relationships/oleObject" Target="embeddings/oleObject6.bin"/><Relationship Id="rId59" Type="http://schemas.openxmlformats.org/officeDocument/2006/relationships/image" Target="media/image26.png"/><Relationship Id="rId67" Type="http://schemas.openxmlformats.org/officeDocument/2006/relationships/oleObject" Target="embeddings/oleObject12.bin"/><Relationship Id="rId20" Type="http://schemas.openxmlformats.org/officeDocument/2006/relationships/image" Target="media/image4.png"/><Relationship Id="rId41" Type="http://schemas.openxmlformats.org/officeDocument/2006/relationships/oleObject" Target="embeddings/oleObject1.bin"/><Relationship Id="rId54" Type="http://schemas.openxmlformats.org/officeDocument/2006/relationships/oleObject" Target="embeddings/oleObject8.bin"/><Relationship Id="rId62" Type="http://schemas.openxmlformats.org/officeDocument/2006/relationships/image" Target="media/image29.wmf"/><Relationship Id="rId70" Type="http://schemas.openxmlformats.org/officeDocument/2006/relationships/oleObject" Target="embeddings/oleObject15.bin"/><Relationship Id="rId7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image" Target="media/image15.wmf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footer" Target="footer1.xml"/><Relationship Id="rId31" Type="http://schemas.microsoft.com/office/2007/relationships/hdphoto" Target="media/hdphoto6.wdp"/><Relationship Id="rId44" Type="http://schemas.openxmlformats.org/officeDocument/2006/relationships/oleObject" Target="embeddings/oleObject4.bin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32.wmf"/><Relationship Id="rId73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9" Type="http://schemas.openxmlformats.org/officeDocument/2006/relationships/image" Target="media/image18.wmf"/><Relationship Id="rId34" Type="http://schemas.openxmlformats.org/officeDocument/2006/relationships/image" Target="media/image13.png"/><Relationship Id="rId50" Type="http://schemas.microsoft.com/office/2007/relationships/hdphoto" Target="media/hdphoto7.wdp"/><Relationship Id="rId55" Type="http://schemas.openxmlformats.org/officeDocument/2006/relationships/oleObject" Target="embeddings/oleObject9.bin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16.bin"/><Relationship Id="rId2" Type="http://schemas.openxmlformats.org/officeDocument/2006/relationships/numbering" Target="numbering.xml"/><Relationship Id="rId29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an-Philippe\Documents\Sciences-Ingenieur\Pilotage%202014\Nemours\fichiers%20inskape\images%20sources\figure%20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'Figure 4'!$A$2:$B$2</c:f>
              <c:strCache>
                <c:ptCount val="1"/>
                <c:pt idx="0">
                  <c:v>temps en s vitesse en m/s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'Figure 4'!$A$3:$A$14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</c:numCache>
            </c:numRef>
          </c:xVal>
          <c:yVal>
            <c:numRef>
              <c:f>'Figure 4'!$B$3:$B$14</c:f>
              <c:numCache>
                <c:formatCode>General</c:formatCode>
                <c:ptCount val="12"/>
                <c:pt idx="0">
                  <c:v>0</c:v>
                </c:pt>
                <c:pt idx="1">
                  <c:v>3.833333333333333</c:v>
                </c:pt>
                <c:pt idx="2">
                  <c:v>7.666666666666667</c:v>
                </c:pt>
                <c:pt idx="3">
                  <c:v>11.5</c:v>
                </c:pt>
                <c:pt idx="4">
                  <c:v>11.5</c:v>
                </c:pt>
                <c:pt idx="5">
                  <c:v>11.5</c:v>
                </c:pt>
                <c:pt idx="6">
                  <c:v>11.5</c:v>
                </c:pt>
                <c:pt idx="7">
                  <c:v>11.5</c:v>
                </c:pt>
                <c:pt idx="8">
                  <c:v>11.5</c:v>
                </c:pt>
                <c:pt idx="9">
                  <c:v>11.5</c:v>
                </c:pt>
                <c:pt idx="10">
                  <c:v>11.5</c:v>
                </c:pt>
                <c:pt idx="11">
                  <c:v>11.5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459264"/>
        <c:axId val="68459840"/>
      </c:scatterChart>
      <c:valAx>
        <c:axId val="68459264"/>
        <c:scaling>
          <c:orientation val="minMax"/>
          <c:max val="1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>
                    <a:latin typeface="Arial" pitchFamily="34" charset="0"/>
                    <a:cs typeface="Arial" pitchFamily="34" charset="0"/>
                  </a:rPr>
                  <a:t>Temps en </a:t>
                </a:r>
                <a:r>
                  <a:rPr lang="en-US" sz="1200" b="0" i="0">
                    <a:latin typeface="Arial" pitchFamily="34" charset="0"/>
                    <a:cs typeface="Arial" pitchFamily="34" charset="0"/>
                  </a:rPr>
                  <a:t>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fr-FR"/>
          </a:p>
        </c:txPr>
        <c:crossAx val="68459840"/>
        <c:crosses val="autoZero"/>
        <c:crossBetween val="midCat"/>
        <c:majorUnit val="1"/>
      </c:valAx>
      <c:valAx>
        <c:axId val="68459840"/>
        <c:scaling>
          <c:orientation val="minMax"/>
          <c:max val="12"/>
        </c:scaling>
        <c:delete val="0"/>
        <c:axPos val="l"/>
        <c:majorGridlines/>
        <c:minorGridlines>
          <c:spPr>
            <a:ln>
              <a:solidFill>
                <a:schemeClr val="accent1"/>
              </a:solidFill>
            </a:ln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sz="1200" b="0">
                    <a:latin typeface="Arial" pitchFamily="34" charset="0"/>
                    <a:cs typeface="Arial" pitchFamily="34" charset="0"/>
                  </a:rPr>
                  <a:t>V</a:t>
                </a:r>
                <a:r>
                  <a:rPr lang="fr-FR" sz="1200" b="0" baseline="0">
                    <a:latin typeface="Arial" pitchFamily="34" charset="0"/>
                    <a:cs typeface="Arial" pitchFamily="34" charset="0"/>
                  </a:rPr>
                  <a:t>itesse en </a:t>
                </a:r>
                <a:r>
                  <a:rPr lang="fr-FR" sz="1200" b="0" i="0" baseline="0">
                    <a:latin typeface="Arial" pitchFamily="34" charset="0"/>
                    <a:cs typeface="Arial" pitchFamily="34" charset="0"/>
                  </a:rPr>
                  <a:t>m･s</a:t>
                </a:r>
                <a:r>
                  <a:rPr lang="fr-FR" sz="1200" b="0" i="0" baseline="30000">
                    <a:latin typeface="Arial" pitchFamily="34" charset="0"/>
                    <a:cs typeface="Arial" pitchFamily="34" charset="0"/>
                  </a:rPr>
                  <a:t>-1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fr-FR"/>
          </a:p>
        </c:txPr>
        <c:crossAx val="68459264"/>
        <c:crosses val="autoZero"/>
        <c:crossBetween val="midCat"/>
        <c:majorUnit val="1"/>
        <c:minorUnit val="0.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BB580-93A4-44FF-ABF7-C27A57BF8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21</Pages>
  <Words>3110</Words>
  <Characters>17111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>MEN</Manager>
  <Company>MEN</Company>
  <LinksUpToDate>false</LinksUpToDate>
  <CharactersWithSpaces>20181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Eric GARNIER</cp:lastModifiedBy>
  <cp:revision>23</cp:revision>
  <cp:lastPrinted>2014-03-05T10:08:00Z</cp:lastPrinted>
  <dcterms:created xsi:type="dcterms:W3CDTF">2014-02-14T17:05:00Z</dcterms:created>
  <dcterms:modified xsi:type="dcterms:W3CDTF">2014-06-22T07:28:00Z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