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120" w:rsidRDefault="00B50120" w:rsidP="00801BFA">
      <w:pPr>
        <w:spacing w:after="200"/>
        <w:jc w:val="center"/>
        <w:rPr>
          <w:rFonts w:cs="Arial"/>
        </w:rPr>
      </w:pPr>
    </w:p>
    <w:p w:rsidR="00B50120" w:rsidRDefault="00B50120" w:rsidP="00801BFA">
      <w:pPr>
        <w:spacing w:after="200"/>
        <w:jc w:val="center"/>
        <w:rPr>
          <w:rFonts w:cs="Arial"/>
        </w:rPr>
      </w:pPr>
    </w:p>
    <w:p w:rsidR="00B50120" w:rsidRDefault="00B50120" w:rsidP="00801BFA">
      <w:pPr>
        <w:spacing w:after="200"/>
        <w:jc w:val="center"/>
        <w:rPr>
          <w:rFonts w:cs="Arial"/>
        </w:rPr>
      </w:pPr>
    </w:p>
    <w:p w:rsidR="00B50120" w:rsidRDefault="00B50120" w:rsidP="00801BFA">
      <w:pPr>
        <w:spacing w:after="200"/>
        <w:jc w:val="center"/>
        <w:rPr>
          <w:rFonts w:cs="Arial"/>
        </w:rPr>
      </w:pPr>
    </w:p>
    <w:p w:rsidR="00801BFA" w:rsidRPr="00801BFA" w:rsidRDefault="00801BFA" w:rsidP="00801BFA">
      <w:pPr>
        <w:spacing w:after="200"/>
        <w:jc w:val="center"/>
        <w:rPr>
          <w:rFonts w:cs="Arial"/>
        </w:rPr>
      </w:pPr>
      <w:r w:rsidRPr="00801BFA">
        <w:rPr>
          <w:rFonts w:cs="Arial"/>
        </w:rPr>
        <w:t>Aucun document autorisé</w:t>
      </w:r>
    </w:p>
    <w:p w:rsidR="00801BFA" w:rsidRDefault="00801BFA" w:rsidP="00801BFA">
      <w:pPr>
        <w:spacing w:after="200"/>
        <w:jc w:val="center"/>
        <w:rPr>
          <w:rFonts w:cs="Arial"/>
        </w:rPr>
      </w:pPr>
      <w:r w:rsidRPr="00801BFA">
        <w:rPr>
          <w:rFonts w:cs="Arial"/>
        </w:rPr>
        <w:t>Calculatrice autorisée</w:t>
      </w:r>
    </w:p>
    <w:p w:rsidR="00796E2E" w:rsidRPr="00801BFA" w:rsidRDefault="00796E2E" w:rsidP="00801BFA">
      <w:pPr>
        <w:spacing w:after="200"/>
        <w:jc w:val="center"/>
        <w:rPr>
          <w:rFonts w:cs="Arial"/>
          <w:b/>
        </w:rPr>
      </w:pPr>
    </w:p>
    <w:p w:rsidR="00801BFA" w:rsidRPr="00801BFA" w:rsidRDefault="00801BFA" w:rsidP="00801BFA">
      <w:pPr>
        <w:jc w:val="center"/>
        <w:rPr>
          <w:rFonts w:cs="Arial"/>
          <w:b/>
        </w:rPr>
      </w:pPr>
    </w:p>
    <w:p w:rsidR="00BA3718" w:rsidRPr="00801BFA" w:rsidRDefault="00D821C0" w:rsidP="002E0A2B">
      <w:pPr>
        <w:numPr>
          <w:ilvl w:val="0"/>
          <w:numId w:val="3"/>
        </w:numPr>
        <w:tabs>
          <w:tab w:val="left" w:pos="1560"/>
          <w:tab w:val="left" w:leader="dot" w:pos="7371"/>
        </w:tabs>
        <w:spacing w:after="120"/>
        <w:ind w:left="1418" w:hanging="357"/>
        <w:jc w:val="left"/>
        <w:rPr>
          <w:rFonts w:cs="Arial"/>
        </w:rPr>
      </w:pPr>
      <w:r>
        <w:rPr>
          <w:rFonts w:cs="Arial"/>
          <w:b/>
        </w:rPr>
        <w:t>D</w:t>
      </w:r>
      <w:r w:rsidR="00BA3718" w:rsidRPr="00801BFA">
        <w:rPr>
          <w:rFonts w:cs="Arial"/>
          <w:b/>
        </w:rPr>
        <w:t>o</w:t>
      </w:r>
      <w:r>
        <w:rPr>
          <w:rFonts w:cs="Arial"/>
          <w:b/>
        </w:rPr>
        <w:t>ssier</w:t>
      </w:r>
      <w:r w:rsidR="00BA3718" w:rsidRPr="00801BFA">
        <w:rPr>
          <w:rFonts w:cs="Arial"/>
          <w:b/>
        </w:rPr>
        <w:t xml:space="preserve"> technique</w:t>
      </w:r>
      <w:r w:rsidR="00BA3718" w:rsidRPr="00801BFA">
        <w:rPr>
          <w:rFonts w:cs="Arial"/>
        </w:rPr>
        <w:tab/>
        <w:t xml:space="preserve">pages </w:t>
      </w:r>
      <w:r w:rsidR="00293465">
        <w:rPr>
          <w:rFonts w:cs="Arial"/>
        </w:rPr>
        <w:t>2</w:t>
      </w:r>
      <w:r w:rsidR="00BA3718" w:rsidRPr="00801BFA">
        <w:rPr>
          <w:rFonts w:cs="Arial"/>
        </w:rPr>
        <w:t xml:space="preserve"> à </w:t>
      </w:r>
      <w:r w:rsidR="00293465">
        <w:rPr>
          <w:rFonts w:cs="Arial"/>
        </w:rPr>
        <w:t>10</w:t>
      </w:r>
    </w:p>
    <w:p w:rsidR="00801BFA" w:rsidRPr="00801BFA" w:rsidRDefault="00D821C0" w:rsidP="002E0A2B">
      <w:pPr>
        <w:numPr>
          <w:ilvl w:val="0"/>
          <w:numId w:val="3"/>
        </w:numPr>
        <w:tabs>
          <w:tab w:val="left" w:pos="1560"/>
          <w:tab w:val="left" w:leader="dot" w:pos="7371"/>
        </w:tabs>
        <w:spacing w:after="120"/>
        <w:ind w:left="1418" w:hanging="357"/>
        <w:jc w:val="left"/>
        <w:rPr>
          <w:rFonts w:cs="Arial"/>
        </w:rPr>
      </w:pPr>
      <w:r>
        <w:rPr>
          <w:rFonts w:cs="Arial"/>
          <w:b/>
        </w:rPr>
        <w:t>S</w:t>
      </w:r>
      <w:r w:rsidR="00801BFA" w:rsidRPr="00801BFA">
        <w:rPr>
          <w:rFonts w:cs="Arial"/>
          <w:b/>
        </w:rPr>
        <w:t xml:space="preserve">ujet </w:t>
      </w:r>
      <w:r w:rsidR="00801BFA" w:rsidRPr="00801BFA">
        <w:rPr>
          <w:rFonts w:cs="Arial"/>
          <w:i/>
        </w:rPr>
        <w:t>(mise en situation et questions à traiter par le candidat)</w:t>
      </w:r>
    </w:p>
    <w:p w:rsidR="00801BFA" w:rsidRPr="00801BFA" w:rsidRDefault="00801BFA" w:rsidP="002E0A2B">
      <w:pPr>
        <w:numPr>
          <w:ilvl w:val="1"/>
          <w:numId w:val="3"/>
        </w:numPr>
        <w:tabs>
          <w:tab w:val="left" w:pos="2127"/>
          <w:tab w:val="left" w:leader="dot" w:pos="7371"/>
        </w:tabs>
        <w:spacing w:after="120"/>
        <w:ind w:left="1985"/>
        <w:jc w:val="left"/>
        <w:rPr>
          <w:rFonts w:cs="Arial"/>
        </w:rPr>
      </w:pPr>
      <w:r w:rsidRPr="00801BFA">
        <w:rPr>
          <w:rFonts w:cs="Arial"/>
          <w:b/>
        </w:rPr>
        <w:t>partie 1</w:t>
      </w:r>
      <w:r w:rsidRPr="00801BFA">
        <w:rPr>
          <w:rFonts w:cs="Arial"/>
        </w:rPr>
        <w:tab/>
        <w:t xml:space="preserve">pages </w:t>
      </w:r>
      <w:r w:rsidR="00293465">
        <w:rPr>
          <w:rFonts w:cs="Arial"/>
        </w:rPr>
        <w:t>11</w:t>
      </w:r>
      <w:r w:rsidRPr="00801BFA">
        <w:rPr>
          <w:rFonts w:cs="Arial"/>
        </w:rPr>
        <w:t xml:space="preserve"> à </w:t>
      </w:r>
      <w:r w:rsidR="00293465">
        <w:rPr>
          <w:rFonts w:cs="Arial"/>
        </w:rPr>
        <w:t>2</w:t>
      </w:r>
      <w:r w:rsidR="00A432B7">
        <w:rPr>
          <w:rFonts w:cs="Arial"/>
        </w:rPr>
        <w:t>0</w:t>
      </w:r>
    </w:p>
    <w:p w:rsidR="00801BFA" w:rsidRPr="001414B4" w:rsidRDefault="00293465" w:rsidP="002E0A2B">
      <w:pPr>
        <w:numPr>
          <w:ilvl w:val="1"/>
          <w:numId w:val="3"/>
        </w:numPr>
        <w:tabs>
          <w:tab w:val="left" w:pos="2127"/>
          <w:tab w:val="left" w:leader="dot" w:pos="7371"/>
        </w:tabs>
        <w:spacing w:after="120"/>
        <w:ind w:left="1985"/>
        <w:jc w:val="left"/>
        <w:rPr>
          <w:rFonts w:cs="Arial"/>
          <w:b/>
        </w:rPr>
      </w:pPr>
      <w:r>
        <w:rPr>
          <w:rFonts w:cs="Arial"/>
          <w:b/>
        </w:rPr>
        <w:t>partie 2</w:t>
      </w:r>
      <w:r>
        <w:rPr>
          <w:rFonts w:cs="Arial"/>
        </w:rPr>
        <w:tab/>
        <w:t>pages 2</w:t>
      </w:r>
      <w:r w:rsidR="00A432B7">
        <w:rPr>
          <w:rFonts w:cs="Arial"/>
        </w:rPr>
        <w:t>1</w:t>
      </w:r>
      <w:r w:rsidR="00801BFA" w:rsidRPr="00801BFA">
        <w:rPr>
          <w:rFonts w:cs="Arial"/>
        </w:rPr>
        <w:t xml:space="preserve"> à </w:t>
      </w:r>
      <w:r>
        <w:rPr>
          <w:rFonts w:cs="Arial"/>
        </w:rPr>
        <w:t>2</w:t>
      </w:r>
      <w:r w:rsidR="00A432B7">
        <w:rPr>
          <w:rFonts w:cs="Arial"/>
        </w:rPr>
        <w:t>4</w:t>
      </w:r>
    </w:p>
    <w:p w:rsidR="001414B4" w:rsidRPr="001414B4" w:rsidRDefault="001414B4" w:rsidP="002E0A2B">
      <w:pPr>
        <w:numPr>
          <w:ilvl w:val="1"/>
          <w:numId w:val="3"/>
        </w:numPr>
        <w:tabs>
          <w:tab w:val="left" w:pos="2127"/>
          <w:tab w:val="left" w:leader="dot" w:pos="7371"/>
        </w:tabs>
        <w:spacing w:after="120"/>
        <w:ind w:left="1985"/>
        <w:jc w:val="left"/>
        <w:rPr>
          <w:rFonts w:cs="Arial"/>
        </w:rPr>
      </w:pPr>
      <w:r>
        <w:rPr>
          <w:rFonts w:cs="Arial"/>
          <w:b/>
        </w:rPr>
        <w:t xml:space="preserve">partie 3 </w:t>
      </w:r>
      <w:r w:rsidRPr="001414B4">
        <w:rPr>
          <w:rFonts w:cs="Arial"/>
        </w:rPr>
        <w:tab/>
        <w:t>page 24</w:t>
      </w:r>
    </w:p>
    <w:p w:rsidR="00801BFA" w:rsidRPr="00801BFA" w:rsidRDefault="00D821C0" w:rsidP="002E0A2B">
      <w:pPr>
        <w:numPr>
          <w:ilvl w:val="0"/>
          <w:numId w:val="3"/>
        </w:numPr>
        <w:tabs>
          <w:tab w:val="left" w:pos="1560"/>
          <w:tab w:val="left" w:leader="dot" w:pos="7371"/>
        </w:tabs>
        <w:spacing w:after="120"/>
        <w:ind w:left="1418" w:hanging="357"/>
        <w:jc w:val="left"/>
        <w:rPr>
          <w:rFonts w:cs="Arial"/>
          <w:b/>
        </w:rPr>
      </w:pPr>
      <w:r>
        <w:rPr>
          <w:rFonts w:cs="Arial"/>
          <w:b/>
        </w:rPr>
        <w:t>D</w:t>
      </w:r>
      <w:r w:rsidR="00801BFA" w:rsidRPr="00801BFA">
        <w:rPr>
          <w:rFonts w:cs="Arial"/>
          <w:b/>
        </w:rPr>
        <w:t>ocument réponse</w:t>
      </w:r>
      <w:r w:rsidR="00801BFA" w:rsidRPr="00801BFA">
        <w:rPr>
          <w:rFonts w:cs="Arial"/>
        </w:rPr>
        <w:tab/>
        <w:t xml:space="preserve">page </w:t>
      </w:r>
      <w:r w:rsidR="00293465">
        <w:rPr>
          <w:rFonts w:cs="Arial"/>
        </w:rPr>
        <w:t>2</w:t>
      </w:r>
      <w:r w:rsidR="00A432B7">
        <w:rPr>
          <w:rFonts w:cs="Arial"/>
        </w:rPr>
        <w:t>5</w:t>
      </w:r>
    </w:p>
    <w:p w:rsidR="00801BFA" w:rsidRDefault="00801BFA" w:rsidP="00801BFA">
      <w:pPr>
        <w:spacing w:after="200"/>
        <w:ind w:right="685"/>
        <w:jc w:val="left"/>
        <w:rPr>
          <w:rFonts w:cs="Arial"/>
          <w:b/>
        </w:rPr>
      </w:pPr>
    </w:p>
    <w:p w:rsidR="00796E2E" w:rsidRPr="00801BFA" w:rsidRDefault="00796E2E" w:rsidP="00801BFA">
      <w:pPr>
        <w:spacing w:after="200"/>
        <w:ind w:right="685"/>
        <w:jc w:val="left"/>
        <w:rPr>
          <w:rFonts w:cs="Arial"/>
          <w:b/>
        </w:rPr>
      </w:pPr>
    </w:p>
    <w:p w:rsidR="00801BFA" w:rsidRDefault="001414B4" w:rsidP="00801BFA">
      <w:pPr>
        <w:spacing w:after="200"/>
        <w:ind w:left="426" w:right="685"/>
        <w:jc w:val="center"/>
        <w:rPr>
          <w:rFonts w:cs="Arial"/>
          <w:b/>
          <w:sz w:val="28"/>
          <w:szCs w:val="28"/>
        </w:rPr>
      </w:pPr>
      <w:r>
        <w:rPr>
          <w:rFonts w:cs="Arial"/>
          <w:b/>
          <w:sz w:val="28"/>
          <w:szCs w:val="28"/>
        </w:rPr>
        <w:t xml:space="preserve">Les </w:t>
      </w:r>
      <w:r w:rsidR="00801BFA" w:rsidRPr="00801BFA">
        <w:rPr>
          <w:rFonts w:cs="Arial"/>
          <w:b/>
          <w:sz w:val="28"/>
          <w:szCs w:val="28"/>
        </w:rPr>
        <w:t xml:space="preserve">parties </w:t>
      </w:r>
      <w:r>
        <w:rPr>
          <w:rFonts w:cs="Arial"/>
          <w:b/>
          <w:sz w:val="28"/>
          <w:szCs w:val="28"/>
        </w:rPr>
        <w:t xml:space="preserve">1 et 2 </w:t>
      </w:r>
      <w:r w:rsidR="00D56963">
        <w:rPr>
          <w:rFonts w:cs="Arial"/>
          <w:b/>
          <w:sz w:val="28"/>
          <w:szCs w:val="28"/>
        </w:rPr>
        <w:t xml:space="preserve">sont </w:t>
      </w:r>
      <w:r w:rsidR="00801BFA" w:rsidRPr="00801BFA">
        <w:rPr>
          <w:rFonts w:cs="Arial"/>
          <w:b/>
          <w:sz w:val="28"/>
          <w:szCs w:val="28"/>
        </w:rPr>
        <w:t>indépendantes </w:t>
      </w:r>
      <w:r>
        <w:rPr>
          <w:rFonts w:cs="Arial"/>
          <w:b/>
          <w:sz w:val="28"/>
          <w:szCs w:val="28"/>
        </w:rPr>
        <w:t xml:space="preserve">et </w:t>
      </w:r>
      <w:r w:rsidR="00801BFA" w:rsidRPr="00801BFA">
        <w:rPr>
          <w:rFonts w:cs="Arial"/>
          <w:b/>
          <w:sz w:val="28"/>
          <w:szCs w:val="28"/>
        </w:rPr>
        <w:t>peuvent être traitées dans un ordre indifférent.</w:t>
      </w:r>
    </w:p>
    <w:p w:rsidR="00450B5E" w:rsidRDefault="00450B5E" w:rsidP="00801BFA">
      <w:pPr>
        <w:spacing w:after="200"/>
        <w:ind w:left="426" w:right="685"/>
        <w:jc w:val="center"/>
        <w:rPr>
          <w:rFonts w:cs="Arial"/>
          <w:b/>
          <w:sz w:val="28"/>
          <w:szCs w:val="28"/>
        </w:rPr>
      </w:pPr>
    </w:p>
    <w:p w:rsidR="00293465" w:rsidRPr="00801BFA" w:rsidRDefault="00293465" w:rsidP="00801BFA">
      <w:pPr>
        <w:spacing w:after="200"/>
        <w:ind w:left="426" w:right="685"/>
        <w:jc w:val="center"/>
        <w:rPr>
          <w:rFonts w:cs="Arial"/>
          <w:b/>
          <w:sz w:val="28"/>
          <w:szCs w:val="28"/>
        </w:rPr>
      </w:pPr>
    </w:p>
    <w:p w:rsidR="00293465" w:rsidRPr="00801BFA" w:rsidRDefault="00293465" w:rsidP="00801BFA">
      <w:pPr>
        <w:spacing w:after="200"/>
        <w:ind w:left="426" w:right="685"/>
        <w:jc w:val="center"/>
        <w:rPr>
          <w:rFonts w:cs="Arial"/>
          <w:b/>
          <w:sz w:val="28"/>
          <w:szCs w:val="28"/>
        </w:rPr>
      </w:pPr>
    </w:p>
    <w:p w:rsidR="00801BFA" w:rsidRDefault="00801BFA">
      <w:pPr>
        <w:jc w:val="left"/>
        <w:rPr>
          <w:rFonts w:cs="Arial"/>
          <w:b/>
          <w:sz w:val="28"/>
          <w:szCs w:val="28"/>
        </w:rPr>
      </w:pPr>
      <w:r>
        <w:rPr>
          <w:rFonts w:cs="Arial"/>
          <w:b/>
          <w:sz w:val="28"/>
          <w:szCs w:val="28"/>
        </w:rPr>
        <w:br w:type="page"/>
      </w:r>
    </w:p>
    <w:p w:rsidR="00B60018" w:rsidRPr="00BA3718" w:rsidRDefault="00A77571" w:rsidP="00BA3718">
      <w:pPr>
        <w:pStyle w:val="Styledossier"/>
      </w:pPr>
      <w:r w:rsidRPr="00BA3718">
        <w:lastRenderedPageBreak/>
        <w:t>Dossier technique</w:t>
      </w:r>
    </w:p>
    <w:p w:rsidR="003D41CE" w:rsidRDefault="003D41CE" w:rsidP="003D41CE"/>
    <w:p w:rsidR="00BA3718" w:rsidRPr="002D46FC" w:rsidRDefault="00533B46" w:rsidP="007A0F3F">
      <w:pPr>
        <w:pStyle w:val="Styletitre2"/>
        <w:ind w:left="567" w:hanging="567"/>
      </w:pPr>
      <w:r w:rsidRPr="002D46FC">
        <w:t xml:space="preserve">La </w:t>
      </w:r>
      <w:r w:rsidR="004F0E6D" w:rsidRPr="002D46FC">
        <w:t xml:space="preserve">méthanisation </w:t>
      </w:r>
    </w:p>
    <w:p w:rsidR="003D41CE" w:rsidRDefault="003D41CE" w:rsidP="003D41CE">
      <w:pPr>
        <w:pStyle w:val="Styletitre30"/>
        <w:numPr>
          <w:ilvl w:val="0"/>
          <w:numId w:val="0"/>
        </w:numPr>
        <w:ind w:left="709"/>
      </w:pPr>
    </w:p>
    <w:p w:rsidR="00A2777D" w:rsidRPr="009D1224" w:rsidRDefault="00A2777D" w:rsidP="0099530C">
      <w:pPr>
        <w:pStyle w:val="Styletitre30"/>
        <w:ind w:left="709" w:hanging="709"/>
      </w:pPr>
      <w:r w:rsidRPr="009D1224">
        <w:t>C</w:t>
      </w:r>
      <w:r w:rsidR="00D0777C" w:rsidRPr="009D1224">
        <w:t>ontexte de la méthanisation en France</w:t>
      </w:r>
    </w:p>
    <w:p w:rsidR="00D0777C" w:rsidRDefault="00D0777C" w:rsidP="00A2777D">
      <w:pPr>
        <w:rPr>
          <w:lang w:eastAsia="fr-FR"/>
        </w:rPr>
      </w:pPr>
      <w:r w:rsidRPr="00D0777C">
        <w:rPr>
          <w:lang w:eastAsia="fr-FR"/>
        </w:rPr>
        <w:t>En cette période charnière pour le développement des énergies renouvelables, la méthanisation recèle un potentiel important par sa double capacité de valorisation énergétique des déchets organiques et de réduction des émissions de gaz à effet de serre. Pourtant, si le procédé de méthanisati</w:t>
      </w:r>
      <w:r w:rsidR="00A2777D">
        <w:rPr>
          <w:lang w:eastAsia="fr-FR"/>
        </w:rPr>
        <w:t>on est utilisé dans le nord de l’</w:t>
      </w:r>
      <w:r w:rsidRPr="00D0777C">
        <w:rPr>
          <w:lang w:eastAsia="fr-FR"/>
        </w:rPr>
        <w:t>Europe (Allemagne, Danemark, Suède, Suisse</w:t>
      </w:r>
      <w:r w:rsidR="00450B5E">
        <w:rPr>
          <w:lang w:eastAsia="fr-FR"/>
        </w:rPr>
        <w:t>, etc.</w:t>
      </w:r>
      <w:r w:rsidRPr="00D0777C">
        <w:rPr>
          <w:lang w:eastAsia="fr-FR"/>
        </w:rPr>
        <w:t>) depuis de nombreuses années, il a connu en France un développement très mesuré et principalemen</w:t>
      </w:r>
      <w:r w:rsidR="00A2777D">
        <w:rPr>
          <w:lang w:eastAsia="fr-FR"/>
        </w:rPr>
        <w:t>t axé sur le secteur des boues d’</w:t>
      </w:r>
      <w:r w:rsidRPr="00D0777C">
        <w:rPr>
          <w:lang w:eastAsia="fr-FR"/>
        </w:rPr>
        <w:t xml:space="preserve">épuration urbaines et industrielles. </w:t>
      </w:r>
    </w:p>
    <w:p w:rsidR="00A2777D" w:rsidRPr="00D0777C" w:rsidRDefault="00A2777D" w:rsidP="00A2777D">
      <w:pPr>
        <w:rPr>
          <w:lang w:eastAsia="fr-FR"/>
        </w:rPr>
      </w:pPr>
    </w:p>
    <w:p w:rsidR="00D0777C" w:rsidRDefault="00A2777D" w:rsidP="00A2777D">
      <w:pPr>
        <w:rPr>
          <w:lang w:eastAsia="fr-FR"/>
        </w:rPr>
      </w:pPr>
      <w:r>
        <w:rPr>
          <w:lang w:eastAsia="fr-FR"/>
        </w:rPr>
        <w:t>Mais sous l’</w:t>
      </w:r>
      <w:r w:rsidR="00D0777C" w:rsidRPr="00D0777C">
        <w:rPr>
          <w:lang w:eastAsia="fr-FR"/>
        </w:rPr>
        <w:t>effet de la directive européenne du 19 novembre 2008 sur les déchets et des incitations financières - notamment la revalorisation</w:t>
      </w:r>
      <w:r>
        <w:rPr>
          <w:lang w:eastAsia="fr-FR"/>
        </w:rPr>
        <w:t xml:space="preserve"> en 2006, puis 2011 des tarifs d’achat de l’</w:t>
      </w:r>
      <w:r w:rsidR="00D0777C" w:rsidRPr="00D0777C">
        <w:rPr>
          <w:lang w:eastAsia="fr-FR"/>
        </w:rPr>
        <w:t>électricité produite à partir du biogaz - mises en place dans le cadre de la polit</w:t>
      </w:r>
      <w:r>
        <w:rPr>
          <w:lang w:eastAsia="fr-FR"/>
        </w:rPr>
        <w:t>ique française de lutte contre l’</w:t>
      </w:r>
      <w:r w:rsidR="00D0777C" w:rsidRPr="00D0777C">
        <w:rPr>
          <w:lang w:eastAsia="fr-FR"/>
        </w:rPr>
        <w:t>effet de serre et de développement des énergies renouv</w:t>
      </w:r>
      <w:r>
        <w:rPr>
          <w:lang w:eastAsia="fr-FR"/>
        </w:rPr>
        <w:t>elables, ce procédé fait aujourd’hui l’objet d’un fort regain d’</w:t>
      </w:r>
      <w:r w:rsidR="00D0777C" w:rsidRPr="00D0777C">
        <w:rPr>
          <w:lang w:eastAsia="fr-FR"/>
        </w:rPr>
        <w:t xml:space="preserve">intérêt, surtout dans le monde agricole. La méthanisation devrait donc contribuer </w:t>
      </w:r>
      <w:r>
        <w:rPr>
          <w:lang w:eastAsia="fr-FR"/>
        </w:rPr>
        <w:t>à atteindre l’objectif du Grenelle de l’environnement de 23 % d’</w:t>
      </w:r>
      <w:r w:rsidR="00D0777C" w:rsidRPr="00D0777C">
        <w:rPr>
          <w:lang w:eastAsia="fr-FR"/>
        </w:rPr>
        <w:t xml:space="preserve">énergie renouvelable en 2020. </w:t>
      </w:r>
    </w:p>
    <w:p w:rsidR="00533B46" w:rsidRPr="00533B46" w:rsidRDefault="00A2777D" w:rsidP="009D1152">
      <w:pPr>
        <w:pStyle w:val="Styletitre30"/>
        <w:ind w:left="709" w:hanging="709"/>
      </w:pPr>
      <w:r w:rsidRPr="00533B46">
        <w:t xml:space="preserve">Principe de la </w:t>
      </w:r>
      <w:r w:rsidR="004F0E6D" w:rsidRPr="00533B46">
        <w:t>méthanisation</w:t>
      </w:r>
    </w:p>
    <w:p w:rsidR="00533B46" w:rsidRPr="00237CE7" w:rsidRDefault="00533B46" w:rsidP="00533B46">
      <w:pPr>
        <w:rPr>
          <w:rFonts w:cs="Arial"/>
          <w:bCs/>
          <w:szCs w:val="24"/>
          <w:lang w:eastAsia="fr-FR"/>
        </w:rPr>
      </w:pPr>
      <w:r w:rsidRPr="00533B46">
        <w:rPr>
          <w:rFonts w:cs="Arial"/>
          <w:b/>
          <w:bCs/>
          <w:iCs/>
          <w:szCs w:val="24"/>
          <w:lang w:eastAsia="fr-FR"/>
        </w:rPr>
        <w:t xml:space="preserve">La méthanisation </w:t>
      </w:r>
      <w:r w:rsidRPr="00533B46">
        <w:rPr>
          <w:rFonts w:cs="Arial"/>
          <w:szCs w:val="24"/>
          <w:lang w:eastAsia="fr-FR"/>
        </w:rPr>
        <w:t xml:space="preserve">est la dégradation partielle de la matière organique </w:t>
      </w:r>
      <w:r w:rsidR="00177B39">
        <w:rPr>
          <w:rFonts w:cs="Arial"/>
          <w:szCs w:val="24"/>
          <w:lang w:eastAsia="fr-FR"/>
        </w:rPr>
        <w:t xml:space="preserve">(les </w:t>
      </w:r>
      <w:r w:rsidR="00177B39" w:rsidRPr="00177B39">
        <w:rPr>
          <w:rFonts w:cs="Arial"/>
          <w:b/>
          <w:szCs w:val="24"/>
          <w:lang w:eastAsia="fr-FR"/>
        </w:rPr>
        <w:t>intrants</w:t>
      </w:r>
      <w:r w:rsidR="00450B5E">
        <w:rPr>
          <w:rFonts w:cs="Arial"/>
          <w:b/>
          <w:szCs w:val="24"/>
          <w:lang w:eastAsia="fr-FR"/>
        </w:rPr>
        <w:t> </w:t>
      </w:r>
      <w:r w:rsidR="00450B5E">
        <w:rPr>
          <w:rFonts w:cs="Arial"/>
          <w:szCs w:val="24"/>
          <w:lang w:eastAsia="fr-FR"/>
        </w:rPr>
        <w:t>: substrats entrants</w:t>
      </w:r>
      <w:r w:rsidR="00177B39">
        <w:rPr>
          <w:rFonts w:cs="Arial"/>
          <w:szCs w:val="24"/>
          <w:lang w:eastAsia="fr-FR"/>
        </w:rPr>
        <w:t xml:space="preserve">) </w:t>
      </w:r>
      <w:r w:rsidRPr="00533B46">
        <w:rPr>
          <w:rFonts w:cs="Arial"/>
          <w:szCs w:val="24"/>
          <w:lang w:eastAsia="fr-FR"/>
        </w:rPr>
        <w:t xml:space="preserve">en l’absence d’oxygène sous l’action combinée de plusieurs types de micro-organismes. Une suite de réactions biologiques conduit à la formation de </w:t>
      </w:r>
      <w:r w:rsidRPr="00533B46">
        <w:rPr>
          <w:rFonts w:cs="Arial"/>
          <w:b/>
          <w:bCs/>
          <w:iCs/>
          <w:szCs w:val="24"/>
          <w:lang w:eastAsia="fr-FR"/>
        </w:rPr>
        <w:t xml:space="preserve">biogaz </w:t>
      </w:r>
      <w:r w:rsidRPr="00533B46">
        <w:rPr>
          <w:rFonts w:cs="Arial"/>
          <w:szCs w:val="24"/>
          <w:lang w:eastAsia="fr-FR"/>
        </w:rPr>
        <w:t xml:space="preserve">(composé majoritairement de méthane et de CO2) et d’un </w:t>
      </w:r>
      <w:r w:rsidRPr="00533B46">
        <w:rPr>
          <w:rFonts w:cs="Arial"/>
          <w:b/>
          <w:bCs/>
          <w:iCs/>
          <w:szCs w:val="24"/>
          <w:lang w:eastAsia="fr-FR"/>
        </w:rPr>
        <w:t>digestat</w:t>
      </w:r>
      <w:r w:rsidRPr="00533B46">
        <w:rPr>
          <w:rFonts w:cs="Arial"/>
          <w:szCs w:val="24"/>
          <w:lang w:eastAsia="fr-FR"/>
        </w:rPr>
        <w:t>. Cette réaction a lieu dans un digesteur fermé confiné, ce qui empêche tout contact du gaz produit avec l’air extérieur</w:t>
      </w:r>
      <w:r>
        <w:rPr>
          <w:rFonts w:cs="Arial"/>
          <w:szCs w:val="24"/>
          <w:lang w:eastAsia="fr-FR"/>
        </w:rPr>
        <w:t xml:space="preserve"> : </w:t>
      </w:r>
      <w:r w:rsidRPr="00237CE7">
        <w:rPr>
          <w:rFonts w:cs="Arial"/>
          <w:bCs/>
          <w:szCs w:val="24"/>
          <w:lang w:eastAsia="fr-FR"/>
        </w:rPr>
        <w:t>pas d</w:t>
      </w:r>
      <w:r w:rsidR="00C04F7A" w:rsidRPr="00237CE7">
        <w:rPr>
          <w:rFonts w:cs="Arial"/>
          <w:bCs/>
          <w:szCs w:val="24"/>
          <w:lang w:eastAsia="fr-FR"/>
        </w:rPr>
        <w:t>’odeur due au procédé lui-même.</w:t>
      </w:r>
    </w:p>
    <w:p w:rsidR="00237CE7" w:rsidRDefault="00533B46" w:rsidP="00533B46">
      <w:pPr>
        <w:pStyle w:val="Lgende"/>
        <w:jc w:val="center"/>
        <w:rPr>
          <w:b w:val="0"/>
          <w:color w:val="auto"/>
        </w:rPr>
      </w:pPr>
      <w:r>
        <w:rPr>
          <w:rFonts w:cs="Arial"/>
          <w:noProof/>
          <w:szCs w:val="24"/>
          <w:lang w:eastAsia="fr-FR"/>
        </w:rPr>
        <w:drawing>
          <wp:inline distT="0" distB="0" distL="0" distR="0">
            <wp:extent cx="6239925" cy="3040911"/>
            <wp:effectExtent l="19050" t="0" r="847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srcRect/>
                    <a:stretch>
                      <a:fillRect/>
                    </a:stretch>
                  </pic:blipFill>
                  <pic:spPr bwMode="auto">
                    <a:xfrm>
                      <a:off x="0" y="0"/>
                      <a:ext cx="6259966" cy="3050678"/>
                    </a:xfrm>
                    <a:prstGeom prst="rect">
                      <a:avLst/>
                    </a:prstGeom>
                    <a:noFill/>
                    <a:ln w="9525">
                      <a:noFill/>
                      <a:miter lim="800000"/>
                      <a:headEnd/>
                      <a:tailEnd/>
                    </a:ln>
                  </pic:spPr>
                </pic:pic>
              </a:graphicData>
            </a:graphic>
          </wp:inline>
        </w:drawing>
      </w:r>
    </w:p>
    <w:p w:rsidR="00533B46" w:rsidRPr="00071D7C" w:rsidRDefault="00533B46" w:rsidP="00533B46">
      <w:pPr>
        <w:pStyle w:val="Lgende"/>
        <w:jc w:val="center"/>
        <w:rPr>
          <w:rFonts w:cs="Arial"/>
          <w:color w:val="auto"/>
          <w:sz w:val="24"/>
          <w:szCs w:val="24"/>
          <w:lang w:eastAsia="fr-FR"/>
        </w:rPr>
      </w:pPr>
      <w:r w:rsidRPr="00071D7C">
        <w:rPr>
          <w:color w:val="auto"/>
        </w:rPr>
        <w:t>Schéma général de la méthanisation avec différentes filières d’intrants et de valorisation.</w:t>
      </w:r>
    </w:p>
    <w:p w:rsidR="00533B46" w:rsidRDefault="003D41CE" w:rsidP="003D41CE">
      <w:pPr>
        <w:jc w:val="left"/>
      </w:pPr>
      <w:r>
        <w:br w:type="page"/>
      </w:r>
      <w:r w:rsidR="00533B46">
        <w:lastRenderedPageBreak/>
        <w:t>Les avantages d’une usine de méthanisation sont multiples :</w:t>
      </w:r>
    </w:p>
    <w:p w:rsidR="00177B39" w:rsidRDefault="00177B39" w:rsidP="003D41CE">
      <w:pPr>
        <w:jc w:val="left"/>
      </w:pPr>
    </w:p>
    <w:p w:rsidR="0074212C" w:rsidRDefault="00045334" w:rsidP="002E0A2B">
      <w:pPr>
        <w:pStyle w:val="Paragraphedeliste"/>
        <w:numPr>
          <w:ilvl w:val="0"/>
          <w:numId w:val="20"/>
        </w:numPr>
      </w:pPr>
      <w:r w:rsidRPr="00237CE7">
        <w:rPr>
          <w:b/>
        </w:rPr>
        <w:t>r</w:t>
      </w:r>
      <w:r w:rsidR="00533B46" w:rsidRPr="00237CE7">
        <w:rPr>
          <w:b/>
        </w:rPr>
        <w:t>éduction des émissions de gaz à effet de serre</w:t>
      </w:r>
      <w:r w:rsidR="00B50120">
        <w:t> ;</w:t>
      </w:r>
      <w:r w:rsidR="00533B46">
        <w:t xml:space="preserve"> les matières organiques en fermentation dans des conditions anaérobies (sans oxygène) émettent naturellement du méthane, dont l’effet de serre est 20 à 25 fois plus important que celui du CO</w:t>
      </w:r>
      <w:r w:rsidR="00533B46" w:rsidRPr="00237CE7">
        <w:rPr>
          <w:vertAlign w:val="subscript"/>
        </w:rPr>
        <w:t>2</w:t>
      </w:r>
      <w:r w:rsidR="005B071E">
        <w:t xml:space="preserve"> émis lors de la combustion de celui-c</w:t>
      </w:r>
      <w:r>
        <w:t>i ;</w:t>
      </w:r>
    </w:p>
    <w:p w:rsidR="003D41CE" w:rsidRDefault="003D41CE" w:rsidP="003D41CE">
      <w:pPr>
        <w:pStyle w:val="Paragraphedeliste"/>
        <w:ind w:left="714"/>
      </w:pPr>
    </w:p>
    <w:p w:rsidR="003D41CE" w:rsidRDefault="00045334" w:rsidP="002E0A2B">
      <w:pPr>
        <w:pStyle w:val="Paragraphedeliste"/>
        <w:numPr>
          <w:ilvl w:val="0"/>
          <w:numId w:val="20"/>
        </w:numPr>
      </w:pPr>
      <w:r w:rsidRPr="00237CE7">
        <w:rPr>
          <w:b/>
        </w:rPr>
        <w:t>p</w:t>
      </w:r>
      <w:r w:rsidR="005B071E" w:rsidRPr="00237CE7">
        <w:rPr>
          <w:b/>
        </w:rPr>
        <w:t>roduction d’énergie renouvelable à l’échelle locale</w:t>
      </w:r>
      <w:r w:rsidR="00B50120">
        <w:t> ;</w:t>
      </w:r>
      <w:r w:rsidR="005B071E">
        <w:t xml:space="preserve"> </w:t>
      </w:r>
      <w:r w:rsidR="005B071E" w:rsidRPr="005B071E">
        <w:t>l’énergie produite à partir du biogaz est une énergie renouvelable car le méthane n’est pas d’origine fossile</w:t>
      </w:r>
      <w:r w:rsidR="00237CE7">
        <w:t xml:space="preserve">, </w:t>
      </w:r>
      <w:r w:rsidR="005B071E" w:rsidRPr="005B071E">
        <w:t>mais produit à partir de déchets organiques. Plus important encore, il s’agit d’</w:t>
      </w:r>
      <w:r>
        <w:t>une énergie produite localement ;</w:t>
      </w:r>
    </w:p>
    <w:p w:rsidR="003D41CE" w:rsidRDefault="003D41CE" w:rsidP="003D41CE">
      <w:pPr>
        <w:pStyle w:val="Paragraphedeliste"/>
      </w:pPr>
    </w:p>
    <w:p w:rsidR="0074212C" w:rsidRDefault="00045334" w:rsidP="002E0A2B">
      <w:pPr>
        <w:pStyle w:val="Paragraphedeliste"/>
        <w:numPr>
          <w:ilvl w:val="0"/>
          <w:numId w:val="20"/>
        </w:numPr>
      </w:pPr>
      <w:r w:rsidRPr="00237CE7">
        <w:rPr>
          <w:b/>
        </w:rPr>
        <w:t>r</w:t>
      </w:r>
      <w:r w:rsidR="005B071E" w:rsidRPr="00237CE7">
        <w:rPr>
          <w:b/>
        </w:rPr>
        <w:t>espect du cycle de vie des matières méthanisées</w:t>
      </w:r>
      <w:r w:rsidR="00B50120">
        <w:t> ;</w:t>
      </w:r>
      <w:r w:rsidR="005B071E" w:rsidRPr="005B071E">
        <w:t xml:space="preserve"> </w:t>
      </w:r>
      <w:r w:rsidR="003D41CE">
        <w:t>p</w:t>
      </w:r>
      <w:r w:rsidR="005B071E" w:rsidRPr="005B071E">
        <w:t>endant sa croissance, la biomasse puise des ressources dans le sol et capte du CO2. Après méthanisation, la matière est retournée au sol qu’elle enrichit, limitant ai</w:t>
      </w:r>
      <w:r>
        <w:t>nsi l’usage d’engrais chimiques ;</w:t>
      </w:r>
    </w:p>
    <w:p w:rsidR="003D41CE" w:rsidRDefault="003D41CE" w:rsidP="003D41CE">
      <w:pPr>
        <w:pStyle w:val="Paragraphedeliste"/>
      </w:pPr>
    </w:p>
    <w:p w:rsidR="005B071E" w:rsidRDefault="00045334" w:rsidP="002E0A2B">
      <w:pPr>
        <w:pStyle w:val="Paragraphedeliste"/>
        <w:numPr>
          <w:ilvl w:val="0"/>
          <w:numId w:val="20"/>
        </w:numPr>
        <w:rPr>
          <w:rFonts w:cs="Arial"/>
          <w:color w:val="000000"/>
          <w:szCs w:val="24"/>
          <w:lang w:eastAsia="fr-FR"/>
        </w:rPr>
      </w:pPr>
      <w:r>
        <w:rPr>
          <w:rFonts w:cs="Arial"/>
          <w:b/>
          <w:bCs/>
          <w:color w:val="000000"/>
          <w:szCs w:val="24"/>
          <w:lang w:eastAsia="fr-FR"/>
        </w:rPr>
        <w:t>g</w:t>
      </w:r>
      <w:r w:rsidR="005B071E" w:rsidRPr="005B071E">
        <w:rPr>
          <w:rFonts w:cs="Arial"/>
          <w:b/>
          <w:bCs/>
          <w:color w:val="000000"/>
          <w:szCs w:val="24"/>
          <w:lang w:eastAsia="fr-FR"/>
        </w:rPr>
        <w:t>estion durable des déchets organiques sur le territoire</w:t>
      </w:r>
      <w:r w:rsidR="00B50120">
        <w:rPr>
          <w:rFonts w:cs="Arial"/>
          <w:b/>
          <w:bCs/>
          <w:color w:val="000000"/>
          <w:szCs w:val="24"/>
          <w:lang w:eastAsia="fr-FR"/>
        </w:rPr>
        <w:t> </w:t>
      </w:r>
      <w:r w:rsidR="00B50120">
        <w:rPr>
          <w:rFonts w:cs="Arial"/>
          <w:bCs/>
          <w:color w:val="000000"/>
          <w:szCs w:val="24"/>
          <w:lang w:eastAsia="fr-FR"/>
        </w:rPr>
        <w:t>;</w:t>
      </w:r>
      <w:r w:rsidR="005B071E" w:rsidRPr="005B071E">
        <w:rPr>
          <w:rFonts w:cs="Arial"/>
          <w:bCs/>
          <w:color w:val="000000"/>
          <w:szCs w:val="24"/>
          <w:lang w:eastAsia="fr-FR"/>
        </w:rPr>
        <w:t xml:space="preserve"> </w:t>
      </w:r>
      <w:r w:rsidR="00450B5E">
        <w:rPr>
          <w:rFonts w:cs="Arial"/>
          <w:color w:val="000000"/>
          <w:szCs w:val="24"/>
          <w:lang w:eastAsia="fr-FR"/>
        </w:rPr>
        <w:t>depuis le</w:t>
      </w:r>
      <w:r w:rsidR="005B071E" w:rsidRPr="005B071E">
        <w:rPr>
          <w:rFonts w:cs="Arial"/>
          <w:color w:val="000000"/>
          <w:szCs w:val="24"/>
          <w:lang w:eastAsia="fr-FR"/>
        </w:rPr>
        <w:t xml:space="preserve"> 1</w:t>
      </w:r>
      <w:r w:rsidR="005B071E" w:rsidRPr="00B50120">
        <w:rPr>
          <w:rFonts w:cs="Arial"/>
          <w:color w:val="000000"/>
          <w:szCs w:val="24"/>
          <w:vertAlign w:val="superscript"/>
          <w:lang w:eastAsia="fr-FR"/>
        </w:rPr>
        <w:t>er</w:t>
      </w:r>
      <w:r w:rsidR="00B50120">
        <w:rPr>
          <w:rFonts w:cs="Arial"/>
          <w:color w:val="000000"/>
          <w:szCs w:val="24"/>
          <w:lang w:eastAsia="fr-FR"/>
        </w:rPr>
        <w:t xml:space="preserve"> </w:t>
      </w:r>
      <w:r w:rsidR="005B071E" w:rsidRPr="005B071E">
        <w:rPr>
          <w:rFonts w:cs="Arial"/>
          <w:color w:val="000000"/>
          <w:szCs w:val="24"/>
          <w:lang w:eastAsia="fr-FR"/>
        </w:rPr>
        <w:t>janvier 2012, les « gros producteurs » de déchets fermentescibles, y compris les collectivités, seront tenus de les faire traiter en vue de faciliter leur retour à la terre sous forme d'amendements organiques. La méthanisation s’inscrit parfaitement dans ce schéma tout en ayant l’avantage de pro</w:t>
      </w:r>
      <w:r>
        <w:rPr>
          <w:rFonts w:cs="Arial"/>
          <w:color w:val="000000"/>
          <w:szCs w:val="24"/>
          <w:lang w:eastAsia="fr-FR"/>
        </w:rPr>
        <w:t>duire de l’énergie renouvelable ;</w:t>
      </w:r>
    </w:p>
    <w:p w:rsidR="003D41CE" w:rsidRPr="003D41CE" w:rsidRDefault="003D41CE" w:rsidP="003D41CE">
      <w:pPr>
        <w:pStyle w:val="Paragraphedeliste"/>
        <w:rPr>
          <w:rFonts w:cs="Arial"/>
          <w:color w:val="000000"/>
          <w:szCs w:val="24"/>
          <w:lang w:eastAsia="fr-FR"/>
        </w:rPr>
      </w:pPr>
    </w:p>
    <w:p w:rsidR="005B071E" w:rsidRPr="003D41CE" w:rsidRDefault="00045334" w:rsidP="002E0A2B">
      <w:pPr>
        <w:pStyle w:val="Paragraphedeliste"/>
        <w:numPr>
          <w:ilvl w:val="0"/>
          <w:numId w:val="20"/>
        </w:numPr>
        <w:rPr>
          <w:rFonts w:cs="Arial"/>
          <w:color w:val="000000"/>
          <w:szCs w:val="24"/>
          <w:lang w:eastAsia="fr-FR"/>
        </w:rPr>
      </w:pPr>
      <w:r>
        <w:rPr>
          <w:b/>
          <w:lang w:eastAsia="fr-FR"/>
        </w:rPr>
        <w:t>a</w:t>
      </w:r>
      <w:r w:rsidR="005B071E" w:rsidRPr="005B071E">
        <w:rPr>
          <w:b/>
          <w:lang w:eastAsia="fr-FR"/>
        </w:rPr>
        <w:t>utonomie énergétique et maîtrise du coût de l’énergie</w:t>
      </w:r>
      <w:r w:rsidR="00B50120">
        <w:rPr>
          <w:b/>
          <w:lang w:eastAsia="fr-FR"/>
        </w:rPr>
        <w:t> </w:t>
      </w:r>
      <w:r w:rsidR="00B50120">
        <w:rPr>
          <w:lang w:eastAsia="fr-FR"/>
        </w:rPr>
        <w:t>;</w:t>
      </w:r>
      <w:r w:rsidR="005B071E" w:rsidRPr="005B071E">
        <w:rPr>
          <w:lang w:eastAsia="fr-FR"/>
        </w:rPr>
        <w:t xml:space="preserve"> </w:t>
      </w:r>
      <w:r w:rsidR="003D41CE">
        <w:rPr>
          <w:lang w:eastAsia="fr-FR"/>
        </w:rPr>
        <w:t>l</w:t>
      </w:r>
      <w:r w:rsidR="005B071E" w:rsidRPr="005B071E">
        <w:rPr>
          <w:lang w:eastAsia="fr-FR"/>
        </w:rPr>
        <w:t xml:space="preserve">e biogaz constitue une énergie facilement stockable (gazomètre du digesteur, bouteilles de gaz, réseau de gaz), flexible, qui permet une production stable et prédictible sur court ou long terme. De plus, </w:t>
      </w:r>
      <w:r w:rsidR="005B071E">
        <w:rPr>
          <w:lang w:eastAsia="fr-FR"/>
        </w:rPr>
        <w:t>l’</w:t>
      </w:r>
      <w:r w:rsidR="005B071E" w:rsidRPr="005B071E">
        <w:rPr>
          <w:lang w:eastAsia="fr-FR"/>
        </w:rPr>
        <w:t xml:space="preserve">énergie produite grâce au biogaz est la seule énergie renouvelable valorisée sous forme multiple en remplacement du pétrole, du gaz </w:t>
      </w:r>
      <w:r>
        <w:rPr>
          <w:lang w:eastAsia="fr-FR"/>
        </w:rPr>
        <w:t>naturel, du fioul, du nucléaire ;</w:t>
      </w:r>
    </w:p>
    <w:p w:rsidR="003D41CE" w:rsidRPr="003D41CE" w:rsidRDefault="003D41CE" w:rsidP="003D41CE">
      <w:pPr>
        <w:pStyle w:val="Paragraphedeliste"/>
        <w:rPr>
          <w:rFonts w:cs="Arial"/>
          <w:color w:val="000000"/>
          <w:szCs w:val="24"/>
          <w:lang w:eastAsia="fr-FR"/>
        </w:rPr>
      </w:pPr>
    </w:p>
    <w:p w:rsidR="003D41CE" w:rsidRPr="003D41CE" w:rsidRDefault="003D41CE" w:rsidP="002E0A2B">
      <w:pPr>
        <w:pStyle w:val="Paragraphedeliste"/>
        <w:numPr>
          <w:ilvl w:val="0"/>
          <w:numId w:val="20"/>
        </w:numPr>
        <w:rPr>
          <w:rFonts w:cs="Arial"/>
          <w:color w:val="000000"/>
          <w:szCs w:val="24"/>
          <w:lang w:eastAsia="fr-FR"/>
        </w:rPr>
      </w:pPr>
      <w:r w:rsidRPr="003D41CE">
        <w:rPr>
          <w:rFonts w:cs="Arial"/>
          <w:b/>
          <w:color w:val="000000"/>
          <w:szCs w:val="24"/>
          <w:lang w:eastAsia="fr-FR"/>
        </w:rPr>
        <w:t>avantage agronomique de la méthanisation</w:t>
      </w:r>
      <w:r w:rsidR="00B50120">
        <w:rPr>
          <w:rFonts w:cs="Arial"/>
          <w:color w:val="000000"/>
          <w:szCs w:val="24"/>
          <w:lang w:eastAsia="fr-FR"/>
        </w:rPr>
        <w:t> ;</w:t>
      </w:r>
      <w:r w:rsidRPr="003D41CE">
        <w:rPr>
          <w:rFonts w:cs="Arial"/>
          <w:color w:val="000000"/>
          <w:szCs w:val="24"/>
          <w:lang w:eastAsia="fr-FR"/>
        </w:rPr>
        <w:t xml:space="preserve"> </w:t>
      </w:r>
      <w:r>
        <w:t xml:space="preserve">le digestat issu de la méthanisation a une excellente qualité agronomique, meilleure </w:t>
      </w:r>
      <w:r w:rsidR="00B50120">
        <w:t>que</w:t>
      </w:r>
      <w:r>
        <w:t xml:space="preserve"> celle des matières non méthanisées</w:t>
      </w:r>
      <w:r w:rsidR="00B50120">
        <w:t> ;</w:t>
      </w:r>
      <w:r>
        <w:t xml:space="preserve"> les éléments fertilisants sont sous forme minérale plus facilement assimilables par les plantes, ce qui améliore le rendement dans la plupart des cas. Le digestat intéresse donc fortement les agriculteurs parce qu'il évite des engrais azotés chimiques et a aussi une valeur amendante. Il présente aussi l’avantage d’être jusqu’à 98% moins odorant que la matière brute méthanisée. Les germes pathogènes sont réduits ainsi que les graines de mauvaises herbes.</w:t>
      </w:r>
    </w:p>
    <w:p w:rsidR="00C04F7A" w:rsidRDefault="00C04F7A" w:rsidP="005B071E"/>
    <w:p w:rsidR="003D41CE" w:rsidRDefault="003D41CE" w:rsidP="005B071E"/>
    <w:p w:rsidR="004F0E6D" w:rsidRPr="009D1224" w:rsidRDefault="004F0E6D" w:rsidP="007A0F3F">
      <w:pPr>
        <w:pStyle w:val="Styletitre2"/>
        <w:ind w:left="567" w:hanging="567"/>
      </w:pPr>
      <w:r w:rsidRPr="009D1224">
        <w:t>L</w:t>
      </w:r>
      <w:r w:rsidR="00533B46" w:rsidRPr="009D1224">
        <w:t>’unité de biométhanisation du site de Calais</w:t>
      </w:r>
    </w:p>
    <w:p w:rsidR="003D41CE" w:rsidRDefault="003D41CE" w:rsidP="00351A47"/>
    <w:p w:rsidR="00560182" w:rsidRDefault="00237CE7" w:rsidP="00351A47">
      <w:r>
        <w:t>Pour répondre dès aujourd’hui au plan départemental d’élimination des déchets, dont l’objectif est la valorisation de plus de 50</w:t>
      </w:r>
      <w:r w:rsidR="00B50120">
        <w:t> </w:t>
      </w:r>
      <w:r>
        <w:t xml:space="preserve">% des déchets collectés, </w:t>
      </w:r>
      <w:r w:rsidR="00B50120">
        <w:t>l</w:t>
      </w:r>
      <w:r>
        <w:t xml:space="preserve">e </w:t>
      </w:r>
      <w:r w:rsidRPr="006850F0">
        <w:rPr>
          <w:b/>
        </w:rPr>
        <w:t>S</w:t>
      </w:r>
      <w:r w:rsidR="003D41CE" w:rsidRPr="006850F0">
        <w:rPr>
          <w:b/>
        </w:rPr>
        <w:t>EVADEC</w:t>
      </w:r>
      <w:r>
        <w:t xml:space="preserve"> a entrepris la construction d’un ensemble d’infrastructures dont notamment une usine de biométhanisation (ou CVO pour « Centr</w:t>
      </w:r>
      <w:r w:rsidR="00A260E2">
        <w:t>e de Valorisation Organique »).</w:t>
      </w:r>
    </w:p>
    <w:p w:rsidR="00237CE7" w:rsidRDefault="00237CE7" w:rsidP="00351A47"/>
    <w:p w:rsidR="00533B46" w:rsidRDefault="00237CE7" w:rsidP="00237CE7">
      <w:pPr>
        <w:jc w:val="center"/>
      </w:pPr>
      <w:r>
        <w:rPr>
          <w:noProof/>
          <w:lang w:eastAsia="fr-FR"/>
        </w:rPr>
        <w:lastRenderedPageBreak/>
        <w:drawing>
          <wp:inline distT="0" distB="0" distL="0" distR="0">
            <wp:extent cx="6251928" cy="4418644"/>
            <wp:effectExtent l="19050" t="0" r="0" b="0"/>
            <wp:docPr id="15" name="Image 14" descr="Con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xte.jpg"/>
                    <pic:cNvPicPr/>
                  </pic:nvPicPr>
                  <pic:blipFill>
                    <a:blip r:embed="rId10" cstate="print"/>
                    <a:stretch>
                      <a:fillRect/>
                    </a:stretch>
                  </pic:blipFill>
                  <pic:spPr>
                    <a:xfrm>
                      <a:off x="0" y="0"/>
                      <a:ext cx="6251928" cy="4418644"/>
                    </a:xfrm>
                    <a:prstGeom prst="rect">
                      <a:avLst/>
                    </a:prstGeom>
                  </pic:spPr>
                </pic:pic>
              </a:graphicData>
            </a:graphic>
          </wp:inline>
        </w:drawing>
      </w:r>
    </w:p>
    <w:p w:rsidR="00237CE7" w:rsidRPr="00071D7C" w:rsidRDefault="00237CE7" w:rsidP="00237CE7">
      <w:pPr>
        <w:jc w:val="center"/>
        <w:rPr>
          <w:b/>
          <w:sz w:val="18"/>
          <w:szCs w:val="18"/>
        </w:rPr>
      </w:pPr>
      <w:r w:rsidRPr="00071D7C">
        <w:rPr>
          <w:b/>
          <w:sz w:val="18"/>
          <w:szCs w:val="18"/>
        </w:rPr>
        <w:t>Diagramme de contexte du CVO de Calais</w:t>
      </w:r>
    </w:p>
    <w:p w:rsidR="003D41CE" w:rsidRPr="00237CE7" w:rsidRDefault="003D41CE" w:rsidP="003D41CE"/>
    <w:p w:rsidR="00560182" w:rsidRDefault="00560182" w:rsidP="00560182">
      <w:r>
        <w:t xml:space="preserve">L’unité de biométhanisation de Calais utilise le procédé </w:t>
      </w:r>
      <w:r w:rsidRPr="00A35F05">
        <w:rPr>
          <w:b/>
        </w:rPr>
        <w:t>V</w:t>
      </w:r>
      <w:r w:rsidR="00237CE7">
        <w:rPr>
          <w:b/>
        </w:rPr>
        <w:t>ALORGA</w:t>
      </w:r>
      <w:r>
        <w:t>, à savoir :</w:t>
      </w:r>
    </w:p>
    <w:p w:rsidR="00560182" w:rsidRDefault="00560182" w:rsidP="00560182"/>
    <w:p w:rsidR="00560182" w:rsidRPr="00730B84" w:rsidRDefault="00045334" w:rsidP="002E0A2B">
      <w:pPr>
        <w:pStyle w:val="Paragraphedeliste"/>
        <w:numPr>
          <w:ilvl w:val="0"/>
          <w:numId w:val="21"/>
        </w:numPr>
      </w:pPr>
      <w:r w:rsidRPr="00DE4252">
        <w:rPr>
          <w:b/>
        </w:rPr>
        <w:t>u</w:t>
      </w:r>
      <w:r w:rsidR="00560182" w:rsidRPr="00DE4252">
        <w:rPr>
          <w:b/>
        </w:rPr>
        <w:t>ne digestion sèche</w:t>
      </w:r>
      <w:r w:rsidR="00B50120">
        <w:t> ;</w:t>
      </w:r>
      <w:r w:rsidR="00560182" w:rsidRPr="00730B84">
        <w:t xml:space="preserve"> </w:t>
      </w:r>
      <w:r>
        <w:rPr>
          <w:lang w:eastAsia="fr-FR"/>
        </w:rPr>
        <w:t>l</w:t>
      </w:r>
      <w:r w:rsidR="00560182" w:rsidRPr="00730B84">
        <w:rPr>
          <w:lang w:eastAsia="fr-FR"/>
        </w:rPr>
        <w:t>a digestion sèche est une technique qui permet de maintenir les résidus dans leur état d’origine sans d’importants ajouts d’eau. Elle se caractérise par une teneur en matière sèche entre 20 et 40%, ce qui confère au milieu de fermentation une consistance non pas sèche, mais pâteuse (ou semi-solide), avec une faible quantité d’eau libre. Le prétraitement nécessaire est simplement un criblage à une taille de l’ordre de 60 mm ;</w:t>
      </w:r>
    </w:p>
    <w:p w:rsidR="00560182" w:rsidRPr="00730B84" w:rsidRDefault="00560182" w:rsidP="00560182">
      <w:pPr>
        <w:pStyle w:val="Paragraphedeliste"/>
        <w:ind w:left="0"/>
      </w:pPr>
    </w:p>
    <w:p w:rsidR="00560182" w:rsidRPr="00206644" w:rsidRDefault="00045334" w:rsidP="002E0A2B">
      <w:pPr>
        <w:pStyle w:val="Paragraphedeliste"/>
        <w:numPr>
          <w:ilvl w:val="0"/>
          <w:numId w:val="21"/>
        </w:numPr>
      </w:pPr>
      <w:r w:rsidRPr="00DE4252">
        <w:rPr>
          <w:b/>
        </w:rPr>
        <w:t>u</w:t>
      </w:r>
      <w:r w:rsidR="00560182" w:rsidRPr="00DE4252">
        <w:rPr>
          <w:b/>
        </w:rPr>
        <w:t>ne méthanisation thermophile</w:t>
      </w:r>
      <w:r w:rsidR="00B50120">
        <w:rPr>
          <w:b/>
        </w:rPr>
        <w:t> </w:t>
      </w:r>
      <w:r w:rsidR="00B50120">
        <w:t>;</w:t>
      </w:r>
      <w:r w:rsidR="00560182" w:rsidRPr="00206644">
        <w:t xml:space="preserve"> </w:t>
      </w:r>
      <w:r>
        <w:rPr>
          <w:lang w:eastAsia="fr-FR"/>
        </w:rPr>
        <w:t>l</w:t>
      </w:r>
      <w:r w:rsidR="00560182" w:rsidRPr="00206644">
        <w:rPr>
          <w:lang w:eastAsia="fr-FR"/>
        </w:rPr>
        <w:t>e processus de digestion anaérobique</w:t>
      </w:r>
      <w:r w:rsidR="001C66AE">
        <w:rPr>
          <w:lang w:eastAsia="fr-FR"/>
        </w:rPr>
        <w:t>,</w:t>
      </w:r>
      <w:r w:rsidR="00560182" w:rsidRPr="00206644">
        <w:rPr>
          <w:lang w:eastAsia="fr-FR"/>
        </w:rPr>
        <w:t xml:space="preserve"> pour se dérouler dans les meilleures conditions, peut se situer dans 2 gammes de température : 35-40°C (mésophile) et 50-55°C (thermophile). Le contrôle de la température au sein du digesteur doit donc être précis (système de mesure fiable et étalonné régulièrement), régulier et représentatif de l’ensemble du digesteur ; </w:t>
      </w:r>
    </w:p>
    <w:p w:rsidR="00560182" w:rsidRPr="0020441D" w:rsidRDefault="00560182" w:rsidP="00560182"/>
    <w:p w:rsidR="00496CF1" w:rsidRDefault="00045334" w:rsidP="002E0A2B">
      <w:pPr>
        <w:pStyle w:val="Paragraphedeliste"/>
        <w:numPr>
          <w:ilvl w:val="0"/>
          <w:numId w:val="21"/>
        </w:numPr>
      </w:pPr>
      <w:r w:rsidRPr="00DE4252">
        <w:rPr>
          <w:b/>
        </w:rPr>
        <w:t>u</w:t>
      </w:r>
      <w:r w:rsidR="00560182" w:rsidRPr="00DE4252">
        <w:rPr>
          <w:b/>
        </w:rPr>
        <w:t>n brassage pneumatique</w:t>
      </w:r>
      <w:r w:rsidR="00B50120">
        <w:rPr>
          <w:b/>
        </w:rPr>
        <w:t> </w:t>
      </w:r>
      <w:r w:rsidR="00B50120">
        <w:t>;</w:t>
      </w:r>
      <w:r w:rsidR="00560182">
        <w:t xml:space="preserve"> une recirculation du biogaz produit dans le digesteur permet d’agiter la matière en digestion et, selon un cycle d’injection bien défini ainsi qu’une disposition adéquate des injecteurs, permet d’assurer la circulation de la matière durant 21 jours en moyenne</w:t>
      </w:r>
      <w:r w:rsidR="005638EB">
        <w:t xml:space="preserve"> (voir document technique DT3).</w:t>
      </w:r>
      <w:r w:rsidR="005638EB" w:rsidRPr="005638EB">
        <w:t xml:space="preserve"> </w:t>
      </w:r>
      <w:r w:rsidR="005638EB">
        <w:t>Pour ce faire, les injecteurs sont orientés dans le sens du prochain secteur, afin de déplacer la matière de proche en proche, d’un secteur à l’autre</w:t>
      </w:r>
      <w:r w:rsidR="00912B04">
        <w:t>.</w:t>
      </w:r>
    </w:p>
    <w:p w:rsidR="005638EB" w:rsidRDefault="005638EB" w:rsidP="005638EB">
      <w:pPr>
        <w:pStyle w:val="Paragraphedeliste"/>
      </w:pPr>
    </w:p>
    <w:p w:rsidR="00FA4051" w:rsidRDefault="00FA4051">
      <w:pPr>
        <w:jc w:val="left"/>
      </w:pPr>
      <w:r>
        <w:br w:type="page"/>
      </w:r>
    </w:p>
    <w:p w:rsidR="005638EB" w:rsidRPr="005638EB" w:rsidRDefault="005638EB" w:rsidP="005638EB">
      <w:r w:rsidRPr="005638EB">
        <w:lastRenderedPageBreak/>
        <w:t xml:space="preserve">Ce brassage est une condition nécessaire et indispensable au bon fonctionnement </w:t>
      </w:r>
      <w:r w:rsidR="001C66AE">
        <w:t xml:space="preserve">de l’unité de biométhanisation </w:t>
      </w:r>
      <w:r w:rsidRPr="005638EB">
        <w:t>car il permet, en plus de créer un mouvement de circulation de la matière, de maintenir quasiment en permanence (par intermittence) la matière en mouvement</w:t>
      </w:r>
      <w:r w:rsidR="001C66AE">
        <w:t>,</w:t>
      </w:r>
      <w:r w:rsidRPr="005638EB">
        <w:t xml:space="preserve"> et donc : </w:t>
      </w:r>
    </w:p>
    <w:p w:rsidR="005638EB" w:rsidRPr="005638EB" w:rsidRDefault="005638EB" w:rsidP="002E0A2B">
      <w:pPr>
        <w:pStyle w:val="Paragraphedeliste"/>
        <w:numPr>
          <w:ilvl w:val="0"/>
          <w:numId w:val="22"/>
        </w:numPr>
      </w:pPr>
      <w:r w:rsidRPr="005638EB">
        <w:t>d’éviter la formation de mousses et de croûtes ;</w:t>
      </w:r>
    </w:p>
    <w:p w:rsidR="005638EB" w:rsidRPr="005638EB" w:rsidRDefault="005638EB" w:rsidP="002E0A2B">
      <w:pPr>
        <w:pStyle w:val="Paragraphedeliste"/>
        <w:numPr>
          <w:ilvl w:val="0"/>
          <w:numId w:val="22"/>
        </w:numPr>
      </w:pPr>
      <w:r w:rsidRPr="005638EB">
        <w:t>d’éviter la sédimentation, liée à une stagnation pendant un temps prolongé, pouvant générer des « zones mortes » dans la cuve ;</w:t>
      </w:r>
    </w:p>
    <w:p w:rsidR="005638EB" w:rsidRDefault="005638EB" w:rsidP="002E0A2B">
      <w:pPr>
        <w:pStyle w:val="Paragraphedeliste"/>
        <w:numPr>
          <w:ilvl w:val="0"/>
          <w:numId w:val="22"/>
        </w:numPr>
      </w:pPr>
      <w:r w:rsidRPr="005638EB">
        <w:t>de dégager les bulles de gaz, afin de les faire remonter à la surface et assurer ainsi une parfaite homogénéité de la matière.</w:t>
      </w:r>
    </w:p>
    <w:p w:rsidR="005638EB" w:rsidRPr="005638EB" w:rsidRDefault="005638EB" w:rsidP="005638EB">
      <w:pPr>
        <w:pStyle w:val="Paragraphedeliste"/>
      </w:pPr>
    </w:p>
    <w:p w:rsidR="00496CF1" w:rsidRDefault="005638EB" w:rsidP="00496CF1">
      <w:r>
        <w:t>De plus</w:t>
      </w:r>
      <w:r w:rsidR="00912B04">
        <w:t>,</w:t>
      </w:r>
      <w:r>
        <w:t xml:space="preserve"> c’est lui qui constitue l’apport énergétique nécessaire pour compenser les déperdition</w:t>
      </w:r>
      <w:r w:rsidR="006850F0">
        <w:t>s thermiques dans le digesteur.</w:t>
      </w:r>
    </w:p>
    <w:p w:rsidR="0060724F" w:rsidRDefault="0060724F" w:rsidP="00496CF1"/>
    <w:p w:rsidR="0060724F" w:rsidRDefault="0060724F" w:rsidP="0060724F">
      <w:r>
        <w:rPr>
          <w:lang w:eastAsia="fr-FR"/>
        </w:rPr>
        <w:t>L’avantage du système V</w:t>
      </w:r>
      <w:r w:rsidR="006850F0">
        <w:rPr>
          <w:lang w:eastAsia="fr-FR"/>
        </w:rPr>
        <w:t>ALORGA</w:t>
      </w:r>
      <w:r>
        <w:rPr>
          <w:lang w:eastAsia="fr-FR"/>
        </w:rPr>
        <w:t xml:space="preserve"> réside en l’</w:t>
      </w:r>
      <w:r w:rsidRPr="0060724F">
        <w:rPr>
          <w:b/>
          <w:lang w:eastAsia="fr-FR"/>
        </w:rPr>
        <w:t xml:space="preserve">absence de pièces mécaniques en mouvement </w:t>
      </w:r>
      <w:r>
        <w:rPr>
          <w:lang w:eastAsia="fr-FR"/>
        </w:rPr>
        <w:t>à l’intérieur du digesteur. En effet, les procédés mécaniques subissent une usure forte en raison des micro-éléments abrasifs contenus dans la matière. Leur changement implique un arrêt de l’équipement, l’ouverture du digesteur, voire sa vidange, ce qui peut représenter un arrêt maintenance d’au moins 3 mois.</w:t>
      </w:r>
    </w:p>
    <w:p w:rsidR="00496CF1" w:rsidRDefault="00496CF1" w:rsidP="00351A47"/>
    <w:p w:rsidR="00ED1A80" w:rsidRDefault="00ED1A80" w:rsidP="00351A47">
      <w:r>
        <w:rPr>
          <w:noProof/>
          <w:lang w:eastAsia="fr-FR"/>
        </w:rPr>
        <w:drawing>
          <wp:inline distT="0" distB="0" distL="0" distR="0">
            <wp:extent cx="5974715" cy="3505200"/>
            <wp:effectExtent l="0" t="0" r="0" b="0"/>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4715" cy="3505200"/>
                    </a:xfrm>
                    <a:prstGeom prst="rect">
                      <a:avLst/>
                    </a:prstGeom>
                    <a:noFill/>
                  </pic:spPr>
                </pic:pic>
              </a:graphicData>
            </a:graphic>
          </wp:inline>
        </w:drawing>
      </w:r>
    </w:p>
    <w:p w:rsidR="00ED1A80" w:rsidRDefault="00ED1A80" w:rsidP="00351A47"/>
    <w:p w:rsidR="00071D7C" w:rsidRPr="00071D7C" w:rsidRDefault="00071D7C" w:rsidP="00071D7C">
      <w:pPr>
        <w:jc w:val="center"/>
        <w:rPr>
          <w:b/>
          <w:sz w:val="18"/>
          <w:szCs w:val="18"/>
        </w:rPr>
      </w:pPr>
      <w:r w:rsidRPr="00071D7C">
        <w:rPr>
          <w:b/>
          <w:sz w:val="18"/>
          <w:szCs w:val="18"/>
        </w:rPr>
        <w:t>Synoptique général du CVO avec mise en évidence des frontières de chaque étude</w:t>
      </w:r>
    </w:p>
    <w:p w:rsidR="00071D7C" w:rsidRDefault="00071D7C" w:rsidP="00351A47"/>
    <w:p w:rsidR="003D41CE" w:rsidRDefault="003D41CE" w:rsidP="00351A47">
      <w:r>
        <w:t xml:space="preserve">L’usine de biométhanisation étant très complexe à traiter dans sa globalité, </w:t>
      </w:r>
      <w:r w:rsidR="00B50120">
        <w:t>son étude se limitera</w:t>
      </w:r>
      <w:r>
        <w:t xml:space="preserve"> à :</w:t>
      </w:r>
    </w:p>
    <w:p w:rsidR="003D41CE" w:rsidRDefault="008E2FA7" w:rsidP="002E0A2B">
      <w:pPr>
        <w:pStyle w:val="Paragraphedeliste"/>
        <w:numPr>
          <w:ilvl w:val="0"/>
          <w:numId w:val="5"/>
        </w:numPr>
      </w:pPr>
      <w:r>
        <w:t>l</w:t>
      </w:r>
      <w:r w:rsidR="003D41CE">
        <w:t>’évaluation de la consommation énergétique propre au fonctionnement de la méthanisation</w:t>
      </w:r>
      <w:r w:rsidR="00071D7C">
        <w:t xml:space="preserve"> (partie 1)</w:t>
      </w:r>
      <w:r w:rsidR="003D41CE">
        <w:t> ;</w:t>
      </w:r>
    </w:p>
    <w:p w:rsidR="003D41CE" w:rsidRDefault="008E2FA7" w:rsidP="002E0A2B">
      <w:pPr>
        <w:pStyle w:val="Paragraphedeliste"/>
        <w:numPr>
          <w:ilvl w:val="0"/>
          <w:numId w:val="5"/>
        </w:numPr>
      </w:pPr>
      <w:r>
        <w:t>l</w:t>
      </w:r>
      <w:r w:rsidR="003D41CE">
        <w:t>’étude des perturbations engendrées sur le réseau électrique</w:t>
      </w:r>
      <w:r>
        <w:t>,</w:t>
      </w:r>
      <w:r w:rsidR="003D41CE">
        <w:t xml:space="preserve"> liées au</w:t>
      </w:r>
      <w:r>
        <w:t>x</w:t>
      </w:r>
      <w:r w:rsidR="003D41CE">
        <w:t xml:space="preserve"> nombreux récepteurs présents dans l’usine</w:t>
      </w:r>
      <w:r>
        <w:t>,</w:t>
      </w:r>
      <w:r w:rsidR="003D41CE">
        <w:t xml:space="preserve"> et les solutions mises en place pour y remédier</w:t>
      </w:r>
      <w:r w:rsidR="00071D7C">
        <w:t xml:space="preserve"> (partie 2)</w:t>
      </w:r>
      <w:r w:rsidR="003D41CE">
        <w:t>.</w:t>
      </w:r>
    </w:p>
    <w:p w:rsidR="00071D7C" w:rsidRDefault="00071D7C" w:rsidP="00071D7C"/>
    <w:p w:rsidR="00C62810" w:rsidRDefault="00C62810">
      <w:pPr>
        <w:jc w:val="left"/>
      </w:pPr>
      <w:r>
        <w:br w:type="page"/>
      </w:r>
    </w:p>
    <w:p w:rsidR="00453F0F" w:rsidRPr="009A47FE" w:rsidRDefault="00453F0F" w:rsidP="00453F0F">
      <w:pPr>
        <w:jc w:val="center"/>
        <w:rPr>
          <w:b/>
        </w:rPr>
      </w:pPr>
      <w:r w:rsidRPr="009A47FE">
        <w:rPr>
          <w:b/>
        </w:rPr>
        <w:lastRenderedPageBreak/>
        <w:t>Document Technique DT1</w:t>
      </w:r>
    </w:p>
    <w:p w:rsidR="00453F0F" w:rsidRDefault="00453F0F" w:rsidP="00453F0F">
      <w:pPr>
        <w:jc w:val="center"/>
      </w:pPr>
      <w:r>
        <w:t>Bilan énergétique de l’unité de biométhanisation de Calais en 2011</w:t>
      </w:r>
    </w:p>
    <w:p w:rsidR="00453F0F" w:rsidRDefault="00C04F7A" w:rsidP="00C04F7A">
      <w:pPr>
        <w:jc w:val="center"/>
        <w:rPr>
          <w:b/>
          <w:u w:val="single"/>
        </w:rPr>
      </w:pPr>
      <w:r w:rsidRPr="00C04F7A">
        <w:rPr>
          <w:noProof/>
          <w:lang w:eastAsia="fr-FR"/>
        </w:rPr>
        <w:drawing>
          <wp:inline distT="0" distB="0" distL="0" distR="0">
            <wp:extent cx="5562532" cy="4040372"/>
            <wp:effectExtent l="19050" t="0" r="68" b="0"/>
            <wp:docPr id="6" name="Image 2" descr="Bilan énergie méthanisation Calais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n énergie méthanisation Calais 2011.jpg"/>
                    <pic:cNvPicPr/>
                  </pic:nvPicPr>
                  <pic:blipFill>
                    <a:blip r:embed="rId12" cstate="print"/>
                    <a:stretch>
                      <a:fillRect/>
                    </a:stretch>
                  </pic:blipFill>
                  <pic:spPr>
                    <a:xfrm>
                      <a:off x="0" y="0"/>
                      <a:ext cx="5571822" cy="4047120"/>
                    </a:xfrm>
                    <a:prstGeom prst="rect">
                      <a:avLst/>
                    </a:prstGeom>
                    <a:ln>
                      <a:noFill/>
                    </a:ln>
                  </pic:spPr>
                </pic:pic>
              </a:graphicData>
            </a:graphic>
          </wp:inline>
        </w:drawing>
      </w:r>
    </w:p>
    <w:p w:rsidR="00C62810" w:rsidRPr="009A47FE" w:rsidRDefault="00453F0F" w:rsidP="00C62810">
      <w:pPr>
        <w:jc w:val="center"/>
        <w:rPr>
          <w:b/>
        </w:rPr>
      </w:pPr>
      <w:r w:rsidRPr="009A47FE">
        <w:rPr>
          <w:b/>
        </w:rPr>
        <w:t>Document Technique DT2</w:t>
      </w:r>
    </w:p>
    <w:p w:rsidR="00C62810" w:rsidRDefault="00560182" w:rsidP="00C62810">
      <w:pPr>
        <w:jc w:val="center"/>
      </w:pPr>
      <w:r>
        <w:t>D</w:t>
      </w:r>
      <w:r w:rsidR="00C62810" w:rsidRPr="00CB6BA9">
        <w:t>iagramme de blocs internes de la chaine d’alimentation du digesteur</w:t>
      </w:r>
    </w:p>
    <w:p w:rsidR="00453F0F" w:rsidRDefault="00171A06" w:rsidP="00453F0F">
      <w:pPr>
        <w:jc w:val="center"/>
        <w:rPr>
          <w:b/>
          <w:u w:val="single"/>
        </w:rPr>
      </w:pPr>
      <w:r>
        <w:rPr>
          <w:noProof/>
          <w:lang w:eastAsia="fr-FR"/>
        </w:rPr>
        <w:drawing>
          <wp:inline distT="0" distB="0" distL="0" distR="0">
            <wp:extent cx="5671457" cy="4118720"/>
            <wp:effectExtent l="19050" t="0" r="5443" b="0"/>
            <wp:docPr id="2" name="Image 1" descr="Chaine d'alimentation du diges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e d'alimentation du digesteur.jpg"/>
                    <pic:cNvPicPr/>
                  </pic:nvPicPr>
                  <pic:blipFill>
                    <a:blip r:embed="rId13" cstate="print"/>
                    <a:stretch>
                      <a:fillRect/>
                    </a:stretch>
                  </pic:blipFill>
                  <pic:spPr>
                    <a:xfrm>
                      <a:off x="0" y="0"/>
                      <a:ext cx="5671457" cy="4118720"/>
                    </a:xfrm>
                    <a:prstGeom prst="rect">
                      <a:avLst/>
                    </a:prstGeom>
                  </pic:spPr>
                </pic:pic>
              </a:graphicData>
            </a:graphic>
          </wp:inline>
        </w:drawing>
      </w:r>
      <w:bookmarkStart w:id="0" w:name="OLE_LINK8"/>
      <w:bookmarkStart w:id="1" w:name="OLE_LINK9"/>
    </w:p>
    <w:p w:rsidR="00C04F7A" w:rsidRDefault="00C04F7A">
      <w:pPr>
        <w:jc w:val="left"/>
        <w:rPr>
          <w:b/>
          <w:u w:val="single"/>
        </w:rPr>
      </w:pPr>
      <w:r>
        <w:rPr>
          <w:b/>
          <w:u w:val="single"/>
        </w:rPr>
        <w:br w:type="page"/>
      </w:r>
    </w:p>
    <w:p w:rsidR="00C62810" w:rsidRPr="009A47FE" w:rsidRDefault="00C62810" w:rsidP="00C62810">
      <w:pPr>
        <w:jc w:val="center"/>
        <w:rPr>
          <w:b/>
        </w:rPr>
      </w:pPr>
      <w:r w:rsidRPr="009A47FE">
        <w:rPr>
          <w:b/>
        </w:rPr>
        <w:lastRenderedPageBreak/>
        <w:t>Document Technique DT</w:t>
      </w:r>
      <w:r w:rsidR="00CB5952" w:rsidRPr="009A47FE">
        <w:rPr>
          <w:b/>
        </w:rPr>
        <w:t>3</w:t>
      </w:r>
    </w:p>
    <w:p w:rsidR="00C62810" w:rsidRDefault="00C62810" w:rsidP="00C62810">
      <w:pPr>
        <w:jc w:val="center"/>
      </w:pPr>
      <w:r>
        <w:t>Fiche technique du digesteur du Sevadec.</w:t>
      </w:r>
    </w:p>
    <w:p w:rsidR="00C62810" w:rsidRDefault="00C62810" w:rsidP="00C62810"/>
    <w:p w:rsidR="00C62810" w:rsidRDefault="00C62810" w:rsidP="00C62810">
      <w:pPr>
        <w:pStyle w:val="Default"/>
        <w:jc w:val="both"/>
        <w:rPr>
          <w:b/>
          <w:bCs/>
          <w:sz w:val="23"/>
          <w:szCs w:val="23"/>
        </w:rPr>
        <w:sectPr w:rsidR="00C62810" w:rsidSect="00B13826">
          <w:footerReference w:type="default" r:id="rId14"/>
          <w:type w:val="continuous"/>
          <w:pgSz w:w="11906" w:h="16838"/>
          <w:pgMar w:top="1134" w:right="1134" w:bottom="1134" w:left="1134" w:header="709" w:footer="1111" w:gutter="0"/>
          <w:cols w:space="708"/>
          <w:docGrid w:linePitch="360"/>
        </w:sectPr>
      </w:pPr>
    </w:p>
    <w:p w:rsidR="00C62810" w:rsidRPr="00BF36D6" w:rsidRDefault="00C62810" w:rsidP="00C62810">
      <w:pPr>
        <w:pStyle w:val="Default"/>
        <w:pBdr>
          <w:bottom w:val="single" w:sz="4" w:space="1" w:color="auto"/>
        </w:pBdr>
        <w:jc w:val="both"/>
        <w:rPr>
          <w:b/>
          <w:bCs/>
        </w:rPr>
      </w:pPr>
      <w:r w:rsidRPr="00BF36D6">
        <w:rPr>
          <w:b/>
          <w:bCs/>
        </w:rPr>
        <w:lastRenderedPageBreak/>
        <w:t xml:space="preserve">Type de déchets entrants </w:t>
      </w:r>
    </w:p>
    <w:p w:rsidR="00C62810" w:rsidRDefault="00C62810" w:rsidP="00912B04">
      <w:pPr>
        <w:pStyle w:val="Default"/>
        <w:jc w:val="both"/>
        <w:rPr>
          <w:sz w:val="22"/>
          <w:szCs w:val="22"/>
        </w:rPr>
      </w:pPr>
      <w:r>
        <w:rPr>
          <w:sz w:val="22"/>
          <w:szCs w:val="22"/>
        </w:rPr>
        <w:t xml:space="preserve">En 2011, le site de méthanisation a pris en charge </w:t>
      </w:r>
      <w:r>
        <w:rPr>
          <w:b/>
          <w:bCs/>
          <w:sz w:val="22"/>
          <w:szCs w:val="22"/>
        </w:rPr>
        <w:t>25</w:t>
      </w:r>
      <w:r w:rsidR="00912B04">
        <w:rPr>
          <w:b/>
          <w:bCs/>
          <w:sz w:val="22"/>
          <w:szCs w:val="22"/>
        </w:rPr>
        <w:t> </w:t>
      </w:r>
      <w:r>
        <w:rPr>
          <w:b/>
          <w:bCs/>
          <w:sz w:val="22"/>
          <w:szCs w:val="22"/>
        </w:rPr>
        <w:t xml:space="preserve">993 tonnes </w:t>
      </w:r>
      <w:r>
        <w:rPr>
          <w:sz w:val="22"/>
          <w:szCs w:val="22"/>
        </w:rPr>
        <w:t>de déchets</w:t>
      </w:r>
      <w:r w:rsidR="001414B4">
        <w:rPr>
          <w:sz w:val="22"/>
          <w:szCs w:val="22"/>
        </w:rPr>
        <w:t> :</w:t>
      </w:r>
    </w:p>
    <w:p w:rsidR="00C62810" w:rsidRPr="00CC0F4A" w:rsidRDefault="00C62810" w:rsidP="00912B04">
      <w:pPr>
        <w:pStyle w:val="Default"/>
        <w:spacing w:after="53"/>
        <w:ind w:left="142" w:hanging="142"/>
        <w:jc w:val="both"/>
        <w:rPr>
          <w:sz w:val="22"/>
          <w:szCs w:val="22"/>
        </w:rPr>
      </w:pPr>
      <w:r w:rsidRPr="00CC0F4A">
        <w:rPr>
          <w:sz w:val="22"/>
          <w:szCs w:val="22"/>
        </w:rPr>
        <w:t xml:space="preserve">- </w:t>
      </w:r>
      <w:r w:rsidR="00912B04">
        <w:rPr>
          <w:bCs/>
          <w:sz w:val="22"/>
          <w:szCs w:val="22"/>
        </w:rPr>
        <w:t>22 193</w:t>
      </w:r>
      <w:r w:rsidRPr="00CC0F4A">
        <w:rPr>
          <w:bCs/>
          <w:sz w:val="22"/>
          <w:szCs w:val="22"/>
        </w:rPr>
        <w:t xml:space="preserve"> tonnes </w:t>
      </w:r>
      <w:r>
        <w:rPr>
          <w:sz w:val="22"/>
          <w:szCs w:val="22"/>
        </w:rPr>
        <w:t>de</w:t>
      </w:r>
      <w:r w:rsidRPr="00CC0F4A">
        <w:rPr>
          <w:sz w:val="22"/>
          <w:szCs w:val="22"/>
        </w:rPr>
        <w:t xml:space="preserve"> déchets </w:t>
      </w:r>
      <w:r w:rsidR="00912B04" w:rsidRPr="00CC0F4A">
        <w:rPr>
          <w:sz w:val="22"/>
          <w:szCs w:val="22"/>
        </w:rPr>
        <w:t>fermentes</w:t>
      </w:r>
      <w:r w:rsidR="00912B04">
        <w:rPr>
          <w:sz w:val="22"/>
          <w:szCs w:val="22"/>
        </w:rPr>
        <w:t>ci</w:t>
      </w:r>
      <w:r w:rsidR="00912B04" w:rsidRPr="00CC0F4A">
        <w:rPr>
          <w:sz w:val="22"/>
          <w:szCs w:val="22"/>
        </w:rPr>
        <w:t>bles</w:t>
      </w:r>
      <w:r w:rsidRPr="00CC0F4A">
        <w:rPr>
          <w:sz w:val="22"/>
          <w:szCs w:val="22"/>
        </w:rPr>
        <w:t xml:space="preserve"> et déchets verts</w:t>
      </w:r>
      <w:r>
        <w:rPr>
          <w:sz w:val="22"/>
          <w:szCs w:val="22"/>
        </w:rPr>
        <w:t> ;</w:t>
      </w:r>
    </w:p>
    <w:p w:rsidR="00C62810" w:rsidRPr="00CC0F4A" w:rsidRDefault="00C62810" w:rsidP="00912B04">
      <w:pPr>
        <w:pStyle w:val="Default"/>
        <w:spacing w:after="53"/>
        <w:jc w:val="both"/>
        <w:rPr>
          <w:sz w:val="22"/>
          <w:szCs w:val="22"/>
        </w:rPr>
      </w:pPr>
      <w:r w:rsidRPr="00CC0F4A">
        <w:rPr>
          <w:sz w:val="22"/>
          <w:szCs w:val="22"/>
        </w:rPr>
        <w:t xml:space="preserve">- </w:t>
      </w:r>
      <w:r w:rsidR="00912B04">
        <w:rPr>
          <w:bCs/>
          <w:sz w:val="22"/>
          <w:szCs w:val="22"/>
        </w:rPr>
        <w:t>1</w:t>
      </w:r>
      <w:r w:rsidR="00ED1A80">
        <w:rPr>
          <w:bCs/>
          <w:sz w:val="22"/>
          <w:szCs w:val="22"/>
        </w:rPr>
        <w:t> </w:t>
      </w:r>
      <w:r w:rsidR="00912B04">
        <w:rPr>
          <w:bCs/>
          <w:sz w:val="22"/>
          <w:szCs w:val="22"/>
        </w:rPr>
        <w:t>477</w:t>
      </w:r>
      <w:r w:rsidRPr="00CC0F4A">
        <w:rPr>
          <w:bCs/>
          <w:sz w:val="22"/>
          <w:szCs w:val="22"/>
        </w:rPr>
        <w:t xml:space="preserve"> tonnes </w:t>
      </w:r>
      <w:r>
        <w:rPr>
          <w:sz w:val="22"/>
          <w:szCs w:val="22"/>
        </w:rPr>
        <w:t>d’</w:t>
      </w:r>
      <w:r w:rsidRPr="00CC0F4A">
        <w:rPr>
          <w:sz w:val="22"/>
          <w:szCs w:val="22"/>
        </w:rPr>
        <w:t>huiles alimentaires</w:t>
      </w:r>
      <w:r>
        <w:rPr>
          <w:sz w:val="22"/>
          <w:szCs w:val="22"/>
        </w:rPr>
        <w:t> ;</w:t>
      </w:r>
      <w:r w:rsidRPr="00CC0F4A">
        <w:rPr>
          <w:sz w:val="22"/>
          <w:szCs w:val="22"/>
        </w:rPr>
        <w:t xml:space="preserve"> </w:t>
      </w:r>
    </w:p>
    <w:p w:rsidR="00C62810" w:rsidRPr="00CC0F4A" w:rsidRDefault="00C62810" w:rsidP="00912B04">
      <w:pPr>
        <w:pStyle w:val="Default"/>
        <w:jc w:val="both"/>
        <w:rPr>
          <w:sz w:val="22"/>
          <w:szCs w:val="22"/>
        </w:rPr>
      </w:pPr>
      <w:r w:rsidRPr="00CC0F4A">
        <w:rPr>
          <w:sz w:val="22"/>
          <w:szCs w:val="22"/>
        </w:rPr>
        <w:t xml:space="preserve">- </w:t>
      </w:r>
      <w:r w:rsidR="00912B04">
        <w:rPr>
          <w:bCs/>
          <w:sz w:val="22"/>
          <w:szCs w:val="22"/>
        </w:rPr>
        <w:t>2</w:t>
      </w:r>
      <w:r w:rsidR="00ED1A80">
        <w:rPr>
          <w:bCs/>
          <w:sz w:val="22"/>
          <w:szCs w:val="22"/>
        </w:rPr>
        <w:t xml:space="preserve"> </w:t>
      </w:r>
      <w:r w:rsidR="00912B04">
        <w:rPr>
          <w:bCs/>
          <w:sz w:val="22"/>
          <w:szCs w:val="22"/>
        </w:rPr>
        <w:t>322</w:t>
      </w:r>
      <w:r w:rsidRPr="00CC0F4A">
        <w:rPr>
          <w:bCs/>
          <w:sz w:val="22"/>
          <w:szCs w:val="22"/>
        </w:rPr>
        <w:t xml:space="preserve"> tonnes </w:t>
      </w:r>
      <w:r>
        <w:rPr>
          <w:bCs/>
          <w:sz w:val="22"/>
          <w:szCs w:val="22"/>
        </w:rPr>
        <w:t>de</w:t>
      </w:r>
      <w:r w:rsidRPr="00CC0F4A">
        <w:rPr>
          <w:sz w:val="22"/>
          <w:szCs w:val="22"/>
        </w:rPr>
        <w:t xml:space="preserve"> déchets tiers</w:t>
      </w:r>
      <w:r>
        <w:rPr>
          <w:sz w:val="22"/>
          <w:szCs w:val="22"/>
        </w:rPr>
        <w:t>.</w:t>
      </w:r>
      <w:r w:rsidRPr="00CC0F4A">
        <w:rPr>
          <w:sz w:val="22"/>
          <w:szCs w:val="22"/>
        </w:rPr>
        <w:t xml:space="preserve"> </w:t>
      </w:r>
    </w:p>
    <w:p w:rsidR="00C62810" w:rsidRPr="00BF36D6" w:rsidRDefault="00C62810" w:rsidP="00C62810">
      <w:pPr>
        <w:pStyle w:val="Default"/>
        <w:jc w:val="both"/>
      </w:pPr>
    </w:p>
    <w:p w:rsidR="00C62810" w:rsidRPr="00BF36D6" w:rsidRDefault="00C62810" w:rsidP="00C62810">
      <w:pPr>
        <w:pStyle w:val="Default"/>
        <w:pBdr>
          <w:bottom w:val="single" w:sz="4" w:space="1" w:color="auto"/>
        </w:pBdr>
        <w:jc w:val="both"/>
        <w:rPr>
          <w:b/>
          <w:bCs/>
        </w:rPr>
      </w:pPr>
      <w:r w:rsidRPr="00BF36D6">
        <w:rPr>
          <w:b/>
          <w:bCs/>
        </w:rPr>
        <w:t xml:space="preserve">Type de digesteur </w:t>
      </w:r>
    </w:p>
    <w:p w:rsidR="00C62810" w:rsidRPr="00BF36D6" w:rsidRDefault="00C62810" w:rsidP="00C62810">
      <w:pPr>
        <w:pStyle w:val="Default"/>
        <w:jc w:val="both"/>
      </w:pPr>
      <w:r w:rsidRPr="00BF36D6">
        <w:t xml:space="preserve">La matière est introduite par une pompe à pistons dans le digesteur, cuve verticale cylindrique en béton armé (d’épaisseur 30 cm) d'un volume de </w:t>
      </w:r>
      <w:r w:rsidRPr="00BF36D6">
        <w:rPr>
          <w:b/>
          <w:bCs/>
        </w:rPr>
        <w:t>3</w:t>
      </w:r>
      <w:r w:rsidR="009A47FE">
        <w:rPr>
          <w:b/>
          <w:bCs/>
        </w:rPr>
        <w:t> </w:t>
      </w:r>
      <w:r w:rsidRPr="00BF36D6">
        <w:rPr>
          <w:b/>
          <w:bCs/>
        </w:rPr>
        <w:t>100 m</w:t>
      </w:r>
      <w:r w:rsidRPr="00BF36D6">
        <w:rPr>
          <w:b/>
          <w:bCs/>
          <w:vertAlign w:val="superscript"/>
        </w:rPr>
        <w:t>3</w:t>
      </w:r>
      <w:r w:rsidRPr="00BF36D6">
        <w:t>. L’isolation de la cuve est assurée par une couche isolante de 10 cm. Ce digesteur utilise le procédé VALORGA, fonctionnant en mode thermophile (</w:t>
      </w:r>
      <w:r w:rsidRPr="00BF36D6">
        <w:rPr>
          <w:b/>
          <w:bCs/>
        </w:rPr>
        <w:t>55</w:t>
      </w:r>
      <w:r w:rsidR="009A47FE">
        <w:rPr>
          <w:b/>
          <w:bCs/>
        </w:rPr>
        <w:t> </w:t>
      </w:r>
      <w:r w:rsidRPr="00BF36D6">
        <w:rPr>
          <w:b/>
          <w:bCs/>
        </w:rPr>
        <w:t>°C</w:t>
      </w:r>
      <w:r w:rsidRPr="00BF36D6">
        <w:t xml:space="preserve">), avec </w:t>
      </w:r>
      <w:r w:rsidRPr="00BF36D6">
        <w:rPr>
          <w:b/>
          <w:bCs/>
        </w:rPr>
        <w:t>30</w:t>
      </w:r>
      <w:r w:rsidR="009A47FE">
        <w:rPr>
          <w:b/>
          <w:bCs/>
        </w:rPr>
        <w:t> </w:t>
      </w:r>
      <w:r w:rsidRPr="00BF36D6">
        <w:rPr>
          <w:b/>
          <w:bCs/>
        </w:rPr>
        <w:t xml:space="preserve">% </w:t>
      </w:r>
      <w:r w:rsidRPr="00BF36D6">
        <w:t>de matière sèche (procédé dit « sec »).</w:t>
      </w:r>
    </w:p>
    <w:p w:rsidR="00C62810" w:rsidRPr="00BF36D6" w:rsidRDefault="00C62810" w:rsidP="00C62810">
      <w:pPr>
        <w:pStyle w:val="Default"/>
        <w:jc w:val="center"/>
      </w:pPr>
      <w:r w:rsidRPr="00BF36D6">
        <w:rPr>
          <w:noProof/>
        </w:rPr>
        <w:drawing>
          <wp:inline distT="0" distB="0" distL="0" distR="0">
            <wp:extent cx="2339694" cy="2998519"/>
            <wp:effectExtent l="19050" t="0" r="3456" b="0"/>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tretch>
                      <a:fillRect/>
                    </a:stretch>
                  </pic:blipFill>
                  <pic:spPr bwMode="auto">
                    <a:xfrm>
                      <a:off x="0" y="0"/>
                      <a:ext cx="2338573" cy="2997083"/>
                    </a:xfrm>
                    <a:prstGeom prst="rect">
                      <a:avLst/>
                    </a:prstGeom>
                    <a:noFill/>
                    <a:ln w="9525">
                      <a:noFill/>
                      <a:miter lim="800000"/>
                      <a:headEnd/>
                      <a:tailEnd/>
                    </a:ln>
                  </pic:spPr>
                </pic:pic>
              </a:graphicData>
            </a:graphic>
          </wp:inline>
        </w:drawing>
      </w:r>
    </w:p>
    <w:p w:rsidR="00C62810" w:rsidRPr="00BF36D6" w:rsidRDefault="00C62810" w:rsidP="00C62810">
      <w:pPr>
        <w:pStyle w:val="Default"/>
        <w:jc w:val="both"/>
      </w:pPr>
      <w:r w:rsidRPr="00BF36D6">
        <w:t>Une paroi médiane verticale sépare le digesteur sur environ les 2/3 de son diamètre. La matière est introduite</w:t>
      </w:r>
      <w:r>
        <w:t xml:space="preserve">, par une pompe d’introduction, </w:t>
      </w:r>
      <w:r w:rsidRPr="00BF36D6">
        <w:t xml:space="preserve"> et extraite</w:t>
      </w:r>
      <w:r>
        <w:t xml:space="preserve">, par gravitation, </w:t>
      </w:r>
      <w:r w:rsidRPr="00BF36D6">
        <w:t xml:space="preserve">à la base du digesteur de chaque côté de cette paroi. Elle est agitée grâce à la réinjection périodique et cyclique d'une partie du biogaz produit. 8 secteurs comportant chacun environ 40 injecteurs se relaient pour des injections se déroulant toutes les 5 à 10 minutes, créant ainsi un brassage pneumatique de </w:t>
      </w:r>
      <w:r w:rsidRPr="00BF36D6">
        <w:lastRenderedPageBreak/>
        <w:t>la matière en digestion.</w:t>
      </w:r>
      <w:r>
        <w:t xml:space="preserve"> Le temps moyen de digestion est de </w:t>
      </w:r>
      <w:r w:rsidRPr="00A51E16">
        <w:rPr>
          <w:b/>
        </w:rPr>
        <w:t>21 jours</w:t>
      </w:r>
      <w:r>
        <w:t>.</w:t>
      </w:r>
    </w:p>
    <w:p w:rsidR="00C62810" w:rsidRPr="00BF36D6" w:rsidRDefault="00C62810" w:rsidP="00C62810">
      <w:pPr>
        <w:pStyle w:val="Default"/>
        <w:jc w:val="center"/>
      </w:pPr>
      <w:r>
        <w:rPr>
          <w:noProof/>
        </w:rPr>
        <w:drawing>
          <wp:inline distT="0" distB="0" distL="0" distR="0">
            <wp:extent cx="2906061" cy="2819400"/>
            <wp:effectExtent l="19050" t="0" r="8589"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906284" cy="2819617"/>
                    </a:xfrm>
                    <a:prstGeom prst="rect">
                      <a:avLst/>
                    </a:prstGeom>
                    <a:noFill/>
                    <a:ln w="9525">
                      <a:noFill/>
                      <a:miter lim="800000"/>
                      <a:headEnd/>
                      <a:tailEnd/>
                    </a:ln>
                  </pic:spPr>
                </pic:pic>
              </a:graphicData>
            </a:graphic>
          </wp:inline>
        </w:drawing>
      </w:r>
    </w:p>
    <w:p w:rsidR="00C62810" w:rsidRPr="00BF36D6" w:rsidRDefault="00C04F7A" w:rsidP="00C62810">
      <w:pPr>
        <w:pStyle w:val="Default"/>
        <w:jc w:val="both"/>
      </w:pPr>
      <w:r w:rsidRPr="00BF36D6">
        <w:t xml:space="preserve">Une part du digestat </w:t>
      </w:r>
      <w:r>
        <w:t>(appelé</w:t>
      </w:r>
      <w:r w:rsidR="006850F0">
        <w:t>e</w:t>
      </w:r>
      <w:r w:rsidR="00912B04">
        <w:t xml:space="preserve"> « levain ») recircule,</w:t>
      </w:r>
      <w:r w:rsidRPr="00BF36D6">
        <w:t xml:space="preserve"> </w:t>
      </w:r>
      <w:r>
        <w:t>fournissant l’apport nécessaire en bactéries à la matière introduite.</w:t>
      </w:r>
    </w:p>
    <w:p w:rsidR="00C62810" w:rsidRPr="00BF36D6" w:rsidRDefault="00C62810" w:rsidP="00C62810">
      <w:pPr>
        <w:pStyle w:val="Default"/>
        <w:jc w:val="both"/>
      </w:pPr>
    </w:p>
    <w:p w:rsidR="00C62810" w:rsidRPr="00BF36D6" w:rsidRDefault="00C62810" w:rsidP="00C62810">
      <w:pPr>
        <w:pStyle w:val="Default"/>
        <w:pBdr>
          <w:bottom w:val="single" w:sz="4" w:space="1" w:color="auto"/>
        </w:pBdr>
        <w:jc w:val="both"/>
        <w:rPr>
          <w:b/>
          <w:bCs/>
        </w:rPr>
      </w:pPr>
      <w:r w:rsidRPr="00BF36D6">
        <w:rPr>
          <w:b/>
          <w:bCs/>
        </w:rPr>
        <w:t xml:space="preserve">Valorisation du biogaz </w:t>
      </w:r>
    </w:p>
    <w:p w:rsidR="00C62810" w:rsidRPr="00BF36D6" w:rsidRDefault="00C62810" w:rsidP="00C62810">
      <w:pPr>
        <w:pStyle w:val="Default"/>
        <w:jc w:val="both"/>
      </w:pPr>
      <w:r w:rsidRPr="00BF36D6">
        <w:t xml:space="preserve">Le biogaz produit est collecté en partie haute du digesteur, pour être séché et filtré. </w:t>
      </w:r>
    </w:p>
    <w:p w:rsidR="00C62810" w:rsidRDefault="00C62810" w:rsidP="00C62810">
      <w:pPr>
        <w:pStyle w:val="Default"/>
        <w:jc w:val="both"/>
      </w:pPr>
      <w:r w:rsidRPr="00BF36D6">
        <w:t>Une partie du biogaz passe par 2 compresseurs (fonctionnant en alternance) pour alimenter le système d'agitation du digesteur, fonctionnant entre 5 et 7 bar</w:t>
      </w:r>
      <w:r w:rsidR="000D4B94">
        <w:t>.</w:t>
      </w:r>
    </w:p>
    <w:p w:rsidR="006850F0" w:rsidRPr="00BF36D6" w:rsidRDefault="006850F0" w:rsidP="00C62810">
      <w:pPr>
        <w:pStyle w:val="Default"/>
        <w:jc w:val="both"/>
      </w:pPr>
    </w:p>
    <w:p w:rsidR="00C62810" w:rsidRPr="00BF36D6" w:rsidRDefault="00C62810" w:rsidP="00C62810">
      <w:pPr>
        <w:pStyle w:val="Default"/>
        <w:jc w:val="center"/>
      </w:pPr>
      <w:r w:rsidRPr="00BF36D6">
        <w:rPr>
          <w:noProof/>
        </w:rPr>
        <w:drawing>
          <wp:inline distT="0" distB="0" distL="0" distR="0">
            <wp:extent cx="2383908" cy="2168404"/>
            <wp:effectExtent l="19050" t="0" r="0" b="0"/>
            <wp:docPr id="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385618" cy="2169960"/>
                    </a:xfrm>
                    <a:prstGeom prst="rect">
                      <a:avLst/>
                    </a:prstGeom>
                    <a:noFill/>
                    <a:ln w="9525">
                      <a:noFill/>
                      <a:miter lim="800000"/>
                      <a:headEnd/>
                      <a:tailEnd/>
                    </a:ln>
                  </pic:spPr>
                </pic:pic>
              </a:graphicData>
            </a:graphic>
          </wp:inline>
        </w:drawing>
      </w:r>
    </w:p>
    <w:p w:rsidR="00C62810" w:rsidRDefault="00C62810" w:rsidP="00C62810">
      <w:pPr>
        <w:pStyle w:val="Default"/>
        <w:jc w:val="both"/>
      </w:pPr>
      <w:r w:rsidRPr="00BF36D6">
        <w:t>Un gazomètre, bâche souple double enveloppe de 570 m</w:t>
      </w:r>
      <w:r w:rsidR="006850F0">
        <w:rPr>
          <w:vertAlign w:val="superscript"/>
        </w:rPr>
        <w:t>3</w:t>
      </w:r>
      <w:r w:rsidR="006850F0">
        <w:t xml:space="preserve"> </w:t>
      </w:r>
      <w:r w:rsidRPr="00BF36D6">
        <w:t>permet le stoc</w:t>
      </w:r>
      <w:r w:rsidR="006850F0">
        <w:t>kage tampon du biogaz à 25 mbar</w:t>
      </w:r>
      <w:r>
        <w:t>.</w:t>
      </w:r>
    </w:p>
    <w:p w:rsidR="00C62810" w:rsidRDefault="00C62810" w:rsidP="00C62810">
      <w:pPr>
        <w:pStyle w:val="Default"/>
        <w:jc w:val="both"/>
        <w:sectPr w:rsidR="00C62810" w:rsidSect="00894719">
          <w:type w:val="continuous"/>
          <w:pgSz w:w="11906" w:h="16838"/>
          <w:pgMar w:top="1134" w:right="1134" w:bottom="1134" w:left="1134" w:header="709" w:footer="1111" w:gutter="0"/>
          <w:cols w:num="2" w:space="708"/>
          <w:docGrid w:linePitch="360"/>
        </w:sectPr>
      </w:pPr>
    </w:p>
    <w:p w:rsidR="00C04F7A" w:rsidRPr="00ED1A80" w:rsidRDefault="00C04F7A" w:rsidP="00C04F7A">
      <w:pPr>
        <w:jc w:val="center"/>
        <w:rPr>
          <w:b/>
        </w:rPr>
      </w:pPr>
      <w:bookmarkStart w:id="2" w:name="OLE_LINK10"/>
      <w:bookmarkStart w:id="3" w:name="OLE_LINK11"/>
      <w:bookmarkEnd w:id="0"/>
      <w:bookmarkEnd w:id="1"/>
      <w:r w:rsidRPr="00ED1A80">
        <w:rPr>
          <w:b/>
        </w:rPr>
        <w:lastRenderedPageBreak/>
        <w:t>Document Technique DT4</w:t>
      </w:r>
    </w:p>
    <w:p w:rsidR="00C04F7A" w:rsidRDefault="00C04F7A" w:rsidP="00C04F7A">
      <w:pPr>
        <w:jc w:val="center"/>
        <w:rPr>
          <w:b/>
          <w:u w:val="single"/>
        </w:rPr>
      </w:pPr>
      <w:r w:rsidRPr="00273366">
        <w:rPr>
          <w:noProof/>
          <w:lang w:eastAsia="fr-FR"/>
        </w:rPr>
        <w:drawing>
          <wp:inline distT="0" distB="0" distL="0" distR="0">
            <wp:extent cx="5316275" cy="4015934"/>
            <wp:effectExtent l="19050" t="0" r="0" b="0"/>
            <wp:docPr id="9" name="Image 5" descr="déperd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perditions.jpg"/>
                    <pic:cNvPicPr/>
                  </pic:nvPicPr>
                  <pic:blipFill>
                    <a:blip r:embed="rId18" cstate="print"/>
                    <a:stretch>
                      <a:fillRect/>
                    </a:stretch>
                  </pic:blipFill>
                  <pic:spPr>
                    <a:xfrm>
                      <a:off x="0" y="0"/>
                      <a:ext cx="5316275" cy="4015934"/>
                    </a:xfrm>
                    <a:prstGeom prst="rect">
                      <a:avLst/>
                    </a:prstGeom>
                  </pic:spPr>
                </pic:pic>
              </a:graphicData>
            </a:graphic>
          </wp:inline>
        </w:drawing>
      </w:r>
    </w:p>
    <w:p w:rsidR="00C04F7A" w:rsidRPr="00361267" w:rsidRDefault="00C04F7A" w:rsidP="00C04F7A">
      <w:pPr>
        <w:jc w:val="center"/>
        <w:rPr>
          <w:b/>
          <w:u w:val="single"/>
        </w:rPr>
      </w:pPr>
    </w:p>
    <w:p w:rsidR="00C04F7A" w:rsidRPr="00ED1A80" w:rsidRDefault="00C04F7A" w:rsidP="00C04F7A">
      <w:pPr>
        <w:jc w:val="center"/>
        <w:rPr>
          <w:b/>
        </w:rPr>
      </w:pPr>
      <w:r w:rsidRPr="00ED1A80">
        <w:rPr>
          <w:b/>
        </w:rPr>
        <w:t>Document Technique DT5</w:t>
      </w:r>
    </w:p>
    <w:p w:rsidR="00C04F7A" w:rsidRPr="00CB6BA9" w:rsidRDefault="00C04F7A" w:rsidP="00C04F7A">
      <w:pPr>
        <w:spacing w:after="120"/>
        <w:jc w:val="center"/>
      </w:pPr>
      <w:r>
        <w:t>D</w:t>
      </w:r>
      <w:r w:rsidRPr="00CB6BA9">
        <w:t>iagramme de blocs internes de la chaine d</w:t>
      </w:r>
      <w:r>
        <w:t>e biogaz</w:t>
      </w:r>
    </w:p>
    <w:p w:rsidR="00C04F7A" w:rsidRDefault="00C04F7A" w:rsidP="00C04F7A">
      <w:pPr>
        <w:jc w:val="center"/>
        <w:rPr>
          <w:u w:val="single"/>
        </w:rPr>
      </w:pPr>
      <w:r w:rsidRPr="00C15FA2">
        <w:rPr>
          <w:noProof/>
          <w:lang w:eastAsia="fr-FR"/>
        </w:rPr>
        <w:drawing>
          <wp:inline distT="0" distB="0" distL="0" distR="0">
            <wp:extent cx="5995629" cy="3822095"/>
            <wp:effectExtent l="19050" t="0" r="5121" b="0"/>
            <wp:docPr id="10" name="Image 6" descr="ibd - Chaine de Biog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d - Chaine de Biogaz.jpg"/>
                    <pic:cNvPicPr/>
                  </pic:nvPicPr>
                  <pic:blipFill>
                    <a:blip r:embed="rId19" cstate="print"/>
                    <a:stretch>
                      <a:fillRect/>
                    </a:stretch>
                  </pic:blipFill>
                  <pic:spPr>
                    <a:xfrm>
                      <a:off x="0" y="0"/>
                      <a:ext cx="5999530" cy="3824582"/>
                    </a:xfrm>
                    <a:prstGeom prst="rect">
                      <a:avLst/>
                    </a:prstGeom>
                  </pic:spPr>
                </pic:pic>
              </a:graphicData>
            </a:graphic>
          </wp:inline>
        </w:drawing>
      </w:r>
    </w:p>
    <w:p w:rsidR="00C04F7A" w:rsidRDefault="00C04F7A" w:rsidP="00C04F7A">
      <w:pPr>
        <w:jc w:val="left"/>
        <w:rPr>
          <w:b/>
          <w:u w:val="single"/>
        </w:rPr>
      </w:pPr>
      <w:r>
        <w:rPr>
          <w:b/>
          <w:u w:val="single"/>
        </w:rPr>
        <w:br w:type="page"/>
      </w:r>
    </w:p>
    <w:p w:rsidR="00C04F7A" w:rsidRPr="00ED1A80" w:rsidRDefault="00C04F7A" w:rsidP="00C04F7A">
      <w:pPr>
        <w:jc w:val="center"/>
        <w:rPr>
          <w:b/>
        </w:rPr>
      </w:pPr>
      <w:r w:rsidRPr="00ED1A80">
        <w:rPr>
          <w:b/>
        </w:rPr>
        <w:lastRenderedPageBreak/>
        <w:t>Document Technique DT6</w:t>
      </w:r>
    </w:p>
    <w:p w:rsidR="00C04F7A" w:rsidRDefault="00887CFF" w:rsidP="00C04F7A">
      <w:pPr>
        <w:spacing w:after="120"/>
        <w:jc w:val="center"/>
      </w:pPr>
      <w:r>
        <w:t>D</w:t>
      </w:r>
      <w:r w:rsidR="00C04F7A" w:rsidRPr="00CB6BA9">
        <w:t>iagramme d</w:t>
      </w:r>
      <w:r w:rsidR="00C04F7A">
        <w:t>’états/transitions de la séquence d’injections</w:t>
      </w:r>
    </w:p>
    <w:p w:rsidR="00C04F7A" w:rsidRDefault="00C04F7A" w:rsidP="00C04F7A">
      <w:pPr>
        <w:jc w:val="center"/>
        <w:rPr>
          <w:u w:val="single"/>
        </w:rPr>
      </w:pPr>
      <w:r w:rsidRPr="00C15FA2">
        <w:rPr>
          <w:noProof/>
          <w:lang w:eastAsia="fr-FR"/>
        </w:rPr>
        <w:drawing>
          <wp:inline distT="0" distB="0" distL="0" distR="0">
            <wp:extent cx="4891617" cy="4429178"/>
            <wp:effectExtent l="19050" t="0" r="4233" b="0"/>
            <wp:docPr id="11" name="Image 8" descr="stm - Séquence inj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m - Séquence injection.jpg"/>
                    <pic:cNvPicPr/>
                  </pic:nvPicPr>
                  <pic:blipFill>
                    <a:blip r:embed="rId20" cstate="print"/>
                    <a:stretch>
                      <a:fillRect/>
                    </a:stretch>
                  </pic:blipFill>
                  <pic:spPr>
                    <a:xfrm>
                      <a:off x="0" y="0"/>
                      <a:ext cx="4828890" cy="4372381"/>
                    </a:xfrm>
                    <a:prstGeom prst="rect">
                      <a:avLst/>
                    </a:prstGeom>
                  </pic:spPr>
                </pic:pic>
              </a:graphicData>
            </a:graphic>
          </wp:inline>
        </w:drawing>
      </w:r>
    </w:p>
    <w:p w:rsidR="00C04F7A" w:rsidRPr="00ED1A80" w:rsidRDefault="00C04F7A" w:rsidP="00C04F7A">
      <w:pPr>
        <w:jc w:val="center"/>
        <w:rPr>
          <w:b/>
        </w:rPr>
      </w:pPr>
      <w:r w:rsidRPr="00ED1A80">
        <w:rPr>
          <w:b/>
        </w:rPr>
        <w:t>Document Technique DT7</w:t>
      </w:r>
    </w:p>
    <w:p w:rsidR="00C04F7A" w:rsidRDefault="00C04F7A" w:rsidP="00C04F7A">
      <w:pPr>
        <w:jc w:val="center"/>
      </w:pPr>
      <w:r>
        <w:t>Chronogrammes partiels obtenus durant une séquence d’injection</w:t>
      </w:r>
      <w:r w:rsidR="00256FCD">
        <w:t>s</w:t>
      </w:r>
    </w:p>
    <w:p w:rsidR="00C04F7A" w:rsidRDefault="00C04F7A" w:rsidP="00C04F7A">
      <w:pPr>
        <w:ind w:left="-567"/>
        <w:jc w:val="center"/>
        <w:rPr>
          <w:b/>
          <w:u w:val="single"/>
        </w:rPr>
      </w:pPr>
      <w:r w:rsidRPr="00273366">
        <w:rPr>
          <w:noProof/>
          <w:lang w:eastAsia="fr-FR"/>
        </w:rPr>
        <w:drawing>
          <wp:inline distT="0" distB="0" distL="0" distR="0">
            <wp:extent cx="5656036" cy="3796903"/>
            <wp:effectExtent l="19050" t="0" r="1814" b="0"/>
            <wp:docPr id="13" name="Image 8" descr="Chrono_Injection_Secteu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_Injection_Secteur3.jpg"/>
                    <pic:cNvPicPr/>
                  </pic:nvPicPr>
                  <pic:blipFill>
                    <a:blip r:embed="rId21" cstate="print"/>
                    <a:stretch>
                      <a:fillRect/>
                    </a:stretch>
                  </pic:blipFill>
                  <pic:spPr>
                    <a:xfrm>
                      <a:off x="0" y="0"/>
                      <a:ext cx="5657285" cy="3797741"/>
                    </a:xfrm>
                    <a:prstGeom prst="rect">
                      <a:avLst/>
                    </a:prstGeom>
                  </pic:spPr>
                </pic:pic>
              </a:graphicData>
            </a:graphic>
          </wp:inline>
        </w:drawing>
      </w:r>
    </w:p>
    <w:p w:rsidR="00C04F7A" w:rsidRPr="00ED1A80" w:rsidRDefault="00C04F7A" w:rsidP="00C04F7A">
      <w:pPr>
        <w:jc w:val="center"/>
        <w:rPr>
          <w:b/>
        </w:rPr>
      </w:pPr>
      <w:r w:rsidRPr="00ED1A80">
        <w:rPr>
          <w:b/>
        </w:rPr>
        <w:lastRenderedPageBreak/>
        <w:t>Document Technique DT</w:t>
      </w:r>
      <w:r w:rsidR="0034626E" w:rsidRPr="00ED1A80">
        <w:rPr>
          <w:b/>
        </w:rPr>
        <w:t>8</w:t>
      </w:r>
    </w:p>
    <w:p w:rsidR="00C04F7A" w:rsidRDefault="00C04F7A" w:rsidP="00C04F7A">
      <w:pPr>
        <w:rPr>
          <w:b/>
          <w:u w:val="single"/>
        </w:rPr>
      </w:pPr>
    </w:p>
    <w:p w:rsidR="00C04F7A" w:rsidRPr="006F5F47" w:rsidRDefault="00C04F7A" w:rsidP="00C04F7A">
      <w:pPr>
        <w:spacing w:after="200" w:line="276" w:lineRule="auto"/>
        <w:contextualSpacing/>
        <w:jc w:val="center"/>
        <w:rPr>
          <w:rFonts w:eastAsiaTheme="minorHAnsi" w:cs="Arial"/>
          <w:szCs w:val="24"/>
        </w:rPr>
      </w:pPr>
      <w:r w:rsidRPr="006F5F47">
        <w:rPr>
          <w:rFonts w:eastAsiaTheme="minorHAnsi" w:cs="Arial"/>
          <w:noProof/>
          <w:szCs w:val="24"/>
          <w:lang w:eastAsia="fr-FR"/>
        </w:rPr>
        <w:drawing>
          <wp:inline distT="0" distB="0" distL="0" distR="0">
            <wp:extent cx="5754429" cy="2147960"/>
            <wp:effectExtent l="1905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75520" cy="2155833"/>
                    </a:xfrm>
                    <a:prstGeom prst="rect">
                      <a:avLst/>
                    </a:prstGeom>
                    <a:noFill/>
                    <a:ln w="9525">
                      <a:noFill/>
                      <a:miter lim="800000"/>
                      <a:headEnd/>
                      <a:tailEnd/>
                    </a:ln>
                  </pic:spPr>
                </pic:pic>
              </a:graphicData>
            </a:graphic>
          </wp:inline>
        </w:drawing>
      </w:r>
    </w:p>
    <w:p w:rsidR="00C04F7A" w:rsidRPr="006F5F47" w:rsidRDefault="00C04F7A" w:rsidP="00C04F7A">
      <w:pPr>
        <w:spacing w:after="200" w:line="276" w:lineRule="auto"/>
        <w:ind w:left="426"/>
        <w:contextualSpacing/>
        <w:jc w:val="left"/>
        <w:rPr>
          <w:rFonts w:eastAsiaTheme="minorHAnsi" w:cs="Arial"/>
          <w:sz w:val="20"/>
          <w:szCs w:val="20"/>
        </w:rPr>
      </w:pPr>
      <w:r w:rsidRPr="006F5F47">
        <w:rPr>
          <w:rFonts w:eastAsiaTheme="minorHAnsi" w:cs="Arial"/>
          <w:sz w:val="20"/>
          <w:szCs w:val="20"/>
        </w:rPr>
        <w:t>Document Schneider</w:t>
      </w:r>
    </w:p>
    <w:bookmarkEnd w:id="2"/>
    <w:bookmarkEnd w:id="3"/>
    <w:p w:rsidR="00C04F7A" w:rsidRPr="00ED1A80" w:rsidRDefault="00C04F7A" w:rsidP="00C04F7A">
      <w:pPr>
        <w:jc w:val="center"/>
        <w:rPr>
          <w:b/>
        </w:rPr>
      </w:pPr>
      <w:r w:rsidRPr="00ED1A80">
        <w:rPr>
          <w:b/>
        </w:rPr>
        <w:t>Document Technique DT</w:t>
      </w:r>
      <w:r w:rsidR="0034626E" w:rsidRPr="00ED1A80">
        <w:rPr>
          <w:b/>
        </w:rPr>
        <w:t>9</w:t>
      </w:r>
    </w:p>
    <w:p w:rsidR="00C04F7A" w:rsidRPr="00273366" w:rsidRDefault="00C04F7A" w:rsidP="00C04F7A">
      <w:pPr>
        <w:jc w:val="center"/>
      </w:pPr>
    </w:p>
    <w:p w:rsidR="00C04F7A" w:rsidRDefault="00887CFF" w:rsidP="00C04F7A">
      <w:pPr>
        <w:jc w:val="center"/>
      </w:pPr>
      <w:r w:rsidRPr="00887CFF">
        <w:rPr>
          <w:noProof/>
          <w:lang w:eastAsia="fr-FR"/>
        </w:rPr>
        <w:drawing>
          <wp:inline distT="0" distB="0" distL="0" distR="0">
            <wp:extent cx="5704376" cy="2588821"/>
            <wp:effectExtent l="19050" t="0" r="0" b="0"/>
            <wp:docPr id="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l="18381" t="53736" r="52636" b="16692"/>
                    <a:stretch>
                      <a:fillRect/>
                    </a:stretch>
                  </pic:blipFill>
                  <pic:spPr bwMode="auto">
                    <a:xfrm>
                      <a:off x="0" y="0"/>
                      <a:ext cx="5704376" cy="2588821"/>
                    </a:xfrm>
                    <a:prstGeom prst="rect">
                      <a:avLst/>
                    </a:prstGeom>
                    <a:noFill/>
                    <a:ln w="9525">
                      <a:noFill/>
                      <a:miter lim="800000"/>
                      <a:headEnd/>
                      <a:tailEnd/>
                    </a:ln>
                  </pic:spPr>
                </pic:pic>
              </a:graphicData>
            </a:graphic>
          </wp:inline>
        </w:drawing>
      </w:r>
    </w:p>
    <w:p w:rsidR="00C04F7A" w:rsidRDefault="00C04F7A" w:rsidP="00C04F7A">
      <w:pPr>
        <w:jc w:val="center"/>
      </w:pPr>
    </w:p>
    <w:p w:rsidR="00C04F7A" w:rsidRDefault="00C04F7A" w:rsidP="00C04F7A">
      <w:pPr>
        <w:jc w:val="center"/>
      </w:pPr>
      <w:r w:rsidRPr="00763094">
        <w:rPr>
          <w:noProof/>
          <w:lang w:eastAsia="fr-FR"/>
        </w:rPr>
        <w:drawing>
          <wp:inline distT="0" distB="0" distL="0" distR="0">
            <wp:extent cx="2596559" cy="1446486"/>
            <wp:effectExtent l="19050" t="0" r="0" b="0"/>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l="22497" t="60806" r="58802" b="15754"/>
                    <a:stretch>
                      <a:fillRect/>
                    </a:stretch>
                  </pic:blipFill>
                  <pic:spPr bwMode="auto">
                    <a:xfrm>
                      <a:off x="0" y="0"/>
                      <a:ext cx="2600741" cy="1448816"/>
                    </a:xfrm>
                    <a:prstGeom prst="rect">
                      <a:avLst/>
                    </a:prstGeom>
                    <a:noFill/>
                    <a:ln w="9525">
                      <a:noFill/>
                      <a:miter lim="800000"/>
                      <a:headEnd/>
                      <a:tailEnd/>
                    </a:ln>
                  </pic:spPr>
                </pic:pic>
              </a:graphicData>
            </a:graphic>
          </wp:inline>
        </w:drawing>
      </w:r>
      <w:r>
        <w:rPr>
          <w:noProof/>
          <w:lang w:eastAsia="fr-FR"/>
        </w:rPr>
        <w:drawing>
          <wp:inline distT="0" distB="0" distL="0" distR="0">
            <wp:extent cx="2936801" cy="1441643"/>
            <wp:effectExtent l="19050" t="0" r="0" b="0"/>
            <wp:docPr id="20"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 cstate="print"/>
                    <a:srcRect/>
                    <a:stretch>
                      <a:fillRect/>
                    </a:stretch>
                  </pic:blipFill>
                  <pic:spPr bwMode="auto">
                    <a:xfrm>
                      <a:off x="0" y="0"/>
                      <a:ext cx="2938554" cy="1442504"/>
                    </a:xfrm>
                    <a:prstGeom prst="rect">
                      <a:avLst/>
                    </a:prstGeom>
                    <a:noFill/>
                    <a:ln w="9525">
                      <a:noFill/>
                      <a:miter lim="800000"/>
                      <a:headEnd/>
                      <a:tailEnd/>
                    </a:ln>
                  </pic:spPr>
                </pic:pic>
              </a:graphicData>
            </a:graphic>
          </wp:inline>
        </w:drawing>
      </w:r>
    </w:p>
    <w:p w:rsidR="00C04F7A" w:rsidRDefault="00C04F7A" w:rsidP="00C04F7A">
      <w:pPr>
        <w:jc w:val="center"/>
      </w:pPr>
    </w:p>
    <w:p w:rsidR="00C04F7A" w:rsidRDefault="00C04F7A" w:rsidP="00C04F7A">
      <w:pPr>
        <w:jc w:val="center"/>
      </w:pPr>
      <w:r>
        <w:rPr>
          <w:noProof/>
          <w:lang w:eastAsia="fr-FR"/>
        </w:rPr>
        <w:drawing>
          <wp:inline distT="0" distB="0" distL="0" distR="0">
            <wp:extent cx="5541778" cy="1587297"/>
            <wp:effectExtent l="19050" t="0" r="1772" b="0"/>
            <wp:docPr id="22"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 cstate="print"/>
                    <a:srcRect/>
                    <a:stretch>
                      <a:fillRect/>
                    </a:stretch>
                  </pic:blipFill>
                  <pic:spPr bwMode="auto">
                    <a:xfrm>
                      <a:off x="0" y="0"/>
                      <a:ext cx="5560888" cy="1592771"/>
                    </a:xfrm>
                    <a:prstGeom prst="rect">
                      <a:avLst/>
                    </a:prstGeom>
                    <a:noFill/>
                    <a:ln w="9525">
                      <a:noFill/>
                      <a:miter lim="800000"/>
                      <a:headEnd/>
                      <a:tailEnd/>
                    </a:ln>
                  </pic:spPr>
                </pic:pic>
              </a:graphicData>
            </a:graphic>
          </wp:inline>
        </w:drawing>
      </w:r>
    </w:p>
    <w:p w:rsidR="00DC225E" w:rsidRPr="00351A47" w:rsidRDefault="004F1992" w:rsidP="004F1992">
      <w:pPr>
        <w:pStyle w:val="Styledossier"/>
        <w:tabs>
          <w:tab w:val="left" w:pos="1560"/>
        </w:tabs>
      </w:pPr>
      <w:bookmarkStart w:id="4" w:name="OLE_LINK25"/>
      <w:bookmarkStart w:id="5" w:name="OLE_LINK26"/>
      <w:r>
        <w:lastRenderedPageBreak/>
        <w:t>Partie 1.</w:t>
      </w:r>
      <w:r>
        <w:tab/>
      </w:r>
      <w:r w:rsidR="009C27B0">
        <w:t>É</w:t>
      </w:r>
      <w:r w:rsidR="00D70222" w:rsidRPr="00351A47">
        <w:t>tude du digesteur</w:t>
      </w:r>
      <w:bookmarkEnd w:id="4"/>
      <w:bookmarkEnd w:id="5"/>
    </w:p>
    <w:p w:rsidR="005247E0" w:rsidRDefault="005247E0" w:rsidP="004D1484">
      <w:pPr>
        <w:spacing w:after="120"/>
        <w:rPr>
          <w:i/>
        </w:rPr>
      </w:pPr>
      <w:r w:rsidRPr="004F1992">
        <w:rPr>
          <w:i/>
        </w:rPr>
        <w:t>L</w:t>
      </w:r>
      <w:r w:rsidR="00AA47D7" w:rsidRPr="004F1992">
        <w:rPr>
          <w:i/>
        </w:rPr>
        <w:t>’obje</w:t>
      </w:r>
      <w:r w:rsidR="00171A06" w:rsidRPr="004F1992">
        <w:rPr>
          <w:i/>
        </w:rPr>
        <w:t>c</w:t>
      </w:r>
      <w:r w:rsidR="00AA47D7" w:rsidRPr="004F1992">
        <w:rPr>
          <w:i/>
        </w:rPr>
        <w:t>t</w:t>
      </w:r>
      <w:r w:rsidR="005C6750" w:rsidRPr="004F1992">
        <w:rPr>
          <w:i/>
        </w:rPr>
        <w:t>if</w:t>
      </w:r>
      <w:r w:rsidR="00256FCD">
        <w:rPr>
          <w:i/>
        </w:rPr>
        <w:t xml:space="preserve"> de cette étude porte</w:t>
      </w:r>
      <w:r w:rsidR="00AA47D7" w:rsidRPr="004F1992">
        <w:rPr>
          <w:i/>
        </w:rPr>
        <w:t xml:space="preserve"> sur </w:t>
      </w:r>
      <w:r w:rsidR="002A68A8" w:rsidRPr="004F1992">
        <w:rPr>
          <w:i/>
        </w:rPr>
        <w:t xml:space="preserve">l’évaluation de l’énergie consommée nécessaire au </w:t>
      </w:r>
      <w:r w:rsidRPr="004F1992">
        <w:rPr>
          <w:i/>
        </w:rPr>
        <w:t xml:space="preserve">bon fonctionnement </w:t>
      </w:r>
      <w:r w:rsidR="00AA47D7" w:rsidRPr="004F1992">
        <w:rPr>
          <w:i/>
        </w:rPr>
        <w:t>de l’unité de biométhanisation</w:t>
      </w:r>
      <w:r w:rsidR="00256FCD">
        <w:rPr>
          <w:i/>
        </w:rPr>
        <w:t>.</w:t>
      </w:r>
    </w:p>
    <w:p w:rsidR="00256FCD" w:rsidRPr="004F1992" w:rsidRDefault="00256FCD" w:rsidP="00270A55">
      <w:pPr>
        <w:rPr>
          <w:i/>
        </w:rPr>
      </w:pPr>
      <w:r>
        <w:rPr>
          <w:i/>
        </w:rPr>
        <w:t>Paramètres de bon fonctionnement :</w:t>
      </w:r>
    </w:p>
    <w:p w:rsidR="005247E0" w:rsidRPr="004F1992" w:rsidRDefault="005247E0" w:rsidP="002E0A2B">
      <w:pPr>
        <w:pStyle w:val="Paragraphedeliste"/>
        <w:numPr>
          <w:ilvl w:val="0"/>
          <w:numId w:val="26"/>
        </w:numPr>
        <w:rPr>
          <w:i/>
        </w:rPr>
      </w:pPr>
      <w:r w:rsidRPr="004F1992">
        <w:rPr>
          <w:i/>
        </w:rPr>
        <w:t>maintenir une tem</w:t>
      </w:r>
      <w:r w:rsidR="00FA1528">
        <w:rPr>
          <w:i/>
        </w:rPr>
        <w:t>pérature homogène proche des 55</w:t>
      </w:r>
      <w:r w:rsidRPr="004F1992">
        <w:rPr>
          <w:i/>
        </w:rPr>
        <w:t>°C dans le</w:t>
      </w:r>
      <w:r w:rsidR="005C6750" w:rsidRPr="004F1992">
        <w:rPr>
          <w:i/>
        </w:rPr>
        <w:t xml:space="preserve"> digesteur</w:t>
      </w:r>
      <w:r w:rsidRPr="004F1992">
        <w:rPr>
          <w:i/>
        </w:rPr>
        <w:t> ;</w:t>
      </w:r>
    </w:p>
    <w:p w:rsidR="004D1484" w:rsidRPr="004F1992" w:rsidRDefault="004D1484" w:rsidP="002E0A2B">
      <w:pPr>
        <w:pStyle w:val="Paragraphedeliste"/>
        <w:numPr>
          <w:ilvl w:val="0"/>
          <w:numId w:val="26"/>
        </w:numPr>
        <w:rPr>
          <w:i/>
        </w:rPr>
      </w:pPr>
      <w:r w:rsidRPr="004F1992">
        <w:rPr>
          <w:i/>
        </w:rPr>
        <w:t>assurer un brassage permanent et régulier ;</w:t>
      </w:r>
    </w:p>
    <w:p w:rsidR="004D1484" w:rsidRPr="004F1992" w:rsidRDefault="004D1484" w:rsidP="002E0A2B">
      <w:pPr>
        <w:pStyle w:val="Paragraphedeliste"/>
        <w:numPr>
          <w:ilvl w:val="0"/>
          <w:numId w:val="26"/>
        </w:numPr>
        <w:rPr>
          <w:i/>
        </w:rPr>
      </w:pPr>
      <w:r w:rsidRPr="004F1992">
        <w:rPr>
          <w:i/>
        </w:rPr>
        <w:t>assurer l’introduction de la matière dans le digesteur à la pression nécessaire.</w:t>
      </w:r>
    </w:p>
    <w:p w:rsidR="002A68A8" w:rsidRPr="004F1992" w:rsidRDefault="002A68A8" w:rsidP="002A68A8">
      <w:pPr>
        <w:rPr>
          <w:rFonts w:cs="Arial"/>
          <w:i/>
        </w:rPr>
      </w:pPr>
    </w:p>
    <w:p w:rsidR="00722EA3" w:rsidRPr="004F1992" w:rsidRDefault="00256FCD" w:rsidP="002A68A8">
      <w:pPr>
        <w:rPr>
          <w:i/>
        </w:rPr>
      </w:pPr>
      <w:r>
        <w:rPr>
          <w:rFonts w:cs="Arial"/>
          <w:i/>
        </w:rPr>
        <w:t>A</w:t>
      </w:r>
      <w:r w:rsidR="002A68A8" w:rsidRPr="004F1992">
        <w:rPr>
          <w:rFonts w:cs="Arial"/>
          <w:i/>
        </w:rPr>
        <w:t xml:space="preserve">u final un bilan énergétique global du procédé de méthanisation </w:t>
      </w:r>
      <w:r>
        <w:rPr>
          <w:rFonts w:cs="Arial"/>
          <w:i/>
        </w:rPr>
        <w:t>sera établi</w:t>
      </w:r>
      <w:r w:rsidR="00171A06" w:rsidRPr="004F1992">
        <w:rPr>
          <w:rFonts w:cs="Arial"/>
          <w:i/>
        </w:rPr>
        <w:t>.</w:t>
      </w:r>
    </w:p>
    <w:p w:rsidR="004D1484" w:rsidRPr="00722EA3" w:rsidRDefault="004D1484" w:rsidP="004D1484"/>
    <w:p w:rsidR="006568C9" w:rsidRPr="009D1224" w:rsidRDefault="0010743C" w:rsidP="002E0A2B">
      <w:pPr>
        <w:pStyle w:val="Styletitre2"/>
        <w:numPr>
          <w:ilvl w:val="0"/>
          <w:numId w:val="9"/>
        </w:numPr>
        <w:ind w:left="567" w:hanging="567"/>
      </w:pPr>
      <w:r w:rsidRPr="009D1224">
        <w:t>Caractérisation</w:t>
      </w:r>
      <w:r w:rsidR="00C15FA2" w:rsidRPr="009D1224">
        <w:t xml:space="preserve"> d</w:t>
      </w:r>
      <w:r w:rsidRPr="009D1224">
        <w:t>es déperditions thermiques du digesteur</w:t>
      </w:r>
    </w:p>
    <w:p w:rsidR="007B5D4C" w:rsidRPr="004F1992" w:rsidRDefault="00C41C40" w:rsidP="00560182">
      <w:pPr>
        <w:rPr>
          <w:i/>
        </w:rPr>
      </w:pPr>
      <w:bookmarkStart w:id="6" w:name="OLE_LINK14"/>
      <w:bookmarkStart w:id="7" w:name="OLE_LINK17"/>
      <w:bookmarkStart w:id="8" w:name="OLE_LINK18"/>
      <w:r w:rsidRPr="004F1992">
        <w:rPr>
          <w:i/>
        </w:rPr>
        <w:t>L’objectif d</w:t>
      </w:r>
      <w:r w:rsidR="00D57345" w:rsidRPr="004F1992">
        <w:rPr>
          <w:i/>
        </w:rPr>
        <w:t xml:space="preserve">e cette partie est </w:t>
      </w:r>
      <w:r w:rsidR="00D70222" w:rsidRPr="004F1992">
        <w:rPr>
          <w:i/>
        </w:rPr>
        <w:t>d</w:t>
      </w:r>
      <w:r w:rsidR="004F3C66" w:rsidRPr="004F1992">
        <w:rPr>
          <w:i/>
        </w:rPr>
        <w:t xml:space="preserve">e modéliser </w:t>
      </w:r>
      <w:r w:rsidR="00D70222" w:rsidRPr="004F1992">
        <w:rPr>
          <w:i/>
        </w:rPr>
        <w:t>le</w:t>
      </w:r>
      <w:r w:rsidR="00B13826" w:rsidRPr="004F1992">
        <w:rPr>
          <w:i/>
        </w:rPr>
        <w:t xml:space="preserve">s </w:t>
      </w:r>
      <w:r w:rsidR="004F3C66" w:rsidRPr="004F1992">
        <w:rPr>
          <w:i/>
        </w:rPr>
        <w:t>transferts</w:t>
      </w:r>
      <w:r w:rsidR="00B13826" w:rsidRPr="004F1992">
        <w:rPr>
          <w:i/>
        </w:rPr>
        <w:t xml:space="preserve"> thermiques entre le digesteur et l</w:t>
      </w:r>
      <w:r w:rsidR="00136985" w:rsidRPr="004F1992">
        <w:rPr>
          <w:i/>
        </w:rPr>
        <w:t xml:space="preserve">’environnement extérieur </w:t>
      </w:r>
      <w:r w:rsidR="00B13826" w:rsidRPr="004F1992">
        <w:rPr>
          <w:i/>
        </w:rPr>
        <w:t xml:space="preserve">afin </w:t>
      </w:r>
      <w:r w:rsidR="004F3C66" w:rsidRPr="004F1992">
        <w:rPr>
          <w:i/>
        </w:rPr>
        <w:t>d’obtenir l’équation d’état des déperditions thermiques au sein de la matière en digestion</w:t>
      </w:r>
      <w:bookmarkStart w:id="9" w:name="OLE_LINK5"/>
      <w:bookmarkStart w:id="10" w:name="OLE_LINK6"/>
      <w:bookmarkEnd w:id="6"/>
      <w:bookmarkEnd w:id="7"/>
      <w:bookmarkEnd w:id="8"/>
      <w:r w:rsidR="00560182" w:rsidRPr="004F1992">
        <w:rPr>
          <w:i/>
          <w:lang w:eastAsia="fr-FR"/>
        </w:rPr>
        <w:t xml:space="preserve"> (la deuxi</w:t>
      </w:r>
      <w:r w:rsidR="00560182" w:rsidRPr="004F1992">
        <w:rPr>
          <w:rFonts w:hint="eastAsia"/>
          <w:i/>
          <w:lang w:eastAsia="fr-FR"/>
        </w:rPr>
        <w:t>è</w:t>
      </w:r>
      <w:r w:rsidR="00560182" w:rsidRPr="004F1992">
        <w:rPr>
          <w:i/>
          <w:lang w:eastAsia="fr-FR"/>
        </w:rPr>
        <w:t>me partie permettra d’</w:t>
      </w:r>
      <w:r w:rsidR="00560182" w:rsidRPr="004F1992">
        <w:rPr>
          <w:rFonts w:hint="eastAsia"/>
          <w:i/>
          <w:lang w:eastAsia="fr-FR"/>
        </w:rPr>
        <w:t>é</w:t>
      </w:r>
      <w:r w:rsidR="00560182" w:rsidRPr="004F1992">
        <w:rPr>
          <w:i/>
          <w:lang w:eastAsia="fr-FR"/>
        </w:rPr>
        <w:t xml:space="preserve">valuer </w:t>
      </w:r>
      <w:r w:rsidR="00560182" w:rsidRPr="004F1992">
        <w:rPr>
          <w:rFonts w:cs="Arial"/>
          <w:i/>
          <w:lang w:eastAsia="fr-FR"/>
        </w:rPr>
        <w:t>quantitativement ces transferts)</w:t>
      </w:r>
      <w:r w:rsidR="004F3C66" w:rsidRPr="004F1992">
        <w:rPr>
          <w:i/>
        </w:rPr>
        <w:t>.</w:t>
      </w:r>
    </w:p>
    <w:p w:rsidR="00694FDD" w:rsidRPr="004F1992" w:rsidRDefault="00694FDD" w:rsidP="000C7AFE">
      <w:pPr>
        <w:rPr>
          <w:i/>
        </w:rPr>
      </w:pPr>
    </w:p>
    <w:p w:rsidR="00136985" w:rsidRPr="00ED1A80" w:rsidRDefault="000C1024" w:rsidP="000C7AFE">
      <w:r w:rsidRPr="00ED1A80">
        <w:t>L’étude porte</w:t>
      </w:r>
      <w:r w:rsidR="0010743C" w:rsidRPr="00ED1A80">
        <w:t xml:space="preserve"> donc sur</w:t>
      </w:r>
      <w:r w:rsidR="00136985" w:rsidRPr="00ED1A80">
        <w:t> :</w:t>
      </w:r>
    </w:p>
    <w:p w:rsidR="00136985" w:rsidRPr="00ED1A80" w:rsidRDefault="0010743C" w:rsidP="002E0A2B">
      <w:pPr>
        <w:pStyle w:val="Paragraphedeliste"/>
        <w:numPr>
          <w:ilvl w:val="0"/>
          <w:numId w:val="12"/>
        </w:numPr>
      </w:pPr>
      <w:r w:rsidRPr="00ED1A80">
        <w:t>la mo</w:t>
      </w:r>
      <w:r w:rsidR="008A0EE4" w:rsidRPr="00ED1A80">
        <w:t>délis</w:t>
      </w:r>
      <w:r w:rsidRPr="00ED1A80">
        <w:t>ation d</w:t>
      </w:r>
      <w:r w:rsidR="00136985" w:rsidRPr="00ED1A80">
        <w:t xml:space="preserve">es </w:t>
      </w:r>
      <w:r w:rsidR="004F3C66" w:rsidRPr="00ED1A80">
        <w:t>transferts</w:t>
      </w:r>
      <w:r w:rsidR="00136985" w:rsidRPr="00ED1A80">
        <w:t xml:space="preserve"> thermiques</w:t>
      </w:r>
      <w:r w:rsidR="008A0EE4" w:rsidRPr="00ED1A80">
        <w:t xml:space="preserve"> entre le digesteur et l’environnement extérieur</w:t>
      </w:r>
      <w:r w:rsidR="004F3C66" w:rsidRPr="00ED1A80">
        <w:t xml:space="preserve"> (étude en régime permanent)</w:t>
      </w:r>
      <w:r w:rsidR="00136985" w:rsidRPr="00ED1A80">
        <w:t> ;</w:t>
      </w:r>
    </w:p>
    <w:p w:rsidR="00955F05" w:rsidRPr="00ED1A80" w:rsidRDefault="003630D2" w:rsidP="002E0A2B">
      <w:pPr>
        <w:pStyle w:val="Paragraphedeliste"/>
        <w:numPr>
          <w:ilvl w:val="0"/>
          <w:numId w:val="12"/>
        </w:numPr>
      </w:pPr>
      <w:r w:rsidRPr="00ED1A80">
        <w:t>l’obtention de l’équation d’état des déperditions thermiques (étude en régime variable).</w:t>
      </w:r>
    </w:p>
    <w:p w:rsidR="002D46FC" w:rsidRPr="002D46FC" w:rsidRDefault="004D1484" w:rsidP="002E0A2B">
      <w:pPr>
        <w:pStyle w:val="Styletitre30"/>
        <w:numPr>
          <w:ilvl w:val="1"/>
          <w:numId w:val="9"/>
        </w:numPr>
        <w:spacing w:before="360"/>
      </w:pPr>
      <w:r w:rsidRPr="002D46FC">
        <w:t>Modélisation statique des transferts thermiques</w:t>
      </w:r>
    </w:p>
    <w:p w:rsidR="00065C38" w:rsidRPr="001414B4" w:rsidRDefault="00065C38" w:rsidP="000C7AFE">
      <w:r w:rsidRPr="001414B4">
        <w:t xml:space="preserve">L’enceinte du digesteur étant cylindrique, il est possible d’établir un modèle équivalent de type mur multicouche afin de simplifier </w:t>
      </w:r>
      <w:r w:rsidR="000C1024" w:rsidRPr="001414B4">
        <w:t>le</w:t>
      </w:r>
      <w:r w:rsidRPr="001414B4">
        <w:t xml:space="preserve"> modèle.</w:t>
      </w:r>
    </w:p>
    <w:p w:rsidR="00694FDD" w:rsidRPr="001414B4" w:rsidRDefault="00065C38" w:rsidP="000C7AFE">
      <w:r w:rsidRPr="001414B4">
        <w:t>Dans cette partie, de par</w:t>
      </w:r>
      <w:r w:rsidR="00497FA7" w:rsidRPr="001414B4">
        <w:t xml:space="preserve"> </w:t>
      </w:r>
      <w:r w:rsidRPr="001414B4">
        <w:t>l</w:t>
      </w:r>
      <w:r w:rsidR="00497FA7" w:rsidRPr="001414B4">
        <w:t>es faibles gradients de température</w:t>
      </w:r>
      <w:r w:rsidRPr="001414B4">
        <w:t xml:space="preserve"> rencontrés a priori</w:t>
      </w:r>
      <w:r w:rsidR="00497FA7" w:rsidRPr="001414B4">
        <w:t xml:space="preserve">, on se placera en régime </w:t>
      </w:r>
      <w:r w:rsidR="009A5DC2" w:rsidRPr="001414B4">
        <w:t xml:space="preserve">de conduction </w:t>
      </w:r>
      <w:r w:rsidR="00497FA7" w:rsidRPr="001414B4">
        <w:t>permanent (flux thermique constant).</w:t>
      </w:r>
    </w:p>
    <w:p w:rsidR="00996F58" w:rsidRDefault="00996F58" w:rsidP="000C7AFE"/>
    <w:p w:rsidR="00996F58" w:rsidRDefault="00967ADF" w:rsidP="000C7AFE">
      <w:r w:rsidRPr="00610683">
        <w:t>On rappelle que le</w:t>
      </w:r>
      <w:r w:rsidR="00996F58" w:rsidRPr="00610683">
        <w:t xml:space="preserve"> flux thermique </w:t>
      </w:r>
      <w:r w:rsidR="00BE5C40" w:rsidRPr="00FA1528">
        <w:rPr>
          <w:rFonts w:ascii="Cambria Math" w:hAnsi="Cambria Math"/>
          <w:i/>
        </w:rPr>
        <w:t>ϕ</w:t>
      </w:r>
      <w:r w:rsidR="00996F58" w:rsidRPr="00610683">
        <w:rPr>
          <w:rFonts w:ascii="Cambria Math" w:hAnsi="Cambria Math"/>
        </w:rPr>
        <w:t xml:space="preserve"> </w:t>
      </w:r>
      <w:r w:rsidRPr="00610683">
        <w:rPr>
          <w:rFonts w:ascii="Cambria Math" w:hAnsi="Cambria Math"/>
        </w:rPr>
        <w:t xml:space="preserve">(en </w:t>
      </w:r>
      <w:r w:rsidRPr="00ED1A80">
        <w:rPr>
          <w:rFonts w:cs="Arial"/>
        </w:rPr>
        <w:t>W</w:t>
      </w:r>
      <w:r w:rsidRPr="00610683">
        <w:rPr>
          <w:rFonts w:ascii="Cambria Math" w:hAnsi="Cambria Math"/>
        </w:rPr>
        <w:t xml:space="preserve">) </w:t>
      </w:r>
      <w:r w:rsidR="00996F58" w:rsidRPr="00610683">
        <w:t xml:space="preserve">à travers un mur monocouche de surface latérale </w:t>
      </w:r>
      <w:r w:rsidR="00996F58" w:rsidRPr="001414B4">
        <w:rPr>
          <w:rFonts w:cs="Arial"/>
          <w:i/>
        </w:rPr>
        <w:t>S</w:t>
      </w:r>
      <w:r w:rsidRPr="001414B4">
        <w:rPr>
          <w:rFonts w:cs="Arial"/>
        </w:rPr>
        <w:t xml:space="preserve"> </w:t>
      </w:r>
      <w:r w:rsidRPr="00610683">
        <w:t>(en m</w:t>
      </w:r>
      <w:r w:rsidRPr="00610683">
        <w:rPr>
          <w:vertAlign w:val="superscript"/>
        </w:rPr>
        <w:t>2</w:t>
      </w:r>
      <w:r w:rsidRPr="00610683">
        <w:t>)</w:t>
      </w:r>
      <w:r w:rsidR="00996F58" w:rsidRPr="00610683">
        <w:t xml:space="preserve">, d’épaisseur </w:t>
      </w:r>
      <w:r w:rsidR="00996F58" w:rsidRPr="00FA1528">
        <w:rPr>
          <w:rFonts w:ascii="Cambria Math" w:hAnsi="Cambria Math"/>
          <w:i/>
        </w:rPr>
        <w:t>e</w:t>
      </w:r>
      <w:r w:rsidR="00996F58" w:rsidRPr="00610683">
        <w:t xml:space="preserve"> </w:t>
      </w:r>
      <w:r w:rsidRPr="00610683">
        <w:t xml:space="preserve">(en m) </w:t>
      </w:r>
      <w:r w:rsidR="00996F58" w:rsidRPr="00610683">
        <w:t xml:space="preserve">et de conductivité thermique </w:t>
      </w:r>
      <w:r w:rsidR="00996F58" w:rsidRPr="00FA1528">
        <w:rPr>
          <w:rFonts w:ascii="Cambria Math" w:hAnsi="Cambria Math"/>
          <w:i/>
        </w:rPr>
        <w:t>λ</w:t>
      </w:r>
      <w:r w:rsidR="00996F58" w:rsidRPr="00610683">
        <w:t xml:space="preserve"> </w:t>
      </w:r>
      <w:r w:rsidRPr="00610683">
        <w:t>(en W</w:t>
      </w:r>
      <w:r w:rsidR="00ED1A80">
        <w:sym w:font="Symbol" w:char="F0D7"/>
      </w:r>
      <w:r w:rsidRPr="00610683">
        <w:t>m</w:t>
      </w:r>
      <w:r w:rsidRPr="00610683">
        <w:rPr>
          <w:vertAlign w:val="superscript"/>
        </w:rPr>
        <w:t>-1</w:t>
      </w:r>
      <w:r w:rsidR="00ED1A80">
        <w:sym w:font="Symbol" w:char="F0D7"/>
      </w:r>
      <w:r w:rsidRPr="00610683">
        <w:t>K</w:t>
      </w:r>
      <w:r w:rsidRPr="00610683">
        <w:rPr>
          <w:vertAlign w:val="superscript"/>
        </w:rPr>
        <w:t>-1</w:t>
      </w:r>
      <w:r w:rsidRPr="00610683">
        <w:t>)</w:t>
      </w:r>
      <w:r w:rsidRPr="00610683">
        <w:rPr>
          <w:vertAlign w:val="superscript"/>
        </w:rPr>
        <w:t xml:space="preserve"> </w:t>
      </w:r>
      <w:r w:rsidR="00996F58" w:rsidRPr="00610683">
        <w:t>est donné par la relation suivante :</w:t>
      </w:r>
    </w:p>
    <w:p w:rsidR="00800B49" w:rsidRPr="00610683" w:rsidRDefault="00800B49" w:rsidP="00800B49">
      <w:pPr>
        <w:tabs>
          <w:tab w:val="left" w:pos="3261"/>
          <w:tab w:val="left" w:pos="6237"/>
        </w:tabs>
        <w:jc w:val="left"/>
      </w:pPr>
      <w:r>
        <w:rPr>
          <w:position w:val="-24"/>
        </w:rPr>
        <w:tab/>
      </w:r>
      <w:r w:rsidRPr="00FA570A">
        <w:rPr>
          <w:position w:val="-24"/>
        </w:rPr>
        <w:object w:dxaOrig="18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30.75pt" o:ole="">
            <v:imagedata r:id="rId27" o:title=""/>
          </v:shape>
          <o:OLEObject Type="Embed" ProgID="Equation.DSMT4" ShapeID="_x0000_i1025" DrawAspect="Content" ObjectID="_1422373692" r:id="rId28"/>
        </w:object>
      </w:r>
      <w:r>
        <w:t xml:space="preserve"> </w:t>
      </w:r>
      <w:r>
        <w:tab/>
      </w:r>
      <w:r>
        <w:tab/>
        <w:t>(équation 1)</w:t>
      </w:r>
    </w:p>
    <w:p w:rsidR="00E2394B" w:rsidRDefault="00996F58" w:rsidP="000C7AFE">
      <w:r>
        <w:t xml:space="preserve">où </w:t>
      </w:r>
      <w:r w:rsidRPr="00ED1A80">
        <w:rPr>
          <w:rFonts w:cs="Arial"/>
          <w:i/>
        </w:rPr>
        <w:t>T</w:t>
      </w:r>
      <w:r w:rsidRPr="00ED1A80">
        <w:rPr>
          <w:rFonts w:cs="Arial"/>
          <w:i/>
          <w:vertAlign w:val="subscript"/>
        </w:rPr>
        <w:t>1</w:t>
      </w:r>
      <w:r w:rsidRPr="00ED1A80">
        <w:rPr>
          <w:rFonts w:cs="Arial"/>
        </w:rPr>
        <w:t xml:space="preserve"> </w:t>
      </w:r>
      <w:r w:rsidRPr="00610683">
        <w:t xml:space="preserve">et </w:t>
      </w:r>
      <w:r w:rsidRPr="00ED1A80">
        <w:rPr>
          <w:rFonts w:cs="Arial"/>
          <w:i/>
        </w:rPr>
        <w:t>T</w:t>
      </w:r>
      <w:r w:rsidRPr="00ED1A80">
        <w:rPr>
          <w:rFonts w:cs="Arial"/>
          <w:i/>
          <w:vertAlign w:val="subscript"/>
        </w:rPr>
        <w:t>2</w:t>
      </w:r>
      <w:r>
        <w:t xml:space="preserve"> sont les températures </w:t>
      </w:r>
      <w:r w:rsidR="00967ADF">
        <w:t xml:space="preserve">(en K) </w:t>
      </w:r>
      <w:r>
        <w:t xml:space="preserve">aux interfaces de la paroi </w:t>
      </w:r>
      <w:r w:rsidR="004C54E2">
        <w:t>(</w:t>
      </w:r>
      <w:r w:rsidR="00976C1F">
        <w:t xml:space="preserve">voir </w:t>
      </w:r>
      <w:r w:rsidR="004C54E2" w:rsidRPr="00976C1F">
        <w:t>f</w:t>
      </w:r>
      <w:r w:rsidR="00E8486A" w:rsidRPr="00976C1F">
        <w:t>igure 1</w:t>
      </w:r>
      <w:r w:rsidR="00E8486A">
        <w:t>)</w:t>
      </w:r>
      <w:r>
        <w:t>.</w:t>
      </w:r>
    </w:p>
    <w:p w:rsidR="00E2394B" w:rsidRDefault="00E2394B">
      <w:pPr>
        <w:jc w:val="lef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996F58" w:rsidTr="0001219C">
        <w:tc>
          <w:tcPr>
            <w:tcW w:w="4889" w:type="dxa"/>
          </w:tcPr>
          <w:p w:rsidR="0001219C" w:rsidRDefault="00996F58" w:rsidP="000C7AFE">
            <w:pPr>
              <w:jc w:val="center"/>
            </w:pPr>
            <w:r>
              <w:rPr>
                <w:noProof/>
                <w:lang w:eastAsia="fr-FR"/>
              </w:rPr>
              <w:drawing>
                <wp:inline distT="0" distB="0" distL="0" distR="0">
                  <wp:extent cx="1210832" cy="1767672"/>
                  <wp:effectExtent l="19050" t="0" r="8368" b="0"/>
                  <wp:docPr id="4" name="Image 3" descr="Flux Mur Monoco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 Mur Monocouche.JPG"/>
                          <pic:cNvPicPr/>
                        </pic:nvPicPr>
                        <pic:blipFill>
                          <a:blip r:embed="rId29" cstate="print"/>
                          <a:stretch>
                            <a:fillRect/>
                          </a:stretch>
                        </pic:blipFill>
                        <pic:spPr>
                          <a:xfrm>
                            <a:off x="0" y="0"/>
                            <a:ext cx="1210832" cy="1767672"/>
                          </a:xfrm>
                          <a:prstGeom prst="rect">
                            <a:avLst/>
                          </a:prstGeom>
                        </pic:spPr>
                      </pic:pic>
                    </a:graphicData>
                  </a:graphic>
                </wp:inline>
              </w:drawing>
            </w:r>
          </w:p>
          <w:p w:rsidR="00996F58" w:rsidRPr="000C7AFE" w:rsidRDefault="0001219C" w:rsidP="00270A55">
            <w:pPr>
              <w:jc w:val="center"/>
              <w:rPr>
                <w:sz w:val="18"/>
                <w:szCs w:val="18"/>
              </w:rPr>
            </w:pPr>
            <w:bookmarkStart w:id="11" w:name="_Ref344283233"/>
            <w:r w:rsidRPr="000C7AFE">
              <w:rPr>
                <w:b/>
                <w:sz w:val="18"/>
                <w:szCs w:val="18"/>
              </w:rPr>
              <w:t xml:space="preserve">Figure </w:t>
            </w:r>
            <w:bookmarkEnd w:id="11"/>
            <w:r w:rsidR="003949DC">
              <w:rPr>
                <w:b/>
                <w:sz w:val="18"/>
                <w:szCs w:val="18"/>
              </w:rPr>
              <w:t>1</w:t>
            </w:r>
            <w:r w:rsidRPr="000C7AFE">
              <w:rPr>
                <w:sz w:val="18"/>
                <w:szCs w:val="18"/>
              </w:rPr>
              <w:t xml:space="preserve"> : </w:t>
            </w:r>
            <w:r w:rsidR="00270A55">
              <w:rPr>
                <w:sz w:val="18"/>
                <w:szCs w:val="18"/>
              </w:rPr>
              <w:t>f</w:t>
            </w:r>
            <w:r w:rsidRPr="000C7AFE">
              <w:rPr>
                <w:sz w:val="18"/>
                <w:szCs w:val="18"/>
              </w:rPr>
              <w:t>lux thermique à travers un mur monocouche</w:t>
            </w:r>
          </w:p>
        </w:tc>
        <w:tc>
          <w:tcPr>
            <w:tcW w:w="4889" w:type="dxa"/>
          </w:tcPr>
          <w:p w:rsidR="0001219C" w:rsidRDefault="00996F58" w:rsidP="000C7AFE">
            <w:pPr>
              <w:jc w:val="center"/>
            </w:pPr>
            <w:r>
              <w:rPr>
                <w:noProof/>
                <w:lang w:eastAsia="fr-FR"/>
              </w:rPr>
              <w:drawing>
                <wp:inline distT="0" distB="0" distL="0" distR="0">
                  <wp:extent cx="1468938" cy="1770381"/>
                  <wp:effectExtent l="19050" t="0" r="0" b="0"/>
                  <wp:docPr id="5" name="Image 4" descr="Flux Cylin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 Cylindre.JPG"/>
                          <pic:cNvPicPr/>
                        </pic:nvPicPr>
                        <pic:blipFill>
                          <a:blip r:embed="rId30" cstate="print"/>
                          <a:stretch>
                            <a:fillRect/>
                          </a:stretch>
                        </pic:blipFill>
                        <pic:spPr>
                          <a:xfrm>
                            <a:off x="0" y="0"/>
                            <a:ext cx="1468938" cy="1770381"/>
                          </a:xfrm>
                          <a:prstGeom prst="rect">
                            <a:avLst/>
                          </a:prstGeom>
                        </pic:spPr>
                      </pic:pic>
                    </a:graphicData>
                  </a:graphic>
                </wp:inline>
              </w:drawing>
            </w:r>
          </w:p>
          <w:p w:rsidR="00996F58" w:rsidRPr="000C7AFE" w:rsidRDefault="0001219C" w:rsidP="00270A55">
            <w:pPr>
              <w:jc w:val="center"/>
              <w:rPr>
                <w:sz w:val="18"/>
                <w:szCs w:val="18"/>
              </w:rPr>
            </w:pPr>
            <w:bookmarkStart w:id="12" w:name="_Ref344284588"/>
            <w:r w:rsidRPr="000C7AFE">
              <w:rPr>
                <w:b/>
                <w:sz w:val="18"/>
                <w:szCs w:val="18"/>
              </w:rPr>
              <w:t xml:space="preserve">Figure </w:t>
            </w:r>
            <w:bookmarkEnd w:id="12"/>
            <w:r w:rsidR="003949DC">
              <w:rPr>
                <w:b/>
                <w:sz w:val="18"/>
                <w:szCs w:val="18"/>
              </w:rPr>
              <w:t>2</w:t>
            </w:r>
            <w:r w:rsidRPr="000C7AFE">
              <w:rPr>
                <w:sz w:val="18"/>
                <w:szCs w:val="18"/>
              </w:rPr>
              <w:t xml:space="preserve"> : </w:t>
            </w:r>
            <w:r w:rsidR="00270A55">
              <w:rPr>
                <w:sz w:val="18"/>
                <w:szCs w:val="18"/>
              </w:rPr>
              <w:t>f</w:t>
            </w:r>
            <w:r w:rsidRPr="000C7AFE">
              <w:rPr>
                <w:sz w:val="18"/>
                <w:szCs w:val="18"/>
              </w:rPr>
              <w:t>lux thermique à travers un cylindre creux</w:t>
            </w:r>
          </w:p>
        </w:tc>
      </w:tr>
    </w:tbl>
    <w:p w:rsidR="00546B63" w:rsidRDefault="00546B63" w:rsidP="000C7AFE">
      <w:r>
        <w:lastRenderedPageBreak/>
        <w:t>Cette même équation peut se symboliser par sa résistance thermique</w:t>
      </w:r>
      <w:r w:rsidR="00113CE2">
        <w:t xml:space="preserve"> </w:t>
      </w:r>
      <w:r w:rsidR="00113CE2" w:rsidRPr="00FA1528">
        <w:rPr>
          <w:i/>
        </w:rPr>
        <w:t>R</w:t>
      </w:r>
      <w:r w:rsidR="00113CE2" w:rsidRPr="00FA1528">
        <w:rPr>
          <w:i/>
          <w:vertAlign w:val="subscript"/>
        </w:rPr>
        <w:t>th</w:t>
      </w:r>
      <w:r>
        <w:t xml:space="preserve">, par analogie avec </w:t>
      </w:r>
      <w:r w:rsidR="00113CE2">
        <w:t>une</w:t>
      </w:r>
      <w:r>
        <w:t xml:space="preserve"> résistance électrique :</w:t>
      </w:r>
    </w:p>
    <w:p w:rsidR="00113CE2" w:rsidRPr="00113CE2" w:rsidRDefault="00546B63" w:rsidP="000C7AFE">
      <w:pPr>
        <w:jc w:val="center"/>
      </w:pPr>
      <w:r w:rsidRPr="00113CE2">
        <w:rPr>
          <w:noProof/>
          <w:lang w:eastAsia="fr-FR"/>
        </w:rPr>
        <w:drawing>
          <wp:inline distT="0" distB="0" distL="0" distR="0">
            <wp:extent cx="1503216" cy="759357"/>
            <wp:effectExtent l="19050" t="0" r="1734" b="0"/>
            <wp:docPr id="21" name="Image 20" descr="Res_Therm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_Thermique.JPG"/>
                    <pic:cNvPicPr/>
                  </pic:nvPicPr>
                  <pic:blipFill>
                    <a:blip r:embed="rId31" cstate="print"/>
                    <a:stretch>
                      <a:fillRect/>
                    </a:stretch>
                  </pic:blipFill>
                  <pic:spPr>
                    <a:xfrm>
                      <a:off x="0" y="0"/>
                      <a:ext cx="1503216" cy="759357"/>
                    </a:xfrm>
                    <a:prstGeom prst="rect">
                      <a:avLst/>
                    </a:prstGeom>
                  </pic:spPr>
                </pic:pic>
              </a:graphicData>
            </a:graphic>
          </wp:inline>
        </w:drawing>
      </w:r>
    </w:p>
    <w:p w:rsidR="00113CE2" w:rsidRPr="000C7AFE" w:rsidRDefault="00113CE2" w:rsidP="000C7AFE">
      <w:pPr>
        <w:jc w:val="center"/>
        <w:rPr>
          <w:b/>
          <w:sz w:val="18"/>
          <w:szCs w:val="18"/>
        </w:rPr>
      </w:pPr>
      <w:r w:rsidRPr="000C7AFE">
        <w:rPr>
          <w:b/>
          <w:sz w:val="18"/>
          <w:szCs w:val="18"/>
        </w:rPr>
        <w:t xml:space="preserve">Figure </w:t>
      </w:r>
      <w:r w:rsidR="003949DC">
        <w:rPr>
          <w:b/>
          <w:sz w:val="18"/>
          <w:szCs w:val="18"/>
        </w:rPr>
        <w:t>3</w:t>
      </w:r>
      <w:r w:rsidRPr="000C7AFE">
        <w:rPr>
          <w:sz w:val="18"/>
          <w:szCs w:val="18"/>
        </w:rPr>
        <w:t xml:space="preserve"> : </w:t>
      </w:r>
      <w:r w:rsidR="00270A55">
        <w:rPr>
          <w:sz w:val="18"/>
          <w:szCs w:val="18"/>
        </w:rPr>
        <w:t>r</w:t>
      </w:r>
      <w:r w:rsidRPr="000C7AFE">
        <w:rPr>
          <w:sz w:val="18"/>
          <w:szCs w:val="18"/>
        </w:rPr>
        <w:t>eprésentation symbolique d’un flux thermique</w:t>
      </w:r>
    </w:p>
    <w:p w:rsidR="00546B63" w:rsidRPr="000C7AFE" w:rsidRDefault="00113CE2" w:rsidP="000C7AFE">
      <w:pPr>
        <w:jc w:val="center"/>
        <w:rPr>
          <w:sz w:val="18"/>
          <w:szCs w:val="18"/>
        </w:rPr>
      </w:pPr>
      <w:r w:rsidRPr="000C7AFE">
        <w:rPr>
          <w:sz w:val="18"/>
          <w:szCs w:val="18"/>
        </w:rPr>
        <w:t>par sa résistance thermique</w:t>
      </w:r>
    </w:p>
    <w:p w:rsidR="00951F57" w:rsidRDefault="00951F57" w:rsidP="000C7AFE"/>
    <w:tbl>
      <w:tblPr>
        <w:tblW w:w="9747" w:type="dxa"/>
        <w:tblLook w:val="04A0" w:firstRow="1" w:lastRow="0" w:firstColumn="1" w:lastColumn="0" w:noHBand="0" w:noVBand="1"/>
      </w:tblPr>
      <w:tblGrid>
        <w:gridCol w:w="1668"/>
        <w:gridCol w:w="8079"/>
      </w:tblGrid>
      <w:tr w:rsidR="00ED68E0" w:rsidRPr="00931DEA" w:rsidTr="00FD6244">
        <w:trPr>
          <w:trHeight w:val="359"/>
        </w:trPr>
        <w:tc>
          <w:tcPr>
            <w:tcW w:w="1668" w:type="dxa"/>
          </w:tcPr>
          <w:p w:rsidR="00ED68E0" w:rsidRPr="00DC032B" w:rsidRDefault="00ED68E0" w:rsidP="00010DF4">
            <w:pPr>
              <w:pStyle w:val="Stylequestion"/>
            </w:pPr>
          </w:p>
        </w:tc>
        <w:tc>
          <w:tcPr>
            <w:tcW w:w="8079" w:type="dxa"/>
            <w:vMerge w:val="restart"/>
          </w:tcPr>
          <w:p w:rsidR="00AF6AEC" w:rsidRPr="00AA47D7" w:rsidRDefault="00951F57" w:rsidP="000C7AFE">
            <w:r w:rsidRPr="00951F57">
              <w:rPr>
                <w:b/>
              </w:rPr>
              <w:t>Donner</w:t>
            </w:r>
            <w:r>
              <w:t xml:space="preserve"> l’expression de la résistance thermique </w:t>
            </w:r>
            <w:r w:rsidR="00113CE2" w:rsidRPr="00FA1528">
              <w:rPr>
                <w:i/>
              </w:rPr>
              <w:t>R</w:t>
            </w:r>
            <w:r w:rsidR="00113CE2" w:rsidRPr="00FA1528">
              <w:rPr>
                <w:i/>
                <w:vertAlign w:val="subscript"/>
              </w:rPr>
              <w:t>th</w:t>
            </w:r>
            <w:r>
              <w:t xml:space="preserve"> en fonction de </w:t>
            </w:r>
            <w:r w:rsidRPr="00FA1528">
              <w:rPr>
                <w:i/>
              </w:rPr>
              <w:t xml:space="preserve">e, </w:t>
            </w:r>
            <m:oMath>
              <m:r>
                <w:rPr>
                  <w:rFonts w:ascii="Cambria Math" w:hAnsi="Cambria Math"/>
                </w:rPr>
                <m:t>λ</m:t>
              </m:r>
            </m:oMath>
            <w:r>
              <w:t xml:space="preserve"> et </w:t>
            </w:r>
            <w:r w:rsidRPr="00FA1528">
              <w:rPr>
                <w:i/>
              </w:rPr>
              <w:t>S</w:t>
            </w:r>
            <w:r>
              <w:t xml:space="preserve">. </w:t>
            </w:r>
            <w:r w:rsidRPr="00951F57">
              <w:rPr>
                <w:b/>
              </w:rPr>
              <w:t>Donner</w:t>
            </w:r>
            <w:r>
              <w:t xml:space="preserve"> son unité.</w:t>
            </w:r>
          </w:p>
        </w:tc>
      </w:tr>
      <w:tr w:rsidR="00ED68E0" w:rsidRPr="00931DEA" w:rsidTr="00FD6244">
        <w:tc>
          <w:tcPr>
            <w:tcW w:w="1668" w:type="dxa"/>
          </w:tcPr>
          <w:p w:rsidR="00ED68E0" w:rsidRPr="00931DEA" w:rsidRDefault="00ED68E0" w:rsidP="000C7AFE"/>
        </w:tc>
        <w:tc>
          <w:tcPr>
            <w:tcW w:w="8079" w:type="dxa"/>
            <w:vMerge/>
          </w:tcPr>
          <w:p w:rsidR="00ED68E0" w:rsidRDefault="00ED68E0" w:rsidP="000C7AFE"/>
        </w:tc>
      </w:tr>
    </w:tbl>
    <w:p w:rsidR="00847F27" w:rsidRPr="00810567" w:rsidRDefault="00847F27" w:rsidP="002E0A2B">
      <w:pPr>
        <w:pStyle w:val="Paragraphedeliste"/>
        <w:numPr>
          <w:ilvl w:val="2"/>
          <w:numId w:val="9"/>
        </w:numPr>
        <w:spacing w:before="240" w:after="240"/>
        <w:rPr>
          <w:b/>
        </w:rPr>
      </w:pPr>
      <w:r w:rsidRPr="00810567">
        <w:rPr>
          <w:b/>
        </w:rPr>
        <w:t>Simplification de la géométrie</w:t>
      </w:r>
    </w:p>
    <w:p w:rsidR="00967ADF" w:rsidRPr="00967ADF" w:rsidRDefault="00967ADF" w:rsidP="00610683">
      <w:r>
        <w:t xml:space="preserve">Le flux thermique radial traversant un cylindre creux en régime permanent </w:t>
      </w:r>
      <w:r w:rsidR="00635759">
        <w:t>est donné</w:t>
      </w:r>
      <w:r>
        <w:t xml:space="preserve"> par la relation suivante :</w:t>
      </w:r>
    </w:p>
    <w:p w:rsidR="002A68A8" w:rsidRDefault="00800B49" w:rsidP="00800B49">
      <w:pPr>
        <w:tabs>
          <w:tab w:val="left" w:pos="3402"/>
          <w:tab w:val="left" w:pos="6237"/>
          <w:tab w:val="left" w:pos="6804"/>
        </w:tabs>
      </w:pPr>
      <w:r>
        <w:rPr>
          <w:position w:val="-24"/>
        </w:rPr>
        <w:tab/>
      </w:r>
      <w:r w:rsidRPr="00800B49">
        <w:rPr>
          <w:position w:val="-60"/>
        </w:rPr>
        <w:object w:dxaOrig="2260" w:dyaOrig="980">
          <v:shape id="_x0000_i1026" type="#_x0000_t75" style="width:114.75pt;height:48.75pt" o:ole="">
            <v:imagedata r:id="rId32" o:title=""/>
          </v:shape>
          <o:OLEObject Type="Embed" ProgID="Equation.DSMT4" ShapeID="_x0000_i1026" DrawAspect="Content" ObjectID="_1422373693" r:id="rId33"/>
        </w:object>
      </w:r>
      <w:r>
        <w:rPr>
          <w:position w:val="-24"/>
        </w:rPr>
        <w:tab/>
      </w:r>
      <w:r>
        <w:rPr>
          <w:position w:val="-24"/>
        </w:rPr>
        <w:tab/>
      </w:r>
      <w:r>
        <w:t>(équation 2)</w:t>
      </w:r>
    </w:p>
    <w:p w:rsidR="00967ADF" w:rsidRDefault="001414B4" w:rsidP="000C7AFE">
      <w:r>
        <w:t>r</w:t>
      </w:r>
      <w:r w:rsidRPr="001414B4">
        <w:rPr>
          <w:vertAlign w:val="subscript"/>
        </w:rPr>
        <w:t>1</w:t>
      </w:r>
      <w:r>
        <w:t xml:space="preserve"> et r</w:t>
      </w:r>
      <w:r w:rsidRPr="001414B4">
        <w:rPr>
          <w:vertAlign w:val="subscript"/>
        </w:rPr>
        <w:t>2</w:t>
      </w:r>
      <w:r w:rsidR="00635759">
        <w:t xml:space="preserve"> sont respectivement les diamètres internes et </w:t>
      </w:r>
      <w:r w:rsidR="002A68A8">
        <w:t>externes du cylindre, en m (</w:t>
      </w:r>
      <w:r>
        <w:t xml:space="preserve">voir </w:t>
      </w:r>
      <w:r w:rsidR="00BB4560" w:rsidRPr="001414B4">
        <w:t>figure 2</w:t>
      </w:r>
      <w:r w:rsidR="00635759">
        <w:t xml:space="preserve">). </w:t>
      </w:r>
    </w:p>
    <w:p w:rsidR="00E2394B" w:rsidRDefault="00E2394B" w:rsidP="000C7AFE"/>
    <w:tbl>
      <w:tblPr>
        <w:tblW w:w="9747" w:type="dxa"/>
        <w:tblLook w:val="04A0" w:firstRow="1" w:lastRow="0" w:firstColumn="1" w:lastColumn="0" w:noHBand="0" w:noVBand="1"/>
      </w:tblPr>
      <w:tblGrid>
        <w:gridCol w:w="1668"/>
        <w:gridCol w:w="8079"/>
      </w:tblGrid>
      <w:tr w:rsidR="008725B5" w:rsidRPr="00931DEA" w:rsidTr="00FD6244">
        <w:trPr>
          <w:trHeight w:val="359"/>
        </w:trPr>
        <w:tc>
          <w:tcPr>
            <w:tcW w:w="1668" w:type="dxa"/>
          </w:tcPr>
          <w:p w:rsidR="008725B5" w:rsidRPr="00DC032B" w:rsidRDefault="008725B5" w:rsidP="002F1C57">
            <w:pPr>
              <w:pStyle w:val="Stylequestion"/>
            </w:pPr>
          </w:p>
        </w:tc>
        <w:tc>
          <w:tcPr>
            <w:tcW w:w="8079" w:type="dxa"/>
            <w:vMerge w:val="restart"/>
          </w:tcPr>
          <w:p w:rsidR="00AF6AEC" w:rsidRPr="003F6D9B" w:rsidRDefault="005D3891" w:rsidP="00270A55">
            <w:r>
              <w:t>Dans le ca</w:t>
            </w:r>
            <w:r w:rsidR="00045334">
              <w:t xml:space="preserve">s du digesteur, </w:t>
            </w:r>
            <w:r>
              <w:t>en ne considérant dans un premier temps que l’épaisseur de béton</w:t>
            </w:r>
            <w:r w:rsidR="00BF36D6">
              <w:t xml:space="preserve"> sans isolant</w:t>
            </w:r>
            <w:r w:rsidR="00D0076A">
              <w:t xml:space="preserve">, </w:t>
            </w:r>
            <w:r w:rsidRPr="00BF36D6">
              <w:rPr>
                <w:b/>
              </w:rPr>
              <w:t>m</w:t>
            </w:r>
            <w:r w:rsidR="00635759" w:rsidRPr="00BF36D6">
              <w:rPr>
                <w:b/>
              </w:rPr>
              <w:t>ontrer</w:t>
            </w:r>
            <w:r w:rsidR="00635759">
              <w:t xml:space="preserve"> qu</w:t>
            </w:r>
            <w:r>
              <w:t>’</w:t>
            </w:r>
            <w:r w:rsidR="00ED437A">
              <w:t>au vu d</w:t>
            </w:r>
            <w:r w:rsidR="00D718CE">
              <w:t>e s</w:t>
            </w:r>
            <w:r w:rsidR="00ED437A">
              <w:t>e</w:t>
            </w:r>
            <w:r>
              <w:t>s</w:t>
            </w:r>
            <w:r w:rsidR="005C7A07">
              <w:t xml:space="preserve"> dimensions</w:t>
            </w:r>
            <w:r w:rsidR="00951F57">
              <w:t xml:space="preserve"> (voir </w:t>
            </w:r>
            <w:r w:rsidR="002A68A8">
              <w:t>d</w:t>
            </w:r>
            <w:r w:rsidR="00951F57">
              <w:t xml:space="preserve">ocument </w:t>
            </w:r>
            <w:r w:rsidR="002A68A8">
              <w:t>technique DT3</w:t>
            </w:r>
            <w:r w:rsidR="00D0076A">
              <w:t xml:space="preserve">) </w:t>
            </w:r>
            <w:r w:rsidR="00635759">
              <w:t>cette équation peut se simplifier et se mettre sous la forme de l’équation 1</w:t>
            </w:r>
            <w:r w:rsidR="002A68A8">
              <w:t> ;</w:t>
            </w:r>
            <w:r w:rsidR="00635759">
              <w:t xml:space="preserve"> avec comme surface équivalente </w:t>
            </w:r>
            <w:r w:rsidR="00635759" w:rsidRPr="00270A55">
              <w:rPr>
                <w:rFonts w:cs="Arial"/>
                <w:i/>
              </w:rPr>
              <w:t>S</w:t>
            </w:r>
            <w:r w:rsidR="00511C80" w:rsidRPr="00270A55">
              <w:rPr>
                <w:rFonts w:cs="Arial"/>
                <w:i/>
                <w:vertAlign w:val="subscript"/>
              </w:rPr>
              <w:t>p</w:t>
            </w:r>
            <w:r w:rsidR="00635759" w:rsidRPr="00270A55">
              <w:rPr>
                <w:rFonts w:cs="Arial"/>
              </w:rPr>
              <w:t xml:space="preserve"> </w:t>
            </w:r>
            <w:r w:rsidR="00635759" w:rsidRPr="00635759">
              <w:t>la surface int</w:t>
            </w:r>
            <w:r w:rsidR="00635759">
              <w:t>é</w:t>
            </w:r>
            <w:r w:rsidR="00635759" w:rsidRPr="00635759">
              <w:t>rieure du cylindre</w:t>
            </w:r>
            <w:r w:rsidR="004B0DC4">
              <w:t xml:space="preserve"> et </w:t>
            </w:r>
            <w:r w:rsidR="004B0DC4" w:rsidRPr="000045F5">
              <w:rPr>
                <w:rFonts w:ascii="Cambria Math" w:hAnsi="Cambria Math"/>
                <w:i/>
              </w:rPr>
              <w:t>e</w:t>
            </w:r>
            <w:r w:rsidR="004B0DC4">
              <w:t xml:space="preserve"> l’épaisseur d</w:t>
            </w:r>
            <w:r w:rsidR="00610683">
              <w:t>e</w:t>
            </w:r>
            <w:r w:rsidR="004B0DC4">
              <w:t xml:space="preserve"> béton</w:t>
            </w:r>
            <w:r w:rsidR="00AD167B">
              <w:t xml:space="preserve"> </w:t>
            </w:r>
            <w:r>
              <w:t>(rappel : pour</w:t>
            </w:r>
            <w:r w:rsidR="005C7A07">
              <w:br/>
            </w:r>
            <w:r w:rsidRPr="00270A55">
              <w:rPr>
                <w:rFonts w:cs="Arial"/>
                <w:i/>
              </w:rPr>
              <w:t>x</w:t>
            </w:r>
            <w:r w:rsidR="00270A55">
              <w:rPr>
                <w:rFonts w:cs="Arial"/>
                <w:i/>
              </w:rPr>
              <w:t xml:space="preserve"> &lt;&lt; </w:t>
            </w:r>
            <w:r w:rsidR="00270A55" w:rsidRPr="00270A55">
              <w:rPr>
                <w:rFonts w:cs="Arial"/>
              </w:rPr>
              <w:t>1</w:t>
            </w:r>
            <w:r w:rsidRPr="00270A55">
              <w:rPr>
                <w:rFonts w:cs="Arial"/>
              </w:rPr>
              <w:t xml:space="preserve">, ln(1 + </w:t>
            </w:r>
            <w:r w:rsidRPr="00270A55">
              <w:rPr>
                <w:rFonts w:cs="Arial"/>
                <w:i/>
              </w:rPr>
              <w:t>x</w:t>
            </w:r>
            <w:r w:rsidRPr="00270A55">
              <w:rPr>
                <w:rFonts w:cs="Arial"/>
              </w:rPr>
              <w:t xml:space="preserve">) </w:t>
            </w:r>
            <w:r w:rsidR="009A5DC2" w:rsidRPr="00270A55">
              <w:rPr>
                <w:rFonts w:cs="Arial"/>
              </w:rPr>
              <w:t>=</w:t>
            </w:r>
            <w:r w:rsidRPr="00270A55">
              <w:rPr>
                <w:rFonts w:cs="Arial"/>
              </w:rPr>
              <w:t xml:space="preserve"> </w:t>
            </w:r>
            <w:r w:rsidRPr="00270A55">
              <w:rPr>
                <w:rFonts w:cs="Arial"/>
                <w:i/>
              </w:rPr>
              <w:t>x</w:t>
            </w:r>
            <w:r w:rsidRPr="00270A55">
              <w:rPr>
                <w:rFonts w:cs="Arial"/>
              </w:rPr>
              <w:t>).</w:t>
            </w:r>
          </w:p>
        </w:tc>
      </w:tr>
      <w:tr w:rsidR="008725B5" w:rsidRPr="00931DEA" w:rsidTr="00FD6244">
        <w:trPr>
          <w:trHeight w:val="1362"/>
        </w:trPr>
        <w:tc>
          <w:tcPr>
            <w:tcW w:w="1668" w:type="dxa"/>
          </w:tcPr>
          <w:p w:rsidR="008725B5" w:rsidRPr="00931DEA" w:rsidRDefault="008725B5" w:rsidP="00270A55">
            <w:bookmarkStart w:id="13" w:name="OLE_LINK3"/>
            <w:bookmarkStart w:id="14" w:name="OLE_LINK4"/>
            <w:bookmarkStart w:id="15" w:name="OLE_LINK7"/>
            <w:bookmarkStart w:id="16" w:name="OLE_LINK1"/>
          </w:p>
        </w:tc>
        <w:tc>
          <w:tcPr>
            <w:tcW w:w="8079" w:type="dxa"/>
            <w:vMerge/>
          </w:tcPr>
          <w:p w:rsidR="008725B5" w:rsidRDefault="008725B5" w:rsidP="000C7AFE"/>
        </w:tc>
      </w:tr>
      <w:bookmarkEnd w:id="13"/>
      <w:bookmarkEnd w:id="14"/>
      <w:bookmarkEnd w:id="15"/>
      <w:bookmarkEnd w:id="16"/>
    </w:tbl>
    <w:p w:rsidR="00E2394B" w:rsidRDefault="00E2394B" w:rsidP="000C7AFE"/>
    <w:p w:rsidR="00A41D39" w:rsidRDefault="00A41D39" w:rsidP="000C7AFE">
      <w:r>
        <w:t xml:space="preserve">Au vu de ce résultat, et en considérant que cette approche est valable tant pour un mur monocouche que multicouche (la simplification est toujours valable en considérant maintenant l’épaisseur cumulée de béton et d’isolant), </w:t>
      </w:r>
      <w:r w:rsidR="005C7A07">
        <w:t>on obtient</w:t>
      </w:r>
      <w:r>
        <w:t xml:space="preserve"> le</w:t>
      </w:r>
      <w:r w:rsidR="00546B63">
        <w:t>s</w:t>
      </w:r>
      <w:r>
        <w:t xml:space="preserve"> schéma</w:t>
      </w:r>
      <w:r w:rsidR="00546B63">
        <w:t>s</w:t>
      </w:r>
      <w:r>
        <w:t xml:space="preserve"> équivalent</w:t>
      </w:r>
      <w:r w:rsidR="00546B63">
        <w:t>s</w:t>
      </w:r>
      <w:r>
        <w:t xml:space="preserve"> suivant</w:t>
      </w:r>
      <w:r w:rsidR="00546B63">
        <w:t>s</w:t>
      </w:r>
      <w:r w:rsidR="007635E5">
        <w:t>, où tous les flux sont dirigés parallèlement au plan de coupe</w:t>
      </w:r>
      <w:r>
        <w:t> :</w:t>
      </w:r>
    </w:p>
    <w:p w:rsidR="00BB4560" w:rsidRPr="00BB4560" w:rsidRDefault="00BB4560" w:rsidP="000C7AFE">
      <w:pPr>
        <w:rPr>
          <w:sz w:val="18"/>
          <w:szCs w:val="1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5"/>
        <w:gridCol w:w="5959"/>
      </w:tblGrid>
      <w:tr w:rsidR="00546B63" w:rsidTr="00E2394B">
        <w:tc>
          <w:tcPr>
            <w:tcW w:w="3979" w:type="dxa"/>
            <w:vAlign w:val="center"/>
          </w:tcPr>
          <w:p w:rsidR="00113CE2" w:rsidRDefault="00546B63" w:rsidP="00BB4560">
            <w:pPr>
              <w:jc w:val="center"/>
            </w:pPr>
            <w:r>
              <w:rPr>
                <w:noProof/>
                <w:lang w:eastAsia="fr-FR"/>
              </w:rPr>
              <w:drawing>
                <wp:inline distT="0" distB="0" distL="0" distR="0">
                  <wp:extent cx="2297769" cy="2725658"/>
                  <wp:effectExtent l="19050" t="0" r="7281" b="0"/>
                  <wp:docPr id="18" name="Image 12" descr="Schéma_Digesteur_Therm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_Digesteur_Thermique.JPG"/>
                          <pic:cNvPicPr/>
                        </pic:nvPicPr>
                        <pic:blipFill>
                          <a:blip r:embed="rId34" cstate="print"/>
                          <a:stretch>
                            <a:fillRect/>
                          </a:stretch>
                        </pic:blipFill>
                        <pic:spPr>
                          <a:xfrm>
                            <a:off x="0" y="0"/>
                            <a:ext cx="2297769" cy="2725658"/>
                          </a:xfrm>
                          <a:prstGeom prst="rect">
                            <a:avLst/>
                          </a:prstGeom>
                        </pic:spPr>
                      </pic:pic>
                    </a:graphicData>
                  </a:graphic>
                </wp:inline>
              </w:drawing>
            </w:r>
          </w:p>
          <w:p w:rsidR="00546B63" w:rsidRPr="00610683" w:rsidRDefault="00113CE2" w:rsidP="00270A55">
            <w:pPr>
              <w:jc w:val="center"/>
              <w:rPr>
                <w:rFonts w:cs="Arial"/>
                <w:sz w:val="18"/>
                <w:szCs w:val="18"/>
              </w:rPr>
            </w:pPr>
            <w:r w:rsidRPr="00610683">
              <w:rPr>
                <w:b/>
                <w:sz w:val="18"/>
                <w:szCs w:val="18"/>
              </w:rPr>
              <w:t xml:space="preserve">Figure </w:t>
            </w:r>
            <w:r w:rsidR="003949DC">
              <w:rPr>
                <w:b/>
                <w:sz w:val="18"/>
                <w:szCs w:val="18"/>
              </w:rPr>
              <w:t>4</w:t>
            </w:r>
            <w:r w:rsidRPr="00610683">
              <w:rPr>
                <w:sz w:val="18"/>
                <w:szCs w:val="18"/>
              </w:rPr>
              <w:t xml:space="preserve"> : </w:t>
            </w:r>
            <w:r w:rsidR="00270A55">
              <w:rPr>
                <w:sz w:val="18"/>
                <w:szCs w:val="18"/>
              </w:rPr>
              <w:t>s</w:t>
            </w:r>
            <w:r w:rsidRPr="00610683">
              <w:rPr>
                <w:sz w:val="18"/>
                <w:szCs w:val="18"/>
              </w:rPr>
              <w:t>chéma des flux de conductions et convections surfaciques</w:t>
            </w:r>
          </w:p>
        </w:tc>
        <w:tc>
          <w:tcPr>
            <w:tcW w:w="5875" w:type="dxa"/>
            <w:vAlign w:val="center"/>
          </w:tcPr>
          <w:p w:rsidR="00113CE2" w:rsidRDefault="00546B63" w:rsidP="000C7AFE">
            <w:r w:rsidRPr="00546B63">
              <w:rPr>
                <w:noProof/>
                <w:lang w:eastAsia="fr-FR"/>
              </w:rPr>
              <w:drawing>
                <wp:inline distT="0" distB="0" distL="0" distR="0">
                  <wp:extent cx="3627881" cy="2185243"/>
                  <wp:effectExtent l="19050" t="0" r="0" b="0"/>
                  <wp:docPr id="19" name="Image 15" descr="Schéma_ResTherm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_ResTherm_1.bmp"/>
                          <pic:cNvPicPr/>
                        </pic:nvPicPr>
                        <pic:blipFill>
                          <a:blip r:embed="rId35" cstate="print"/>
                          <a:stretch>
                            <a:fillRect/>
                          </a:stretch>
                        </pic:blipFill>
                        <pic:spPr>
                          <a:xfrm>
                            <a:off x="0" y="0"/>
                            <a:ext cx="3627881" cy="2185243"/>
                          </a:xfrm>
                          <a:prstGeom prst="rect">
                            <a:avLst/>
                          </a:prstGeom>
                        </pic:spPr>
                      </pic:pic>
                    </a:graphicData>
                  </a:graphic>
                </wp:inline>
              </w:drawing>
            </w:r>
          </w:p>
          <w:p w:rsidR="00610683" w:rsidRDefault="00113CE2" w:rsidP="00610683">
            <w:pPr>
              <w:jc w:val="center"/>
              <w:rPr>
                <w:sz w:val="18"/>
                <w:szCs w:val="18"/>
              </w:rPr>
            </w:pPr>
            <w:r w:rsidRPr="00610683">
              <w:rPr>
                <w:b/>
                <w:sz w:val="18"/>
                <w:szCs w:val="18"/>
              </w:rPr>
              <w:t xml:space="preserve">Figure </w:t>
            </w:r>
            <w:r w:rsidR="003949DC">
              <w:rPr>
                <w:b/>
                <w:sz w:val="18"/>
                <w:szCs w:val="18"/>
              </w:rPr>
              <w:t>5</w:t>
            </w:r>
            <w:r w:rsidRPr="00610683">
              <w:rPr>
                <w:sz w:val="18"/>
                <w:szCs w:val="18"/>
              </w:rPr>
              <w:t xml:space="preserve"> : </w:t>
            </w:r>
            <w:r w:rsidR="00270A55">
              <w:rPr>
                <w:sz w:val="18"/>
                <w:szCs w:val="18"/>
              </w:rPr>
              <w:t>s</w:t>
            </w:r>
            <w:r w:rsidRPr="00610683">
              <w:rPr>
                <w:sz w:val="18"/>
                <w:szCs w:val="18"/>
              </w:rPr>
              <w:t>chéma électrique équivalent</w:t>
            </w:r>
            <w:r w:rsidR="005A7610" w:rsidRPr="00610683">
              <w:rPr>
                <w:sz w:val="18"/>
                <w:szCs w:val="18"/>
              </w:rPr>
              <w:t xml:space="preserve"> </w:t>
            </w:r>
          </w:p>
          <w:p w:rsidR="00546B63" w:rsidRPr="00610683" w:rsidRDefault="005A7610" w:rsidP="00610683">
            <w:pPr>
              <w:jc w:val="center"/>
              <w:rPr>
                <w:sz w:val="18"/>
                <w:szCs w:val="18"/>
              </w:rPr>
            </w:pPr>
            <w:r w:rsidRPr="00610683">
              <w:rPr>
                <w:sz w:val="18"/>
                <w:szCs w:val="18"/>
              </w:rPr>
              <w:t>(les encadrés précisent les surfaces d’</w:t>
            </w:r>
            <w:r w:rsidR="0079739D" w:rsidRPr="00610683">
              <w:rPr>
                <w:sz w:val="18"/>
                <w:szCs w:val="18"/>
              </w:rPr>
              <w:t>échanges</w:t>
            </w:r>
            <w:r w:rsidRPr="00610683">
              <w:rPr>
                <w:sz w:val="18"/>
                <w:szCs w:val="18"/>
              </w:rPr>
              <w:t>)</w:t>
            </w:r>
            <w:r w:rsidR="00187027" w:rsidRPr="00610683">
              <w:rPr>
                <w:sz w:val="18"/>
                <w:szCs w:val="18"/>
              </w:rPr>
              <w:t>.</w:t>
            </w:r>
          </w:p>
        </w:tc>
      </w:tr>
    </w:tbl>
    <w:p w:rsidR="00A41D39" w:rsidRDefault="00A41D39" w:rsidP="000C7AFE">
      <w:r>
        <w:lastRenderedPageBreak/>
        <w:t>où :</w:t>
      </w:r>
    </w:p>
    <w:p w:rsidR="00A41D39" w:rsidRDefault="00045334" w:rsidP="002E0A2B">
      <w:pPr>
        <w:pStyle w:val="Paragraphedeliste"/>
        <w:numPr>
          <w:ilvl w:val="0"/>
          <w:numId w:val="18"/>
        </w:numPr>
      </w:pPr>
      <w:r w:rsidRPr="003630D2">
        <w:rPr>
          <w:b/>
        </w:rPr>
        <w:t>l</w:t>
      </w:r>
      <w:r w:rsidR="00A41D39" w:rsidRPr="003630D2">
        <w:rPr>
          <w:b/>
        </w:rPr>
        <w:t>a matière en digestion</w:t>
      </w:r>
      <w:r w:rsidR="00A41D39">
        <w:t xml:space="preserve"> intervient en tant qu</w:t>
      </w:r>
      <w:r w:rsidR="002D36CF">
        <w:t>e capacité</w:t>
      </w:r>
      <w:r w:rsidR="00A41D39">
        <w:t xml:space="preserve"> thermique (on fait l’hypothèse d’une température homogène dans toute la matière</w:t>
      </w:r>
      <w:r w:rsidR="00113CE2">
        <w:t xml:space="preserve">), </w:t>
      </w:r>
      <w:r w:rsidR="00A41D39" w:rsidRPr="00610683">
        <w:t>caractérisée par sa masse</w:t>
      </w:r>
      <w:r w:rsidR="005A7610" w:rsidRPr="00610683">
        <w:t xml:space="preserve"> </w:t>
      </w:r>
      <w:r w:rsidR="005A7610" w:rsidRPr="00CF704E">
        <w:rPr>
          <w:i/>
        </w:rPr>
        <w:t>m</w:t>
      </w:r>
      <w:r w:rsidR="005A7610" w:rsidRPr="00CF704E">
        <w:rPr>
          <w:i/>
          <w:vertAlign w:val="subscript"/>
        </w:rPr>
        <w:t>dig</w:t>
      </w:r>
      <w:r w:rsidR="00A41D39" w:rsidRPr="00610683">
        <w:t>, sa c</w:t>
      </w:r>
      <w:r w:rsidR="00113CE2" w:rsidRPr="00610683">
        <w:t xml:space="preserve">apacité calorifique massique </w:t>
      </w:r>
      <w:r w:rsidR="00A41D39" w:rsidRPr="00CF704E">
        <w:rPr>
          <w:i/>
        </w:rPr>
        <w:t>C</w:t>
      </w:r>
      <w:r w:rsidR="00113CE2" w:rsidRPr="00CF704E">
        <w:rPr>
          <w:i/>
          <w:vertAlign w:val="subscript"/>
        </w:rPr>
        <w:t>dig</w:t>
      </w:r>
      <w:r w:rsidR="00A41D39" w:rsidRPr="00610683">
        <w:t xml:space="preserve"> et sa température </w:t>
      </w:r>
      <w:r w:rsidR="00113CE2" w:rsidRPr="00610683">
        <w:t xml:space="preserve">interne </w:t>
      </w:r>
      <w:r w:rsidR="00113CE2" w:rsidRPr="00CF704E">
        <w:rPr>
          <w:i/>
        </w:rPr>
        <w:t>T</w:t>
      </w:r>
      <w:r w:rsidR="004C54E2">
        <w:t> ;</w:t>
      </w:r>
    </w:p>
    <w:p w:rsidR="003949DC" w:rsidRDefault="00113CE2" w:rsidP="002E0A2B">
      <w:pPr>
        <w:pStyle w:val="Paragraphedeliste"/>
        <w:numPr>
          <w:ilvl w:val="0"/>
          <w:numId w:val="18"/>
        </w:numPr>
      </w:pPr>
      <w:r w:rsidRPr="003630D2">
        <w:rPr>
          <w:b/>
        </w:rPr>
        <w:t>le biogaz</w:t>
      </w:r>
      <w:r w:rsidRPr="008441D8">
        <w:t xml:space="preserve"> est vu comme un matériau purement conductif</w:t>
      </w:r>
      <w:r w:rsidR="005A7610">
        <w:t xml:space="preserve"> (les mouvements de convection </w:t>
      </w:r>
      <w:r w:rsidR="00270A55">
        <w:t xml:space="preserve">sont négligés </w:t>
      </w:r>
      <w:r w:rsidR="005A7610">
        <w:t>car l</w:t>
      </w:r>
      <w:r w:rsidR="002D36CF">
        <w:t>a</w:t>
      </w:r>
      <w:r w:rsidR="005A7610">
        <w:t xml:space="preserve"> pression et </w:t>
      </w:r>
      <w:r w:rsidR="002D36CF">
        <w:t xml:space="preserve">la </w:t>
      </w:r>
      <w:r w:rsidR="005A7610">
        <w:t xml:space="preserve">température </w:t>
      </w:r>
      <w:r w:rsidR="00270A55">
        <w:t xml:space="preserve">sont </w:t>
      </w:r>
      <w:r w:rsidR="005A7610">
        <w:t>quasi constantes</w:t>
      </w:r>
      <w:r w:rsidR="00187027">
        <w:t xml:space="preserve"> dans le digesteur</w:t>
      </w:r>
      <w:r w:rsidR="005A7610">
        <w:t>)</w:t>
      </w:r>
      <w:r w:rsidR="008441D8" w:rsidRPr="008441D8">
        <w:t>,</w:t>
      </w:r>
      <w:r w:rsidR="005A7610">
        <w:t xml:space="preserve"> de conductivité </w:t>
      </w:r>
      <w:r w:rsidR="005A7610" w:rsidRPr="00610683">
        <w:t xml:space="preserve">thermique </w:t>
      </w:r>
      <w:bookmarkStart w:id="17" w:name="OLE_LINK103"/>
      <w:bookmarkStart w:id="18" w:name="OLE_LINK104"/>
      <w:r w:rsidR="005A7610" w:rsidRPr="00CF704E">
        <w:rPr>
          <w:rFonts w:ascii="Cambria Math" w:hAnsi="Cambria Math"/>
          <w:i/>
        </w:rPr>
        <w:t>λ</w:t>
      </w:r>
      <w:r w:rsidR="005A7610" w:rsidRPr="00CF704E">
        <w:rPr>
          <w:i/>
          <w:vertAlign w:val="subscript"/>
        </w:rPr>
        <w:t>biogaz</w:t>
      </w:r>
      <w:bookmarkEnd w:id="17"/>
      <w:bookmarkEnd w:id="18"/>
      <w:r w:rsidR="005A7610">
        <w:t xml:space="preserve">, </w:t>
      </w:r>
      <w:r w:rsidR="008441D8" w:rsidRPr="008441D8">
        <w:t xml:space="preserve">échangeant par conduction avec la matière en digestion à travers la surface de base du cylindre (on considère alors une épaisseur </w:t>
      </w:r>
      <w:r w:rsidR="007635E5" w:rsidRPr="00270A55">
        <w:rPr>
          <w:rFonts w:cs="Arial"/>
          <w:i/>
        </w:rPr>
        <w:t>e</w:t>
      </w:r>
      <w:r w:rsidR="007635E5" w:rsidRPr="00270A55">
        <w:rPr>
          <w:rFonts w:cs="Arial"/>
          <w:i/>
          <w:vertAlign w:val="subscript"/>
        </w:rPr>
        <w:t>biogaz</w:t>
      </w:r>
      <w:r w:rsidR="007635E5" w:rsidRPr="008441D8">
        <w:t xml:space="preserve"> </w:t>
      </w:r>
      <w:r w:rsidR="008441D8" w:rsidRPr="008441D8">
        <w:t>égale à la hauteur du volume de biogaz dans le cylindre)</w:t>
      </w:r>
      <w:r w:rsidR="008441D8">
        <w:t>. Les échanges</w:t>
      </w:r>
      <w:r w:rsidR="008441D8" w:rsidRPr="008441D8">
        <w:t xml:space="preserve"> </w:t>
      </w:r>
      <w:r w:rsidR="008441D8">
        <w:t xml:space="preserve">par conduction </w:t>
      </w:r>
      <w:r w:rsidR="008441D8" w:rsidRPr="008441D8">
        <w:t xml:space="preserve">avec le béton </w:t>
      </w:r>
      <w:r w:rsidR="008441D8">
        <w:t>s’effectue</w:t>
      </w:r>
      <w:r w:rsidR="00045334">
        <w:t>nt</w:t>
      </w:r>
      <w:r w:rsidR="008441D8">
        <w:t xml:space="preserve"> </w:t>
      </w:r>
      <w:r w:rsidR="008441D8" w:rsidRPr="008441D8">
        <w:t xml:space="preserve">à travers </w:t>
      </w:r>
      <w:r w:rsidR="008441D8">
        <w:t>2 surfaces : par le toit (base du cylindre) et par les parois (10</w:t>
      </w:r>
      <w:r w:rsidR="001414B4">
        <w:t> </w:t>
      </w:r>
      <w:r w:rsidR="008441D8">
        <w:t>% de la surface équivalente</w:t>
      </w:r>
      <w:r w:rsidR="007635E5">
        <w:t xml:space="preserve"> aux parois </w:t>
      </w:r>
      <w:r w:rsidR="007635E5" w:rsidRPr="00CF704E">
        <w:rPr>
          <w:rFonts w:ascii="Cambria Math" w:hAnsi="Cambria Math"/>
          <w:i/>
        </w:rPr>
        <w:t>S</w:t>
      </w:r>
      <w:r w:rsidR="007635E5" w:rsidRPr="00CF704E">
        <w:rPr>
          <w:i/>
          <w:vertAlign w:val="subscript"/>
        </w:rPr>
        <w:t>p</w:t>
      </w:r>
      <w:r w:rsidR="00D711E6">
        <w:t>, puisque le volume de biogaz occupe 10</w:t>
      </w:r>
      <w:r w:rsidR="001414B4">
        <w:t> </w:t>
      </w:r>
      <w:r w:rsidR="00D711E6">
        <w:t>% du cylindre)</w:t>
      </w:r>
      <w:r w:rsidR="008441D8">
        <w:t> ;</w:t>
      </w:r>
    </w:p>
    <w:p w:rsidR="00A41D39" w:rsidRDefault="008441D8" w:rsidP="002E0A2B">
      <w:pPr>
        <w:pStyle w:val="Paragraphedeliste"/>
        <w:numPr>
          <w:ilvl w:val="0"/>
          <w:numId w:val="19"/>
        </w:numPr>
      </w:pPr>
      <w:r w:rsidRPr="003630D2">
        <w:rPr>
          <w:b/>
        </w:rPr>
        <w:t>l</w:t>
      </w:r>
      <w:r w:rsidR="00A41D39" w:rsidRPr="003630D2">
        <w:rPr>
          <w:b/>
        </w:rPr>
        <w:t>e béton et l’isolant</w:t>
      </w:r>
      <w:r w:rsidR="00A41D39" w:rsidRPr="008441D8">
        <w:t xml:space="preserve"> sont le siège de transferts par conduction thermique </w:t>
      </w:r>
      <w:r w:rsidR="005A7610">
        <w:t xml:space="preserve">(conductivités thermiques </w:t>
      </w:r>
      <w:r w:rsidR="005A7610" w:rsidRPr="00CF704E">
        <w:rPr>
          <w:rFonts w:ascii="Cambria Math" w:hAnsi="Cambria Math"/>
          <w:i/>
        </w:rPr>
        <w:t>λ</w:t>
      </w:r>
      <w:r w:rsidR="005A7610" w:rsidRPr="00CF704E">
        <w:rPr>
          <w:i/>
          <w:vertAlign w:val="subscript"/>
        </w:rPr>
        <w:t>béton</w:t>
      </w:r>
      <w:r w:rsidR="005A7610" w:rsidRPr="00610683">
        <w:t xml:space="preserve"> et </w:t>
      </w:r>
      <w:bookmarkStart w:id="19" w:name="OLE_LINK105"/>
      <w:bookmarkStart w:id="20" w:name="OLE_LINK106"/>
      <w:r w:rsidR="005A7610" w:rsidRPr="00CF704E">
        <w:rPr>
          <w:rFonts w:ascii="Cambria Math" w:hAnsi="Cambria Math"/>
          <w:i/>
        </w:rPr>
        <w:t>λ</w:t>
      </w:r>
      <w:r w:rsidR="005A7610" w:rsidRPr="00CF704E">
        <w:rPr>
          <w:i/>
          <w:vertAlign w:val="subscript"/>
        </w:rPr>
        <w:t>iso</w:t>
      </w:r>
      <w:bookmarkEnd w:id="19"/>
      <w:bookmarkEnd w:id="20"/>
      <w:r w:rsidR="005A7610">
        <w:t xml:space="preserve">) </w:t>
      </w:r>
      <w:r w:rsidR="00A41D39" w:rsidRPr="008441D8">
        <w:t>à travers l</w:t>
      </w:r>
      <w:r>
        <w:t>es différentes surfaces rencontrées</w:t>
      </w:r>
      <w:r w:rsidR="00A41D39" w:rsidRPr="008441D8">
        <w:t xml:space="preserve"> (on considère la matière en digestion directement en contact avec la paroi de béton : aucun mouvement de convection surfacique</w:t>
      </w:r>
      <w:r>
        <w:t xml:space="preserve"> interne</w:t>
      </w:r>
      <w:r w:rsidR="00A41D39" w:rsidRPr="008441D8">
        <w:t>) ;</w:t>
      </w:r>
    </w:p>
    <w:p w:rsidR="00A41D39" w:rsidRDefault="003630D2" w:rsidP="002E0A2B">
      <w:pPr>
        <w:pStyle w:val="Paragraphedeliste"/>
        <w:numPr>
          <w:ilvl w:val="0"/>
          <w:numId w:val="19"/>
        </w:numPr>
      </w:pPr>
      <w:r>
        <w:rPr>
          <w:b/>
        </w:rPr>
        <w:t>l</w:t>
      </w:r>
      <w:r w:rsidR="00A41D39" w:rsidRPr="003630D2">
        <w:rPr>
          <w:b/>
        </w:rPr>
        <w:t>’air extérieur</w:t>
      </w:r>
      <w:r w:rsidR="00A41D39">
        <w:t xml:space="preserve"> </w:t>
      </w:r>
      <w:r w:rsidR="008441D8">
        <w:t xml:space="preserve">génère </w:t>
      </w:r>
      <w:r w:rsidR="00A41D39">
        <w:t>des phénomènes de convection surfacique sur la paroi extérieure</w:t>
      </w:r>
      <w:r w:rsidR="008441D8">
        <w:t xml:space="preserve">, équivalents à une résistance </w:t>
      </w:r>
      <w:r w:rsidR="0079739D">
        <w:t xml:space="preserve">thermique </w:t>
      </w:r>
      <w:r w:rsidR="008441D8">
        <w:t xml:space="preserve">surfacique externe </w:t>
      </w:r>
      <w:r w:rsidR="008441D8" w:rsidRPr="00270A55">
        <w:rPr>
          <w:rFonts w:cs="Arial"/>
          <w:i/>
        </w:rPr>
        <w:t>R</w:t>
      </w:r>
      <w:r w:rsidR="008441D8" w:rsidRPr="00270A55">
        <w:rPr>
          <w:rFonts w:cs="Arial"/>
          <w:i/>
          <w:vertAlign w:val="subscript"/>
        </w:rPr>
        <w:t>SE</w:t>
      </w:r>
      <w:r w:rsidR="008441D8">
        <w:t xml:space="preserve">, et possède une température </w:t>
      </w:r>
      <w:r w:rsidR="008441D8" w:rsidRPr="00CF704E">
        <w:rPr>
          <w:i/>
        </w:rPr>
        <w:t>T</w:t>
      </w:r>
      <w:r w:rsidR="008441D8" w:rsidRPr="00CF704E">
        <w:rPr>
          <w:i/>
          <w:vertAlign w:val="subscript"/>
        </w:rPr>
        <w:t>ext</w:t>
      </w:r>
      <w:r w:rsidR="008441D8">
        <w:t xml:space="preserve"> constante</w:t>
      </w:r>
      <w:r w:rsidR="00A41D39">
        <w:t>.</w:t>
      </w:r>
    </w:p>
    <w:p w:rsidR="005A7610" w:rsidRPr="005A7610" w:rsidRDefault="005A7610" w:rsidP="000C7AFE"/>
    <w:p w:rsidR="005A7610" w:rsidRPr="00610683" w:rsidRDefault="005A7610" w:rsidP="000C7AFE">
      <w:pPr>
        <w:rPr>
          <w:i/>
        </w:rPr>
      </w:pPr>
      <w:r w:rsidRPr="00610683">
        <w:rPr>
          <w:b/>
          <w:i/>
        </w:rPr>
        <w:t>Remarque</w:t>
      </w:r>
      <w:r w:rsidRPr="00610683">
        <w:rPr>
          <w:i/>
        </w:rPr>
        <w:t xml:space="preserve"> : on fait l’hypothèse simplificatrice que le même flux </w:t>
      </w:r>
      <w:r w:rsidR="005C7A07" w:rsidRPr="005C7A07">
        <w:rPr>
          <w:rFonts w:ascii="Cambria Math" w:hAnsi="Cambria Math"/>
          <w:i/>
        </w:rPr>
        <w:t>ϕ</w:t>
      </w:r>
      <w:r w:rsidRPr="00610683">
        <w:rPr>
          <w:i/>
          <w:vertAlign w:val="subscript"/>
        </w:rPr>
        <w:t>1</w:t>
      </w:r>
      <w:r w:rsidRPr="00610683">
        <w:rPr>
          <w:i/>
        </w:rPr>
        <w:t xml:space="preserve"> </w:t>
      </w:r>
      <w:r w:rsidR="005C7A07">
        <w:rPr>
          <w:i/>
        </w:rPr>
        <w:t>t</w:t>
      </w:r>
      <w:r w:rsidRPr="00610683">
        <w:rPr>
          <w:i/>
        </w:rPr>
        <w:t xml:space="preserve">raverse des surfaces différentes entre l’entrée dans le biogaz et sa sortie dans le béton, ce qui correspond au cas le plus défavorable. En effet, en réalité, de par la géométrie du digesteur autour du biogaz, il faudrait appliquer un facteur de forme </w:t>
      </w:r>
      <w:r w:rsidR="005C7A07">
        <w:rPr>
          <w:i/>
        </w:rPr>
        <w:t>inférieur à</w:t>
      </w:r>
      <w:r w:rsidRPr="00610683">
        <w:rPr>
          <w:i/>
        </w:rPr>
        <w:t xml:space="preserve"> 1 </w:t>
      </w:r>
      <w:r w:rsidR="005C7A07">
        <w:rPr>
          <w:i/>
        </w:rPr>
        <w:t>pour le</w:t>
      </w:r>
      <w:r w:rsidRPr="00610683">
        <w:rPr>
          <w:i/>
        </w:rPr>
        <w:t xml:space="preserve"> calcul du flux, ce qui sort du cadre de cette étude.</w:t>
      </w:r>
      <w:r w:rsidR="00270A55">
        <w:rPr>
          <w:i/>
        </w:rPr>
        <w:t xml:space="preserve"> L</w:t>
      </w:r>
      <w:r w:rsidR="002D36CF" w:rsidRPr="00610683">
        <w:rPr>
          <w:i/>
        </w:rPr>
        <w:t>a conduction dans les coins</w:t>
      </w:r>
      <w:r w:rsidR="005C7A07">
        <w:rPr>
          <w:i/>
        </w:rPr>
        <w:t xml:space="preserve"> (ponts thermiques)</w:t>
      </w:r>
      <w:r w:rsidR="002D36CF" w:rsidRPr="00610683">
        <w:rPr>
          <w:i/>
        </w:rPr>
        <w:t>, relevant aussi d’un facteur de forme, encore plus peti</w:t>
      </w:r>
      <w:r w:rsidR="00560BE0">
        <w:rPr>
          <w:i/>
        </w:rPr>
        <w:t>t, est négligée.</w:t>
      </w:r>
    </w:p>
    <w:p w:rsidR="00A41D39" w:rsidRDefault="00A41D39" w:rsidP="00610683"/>
    <w:p w:rsidR="009C5FAB" w:rsidRDefault="009C5FAB" w:rsidP="00610683">
      <w:r>
        <w:t xml:space="preserve">On appellera par la suite </w:t>
      </w:r>
      <w:r w:rsidRPr="00CF704E">
        <w:rPr>
          <w:i/>
        </w:rPr>
        <w:t>S</w:t>
      </w:r>
      <w:r w:rsidRPr="00CF704E">
        <w:rPr>
          <w:i/>
          <w:vertAlign w:val="subscript"/>
        </w:rPr>
        <w:t>d</w:t>
      </w:r>
      <w:r>
        <w:t xml:space="preserve"> la surface du disque constituée par la base du cylindre.</w:t>
      </w:r>
    </w:p>
    <w:p w:rsidR="009C5FAB" w:rsidRPr="009C5FAB" w:rsidRDefault="009C5FAB" w:rsidP="00610683"/>
    <w:p w:rsidR="00847F27" w:rsidRPr="00810567" w:rsidRDefault="00847F27" w:rsidP="002E0A2B">
      <w:pPr>
        <w:pStyle w:val="Paragraphedeliste"/>
        <w:numPr>
          <w:ilvl w:val="2"/>
          <w:numId w:val="9"/>
        </w:numPr>
        <w:spacing w:before="240" w:after="240"/>
        <w:rPr>
          <w:b/>
        </w:rPr>
      </w:pPr>
      <w:bookmarkStart w:id="21" w:name="OLE_LINK109"/>
      <w:bookmarkStart w:id="22" w:name="OLE_LINK110"/>
      <w:r w:rsidRPr="00810567">
        <w:rPr>
          <w:b/>
        </w:rPr>
        <w:t>Simplification du schéma électrique équivalent</w:t>
      </w:r>
    </w:p>
    <w:bookmarkEnd w:id="21"/>
    <w:bookmarkEnd w:id="22"/>
    <w:p w:rsidR="00847F27" w:rsidRDefault="00847F27" w:rsidP="000C7AFE">
      <w:r w:rsidRPr="00847F27">
        <w:t xml:space="preserve">Soit deux résistances thermiques </w:t>
      </w:r>
      <w:r w:rsidRPr="00CF704E">
        <w:rPr>
          <w:i/>
        </w:rPr>
        <w:t>R</w:t>
      </w:r>
      <w:r w:rsidRPr="00CF704E">
        <w:rPr>
          <w:i/>
          <w:vertAlign w:val="subscript"/>
        </w:rPr>
        <w:t>1</w:t>
      </w:r>
      <w:r>
        <w:t xml:space="preserve"> et </w:t>
      </w:r>
      <w:r w:rsidRPr="00CF704E">
        <w:rPr>
          <w:i/>
        </w:rPr>
        <w:t>R</w:t>
      </w:r>
      <w:r w:rsidRPr="00CF704E">
        <w:rPr>
          <w:i/>
          <w:vertAlign w:val="subscript"/>
        </w:rPr>
        <w:t>2</w:t>
      </w:r>
      <w:r>
        <w:t xml:space="preserve"> d’un même matériau, de mêmes épaisseurs, traversées respectivement par 2 flux </w:t>
      </w:r>
      <w:r w:rsidR="005C7A07" w:rsidRPr="00CF704E">
        <w:rPr>
          <w:rFonts w:ascii="Cambria Math" w:hAnsi="Cambria Math"/>
          <w:i/>
        </w:rPr>
        <w:t>ϕ</w:t>
      </w:r>
      <w:r w:rsidRPr="00CF704E">
        <w:rPr>
          <w:i/>
          <w:vertAlign w:val="subscript"/>
        </w:rPr>
        <w:t>1</w:t>
      </w:r>
      <w:r>
        <w:t xml:space="preserve"> et </w:t>
      </w:r>
      <w:r w:rsidR="005C7A07" w:rsidRPr="00CF704E">
        <w:rPr>
          <w:rFonts w:ascii="Cambria Math" w:hAnsi="Cambria Math"/>
          <w:i/>
        </w:rPr>
        <w:t>ϕ</w:t>
      </w:r>
      <w:r w:rsidRPr="00CF704E">
        <w:rPr>
          <w:i/>
          <w:vertAlign w:val="subscript"/>
        </w:rPr>
        <w:t>2</w:t>
      </w:r>
      <w:r>
        <w:t xml:space="preserve"> à travers 2 surfaces </w:t>
      </w:r>
      <w:r w:rsidRPr="00CF704E">
        <w:rPr>
          <w:i/>
        </w:rPr>
        <w:t>S</w:t>
      </w:r>
      <w:r w:rsidRPr="00CF704E">
        <w:rPr>
          <w:i/>
          <w:vertAlign w:val="subscript"/>
        </w:rPr>
        <w:t>1</w:t>
      </w:r>
      <w:r>
        <w:t xml:space="preserve"> et </w:t>
      </w:r>
      <w:r w:rsidRPr="00CF704E">
        <w:rPr>
          <w:i/>
        </w:rPr>
        <w:t>S</w:t>
      </w:r>
      <w:r w:rsidRPr="00CF704E">
        <w:rPr>
          <w:i/>
          <w:vertAlign w:val="subscript"/>
        </w:rPr>
        <w:t>2</w:t>
      </w:r>
      <w:r w:rsidR="004C54E2">
        <w:t xml:space="preserve"> (</w:t>
      </w:r>
      <w:r w:rsidR="00560BE0">
        <w:t xml:space="preserve">voir </w:t>
      </w:r>
      <w:r w:rsidR="00B35252" w:rsidRPr="00560BE0">
        <w:t>figure 6</w:t>
      </w:r>
      <w:r>
        <w:t>).</w:t>
      </w:r>
    </w:p>
    <w:p w:rsidR="00847F27" w:rsidRDefault="00847F27" w:rsidP="000C7AFE"/>
    <w:p w:rsidR="00847F27" w:rsidRDefault="00847F27" w:rsidP="00610683">
      <w:pPr>
        <w:jc w:val="center"/>
      </w:pPr>
      <w:r>
        <w:rPr>
          <w:noProof/>
          <w:lang w:eastAsia="fr-FR"/>
        </w:rPr>
        <w:drawing>
          <wp:inline distT="0" distB="0" distL="0" distR="0">
            <wp:extent cx="3860648" cy="1219152"/>
            <wp:effectExtent l="19050" t="0" r="6502" b="0"/>
            <wp:docPr id="8" name="Image 7" descr="Res_Parall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_Parallele.JPG"/>
                    <pic:cNvPicPr/>
                  </pic:nvPicPr>
                  <pic:blipFill>
                    <a:blip r:embed="rId36" cstate="print"/>
                    <a:stretch>
                      <a:fillRect/>
                    </a:stretch>
                  </pic:blipFill>
                  <pic:spPr>
                    <a:xfrm>
                      <a:off x="0" y="0"/>
                      <a:ext cx="3860648" cy="1219152"/>
                    </a:xfrm>
                    <a:prstGeom prst="rect">
                      <a:avLst/>
                    </a:prstGeom>
                  </pic:spPr>
                </pic:pic>
              </a:graphicData>
            </a:graphic>
          </wp:inline>
        </w:drawing>
      </w:r>
    </w:p>
    <w:p w:rsidR="00847F27" w:rsidRPr="00610683" w:rsidRDefault="00847F27" w:rsidP="00610683">
      <w:pPr>
        <w:jc w:val="center"/>
        <w:rPr>
          <w:rFonts w:cs="Arial"/>
          <w:sz w:val="18"/>
          <w:szCs w:val="18"/>
        </w:rPr>
      </w:pPr>
      <w:bookmarkStart w:id="23" w:name="_Ref344727530"/>
      <w:r w:rsidRPr="00610683">
        <w:rPr>
          <w:b/>
          <w:sz w:val="18"/>
          <w:szCs w:val="18"/>
        </w:rPr>
        <w:t xml:space="preserve">Figure </w:t>
      </w:r>
      <w:bookmarkEnd w:id="23"/>
      <w:r w:rsidR="003949DC">
        <w:rPr>
          <w:b/>
          <w:sz w:val="18"/>
          <w:szCs w:val="18"/>
        </w:rPr>
        <w:t>6</w:t>
      </w:r>
      <w:r w:rsidRPr="00610683">
        <w:rPr>
          <w:sz w:val="18"/>
          <w:szCs w:val="18"/>
        </w:rPr>
        <w:t xml:space="preserve"> : </w:t>
      </w:r>
      <w:r w:rsidR="00560BE0">
        <w:rPr>
          <w:sz w:val="18"/>
          <w:szCs w:val="18"/>
        </w:rPr>
        <w:t>r</w:t>
      </w:r>
      <w:r w:rsidR="00FA4B1E" w:rsidRPr="00610683">
        <w:rPr>
          <w:sz w:val="18"/>
          <w:szCs w:val="18"/>
        </w:rPr>
        <w:t>ésistances en parallèle</w:t>
      </w:r>
    </w:p>
    <w:p w:rsidR="00847F27" w:rsidRDefault="00847F27" w:rsidP="007C6756"/>
    <w:tbl>
      <w:tblPr>
        <w:tblW w:w="9747" w:type="dxa"/>
        <w:tblLook w:val="04A0" w:firstRow="1" w:lastRow="0" w:firstColumn="1" w:lastColumn="0" w:noHBand="0" w:noVBand="1"/>
      </w:tblPr>
      <w:tblGrid>
        <w:gridCol w:w="1668"/>
        <w:gridCol w:w="8079"/>
      </w:tblGrid>
      <w:tr w:rsidR="00FA4B1E" w:rsidRPr="00951F57" w:rsidTr="00FD6244">
        <w:trPr>
          <w:trHeight w:val="359"/>
        </w:trPr>
        <w:tc>
          <w:tcPr>
            <w:tcW w:w="1668" w:type="dxa"/>
          </w:tcPr>
          <w:p w:rsidR="00FA4B1E" w:rsidRPr="00DC032B" w:rsidRDefault="00FA4B1E" w:rsidP="002F1C57">
            <w:pPr>
              <w:pStyle w:val="Stylequestion"/>
            </w:pPr>
          </w:p>
        </w:tc>
        <w:tc>
          <w:tcPr>
            <w:tcW w:w="8079" w:type="dxa"/>
            <w:vMerge w:val="restart"/>
          </w:tcPr>
          <w:p w:rsidR="00FB6F21" w:rsidRDefault="00FA4B1E" w:rsidP="000C7AFE">
            <w:pPr>
              <w:rPr>
                <w:rFonts w:cs="Arial"/>
                <w:szCs w:val="24"/>
                <w:vertAlign w:val="subscript"/>
              </w:rPr>
            </w:pPr>
            <w:r w:rsidRPr="00FA4B1E">
              <w:rPr>
                <w:b/>
              </w:rPr>
              <w:t>Montrer</w:t>
            </w:r>
            <w:r>
              <w:t xml:space="preserve"> que ce schéma est équivalent à une résistance thermique de ce même matériau, de même épaisseur, à travers une surface </w:t>
            </w:r>
            <w:r w:rsidRPr="00CF704E">
              <w:rPr>
                <w:i/>
              </w:rPr>
              <w:t xml:space="preserve">S = </w:t>
            </w:r>
            <w:r w:rsidRPr="00CF704E">
              <w:rPr>
                <w:rFonts w:cs="Arial"/>
                <w:i/>
                <w:szCs w:val="24"/>
              </w:rPr>
              <w:t>S</w:t>
            </w:r>
            <w:r w:rsidRPr="00CF704E">
              <w:rPr>
                <w:rFonts w:cs="Arial"/>
                <w:i/>
                <w:szCs w:val="24"/>
                <w:vertAlign w:val="subscript"/>
              </w:rPr>
              <w:t>1</w:t>
            </w:r>
            <w:r w:rsidRPr="00CF704E">
              <w:rPr>
                <w:rFonts w:cs="Arial"/>
                <w:i/>
                <w:szCs w:val="24"/>
              </w:rPr>
              <w:t xml:space="preserve"> + S</w:t>
            </w:r>
            <w:r w:rsidRPr="00CF704E">
              <w:rPr>
                <w:rFonts w:cs="Arial"/>
                <w:i/>
                <w:szCs w:val="24"/>
                <w:vertAlign w:val="subscript"/>
              </w:rPr>
              <w:t>2</w:t>
            </w:r>
            <w:r>
              <w:rPr>
                <w:rFonts w:cs="Arial"/>
                <w:szCs w:val="24"/>
                <w:vertAlign w:val="subscript"/>
              </w:rPr>
              <w:t>.</w:t>
            </w:r>
          </w:p>
          <w:p w:rsidR="00AF6AEC" w:rsidRPr="00D711E6" w:rsidRDefault="00AF6AEC" w:rsidP="00AF6AEC"/>
        </w:tc>
      </w:tr>
      <w:tr w:rsidR="00FA4B1E" w:rsidTr="00FD6244">
        <w:tc>
          <w:tcPr>
            <w:tcW w:w="1668" w:type="dxa"/>
          </w:tcPr>
          <w:p w:rsidR="00FA4B1E" w:rsidRPr="00931DEA" w:rsidRDefault="00FA4B1E" w:rsidP="000C7AFE"/>
        </w:tc>
        <w:tc>
          <w:tcPr>
            <w:tcW w:w="8079" w:type="dxa"/>
            <w:vMerge/>
          </w:tcPr>
          <w:p w:rsidR="00FA4B1E" w:rsidRDefault="00FA4B1E" w:rsidP="000C7AFE"/>
        </w:tc>
      </w:tr>
    </w:tbl>
    <w:p w:rsidR="00FA4B1E" w:rsidRDefault="00FA4B1E" w:rsidP="007C6756"/>
    <w:p w:rsidR="003450AC" w:rsidRDefault="003450AC" w:rsidP="007C6756">
      <w:r w:rsidRPr="003450AC">
        <w:t>En utilisant ce résultat, le schéma électrique équivalent peut se simplifier en ne faisant plus apparaitre que 2 branches</w:t>
      </w:r>
      <w:r>
        <w:t xml:space="preserve"> (</w:t>
      </w:r>
      <w:r w:rsidR="00787FF5">
        <w:t xml:space="preserve">voir </w:t>
      </w:r>
      <w:r w:rsidR="00BB4560" w:rsidRPr="00787FF5">
        <w:t>figure 7</w:t>
      </w:r>
      <w:r w:rsidRPr="003450AC">
        <w:t>)</w:t>
      </w:r>
      <w:r>
        <w:t>.</w:t>
      </w:r>
    </w:p>
    <w:p w:rsidR="003450AC" w:rsidRDefault="00417818" w:rsidP="00417818">
      <w:pPr>
        <w:jc w:val="center"/>
      </w:pPr>
      <w:r w:rsidRPr="003450AC">
        <w:rPr>
          <w:noProof/>
          <w:lang w:eastAsia="fr-FR"/>
        </w:rPr>
        <w:lastRenderedPageBreak/>
        <w:drawing>
          <wp:inline distT="0" distB="0" distL="0" distR="0">
            <wp:extent cx="6043350" cy="1720580"/>
            <wp:effectExtent l="19050" t="0" r="0" b="0"/>
            <wp:docPr id="12" name="Image 11" descr="schema simplifié - corrig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simplifié - corrigé.JPG"/>
                    <pic:cNvPicPr/>
                  </pic:nvPicPr>
                  <pic:blipFill>
                    <a:blip r:embed="rId37" cstate="print"/>
                    <a:stretch>
                      <a:fillRect/>
                    </a:stretch>
                  </pic:blipFill>
                  <pic:spPr>
                    <a:xfrm>
                      <a:off x="0" y="0"/>
                      <a:ext cx="6043489" cy="1720619"/>
                    </a:xfrm>
                    <a:prstGeom prst="rect">
                      <a:avLst/>
                    </a:prstGeom>
                  </pic:spPr>
                </pic:pic>
              </a:graphicData>
            </a:graphic>
          </wp:inline>
        </w:drawing>
      </w:r>
    </w:p>
    <w:p w:rsidR="003450AC" w:rsidRDefault="003450AC" w:rsidP="00FF202C">
      <w:pPr>
        <w:jc w:val="center"/>
      </w:pPr>
    </w:p>
    <w:p w:rsidR="003450AC" w:rsidRPr="00FF202C" w:rsidRDefault="003450AC" w:rsidP="00FF202C">
      <w:pPr>
        <w:jc w:val="center"/>
        <w:rPr>
          <w:sz w:val="18"/>
          <w:szCs w:val="18"/>
        </w:rPr>
      </w:pPr>
      <w:bookmarkStart w:id="24" w:name="_Ref344741635"/>
      <w:r w:rsidRPr="00FF202C">
        <w:rPr>
          <w:b/>
          <w:sz w:val="18"/>
          <w:szCs w:val="18"/>
        </w:rPr>
        <w:t xml:space="preserve">Figure </w:t>
      </w:r>
      <w:bookmarkEnd w:id="24"/>
      <w:r w:rsidR="003949DC">
        <w:rPr>
          <w:b/>
          <w:sz w:val="18"/>
          <w:szCs w:val="18"/>
        </w:rPr>
        <w:t>7</w:t>
      </w:r>
      <w:r w:rsidRPr="00FF202C">
        <w:rPr>
          <w:sz w:val="18"/>
          <w:szCs w:val="18"/>
        </w:rPr>
        <w:t> : schéma électrique simplifié</w:t>
      </w:r>
    </w:p>
    <w:p w:rsidR="003450AC" w:rsidRPr="003450AC" w:rsidRDefault="003450AC" w:rsidP="00FF202C"/>
    <w:tbl>
      <w:tblPr>
        <w:tblW w:w="9747" w:type="dxa"/>
        <w:tblLook w:val="04A0" w:firstRow="1" w:lastRow="0" w:firstColumn="1" w:lastColumn="0" w:noHBand="0" w:noVBand="1"/>
      </w:tblPr>
      <w:tblGrid>
        <w:gridCol w:w="1668"/>
        <w:gridCol w:w="8079"/>
      </w:tblGrid>
      <w:tr w:rsidR="00FA4B1E" w:rsidRPr="005C1A23" w:rsidTr="00FD6244">
        <w:trPr>
          <w:trHeight w:val="359"/>
        </w:trPr>
        <w:tc>
          <w:tcPr>
            <w:tcW w:w="1668" w:type="dxa"/>
          </w:tcPr>
          <w:p w:rsidR="00FA4B1E" w:rsidRPr="00DC032B" w:rsidRDefault="00FA4B1E" w:rsidP="002F1C57">
            <w:pPr>
              <w:pStyle w:val="Stylequestion"/>
            </w:pPr>
            <w:bookmarkStart w:id="25" w:name="_Hlk344742075"/>
            <w:bookmarkStart w:id="26" w:name="OLE_LINK111"/>
          </w:p>
        </w:tc>
        <w:tc>
          <w:tcPr>
            <w:tcW w:w="8079" w:type="dxa"/>
            <w:vMerge w:val="restart"/>
          </w:tcPr>
          <w:p w:rsidR="009B1841" w:rsidRDefault="00FB6F21" w:rsidP="008F2BE2">
            <w:pPr>
              <w:rPr>
                <w:rFonts w:cs="Arial"/>
                <w:szCs w:val="24"/>
              </w:rPr>
            </w:pPr>
            <w:r w:rsidRPr="00FB6F21">
              <w:rPr>
                <w:b/>
              </w:rPr>
              <w:t>Donner</w:t>
            </w:r>
            <w:r>
              <w:t xml:space="preserve"> l’expression littérale des surfaces équivalentes</w:t>
            </w:r>
            <w:r w:rsidR="009B1841">
              <w:t xml:space="preserve"> </w:t>
            </w:r>
            <w:r w:rsidR="009B1841" w:rsidRPr="00CF704E">
              <w:rPr>
                <w:rFonts w:cs="Arial"/>
                <w:i/>
                <w:szCs w:val="24"/>
              </w:rPr>
              <w:t>S</w:t>
            </w:r>
            <w:r w:rsidR="009B1841" w:rsidRPr="00CF704E">
              <w:rPr>
                <w:rFonts w:cs="Arial"/>
                <w:i/>
                <w:szCs w:val="24"/>
                <w:vertAlign w:val="subscript"/>
              </w:rPr>
              <w:t>12</w:t>
            </w:r>
            <w:r w:rsidR="009B1841" w:rsidRPr="00FF202C">
              <w:rPr>
                <w:rFonts w:cs="Arial"/>
                <w:szCs w:val="24"/>
                <w:vertAlign w:val="subscript"/>
              </w:rPr>
              <w:t xml:space="preserve"> </w:t>
            </w:r>
            <w:r w:rsidR="009B1841" w:rsidRPr="00FF202C">
              <w:rPr>
                <w:rFonts w:cs="Arial"/>
                <w:szCs w:val="24"/>
              </w:rPr>
              <w:t xml:space="preserve">et </w:t>
            </w:r>
            <w:r w:rsidR="009B1841" w:rsidRPr="00CF704E">
              <w:rPr>
                <w:rFonts w:cs="Arial"/>
                <w:i/>
                <w:szCs w:val="24"/>
              </w:rPr>
              <w:t>S</w:t>
            </w:r>
            <w:r w:rsidR="009B1841" w:rsidRPr="00CF704E">
              <w:rPr>
                <w:rFonts w:cs="Arial"/>
                <w:i/>
                <w:szCs w:val="24"/>
                <w:vertAlign w:val="subscript"/>
              </w:rPr>
              <w:t>34</w:t>
            </w:r>
            <w:r w:rsidR="009B1841" w:rsidRPr="00FF202C">
              <w:rPr>
                <w:rFonts w:cs="Arial"/>
                <w:szCs w:val="24"/>
              </w:rPr>
              <w:t xml:space="preserve">, en fonction de </w:t>
            </w:r>
            <w:r w:rsidR="009B1841" w:rsidRPr="00CF704E">
              <w:rPr>
                <w:rFonts w:cs="Arial"/>
                <w:i/>
                <w:szCs w:val="24"/>
              </w:rPr>
              <w:t>S</w:t>
            </w:r>
            <w:r w:rsidR="003450AC" w:rsidRPr="00CF704E">
              <w:rPr>
                <w:rFonts w:cs="Arial"/>
                <w:i/>
                <w:szCs w:val="24"/>
                <w:vertAlign w:val="subscript"/>
              </w:rPr>
              <w:t>d</w:t>
            </w:r>
            <w:r w:rsidR="009B1841" w:rsidRPr="00FF202C">
              <w:rPr>
                <w:rFonts w:cs="Arial"/>
                <w:szCs w:val="24"/>
              </w:rPr>
              <w:t xml:space="preserve"> et </w:t>
            </w:r>
            <w:r w:rsidR="009B1841" w:rsidRPr="00CF704E">
              <w:rPr>
                <w:rFonts w:cs="Arial"/>
                <w:i/>
                <w:szCs w:val="24"/>
              </w:rPr>
              <w:t>S</w:t>
            </w:r>
            <w:r w:rsidR="003450AC" w:rsidRPr="00CF704E">
              <w:rPr>
                <w:rFonts w:cs="Arial"/>
                <w:i/>
                <w:szCs w:val="24"/>
                <w:vertAlign w:val="subscript"/>
              </w:rPr>
              <w:t>p</w:t>
            </w:r>
            <w:r w:rsidR="00572C7F" w:rsidRPr="00FF202C">
              <w:rPr>
                <w:rFonts w:cs="Arial"/>
                <w:szCs w:val="24"/>
              </w:rPr>
              <w:t>.</w:t>
            </w:r>
          </w:p>
          <w:p w:rsidR="005C1A23" w:rsidRPr="005C1A23" w:rsidRDefault="005C1A23" w:rsidP="008F2BE2">
            <w:pPr>
              <w:rPr>
                <w:rFonts w:cs="Arial"/>
                <w:szCs w:val="24"/>
              </w:rPr>
            </w:pPr>
          </w:p>
        </w:tc>
      </w:tr>
      <w:tr w:rsidR="00FA4B1E" w:rsidRPr="005C1A23" w:rsidTr="00FD6244">
        <w:tc>
          <w:tcPr>
            <w:tcW w:w="1668" w:type="dxa"/>
          </w:tcPr>
          <w:p w:rsidR="00FA4B1E" w:rsidRPr="005C1A23" w:rsidRDefault="00FA4B1E" w:rsidP="000C7AFE"/>
        </w:tc>
        <w:tc>
          <w:tcPr>
            <w:tcW w:w="8079" w:type="dxa"/>
            <w:vMerge/>
          </w:tcPr>
          <w:p w:rsidR="00FA4B1E" w:rsidRPr="005C1A23" w:rsidRDefault="00FA4B1E" w:rsidP="000C7AFE"/>
        </w:tc>
      </w:tr>
    </w:tbl>
    <w:p w:rsidR="00FA4B1E" w:rsidRDefault="003450AC" w:rsidP="00FF202C">
      <w:bookmarkStart w:id="27" w:name="OLE_LINK80"/>
      <w:bookmarkStart w:id="28" w:name="OLE_LINK81"/>
      <w:bookmarkEnd w:id="25"/>
      <w:bookmarkEnd w:id="26"/>
      <w:r w:rsidRPr="00CF704E">
        <w:rPr>
          <w:i/>
        </w:rPr>
        <w:t>R</w:t>
      </w:r>
      <w:r w:rsidRPr="00CF704E">
        <w:rPr>
          <w:i/>
          <w:vertAlign w:val="subscript"/>
        </w:rPr>
        <w:t>h</w:t>
      </w:r>
      <w:r w:rsidRPr="00FF202C">
        <w:t xml:space="preserve"> et </w:t>
      </w:r>
      <w:r w:rsidRPr="00CF704E">
        <w:rPr>
          <w:i/>
        </w:rPr>
        <w:t>R</w:t>
      </w:r>
      <w:r w:rsidRPr="00CF704E">
        <w:rPr>
          <w:i/>
          <w:vertAlign w:val="subscript"/>
        </w:rPr>
        <w:t>b</w:t>
      </w:r>
      <w:r>
        <w:t xml:space="preserve"> </w:t>
      </w:r>
      <w:bookmarkEnd w:id="27"/>
      <w:bookmarkEnd w:id="28"/>
      <w:r w:rsidRPr="003450AC">
        <w:t>sont respectivement les résistances séries équivalentes de la branche du haut et du bas</w:t>
      </w:r>
      <w:r w:rsidR="008F2BE2">
        <w:t xml:space="preserve"> (</w:t>
      </w:r>
      <w:r w:rsidR="00787FF5">
        <w:t xml:space="preserve">voir </w:t>
      </w:r>
      <w:r w:rsidR="008F2BE2" w:rsidRPr="00787FF5">
        <w:t>figure 7</w:t>
      </w:r>
      <w:r w:rsidR="008F2BE2">
        <w:t>)</w:t>
      </w:r>
      <w:r w:rsidRPr="003450AC">
        <w:t>.</w:t>
      </w:r>
    </w:p>
    <w:p w:rsidR="009D224D" w:rsidRDefault="009D224D" w:rsidP="00FF202C"/>
    <w:p w:rsidR="009D224D" w:rsidRDefault="00787FF5" w:rsidP="00FF202C">
      <w:r>
        <w:t>L</w:t>
      </w:r>
      <w:r w:rsidR="009D224D">
        <w:t xml:space="preserve">es différentes conductivités thermiques </w:t>
      </w:r>
      <w:r w:rsidR="00453F0F">
        <w:t>nécessaires, ainsi que la résistance thermique surfacique des phénomènes de convection avec l’air extérieur sur les parois</w:t>
      </w:r>
      <w:r>
        <w:t>, s</w:t>
      </w:r>
      <w:r w:rsidR="001414B4">
        <w:t>o</w:t>
      </w:r>
      <w:r>
        <w:t>nt données ci-dessous</w:t>
      </w:r>
      <w:r w:rsidR="00453F0F">
        <w:t> :</w:t>
      </w:r>
    </w:p>
    <w:p w:rsidR="009D224D" w:rsidRPr="009D224D" w:rsidRDefault="009D224D" w:rsidP="002E0A2B">
      <w:pPr>
        <w:pStyle w:val="Paragraphedeliste"/>
        <w:numPr>
          <w:ilvl w:val="0"/>
          <w:numId w:val="17"/>
        </w:numPr>
      </w:pPr>
      <w:r w:rsidRPr="00CF704E">
        <w:rPr>
          <w:i/>
        </w:rPr>
        <w:t>λ</w:t>
      </w:r>
      <w:r w:rsidRPr="00CF704E">
        <w:rPr>
          <w:i/>
          <w:vertAlign w:val="subscript"/>
        </w:rPr>
        <w:t>béton</w:t>
      </w:r>
      <w:r w:rsidRPr="009D224D">
        <w:rPr>
          <w:vertAlign w:val="subscript"/>
        </w:rPr>
        <w:t xml:space="preserve"> </w:t>
      </w:r>
      <w:r>
        <w:t>= 1</w:t>
      </w:r>
      <w:r w:rsidR="000F715D">
        <w:t>,</w:t>
      </w:r>
      <w:r>
        <w:t>75 W</w:t>
      </w:r>
      <w:r w:rsidR="001414B4">
        <w:sym w:font="Symbol" w:char="F0D7"/>
      </w:r>
      <w:r>
        <w:t>m</w:t>
      </w:r>
      <w:r w:rsidRPr="009D224D">
        <w:rPr>
          <w:vertAlign w:val="superscript"/>
        </w:rPr>
        <w:t>-1</w:t>
      </w:r>
      <w:r w:rsidR="00787FF5">
        <w:sym w:font="Symbol" w:char="F0D7"/>
      </w:r>
      <w:r>
        <w:t>K</w:t>
      </w:r>
      <w:r w:rsidRPr="009D224D">
        <w:rPr>
          <w:vertAlign w:val="superscript"/>
        </w:rPr>
        <w:t>-1</w:t>
      </w:r>
      <w:r w:rsidR="00787FF5">
        <w:t> ;</w:t>
      </w:r>
    </w:p>
    <w:p w:rsidR="009D224D" w:rsidRPr="00BE636C" w:rsidRDefault="009D224D" w:rsidP="002E0A2B">
      <w:pPr>
        <w:pStyle w:val="Paragraphedeliste"/>
        <w:numPr>
          <w:ilvl w:val="0"/>
          <w:numId w:val="17"/>
        </w:numPr>
      </w:pPr>
      <w:r w:rsidRPr="00CF704E">
        <w:rPr>
          <w:i/>
        </w:rPr>
        <w:t>λ</w:t>
      </w:r>
      <w:r w:rsidRPr="00CF704E">
        <w:rPr>
          <w:i/>
          <w:vertAlign w:val="subscript"/>
        </w:rPr>
        <w:t>isolant</w:t>
      </w:r>
      <w:r w:rsidRPr="009D224D">
        <w:rPr>
          <w:vertAlign w:val="subscript"/>
        </w:rPr>
        <w:t xml:space="preserve"> </w:t>
      </w:r>
      <w:r>
        <w:t>= 0</w:t>
      </w:r>
      <w:r w:rsidR="000F715D">
        <w:t>,</w:t>
      </w:r>
      <w:r>
        <w:t>036 W</w:t>
      </w:r>
      <w:r w:rsidR="00787FF5">
        <w:sym w:font="Symbol" w:char="F0D7"/>
      </w:r>
      <w:r>
        <w:t>m</w:t>
      </w:r>
      <w:r w:rsidRPr="009D224D">
        <w:rPr>
          <w:vertAlign w:val="superscript"/>
        </w:rPr>
        <w:t>-1</w:t>
      </w:r>
      <w:r w:rsidR="00787FF5">
        <w:sym w:font="Symbol" w:char="F0D7"/>
      </w:r>
      <w:r>
        <w:t>K</w:t>
      </w:r>
      <w:r w:rsidRPr="009D224D">
        <w:rPr>
          <w:vertAlign w:val="superscript"/>
        </w:rPr>
        <w:t>-1</w:t>
      </w:r>
      <w:r w:rsidR="00787FF5">
        <w:t xml:space="preserve"> </w:t>
      </w:r>
      <w:r>
        <w:t>(polystyrène expansé)</w:t>
      </w:r>
      <w:r w:rsidR="00787FF5">
        <w:t> ;</w:t>
      </w:r>
    </w:p>
    <w:p w:rsidR="00453F0F" w:rsidRDefault="009D224D" w:rsidP="002E0A2B">
      <w:pPr>
        <w:pStyle w:val="Paragraphedeliste"/>
        <w:numPr>
          <w:ilvl w:val="0"/>
          <w:numId w:val="17"/>
        </w:numPr>
      </w:pPr>
      <w:r w:rsidRPr="00CF704E">
        <w:rPr>
          <w:i/>
        </w:rPr>
        <w:t>λ</w:t>
      </w:r>
      <w:r w:rsidRPr="00CF704E">
        <w:rPr>
          <w:i/>
          <w:vertAlign w:val="subscript"/>
        </w:rPr>
        <w:t>biogaz</w:t>
      </w:r>
      <w:r w:rsidRPr="00453F0F">
        <w:rPr>
          <w:vertAlign w:val="subscript"/>
        </w:rPr>
        <w:t xml:space="preserve"> </w:t>
      </w:r>
      <w:r>
        <w:t>= 0</w:t>
      </w:r>
      <w:r w:rsidR="000F715D">
        <w:t>,</w:t>
      </w:r>
      <w:r>
        <w:t>0304 W</w:t>
      </w:r>
      <w:r w:rsidR="00787FF5">
        <w:sym w:font="Symbol" w:char="F0D7"/>
      </w:r>
      <w:r>
        <w:t>m</w:t>
      </w:r>
      <w:r w:rsidRPr="00453F0F">
        <w:rPr>
          <w:vertAlign w:val="superscript"/>
        </w:rPr>
        <w:t>-1</w:t>
      </w:r>
      <w:r w:rsidR="00787FF5">
        <w:sym w:font="Symbol" w:char="F0D7"/>
      </w:r>
      <w:r>
        <w:t>K</w:t>
      </w:r>
      <w:r w:rsidRPr="00453F0F">
        <w:rPr>
          <w:vertAlign w:val="superscript"/>
        </w:rPr>
        <w:t>-1</w:t>
      </w:r>
      <w:r w:rsidR="00146BCE">
        <w:t xml:space="preserve"> à 55</w:t>
      </w:r>
      <w:r w:rsidR="00A74B71">
        <w:t>°C (60% CH</w:t>
      </w:r>
      <w:r w:rsidR="00A74B71">
        <w:rPr>
          <w:vertAlign w:val="subscript"/>
        </w:rPr>
        <w:t>4</w:t>
      </w:r>
      <w:r w:rsidR="000F715D">
        <w:t xml:space="preserve"> + 40</w:t>
      </w:r>
      <w:r w:rsidR="00A74B71">
        <w:t>% CO</w:t>
      </w:r>
      <w:r w:rsidR="00A74B71">
        <w:rPr>
          <w:vertAlign w:val="subscript"/>
        </w:rPr>
        <w:t>2</w:t>
      </w:r>
      <w:r w:rsidR="00A74B71">
        <w:t>)</w:t>
      </w:r>
      <w:r w:rsidR="00787FF5">
        <w:t> ;</w:t>
      </w:r>
    </w:p>
    <w:p w:rsidR="00453F0F" w:rsidRPr="00BE636C" w:rsidRDefault="00453F0F" w:rsidP="002E0A2B">
      <w:pPr>
        <w:pStyle w:val="Paragraphedeliste"/>
        <w:numPr>
          <w:ilvl w:val="0"/>
          <w:numId w:val="17"/>
        </w:numPr>
      </w:pPr>
      <w:r w:rsidRPr="00CF704E">
        <w:rPr>
          <w:i/>
        </w:rPr>
        <w:t>R</w:t>
      </w:r>
      <w:r w:rsidRPr="00CF704E">
        <w:rPr>
          <w:i/>
          <w:vertAlign w:val="subscript"/>
        </w:rPr>
        <w:t>SE</w:t>
      </w:r>
      <w:r>
        <w:t xml:space="preserve"> = 0</w:t>
      </w:r>
      <w:r w:rsidR="000F715D">
        <w:t>,</w:t>
      </w:r>
      <w:r>
        <w:t>04 m</w:t>
      </w:r>
      <w:r w:rsidRPr="00453F0F">
        <w:rPr>
          <w:vertAlign w:val="superscript"/>
        </w:rPr>
        <w:t>2</w:t>
      </w:r>
      <w:r w:rsidR="00787FF5">
        <w:sym w:font="Symbol" w:char="F0D7"/>
      </w:r>
      <w:r>
        <w:t>K</w:t>
      </w:r>
      <w:r w:rsidR="00787FF5">
        <w:sym w:font="Symbol" w:char="F0D7"/>
      </w:r>
      <w:r>
        <w:t>W</w:t>
      </w:r>
      <w:r w:rsidRPr="00453F0F">
        <w:rPr>
          <w:vertAlign w:val="superscript"/>
        </w:rPr>
        <w:t>-1</w:t>
      </w:r>
      <w:r w:rsidR="00787FF5">
        <w:t xml:space="preserve"> </w:t>
      </w:r>
      <w:r>
        <w:t>(</w:t>
      </w:r>
      <w:r w:rsidRPr="00453F0F">
        <w:rPr>
          <w:rFonts w:ascii="Cambria Math" w:hAnsi="Cambria Math"/>
        </w:rPr>
        <w:t>∀</w:t>
      </w:r>
      <w:r>
        <w:t xml:space="preserve"> orientation du mur)</w:t>
      </w:r>
      <w:r w:rsidR="00787FF5">
        <w:t>.</w:t>
      </w:r>
    </w:p>
    <w:p w:rsidR="003450AC" w:rsidRPr="003450AC" w:rsidRDefault="003450AC" w:rsidP="00FF202C"/>
    <w:tbl>
      <w:tblPr>
        <w:tblW w:w="9747" w:type="dxa"/>
        <w:tblLook w:val="04A0" w:firstRow="1" w:lastRow="0" w:firstColumn="1" w:lastColumn="0" w:noHBand="0" w:noVBand="1"/>
      </w:tblPr>
      <w:tblGrid>
        <w:gridCol w:w="1668"/>
        <w:gridCol w:w="8079"/>
      </w:tblGrid>
      <w:tr w:rsidR="003450AC" w:rsidRPr="00AF7127" w:rsidTr="00FD6244">
        <w:trPr>
          <w:trHeight w:val="359"/>
        </w:trPr>
        <w:tc>
          <w:tcPr>
            <w:tcW w:w="1668" w:type="dxa"/>
          </w:tcPr>
          <w:p w:rsidR="003450AC" w:rsidRPr="00DC032B" w:rsidRDefault="003450AC" w:rsidP="002F1C57">
            <w:pPr>
              <w:pStyle w:val="Stylequestion"/>
            </w:pPr>
          </w:p>
        </w:tc>
        <w:tc>
          <w:tcPr>
            <w:tcW w:w="8079" w:type="dxa"/>
            <w:vMerge w:val="restart"/>
          </w:tcPr>
          <w:p w:rsidR="00AF6AEC" w:rsidRPr="008F2BE2" w:rsidRDefault="003450AC" w:rsidP="00417818">
            <w:r w:rsidRPr="00FB6F21">
              <w:rPr>
                <w:b/>
              </w:rPr>
              <w:t>Donner</w:t>
            </w:r>
            <w:r>
              <w:t xml:space="preserve"> l’expression littérale des </w:t>
            </w:r>
            <w:r w:rsidR="00AF7127">
              <w:t xml:space="preserve">résistances thermiques </w:t>
            </w:r>
            <w:r w:rsidR="00AF7127" w:rsidRPr="00CF704E">
              <w:rPr>
                <w:i/>
              </w:rPr>
              <w:t>R</w:t>
            </w:r>
            <w:r w:rsidR="00AF7127" w:rsidRPr="00CF704E">
              <w:rPr>
                <w:i/>
                <w:vertAlign w:val="subscript"/>
              </w:rPr>
              <w:t>h</w:t>
            </w:r>
            <w:r w:rsidR="00AF7127" w:rsidRPr="00FF202C">
              <w:t xml:space="preserve"> et </w:t>
            </w:r>
            <w:r w:rsidR="00AF7127" w:rsidRPr="00CF704E">
              <w:rPr>
                <w:i/>
              </w:rPr>
              <w:t>R</w:t>
            </w:r>
            <w:r w:rsidR="00AF7127" w:rsidRPr="00CF704E">
              <w:rPr>
                <w:i/>
                <w:vertAlign w:val="subscript"/>
              </w:rPr>
              <w:t>b</w:t>
            </w:r>
            <w:r w:rsidR="00AF7127">
              <w:t xml:space="preserve"> </w:t>
            </w:r>
            <w:r w:rsidRPr="009B1841">
              <w:t>en fonction de</w:t>
            </w:r>
            <w:r w:rsidR="00AF7127">
              <w:t xml:space="preserve">s différentes résistances thermiques concernées, puis en fonction des différentes épaisseurs </w:t>
            </w:r>
            <w:bookmarkStart w:id="29" w:name="OLE_LINK84"/>
            <w:bookmarkStart w:id="30" w:name="OLE_LINK85"/>
            <w:r w:rsidR="00AF7127">
              <w:t>(</w:t>
            </w:r>
            <w:bookmarkStart w:id="31" w:name="OLE_LINK82"/>
            <w:bookmarkStart w:id="32" w:name="OLE_LINK83"/>
            <w:r w:rsidR="00AF7127" w:rsidRPr="00787FF5">
              <w:rPr>
                <w:rFonts w:cs="Arial"/>
                <w:i/>
              </w:rPr>
              <w:t>e</w:t>
            </w:r>
            <w:r w:rsidR="00AF7127" w:rsidRPr="00787FF5">
              <w:rPr>
                <w:rFonts w:cs="Arial"/>
                <w:i/>
                <w:vertAlign w:val="subscript"/>
              </w:rPr>
              <w:t>béton</w:t>
            </w:r>
            <w:bookmarkEnd w:id="31"/>
            <w:bookmarkEnd w:id="32"/>
            <w:r w:rsidR="00AF7127" w:rsidRPr="00787FF5">
              <w:rPr>
                <w:rFonts w:cs="Arial"/>
              </w:rPr>
              <w:t xml:space="preserve">, </w:t>
            </w:r>
            <w:r w:rsidR="00AF7127" w:rsidRPr="00787FF5">
              <w:rPr>
                <w:rFonts w:cs="Arial"/>
                <w:i/>
              </w:rPr>
              <w:t>e</w:t>
            </w:r>
            <w:r w:rsidR="00AF7127" w:rsidRPr="00787FF5">
              <w:rPr>
                <w:rFonts w:cs="Arial"/>
                <w:i/>
                <w:vertAlign w:val="subscript"/>
              </w:rPr>
              <w:t>isolant</w:t>
            </w:r>
            <w:r w:rsidR="00AF7127" w:rsidRPr="00787FF5">
              <w:rPr>
                <w:rFonts w:cs="Arial"/>
              </w:rPr>
              <w:t xml:space="preserve"> et/ou </w:t>
            </w:r>
            <w:r w:rsidR="00AF7127" w:rsidRPr="00787FF5">
              <w:rPr>
                <w:rFonts w:cs="Arial"/>
                <w:i/>
              </w:rPr>
              <w:t>e</w:t>
            </w:r>
            <w:r w:rsidR="00AF7127" w:rsidRPr="00787FF5">
              <w:rPr>
                <w:rFonts w:cs="Arial"/>
                <w:i/>
                <w:vertAlign w:val="subscript"/>
              </w:rPr>
              <w:t>biogaz</w:t>
            </w:r>
            <w:r w:rsidR="00AF7127" w:rsidRPr="008E7577">
              <w:t>)</w:t>
            </w:r>
            <w:bookmarkEnd w:id="29"/>
            <w:bookmarkEnd w:id="30"/>
            <w:r w:rsidR="00AF7127">
              <w:t>, conductivité thermiques (</w:t>
            </w:r>
            <w:r w:rsidR="00AF7127" w:rsidRPr="00787FF5">
              <w:rPr>
                <w:rFonts w:cs="Arial"/>
                <w:i/>
              </w:rPr>
              <w:t>λ</w:t>
            </w:r>
            <w:r w:rsidR="00AF7127" w:rsidRPr="00787FF5">
              <w:rPr>
                <w:rFonts w:cs="Arial"/>
                <w:i/>
                <w:vertAlign w:val="subscript"/>
              </w:rPr>
              <w:t>béton</w:t>
            </w:r>
            <w:r w:rsidR="00AF7127" w:rsidRPr="00787FF5">
              <w:rPr>
                <w:rFonts w:cs="Arial"/>
              </w:rPr>
              <w:t xml:space="preserve">, </w:t>
            </w:r>
            <w:r w:rsidR="00AF7127" w:rsidRPr="00787FF5">
              <w:rPr>
                <w:rFonts w:cs="Arial"/>
                <w:i/>
              </w:rPr>
              <w:t>λ</w:t>
            </w:r>
            <w:r w:rsidR="00AF7127" w:rsidRPr="00787FF5">
              <w:rPr>
                <w:rFonts w:cs="Arial"/>
                <w:i/>
                <w:vertAlign w:val="subscript"/>
              </w:rPr>
              <w:t>isolant</w:t>
            </w:r>
            <w:r w:rsidR="00AF7127" w:rsidRPr="00787FF5">
              <w:rPr>
                <w:rFonts w:cs="Arial"/>
              </w:rPr>
              <w:t xml:space="preserve"> et/ou </w:t>
            </w:r>
            <w:r w:rsidR="00AF7127" w:rsidRPr="00787FF5">
              <w:rPr>
                <w:rFonts w:cs="Arial"/>
                <w:i/>
              </w:rPr>
              <w:t>λ</w:t>
            </w:r>
            <w:r w:rsidR="00AF7127" w:rsidRPr="00787FF5">
              <w:rPr>
                <w:rFonts w:cs="Arial"/>
                <w:i/>
                <w:vertAlign w:val="subscript"/>
              </w:rPr>
              <w:t>biogaz</w:t>
            </w:r>
            <w:r w:rsidR="00AF7127" w:rsidRPr="00AF7127">
              <w:t xml:space="preserve">), de la résistance surfacique externe </w:t>
            </w:r>
            <w:r w:rsidR="00AF7127" w:rsidRPr="00787FF5">
              <w:rPr>
                <w:rFonts w:cs="Arial"/>
                <w:i/>
              </w:rPr>
              <w:t>R</w:t>
            </w:r>
            <w:r w:rsidR="00AF7127" w:rsidRPr="00787FF5">
              <w:rPr>
                <w:rFonts w:cs="Arial"/>
                <w:i/>
                <w:vertAlign w:val="subscript"/>
              </w:rPr>
              <w:t>SE</w:t>
            </w:r>
            <w:r w:rsidR="00AF7127" w:rsidRPr="00787FF5">
              <w:rPr>
                <w:rFonts w:cs="Arial"/>
              </w:rPr>
              <w:t xml:space="preserve"> </w:t>
            </w:r>
            <w:r w:rsidR="00AF7127">
              <w:t xml:space="preserve">et des surfaces </w:t>
            </w:r>
            <w:bookmarkStart w:id="33" w:name="OLE_LINK86"/>
            <w:bookmarkStart w:id="34" w:name="OLE_LINK87"/>
            <w:r w:rsidRPr="00CF704E">
              <w:rPr>
                <w:i/>
              </w:rPr>
              <w:t>S</w:t>
            </w:r>
            <w:r w:rsidRPr="00CF704E">
              <w:rPr>
                <w:i/>
                <w:vertAlign w:val="subscript"/>
              </w:rPr>
              <w:t>d</w:t>
            </w:r>
            <w:bookmarkEnd w:id="33"/>
            <w:bookmarkEnd w:id="34"/>
            <w:r w:rsidRPr="00FF202C">
              <w:t xml:space="preserve"> et </w:t>
            </w:r>
            <w:r w:rsidRPr="00CF704E">
              <w:rPr>
                <w:i/>
              </w:rPr>
              <w:t>S</w:t>
            </w:r>
            <w:r w:rsidRPr="00CF704E">
              <w:rPr>
                <w:i/>
                <w:vertAlign w:val="subscript"/>
              </w:rPr>
              <w:t>p</w:t>
            </w:r>
            <w:r>
              <w:t xml:space="preserve">. </w:t>
            </w:r>
            <w:r w:rsidR="00045334">
              <w:rPr>
                <w:rFonts w:cs="Arial"/>
              </w:rPr>
              <w:t>À</w:t>
            </w:r>
            <w:r w:rsidR="00572C7F">
              <w:t xml:space="preserve"> l’aide d</w:t>
            </w:r>
            <w:r w:rsidR="005058C3">
              <w:t>u d</w:t>
            </w:r>
            <w:r w:rsidR="00572C7F">
              <w:t xml:space="preserve">ocument </w:t>
            </w:r>
            <w:r w:rsidR="005058C3">
              <w:t>t</w:t>
            </w:r>
            <w:r w:rsidR="00572C7F">
              <w:t>echnique</w:t>
            </w:r>
            <w:r w:rsidR="005058C3">
              <w:t xml:space="preserve"> </w:t>
            </w:r>
            <w:r w:rsidR="00572C7F">
              <w:t>DT</w:t>
            </w:r>
            <w:r w:rsidR="005058C3">
              <w:t>3</w:t>
            </w:r>
            <w:r w:rsidR="00BB4560">
              <w:t xml:space="preserve">, </w:t>
            </w:r>
            <w:r w:rsidR="00572C7F" w:rsidRPr="00572C7F">
              <w:rPr>
                <w:b/>
              </w:rPr>
              <w:t>e</w:t>
            </w:r>
            <w:r w:rsidRPr="009B1841">
              <w:rPr>
                <w:b/>
              </w:rPr>
              <w:t>ffectuer</w:t>
            </w:r>
            <w:r>
              <w:t xml:space="preserve"> les applications numériques pour ces 2 </w:t>
            </w:r>
            <w:r w:rsidR="00AF7127">
              <w:t>résistances</w:t>
            </w:r>
            <w:r>
              <w:t>.</w:t>
            </w:r>
          </w:p>
        </w:tc>
      </w:tr>
      <w:tr w:rsidR="003450AC" w:rsidRPr="00AF7127" w:rsidTr="00FD6244">
        <w:tc>
          <w:tcPr>
            <w:tcW w:w="1668" w:type="dxa"/>
          </w:tcPr>
          <w:p w:rsidR="003450AC" w:rsidRPr="00417818" w:rsidRDefault="003450AC" w:rsidP="00787FF5"/>
        </w:tc>
        <w:tc>
          <w:tcPr>
            <w:tcW w:w="8079" w:type="dxa"/>
            <w:vMerge/>
          </w:tcPr>
          <w:p w:rsidR="003450AC" w:rsidRPr="00417818" w:rsidRDefault="003450AC" w:rsidP="000C7AFE"/>
        </w:tc>
      </w:tr>
    </w:tbl>
    <w:p w:rsidR="008740BB" w:rsidRPr="00810567" w:rsidRDefault="008740BB" w:rsidP="002E0A2B">
      <w:pPr>
        <w:pStyle w:val="Paragraphedeliste"/>
        <w:numPr>
          <w:ilvl w:val="2"/>
          <w:numId w:val="9"/>
        </w:numPr>
        <w:spacing w:before="240" w:after="240"/>
        <w:rPr>
          <w:b/>
        </w:rPr>
      </w:pPr>
      <w:bookmarkStart w:id="35" w:name="OLE_LINK125"/>
      <w:bookmarkStart w:id="36" w:name="OLE_LINK126"/>
      <w:r w:rsidRPr="00810567">
        <w:rPr>
          <w:b/>
        </w:rPr>
        <w:t>Interprétation des premiers résultats</w:t>
      </w:r>
      <w:bookmarkEnd w:id="35"/>
      <w:bookmarkEnd w:id="36"/>
    </w:p>
    <w:p w:rsidR="00BD58B7" w:rsidRDefault="00BD58B7" w:rsidP="00FF202C">
      <w:bookmarkStart w:id="37" w:name="OLE_LINK112"/>
      <w:bookmarkStart w:id="38" w:name="OLE_LINK113"/>
      <w:r w:rsidRPr="00572C7F">
        <w:t xml:space="preserve">La résistance </w:t>
      </w:r>
      <w:bookmarkStart w:id="39" w:name="OLE_LINK116"/>
      <w:bookmarkStart w:id="40" w:name="OLE_LINK117"/>
      <w:r w:rsidRPr="00CF704E">
        <w:rPr>
          <w:i/>
        </w:rPr>
        <w:t>R</w:t>
      </w:r>
      <w:r w:rsidRPr="00CF704E">
        <w:rPr>
          <w:i/>
          <w:vertAlign w:val="subscript"/>
        </w:rPr>
        <w:t>h</w:t>
      </w:r>
      <w:bookmarkEnd w:id="39"/>
      <w:bookmarkEnd w:id="40"/>
      <w:r w:rsidRPr="00572C7F">
        <w:t xml:space="preserve"> est la résistance équivalente à tous les transferts thermiques de la matière en digestion </w:t>
      </w:r>
      <w:r w:rsidR="00405B05">
        <w:t>à travers</w:t>
      </w:r>
      <w:r w:rsidRPr="00572C7F">
        <w:t xml:space="preserve"> le biogaz</w:t>
      </w:r>
      <w:r w:rsidR="00405B05">
        <w:t>, puis à travers les parois hautes et le toit</w:t>
      </w:r>
      <w:r>
        <w:t>.</w:t>
      </w:r>
    </w:p>
    <w:bookmarkEnd w:id="37"/>
    <w:bookmarkEnd w:id="38"/>
    <w:p w:rsidR="00BD58B7" w:rsidRDefault="00BD58B7" w:rsidP="00FF202C"/>
    <w:p w:rsidR="00BD58B7" w:rsidRDefault="00BD58B7" w:rsidP="00FF202C">
      <w:r w:rsidRPr="00572C7F">
        <w:t xml:space="preserve">La résistance </w:t>
      </w:r>
      <w:r w:rsidRPr="00CF704E">
        <w:rPr>
          <w:i/>
        </w:rPr>
        <w:t>R</w:t>
      </w:r>
      <w:r w:rsidRPr="00CF704E">
        <w:rPr>
          <w:i/>
          <w:vertAlign w:val="subscript"/>
        </w:rPr>
        <w:t>b</w:t>
      </w:r>
      <w:r w:rsidRPr="00572C7F">
        <w:t xml:space="preserve"> est </w:t>
      </w:r>
      <w:r>
        <w:t>celle</w:t>
      </w:r>
      <w:r w:rsidRPr="00572C7F">
        <w:t xml:space="preserve"> équivalente à tous les transferts thermiques de la matière en digestion </w:t>
      </w:r>
      <w:r w:rsidR="00405B05">
        <w:t xml:space="preserve">à travers </w:t>
      </w:r>
      <w:r w:rsidRPr="00572C7F">
        <w:t>le</w:t>
      </w:r>
      <w:r>
        <w:t>s parois</w:t>
      </w:r>
      <w:r w:rsidR="00405B05">
        <w:t xml:space="preserve"> </w:t>
      </w:r>
      <w:r>
        <w:t>et le sol.</w:t>
      </w:r>
    </w:p>
    <w:p w:rsidR="00BD58B7" w:rsidRPr="00BD58B7" w:rsidRDefault="00BD58B7" w:rsidP="00FF202C"/>
    <w:tbl>
      <w:tblPr>
        <w:tblW w:w="9747" w:type="dxa"/>
        <w:tblLook w:val="04A0" w:firstRow="1" w:lastRow="0" w:firstColumn="1" w:lastColumn="0" w:noHBand="0" w:noVBand="1"/>
      </w:tblPr>
      <w:tblGrid>
        <w:gridCol w:w="1668"/>
        <w:gridCol w:w="8079"/>
      </w:tblGrid>
      <w:tr w:rsidR="00BD58B7" w:rsidRPr="00511C80" w:rsidTr="00FD6244">
        <w:trPr>
          <w:trHeight w:val="359"/>
        </w:trPr>
        <w:tc>
          <w:tcPr>
            <w:tcW w:w="1668" w:type="dxa"/>
          </w:tcPr>
          <w:p w:rsidR="00BD58B7" w:rsidRPr="00DC032B" w:rsidRDefault="00BD58B7" w:rsidP="002F1C57">
            <w:pPr>
              <w:pStyle w:val="Stylequestion"/>
            </w:pPr>
            <w:bookmarkStart w:id="41" w:name="OLE_LINK114"/>
            <w:bookmarkStart w:id="42" w:name="OLE_LINK115"/>
          </w:p>
        </w:tc>
        <w:tc>
          <w:tcPr>
            <w:tcW w:w="8079" w:type="dxa"/>
            <w:vMerge w:val="restart"/>
          </w:tcPr>
          <w:p w:rsidR="00AF6AEC" w:rsidRPr="000B7D6E" w:rsidRDefault="00BD58B7" w:rsidP="00787FF5">
            <w:r w:rsidRPr="00BD58B7">
              <w:t xml:space="preserve">Au vu des valeurs numériques obtenues, </w:t>
            </w:r>
            <w:r w:rsidRPr="00BD58B7">
              <w:rPr>
                <w:b/>
              </w:rPr>
              <w:t>déterminer</w:t>
            </w:r>
            <w:r w:rsidRPr="00BD58B7">
              <w:t xml:space="preserve"> où vont se situer principalement les déperditions</w:t>
            </w:r>
            <w:r>
              <w:t xml:space="preserve"> thermiques.</w:t>
            </w:r>
          </w:p>
        </w:tc>
      </w:tr>
      <w:tr w:rsidR="00BD58B7" w:rsidTr="005058C3">
        <w:trPr>
          <w:trHeight w:val="306"/>
        </w:trPr>
        <w:tc>
          <w:tcPr>
            <w:tcW w:w="1668" w:type="dxa"/>
          </w:tcPr>
          <w:p w:rsidR="00BD58B7" w:rsidRPr="00931DEA" w:rsidRDefault="00BD58B7" w:rsidP="000C7AFE"/>
        </w:tc>
        <w:tc>
          <w:tcPr>
            <w:tcW w:w="8079" w:type="dxa"/>
            <w:vMerge/>
          </w:tcPr>
          <w:p w:rsidR="00BD58B7" w:rsidRDefault="00BD58B7" w:rsidP="000C7AFE"/>
        </w:tc>
      </w:tr>
      <w:bookmarkEnd w:id="41"/>
      <w:bookmarkEnd w:id="42"/>
    </w:tbl>
    <w:p w:rsidR="005058C3" w:rsidRPr="00BD58B7" w:rsidRDefault="005058C3" w:rsidP="00FF202C"/>
    <w:tbl>
      <w:tblPr>
        <w:tblW w:w="9747" w:type="dxa"/>
        <w:tblLook w:val="04A0" w:firstRow="1" w:lastRow="0" w:firstColumn="1" w:lastColumn="0" w:noHBand="0" w:noVBand="1"/>
      </w:tblPr>
      <w:tblGrid>
        <w:gridCol w:w="1668"/>
        <w:gridCol w:w="8079"/>
      </w:tblGrid>
      <w:tr w:rsidR="00BD58B7" w:rsidRPr="00A10AAD" w:rsidTr="00FD6244">
        <w:trPr>
          <w:trHeight w:val="359"/>
        </w:trPr>
        <w:tc>
          <w:tcPr>
            <w:tcW w:w="1668" w:type="dxa"/>
          </w:tcPr>
          <w:p w:rsidR="00BD58B7" w:rsidRPr="00DC032B" w:rsidRDefault="00BD58B7" w:rsidP="002F1C57">
            <w:pPr>
              <w:pStyle w:val="Stylequestion"/>
            </w:pPr>
            <w:bookmarkStart w:id="43" w:name="OLE_LINK121"/>
            <w:bookmarkStart w:id="44" w:name="OLE_LINK122"/>
          </w:p>
        </w:tc>
        <w:tc>
          <w:tcPr>
            <w:tcW w:w="8079" w:type="dxa"/>
            <w:vMerge w:val="restart"/>
          </w:tcPr>
          <w:p w:rsidR="00AF6AEC" w:rsidRDefault="00BD58B7" w:rsidP="00787FF5">
            <w:r>
              <w:t xml:space="preserve">Si la résistance </w:t>
            </w:r>
            <w:r w:rsidRPr="00CF704E">
              <w:rPr>
                <w:i/>
              </w:rPr>
              <w:t>R</w:t>
            </w:r>
            <w:r w:rsidRPr="00CF704E">
              <w:rPr>
                <w:i/>
                <w:vertAlign w:val="subscript"/>
              </w:rPr>
              <w:t>h</w:t>
            </w:r>
            <w:r w:rsidRPr="00BD58B7">
              <w:t xml:space="preserve"> </w:t>
            </w:r>
            <w:r>
              <w:t xml:space="preserve">correspondait à une couche d’isolant en polystyrène expansé, située au-dessus du digesteur, </w:t>
            </w:r>
            <w:r w:rsidRPr="00BD58B7">
              <w:rPr>
                <w:b/>
              </w:rPr>
              <w:t>calculer</w:t>
            </w:r>
            <w:r>
              <w:t xml:space="preserve"> </w:t>
            </w:r>
            <w:r w:rsidR="00787FF5">
              <w:t>alors</w:t>
            </w:r>
            <w:r>
              <w:t xml:space="preserve"> son épaisseur. </w:t>
            </w:r>
          </w:p>
          <w:p w:rsidR="00417818" w:rsidRPr="000B7D6E" w:rsidRDefault="00417818" w:rsidP="00787FF5"/>
        </w:tc>
      </w:tr>
      <w:tr w:rsidR="00BD58B7" w:rsidRPr="00A10AAD" w:rsidTr="00FD6244">
        <w:tc>
          <w:tcPr>
            <w:tcW w:w="1668" w:type="dxa"/>
          </w:tcPr>
          <w:p w:rsidR="00BD58B7" w:rsidRPr="000B7D6E" w:rsidRDefault="00BD58B7" w:rsidP="000C7AFE"/>
        </w:tc>
        <w:tc>
          <w:tcPr>
            <w:tcW w:w="8079" w:type="dxa"/>
            <w:vMerge/>
          </w:tcPr>
          <w:p w:rsidR="00BD58B7" w:rsidRPr="000B7D6E" w:rsidRDefault="00BD58B7" w:rsidP="000C7AFE"/>
        </w:tc>
      </w:tr>
      <w:bookmarkEnd w:id="43"/>
      <w:bookmarkEnd w:id="44"/>
      <w:tr w:rsidR="00A10AAD" w:rsidRPr="00511C80" w:rsidTr="00FD6244">
        <w:trPr>
          <w:trHeight w:val="359"/>
        </w:trPr>
        <w:tc>
          <w:tcPr>
            <w:tcW w:w="1668" w:type="dxa"/>
          </w:tcPr>
          <w:p w:rsidR="00A10AAD" w:rsidRPr="000B7D6E" w:rsidRDefault="00A10AAD" w:rsidP="002F1C57">
            <w:pPr>
              <w:pStyle w:val="Stylequestion"/>
            </w:pPr>
          </w:p>
        </w:tc>
        <w:tc>
          <w:tcPr>
            <w:tcW w:w="8079" w:type="dxa"/>
            <w:vMerge w:val="restart"/>
          </w:tcPr>
          <w:p w:rsidR="00AF6AEC" w:rsidRPr="00A10AAD" w:rsidRDefault="00A10AAD" w:rsidP="00AF6AEC">
            <w:r w:rsidRPr="00BD58B7">
              <w:rPr>
                <w:b/>
              </w:rPr>
              <w:t>Conclure</w:t>
            </w:r>
            <w:r>
              <w:t xml:space="preserve"> quant au comportement thermique du volume de biogaz. Cela était-il prévisible ? </w:t>
            </w:r>
            <w:r w:rsidRPr="00184D64">
              <w:rPr>
                <w:b/>
              </w:rPr>
              <w:t>Justifier</w:t>
            </w:r>
            <w:r>
              <w:t>.</w:t>
            </w:r>
          </w:p>
        </w:tc>
      </w:tr>
      <w:tr w:rsidR="00A10AAD" w:rsidTr="00FD6244">
        <w:tc>
          <w:tcPr>
            <w:tcW w:w="1668" w:type="dxa"/>
          </w:tcPr>
          <w:p w:rsidR="00A10AAD" w:rsidRPr="00931DEA" w:rsidRDefault="00A10AAD" w:rsidP="000C7AFE"/>
        </w:tc>
        <w:tc>
          <w:tcPr>
            <w:tcW w:w="8079" w:type="dxa"/>
            <w:vMerge/>
          </w:tcPr>
          <w:p w:rsidR="00A10AAD" w:rsidRDefault="00A10AAD" w:rsidP="000C7AFE"/>
        </w:tc>
      </w:tr>
    </w:tbl>
    <w:p w:rsidR="00405B05" w:rsidRDefault="00405B05" w:rsidP="00FF202C">
      <w:r>
        <w:lastRenderedPageBreak/>
        <w:t xml:space="preserve">Finalement, l’ensemble Biogaz + digesteur est équivalent à une résistance thermique </w:t>
      </w:r>
      <w:r w:rsidRPr="00CF704E">
        <w:rPr>
          <w:i/>
        </w:rPr>
        <w:t>R</w:t>
      </w:r>
      <w:r w:rsidRPr="00CF704E">
        <w:rPr>
          <w:i/>
          <w:vertAlign w:val="subscript"/>
        </w:rPr>
        <w:t>tot</w:t>
      </w:r>
      <w:r>
        <w:t xml:space="preserve">. </w:t>
      </w:r>
    </w:p>
    <w:p w:rsidR="00405B05" w:rsidRDefault="00405B05" w:rsidP="00FF202C"/>
    <w:tbl>
      <w:tblPr>
        <w:tblW w:w="9747" w:type="dxa"/>
        <w:tblLook w:val="04A0" w:firstRow="1" w:lastRow="0" w:firstColumn="1" w:lastColumn="0" w:noHBand="0" w:noVBand="1"/>
      </w:tblPr>
      <w:tblGrid>
        <w:gridCol w:w="1668"/>
        <w:gridCol w:w="8079"/>
      </w:tblGrid>
      <w:tr w:rsidR="00405B05" w:rsidRPr="005C1A23" w:rsidTr="00FD6244">
        <w:trPr>
          <w:trHeight w:val="359"/>
        </w:trPr>
        <w:tc>
          <w:tcPr>
            <w:tcW w:w="1668" w:type="dxa"/>
          </w:tcPr>
          <w:p w:rsidR="00405B05" w:rsidRPr="00DC032B" w:rsidRDefault="00405B05" w:rsidP="00CB5952">
            <w:pPr>
              <w:pStyle w:val="Stylequestion"/>
              <w:ind w:right="34"/>
            </w:pPr>
          </w:p>
        </w:tc>
        <w:tc>
          <w:tcPr>
            <w:tcW w:w="8079" w:type="dxa"/>
            <w:vMerge w:val="restart"/>
          </w:tcPr>
          <w:p w:rsidR="00AF6AEC" w:rsidRPr="005C1A23" w:rsidRDefault="00405B05" w:rsidP="000703FB">
            <w:r w:rsidRPr="00646716">
              <w:rPr>
                <w:b/>
              </w:rPr>
              <w:t>Donner</w:t>
            </w:r>
            <w:r>
              <w:t xml:space="preserve"> l’expression littérale de </w:t>
            </w:r>
            <w:bookmarkStart w:id="45" w:name="OLE_LINK16"/>
            <w:bookmarkStart w:id="46" w:name="OLE_LINK19"/>
            <w:r w:rsidRPr="00CF704E">
              <w:rPr>
                <w:i/>
              </w:rPr>
              <w:t>R</w:t>
            </w:r>
            <w:r w:rsidRPr="00CF704E">
              <w:rPr>
                <w:i/>
                <w:vertAlign w:val="subscript"/>
              </w:rPr>
              <w:t>tot</w:t>
            </w:r>
            <w:r>
              <w:t xml:space="preserve"> e</w:t>
            </w:r>
            <w:bookmarkEnd w:id="45"/>
            <w:bookmarkEnd w:id="46"/>
            <w:r>
              <w:t xml:space="preserve">n fonction de </w:t>
            </w:r>
            <w:bookmarkStart w:id="47" w:name="OLE_LINK2"/>
            <w:bookmarkStart w:id="48" w:name="OLE_LINK15"/>
            <w:r w:rsidRPr="00CF704E">
              <w:rPr>
                <w:i/>
              </w:rPr>
              <w:t>R</w:t>
            </w:r>
            <w:r w:rsidRPr="00CF704E">
              <w:rPr>
                <w:i/>
                <w:vertAlign w:val="subscript"/>
              </w:rPr>
              <w:t>h</w:t>
            </w:r>
            <w:r w:rsidRPr="00FF202C">
              <w:t xml:space="preserve"> et </w:t>
            </w:r>
            <w:r w:rsidRPr="00CF704E">
              <w:rPr>
                <w:i/>
              </w:rPr>
              <w:t>R</w:t>
            </w:r>
            <w:r w:rsidRPr="00CF704E">
              <w:rPr>
                <w:i/>
                <w:vertAlign w:val="subscript"/>
              </w:rPr>
              <w:t>b</w:t>
            </w:r>
            <w:bookmarkEnd w:id="47"/>
            <w:bookmarkEnd w:id="48"/>
            <w:r>
              <w:t xml:space="preserve">. </w:t>
            </w:r>
            <w:r w:rsidR="000703FB">
              <w:t xml:space="preserve">Au vu des valeurs de </w:t>
            </w:r>
            <w:r w:rsidR="000703FB" w:rsidRPr="00CF704E">
              <w:rPr>
                <w:i/>
              </w:rPr>
              <w:t>R</w:t>
            </w:r>
            <w:r w:rsidR="000703FB" w:rsidRPr="00CF704E">
              <w:rPr>
                <w:i/>
                <w:vertAlign w:val="subscript"/>
              </w:rPr>
              <w:t>h</w:t>
            </w:r>
            <w:r w:rsidR="000703FB" w:rsidRPr="00FF202C">
              <w:t xml:space="preserve"> et </w:t>
            </w:r>
            <w:r w:rsidR="000703FB" w:rsidRPr="00CF704E">
              <w:rPr>
                <w:i/>
              </w:rPr>
              <w:t>R</w:t>
            </w:r>
            <w:r w:rsidR="000703FB" w:rsidRPr="00CF704E">
              <w:rPr>
                <w:i/>
                <w:vertAlign w:val="subscript"/>
              </w:rPr>
              <w:t>b</w:t>
            </w:r>
            <w:r w:rsidR="000F715D">
              <w:t>,</w:t>
            </w:r>
            <w:r w:rsidR="000703FB" w:rsidRPr="00AA6A02">
              <w:rPr>
                <w:b/>
              </w:rPr>
              <w:t xml:space="preserve"> </w:t>
            </w:r>
            <w:r w:rsidR="000703FB">
              <w:rPr>
                <w:b/>
              </w:rPr>
              <w:t>simplifier</w:t>
            </w:r>
            <w:r w:rsidR="00137670">
              <w:t xml:space="preserve"> </w:t>
            </w:r>
            <w:r w:rsidR="000703FB">
              <w:t xml:space="preserve">l’expression de </w:t>
            </w:r>
            <w:r w:rsidR="000703FB" w:rsidRPr="00CF704E">
              <w:rPr>
                <w:i/>
              </w:rPr>
              <w:t>R</w:t>
            </w:r>
            <w:r w:rsidR="000703FB" w:rsidRPr="00CF704E">
              <w:rPr>
                <w:i/>
                <w:vertAlign w:val="subscript"/>
              </w:rPr>
              <w:t>tot</w:t>
            </w:r>
            <w:r w:rsidR="000703FB">
              <w:t xml:space="preserve"> et donner sa valeur</w:t>
            </w:r>
            <w:r w:rsidR="00137670">
              <w:t>.</w:t>
            </w:r>
          </w:p>
        </w:tc>
      </w:tr>
      <w:tr w:rsidR="00405B05" w:rsidRPr="005C1A23" w:rsidTr="00FD6244">
        <w:tc>
          <w:tcPr>
            <w:tcW w:w="1668" w:type="dxa"/>
          </w:tcPr>
          <w:p w:rsidR="00405B05" w:rsidRPr="005C1A23" w:rsidRDefault="00405B05" w:rsidP="000C7AFE"/>
        </w:tc>
        <w:tc>
          <w:tcPr>
            <w:tcW w:w="8079" w:type="dxa"/>
            <w:vMerge/>
          </w:tcPr>
          <w:p w:rsidR="00405B05" w:rsidRPr="005C1A23" w:rsidRDefault="00405B05" w:rsidP="000C7AFE"/>
        </w:tc>
      </w:tr>
    </w:tbl>
    <w:p w:rsidR="00405B05" w:rsidRPr="005C1A23" w:rsidRDefault="00405B05" w:rsidP="00FF202C"/>
    <w:p w:rsidR="00A10AAD" w:rsidRPr="00810567" w:rsidRDefault="007F2F29" w:rsidP="002E0A2B">
      <w:pPr>
        <w:pStyle w:val="Styletitre30"/>
        <w:numPr>
          <w:ilvl w:val="1"/>
          <w:numId w:val="9"/>
        </w:numPr>
        <w:spacing w:before="360"/>
      </w:pPr>
      <w:r>
        <w:t>É</w:t>
      </w:r>
      <w:r w:rsidR="00A10AAD" w:rsidRPr="00810567">
        <w:t xml:space="preserve">tude en régime variable </w:t>
      </w:r>
    </w:p>
    <w:p w:rsidR="004B7B36" w:rsidRPr="00792395" w:rsidRDefault="000F715D" w:rsidP="000C7AFE">
      <w:pPr>
        <w:rPr>
          <w:i/>
        </w:rPr>
      </w:pPr>
      <w:r>
        <w:rPr>
          <w:i/>
        </w:rPr>
        <w:t>L’objectif est de</w:t>
      </w:r>
      <w:r w:rsidR="00AD50B5" w:rsidRPr="00792395">
        <w:rPr>
          <w:i/>
        </w:rPr>
        <w:t xml:space="preserve"> compléter le modèle afin d’obtenir l’équation </w:t>
      </w:r>
      <w:r w:rsidR="004F3C66" w:rsidRPr="00792395">
        <w:rPr>
          <w:i/>
        </w:rPr>
        <w:t>d’état</w:t>
      </w:r>
      <w:r w:rsidR="00AD50B5" w:rsidRPr="00792395">
        <w:rPr>
          <w:i/>
        </w:rPr>
        <w:t xml:space="preserve"> de la température au sein de la matière en digestion</w:t>
      </w:r>
      <w:r w:rsidR="004F3C66" w:rsidRPr="00792395">
        <w:rPr>
          <w:i/>
        </w:rPr>
        <w:t>, et par la suite l’équation d’état de ses déperditions thermiques</w:t>
      </w:r>
      <w:r w:rsidR="00AD50B5" w:rsidRPr="00792395">
        <w:rPr>
          <w:i/>
        </w:rPr>
        <w:t>.</w:t>
      </w:r>
    </w:p>
    <w:p w:rsidR="004F3C66" w:rsidRDefault="004F3C66" w:rsidP="000C7AFE"/>
    <w:p w:rsidR="00AD50B5" w:rsidRDefault="00AD50B5" w:rsidP="000C7AFE">
      <w:r>
        <w:t xml:space="preserve">La matière étant caractérisée par sa capacité thermique, nous pouvons </w:t>
      </w:r>
      <w:r w:rsidR="004F3C66">
        <w:t>maintenant</w:t>
      </w:r>
      <w:r>
        <w:t xml:space="preserve"> modéliser </w:t>
      </w:r>
      <w:r w:rsidRPr="004F3C66">
        <w:t>l’</w:t>
      </w:r>
      <w:r w:rsidRPr="004F3C66">
        <w:rPr>
          <w:b/>
        </w:rPr>
        <w:t xml:space="preserve">ensemble digesteur </w:t>
      </w:r>
      <w:r w:rsidR="004F3C66" w:rsidRPr="004F3C66">
        <w:rPr>
          <w:b/>
        </w:rPr>
        <w:t>+ matière en digestion</w:t>
      </w:r>
      <w:r w:rsidR="004F3C66">
        <w:t xml:space="preserve"> </w:t>
      </w:r>
      <w:r>
        <w:t>par son équivalent électrique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080253" w:rsidRPr="00080253" w:rsidTr="00080253">
        <w:tc>
          <w:tcPr>
            <w:tcW w:w="4889" w:type="dxa"/>
          </w:tcPr>
          <w:p w:rsidR="00080253" w:rsidRDefault="00045334" w:rsidP="00045334">
            <w:r>
              <w:rPr>
                <w:noProof/>
                <w:lang w:eastAsia="fr-FR"/>
              </w:rPr>
              <w:drawing>
                <wp:inline distT="0" distB="0" distL="0" distR="0">
                  <wp:extent cx="2620996" cy="2099862"/>
                  <wp:effectExtent l="19050" t="0" r="7904"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tretch>
                            <a:fillRect/>
                          </a:stretch>
                        </pic:blipFill>
                        <pic:spPr bwMode="auto">
                          <a:xfrm>
                            <a:off x="0" y="0"/>
                            <a:ext cx="2620996" cy="2099862"/>
                          </a:xfrm>
                          <a:prstGeom prst="rect">
                            <a:avLst/>
                          </a:prstGeom>
                          <a:noFill/>
                          <a:ln w="9525">
                            <a:noFill/>
                            <a:miter lim="800000"/>
                            <a:headEnd/>
                            <a:tailEnd/>
                          </a:ln>
                        </pic:spPr>
                      </pic:pic>
                    </a:graphicData>
                  </a:graphic>
                </wp:inline>
              </w:drawing>
            </w:r>
          </w:p>
        </w:tc>
        <w:tc>
          <w:tcPr>
            <w:tcW w:w="4889" w:type="dxa"/>
            <w:vAlign w:val="center"/>
          </w:tcPr>
          <w:p w:rsidR="009E7A28" w:rsidRDefault="009E7A28" w:rsidP="000C7AFE"/>
          <w:p w:rsidR="00080253" w:rsidRPr="00080253" w:rsidRDefault="00080253" w:rsidP="000C7AFE">
            <w:r w:rsidRPr="00080253">
              <w:t>Analogies électrique – thermique :</w:t>
            </w:r>
          </w:p>
          <w:p w:rsidR="00080253" w:rsidRDefault="00080253" w:rsidP="000C7AFE"/>
          <w:tbl>
            <w:tblPr>
              <w:tblStyle w:val="Grilledutableau"/>
              <w:tblW w:w="0" w:type="auto"/>
              <w:tblInd w:w="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616"/>
              <w:gridCol w:w="499"/>
              <w:gridCol w:w="544"/>
              <w:gridCol w:w="1765"/>
            </w:tblGrid>
            <w:tr w:rsidR="009E7A28" w:rsidTr="009E7A28">
              <w:trPr>
                <w:trHeight w:val="1519"/>
              </w:trPr>
              <w:tc>
                <w:tcPr>
                  <w:tcW w:w="454" w:type="dxa"/>
                </w:tcPr>
                <w:p w:rsidR="009E7A28" w:rsidRPr="001414B4" w:rsidRDefault="009E7A28" w:rsidP="00CF704E">
                  <w:pPr>
                    <w:jc w:val="center"/>
                    <w:rPr>
                      <w:rFonts w:cs="Arial"/>
                      <w:i/>
                      <w:lang w:val="en-US"/>
                    </w:rPr>
                  </w:pPr>
                  <w:r w:rsidRPr="001414B4">
                    <w:rPr>
                      <w:i/>
                      <w:lang w:val="en-US"/>
                    </w:rPr>
                    <w:t>U</w:t>
                  </w:r>
                </w:p>
                <w:p w:rsidR="009E7A28" w:rsidRPr="001414B4" w:rsidRDefault="009E7A28" w:rsidP="00CF704E">
                  <w:pPr>
                    <w:jc w:val="center"/>
                    <w:rPr>
                      <w:rFonts w:cs="Arial"/>
                      <w:i/>
                      <w:lang w:val="en-US"/>
                    </w:rPr>
                  </w:pPr>
                  <w:r w:rsidRPr="001414B4">
                    <w:rPr>
                      <w:i/>
                      <w:lang w:val="en-US"/>
                    </w:rPr>
                    <w:t>I</w:t>
                  </w:r>
                </w:p>
                <w:p w:rsidR="009E7A28" w:rsidRPr="001414B4" w:rsidRDefault="009E7A28" w:rsidP="00CF704E">
                  <w:pPr>
                    <w:jc w:val="center"/>
                    <w:rPr>
                      <w:rFonts w:cs="Arial"/>
                      <w:i/>
                      <w:lang w:val="en-US"/>
                    </w:rPr>
                  </w:pPr>
                  <w:r w:rsidRPr="001414B4">
                    <w:rPr>
                      <w:i/>
                      <w:lang w:val="en-US"/>
                    </w:rPr>
                    <w:t>R</w:t>
                  </w:r>
                </w:p>
                <w:p w:rsidR="009E7A28" w:rsidRPr="001414B4" w:rsidRDefault="009E7A28" w:rsidP="00CF704E">
                  <w:pPr>
                    <w:jc w:val="center"/>
                    <w:rPr>
                      <w:rFonts w:cs="Arial"/>
                      <w:i/>
                      <w:lang w:val="en-US"/>
                    </w:rPr>
                  </w:pPr>
                  <w:r w:rsidRPr="001414B4">
                    <w:rPr>
                      <w:i/>
                      <w:lang w:val="en-US"/>
                    </w:rPr>
                    <w:t>C</w:t>
                  </w:r>
                </w:p>
                <w:p w:rsidR="009E7A28" w:rsidRPr="001414B4" w:rsidRDefault="009E7A28" w:rsidP="00CF704E">
                  <w:pPr>
                    <w:jc w:val="center"/>
                    <w:rPr>
                      <w:i/>
                      <w:lang w:val="en-US"/>
                    </w:rPr>
                  </w:pPr>
                  <w:r w:rsidRPr="001414B4">
                    <w:rPr>
                      <w:i/>
                      <w:lang w:val="en-US"/>
                    </w:rPr>
                    <w:t>q</w:t>
                  </w:r>
                </w:p>
              </w:tc>
              <w:tc>
                <w:tcPr>
                  <w:tcW w:w="616" w:type="dxa"/>
                </w:tcPr>
                <w:p w:rsidR="009E7A28" w:rsidRPr="00CF704E" w:rsidRDefault="009E7A28" w:rsidP="000C7AFE">
                  <w:pPr>
                    <w:rPr>
                      <w:lang w:val="en-US"/>
                    </w:rPr>
                  </w:pPr>
                  <w:r w:rsidRPr="00CF704E">
                    <w:rPr>
                      <w:lang w:val="en-US"/>
                    </w:rPr>
                    <w:t>(V)</w:t>
                  </w:r>
                </w:p>
                <w:p w:rsidR="009E7A28" w:rsidRPr="00CF704E" w:rsidRDefault="009E7A28" w:rsidP="000C7AFE">
                  <w:pPr>
                    <w:rPr>
                      <w:lang w:val="en-US"/>
                    </w:rPr>
                  </w:pPr>
                  <w:r w:rsidRPr="00CF704E">
                    <w:rPr>
                      <w:lang w:val="en-US"/>
                    </w:rPr>
                    <w:t>(A)</w:t>
                  </w:r>
                </w:p>
                <w:p w:rsidR="009E7A28" w:rsidRPr="00CF704E" w:rsidRDefault="009E7A28" w:rsidP="000C7AFE">
                  <w:pPr>
                    <w:rPr>
                      <w:lang w:val="en-US"/>
                    </w:rPr>
                  </w:pPr>
                  <w:r w:rsidRPr="00CF704E">
                    <w:rPr>
                      <w:lang w:val="en-US"/>
                    </w:rPr>
                    <w:t>(</w:t>
                  </w:r>
                  <w:r w:rsidRPr="00CF704E">
                    <w:rPr>
                      <w:rFonts w:cs="Arial"/>
                      <w:lang w:val="en-US"/>
                    </w:rPr>
                    <w:t>Ω</w:t>
                  </w:r>
                  <w:r w:rsidRPr="00CF704E">
                    <w:rPr>
                      <w:lang w:val="en-US"/>
                    </w:rPr>
                    <w:t>)</w:t>
                  </w:r>
                </w:p>
                <w:p w:rsidR="009E7A28" w:rsidRPr="00CF704E" w:rsidRDefault="009E7A28" w:rsidP="000C7AFE">
                  <w:pPr>
                    <w:rPr>
                      <w:lang w:val="en-US"/>
                    </w:rPr>
                  </w:pPr>
                  <w:r w:rsidRPr="00CF704E">
                    <w:rPr>
                      <w:lang w:val="en-US"/>
                    </w:rPr>
                    <w:t>(F)</w:t>
                  </w:r>
                </w:p>
                <w:p w:rsidR="009E7A28" w:rsidRPr="00CF704E" w:rsidRDefault="009E7A28" w:rsidP="000C7AFE">
                  <w:pPr>
                    <w:rPr>
                      <w:rFonts w:cs="Arial"/>
                      <w:lang w:val="en-US"/>
                    </w:rPr>
                  </w:pPr>
                  <w:r w:rsidRPr="00CF704E">
                    <w:rPr>
                      <w:lang w:val="en-US"/>
                    </w:rPr>
                    <w:t>(C)</w:t>
                  </w:r>
                </w:p>
              </w:tc>
              <w:tc>
                <w:tcPr>
                  <w:tcW w:w="499" w:type="dxa"/>
                </w:tcPr>
                <w:p w:rsidR="009E7A28" w:rsidRPr="00CF704E" w:rsidRDefault="009E7A28" w:rsidP="000C7AFE">
                  <w:pPr>
                    <w:rPr>
                      <w:lang w:val="en-US"/>
                    </w:rPr>
                  </w:pPr>
                  <w:r w:rsidRPr="00CF704E">
                    <w:rPr>
                      <w:lang w:val="en-US"/>
                    </w:rPr>
                    <w:t>→</w:t>
                  </w:r>
                </w:p>
                <w:p w:rsidR="009E7A28" w:rsidRPr="00CF704E" w:rsidRDefault="009E7A28" w:rsidP="000C7AFE">
                  <w:pPr>
                    <w:rPr>
                      <w:lang w:val="en-US"/>
                    </w:rPr>
                  </w:pPr>
                  <w:r w:rsidRPr="00CF704E">
                    <w:rPr>
                      <w:lang w:val="en-US"/>
                    </w:rPr>
                    <w:t>→</w:t>
                  </w:r>
                </w:p>
                <w:p w:rsidR="009E7A28" w:rsidRPr="00CF704E" w:rsidRDefault="009E7A28" w:rsidP="000C7AFE">
                  <w:pPr>
                    <w:rPr>
                      <w:lang w:val="en-US"/>
                    </w:rPr>
                  </w:pPr>
                  <w:r w:rsidRPr="00CF704E">
                    <w:rPr>
                      <w:lang w:val="en-US"/>
                    </w:rPr>
                    <w:t>→</w:t>
                  </w:r>
                </w:p>
                <w:p w:rsidR="009E7A28" w:rsidRPr="00CF704E" w:rsidRDefault="009E7A28" w:rsidP="000C7AFE">
                  <w:pPr>
                    <w:rPr>
                      <w:lang w:val="en-US"/>
                    </w:rPr>
                  </w:pPr>
                  <w:r w:rsidRPr="00CF704E">
                    <w:rPr>
                      <w:lang w:val="en-US"/>
                    </w:rPr>
                    <w:t>→</w:t>
                  </w:r>
                </w:p>
                <w:p w:rsidR="009E7A28" w:rsidRPr="00CF704E" w:rsidRDefault="009E7A28" w:rsidP="000C7AFE">
                  <w:pPr>
                    <w:rPr>
                      <w:lang w:val="en-US"/>
                    </w:rPr>
                  </w:pPr>
                  <w:r w:rsidRPr="00CF704E">
                    <w:rPr>
                      <w:lang w:val="en-US"/>
                    </w:rPr>
                    <w:t>→</w:t>
                  </w:r>
                </w:p>
              </w:tc>
              <w:tc>
                <w:tcPr>
                  <w:tcW w:w="544" w:type="dxa"/>
                </w:tcPr>
                <w:p w:rsidR="009E7A28" w:rsidRPr="001414B4" w:rsidRDefault="009E7A28" w:rsidP="00CF704E">
                  <w:pPr>
                    <w:jc w:val="center"/>
                    <w:rPr>
                      <w:rFonts w:cs="Arial"/>
                      <w:i/>
                    </w:rPr>
                  </w:pPr>
                  <w:r w:rsidRPr="001414B4">
                    <w:rPr>
                      <w:i/>
                    </w:rPr>
                    <w:t>T</w:t>
                  </w:r>
                </w:p>
                <w:p w:rsidR="009E7A28" w:rsidRPr="00CF704E" w:rsidRDefault="001414B4" w:rsidP="00CF704E">
                  <w:pPr>
                    <w:jc w:val="center"/>
                    <w:rPr>
                      <w:rFonts w:cs="Arial"/>
                    </w:rPr>
                  </w:pPr>
                  <m:oMath>
                    <m:r>
                      <m:rPr>
                        <m:nor/>
                      </m:rPr>
                      <w:rPr>
                        <w:rFonts w:ascii="Cambria Math" w:hAnsi="Cambria Math" w:cs="Cambria Math"/>
                        <w:i/>
                        <w:sz w:val="28"/>
                        <w:szCs w:val="28"/>
                      </w:rPr>
                      <m:t>ϕ</m:t>
                    </m:r>
                  </m:oMath>
                  <w:r w:rsidR="003137B5" w:rsidRPr="00CF704E">
                    <w:t xml:space="preserve"> </w:t>
                  </w:r>
                  <w:r w:rsidR="009E7A28" w:rsidRPr="001414B4">
                    <w:rPr>
                      <w:i/>
                    </w:rPr>
                    <w:t>R</w:t>
                  </w:r>
                  <w:r w:rsidR="009E7A28" w:rsidRPr="001414B4">
                    <w:rPr>
                      <w:i/>
                      <w:vertAlign w:val="subscript"/>
                    </w:rPr>
                    <w:t>th</w:t>
                  </w:r>
                </w:p>
                <w:p w:rsidR="009E7A28" w:rsidRPr="001414B4" w:rsidRDefault="009E7A28" w:rsidP="00CF704E">
                  <w:pPr>
                    <w:jc w:val="center"/>
                    <w:rPr>
                      <w:rFonts w:cs="Arial"/>
                      <w:i/>
                    </w:rPr>
                  </w:pPr>
                  <w:r w:rsidRPr="001414B4">
                    <w:rPr>
                      <w:i/>
                    </w:rPr>
                    <w:t>C</w:t>
                  </w:r>
                  <w:r w:rsidRPr="001414B4">
                    <w:rPr>
                      <w:i/>
                      <w:vertAlign w:val="subscript"/>
                    </w:rPr>
                    <w:t>th</w:t>
                  </w:r>
                </w:p>
                <w:p w:rsidR="009E7A28" w:rsidRPr="001414B4" w:rsidRDefault="009E7A28" w:rsidP="00CF704E">
                  <w:pPr>
                    <w:jc w:val="center"/>
                    <w:rPr>
                      <w:i/>
                    </w:rPr>
                  </w:pPr>
                  <w:r w:rsidRPr="001414B4">
                    <w:rPr>
                      <w:i/>
                    </w:rPr>
                    <w:t>Q</w:t>
                  </w:r>
                </w:p>
              </w:tc>
              <w:tc>
                <w:tcPr>
                  <w:tcW w:w="1765" w:type="dxa"/>
                </w:tcPr>
                <w:p w:rsidR="009E7A28" w:rsidRDefault="009E7A28" w:rsidP="000C7AFE">
                  <w:pPr>
                    <w:rPr>
                      <w:lang w:val="en-US"/>
                    </w:rPr>
                  </w:pPr>
                  <w:r w:rsidRPr="00080253">
                    <w:rPr>
                      <w:lang w:val="en-US"/>
                    </w:rPr>
                    <w:t>(°C)</w:t>
                  </w:r>
                </w:p>
                <w:p w:rsidR="009E7A28" w:rsidRDefault="009E7A28" w:rsidP="000C7AFE">
                  <w:pPr>
                    <w:rPr>
                      <w:lang w:val="en-US"/>
                    </w:rPr>
                  </w:pPr>
                  <w:r w:rsidRPr="00080253">
                    <w:rPr>
                      <w:lang w:val="en-US"/>
                    </w:rPr>
                    <w:t>(W)</w:t>
                  </w:r>
                </w:p>
                <w:p w:rsidR="009E7A28" w:rsidRDefault="009E7A28" w:rsidP="000C7AFE">
                  <w:pPr>
                    <w:rPr>
                      <w:lang w:val="en-US"/>
                    </w:rPr>
                  </w:pPr>
                  <w:r w:rsidRPr="00080253">
                    <w:rPr>
                      <w:lang w:val="en-US"/>
                    </w:rPr>
                    <w:t>(</w:t>
                  </w:r>
                  <w:r>
                    <w:rPr>
                      <w:lang w:val="en-US"/>
                    </w:rPr>
                    <w:t>K</w:t>
                  </w:r>
                  <w:r w:rsidR="000F715D">
                    <w:rPr>
                      <w:rFonts w:cs="Arial"/>
                      <w:lang w:val="en-US"/>
                    </w:rPr>
                    <w:t>·</w:t>
                  </w:r>
                  <w:r w:rsidRPr="00080253">
                    <w:rPr>
                      <w:lang w:val="en-US"/>
                    </w:rPr>
                    <w:t>W</w:t>
                  </w:r>
                  <w:r>
                    <w:rPr>
                      <w:vertAlign w:val="superscript"/>
                      <w:lang w:val="en-US"/>
                    </w:rPr>
                    <w:t>-1</w:t>
                  </w:r>
                  <w:r w:rsidRPr="00080253">
                    <w:rPr>
                      <w:lang w:val="en-US"/>
                    </w:rPr>
                    <w:t>)</w:t>
                  </w:r>
                </w:p>
                <w:p w:rsidR="009E7A28" w:rsidRDefault="009E7A28" w:rsidP="000C7AFE">
                  <w:pPr>
                    <w:rPr>
                      <w:lang w:val="en-US"/>
                    </w:rPr>
                  </w:pPr>
                  <w:r w:rsidRPr="00080253">
                    <w:rPr>
                      <w:lang w:val="en-US"/>
                    </w:rPr>
                    <w:t>(</w:t>
                  </w:r>
                  <w:r>
                    <w:rPr>
                      <w:lang w:val="en-US"/>
                    </w:rPr>
                    <w:t>Wh</w:t>
                  </w:r>
                  <w:r w:rsidR="000F715D">
                    <w:rPr>
                      <w:rFonts w:cs="Arial"/>
                      <w:lang w:val="en-US"/>
                    </w:rPr>
                    <w:t>·</w:t>
                  </w:r>
                  <w:r>
                    <w:rPr>
                      <w:lang w:val="en-US"/>
                    </w:rPr>
                    <w:t>K</w:t>
                  </w:r>
                  <w:r>
                    <w:rPr>
                      <w:vertAlign w:val="superscript"/>
                      <w:lang w:val="en-US"/>
                    </w:rPr>
                    <w:t>-1</w:t>
                  </w:r>
                  <w:r w:rsidRPr="00080253">
                    <w:rPr>
                      <w:lang w:val="en-US"/>
                    </w:rPr>
                    <w:t>)</w:t>
                  </w:r>
                </w:p>
                <w:p w:rsidR="009E7A28" w:rsidRPr="00080253" w:rsidRDefault="009E7A28" w:rsidP="000C7AFE">
                  <w:pPr>
                    <w:rPr>
                      <w:lang w:val="en-US"/>
                    </w:rPr>
                  </w:pPr>
                  <w:r w:rsidRPr="00080253">
                    <w:rPr>
                      <w:lang w:val="en-US"/>
                    </w:rPr>
                    <w:t>(</w:t>
                  </w:r>
                  <w:r>
                    <w:rPr>
                      <w:lang w:val="en-US"/>
                    </w:rPr>
                    <w:t>Wh</w:t>
                  </w:r>
                  <w:r w:rsidRPr="00080253">
                    <w:rPr>
                      <w:lang w:val="en-US"/>
                    </w:rPr>
                    <w:t>)</w:t>
                  </w:r>
                </w:p>
              </w:tc>
            </w:tr>
          </w:tbl>
          <w:p w:rsidR="00080253" w:rsidRPr="00080253" w:rsidRDefault="00080253" w:rsidP="000C7AFE">
            <w:pPr>
              <w:rPr>
                <w:lang w:val="en-US"/>
              </w:rPr>
            </w:pPr>
          </w:p>
        </w:tc>
      </w:tr>
    </w:tbl>
    <w:p w:rsidR="00AD50B5" w:rsidRPr="00FF202C" w:rsidRDefault="0090403B" w:rsidP="00E046E8">
      <w:pPr>
        <w:jc w:val="center"/>
        <w:rPr>
          <w:sz w:val="18"/>
          <w:szCs w:val="18"/>
        </w:rPr>
      </w:pPr>
      <w:bookmarkStart w:id="49" w:name="_Ref344812108"/>
      <w:r w:rsidRPr="00FF202C">
        <w:rPr>
          <w:b/>
          <w:sz w:val="18"/>
          <w:szCs w:val="18"/>
        </w:rPr>
        <w:t xml:space="preserve">Figure </w:t>
      </w:r>
      <w:bookmarkEnd w:id="49"/>
      <w:r w:rsidR="005C1A23">
        <w:rPr>
          <w:b/>
          <w:sz w:val="18"/>
          <w:szCs w:val="18"/>
        </w:rPr>
        <w:t>8</w:t>
      </w:r>
      <w:r w:rsidRPr="00FF202C">
        <w:rPr>
          <w:sz w:val="18"/>
          <w:szCs w:val="18"/>
        </w:rPr>
        <w:t> : Schéma électrique équivalent en régime variable</w:t>
      </w:r>
    </w:p>
    <w:p w:rsidR="00FF202C" w:rsidRDefault="00FF202C" w:rsidP="000C7AFE"/>
    <w:p w:rsidR="00AD50B5" w:rsidRDefault="00146BCE" w:rsidP="000C7AFE">
      <w:r>
        <w:t>D</w:t>
      </w:r>
      <w:r w:rsidR="00AD50B5">
        <w:t>ans ce modèle</w:t>
      </w:r>
      <w:r w:rsidR="00787FF5">
        <w:t>,</w:t>
      </w:r>
      <w:r w:rsidR="00AD50B5">
        <w:t xml:space="preserve"> toutes les températures sont maintenant exprimées en °C (car </w:t>
      </w:r>
      <w:r>
        <w:t xml:space="preserve">la </w:t>
      </w:r>
      <w:r w:rsidR="00AD50B5">
        <w:t xml:space="preserve">référence de température </w:t>
      </w:r>
      <w:r>
        <w:t xml:space="preserve">est </w:t>
      </w:r>
      <w:r w:rsidR="00896721">
        <w:t xml:space="preserve">prise </w:t>
      </w:r>
      <w:r w:rsidR="00AD50B5">
        <w:t>à 0</w:t>
      </w:r>
      <w:r w:rsidR="00787FF5">
        <w:t> </w:t>
      </w:r>
      <w:r w:rsidR="00AD50B5">
        <w:t>°C = 273</w:t>
      </w:r>
      <w:r w:rsidR="000F715D">
        <w:t>,</w:t>
      </w:r>
      <w:r w:rsidR="00AD50B5">
        <w:t xml:space="preserve">15 K) et où </w:t>
      </w:r>
      <w:r w:rsidR="00AD50B5" w:rsidRPr="00CF704E">
        <w:rPr>
          <w:i/>
        </w:rPr>
        <w:t>C</w:t>
      </w:r>
      <w:r w:rsidR="00695896" w:rsidRPr="00CF704E">
        <w:rPr>
          <w:i/>
          <w:vertAlign w:val="subscript"/>
        </w:rPr>
        <w:t>th</w:t>
      </w:r>
      <w:r w:rsidR="00AD50B5">
        <w:t xml:space="preserve"> symbolise la capacité thermique de la matière en digestion.</w:t>
      </w:r>
    </w:p>
    <w:p w:rsidR="00865041" w:rsidRDefault="00865041" w:rsidP="000C7AFE"/>
    <w:p w:rsidR="00AD50B5" w:rsidRDefault="00AD50B5" w:rsidP="000C7AFE">
      <w:r>
        <w:t xml:space="preserve">Ce réseau se résout comme un réseau électrique classique en considérant les analogies </w:t>
      </w:r>
      <w:r w:rsidR="0090403B">
        <w:t>électriques représentées sur le schéma</w:t>
      </w:r>
      <w:r>
        <w:t xml:space="preserve"> (</w:t>
      </w:r>
      <w:r w:rsidR="005058C3" w:rsidRPr="005058C3">
        <w:rPr>
          <w:i/>
        </w:rPr>
        <w:t>figure 8</w:t>
      </w:r>
      <w:r w:rsidR="005058C3">
        <w:t>).</w:t>
      </w:r>
    </w:p>
    <w:p w:rsidR="001C3732" w:rsidRDefault="001C3732" w:rsidP="000C7AFE"/>
    <w:tbl>
      <w:tblPr>
        <w:tblW w:w="10030" w:type="dxa"/>
        <w:tblLook w:val="04A0" w:firstRow="1" w:lastRow="0" w:firstColumn="1" w:lastColumn="0" w:noHBand="0" w:noVBand="1"/>
      </w:tblPr>
      <w:tblGrid>
        <w:gridCol w:w="1809"/>
        <w:gridCol w:w="8221"/>
      </w:tblGrid>
      <w:tr w:rsidR="0099530C" w:rsidRPr="00656469" w:rsidTr="0099530C">
        <w:trPr>
          <w:trHeight w:val="359"/>
        </w:trPr>
        <w:tc>
          <w:tcPr>
            <w:tcW w:w="1809" w:type="dxa"/>
          </w:tcPr>
          <w:p w:rsidR="0099530C" w:rsidRPr="00DC032B" w:rsidRDefault="0099530C" w:rsidP="005F4BAA">
            <w:pPr>
              <w:pStyle w:val="Stylequestion"/>
            </w:pPr>
          </w:p>
        </w:tc>
        <w:tc>
          <w:tcPr>
            <w:tcW w:w="8221" w:type="dxa"/>
            <w:vMerge w:val="restart"/>
          </w:tcPr>
          <w:p w:rsidR="0099530C" w:rsidRDefault="00787FF5" w:rsidP="005F4BAA">
            <w:r>
              <w:rPr>
                <w:rFonts w:cs="Arial"/>
                <w:b/>
              </w:rPr>
              <w:t>É</w:t>
            </w:r>
            <w:r w:rsidR="0099530C">
              <w:rPr>
                <w:b/>
              </w:rPr>
              <w:t>tablir</w:t>
            </w:r>
            <w:r w:rsidR="0099530C">
              <w:t xml:space="preserve"> les équations temporelles de ce réseau et </w:t>
            </w:r>
            <w:r w:rsidR="0099530C" w:rsidRPr="00146BCE">
              <w:rPr>
                <w:b/>
              </w:rPr>
              <w:t>montrer</w:t>
            </w:r>
            <w:r w:rsidR="0099530C">
              <w:t xml:space="preserve"> que la température </w:t>
            </w:r>
            <w:r w:rsidR="0099530C" w:rsidRPr="00CF704E">
              <w:rPr>
                <w:rFonts w:cs="Arial"/>
                <w:i/>
              </w:rPr>
              <w:t>T</w:t>
            </w:r>
            <w:r w:rsidR="0099530C">
              <w:t xml:space="preserve"> </w:t>
            </w:r>
            <w:r w:rsidR="00FA4051">
              <w:t>vérifie l’équation suivante</w:t>
            </w:r>
            <w:r w:rsidR="00800B49">
              <w:t> :</w:t>
            </w:r>
          </w:p>
          <w:p w:rsidR="0099530C" w:rsidRPr="00656469" w:rsidRDefault="0099530C" w:rsidP="00CF3D98"/>
        </w:tc>
      </w:tr>
      <w:tr w:rsidR="0099530C" w:rsidRPr="00656469" w:rsidTr="0099530C">
        <w:tc>
          <w:tcPr>
            <w:tcW w:w="1809" w:type="dxa"/>
          </w:tcPr>
          <w:p w:rsidR="0099530C" w:rsidRPr="00656469" w:rsidRDefault="0099530C" w:rsidP="005F4BAA"/>
          <w:p w:rsidR="0099530C" w:rsidRPr="00656469" w:rsidRDefault="0099530C" w:rsidP="005F4BAA"/>
        </w:tc>
        <w:tc>
          <w:tcPr>
            <w:tcW w:w="8221" w:type="dxa"/>
            <w:vMerge/>
          </w:tcPr>
          <w:p w:rsidR="0099530C" w:rsidRPr="00656469" w:rsidRDefault="0099530C" w:rsidP="005F4BAA"/>
        </w:tc>
      </w:tr>
    </w:tbl>
    <w:p w:rsidR="0099530C" w:rsidRDefault="00800B49" w:rsidP="00800B49">
      <w:pPr>
        <w:tabs>
          <w:tab w:val="left" w:pos="3402"/>
          <w:tab w:val="left" w:pos="6804"/>
        </w:tabs>
      </w:pPr>
      <w:r>
        <w:rPr>
          <w:position w:val="-24"/>
        </w:rPr>
        <w:tab/>
      </w:r>
      <w:r w:rsidR="00937CE0" w:rsidRPr="00800B49">
        <w:rPr>
          <w:position w:val="-24"/>
        </w:rPr>
        <w:object w:dxaOrig="1520" w:dyaOrig="620">
          <v:shape id="_x0000_i1027" type="#_x0000_t75" style="width:77.25pt;height:30.75pt" o:ole="">
            <v:imagedata r:id="rId39" o:title=""/>
          </v:shape>
          <o:OLEObject Type="Embed" ProgID="Equation.DSMT4" ShapeID="_x0000_i1027" DrawAspect="Content" ObjectID="_1422373694" r:id="rId40"/>
        </w:object>
      </w:r>
      <w:r>
        <w:rPr>
          <w:position w:val="-24"/>
        </w:rPr>
        <w:tab/>
      </w:r>
      <w:r>
        <w:t>(équation 3)</w:t>
      </w:r>
    </w:p>
    <w:p w:rsidR="00800B49" w:rsidRPr="00CF3D98" w:rsidRDefault="00CF3D98" w:rsidP="00CF3D98">
      <w:pPr>
        <w:tabs>
          <w:tab w:val="left" w:pos="1843"/>
        </w:tabs>
      </w:pPr>
      <w:r>
        <w:rPr>
          <w:b/>
        </w:rPr>
        <w:tab/>
      </w:r>
      <w:r w:rsidR="00800B49" w:rsidRPr="00646716">
        <w:rPr>
          <w:b/>
        </w:rPr>
        <w:t>Donner</w:t>
      </w:r>
      <w:r w:rsidR="00800B49" w:rsidRPr="00CF3D98">
        <w:rPr>
          <w:b/>
        </w:rPr>
        <w:t xml:space="preserve"> </w:t>
      </w:r>
      <w:r w:rsidR="00800B49" w:rsidRPr="00CF3D98">
        <w:t xml:space="preserve">l’expression littérale de </w:t>
      </w:r>
      <w:r w:rsidR="00FD0BF0" w:rsidRPr="00FD0BF0">
        <w:rPr>
          <w:rFonts w:ascii="Cambria" w:hAnsi="Cambria"/>
          <w:i/>
        </w:rPr>
        <w:t>τ</w:t>
      </w:r>
      <w:r w:rsidR="00800B49" w:rsidRPr="00CF3D98">
        <w:t xml:space="preserve"> en fonction de </w:t>
      </w:r>
      <w:r w:rsidR="00800B49" w:rsidRPr="00CF3D98">
        <w:rPr>
          <w:i/>
        </w:rPr>
        <w:t>R</w:t>
      </w:r>
      <w:r w:rsidR="00800B49" w:rsidRPr="00CF3D98">
        <w:rPr>
          <w:i/>
          <w:vertAlign w:val="subscript"/>
        </w:rPr>
        <w:t>tot</w:t>
      </w:r>
      <w:r w:rsidR="00800B49" w:rsidRPr="00CF3D98">
        <w:rPr>
          <w:vertAlign w:val="subscript"/>
        </w:rPr>
        <w:t xml:space="preserve"> </w:t>
      </w:r>
      <w:r w:rsidR="00800B49" w:rsidRPr="00CF3D98">
        <w:t xml:space="preserve">et </w:t>
      </w:r>
      <w:r w:rsidR="00800B49" w:rsidRPr="00CF3D98">
        <w:rPr>
          <w:i/>
        </w:rPr>
        <w:t>C</w:t>
      </w:r>
      <w:r w:rsidR="00800B49" w:rsidRPr="00CF3D98">
        <w:rPr>
          <w:i/>
          <w:vertAlign w:val="subscript"/>
        </w:rPr>
        <w:t>th</w:t>
      </w:r>
      <w:r w:rsidR="00800B49" w:rsidRPr="00CF3D98">
        <w:t>.</w:t>
      </w:r>
    </w:p>
    <w:p w:rsidR="00800B49" w:rsidRDefault="00800B49" w:rsidP="00800B49">
      <w:pPr>
        <w:tabs>
          <w:tab w:val="left" w:pos="3402"/>
          <w:tab w:val="left" w:pos="6804"/>
        </w:tabs>
      </w:pPr>
    </w:p>
    <w:p w:rsidR="003464DF" w:rsidRDefault="003464DF">
      <w:pPr>
        <w:jc w:val="left"/>
      </w:pPr>
      <w:r>
        <w:br w:type="page"/>
      </w:r>
    </w:p>
    <w:p w:rsidR="0099530C" w:rsidRDefault="0099530C" w:rsidP="0099530C">
      <w:r>
        <w:lastRenderedPageBreak/>
        <w:t>Un relevé théorique de la solution de cette équation est donné dans le document technique DT4.</w:t>
      </w:r>
    </w:p>
    <w:p w:rsidR="003464DF" w:rsidRDefault="003464DF" w:rsidP="0099530C"/>
    <w:tbl>
      <w:tblPr>
        <w:tblW w:w="9889" w:type="dxa"/>
        <w:tblLook w:val="04A0" w:firstRow="1" w:lastRow="0" w:firstColumn="1" w:lastColumn="0" w:noHBand="0" w:noVBand="1"/>
      </w:tblPr>
      <w:tblGrid>
        <w:gridCol w:w="1809"/>
        <w:gridCol w:w="8080"/>
      </w:tblGrid>
      <w:tr w:rsidR="0099530C" w:rsidRPr="00656469" w:rsidTr="00FD6244">
        <w:trPr>
          <w:trHeight w:val="359"/>
        </w:trPr>
        <w:tc>
          <w:tcPr>
            <w:tcW w:w="1809" w:type="dxa"/>
          </w:tcPr>
          <w:p w:rsidR="0099530C" w:rsidRPr="00DC032B" w:rsidRDefault="0099530C" w:rsidP="005F4BAA">
            <w:pPr>
              <w:pStyle w:val="Stylequestion"/>
            </w:pPr>
          </w:p>
        </w:tc>
        <w:tc>
          <w:tcPr>
            <w:tcW w:w="8080" w:type="dxa"/>
            <w:vMerge w:val="restart"/>
          </w:tcPr>
          <w:p w:rsidR="0099530C" w:rsidRPr="005C1A23" w:rsidRDefault="0099530C" w:rsidP="00887CFF">
            <w:pPr>
              <w:rPr>
                <w:rFonts w:cs="Arial"/>
              </w:rPr>
            </w:pPr>
            <w:r>
              <w:rPr>
                <w:rFonts w:cs="Arial"/>
              </w:rPr>
              <w:t>À</w:t>
            </w:r>
            <w:r>
              <w:t xml:space="preserve"> l’aide du document technique DT4</w:t>
            </w:r>
            <w:r w:rsidR="00A53CA1">
              <w:t xml:space="preserve"> (éventuellement par le calcul)</w:t>
            </w:r>
            <w:r>
              <w:t xml:space="preserve">, </w:t>
            </w:r>
            <w:r w:rsidRPr="002A0B25">
              <w:rPr>
                <w:b/>
              </w:rPr>
              <w:t>d</w:t>
            </w:r>
            <w:r>
              <w:rPr>
                <w:b/>
              </w:rPr>
              <w:t>onner</w:t>
            </w:r>
            <w:r>
              <w:t xml:space="preserve"> la valeur de </w:t>
            </w:r>
            <w:r w:rsidRPr="00CF704E">
              <w:rPr>
                <w:rFonts w:ascii="Cambria" w:hAnsi="Cambria"/>
                <w:i/>
              </w:rPr>
              <w:t>τ</w:t>
            </w:r>
            <w:r>
              <w:rPr>
                <w:rFonts w:ascii="Cambria" w:hAnsi="Cambria"/>
              </w:rPr>
              <w:t xml:space="preserve"> </w:t>
            </w:r>
            <w:r w:rsidRPr="00144046">
              <w:rPr>
                <w:rFonts w:cs="Arial"/>
              </w:rPr>
              <w:t>(arrondir à la centaine d’heure près).</w:t>
            </w:r>
            <w:r>
              <w:rPr>
                <w:rFonts w:cs="Arial"/>
              </w:rPr>
              <w:t xml:space="preserve"> </w:t>
            </w:r>
            <w:r w:rsidRPr="002A0B25">
              <w:rPr>
                <w:rFonts w:cs="Arial"/>
                <w:b/>
              </w:rPr>
              <w:t>Justifier</w:t>
            </w:r>
            <w:r>
              <w:rPr>
                <w:rFonts w:cs="Arial"/>
              </w:rPr>
              <w:t xml:space="preserve"> votre mesure.</w:t>
            </w:r>
          </w:p>
        </w:tc>
      </w:tr>
      <w:tr w:rsidR="0099530C" w:rsidRPr="00656469" w:rsidTr="00FD6244">
        <w:tc>
          <w:tcPr>
            <w:tcW w:w="1809" w:type="dxa"/>
          </w:tcPr>
          <w:p w:rsidR="0099530C" w:rsidRPr="00CF7B89" w:rsidRDefault="0099530C" w:rsidP="005F4BAA">
            <w:pPr>
              <w:rPr>
                <w:sz w:val="18"/>
                <w:szCs w:val="18"/>
              </w:rPr>
            </w:pPr>
          </w:p>
        </w:tc>
        <w:tc>
          <w:tcPr>
            <w:tcW w:w="8080" w:type="dxa"/>
            <w:vMerge/>
          </w:tcPr>
          <w:p w:rsidR="0099530C" w:rsidRPr="00656469" w:rsidRDefault="0099530C" w:rsidP="005F4BAA"/>
        </w:tc>
      </w:tr>
    </w:tbl>
    <w:p w:rsidR="0099530C" w:rsidRDefault="0099530C" w:rsidP="0099530C"/>
    <w:p w:rsidR="0099530C" w:rsidRDefault="0099530C" w:rsidP="0099530C">
      <w:r>
        <w:t xml:space="preserve">Sachant </w:t>
      </w:r>
      <w:r w:rsidR="003464DF">
        <w:t>que les déperditions s</w:t>
      </w:r>
      <w:r>
        <w:t>ont compensées r</w:t>
      </w:r>
      <w:r w:rsidRPr="00092845">
        <w:t xml:space="preserve">égulièrement </w:t>
      </w:r>
      <w:r>
        <w:t xml:space="preserve">chaque jour, </w:t>
      </w:r>
      <w:r w:rsidR="003464DF">
        <w:t>il est possible d’</w:t>
      </w:r>
      <w:r>
        <w:t>approximer la courbe des déperditions par la droite tangente à l’origine.</w:t>
      </w:r>
    </w:p>
    <w:p w:rsidR="0099530C" w:rsidRDefault="0099530C" w:rsidP="0099530C"/>
    <w:tbl>
      <w:tblPr>
        <w:tblW w:w="9889" w:type="dxa"/>
        <w:tblLook w:val="04A0" w:firstRow="1" w:lastRow="0" w:firstColumn="1" w:lastColumn="0" w:noHBand="0" w:noVBand="1"/>
      </w:tblPr>
      <w:tblGrid>
        <w:gridCol w:w="1809"/>
        <w:gridCol w:w="8080"/>
      </w:tblGrid>
      <w:tr w:rsidR="0099530C" w:rsidRPr="00993126" w:rsidTr="00FD6244">
        <w:trPr>
          <w:trHeight w:val="359"/>
        </w:trPr>
        <w:tc>
          <w:tcPr>
            <w:tcW w:w="1809" w:type="dxa"/>
          </w:tcPr>
          <w:p w:rsidR="0099530C" w:rsidRPr="00DC032B" w:rsidRDefault="0099530C" w:rsidP="005F4BAA">
            <w:pPr>
              <w:pStyle w:val="Stylequestion"/>
            </w:pPr>
          </w:p>
        </w:tc>
        <w:tc>
          <w:tcPr>
            <w:tcW w:w="8080" w:type="dxa"/>
            <w:vMerge w:val="restart"/>
          </w:tcPr>
          <w:p w:rsidR="0099530C" w:rsidRPr="00F570ED" w:rsidRDefault="0099530C" w:rsidP="005F4BAA">
            <w:r>
              <w:rPr>
                <w:rFonts w:cs="Arial"/>
              </w:rPr>
              <w:t>À</w:t>
            </w:r>
            <w:r>
              <w:t xml:space="preserve"> l’aide du document technique DT4, </w:t>
            </w:r>
            <w:r>
              <w:rPr>
                <w:b/>
              </w:rPr>
              <w:t>déterminer</w:t>
            </w:r>
            <w:r>
              <w:t xml:space="preserve"> l’équation de </w:t>
            </w:r>
            <w:r w:rsidRPr="00CF704E">
              <w:rPr>
                <w:rFonts w:cs="Arial"/>
                <w:i/>
              </w:rPr>
              <w:t>T</w:t>
            </w:r>
            <w:r>
              <w:t xml:space="preserve"> (°C) en fonction de </w:t>
            </w:r>
            <w:r w:rsidRPr="00CF704E">
              <w:rPr>
                <w:i/>
              </w:rPr>
              <w:t>t</w:t>
            </w:r>
            <w:r>
              <w:t xml:space="preserve"> (en h), </w:t>
            </w:r>
            <w:r w:rsidRPr="00CF704E">
              <w:rPr>
                <w:rFonts w:ascii="Cambria" w:hAnsi="Cambria"/>
                <w:i/>
              </w:rPr>
              <w:t>τ</w:t>
            </w:r>
            <w:r>
              <w:t xml:space="preserve">, </w:t>
            </w:r>
            <w:r w:rsidRPr="00CF704E">
              <w:rPr>
                <w:rFonts w:cs="Arial"/>
                <w:i/>
              </w:rPr>
              <w:t>T</w:t>
            </w:r>
            <w:r w:rsidRPr="00CF704E">
              <w:rPr>
                <w:rFonts w:cs="Arial"/>
                <w:i/>
                <w:vertAlign w:val="subscript"/>
              </w:rPr>
              <w:t>0</w:t>
            </w:r>
            <w:r>
              <w:t xml:space="preserve"> et </w:t>
            </w:r>
            <w:r w:rsidRPr="00CF704E">
              <w:rPr>
                <w:rFonts w:cs="Arial"/>
                <w:i/>
              </w:rPr>
              <w:t>T</w:t>
            </w:r>
            <w:r w:rsidRPr="00CF704E">
              <w:rPr>
                <w:rFonts w:cs="Arial"/>
                <w:i/>
                <w:vertAlign w:val="subscript"/>
              </w:rPr>
              <w:t>ext</w:t>
            </w:r>
            <w:r>
              <w:t>.</w:t>
            </w:r>
          </w:p>
        </w:tc>
      </w:tr>
      <w:tr w:rsidR="0099530C" w:rsidRPr="00656469" w:rsidTr="00FD6244">
        <w:tc>
          <w:tcPr>
            <w:tcW w:w="1809" w:type="dxa"/>
          </w:tcPr>
          <w:p w:rsidR="0099530C" w:rsidRPr="005C1A23" w:rsidRDefault="0099530C" w:rsidP="005F4BAA">
            <w:pPr>
              <w:rPr>
                <w:sz w:val="18"/>
                <w:szCs w:val="18"/>
              </w:rPr>
            </w:pPr>
          </w:p>
        </w:tc>
        <w:tc>
          <w:tcPr>
            <w:tcW w:w="8080" w:type="dxa"/>
            <w:vMerge/>
          </w:tcPr>
          <w:p w:rsidR="0099530C" w:rsidRPr="00656469" w:rsidRDefault="0099530C" w:rsidP="005F4BAA"/>
        </w:tc>
      </w:tr>
    </w:tbl>
    <w:p w:rsidR="0099530C" w:rsidRDefault="0099530C" w:rsidP="0099530C"/>
    <w:tbl>
      <w:tblPr>
        <w:tblW w:w="9747" w:type="dxa"/>
        <w:tblLook w:val="04A0" w:firstRow="1" w:lastRow="0" w:firstColumn="1" w:lastColumn="0" w:noHBand="0" w:noVBand="1"/>
      </w:tblPr>
      <w:tblGrid>
        <w:gridCol w:w="1809"/>
        <w:gridCol w:w="7938"/>
      </w:tblGrid>
      <w:tr w:rsidR="0099530C" w:rsidRPr="007F6199" w:rsidTr="00FD6244">
        <w:trPr>
          <w:trHeight w:val="359"/>
        </w:trPr>
        <w:tc>
          <w:tcPr>
            <w:tcW w:w="1809" w:type="dxa"/>
          </w:tcPr>
          <w:p w:rsidR="0099530C" w:rsidRPr="00DC032B" w:rsidRDefault="0099530C" w:rsidP="005F4BAA">
            <w:pPr>
              <w:pStyle w:val="Stylequestion"/>
            </w:pPr>
          </w:p>
        </w:tc>
        <w:tc>
          <w:tcPr>
            <w:tcW w:w="7938" w:type="dxa"/>
            <w:vMerge w:val="restart"/>
          </w:tcPr>
          <w:p w:rsidR="0099530C" w:rsidRPr="00F570ED" w:rsidRDefault="0099530C" w:rsidP="005F4BAA">
            <w:r w:rsidRPr="00C01C88">
              <w:t>Pour avoir un premi</w:t>
            </w:r>
            <w:r>
              <w:t>er</w:t>
            </w:r>
            <w:r w:rsidRPr="00C01C88">
              <w:t xml:space="preserve"> ordre de grandeur,</w:t>
            </w:r>
            <w:r>
              <w:rPr>
                <w:b/>
              </w:rPr>
              <w:t xml:space="preserve"> calculer</w:t>
            </w:r>
            <w:r w:rsidRPr="00C01C88">
              <w:t xml:space="preserve"> la chute de température de la matière en digestion durant une journée</w:t>
            </w:r>
            <w:r>
              <w:t>, pour une température extéri</w:t>
            </w:r>
            <w:r w:rsidR="003464DF">
              <w:t>eure de -20</w:t>
            </w:r>
            <w:r>
              <w:t xml:space="preserve">°C (cas extrême). </w:t>
            </w:r>
            <w:r w:rsidRPr="00C01C88">
              <w:rPr>
                <w:b/>
              </w:rPr>
              <w:t>Conclure</w:t>
            </w:r>
            <w:r>
              <w:t xml:space="preserve"> quant à l’utilité d’une régulation de température.</w:t>
            </w:r>
          </w:p>
        </w:tc>
      </w:tr>
      <w:tr w:rsidR="0099530C" w:rsidRPr="00656469" w:rsidTr="00FD6244">
        <w:tc>
          <w:tcPr>
            <w:tcW w:w="1809" w:type="dxa"/>
          </w:tcPr>
          <w:p w:rsidR="0099530C" w:rsidRPr="00E046E8" w:rsidRDefault="0099530C" w:rsidP="005F4BAA">
            <w:pPr>
              <w:rPr>
                <w:sz w:val="18"/>
                <w:szCs w:val="18"/>
              </w:rPr>
            </w:pPr>
          </w:p>
        </w:tc>
        <w:tc>
          <w:tcPr>
            <w:tcW w:w="7938" w:type="dxa"/>
            <w:vMerge/>
          </w:tcPr>
          <w:p w:rsidR="0099530C" w:rsidRPr="00656469" w:rsidRDefault="0099530C" w:rsidP="005F4BAA"/>
        </w:tc>
      </w:tr>
    </w:tbl>
    <w:p w:rsidR="0099530C" w:rsidRDefault="0099530C" w:rsidP="0099530C"/>
    <w:tbl>
      <w:tblPr>
        <w:tblW w:w="9889" w:type="dxa"/>
        <w:tblLook w:val="04A0" w:firstRow="1" w:lastRow="0" w:firstColumn="1" w:lastColumn="0" w:noHBand="0" w:noVBand="1"/>
      </w:tblPr>
      <w:tblGrid>
        <w:gridCol w:w="1809"/>
        <w:gridCol w:w="8080"/>
      </w:tblGrid>
      <w:tr w:rsidR="0099530C" w:rsidRPr="007F6199" w:rsidTr="00FD6244">
        <w:trPr>
          <w:trHeight w:val="359"/>
        </w:trPr>
        <w:tc>
          <w:tcPr>
            <w:tcW w:w="1809" w:type="dxa"/>
          </w:tcPr>
          <w:p w:rsidR="0099530C" w:rsidRPr="00DC032B" w:rsidRDefault="0099530C" w:rsidP="005F4BAA">
            <w:pPr>
              <w:pStyle w:val="Stylequestion"/>
            </w:pPr>
          </w:p>
        </w:tc>
        <w:tc>
          <w:tcPr>
            <w:tcW w:w="8080" w:type="dxa"/>
            <w:vMerge w:val="restart"/>
          </w:tcPr>
          <w:p w:rsidR="0099530C" w:rsidRPr="005C1A23" w:rsidRDefault="0099530C" w:rsidP="005F4BAA">
            <w:r w:rsidRPr="007F6199">
              <w:rPr>
                <w:b/>
              </w:rPr>
              <w:t>Exprimer</w:t>
            </w:r>
            <w:r>
              <w:t xml:space="preserve"> l’énergie thermique </w:t>
            </w:r>
            <w:r w:rsidRPr="00CF704E">
              <w:rPr>
                <w:i/>
              </w:rPr>
              <w:t>Q</w:t>
            </w:r>
            <w:r w:rsidRPr="00E046E8">
              <w:t xml:space="preserve"> (en Wh) emmagasinée par la matière en digestion, en fonction de </w:t>
            </w:r>
            <w:r w:rsidRPr="00CF704E">
              <w:rPr>
                <w:rFonts w:cs="Arial"/>
                <w:i/>
              </w:rPr>
              <w:t>C</w:t>
            </w:r>
            <w:r w:rsidRPr="00CF704E">
              <w:rPr>
                <w:rFonts w:cs="Arial"/>
                <w:i/>
                <w:vertAlign w:val="subscript"/>
              </w:rPr>
              <w:t>th</w:t>
            </w:r>
            <w:r w:rsidRPr="00E046E8">
              <w:t xml:space="preserve"> et de </w:t>
            </w:r>
            <w:r w:rsidRPr="00CF704E">
              <w:rPr>
                <w:rFonts w:cs="Arial"/>
                <w:i/>
              </w:rPr>
              <w:t>T</w:t>
            </w:r>
            <w:r w:rsidRPr="00E046E8">
              <w:t xml:space="preserve">. </w:t>
            </w:r>
            <w:r w:rsidRPr="003949DC">
              <w:rPr>
                <w:b/>
              </w:rPr>
              <w:t>En déduire</w:t>
            </w:r>
            <w:r w:rsidRPr="00E046E8">
              <w:t xml:space="preserve"> l’énergie perdue </w:t>
            </w:r>
            <w:r w:rsidRPr="00CF704E">
              <w:rPr>
                <w:rFonts w:cs="Arial"/>
                <w:i/>
              </w:rPr>
              <w:t>Δ</w:t>
            </w:r>
            <w:r w:rsidRPr="00CF704E">
              <w:rPr>
                <w:i/>
              </w:rPr>
              <w:t>Q(t)</w:t>
            </w:r>
            <w:r w:rsidRPr="00CF704E">
              <w:t>,</w:t>
            </w:r>
            <w:r w:rsidRPr="00E046E8">
              <w:t xml:space="preserve"> différence d’énergie entre les températures </w:t>
            </w:r>
            <w:r w:rsidRPr="00CF704E">
              <w:rPr>
                <w:i/>
              </w:rPr>
              <w:t>T</w:t>
            </w:r>
            <w:r w:rsidRPr="00E046E8">
              <w:t xml:space="preserve">(0) et </w:t>
            </w:r>
            <w:r w:rsidRPr="00CF704E">
              <w:rPr>
                <w:i/>
              </w:rPr>
              <w:t>T(t)</w:t>
            </w:r>
            <w:r w:rsidRPr="00CF704E">
              <w:t>,</w:t>
            </w:r>
            <w:r w:rsidRPr="00E046E8">
              <w:t xml:space="preserve"> en fonction de </w:t>
            </w:r>
            <w:r w:rsidRPr="00CF704E">
              <w:rPr>
                <w:i/>
              </w:rPr>
              <w:t>C</w:t>
            </w:r>
            <w:r w:rsidRPr="00CF704E">
              <w:rPr>
                <w:i/>
                <w:vertAlign w:val="subscript"/>
              </w:rPr>
              <w:t>th</w:t>
            </w:r>
            <w:r w:rsidRPr="00E046E8">
              <w:t xml:space="preserve">, </w:t>
            </w:r>
            <w:r w:rsidRPr="00CF704E">
              <w:rPr>
                <w:i/>
              </w:rPr>
              <w:t>T</w:t>
            </w:r>
            <w:r w:rsidRPr="00CF704E">
              <w:rPr>
                <w:i/>
                <w:vertAlign w:val="subscript"/>
              </w:rPr>
              <w:t>0</w:t>
            </w:r>
            <w:r w:rsidRPr="00E046E8">
              <w:t xml:space="preserve"> et </w:t>
            </w:r>
            <w:r w:rsidRPr="00CF704E">
              <w:rPr>
                <w:i/>
              </w:rPr>
              <w:t>T(t).</w:t>
            </w:r>
          </w:p>
        </w:tc>
      </w:tr>
      <w:tr w:rsidR="0099530C" w:rsidRPr="00656469" w:rsidTr="00FD6244">
        <w:tc>
          <w:tcPr>
            <w:tcW w:w="1809" w:type="dxa"/>
          </w:tcPr>
          <w:p w:rsidR="0099530C" w:rsidRPr="00E046E8" w:rsidRDefault="0099530C" w:rsidP="005F4BAA">
            <w:pPr>
              <w:rPr>
                <w:sz w:val="18"/>
                <w:szCs w:val="18"/>
              </w:rPr>
            </w:pPr>
          </w:p>
        </w:tc>
        <w:tc>
          <w:tcPr>
            <w:tcW w:w="8080" w:type="dxa"/>
            <w:vMerge/>
          </w:tcPr>
          <w:p w:rsidR="0099530C" w:rsidRPr="00656469" w:rsidRDefault="0099530C" w:rsidP="005F4BAA"/>
        </w:tc>
      </w:tr>
    </w:tbl>
    <w:p w:rsidR="0099530C" w:rsidRDefault="0099530C" w:rsidP="0099530C"/>
    <w:tbl>
      <w:tblPr>
        <w:tblW w:w="9889" w:type="dxa"/>
        <w:tblLook w:val="04A0" w:firstRow="1" w:lastRow="0" w:firstColumn="1" w:lastColumn="0" w:noHBand="0" w:noVBand="1"/>
      </w:tblPr>
      <w:tblGrid>
        <w:gridCol w:w="1809"/>
        <w:gridCol w:w="8080"/>
      </w:tblGrid>
      <w:tr w:rsidR="0099530C" w:rsidRPr="007F6199" w:rsidTr="00FD6244">
        <w:trPr>
          <w:trHeight w:val="359"/>
        </w:trPr>
        <w:tc>
          <w:tcPr>
            <w:tcW w:w="1809" w:type="dxa"/>
          </w:tcPr>
          <w:p w:rsidR="0099530C" w:rsidRPr="00DC032B" w:rsidRDefault="0099530C" w:rsidP="005F4BAA">
            <w:pPr>
              <w:pStyle w:val="Stylequestion"/>
            </w:pPr>
          </w:p>
        </w:tc>
        <w:tc>
          <w:tcPr>
            <w:tcW w:w="8080" w:type="dxa"/>
            <w:vMerge w:val="restart"/>
          </w:tcPr>
          <w:p w:rsidR="0099530C" w:rsidRDefault="0099530C" w:rsidP="005F4BAA">
            <w:pPr>
              <w:rPr>
                <w:b/>
              </w:rPr>
            </w:pPr>
            <w:r>
              <w:rPr>
                <w:b/>
              </w:rPr>
              <w:t xml:space="preserve">Démontrer </w:t>
            </w:r>
            <w:r w:rsidRPr="006D0366">
              <w:t xml:space="preserve">finalement que l’énergie perdue </w:t>
            </w:r>
            <w:r w:rsidRPr="001B3AE5">
              <w:rPr>
                <w:rFonts w:cs="Arial"/>
                <w:i/>
              </w:rPr>
              <w:t>Δ</w:t>
            </w:r>
            <w:r w:rsidRPr="001B3AE5">
              <w:rPr>
                <w:i/>
              </w:rPr>
              <w:t>Q(t)</w:t>
            </w:r>
            <w:r w:rsidRPr="006D0366">
              <w:t xml:space="preserve"> par la matière en digestion peut se mettre sous la forme</w:t>
            </w:r>
          </w:p>
          <w:p w:rsidR="0099530C" w:rsidRDefault="0099530C" w:rsidP="005F4BA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2"/>
              <w:gridCol w:w="3922"/>
            </w:tblGrid>
            <w:tr w:rsidR="0099530C" w:rsidTr="003464DF">
              <w:trPr>
                <w:trHeight w:val="625"/>
              </w:trPr>
              <w:tc>
                <w:tcPr>
                  <w:tcW w:w="3995" w:type="dxa"/>
                  <w:vAlign w:val="center"/>
                </w:tcPr>
                <w:p w:rsidR="0099530C" w:rsidRPr="00FC135D" w:rsidRDefault="00FC135D" w:rsidP="00FC135D">
                  <w:pPr>
                    <w:spacing w:after="120"/>
                    <w:rPr>
                      <w:rFonts w:cs="Arial"/>
                      <w:i/>
                    </w:rPr>
                  </w:pPr>
                  <m:oMathPara>
                    <m:oMath>
                      <m:r>
                        <m:rPr>
                          <m:nor/>
                        </m:rPr>
                        <w:rPr>
                          <w:rFonts w:cs="Arial"/>
                          <w:i/>
                        </w:rPr>
                        <m:t>ΔQ</m:t>
                      </m:r>
                      <m:d>
                        <m:dPr>
                          <m:ctrlPr>
                            <w:rPr>
                              <w:rFonts w:ascii="Cambria Math" w:hAnsi="Cambria Math" w:cs="Arial"/>
                              <w:i/>
                            </w:rPr>
                          </m:ctrlPr>
                        </m:dPr>
                        <m:e>
                          <m:r>
                            <m:rPr>
                              <m:nor/>
                            </m:rPr>
                            <w:rPr>
                              <w:rFonts w:cs="Arial"/>
                              <w:i/>
                            </w:rPr>
                            <m:t>t</m:t>
                          </m:r>
                        </m:e>
                      </m:d>
                      <m:r>
                        <m:rPr>
                          <m:nor/>
                        </m:rPr>
                        <w:rPr>
                          <w:rFonts w:cs="Arial"/>
                          <w:i/>
                        </w:rPr>
                        <m:t>=</m:t>
                      </m:r>
                      <m:f>
                        <m:fPr>
                          <m:ctrlPr>
                            <w:rPr>
                              <w:rFonts w:ascii="Cambria Math" w:hAnsi="Cambria Math" w:cs="Arial"/>
                              <w:i/>
                            </w:rPr>
                          </m:ctrlPr>
                        </m:fPr>
                        <m:num>
                          <m:r>
                            <m:rPr>
                              <m:nor/>
                            </m:rPr>
                            <w:rPr>
                              <w:rFonts w:cs="Arial"/>
                              <w:i/>
                            </w:rPr>
                            <m:t>(</m:t>
                          </m:r>
                          <m:sSub>
                            <m:sSubPr>
                              <m:ctrlPr>
                                <w:rPr>
                                  <w:rFonts w:ascii="Cambria Math" w:hAnsi="Cambria Math" w:cs="Arial"/>
                                  <w:i/>
                                </w:rPr>
                              </m:ctrlPr>
                            </m:sSubPr>
                            <m:e>
                              <m:r>
                                <m:rPr>
                                  <m:nor/>
                                </m:rPr>
                                <w:rPr>
                                  <w:rFonts w:cs="Arial"/>
                                  <w:i/>
                                </w:rPr>
                                <m:t>T</m:t>
                              </m:r>
                            </m:e>
                            <m:sub>
                              <m:r>
                                <m:rPr>
                                  <m:nor/>
                                </m:rPr>
                                <w:rPr>
                                  <w:rFonts w:cs="Arial"/>
                                  <w:i/>
                                </w:rPr>
                                <m:t>0</m:t>
                              </m:r>
                            </m:sub>
                          </m:sSub>
                          <m:r>
                            <m:rPr>
                              <m:nor/>
                            </m:rPr>
                            <w:rPr>
                              <w:rFonts w:cs="Arial"/>
                              <w:i/>
                            </w:rPr>
                            <m:t>-</m:t>
                          </m:r>
                          <m:sSub>
                            <m:sSubPr>
                              <m:ctrlPr>
                                <w:rPr>
                                  <w:rFonts w:ascii="Cambria Math" w:hAnsi="Cambria Math" w:cs="Arial"/>
                                  <w:i/>
                                </w:rPr>
                              </m:ctrlPr>
                            </m:sSubPr>
                            <m:e>
                              <m:r>
                                <m:rPr>
                                  <m:nor/>
                                </m:rPr>
                                <w:rPr>
                                  <w:rFonts w:cs="Arial"/>
                                  <w:i/>
                                </w:rPr>
                                <m:t>T</m:t>
                              </m:r>
                            </m:e>
                            <m:sub>
                              <m:r>
                                <m:rPr>
                                  <m:nor/>
                                </m:rPr>
                                <w:rPr>
                                  <w:rFonts w:cs="Arial"/>
                                  <w:i/>
                                </w:rPr>
                                <m:t>ext</m:t>
                              </m:r>
                            </m:sub>
                          </m:sSub>
                          <m:r>
                            <m:rPr>
                              <m:nor/>
                            </m:rPr>
                            <w:rPr>
                              <w:rFonts w:cs="Arial"/>
                              <w:i/>
                            </w:rPr>
                            <m:t>)</m:t>
                          </m:r>
                        </m:num>
                        <m:den>
                          <m:sSub>
                            <m:sSubPr>
                              <m:ctrlPr>
                                <w:rPr>
                                  <w:rFonts w:ascii="Cambria Math" w:hAnsi="Cambria Math" w:cs="Arial"/>
                                  <w:i/>
                                </w:rPr>
                              </m:ctrlPr>
                            </m:sSubPr>
                            <m:e>
                              <m:r>
                                <m:rPr>
                                  <m:nor/>
                                </m:rPr>
                                <w:rPr>
                                  <w:rFonts w:cs="Arial"/>
                                  <w:i/>
                                </w:rPr>
                                <m:t>R</m:t>
                              </m:r>
                            </m:e>
                            <m:sub>
                              <m:r>
                                <m:rPr>
                                  <m:nor/>
                                </m:rPr>
                                <w:rPr>
                                  <w:rFonts w:cs="Arial"/>
                                  <w:i/>
                                </w:rPr>
                                <m:t>tot</m:t>
                              </m:r>
                            </m:sub>
                          </m:sSub>
                        </m:den>
                      </m:f>
                      <m:r>
                        <m:rPr>
                          <m:nor/>
                        </m:rPr>
                        <w:rPr>
                          <w:rFonts w:cs="Arial"/>
                          <w:i/>
                        </w:rPr>
                        <m:t>t</m:t>
                      </m:r>
                    </m:oMath>
                  </m:oMathPara>
                </w:p>
              </w:tc>
              <w:tc>
                <w:tcPr>
                  <w:tcW w:w="3995" w:type="dxa"/>
                  <w:vAlign w:val="center"/>
                </w:tcPr>
                <w:p w:rsidR="0099530C" w:rsidRDefault="0099530C" w:rsidP="005F4BAA">
                  <w:pPr>
                    <w:jc w:val="center"/>
                  </w:pPr>
                  <w:r>
                    <w:t>(équation 4)</w:t>
                  </w:r>
                </w:p>
              </w:tc>
            </w:tr>
          </w:tbl>
          <w:p w:rsidR="0099530C" w:rsidRPr="006D0366" w:rsidRDefault="0099530C" w:rsidP="005F4BAA">
            <w:pPr>
              <w:rPr>
                <w:szCs w:val="24"/>
              </w:rPr>
            </w:pPr>
          </w:p>
        </w:tc>
      </w:tr>
      <w:tr w:rsidR="0099530C" w:rsidRPr="00656469" w:rsidTr="00FD6244">
        <w:tc>
          <w:tcPr>
            <w:tcW w:w="1809" w:type="dxa"/>
          </w:tcPr>
          <w:p w:rsidR="0099530C" w:rsidRPr="00E046E8" w:rsidRDefault="0099530C" w:rsidP="005F4BAA">
            <w:pPr>
              <w:rPr>
                <w:sz w:val="18"/>
                <w:szCs w:val="18"/>
              </w:rPr>
            </w:pPr>
          </w:p>
        </w:tc>
        <w:tc>
          <w:tcPr>
            <w:tcW w:w="8080" w:type="dxa"/>
            <w:vMerge/>
          </w:tcPr>
          <w:p w:rsidR="0099530C" w:rsidRPr="00656469" w:rsidRDefault="0099530C" w:rsidP="005F4BAA"/>
        </w:tc>
      </w:tr>
    </w:tbl>
    <w:p w:rsidR="0099530C" w:rsidRDefault="0099530C" w:rsidP="000C7AFE"/>
    <w:p w:rsidR="00E23902" w:rsidRPr="00D83766" w:rsidRDefault="00E23902">
      <w:pPr>
        <w:jc w:val="left"/>
        <w:rPr>
          <w:rFonts w:cs="Arial"/>
          <w:szCs w:val="24"/>
        </w:rPr>
      </w:pPr>
    </w:p>
    <w:p w:rsidR="00C15FA2" w:rsidRPr="006008E2" w:rsidRDefault="007F2F29" w:rsidP="007A0F3F">
      <w:pPr>
        <w:pStyle w:val="Styletitre2"/>
        <w:ind w:left="567" w:hanging="567"/>
      </w:pPr>
      <w:r>
        <w:t>É</w:t>
      </w:r>
      <w:r w:rsidR="00C15FA2">
        <w:t>tude du brassage pneumatique</w:t>
      </w:r>
    </w:p>
    <w:p w:rsidR="00A859E9" w:rsidRPr="004F1992" w:rsidRDefault="00AA4460" w:rsidP="000C7AFE">
      <w:pPr>
        <w:rPr>
          <w:i/>
        </w:rPr>
      </w:pPr>
      <w:r w:rsidRPr="004F1992">
        <w:rPr>
          <w:i/>
        </w:rPr>
        <w:t>Outre le fait de créer le brassage</w:t>
      </w:r>
      <w:r w:rsidR="00496CF1" w:rsidRPr="004F1992">
        <w:rPr>
          <w:i/>
        </w:rPr>
        <w:t xml:space="preserve"> de la matière en digestion</w:t>
      </w:r>
      <w:r w:rsidRPr="004F1992">
        <w:rPr>
          <w:i/>
        </w:rPr>
        <w:t xml:space="preserve">, </w:t>
      </w:r>
      <w:r w:rsidR="00CA4025" w:rsidRPr="004F1992">
        <w:rPr>
          <w:i/>
        </w:rPr>
        <w:t xml:space="preserve">OCTEVA assure que seule </w:t>
      </w:r>
      <w:r w:rsidRPr="004F1992">
        <w:rPr>
          <w:i/>
        </w:rPr>
        <w:t>cette réinjection de biogaz apporte l’énergie nécessaire au maintien en température du digesteur</w:t>
      </w:r>
      <w:r w:rsidR="00CA4025" w:rsidRPr="004F1992">
        <w:rPr>
          <w:i/>
        </w:rPr>
        <w:t xml:space="preserve"> (agitation de la matière + biogaz réinjecté à températur</w:t>
      </w:r>
      <w:r w:rsidR="00D83766">
        <w:rPr>
          <w:i/>
        </w:rPr>
        <w:t xml:space="preserve">e </w:t>
      </w:r>
      <w:r w:rsidR="00A82787">
        <w:rPr>
          <w:i/>
        </w:rPr>
        <w:t>supérieure à</w:t>
      </w:r>
      <w:r w:rsidR="00D83766">
        <w:rPr>
          <w:i/>
        </w:rPr>
        <w:t xml:space="preserve"> 55</w:t>
      </w:r>
      <w:r w:rsidR="00CA4025" w:rsidRPr="004F1992">
        <w:rPr>
          <w:i/>
        </w:rPr>
        <w:t>°C)</w:t>
      </w:r>
      <w:r w:rsidRPr="004F1992">
        <w:rPr>
          <w:i/>
        </w:rPr>
        <w:t>.</w:t>
      </w:r>
      <w:r w:rsidR="006E057B" w:rsidRPr="004F1992">
        <w:rPr>
          <w:i/>
        </w:rPr>
        <w:t xml:space="preserve"> </w:t>
      </w:r>
    </w:p>
    <w:p w:rsidR="00A859E9" w:rsidRPr="004F1992" w:rsidRDefault="00A859E9" w:rsidP="000C7AFE">
      <w:pPr>
        <w:rPr>
          <w:i/>
        </w:rPr>
      </w:pPr>
    </w:p>
    <w:p w:rsidR="00A859E9" w:rsidRPr="004F1992" w:rsidRDefault="00A859E9" w:rsidP="000C7AFE">
      <w:pPr>
        <w:rPr>
          <w:i/>
        </w:rPr>
      </w:pPr>
      <w:r w:rsidRPr="004F1992">
        <w:rPr>
          <w:i/>
        </w:rPr>
        <w:t>L’obje</w:t>
      </w:r>
      <w:r w:rsidR="004F1992">
        <w:rPr>
          <w:i/>
        </w:rPr>
        <w:t>c</w:t>
      </w:r>
      <w:r w:rsidRPr="004F1992">
        <w:rPr>
          <w:i/>
        </w:rPr>
        <w:t>t</w:t>
      </w:r>
      <w:r w:rsidR="000C33F4" w:rsidRPr="004F1992">
        <w:rPr>
          <w:i/>
        </w:rPr>
        <w:t>if</w:t>
      </w:r>
      <w:r w:rsidR="00521539">
        <w:rPr>
          <w:i/>
        </w:rPr>
        <w:t xml:space="preserve"> de cette étude est</w:t>
      </w:r>
      <w:r w:rsidRPr="004F1992">
        <w:rPr>
          <w:i/>
        </w:rPr>
        <w:t> :</w:t>
      </w:r>
    </w:p>
    <w:p w:rsidR="0049477F" w:rsidRPr="004F1992" w:rsidRDefault="00521539" w:rsidP="002E0A2B">
      <w:pPr>
        <w:pStyle w:val="Paragraphedeliste"/>
        <w:numPr>
          <w:ilvl w:val="0"/>
          <w:numId w:val="4"/>
        </w:numPr>
        <w:rPr>
          <w:i/>
        </w:rPr>
      </w:pPr>
      <w:r w:rsidRPr="004F1992">
        <w:rPr>
          <w:i/>
        </w:rPr>
        <w:t xml:space="preserve">d’évaluer le temps durant lequel les déperditions thermiques se produisent </w:t>
      </w:r>
      <w:r>
        <w:rPr>
          <w:i/>
        </w:rPr>
        <w:t>en analysant</w:t>
      </w:r>
      <w:r w:rsidR="0049477F" w:rsidRPr="004F1992">
        <w:rPr>
          <w:i/>
        </w:rPr>
        <w:t xml:space="preserve"> le brassage à partir d</w:t>
      </w:r>
      <w:r w:rsidR="00613CD6" w:rsidRPr="004F1992">
        <w:rPr>
          <w:i/>
        </w:rPr>
        <w:t>u cycle de compression/injection</w:t>
      </w:r>
      <w:r>
        <w:rPr>
          <w:i/>
        </w:rPr>
        <w:t> ;</w:t>
      </w:r>
    </w:p>
    <w:p w:rsidR="00AA4460" w:rsidRPr="004F1992" w:rsidRDefault="00521539" w:rsidP="002E0A2B">
      <w:pPr>
        <w:pStyle w:val="Paragraphedeliste"/>
        <w:numPr>
          <w:ilvl w:val="0"/>
          <w:numId w:val="4"/>
        </w:numPr>
        <w:rPr>
          <w:i/>
        </w:rPr>
      </w:pPr>
      <w:r>
        <w:rPr>
          <w:i/>
        </w:rPr>
        <w:t xml:space="preserve">de </w:t>
      </w:r>
      <w:r w:rsidR="00613CD6" w:rsidRPr="004F1992">
        <w:rPr>
          <w:i/>
        </w:rPr>
        <w:t xml:space="preserve">quantifier </w:t>
      </w:r>
      <w:r w:rsidR="00A859E9" w:rsidRPr="004F1992">
        <w:rPr>
          <w:i/>
        </w:rPr>
        <w:t xml:space="preserve">les déperditions thermiques </w:t>
      </w:r>
      <w:r w:rsidR="0049477F" w:rsidRPr="004F1992">
        <w:rPr>
          <w:i/>
        </w:rPr>
        <w:t xml:space="preserve">et </w:t>
      </w:r>
      <w:r>
        <w:rPr>
          <w:i/>
        </w:rPr>
        <w:t>d’</w:t>
      </w:r>
      <w:r w:rsidR="0049477F" w:rsidRPr="004F1992">
        <w:rPr>
          <w:i/>
        </w:rPr>
        <w:t>effectuer le</w:t>
      </w:r>
      <w:r w:rsidR="00A859E9" w:rsidRPr="004F1992">
        <w:rPr>
          <w:i/>
        </w:rPr>
        <w:t xml:space="preserve"> bilan énergétique du maintien en température du digesteur</w:t>
      </w:r>
      <w:r w:rsidR="006E057B" w:rsidRPr="004F1992">
        <w:rPr>
          <w:i/>
        </w:rPr>
        <w:t>.</w:t>
      </w:r>
    </w:p>
    <w:p w:rsidR="00C15FA2" w:rsidRDefault="007F2F29" w:rsidP="002E0A2B">
      <w:pPr>
        <w:pStyle w:val="Styletitre30"/>
        <w:numPr>
          <w:ilvl w:val="1"/>
          <w:numId w:val="9"/>
        </w:numPr>
        <w:spacing w:before="360"/>
      </w:pPr>
      <w:r>
        <w:t>É</w:t>
      </w:r>
      <w:r w:rsidR="002C3EE5" w:rsidRPr="00DE4252">
        <w:t>tude d</w:t>
      </w:r>
      <w:r w:rsidR="00613CD6" w:rsidRPr="00DE4252">
        <w:t>u cycle de compression/</w:t>
      </w:r>
      <w:r w:rsidR="002C3EE5" w:rsidRPr="00DE4252">
        <w:t>injection</w:t>
      </w:r>
    </w:p>
    <w:tbl>
      <w:tblPr>
        <w:tblW w:w="9889" w:type="dxa"/>
        <w:tblLook w:val="04A0" w:firstRow="1" w:lastRow="0" w:firstColumn="1" w:lastColumn="0" w:noHBand="0" w:noVBand="1"/>
      </w:tblPr>
      <w:tblGrid>
        <w:gridCol w:w="1809"/>
        <w:gridCol w:w="8080"/>
      </w:tblGrid>
      <w:tr w:rsidR="0099530C" w:rsidRPr="00931DEA" w:rsidTr="00FD6244">
        <w:trPr>
          <w:trHeight w:val="359"/>
        </w:trPr>
        <w:tc>
          <w:tcPr>
            <w:tcW w:w="1809" w:type="dxa"/>
          </w:tcPr>
          <w:p w:rsidR="0099530C" w:rsidRPr="00DC032B" w:rsidRDefault="0099530C" w:rsidP="005F4BAA">
            <w:pPr>
              <w:pStyle w:val="Stylequestion"/>
            </w:pPr>
          </w:p>
        </w:tc>
        <w:tc>
          <w:tcPr>
            <w:tcW w:w="8080" w:type="dxa"/>
            <w:vMerge w:val="restart"/>
          </w:tcPr>
          <w:p w:rsidR="0099530C" w:rsidRDefault="0099530C" w:rsidP="005F4BAA">
            <w:r>
              <w:rPr>
                <w:rFonts w:cs="Arial"/>
              </w:rPr>
              <w:t>À</w:t>
            </w:r>
            <w:r>
              <w:t xml:space="preserve"> l’aide des documents techniques DT5 et DT6, </w:t>
            </w:r>
            <w:r w:rsidRPr="00355245">
              <w:rPr>
                <w:b/>
              </w:rPr>
              <w:t>identifier</w:t>
            </w:r>
            <w:r>
              <w:t xml:space="preserve"> la séquence des secteurs injectés durant un cycle (10 injections par cycle).</w:t>
            </w:r>
          </w:p>
          <w:p w:rsidR="0099530C" w:rsidRPr="005C6750" w:rsidRDefault="0099530C" w:rsidP="005F4BAA">
            <w:pPr>
              <w:rPr>
                <w:b/>
                <w:color w:val="FF0000"/>
              </w:rPr>
            </w:pPr>
          </w:p>
        </w:tc>
      </w:tr>
      <w:tr w:rsidR="0099530C" w:rsidRPr="00931DEA" w:rsidTr="00FD6244">
        <w:trPr>
          <w:trHeight w:val="603"/>
        </w:trPr>
        <w:tc>
          <w:tcPr>
            <w:tcW w:w="1809" w:type="dxa"/>
          </w:tcPr>
          <w:p w:rsidR="0099530C" w:rsidRPr="0049477F" w:rsidRDefault="0099530C" w:rsidP="005F4BAA">
            <w:pPr>
              <w:rPr>
                <w:sz w:val="18"/>
                <w:szCs w:val="18"/>
              </w:rPr>
            </w:pPr>
          </w:p>
        </w:tc>
        <w:tc>
          <w:tcPr>
            <w:tcW w:w="8080" w:type="dxa"/>
            <w:vMerge/>
          </w:tcPr>
          <w:p w:rsidR="0099530C" w:rsidRDefault="0099530C" w:rsidP="005F4BAA"/>
        </w:tc>
      </w:tr>
    </w:tbl>
    <w:p w:rsidR="00521539" w:rsidRDefault="00521539" w:rsidP="0099530C"/>
    <w:p w:rsidR="00521539" w:rsidRDefault="00521539">
      <w:pPr>
        <w:jc w:val="left"/>
      </w:pPr>
      <w:r>
        <w:br w:type="page"/>
      </w:r>
    </w:p>
    <w:tbl>
      <w:tblPr>
        <w:tblW w:w="9889" w:type="dxa"/>
        <w:tblLook w:val="04A0" w:firstRow="1" w:lastRow="0" w:firstColumn="1" w:lastColumn="0" w:noHBand="0" w:noVBand="1"/>
      </w:tblPr>
      <w:tblGrid>
        <w:gridCol w:w="1809"/>
        <w:gridCol w:w="8080"/>
      </w:tblGrid>
      <w:tr w:rsidR="0099530C" w:rsidRPr="007E6363" w:rsidTr="00FD6244">
        <w:trPr>
          <w:trHeight w:val="359"/>
        </w:trPr>
        <w:tc>
          <w:tcPr>
            <w:tcW w:w="1809" w:type="dxa"/>
          </w:tcPr>
          <w:p w:rsidR="0099530C" w:rsidRPr="00521539" w:rsidRDefault="0099530C" w:rsidP="005F4BAA">
            <w:pPr>
              <w:pStyle w:val="Stylequestion"/>
              <w:rPr>
                <w:i/>
              </w:rPr>
            </w:pPr>
          </w:p>
        </w:tc>
        <w:tc>
          <w:tcPr>
            <w:tcW w:w="8080" w:type="dxa"/>
            <w:vMerge w:val="restart"/>
          </w:tcPr>
          <w:p w:rsidR="0099530C" w:rsidRPr="005C1A23" w:rsidRDefault="0099530C" w:rsidP="00FC135D">
            <w:r>
              <w:t xml:space="preserve">Deux secteurs ont une fréquence d’injection double de tous les autres durant un cycle. </w:t>
            </w:r>
            <w:r w:rsidR="00FC135D">
              <w:rPr>
                <w:rFonts w:cs="Arial"/>
              </w:rPr>
              <w:t>À</w:t>
            </w:r>
            <w:r w:rsidR="00FC135D">
              <w:t xml:space="preserve"> l’aide du document technique DT3, </w:t>
            </w:r>
            <w:r w:rsidR="00FC135D" w:rsidRPr="00330873">
              <w:rPr>
                <w:b/>
              </w:rPr>
              <w:t>j</w:t>
            </w:r>
            <w:r w:rsidRPr="00355245">
              <w:rPr>
                <w:b/>
              </w:rPr>
              <w:t>ustifier</w:t>
            </w:r>
            <w:r>
              <w:t xml:space="preserve"> cette particularité au vu des secteurs concernés.</w:t>
            </w:r>
          </w:p>
        </w:tc>
      </w:tr>
      <w:tr w:rsidR="0099530C" w:rsidTr="00FD6244">
        <w:trPr>
          <w:trHeight w:val="603"/>
        </w:trPr>
        <w:tc>
          <w:tcPr>
            <w:tcW w:w="1809" w:type="dxa"/>
          </w:tcPr>
          <w:p w:rsidR="0099530C" w:rsidRPr="006E719E" w:rsidRDefault="0099530C" w:rsidP="005F4BAA">
            <w:pPr>
              <w:rPr>
                <w:sz w:val="18"/>
                <w:szCs w:val="18"/>
              </w:rPr>
            </w:pPr>
          </w:p>
        </w:tc>
        <w:tc>
          <w:tcPr>
            <w:tcW w:w="8080" w:type="dxa"/>
            <w:vMerge/>
          </w:tcPr>
          <w:p w:rsidR="0099530C" w:rsidRDefault="0099530C" w:rsidP="005F4BAA"/>
        </w:tc>
      </w:tr>
    </w:tbl>
    <w:p w:rsidR="0099530C" w:rsidRDefault="0099530C" w:rsidP="0099530C"/>
    <w:tbl>
      <w:tblPr>
        <w:tblW w:w="9889" w:type="dxa"/>
        <w:tblLook w:val="04A0" w:firstRow="1" w:lastRow="0" w:firstColumn="1" w:lastColumn="0" w:noHBand="0" w:noVBand="1"/>
      </w:tblPr>
      <w:tblGrid>
        <w:gridCol w:w="1809"/>
        <w:gridCol w:w="8080"/>
      </w:tblGrid>
      <w:tr w:rsidR="0099530C" w:rsidRPr="007E6363" w:rsidTr="00FD6244">
        <w:trPr>
          <w:trHeight w:val="359"/>
        </w:trPr>
        <w:tc>
          <w:tcPr>
            <w:tcW w:w="1809" w:type="dxa"/>
          </w:tcPr>
          <w:p w:rsidR="0099530C" w:rsidRPr="00DC032B" w:rsidRDefault="0099530C" w:rsidP="005F4BAA">
            <w:pPr>
              <w:pStyle w:val="Stylequestion"/>
            </w:pPr>
          </w:p>
        </w:tc>
        <w:tc>
          <w:tcPr>
            <w:tcW w:w="8080" w:type="dxa"/>
            <w:vMerge w:val="restart"/>
          </w:tcPr>
          <w:p w:rsidR="0099530C" w:rsidRPr="005C1A23" w:rsidRDefault="00887CFF" w:rsidP="005F4BAA">
            <w:r>
              <w:rPr>
                <w:rFonts w:cs="Arial"/>
              </w:rPr>
              <w:t>À</w:t>
            </w:r>
            <w:r w:rsidR="0099530C">
              <w:t xml:space="preserve"> l’aide du document technique DT7, </w:t>
            </w:r>
            <w:r w:rsidR="0099530C" w:rsidRPr="00AC6DAB">
              <w:rPr>
                <w:b/>
              </w:rPr>
              <w:t>d</w:t>
            </w:r>
            <w:r w:rsidR="0099530C">
              <w:rPr>
                <w:b/>
              </w:rPr>
              <w:t>onn</w:t>
            </w:r>
            <w:r w:rsidR="0099530C" w:rsidRPr="00AC6DAB">
              <w:rPr>
                <w:b/>
              </w:rPr>
              <w:t>er</w:t>
            </w:r>
            <w:r w:rsidR="0099530C">
              <w:t xml:space="preserve"> le temps d’un cycle de compression/injection </w:t>
            </w:r>
            <w:r w:rsidR="0099530C" w:rsidRPr="009E3158">
              <w:rPr>
                <w:i/>
              </w:rPr>
              <w:t>t</w:t>
            </w:r>
            <w:r w:rsidR="0099530C" w:rsidRPr="009E3158">
              <w:rPr>
                <w:i/>
                <w:vertAlign w:val="subscript"/>
              </w:rPr>
              <w:t>CI</w:t>
            </w:r>
            <w:r w:rsidR="0099530C">
              <w:t xml:space="preserve"> (prendre un maximum de périodes pour la précision de la mesure)</w:t>
            </w:r>
            <w:r w:rsidR="0099530C" w:rsidRPr="00C007AA">
              <w:t>.</w:t>
            </w:r>
          </w:p>
        </w:tc>
      </w:tr>
      <w:tr w:rsidR="0099530C" w:rsidTr="00FD6244">
        <w:trPr>
          <w:trHeight w:val="603"/>
        </w:trPr>
        <w:tc>
          <w:tcPr>
            <w:tcW w:w="1809" w:type="dxa"/>
          </w:tcPr>
          <w:p w:rsidR="0099530C" w:rsidRPr="006E719E" w:rsidRDefault="0099530C" w:rsidP="005F4BAA">
            <w:pPr>
              <w:rPr>
                <w:sz w:val="18"/>
                <w:szCs w:val="18"/>
              </w:rPr>
            </w:pPr>
          </w:p>
        </w:tc>
        <w:tc>
          <w:tcPr>
            <w:tcW w:w="8080" w:type="dxa"/>
            <w:vMerge/>
          </w:tcPr>
          <w:p w:rsidR="0099530C" w:rsidRDefault="0099530C" w:rsidP="005F4BAA"/>
        </w:tc>
      </w:tr>
    </w:tbl>
    <w:p w:rsidR="0099530C" w:rsidRDefault="0099530C" w:rsidP="0099530C"/>
    <w:tbl>
      <w:tblPr>
        <w:tblW w:w="9889" w:type="dxa"/>
        <w:tblLook w:val="04A0" w:firstRow="1" w:lastRow="0" w:firstColumn="1" w:lastColumn="0" w:noHBand="0" w:noVBand="1"/>
      </w:tblPr>
      <w:tblGrid>
        <w:gridCol w:w="1809"/>
        <w:gridCol w:w="8080"/>
      </w:tblGrid>
      <w:tr w:rsidR="0099530C" w:rsidRPr="005C1A23" w:rsidTr="00FD6244">
        <w:trPr>
          <w:trHeight w:val="359"/>
        </w:trPr>
        <w:tc>
          <w:tcPr>
            <w:tcW w:w="1809" w:type="dxa"/>
          </w:tcPr>
          <w:p w:rsidR="0099530C" w:rsidRPr="00DC032B" w:rsidRDefault="0099530C" w:rsidP="005F4BAA">
            <w:pPr>
              <w:pStyle w:val="Stylequestion"/>
            </w:pPr>
          </w:p>
        </w:tc>
        <w:tc>
          <w:tcPr>
            <w:tcW w:w="8080" w:type="dxa"/>
            <w:vMerge w:val="restart"/>
          </w:tcPr>
          <w:p w:rsidR="0099530C" w:rsidRPr="005C1A23" w:rsidRDefault="0099530C" w:rsidP="009E3158">
            <w:r>
              <w:t xml:space="preserve">En considérant un temps d’injection moyen </w:t>
            </w:r>
            <m:oMath>
              <m:acc>
                <m:accPr>
                  <m:chr m:val="̅"/>
                  <m:ctrlPr>
                    <w:rPr>
                      <w:rFonts w:ascii="Cambria Math" w:hAnsi="Cambria Math" w:cs="Arial"/>
                      <w:i/>
                    </w:rPr>
                  </m:ctrlPr>
                </m:accPr>
                <m:e>
                  <m:sSub>
                    <m:sSubPr>
                      <m:ctrlPr>
                        <w:rPr>
                          <w:rFonts w:ascii="Cambria Math" w:hAnsi="Cambria Math" w:cs="Arial"/>
                          <w:i/>
                        </w:rPr>
                      </m:ctrlPr>
                    </m:sSubPr>
                    <m:e>
                      <m:r>
                        <m:rPr>
                          <m:nor/>
                        </m:rPr>
                        <w:rPr>
                          <w:rFonts w:cs="Arial"/>
                          <w:i/>
                        </w:rPr>
                        <m:t>t</m:t>
                      </m:r>
                    </m:e>
                    <m:sub>
                      <m:r>
                        <m:rPr>
                          <m:nor/>
                        </m:rPr>
                        <w:rPr>
                          <w:rFonts w:cs="Arial"/>
                          <w:i/>
                        </w:rPr>
                        <m:t>inj</m:t>
                      </m:r>
                    </m:sub>
                  </m:sSub>
                </m:e>
              </m:acc>
            </m:oMath>
            <w:r>
              <w:rPr>
                <w:b/>
              </w:rPr>
              <w:t xml:space="preserve"> </w:t>
            </w:r>
            <w:r>
              <w:t>de</w:t>
            </w:r>
            <w:r w:rsidRPr="00AC6DAB">
              <w:t xml:space="preserve"> 15</w:t>
            </w:r>
            <w:r w:rsidR="00D83766">
              <w:t>,</w:t>
            </w:r>
            <w:r w:rsidRPr="00AC6DAB">
              <w:t>6 s</w:t>
            </w:r>
            <w:r>
              <w:t xml:space="preserve">, en déduire le temps de compression </w:t>
            </w:r>
            <w:r w:rsidRPr="009E3158">
              <w:rPr>
                <w:i/>
              </w:rPr>
              <w:t>t</w:t>
            </w:r>
            <w:r w:rsidRPr="009E3158">
              <w:rPr>
                <w:i/>
                <w:vertAlign w:val="subscript"/>
              </w:rPr>
              <w:t>C</w:t>
            </w:r>
            <w:r>
              <w:t xml:space="preserve">. </w:t>
            </w:r>
            <w:r w:rsidRPr="00F10D93">
              <w:rPr>
                <w:b/>
              </w:rPr>
              <w:t>En déduire</w:t>
            </w:r>
            <w:r>
              <w:t xml:space="preserve"> la durée en minutes des déperditions thermiques entre 2 apports énergétiques.</w:t>
            </w:r>
          </w:p>
        </w:tc>
      </w:tr>
      <w:tr w:rsidR="0099530C" w:rsidRPr="005C1A23" w:rsidTr="00FD6244">
        <w:trPr>
          <w:trHeight w:val="637"/>
        </w:trPr>
        <w:tc>
          <w:tcPr>
            <w:tcW w:w="1809" w:type="dxa"/>
          </w:tcPr>
          <w:p w:rsidR="0099530C" w:rsidRPr="005C1A23" w:rsidRDefault="0099530C" w:rsidP="005F4BAA">
            <w:pPr>
              <w:rPr>
                <w:sz w:val="18"/>
                <w:szCs w:val="18"/>
              </w:rPr>
            </w:pPr>
          </w:p>
        </w:tc>
        <w:tc>
          <w:tcPr>
            <w:tcW w:w="8080" w:type="dxa"/>
            <w:vMerge/>
          </w:tcPr>
          <w:p w:rsidR="0099530C" w:rsidRPr="005C1A23" w:rsidRDefault="0099530C" w:rsidP="005F4BAA"/>
        </w:tc>
      </w:tr>
    </w:tbl>
    <w:p w:rsidR="00613CD6" w:rsidRPr="00DE4252" w:rsidRDefault="0099530C" w:rsidP="002E0A2B">
      <w:pPr>
        <w:pStyle w:val="Styletitre30"/>
        <w:numPr>
          <w:ilvl w:val="1"/>
          <w:numId w:val="9"/>
        </w:numPr>
        <w:spacing w:before="360"/>
      </w:pPr>
      <w:r>
        <w:t>D</w:t>
      </w:r>
      <w:r w:rsidR="00613CD6" w:rsidRPr="00DE4252">
        <w:t>éperditions thermiques, bilan global</w:t>
      </w:r>
    </w:p>
    <w:tbl>
      <w:tblPr>
        <w:tblW w:w="9889" w:type="dxa"/>
        <w:tblLook w:val="04A0" w:firstRow="1" w:lastRow="0" w:firstColumn="1" w:lastColumn="0" w:noHBand="0" w:noVBand="1"/>
      </w:tblPr>
      <w:tblGrid>
        <w:gridCol w:w="1809"/>
        <w:gridCol w:w="8080"/>
      </w:tblGrid>
      <w:tr w:rsidR="005247E0" w:rsidRPr="00F10D93" w:rsidTr="00FD6244">
        <w:trPr>
          <w:trHeight w:val="359"/>
        </w:trPr>
        <w:tc>
          <w:tcPr>
            <w:tcW w:w="1809" w:type="dxa"/>
          </w:tcPr>
          <w:p w:rsidR="005247E0" w:rsidRPr="00A859E9" w:rsidRDefault="005247E0" w:rsidP="002F1C57">
            <w:pPr>
              <w:pStyle w:val="Stylequestion"/>
              <w:rPr>
                <w:lang w:val="en-US"/>
              </w:rPr>
            </w:pPr>
          </w:p>
        </w:tc>
        <w:tc>
          <w:tcPr>
            <w:tcW w:w="8080" w:type="dxa"/>
            <w:vMerge w:val="restart"/>
          </w:tcPr>
          <w:p w:rsidR="005247E0" w:rsidRPr="005C1A23" w:rsidRDefault="008847E0" w:rsidP="0049477F">
            <w:r>
              <w:t xml:space="preserve">En </w:t>
            </w:r>
            <w:r w:rsidR="0049477F">
              <w:t>considérant à nouveau des conditions extrêmes (</w:t>
            </w:r>
            <w:r w:rsidR="0049477F" w:rsidRPr="009E3158">
              <w:rPr>
                <w:i/>
              </w:rPr>
              <w:t>T</w:t>
            </w:r>
            <w:r w:rsidR="0049477F" w:rsidRPr="009E3158">
              <w:rPr>
                <w:i/>
                <w:vertAlign w:val="subscript"/>
              </w:rPr>
              <w:t>ext</w:t>
            </w:r>
            <w:r w:rsidR="00D83766">
              <w:t xml:space="preserve"> = -20</w:t>
            </w:r>
            <w:r w:rsidR="00EA1AC1">
              <w:t> </w:t>
            </w:r>
            <w:r w:rsidR="0049477F">
              <w:t>°C)</w:t>
            </w:r>
            <w:r>
              <w:rPr>
                <w:b/>
              </w:rPr>
              <w:t xml:space="preserve">, </w:t>
            </w:r>
            <w:r w:rsidR="0049477F">
              <w:rPr>
                <w:b/>
              </w:rPr>
              <w:t>c</w:t>
            </w:r>
            <w:r w:rsidR="005247E0" w:rsidRPr="005247E0">
              <w:rPr>
                <w:b/>
              </w:rPr>
              <w:t>alculer</w:t>
            </w:r>
            <w:r w:rsidR="005247E0">
              <w:t xml:space="preserve"> la chute de température </w:t>
            </w:r>
            <w:r w:rsidR="0049477F">
              <w:t xml:space="preserve">obtenue </w:t>
            </w:r>
            <w:r>
              <w:t xml:space="preserve">cette fois-ci </w:t>
            </w:r>
            <w:r w:rsidR="005247E0">
              <w:t xml:space="preserve">durant </w:t>
            </w:r>
            <w:r>
              <w:t xml:space="preserve">le temps de compression </w:t>
            </w:r>
            <w:r w:rsidRPr="009E3158">
              <w:rPr>
                <w:i/>
              </w:rPr>
              <w:t>t</w:t>
            </w:r>
            <w:r w:rsidRPr="009E3158">
              <w:rPr>
                <w:i/>
                <w:vertAlign w:val="subscript"/>
              </w:rPr>
              <w:t>C</w:t>
            </w:r>
            <w:r w:rsidR="005247E0">
              <w:t xml:space="preserve">. </w:t>
            </w:r>
            <w:r>
              <w:t xml:space="preserve">En considérant que l’énergie apportée lors d’une injection suffit à compenser ces pertes thermiques, </w:t>
            </w:r>
            <w:r>
              <w:rPr>
                <w:b/>
              </w:rPr>
              <w:t>conclure</w:t>
            </w:r>
            <w:r w:rsidR="005247E0">
              <w:t xml:space="preserve"> </w:t>
            </w:r>
            <w:r w:rsidR="000F0942">
              <w:t>quant à la faisabilité d</w:t>
            </w:r>
            <w:r>
              <w:t>u maintien en température du digesteur.</w:t>
            </w:r>
          </w:p>
        </w:tc>
      </w:tr>
      <w:tr w:rsidR="005247E0" w:rsidRPr="00F10D93" w:rsidTr="00FD6244">
        <w:trPr>
          <w:trHeight w:val="637"/>
        </w:trPr>
        <w:tc>
          <w:tcPr>
            <w:tcW w:w="1809" w:type="dxa"/>
          </w:tcPr>
          <w:p w:rsidR="005247E0" w:rsidRPr="00E80007" w:rsidRDefault="005247E0" w:rsidP="000C7AFE">
            <w:pPr>
              <w:rPr>
                <w:sz w:val="18"/>
                <w:szCs w:val="18"/>
              </w:rPr>
            </w:pPr>
          </w:p>
        </w:tc>
        <w:tc>
          <w:tcPr>
            <w:tcW w:w="8080" w:type="dxa"/>
            <w:vMerge/>
          </w:tcPr>
          <w:p w:rsidR="005247E0" w:rsidRPr="00F10D93" w:rsidRDefault="005247E0" w:rsidP="000C7AFE"/>
        </w:tc>
      </w:tr>
    </w:tbl>
    <w:p w:rsidR="005247E0" w:rsidRDefault="005247E0" w:rsidP="000C7AFE"/>
    <w:p w:rsidR="00FB0023" w:rsidRDefault="008B24A8" w:rsidP="000C7AFE">
      <w:r>
        <w:t xml:space="preserve">Ainsi, les pertes cumulées peuvent êtres </w:t>
      </w:r>
      <w:r w:rsidR="009C27B0">
        <w:t>o</w:t>
      </w:r>
      <w:r>
        <w:t xml:space="preserve">btenues en calculant les pertes durant les temps cumulés de déperditions thermiques, à l’aide de l’équation </w:t>
      </w:r>
      <w:r w:rsidR="005058C3">
        <w:t>4</w:t>
      </w:r>
      <w:r w:rsidR="00E80007">
        <w:t xml:space="preserve"> (ou en d’autres termes le temps des pertes cumulées est égal au temps cumulé des pertes)</w:t>
      </w:r>
      <w:r>
        <w:t>.</w:t>
      </w:r>
    </w:p>
    <w:p w:rsidR="008B24A8" w:rsidRDefault="008B24A8" w:rsidP="000C7AFE"/>
    <w:tbl>
      <w:tblPr>
        <w:tblW w:w="9889" w:type="dxa"/>
        <w:tblLook w:val="04A0" w:firstRow="1" w:lastRow="0" w:firstColumn="1" w:lastColumn="0" w:noHBand="0" w:noVBand="1"/>
      </w:tblPr>
      <w:tblGrid>
        <w:gridCol w:w="1809"/>
        <w:gridCol w:w="8080"/>
      </w:tblGrid>
      <w:tr w:rsidR="008B24A8" w:rsidRPr="005A72AC" w:rsidTr="00FD6244">
        <w:trPr>
          <w:trHeight w:val="359"/>
        </w:trPr>
        <w:tc>
          <w:tcPr>
            <w:tcW w:w="1809" w:type="dxa"/>
          </w:tcPr>
          <w:p w:rsidR="008B24A8" w:rsidRPr="00DC032B" w:rsidRDefault="008B24A8" w:rsidP="002F1C57">
            <w:pPr>
              <w:pStyle w:val="Stylequestion"/>
            </w:pPr>
          </w:p>
        </w:tc>
        <w:tc>
          <w:tcPr>
            <w:tcW w:w="8080" w:type="dxa"/>
            <w:vMerge w:val="restart"/>
          </w:tcPr>
          <w:p w:rsidR="008B24A8" w:rsidRPr="005C1A23" w:rsidRDefault="007F2F29" w:rsidP="000C7AFE">
            <w:r w:rsidRPr="007F2F29">
              <w:rPr>
                <w:b/>
              </w:rPr>
              <w:t>É</w:t>
            </w:r>
            <w:r w:rsidR="005A72AC">
              <w:rPr>
                <w:b/>
              </w:rPr>
              <w:t>valuer</w:t>
            </w:r>
            <w:r w:rsidR="008B24A8">
              <w:t xml:space="preserve"> le taux de fonctionnement du compresseur </w:t>
            </w:r>
            <w:r w:rsidR="008B24A8" w:rsidRPr="009E3158">
              <w:rPr>
                <w:rFonts w:ascii="Cambria" w:hAnsi="Cambria"/>
                <w:i/>
              </w:rPr>
              <w:t>τ</w:t>
            </w:r>
            <w:r w:rsidR="005A72AC" w:rsidRPr="009E3158">
              <w:rPr>
                <w:rFonts w:ascii="Cambria" w:hAnsi="Cambria"/>
                <w:i/>
                <w:vertAlign w:val="subscript"/>
              </w:rPr>
              <w:t>C</w:t>
            </w:r>
            <w:r w:rsidR="005A72AC">
              <w:rPr>
                <w:rFonts w:ascii="Cambria" w:hAnsi="Cambria"/>
                <w:b/>
                <w:vertAlign w:val="subscript"/>
              </w:rPr>
              <w:t xml:space="preserve"> </w:t>
            </w:r>
            <w:r w:rsidR="005A72AC" w:rsidRPr="005A72AC">
              <w:rPr>
                <w:rFonts w:cs="Arial"/>
              </w:rPr>
              <w:t>(en %)</w:t>
            </w:r>
            <w:r w:rsidR="008B24A8">
              <w:t xml:space="preserve">, défini </w:t>
            </w:r>
            <w:r w:rsidR="00D2574D">
              <w:t>c</w:t>
            </w:r>
            <w:r w:rsidR="008B24A8">
              <w:t>omme le rapport entre le temps de fonctionnement du compresseu</w:t>
            </w:r>
            <w:r w:rsidR="005A72AC">
              <w:t xml:space="preserve">r </w:t>
            </w:r>
            <w:r w:rsidR="005A72AC" w:rsidRPr="009E3158">
              <w:rPr>
                <w:i/>
              </w:rPr>
              <w:t>t</w:t>
            </w:r>
            <w:r w:rsidR="005A72AC" w:rsidRPr="009E3158">
              <w:rPr>
                <w:i/>
                <w:vertAlign w:val="subscript"/>
              </w:rPr>
              <w:t>C</w:t>
            </w:r>
            <w:r w:rsidR="005A72AC">
              <w:t xml:space="preserve"> sur le temps total </w:t>
            </w:r>
            <w:r w:rsidR="008B24A8">
              <w:t xml:space="preserve">d’un cycle </w:t>
            </w:r>
            <w:r w:rsidR="005A72AC" w:rsidRPr="009E3158">
              <w:rPr>
                <w:i/>
              </w:rPr>
              <w:t>t</w:t>
            </w:r>
            <w:r w:rsidR="005A72AC" w:rsidRPr="009E3158">
              <w:rPr>
                <w:i/>
                <w:vertAlign w:val="subscript"/>
              </w:rPr>
              <w:t>CI</w:t>
            </w:r>
            <w:r w:rsidR="008B24A8" w:rsidRPr="00C007AA">
              <w:t>.</w:t>
            </w:r>
          </w:p>
        </w:tc>
      </w:tr>
      <w:tr w:rsidR="008B24A8" w:rsidRPr="005A72AC" w:rsidTr="00FD6244">
        <w:trPr>
          <w:trHeight w:val="637"/>
        </w:trPr>
        <w:tc>
          <w:tcPr>
            <w:tcW w:w="1809" w:type="dxa"/>
          </w:tcPr>
          <w:p w:rsidR="008B24A8" w:rsidRPr="005C1A23" w:rsidRDefault="008B24A8" w:rsidP="000C7AFE">
            <w:pPr>
              <w:rPr>
                <w:sz w:val="18"/>
                <w:szCs w:val="18"/>
              </w:rPr>
            </w:pPr>
          </w:p>
        </w:tc>
        <w:tc>
          <w:tcPr>
            <w:tcW w:w="8080" w:type="dxa"/>
            <w:vMerge/>
          </w:tcPr>
          <w:p w:rsidR="008B24A8" w:rsidRPr="005C1A23" w:rsidRDefault="008B24A8" w:rsidP="000C7AFE"/>
        </w:tc>
      </w:tr>
    </w:tbl>
    <w:p w:rsidR="008B24A8" w:rsidRPr="005C1A23" w:rsidRDefault="008B24A8" w:rsidP="000C7AFE"/>
    <w:tbl>
      <w:tblPr>
        <w:tblW w:w="9889" w:type="dxa"/>
        <w:tblLook w:val="04A0" w:firstRow="1" w:lastRow="0" w:firstColumn="1" w:lastColumn="0" w:noHBand="0" w:noVBand="1"/>
      </w:tblPr>
      <w:tblGrid>
        <w:gridCol w:w="1809"/>
        <w:gridCol w:w="8080"/>
      </w:tblGrid>
      <w:tr w:rsidR="005A72AC" w:rsidRPr="005A72AC" w:rsidTr="00FD6244">
        <w:trPr>
          <w:trHeight w:val="359"/>
        </w:trPr>
        <w:tc>
          <w:tcPr>
            <w:tcW w:w="1809" w:type="dxa"/>
          </w:tcPr>
          <w:p w:rsidR="005A72AC" w:rsidRPr="00DC032B" w:rsidRDefault="005A72AC" w:rsidP="002F1C57">
            <w:pPr>
              <w:pStyle w:val="Stylequestion"/>
            </w:pPr>
          </w:p>
        </w:tc>
        <w:tc>
          <w:tcPr>
            <w:tcW w:w="8080" w:type="dxa"/>
            <w:vMerge w:val="restart"/>
          </w:tcPr>
          <w:p w:rsidR="005A72AC" w:rsidRPr="00D2574D" w:rsidRDefault="005A72AC" w:rsidP="005058C3">
            <w:r>
              <w:rPr>
                <w:b/>
              </w:rPr>
              <w:t>En déduire</w:t>
            </w:r>
            <w:r w:rsidR="00613CD6">
              <w:t xml:space="preserve"> le nombre d’heures annuel</w:t>
            </w:r>
            <w:r w:rsidR="00D2574D">
              <w:t xml:space="preserve"> </w:t>
            </w:r>
            <w:r w:rsidR="00D2574D" w:rsidRPr="009E3158">
              <w:rPr>
                <w:i/>
              </w:rPr>
              <w:t>t</w:t>
            </w:r>
            <w:r w:rsidR="00D2574D" w:rsidRPr="009E3158">
              <w:rPr>
                <w:i/>
                <w:vertAlign w:val="subscript"/>
              </w:rPr>
              <w:t>A</w:t>
            </w:r>
            <w:r w:rsidR="00D2574D">
              <w:rPr>
                <w:vertAlign w:val="subscript"/>
              </w:rPr>
              <w:t xml:space="preserve"> </w:t>
            </w:r>
            <w:r w:rsidR="00613CD6">
              <w:t>durant lesquelles les déperditions se produisent</w:t>
            </w:r>
            <w:r w:rsidRPr="00E80007">
              <w:t>.</w:t>
            </w:r>
          </w:p>
        </w:tc>
      </w:tr>
      <w:tr w:rsidR="005A72AC" w:rsidRPr="005A72AC" w:rsidTr="005C1A23">
        <w:trPr>
          <w:trHeight w:val="339"/>
        </w:trPr>
        <w:tc>
          <w:tcPr>
            <w:tcW w:w="1809" w:type="dxa"/>
          </w:tcPr>
          <w:p w:rsidR="005A72AC" w:rsidRPr="005C1A23" w:rsidRDefault="005A72AC" w:rsidP="000C7AFE">
            <w:pPr>
              <w:rPr>
                <w:sz w:val="18"/>
                <w:szCs w:val="18"/>
              </w:rPr>
            </w:pPr>
          </w:p>
        </w:tc>
        <w:tc>
          <w:tcPr>
            <w:tcW w:w="8080" w:type="dxa"/>
            <w:vMerge/>
          </w:tcPr>
          <w:p w:rsidR="005A72AC" w:rsidRPr="005C1A23" w:rsidRDefault="005A72AC" w:rsidP="000C7AFE"/>
        </w:tc>
      </w:tr>
    </w:tbl>
    <w:p w:rsidR="0099530C" w:rsidRDefault="0099530C" w:rsidP="000C33F4"/>
    <w:p w:rsidR="008B24A8" w:rsidRPr="000C33F4" w:rsidRDefault="000C33F4" w:rsidP="000C33F4">
      <w:r w:rsidRPr="000C33F4">
        <w:t>On rappelle l’équation des déperdition</w:t>
      </w:r>
      <w:r>
        <w:t>s</w:t>
      </w:r>
      <w:r w:rsidRPr="000C33F4">
        <w:t xml:space="preserve"> t</w:t>
      </w:r>
      <w:r w:rsidR="00FA4051">
        <w:t>hermiques obtenue précédemment</w:t>
      </w:r>
      <w:r w:rsidR="00417818">
        <w:t> :</w:t>
      </w:r>
    </w:p>
    <w:p w:rsidR="000C33F4" w:rsidRDefault="000C33F4" w:rsidP="000C7AFE"/>
    <w:p w:rsidR="000C33F4" w:rsidRPr="009E3158" w:rsidRDefault="00EA1AC1" w:rsidP="00D83766">
      <w:pPr>
        <w:spacing w:after="120"/>
        <w:rPr>
          <w:i/>
        </w:rPr>
      </w:pPr>
      <m:oMathPara>
        <m:oMath>
          <m:r>
            <m:rPr>
              <m:nor/>
            </m:rPr>
            <w:rPr>
              <w:rFonts w:cs="Arial"/>
              <w:i/>
            </w:rPr>
            <m:t>ΔQ</m:t>
          </m:r>
          <m:d>
            <m:dPr>
              <m:ctrlPr>
                <w:rPr>
                  <w:rFonts w:ascii="Cambria Math" w:hAnsi="Cambria Math" w:cs="Arial"/>
                  <w:i/>
                </w:rPr>
              </m:ctrlPr>
            </m:dPr>
            <m:e>
              <m:r>
                <m:rPr>
                  <m:nor/>
                </m:rPr>
                <w:rPr>
                  <w:rFonts w:cs="Arial"/>
                  <w:i/>
                </w:rPr>
                <m:t>t</m:t>
              </m:r>
            </m:e>
          </m:d>
          <m:r>
            <m:rPr>
              <m:nor/>
            </m:rPr>
            <w:rPr>
              <w:rFonts w:cs="Arial"/>
              <w:i/>
            </w:rPr>
            <m:t>=</m:t>
          </m:r>
          <m:f>
            <m:fPr>
              <m:ctrlPr>
                <w:rPr>
                  <w:rFonts w:ascii="Cambria Math" w:hAnsi="Cambria Math" w:cs="Arial"/>
                  <w:i/>
                </w:rPr>
              </m:ctrlPr>
            </m:fPr>
            <m:num>
              <m:r>
                <m:rPr>
                  <m:nor/>
                </m:rPr>
                <w:rPr>
                  <w:rFonts w:cs="Arial"/>
                  <w:i/>
                </w:rPr>
                <m:t>(</m:t>
              </m:r>
              <m:sSub>
                <m:sSubPr>
                  <m:ctrlPr>
                    <w:rPr>
                      <w:rFonts w:ascii="Cambria Math" w:hAnsi="Cambria Math" w:cs="Arial"/>
                      <w:i/>
                    </w:rPr>
                  </m:ctrlPr>
                </m:sSubPr>
                <m:e>
                  <m:r>
                    <m:rPr>
                      <m:nor/>
                    </m:rPr>
                    <w:rPr>
                      <w:rFonts w:cs="Arial"/>
                      <w:i/>
                    </w:rPr>
                    <m:t>T</m:t>
                  </m:r>
                </m:e>
                <m:sub>
                  <m:r>
                    <m:rPr>
                      <m:nor/>
                    </m:rPr>
                    <w:rPr>
                      <w:rFonts w:cs="Arial"/>
                      <w:i/>
                    </w:rPr>
                    <m:t>0</m:t>
                  </m:r>
                </m:sub>
              </m:sSub>
              <m:r>
                <m:rPr>
                  <m:nor/>
                </m:rPr>
                <w:rPr>
                  <w:rFonts w:cs="Arial"/>
                  <w:i/>
                </w:rPr>
                <m:t>-</m:t>
              </m:r>
              <m:sSub>
                <m:sSubPr>
                  <m:ctrlPr>
                    <w:rPr>
                      <w:rFonts w:ascii="Cambria Math" w:hAnsi="Cambria Math" w:cs="Arial"/>
                      <w:i/>
                    </w:rPr>
                  </m:ctrlPr>
                </m:sSubPr>
                <m:e>
                  <m:r>
                    <m:rPr>
                      <m:nor/>
                    </m:rPr>
                    <w:rPr>
                      <w:rFonts w:cs="Arial"/>
                      <w:i/>
                    </w:rPr>
                    <m:t>T</m:t>
                  </m:r>
                </m:e>
                <m:sub>
                  <m:r>
                    <m:rPr>
                      <m:nor/>
                    </m:rPr>
                    <w:rPr>
                      <w:rFonts w:cs="Arial"/>
                      <w:i/>
                    </w:rPr>
                    <m:t>ext</m:t>
                  </m:r>
                </m:sub>
              </m:sSub>
              <m:r>
                <m:rPr>
                  <m:nor/>
                </m:rPr>
                <w:rPr>
                  <w:rFonts w:cs="Arial"/>
                  <w:i/>
                </w:rPr>
                <m:t>)</m:t>
              </m:r>
            </m:num>
            <m:den>
              <m:sSub>
                <m:sSubPr>
                  <m:ctrlPr>
                    <w:rPr>
                      <w:rFonts w:ascii="Cambria Math" w:hAnsi="Cambria Math" w:cs="Arial"/>
                      <w:i/>
                    </w:rPr>
                  </m:ctrlPr>
                </m:sSubPr>
                <m:e>
                  <m:r>
                    <m:rPr>
                      <m:nor/>
                    </m:rPr>
                    <w:rPr>
                      <w:rFonts w:cs="Arial"/>
                      <w:i/>
                    </w:rPr>
                    <m:t>R</m:t>
                  </m:r>
                </m:e>
                <m:sub>
                  <m:r>
                    <m:rPr>
                      <m:nor/>
                    </m:rPr>
                    <w:rPr>
                      <w:rFonts w:cs="Arial"/>
                      <w:i/>
                    </w:rPr>
                    <m:t>tot</m:t>
                  </m:r>
                </m:sub>
              </m:sSub>
            </m:den>
          </m:f>
          <m:r>
            <m:rPr>
              <m:nor/>
            </m:rPr>
            <w:rPr>
              <w:rFonts w:cs="Arial"/>
              <w:i/>
            </w:rPr>
            <m:t>t</m:t>
          </m:r>
        </m:oMath>
      </m:oMathPara>
    </w:p>
    <w:p w:rsidR="0099530C" w:rsidRDefault="0099530C" w:rsidP="00D83766">
      <w:pPr>
        <w:spacing w:after="120"/>
      </w:pPr>
      <w:r>
        <w:t xml:space="preserve">On donne </w:t>
      </w:r>
      <w:r w:rsidRPr="009E3158">
        <w:rPr>
          <w:i/>
        </w:rPr>
        <w:t>R</w:t>
      </w:r>
      <w:r w:rsidRPr="009E3158">
        <w:rPr>
          <w:i/>
          <w:vertAlign w:val="subscript"/>
        </w:rPr>
        <w:t>tot</w:t>
      </w:r>
      <w:r>
        <w:t xml:space="preserve"> = 0</w:t>
      </w:r>
      <w:r w:rsidR="00D83766">
        <w:t>,</w:t>
      </w:r>
      <w:r>
        <w:t xml:space="preserve">0032 </w:t>
      </w:r>
      <w:r w:rsidR="005058C3">
        <w:t>K</w:t>
      </w:r>
      <w:r w:rsidR="00D83766">
        <w:rPr>
          <w:rFonts w:cs="Arial"/>
        </w:rPr>
        <w:t>·</w:t>
      </w:r>
      <w:r>
        <w:t>W</w:t>
      </w:r>
      <w:r>
        <w:rPr>
          <w:vertAlign w:val="superscript"/>
        </w:rPr>
        <w:t>-1</w:t>
      </w:r>
      <w:r>
        <w:t>.</w:t>
      </w:r>
    </w:p>
    <w:p w:rsidR="0099530C" w:rsidRPr="000C33F4" w:rsidRDefault="0099530C" w:rsidP="000C7AFE"/>
    <w:tbl>
      <w:tblPr>
        <w:tblW w:w="9889" w:type="dxa"/>
        <w:tblLook w:val="04A0" w:firstRow="1" w:lastRow="0" w:firstColumn="1" w:lastColumn="0" w:noHBand="0" w:noVBand="1"/>
      </w:tblPr>
      <w:tblGrid>
        <w:gridCol w:w="1809"/>
        <w:gridCol w:w="8080"/>
      </w:tblGrid>
      <w:tr w:rsidR="005A72AC" w:rsidRPr="005A72AC" w:rsidTr="00FD6244">
        <w:trPr>
          <w:trHeight w:val="359"/>
        </w:trPr>
        <w:tc>
          <w:tcPr>
            <w:tcW w:w="1809" w:type="dxa"/>
          </w:tcPr>
          <w:p w:rsidR="005A72AC" w:rsidRPr="00DC032B" w:rsidRDefault="005A72AC" w:rsidP="002F1C57">
            <w:pPr>
              <w:pStyle w:val="Stylequestion"/>
            </w:pPr>
          </w:p>
        </w:tc>
        <w:tc>
          <w:tcPr>
            <w:tcW w:w="8080" w:type="dxa"/>
            <w:vMerge w:val="restart"/>
          </w:tcPr>
          <w:p w:rsidR="005A72AC" w:rsidRPr="005C1A23" w:rsidRDefault="005A72AC" w:rsidP="00A82787">
            <w:r w:rsidRPr="00A061A7">
              <w:t xml:space="preserve">Sachant que la température annuelle moyenne </w:t>
            </w:r>
            <w:r w:rsidR="00A82787">
              <w:t>à</w:t>
            </w:r>
            <w:r w:rsidRPr="00A061A7">
              <w:t xml:space="preserve"> Calais est de 11</w:t>
            </w:r>
            <w:r w:rsidR="00D83766">
              <w:t>,5</w:t>
            </w:r>
            <w:r w:rsidRPr="00A061A7">
              <w:t>°C,</w:t>
            </w:r>
            <w:r>
              <w:rPr>
                <w:b/>
              </w:rPr>
              <w:t xml:space="preserve"> en déduire</w:t>
            </w:r>
            <w:r w:rsidRPr="005A72AC">
              <w:t xml:space="preserve"> sur une année l’énergie thermique </w:t>
            </w:r>
            <w:r w:rsidRPr="00E80007">
              <w:t xml:space="preserve">perdue </w:t>
            </w:r>
            <m:oMath>
              <m:r>
                <m:rPr>
                  <m:nor/>
                </m:rPr>
                <w:rPr>
                  <w:rFonts w:cs="Arial"/>
                  <w:i/>
                </w:rPr>
                <m:t>ΔQ</m:t>
              </m:r>
            </m:oMath>
            <w:r w:rsidR="00A061A7" w:rsidRPr="009E3158">
              <w:rPr>
                <w:i/>
                <w:vertAlign w:val="subscript"/>
              </w:rPr>
              <w:t>A</w:t>
            </w:r>
            <w:r w:rsidR="00A061A7">
              <w:rPr>
                <w:b/>
              </w:rPr>
              <w:t xml:space="preserve"> </w:t>
            </w:r>
            <w:r w:rsidRPr="005A72AC">
              <w:t>dans la matière en digestion</w:t>
            </w:r>
            <w:r w:rsidR="00A061A7">
              <w:t xml:space="preserve"> (en MWh)</w:t>
            </w:r>
            <w:r w:rsidRPr="00C007AA">
              <w:t>.</w:t>
            </w:r>
          </w:p>
        </w:tc>
      </w:tr>
      <w:tr w:rsidR="005A72AC" w:rsidRPr="005A72AC" w:rsidTr="00FD6244">
        <w:trPr>
          <w:trHeight w:val="637"/>
        </w:trPr>
        <w:tc>
          <w:tcPr>
            <w:tcW w:w="1809" w:type="dxa"/>
          </w:tcPr>
          <w:p w:rsidR="005A72AC" w:rsidRPr="005C1A23" w:rsidRDefault="005A72AC" w:rsidP="000C7AFE">
            <w:pPr>
              <w:rPr>
                <w:sz w:val="18"/>
                <w:szCs w:val="18"/>
              </w:rPr>
            </w:pPr>
          </w:p>
        </w:tc>
        <w:tc>
          <w:tcPr>
            <w:tcW w:w="8080" w:type="dxa"/>
            <w:vMerge/>
          </w:tcPr>
          <w:p w:rsidR="005A72AC" w:rsidRPr="005C1A23" w:rsidRDefault="005A72AC" w:rsidP="000C7AFE"/>
        </w:tc>
      </w:tr>
    </w:tbl>
    <w:p w:rsidR="005A72AC" w:rsidRPr="005C1A23" w:rsidRDefault="005A72AC" w:rsidP="000C7AFE"/>
    <w:tbl>
      <w:tblPr>
        <w:tblW w:w="9889" w:type="dxa"/>
        <w:tblLook w:val="04A0" w:firstRow="1" w:lastRow="0" w:firstColumn="1" w:lastColumn="0" w:noHBand="0" w:noVBand="1"/>
      </w:tblPr>
      <w:tblGrid>
        <w:gridCol w:w="1809"/>
        <w:gridCol w:w="8080"/>
      </w:tblGrid>
      <w:tr w:rsidR="00A061A7" w:rsidRPr="00A061A7" w:rsidTr="00FD6244">
        <w:trPr>
          <w:trHeight w:val="359"/>
        </w:trPr>
        <w:tc>
          <w:tcPr>
            <w:tcW w:w="1809" w:type="dxa"/>
          </w:tcPr>
          <w:p w:rsidR="00A061A7" w:rsidRPr="00DC032B" w:rsidRDefault="00A061A7" w:rsidP="002F1C57">
            <w:pPr>
              <w:pStyle w:val="Stylequestion"/>
            </w:pPr>
          </w:p>
        </w:tc>
        <w:tc>
          <w:tcPr>
            <w:tcW w:w="8080" w:type="dxa"/>
            <w:vMerge w:val="restart"/>
          </w:tcPr>
          <w:p w:rsidR="00A061A7" w:rsidRPr="005C1A23" w:rsidRDefault="00A061A7" w:rsidP="00D2574D">
            <w:r w:rsidRPr="00A061A7">
              <w:t>Sachant que l</w:t>
            </w:r>
            <w:r w:rsidR="00EB5D6C">
              <w:t>e rendement</w:t>
            </w:r>
            <w:r w:rsidRPr="00A061A7">
              <w:t xml:space="preserve"> du compresseur est de </w:t>
            </w:r>
            <w:r w:rsidR="00EB5D6C">
              <w:t>30</w:t>
            </w:r>
            <w:r w:rsidR="00EA1AC1">
              <w:t> </w:t>
            </w:r>
            <w:r w:rsidR="00EB5D6C">
              <w:t>%</w:t>
            </w:r>
            <w:r w:rsidRPr="00A061A7">
              <w:t xml:space="preserve">, </w:t>
            </w:r>
            <w:r>
              <w:rPr>
                <w:b/>
              </w:rPr>
              <w:t>en déduire</w:t>
            </w:r>
            <w:r>
              <w:t xml:space="preserve"> l’énergie annuelle </w:t>
            </w:r>
            <w:r w:rsidR="00A52E62" w:rsidRPr="009E3158">
              <w:rPr>
                <w:i/>
              </w:rPr>
              <w:t>E</w:t>
            </w:r>
            <w:r w:rsidR="00D2574D" w:rsidRPr="009E3158">
              <w:rPr>
                <w:i/>
                <w:vertAlign w:val="subscript"/>
              </w:rPr>
              <w:t>A</w:t>
            </w:r>
            <w:r w:rsidR="00A52E62">
              <w:t xml:space="preserve"> </w:t>
            </w:r>
            <w:r>
              <w:t xml:space="preserve">consommée </w:t>
            </w:r>
            <w:r w:rsidR="00EB5D6C">
              <w:t xml:space="preserve">par le compresseur </w:t>
            </w:r>
            <w:r>
              <w:t>(en MWh)</w:t>
            </w:r>
            <w:r w:rsidRPr="00C007AA">
              <w:t>.</w:t>
            </w:r>
            <w:r>
              <w:t xml:space="preserve"> </w:t>
            </w:r>
          </w:p>
        </w:tc>
      </w:tr>
      <w:tr w:rsidR="00A061A7" w:rsidRPr="00A061A7" w:rsidTr="00FD6244">
        <w:trPr>
          <w:trHeight w:val="637"/>
        </w:trPr>
        <w:tc>
          <w:tcPr>
            <w:tcW w:w="1809" w:type="dxa"/>
          </w:tcPr>
          <w:p w:rsidR="00A061A7" w:rsidRPr="00E80007" w:rsidRDefault="00A061A7" w:rsidP="000C7AFE">
            <w:pPr>
              <w:rPr>
                <w:sz w:val="18"/>
                <w:szCs w:val="18"/>
              </w:rPr>
            </w:pPr>
          </w:p>
        </w:tc>
        <w:tc>
          <w:tcPr>
            <w:tcW w:w="8080" w:type="dxa"/>
            <w:vMerge/>
          </w:tcPr>
          <w:p w:rsidR="00A061A7" w:rsidRPr="00A061A7" w:rsidRDefault="00A061A7" w:rsidP="000C7AFE"/>
        </w:tc>
      </w:tr>
    </w:tbl>
    <w:p w:rsidR="00A061A7" w:rsidRDefault="00A061A7" w:rsidP="000C7AFE"/>
    <w:p w:rsidR="00046EC1" w:rsidRDefault="00A82787" w:rsidP="000C7AFE">
      <w:r>
        <w:lastRenderedPageBreak/>
        <w:t>Au final</w:t>
      </w:r>
      <w:r w:rsidR="00046EC1">
        <w:t xml:space="preserve">, </w:t>
      </w:r>
      <w:r>
        <w:t>le</w:t>
      </w:r>
      <w:r w:rsidR="00046EC1">
        <w:t xml:space="preserve"> calcul est valable en considérant que seuls les échanges thermiques avec l’extérieur (au travers des parois) sont responsables des déperditions. Cela suppose qu’aucune autre déperdition n’intervient, et en particulier que la matière </w:t>
      </w:r>
      <w:r w:rsidR="00A52E62">
        <w:t>est</w:t>
      </w:r>
      <w:r w:rsidR="00046EC1">
        <w:t xml:space="preserve"> introduite à la température </w:t>
      </w:r>
      <w:r>
        <w:t>interne du digesteur, soit 55</w:t>
      </w:r>
      <w:r w:rsidR="00046EC1">
        <w:t>°C.</w:t>
      </w:r>
    </w:p>
    <w:p w:rsidR="005058C3" w:rsidRDefault="005058C3" w:rsidP="000C7AFE"/>
    <w:p w:rsidR="00046EC1" w:rsidRDefault="00046EC1" w:rsidP="000C7AFE">
      <w:r>
        <w:t>Cela est assuré par</w:t>
      </w:r>
      <w:r w:rsidR="00A52E62">
        <w:t xml:space="preserve"> (voir documents techniques DT</w:t>
      </w:r>
      <w:r w:rsidR="005E6675">
        <w:t>1 et DT2</w:t>
      </w:r>
      <w:r w:rsidR="00A52E62">
        <w:t>) :</w:t>
      </w:r>
    </w:p>
    <w:p w:rsidR="00A52E62" w:rsidRDefault="00A52E62" w:rsidP="002E0A2B">
      <w:pPr>
        <w:pStyle w:val="Paragraphedeliste"/>
        <w:numPr>
          <w:ilvl w:val="0"/>
          <w:numId w:val="14"/>
        </w:numPr>
      </w:pPr>
      <w:r>
        <w:t xml:space="preserve">le préchauffage </w:t>
      </w:r>
      <w:r w:rsidR="00D2574D">
        <w:t xml:space="preserve">des huiles et graisses </w:t>
      </w:r>
      <w:r>
        <w:t>ainsi que des eaux traitées ;</w:t>
      </w:r>
    </w:p>
    <w:p w:rsidR="00A52E62" w:rsidRDefault="00A52E62" w:rsidP="002E0A2B">
      <w:pPr>
        <w:pStyle w:val="Paragraphedeliste"/>
        <w:numPr>
          <w:ilvl w:val="0"/>
          <w:numId w:val="14"/>
        </w:numPr>
      </w:pPr>
      <w:r>
        <w:t>la recirculation d’une partie du digestat (appelé</w:t>
      </w:r>
      <w:r w:rsidR="00887CFF">
        <w:t>e</w:t>
      </w:r>
      <w:r>
        <w:t xml:space="preserve"> </w:t>
      </w:r>
      <w:r w:rsidR="00887CFF">
        <w:t>« </w:t>
      </w:r>
      <w:r>
        <w:t>levain</w:t>
      </w:r>
      <w:r w:rsidR="00887CFF">
        <w:t> »</w:t>
      </w:r>
      <w:r>
        <w:t>) ainsi que du jus extrait du digestat (température de 40°C environ) ;</w:t>
      </w:r>
    </w:p>
    <w:p w:rsidR="00A52E62" w:rsidRDefault="00A52E62" w:rsidP="002E0A2B">
      <w:pPr>
        <w:pStyle w:val="Paragraphedeliste"/>
        <w:numPr>
          <w:ilvl w:val="0"/>
          <w:numId w:val="14"/>
        </w:numPr>
      </w:pPr>
      <w:r>
        <w:t>un chauffage global des intrants dans le malaxeur avant introduction par la pompe.</w:t>
      </w:r>
    </w:p>
    <w:p w:rsidR="00A52E62" w:rsidRDefault="00A52E62" w:rsidP="00A52E62">
      <w:pPr>
        <w:pStyle w:val="Paragraphedeliste"/>
      </w:pPr>
    </w:p>
    <w:tbl>
      <w:tblPr>
        <w:tblW w:w="9889" w:type="dxa"/>
        <w:tblLook w:val="04A0" w:firstRow="1" w:lastRow="0" w:firstColumn="1" w:lastColumn="0" w:noHBand="0" w:noVBand="1"/>
      </w:tblPr>
      <w:tblGrid>
        <w:gridCol w:w="1809"/>
        <w:gridCol w:w="8080"/>
      </w:tblGrid>
      <w:tr w:rsidR="008847E0" w:rsidRPr="00EB35EE" w:rsidTr="00FD6244">
        <w:trPr>
          <w:trHeight w:val="359"/>
        </w:trPr>
        <w:tc>
          <w:tcPr>
            <w:tcW w:w="1809" w:type="dxa"/>
          </w:tcPr>
          <w:p w:rsidR="008847E0" w:rsidRPr="00DC032B" w:rsidRDefault="008847E0" w:rsidP="002F1C57">
            <w:pPr>
              <w:pStyle w:val="Stylequestion"/>
            </w:pPr>
          </w:p>
        </w:tc>
        <w:tc>
          <w:tcPr>
            <w:tcW w:w="8080" w:type="dxa"/>
            <w:vMerge w:val="restart"/>
          </w:tcPr>
          <w:p w:rsidR="00D2574D" w:rsidRPr="005C1A23" w:rsidRDefault="00A52E62" w:rsidP="00EA1AC1">
            <w:r>
              <w:t>Au vu des flux d’énergies mis en jeu</w:t>
            </w:r>
            <w:r w:rsidR="00EA1AC1">
              <w:t xml:space="preserve"> (voir </w:t>
            </w:r>
            <w:r w:rsidR="00EA1AC1" w:rsidRPr="00EA1AC1">
              <w:rPr>
                <w:szCs w:val="24"/>
              </w:rPr>
              <w:t>documents techniques DT1 et DT2)</w:t>
            </w:r>
            <w:r w:rsidRPr="00EA1AC1">
              <w:rPr>
                <w:szCs w:val="24"/>
              </w:rPr>
              <w:t xml:space="preserve">, </w:t>
            </w:r>
            <w:r w:rsidRPr="00EA1AC1">
              <w:rPr>
                <w:b/>
                <w:szCs w:val="24"/>
              </w:rPr>
              <w:t>conclure</w:t>
            </w:r>
            <w:r w:rsidRPr="00EA1AC1">
              <w:rPr>
                <w:szCs w:val="24"/>
              </w:rPr>
              <w:t xml:space="preserve"> quant </w:t>
            </w:r>
            <w:r w:rsidR="00D2574D" w:rsidRPr="00EA1AC1">
              <w:rPr>
                <w:szCs w:val="24"/>
              </w:rPr>
              <w:t>à l’énergie annuelle consommée pour le</w:t>
            </w:r>
            <w:r w:rsidRPr="00EA1AC1">
              <w:rPr>
                <w:szCs w:val="24"/>
              </w:rPr>
              <w:t xml:space="preserve"> seul maintien en température du digesteur</w:t>
            </w:r>
            <w:r w:rsidR="00D2574D" w:rsidRPr="00EA1AC1">
              <w:rPr>
                <w:szCs w:val="24"/>
              </w:rPr>
              <w:t xml:space="preserve"> </w:t>
            </w:r>
            <w:r w:rsidR="00D2574D" w:rsidRPr="00EA1AC1">
              <w:rPr>
                <w:i/>
                <w:szCs w:val="24"/>
              </w:rPr>
              <w:t>E</w:t>
            </w:r>
            <w:r w:rsidR="00D2574D" w:rsidRPr="00EA1AC1">
              <w:rPr>
                <w:i/>
                <w:szCs w:val="24"/>
                <w:vertAlign w:val="subscript"/>
              </w:rPr>
              <w:t>MTA</w:t>
            </w:r>
            <w:r w:rsidR="00D2574D" w:rsidRPr="00EA1AC1">
              <w:rPr>
                <w:szCs w:val="24"/>
                <w:vertAlign w:val="subscript"/>
              </w:rPr>
              <w:t xml:space="preserve"> </w:t>
            </w:r>
            <w:r w:rsidR="00D2574D" w:rsidRPr="00EA1AC1">
              <w:rPr>
                <w:szCs w:val="24"/>
              </w:rPr>
              <w:t>en MWh.</w:t>
            </w:r>
          </w:p>
        </w:tc>
      </w:tr>
      <w:tr w:rsidR="008847E0" w:rsidRPr="00EB35EE" w:rsidTr="00FD6244">
        <w:trPr>
          <w:trHeight w:val="637"/>
        </w:trPr>
        <w:tc>
          <w:tcPr>
            <w:tcW w:w="1809" w:type="dxa"/>
          </w:tcPr>
          <w:p w:rsidR="008847E0" w:rsidRPr="00E80007" w:rsidRDefault="008847E0" w:rsidP="005E6675">
            <w:pPr>
              <w:rPr>
                <w:sz w:val="18"/>
                <w:szCs w:val="18"/>
              </w:rPr>
            </w:pPr>
          </w:p>
        </w:tc>
        <w:tc>
          <w:tcPr>
            <w:tcW w:w="8080" w:type="dxa"/>
            <w:vMerge/>
          </w:tcPr>
          <w:p w:rsidR="008847E0" w:rsidRPr="00EB35EE" w:rsidRDefault="008847E0" w:rsidP="000C7AFE"/>
        </w:tc>
      </w:tr>
      <w:bookmarkEnd w:id="9"/>
      <w:bookmarkEnd w:id="10"/>
    </w:tbl>
    <w:p w:rsidR="00DE4252" w:rsidRDefault="00DE4252">
      <w:pPr>
        <w:jc w:val="left"/>
      </w:pPr>
    </w:p>
    <w:p w:rsidR="00DE4252" w:rsidRPr="006008E2" w:rsidRDefault="007F2F29" w:rsidP="007A0F3F">
      <w:pPr>
        <w:pStyle w:val="Styletitre2"/>
        <w:ind w:left="567" w:hanging="567"/>
      </w:pPr>
      <w:r>
        <w:t>É</w:t>
      </w:r>
      <w:r w:rsidR="00DE4252">
        <w:t>tude de la chaine d’alimentation du digesteur</w:t>
      </w:r>
    </w:p>
    <w:p w:rsidR="00DE4252" w:rsidRPr="004F1992" w:rsidRDefault="00DE4252" w:rsidP="00DE4252">
      <w:pPr>
        <w:rPr>
          <w:i/>
        </w:rPr>
      </w:pPr>
      <w:r w:rsidRPr="004F1992">
        <w:rPr>
          <w:i/>
        </w:rPr>
        <w:t xml:space="preserve">En observant la chaine d’alimentation du digesteur (voir </w:t>
      </w:r>
      <w:r w:rsidR="00EA1AC1">
        <w:rPr>
          <w:i/>
        </w:rPr>
        <w:t xml:space="preserve">document technique </w:t>
      </w:r>
      <w:r w:rsidRPr="004F1992">
        <w:rPr>
          <w:i/>
        </w:rPr>
        <w:t>DT2), on remarque que le réseau EDF alimente en énergie électrique une centrale hydraulique. Cette centrale distribue ensuite son énergie hydraulique à une pompe de recirculation, au malaxeur et au vérin d’alimentation.</w:t>
      </w:r>
      <w:r w:rsidR="00EA1AC1">
        <w:rPr>
          <w:i/>
        </w:rPr>
        <w:t xml:space="preserve"> </w:t>
      </w:r>
      <w:r w:rsidRPr="004F1992">
        <w:rPr>
          <w:i/>
        </w:rPr>
        <w:t>Nous connaissons les puissances hydrauliques nécessaires et les temps d’utilisation du malaxeur et de la pompe de recirculation.</w:t>
      </w:r>
    </w:p>
    <w:p w:rsidR="00DE4252" w:rsidRPr="004F1992" w:rsidRDefault="00DE4252" w:rsidP="00DE4252">
      <w:pPr>
        <w:rPr>
          <w:i/>
        </w:rPr>
      </w:pPr>
    </w:p>
    <w:p w:rsidR="00DE4252" w:rsidRPr="004F1992" w:rsidRDefault="00DE4252" w:rsidP="00DE4252">
      <w:pPr>
        <w:rPr>
          <w:i/>
        </w:rPr>
      </w:pPr>
      <w:r w:rsidRPr="004F1992">
        <w:rPr>
          <w:i/>
        </w:rPr>
        <w:t>L’objectif de cette étude est de :</w:t>
      </w:r>
    </w:p>
    <w:p w:rsidR="00DE4252" w:rsidRPr="004F1992" w:rsidRDefault="00DE4252" w:rsidP="002E0A2B">
      <w:pPr>
        <w:pStyle w:val="Paragraphedeliste"/>
        <w:numPr>
          <w:ilvl w:val="0"/>
          <w:numId w:val="23"/>
        </w:numPr>
        <w:rPr>
          <w:i/>
        </w:rPr>
      </w:pPr>
      <w:r w:rsidRPr="004F1992">
        <w:rPr>
          <w:i/>
        </w:rPr>
        <w:t>déterminer la puissance hydraulique nécessaire à l’introduction des intrants et le temps d’utilisation du vérin d’alimentation ;</w:t>
      </w:r>
    </w:p>
    <w:p w:rsidR="00DE4252" w:rsidRPr="004F1992" w:rsidRDefault="004F1992" w:rsidP="002E0A2B">
      <w:pPr>
        <w:pStyle w:val="Paragraphedeliste"/>
        <w:numPr>
          <w:ilvl w:val="0"/>
          <w:numId w:val="23"/>
        </w:numPr>
        <w:rPr>
          <w:i/>
        </w:rPr>
      </w:pPr>
      <w:r w:rsidRPr="004F1992">
        <w:rPr>
          <w:i/>
        </w:rPr>
        <w:t>effectuer</w:t>
      </w:r>
      <w:r w:rsidR="00DE4252" w:rsidRPr="004F1992">
        <w:rPr>
          <w:i/>
        </w:rPr>
        <w:t xml:space="preserve"> le bilan énergétique de la chaine d’alimentation du digesteur.</w:t>
      </w:r>
    </w:p>
    <w:p w:rsidR="00DE4252" w:rsidRDefault="00DE4252" w:rsidP="00DE4252"/>
    <w:p w:rsidR="00DE4252" w:rsidRPr="00EA1AC1" w:rsidRDefault="00DE4252" w:rsidP="00DE4252">
      <w:r w:rsidRPr="00EA1AC1">
        <w:t>Schématisation d</w:t>
      </w:r>
      <w:r w:rsidR="00AB4FDC" w:rsidRPr="00EA1AC1">
        <w:t>e l</w:t>
      </w:r>
      <w:r w:rsidRPr="00EA1AC1">
        <w:t>’alimentation :</w:t>
      </w:r>
    </w:p>
    <w:p w:rsidR="00DE4252" w:rsidRDefault="00ED7744" w:rsidP="00DE4252">
      <w:r>
        <w:rPr>
          <w:noProof/>
          <w:lang w:eastAsia="fr-FR"/>
        </w:rPr>
        <mc:AlternateContent>
          <mc:Choice Requires="wps">
            <w:drawing>
              <wp:anchor distT="0" distB="0" distL="114300" distR="114300" simplePos="0" relativeHeight="251929600" behindDoc="0" locked="0" layoutInCell="1" allowOverlap="1">
                <wp:simplePos x="0" y="0"/>
                <wp:positionH relativeFrom="column">
                  <wp:posOffset>4318000</wp:posOffset>
                </wp:positionH>
                <wp:positionV relativeFrom="paragraph">
                  <wp:posOffset>163195</wp:posOffset>
                </wp:positionV>
                <wp:extent cx="589280" cy="213360"/>
                <wp:effectExtent l="8890" t="5080" r="11430" b="10160"/>
                <wp:wrapNone/>
                <wp:docPr id="14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13360"/>
                        </a:xfrm>
                        <a:prstGeom prst="rect">
                          <a:avLst/>
                        </a:prstGeom>
                        <a:solidFill>
                          <a:srgbClr val="FFFFFF"/>
                        </a:solidFill>
                        <a:ln w="9525">
                          <a:solidFill>
                            <a:schemeClr val="tx1">
                              <a:lumMod val="100000"/>
                              <a:lumOff val="0"/>
                            </a:schemeClr>
                          </a:solidFill>
                          <a:miter lim="800000"/>
                          <a:headEnd/>
                          <a:tailEnd/>
                        </a:ln>
                      </wps:spPr>
                      <wps:txbx>
                        <w:txbxContent>
                          <w:p w:rsidR="00330873" w:rsidRDefault="00330873" w:rsidP="00DE4252">
                            <w:pPr>
                              <w:jc w:val="center"/>
                            </w:pPr>
                            <w:r>
                              <w:t>Biogaz</w:t>
                            </w:r>
                          </w:p>
                        </w:txbxContent>
                      </wps:txbx>
                      <wps:bodyPr rot="0" vert="horz" wrap="square" lIns="36000" tIns="18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340pt;margin-top:12.85pt;width:46.4pt;height:16.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" strokecolor="black [3213]">
                <v:textbox inset="1mm,.5mm,1mm,.5mm">
                  <w:txbxContent>
                    <w:p w:rsidR="00330873" w:rsidRDefault="00330873" w:rsidP="00DE4252">
                      <w:pPr>
                        <w:jc w:val="center"/>
                      </w:pPr>
                      <w:r>
                        <w:t>Biogaz</w:t>
                      </w:r>
                    </w:p>
                  </w:txbxContent>
                </v:textbox>
              </v:shape>
            </w:pict>
          </mc:Fallback>
        </mc:AlternateContent>
      </w:r>
      <w:r>
        <w:rPr>
          <w:noProof/>
          <w:lang w:eastAsia="fr-FR"/>
        </w:rPr>
        <mc:AlternateContent>
          <mc:Choice Requires="wps">
            <w:drawing>
              <wp:anchor distT="0" distB="0" distL="114300" distR="114300" simplePos="0" relativeHeight="251908096" behindDoc="0" locked="0" layoutInCell="1" allowOverlap="1">
                <wp:simplePos x="0" y="0"/>
                <wp:positionH relativeFrom="column">
                  <wp:posOffset>3910965</wp:posOffset>
                </wp:positionH>
                <wp:positionV relativeFrom="paragraph">
                  <wp:posOffset>121285</wp:posOffset>
                </wp:positionV>
                <wp:extent cx="1470025" cy="0"/>
                <wp:effectExtent l="11430" t="10795" r="13970" b="8255"/>
                <wp:wrapNone/>
                <wp:docPr id="14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0025"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307.95pt;margin-top:9.55pt;width:115.75pt;height: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" strokecolor="black [3213]" strokeweight="1pt"/>
            </w:pict>
          </mc:Fallback>
        </mc:AlternateContent>
      </w:r>
      <w:r>
        <w:rPr>
          <w:noProof/>
          <w:lang w:eastAsia="fr-FR"/>
        </w:rPr>
        <mc:AlternateContent>
          <mc:Choice Requires="wps">
            <w:drawing>
              <wp:anchor distT="0" distB="0" distL="114300" distR="114300" simplePos="0" relativeHeight="251907072" behindDoc="0" locked="0" layoutInCell="1" allowOverlap="1">
                <wp:simplePos x="0" y="0"/>
                <wp:positionH relativeFrom="column">
                  <wp:posOffset>3911600</wp:posOffset>
                </wp:positionH>
                <wp:positionV relativeFrom="paragraph">
                  <wp:posOffset>121285</wp:posOffset>
                </wp:positionV>
                <wp:extent cx="0" cy="1209675"/>
                <wp:effectExtent l="12065" t="10795" r="6985" b="8255"/>
                <wp:wrapNone/>
                <wp:docPr id="14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09675"/>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308pt;margin-top:9.55pt;width:0;height:95.25pt;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" strokecolor="black [3213]" strokeweight="1pt"/>
            </w:pict>
          </mc:Fallback>
        </mc:AlternateContent>
      </w:r>
      <w:r>
        <w:rPr>
          <w:noProof/>
          <w:lang w:eastAsia="fr-FR"/>
        </w:rPr>
        <mc:AlternateContent>
          <mc:Choice Requires="wps">
            <w:drawing>
              <wp:anchor distT="0" distB="0" distL="114300" distR="114300" simplePos="0" relativeHeight="251906048" behindDoc="0" locked="0" layoutInCell="1" allowOverlap="1">
                <wp:simplePos x="0" y="0"/>
                <wp:positionH relativeFrom="column">
                  <wp:posOffset>5379720</wp:posOffset>
                </wp:positionH>
                <wp:positionV relativeFrom="paragraph">
                  <wp:posOffset>121285</wp:posOffset>
                </wp:positionV>
                <wp:extent cx="1270" cy="1724660"/>
                <wp:effectExtent l="13335" t="10795" r="13970" b="7620"/>
                <wp:wrapNone/>
                <wp:docPr id="14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466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423.6pt;margin-top:9.55pt;width:.1pt;height:135.8pt;flip:x 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" strokecolor="black [3213]" strokeweight="1pt"/>
            </w:pict>
          </mc:Fallback>
        </mc:AlternateContent>
      </w:r>
    </w:p>
    <w:p w:rsidR="00DE4252" w:rsidRDefault="00ED7744" w:rsidP="00DE4252">
      <w:r>
        <w:rPr>
          <w:noProof/>
          <w:lang w:eastAsia="fr-FR"/>
        </w:rPr>
        <mc:AlternateContent>
          <mc:Choice Requires="wps">
            <w:drawing>
              <wp:anchor distT="0" distB="0" distL="114300" distR="114300" simplePos="0" relativeHeight="251931648" behindDoc="0" locked="0" layoutInCell="1" allowOverlap="1">
                <wp:simplePos x="0" y="0"/>
                <wp:positionH relativeFrom="column">
                  <wp:posOffset>2957830</wp:posOffset>
                </wp:positionH>
                <wp:positionV relativeFrom="paragraph">
                  <wp:posOffset>20955</wp:posOffset>
                </wp:positionV>
                <wp:extent cx="776605" cy="187325"/>
                <wp:effectExtent l="10795" t="9525" r="12700" b="12700"/>
                <wp:wrapNone/>
                <wp:docPr id="1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87325"/>
                        </a:xfrm>
                        <a:prstGeom prst="rect">
                          <a:avLst/>
                        </a:prstGeom>
                        <a:solidFill>
                          <a:srgbClr val="FFFFFF"/>
                        </a:solidFill>
                        <a:ln w="9525">
                          <a:solidFill>
                            <a:schemeClr val="bg1">
                              <a:lumMod val="100000"/>
                              <a:lumOff val="0"/>
                            </a:schemeClr>
                          </a:solidFill>
                          <a:miter lim="800000"/>
                          <a:headEnd/>
                          <a:tailEnd/>
                        </a:ln>
                      </wps:spPr>
                      <wps:txbx>
                        <w:txbxContent>
                          <w:p w:rsidR="00330873" w:rsidRDefault="00330873" w:rsidP="00DE4252">
                            <w:r>
                              <w:t xml:space="preserve">Pression : </w:t>
                            </w:r>
                            <w:r w:rsidRPr="009E3158">
                              <w:rPr>
                                <w:i/>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left:0;text-align:left;margin-left:232.9pt;margin-top:1.65pt;width:61.15pt;height:14.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" strokecolor="white [3212]">
                <v:textbox inset="0,0,0,0">
                  <w:txbxContent>
                    <w:p w:rsidR="00330873" w:rsidRDefault="00330873" w:rsidP="00DE4252">
                      <w:r>
                        <w:t xml:space="preserve">Pression : </w:t>
                      </w:r>
                      <w:r w:rsidRPr="009E3158">
                        <w:rPr>
                          <w:i/>
                        </w:rPr>
                        <w:t>p</w:t>
                      </w:r>
                    </w:p>
                  </w:txbxContent>
                </v:textbox>
              </v:shape>
            </w:pict>
          </mc:Fallback>
        </mc:AlternateContent>
      </w:r>
      <w:r>
        <w:rPr>
          <w:noProof/>
          <w:lang w:eastAsia="fr-FR"/>
        </w:rPr>
        <mc:AlternateContent>
          <mc:Choice Requires="wps">
            <w:drawing>
              <wp:anchor distT="0" distB="0" distL="114300" distR="114300" simplePos="0" relativeHeight="251930624" behindDoc="0" locked="0" layoutInCell="1" allowOverlap="1">
                <wp:simplePos x="0" y="0"/>
                <wp:positionH relativeFrom="column">
                  <wp:posOffset>3750310</wp:posOffset>
                </wp:positionH>
                <wp:positionV relativeFrom="paragraph">
                  <wp:posOffset>107950</wp:posOffset>
                </wp:positionV>
                <wp:extent cx="337820" cy="0"/>
                <wp:effectExtent l="12700" t="58420" r="20955" b="55880"/>
                <wp:wrapNone/>
                <wp:docPr id="13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95.3pt;margin-top:8.5pt;width:26.6pt;height: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" strokecolor="black [3213]">
                <v:stroke endarrow="block"/>
              </v:shape>
            </w:pict>
          </mc:Fallback>
        </mc:AlternateContent>
      </w:r>
    </w:p>
    <w:p w:rsidR="00DE4252" w:rsidRDefault="00ED7744" w:rsidP="00DE4252">
      <w:r>
        <w:rPr>
          <w:noProof/>
          <w:lang w:eastAsia="fr-FR"/>
        </w:rPr>
        <mc:AlternateContent>
          <mc:Choice Requires="wps">
            <w:drawing>
              <wp:anchor distT="0" distB="0" distL="114300" distR="114300" simplePos="0" relativeHeight="251954176" behindDoc="0" locked="0" layoutInCell="1" allowOverlap="1">
                <wp:simplePos x="0" y="0"/>
                <wp:positionH relativeFrom="column">
                  <wp:posOffset>3547110</wp:posOffset>
                </wp:positionH>
                <wp:positionV relativeFrom="paragraph">
                  <wp:posOffset>161925</wp:posOffset>
                </wp:positionV>
                <wp:extent cx="144145" cy="187325"/>
                <wp:effectExtent l="9525" t="11430" r="8255" b="10795"/>
                <wp:wrapNone/>
                <wp:docPr id="13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87325"/>
                        </a:xfrm>
                        <a:prstGeom prst="rect">
                          <a:avLst/>
                        </a:prstGeom>
                        <a:solidFill>
                          <a:srgbClr val="FFFFFF"/>
                        </a:solidFill>
                        <a:ln w="9525">
                          <a:solidFill>
                            <a:schemeClr val="bg1">
                              <a:lumMod val="100000"/>
                              <a:lumOff val="0"/>
                            </a:schemeClr>
                          </a:solidFill>
                          <a:miter lim="800000"/>
                          <a:headEnd/>
                          <a:tailEnd/>
                        </a:ln>
                      </wps:spPr>
                      <wps:txbx>
                        <w:txbxContent>
                          <w:p w:rsidR="00330873" w:rsidRDefault="00330873" w:rsidP="00DE4252">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8" type="#_x0000_t202" style="position:absolute;left:0;text-align:left;margin-left:279.3pt;margin-top:12.75pt;width:11.35pt;height:14.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" strokecolor="white [3212]">
                <v:textbox inset="0,0,0,0">
                  <w:txbxContent>
                    <w:p w:rsidR="00330873" w:rsidRDefault="00330873" w:rsidP="00DE4252">
                      <w:r>
                        <w:t>C</w:t>
                      </w:r>
                    </w:p>
                  </w:txbxContent>
                </v:textbox>
              </v:shape>
            </w:pict>
          </mc:Fallback>
        </mc:AlternateContent>
      </w:r>
      <w:r>
        <w:rPr>
          <w:noProof/>
          <w:lang w:eastAsia="fr-FR"/>
        </w:rPr>
        <mc:AlternateContent>
          <mc:Choice Requires="wps">
            <w:drawing>
              <wp:anchor distT="0" distB="0" distL="114300" distR="114300" simplePos="0" relativeHeight="251953152" behindDoc="0" locked="0" layoutInCell="1" allowOverlap="1">
                <wp:simplePos x="0" y="0"/>
                <wp:positionH relativeFrom="column">
                  <wp:posOffset>3691255</wp:posOffset>
                </wp:positionH>
                <wp:positionV relativeFrom="paragraph">
                  <wp:posOffset>67945</wp:posOffset>
                </wp:positionV>
                <wp:extent cx="352425" cy="148590"/>
                <wp:effectExtent l="10795" t="60325" r="36830" b="10160"/>
                <wp:wrapNone/>
                <wp:docPr id="13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148590"/>
                        </a:xfrm>
                        <a:prstGeom prst="straightConnector1">
                          <a:avLst/>
                        </a:prstGeom>
                        <a:noFill/>
                        <a:ln w="9525">
                          <a:solidFill>
                            <a:schemeClr val="tx1">
                              <a:lumMod val="100000"/>
                              <a:lumOff val="0"/>
                            </a:schemeClr>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290.65pt;margin-top:5.35pt;width:27.75pt;height:11.7pt;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" strokecolor="black [3213]">
                <v:stroke startarrow="block"/>
              </v:shape>
            </w:pict>
          </mc:Fallback>
        </mc:AlternateContent>
      </w:r>
      <w:r>
        <w:rPr>
          <w:noProof/>
          <w:lang w:eastAsia="fr-FR"/>
        </w:rPr>
        <mc:AlternateContent>
          <mc:Choice Requires="wps">
            <w:drawing>
              <wp:anchor distT="0" distB="0" distL="114300" distR="114300" simplePos="0" relativeHeight="251917312" behindDoc="0" locked="0" layoutInCell="1" allowOverlap="1">
                <wp:simplePos x="0" y="0"/>
                <wp:positionH relativeFrom="column">
                  <wp:posOffset>5648960</wp:posOffset>
                </wp:positionH>
                <wp:positionV relativeFrom="paragraph">
                  <wp:posOffset>67945</wp:posOffset>
                </wp:positionV>
                <wp:extent cx="0" cy="998855"/>
                <wp:effectExtent l="53975" t="22225" r="60325" b="17145"/>
                <wp:wrapNone/>
                <wp:docPr id="13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8855"/>
                        </a:xfrm>
                        <a:prstGeom prst="straightConnector1">
                          <a:avLst/>
                        </a:pr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444.8pt;margin-top:5.35pt;width:0;height:78.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" strokecolor="black [3213]">
                <v:stroke startarrow="block" endarrow="block"/>
              </v:shape>
            </w:pict>
          </mc:Fallback>
        </mc:AlternateContent>
      </w:r>
      <w:r>
        <w:rPr>
          <w:noProof/>
          <w:lang w:eastAsia="fr-FR"/>
        </w:rPr>
        <mc:AlternateContent>
          <mc:Choice Requires="wps">
            <w:drawing>
              <wp:anchor distT="0" distB="0" distL="114300" distR="114300" simplePos="0" relativeHeight="251916288" behindDoc="0" locked="0" layoutInCell="1" allowOverlap="1">
                <wp:simplePos x="0" y="0"/>
                <wp:positionH relativeFrom="column">
                  <wp:posOffset>5379720</wp:posOffset>
                </wp:positionH>
                <wp:positionV relativeFrom="paragraph">
                  <wp:posOffset>67945</wp:posOffset>
                </wp:positionV>
                <wp:extent cx="313690" cy="0"/>
                <wp:effectExtent l="13335" t="12700" r="6350" b="6350"/>
                <wp:wrapNone/>
                <wp:docPr id="13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690" cy="0"/>
                        </a:xfrm>
                        <a:prstGeom prst="straightConnector1">
                          <a:avLst/>
                        </a:prstGeom>
                        <a:noFill/>
                        <a:ln w="9525">
                          <a:solidFill>
                            <a:schemeClr val="tx1">
                              <a:lumMod val="100000"/>
                              <a:lumOff val="0"/>
                            </a:schemeClr>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423.6pt;margin-top:5.35pt;width:24.7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" strokecolor="black [3213]">
                <v:stroke dashstyle="longDashDot"/>
              </v:shape>
            </w:pict>
          </mc:Fallback>
        </mc:AlternateContent>
      </w:r>
      <w:r>
        <w:rPr>
          <w:noProof/>
          <w:lang w:eastAsia="fr-FR"/>
        </w:rPr>
        <mc:AlternateContent>
          <mc:Choice Requires="wps">
            <w:drawing>
              <wp:anchor distT="0" distB="0" distL="114300" distR="114300" simplePos="0" relativeHeight="251909120" behindDoc="0" locked="0" layoutInCell="1" allowOverlap="1">
                <wp:simplePos x="0" y="0"/>
                <wp:positionH relativeFrom="column">
                  <wp:posOffset>3910965</wp:posOffset>
                </wp:positionH>
                <wp:positionV relativeFrom="paragraph">
                  <wp:posOffset>67945</wp:posOffset>
                </wp:positionV>
                <wp:extent cx="1470025" cy="0"/>
                <wp:effectExtent l="11430" t="12700" r="13970" b="6350"/>
                <wp:wrapNone/>
                <wp:docPr id="13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0025"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07.95pt;margin-top:5.35pt;width:115.75pt;height: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" strokecolor="black [3213]" strokeweight="1pt"/>
            </w:pict>
          </mc:Fallback>
        </mc:AlternateContent>
      </w:r>
    </w:p>
    <w:p w:rsidR="00DE4252" w:rsidRDefault="00ED7744" w:rsidP="00DE4252">
      <w:r>
        <w:rPr>
          <w:noProof/>
          <w:lang w:eastAsia="fr-FR"/>
        </w:rPr>
        <mc:AlternateContent>
          <mc:Choice Requires="wps">
            <w:drawing>
              <wp:anchor distT="0" distB="0" distL="114300" distR="114300" simplePos="0" relativeHeight="251919360" behindDoc="0" locked="0" layoutInCell="1" allowOverlap="1">
                <wp:simplePos x="0" y="0"/>
                <wp:positionH relativeFrom="column">
                  <wp:posOffset>4133850</wp:posOffset>
                </wp:positionH>
                <wp:positionV relativeFrom="paragraph">
                  <wp:posOffset>41275</wp:posOffset>
                </wp:positionV>
                <wp:extent cx="1094105" cy="466725"/>
                <wp:effectExtent l="5715" t="8890" r="5080" b="10160"/>
                <wp:wrapNone/>
                <wp:docPr id="1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466725"/>
                        </a:xfrm>
                        <a:prstGeom prst="rect">
                          <a:avLst/>
                        </a:prstGeom>
                        <a:solidFill>
                          <a:srgbClr val="FFFFFF"/>
                        </a:solidFill>
                        <a:ln w="9525">
                          <a:solidFill>
                            <a:schemeClr val="tx1">
                              <a:lumMod val="100000"/>
                              <a:lumOff val="0"/>
                            </a:schemeClr>
                          </a:solidFill>
                          <a:miter lim="800000"/>
                          <a:headEnd/>
                          <a:tailEnd/>
                        </a:ln>
                      </wps:spPr>
                      <wps:txbx>
                        <w:txbxContent>
                          <w:p w:rsidR="00330873" w:rsidRDefault="00330873" w:rsidP="00DE4252">
                            <w:pPr>
                              <w:jc w:val="center"/>
                            </w:pPr>
                            <w:r>
                              <w:t>Matière en digestion</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left:0;text-align:left;margin-left:325.5pt;margin-top:3.25pt;width:86.15pt;height:36.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" strokecolor="black [3213]">
                <v:textbox inset="2mm,1mm,2mm,1mm">
                  <w:txbxContent>
                    <w:p w:rsidR="00330873" w:rsidRDefault="00330873" w:rsidP="00DE4252">
                      <w:pPr>
                        <w:jc w:val="center"/>
                      </w:pPr>
                      <w:r>
                        <w:t>Matière en digestion</w:t>
                      </w:r>
                    </w:p>
                  </w:txbxContent>
                </v:textbox>
              </v:shape>
            </w:pict>
          </mc:Fallback>
        </mc:AlternateContent>
      </w:r>
      <w:r>
        <w:rPr>
          <w:noProof/>
          <w:lang w:eastAsia="fr-FR"/>
        </w:rPr>
        <mc:AlternateContent>
          <mc:Choice Requires="wps">
            <w:drawing>
              <wp:anchor distT="0" distB="0" distL="114300" distR="114300" simplePos="0" relativeHeight="251918336" behindDoc="0" locked="0" layoutInCell="1" allowOverlap="1">
                <wp:simplePos x="0" y="0"/>
                <wp:positionH relativeFrom="column">
                  <wp:posOffset>5449570</wp:posOffset>
                </wp:positionH>
                <wp:positionV relativeFrom="paragraph">
                  <wp:posOffset>106045</wp:posOffset>
                </wp:positionV>
                <wp:extent cx="188595" cy="473710"/>
                <wp:effectExtent l="6985" t="6985" r="13970" b="5080"/>
                <wp:wrapNone/>
                <wp:docPr id="1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473710"/>
                        </a:xfrm>
                        <a:prstGeom prst="rect">
                          <a:avLst/>
                        </a:prstGeom>
                        <a:solidFill>
                          <a:srgbClr val="FFFFFF"/>
                        </a:solidFill>
                        <a:ln w="9525">
                          <a:solidFill>
                            <a:schemeClr val="bg1">
                              <a:lumMod val="100000"/>
                              <a:lumOff val="0"/>
                            </a:schemeClr>
                          </a:solidFill>
                          <a:miter lim="800000"/>
                          <a:headEnd/>
                          <a:tailEnd/>
                        </a:ln>
                      </wps:spPr>
                      <wps:txbx>
                        <w:txbxContent>
                          <w:p w:rsidR="00330873" w:rsidRDefault="00330873" w:rsidP="00DE4252">
                            <w:pPr>
                              <w:jc w:val="center"/>
                            </w:pPr>
                            <w:r>
                              <w:t>16,2 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left:0;text-align:left;margin-left:429.1pt;margin-top:8.35pt;width:14.85pt;height:37.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" strokecolor="white [3212]">
                <v:textbox style="layout-flow:vertical;mso-layout-flow-alt:bottom-to-top" inset="0,0,0,0">
                  <w:txbxContent>
                    <w:p w:rsidR="00330873" w:rsidRDefault="00330873" w:rsidP="00DE4252">
                      <w:pPr>
                        <w:jc w:val="center"/>
                      </w:pPr>
                      <w:r>
                        <w:t>16,2 m</w:t>
                      </w:r>
                    </w:p>
                  </w:txbxContent>
                </v:textbox>
              </v:shape>
            </w:pict>
          </mc:Fallback>
        </mc:AlternateContent>
      </w:r>
    </w:p>
    <w:p w:rsidR="00DE4252" w:rsidRDefault="00DE4252" w:rsidP="00DE4252">
      <w:pPr>
        <w:tabs>
          <w:tab w:val="left" w:pos="6278"/>
        </w:tabs>
      </w:pPr>
    </w:p>
    <w:p w:rsidR="00DE4252" w:rsidRDefault="00ED7744" w:rsidP="00DE4252">
      <w:r>
        <w:rPr>
          <w:noProof/>
          <w:lang w:eastAsia="fr-FR"/>
        </w:rPr>
        <mc:AlternateContent>
          <mc:Choice Requires="wps">
            <w:drawing>
              <wp:anchor distT="0" distB="0" distL="114300" distR="114300" simplePos="0" relativeHeight="251959296" behindDoc="0" locked="0" layoutInCell="1" allowOverlap="1">
                <wp:simplePos x="0" y="0"/>
                <wp:positionH relativeFrom="column">
                  <wp:posOffset>2120900</wp:posOffset>
                </wp:positionH>
                <wp:positionV relativeFrom="paragraph">
                  <wp:posOffset>157480</wp:posOffset>
                </wp:positionV>
                <wp:extent cx="669290" cy="383540"/>
                <wp:effectExtent l="12065" t="8890" r="13970" b="7620"/>
                <wp:wrapNone/>
                <wp:docPr id="12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383540"/>
                        </a:xfrm>
                        <a:prstGeom prst="rect">
                          <a:avLst/>
                        </a:prstGeom>
                        <a:solidFill>
                          <a:srgbClr val="FFFFFF"/>
                        </a:solidFill>
                        <a:ln w="9525">
                          <a:solidFill>
                            <a:schemeClr val="bg1">
                              <a:lumMod val="100000"/>
                              <a:lumOff val="0"/>
                            </a:schemeClr>
                          </a:solidFill>
                          <a:miter lim="800000"/>
                          <a:headEnd/>
                          <a:tailEnd/>
                        </a:ln>
                      </wps:spPr>
                      <wps:txbx>
                        <w:txbxContent>
                          <w:p w:rsidR="00330873" w:rsidRDefault="00330873" w:rsidP="00330873">
                            <w:pPr>
                              <w:jc w:val="left"/>
                            </w:pPr>
                            <w:r>
                              <w:t>Coude à 90°</w:t>
                            </w:r>
                          </w:p>
                          <w:p w:rsidR="00330873" w:rsidRDefault="00330873" w:rsidP="00DE4252">
                            <w:r>
                              <w:t>K = 0,35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1" type="#_x0000_t202" style="position:absolute;left:0;text-align:left;margin-left:167pt;margin-top:12.4pt;width:52.7pt;height:30.2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" strokecolor="white [3212]">
                <v:textbox inset="0,0,0,0">
                  <w:txbxContent>
                    <w:p w:rsidR="00330873" w:rsidRDefault="00330873" w:rsidP="00330873">
                      <w:pPr>
                        <w:jc w:val="left"/>
                      </w:pPr>
                      <w:r>
                        <w:t>Coude à 90°</w:t>
                      </w:r>
                    </w:p>
                    <w:p w:rsidR="00330873" w:rsidRDefault="00330873" w:rsidP="00DE4252">
                      <w:r>
                        <w:t>K = 0,35</w:t>
                      </w:r>
                    </w:p>
                  </w:txbxContent>
                </v:textbox>
              </v:shape>
            </w:pict>
          </mc:Fallback>
        </mc:AlternateContent>
      </w:r>
    </w:p>
    <w:p w:rsidR="00DE4252" w:rsidRDefault="00ED7744" w:rsidP="00DE4252">
      <w:r>
        <w:rPr>
          <w:noProof/>
          <w:lang w:eastAsia="fr-FR"/>
        </w:rPr>
        <mc:AlternateContent>
          <mc:Choice Requires="wps">
            <w:drawing>
              <wp:anchor distT="0" distB="0" distL="114300" distR="114300" simplePos="0" relativeHeight="251960320" behindDoc="0" locked="0" layoutInCell="1" allowOverlap="1">
                <wp:simplePos x="0" y="0"/>
                <wp:positionH relativeFrom="column">
                  <wp:posOffset>2701290</wp:posOffset>
                </wp:positionH>
                <wp:positionV relativeFrom="paragraph">
                  <wp:posOffset>170180</wp:posOffset>
                </wp:positionV>
                <wp:extent cx="293370" cy="195580"/>
                <wp:effectExtent l="11430" t="6350" r="47625" b="55245"/>
                <wp:wrapNone/>
                <wp:docPr id="12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19558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212.7pt;margin-top:13.4pt;width:23.1pt;height:15.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" strokecolor="black [3213]">
                <v:stroke endarrow="block"/>
              </v:shape>
            </w:pict>
          </mc:Fallback>
        </mc:AlternateContent>
      </w:r>
      <w:r>
        <w:rPr>
          <w:noProof/>
          <w:lang w:eastAsia="fr-FR"/>
        </w:rPr>
        <mc:AlternateContent>
          <mc:Choice Requires="wps">
            <w:drawing>
              <wp:anchor distT="0" distB="0" distL="114300" distR="114300" simplePos="0" relativeHeight="251924480" behindDoc="0" locked="0" layoutInCell="1" allowOverlap="1">
                <wp:simplePos x="0" y="0"/>
                <wp:positionH relativeFrom="column">
                  <wp:posOffset>3333750</wp:posOffset>
                </wp:positionH>
                <wp:positionV relativeFrom="paragraph">
                  <wp:posOffset>53975</wp:posOffset>
                </wp:positionV>
                <wp:extent cx="252095" cy="187325"/>
                <wp:effectExtent l="5715" t="13970" r="8890" b="8255"/>
                <wp:wrapNone/>
                <wp:docPr id="9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87325"/>
                        </a:xfrm>
                        <a:prstGeom prst="rect">
                          <a:avLst/>
                        </a:prstGeom>
                        <a:solidFill>
                          <a:srgbClr val="FFFFFF"/>
                        </a:solidFill>
                        <a:ln w="9525">
                          <a:solidFill>
                            <a:schemeClr val="bg1">
                              <a:lumMod val="100000"/>
                              <a:lumOff val="0"/>
                            </a:schemeClr>
                          </a:solidFill>
                          <a:miter lim="800000"/>
                          <a:headEnd/>
                          <a:tailEnd/>
                        </a:ln>
                      </wps:spPr>
                      <wps:txbx>
                        <w:txbxContent>
                          <w:p w:rsidR="00330873" w:rsidRPr="00013903" w:rsidRDefault="00330873" w:rsidP="00DE4252">
                            <w:pPr>
                              <w:rPr>
                                <w:i/>
                              </w:rPr>
                            </w:pPr>
                            <w:r w:rsidRPr="00013903">
                              <w:rPr>
                                <w:i/>
                              </w:rPr>
                              <w:t>v</w:t>
                            </w:r>
                            <w:r w:rsidRPr="00013903">
                              <w:rPr>
                                <w:i/>
                                <w:vertAlign w:val="subscript"/>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left:0;text-align:left;margin-left:262.5pt;margin-top:4.25pt;width:19.85pt;height:14.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" strokecolor="white [3212]">
                <v:textbox inset="0,0,0,0">
                  <w:txbxContent>
                    <w:p w:rsidR="00330873" w:rsidRPr="00013903" w:rsidRDefault="00330873" w:rsidP="00DE4252">
                      <w:pPr>
                        <w:rPr>
                          <w:i/>
                        </w:rPr>
                      </w:pPr>
                      <w:r w:rsidRPr="00013903">
                        <w:rPr>
                          <w:i/>
                        </w:rPr>
                        <w:t>v</w:t>
                      </w:r>
                      <w:r w:rsidRPr="00013903">
                        <w:rPr>
                          <w:i/>
                          <w:vertAlign w:val="subscript"/>
                        </w:rPr>
                        <w:t>B</w:t>
                      </w:r>
                    </w:p>
                  </w:txbxContent>
                </v:textbox>
              </v:shape>
            </w:pict>
          </mc:Fallback>
        </mc:AlternateContent>
      </w:r>
      <w:r>
        <w:rPr>
          <w:noProof/>
          <w:lang w:eastAsia="fr-FR"/>
        </w:rPr>
        <mc:AlternateContent>
          <mc:Choice Requires="wps">
            <w:drawing>
              <wp:anchor distT="0" distB="0" distL="114300" distR="114300" simplePos="0" relativeHeight="251914240" behindDoc="0" locked="0" layoutInCell="1" allowOverlap="1">
                <wp:simplePos x="0" y="0"/>
                <wp:positionH relativeFrom="column">
                  <wp:posOffset>4239260</wp:posOffset>
                </wp:positionH>
                <wp:positionV relativeFrom="paragraph">
                  <wp:posOffset>53975</wp:posOffset>
                </wp:positionV>
                <wp:extent cx="144145" cy="187325"/>
                <wp:effectExtent l="6350" t="13970" r="11430" b="8255"/>
                <wp:wrapNone/>
                <wp:docPr id="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87325"/>
                        </a:xfrm>
                        <a:prstGeom prst="rect">
                          <a:avLst/>
                        </a:prstGeom>
                        <a:solidFill>
                          <a:srgbClr val="FFFFFF"/>
                        </a:solidFill>
                        <a:ln w="9525">
                          <a:solidFill>
                            <a:schemeClr val="bg1">
                              <a:lumMod val="100000"/>
                              <a:lumOff val="0"/>
                            </a:schemeClr>
                          </a:solidFill>
                          <a:miter lim="800000"/>
                          <a:headEnd/>
                          <a:tailEnd/>
                        </a:ln>
                      </wps:spPr>
                      <wps:txbx>
                        <w:txbxContent>
                          <w:p w:rsidR="00330873" w:rsidRDefault="00330873" w:rsidP="00DE4252">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left:0;text-align:left;margin-left:333.8pt;margin-top:4.25pt;width:11.35pt;height:14.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" strokecolor="white [3212]">
                <v:textbox inset="0,0,0,0">
                  <w:txbxContent>
                    <w:p w:rsidR="00330873" w:rsidRDefault="00330873" w:rsidP="00DE4252">
                      <w:r>
                        <w:t>B</w:t>
                      </w:r>
                    </w:p>
                  </w:txbxContent>
                </v:textbox>
              </v:shape>
            </w:pict>
          </mc:Fallback>
        </mc:AlternateContent>
      </w:r>
      <w:r>
        <w:rPr>
          <w:noProof/>
          <w:lang w:eastAsia="fr-FR"/>
        </w:rPr>
        <mc:AlternateContent>
          <mc:Choice Requires="wps">
            <w:drawing>
              <wp:anchor distT="0" distB="0" distL="114300" distR="114300" simplePos="0" relativeHeight="251910144" behindDoc="0" locked="0" layoutInCell="1" allowOverlap="1">
                <wp:simplePos x="0" y="0"/>
                <wp:positionH relativeFrom="column">
                  <wp:posOffset>3910965</wp:posOffset>
                </wp:positionH>
                <wp:positionV relativeFrom="paragraph">
                  <wp:posOffset>170180</wp:posOffset>
                </wp:positionV>
                <wp:extent cx="276225" cy="197485"/>
                <wp:effectExtent l="49530" t="6350" r="7620" b="53340"/>
                <wp:wrapNone/>
                <wp:docPr id="9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197485"/>
                        </a:xfrm>
                        <a:prstGeom prst="straightConnector1">
                          <a:avLst/>
                        </a:prstGeom>
                        <a:noFill/>
                        <a:ln w="9525">
                          <a:solidFill>
                            <a:schemeClr val="tx1">
                              <a:lumMod val="100000"/>
                              <a:lumOff val="0"/>
                            </a:schemeClr>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07.95pt;margin-top:13.4pt;width:21.75pt;height:15.55pt;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" strokecolor="black [3213]">
                <v:stroke startarrow="block"/>
              </v:shape>
            </w:pict>
          </mc:Fallback>
        </mc:AlternateContent>
      </w:r>
    </w:p>
    <w:p w:rsidR="00DE4252" w:rsidRDefault="00ED7744" w:rsidP="00DE4252">
      <w:r>
        <w:rPr>
          <w:noProof/>
          <w:lang w:eastAsia="fr-FR"/>
        </w:rPr>
        <mc:AlternateContent>
          <mc:Choice Requires="wps">
            <w:drawing>
              <wp:anchor distT="0" distB="0" distL="114300" distR="114300" simplePos="0" relativeHeight="251968512" behindDoc="0" locked="0" layoutInCell="1" allowOverlap="1">
                <wp:simplePos x="0" y="0"/>
                <wp:positionH relativeFrom="column">
                  <wp:posOffset>3750310</wp:posOffset>
                </wp:positionH>
                <wp:positionV relativeFrom="paragraph">
                  <wp:posOffset>0</wp:posOffset>
                </wp:positionV>
                <wp:extent cx="118110" cy="0"/>
                <wp:effectExtent l="12700" t="11430" r="12065" b="17145"/>
                <wp:wrapNone/>
                <wp:docPr id="9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295.3pt;margin-top:0;width:9.3pt;height: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" strokecolor="black [3213]" strokeweight="1.5pt"/>
            </w:pict>
          </mc:Fallback>
        </mc:AlternateContent>
      </w:r>
      <w:r>
        <w:rPr>
          <w:noProof/>
          <w:lang w:eastAsia="fr-FR"/>
        </w:rPr>
        <mc:AlternateContent>
          <mc:Choice Requires="wps">
            <w:drawing>
              <wp:anchor distT="0" distB="0" distL="114300" distR="114300" simplePos="0" relativeHeight="251967488" behindDoc="0" locked="0" layoutInCell="1" allowOverlap="1">
                <wp:simplePos x="0" y="0"/>
                <wp:positionH relativeFrom="column">
                  <wp:posOffset>3813175</wp:posOffset>
                </wp:positionH>
                <wp:positionV relativeFrom="paragraph">
                  <wp:posOffset>4445</wp:posOffset>
                </wp:positionV>
                <wp:extent cx="0" cy="98425"/>
                <wp:effectExtent l="18415" t="15875" r="10160" b="9525"/>
                <wp:wrapNone/>
                <wp:docPr id="9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8425"/>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300.25pt;margin-top:.35pt;width:0;height:7.75p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" strokecolor="black [3213]" strokeweight="1.5pt"/>
            </w:pict>
          </mc:Fallback>
        </mc:AlternateContent>
      </w:r>
      <w:r>
        <w:rPr>
          <w:noProof/>
          <w:lang w:eastAsia="fr-FR"/>
        </w:rPr>
        <mc:AlternateContent>
          <mc:Choice Requires="wps">
            <w:drawing>
              <wp:anchor distT="0" distB="0" distL="114300" distR="114300" simplePos="0" relativeHeight="251945984" behindDoc="0" locked="0" layoutInCell="1" allowOverlap="1">
                <wp:simplePos x="0" y="0"/>
                <wp:positionH relativeFrom="column">
                  <wp:posOffset>2957830</wp:posOffset>
                </wp:positionH>
                <wp:positionV relativeFrom="paragraph">
                  <wp:posOffset>104140</wp:posOffset>
                </wp:positionV>
                <wp:extent cx="234950" cy="247650"/>
                <wp:effectExtent l="10795" t="10795" r="11430" b="8255"/>
                <wp:wrapNone/>
                <wp:docPr id="90" name="Ar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34950" cy="247650"/>
                        </a:xfrm>
                        <a:custGeom>
                          <a:avLst/>
                          <a:gdLst>
                            <a:gd name="T0" fmla="*/ 0 w 21600"/>
                            <a:gd name="T1" fmla="*/ 0 h 21600"/>
                            <a:gd name="T2" fmla="*/ 425 w 21600"/>
                            <a:gd name="T3" fmla="*/ 425 h 21600"/>
                            <a:gd name="T4" fmla="*/ 0 w 21600"/>
                            <a:gd name="T5" fmla="*/ 42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2" o:spid="_x0000_s1026" style="position:absolute;margin-left:232.9pt;margin-top:8.2pt;width:18.5pt;height:19.5pt;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" path="m-1,nfc11929,,21600,9670,21600,21600em-1,nsc11929,,21600,9670,21600,21600l,21600,-1,xe" filled="f" strokecolor="black [3213]" strokeweight="1pt">
                <v:path arrowok="t" o:extrusionok="f" o:connecttype="custom" o:connectlocs="0,0;4623,4873;0,4873" o:connectangles="0,0,0"/>
              </v:shape>
            </w:pict>
          </mc:Fallback>
        </mc:AlternateContent>
      </w:r>
      <w:r>
        <w:rPr>
          <w:noProof/>
          <w:lang w:eastAsia="fr-FR"/>
        </w:rPr>
        <mc:AlternateContent>
          <mc:Choice Requires="wps">
            <w:drawing>
              <wp:anchor distT="0" distB="0" distL="114300" distR="114300" simplePos="0" relativeHeight="251927552" behindDoc="0" locked="0" layoutInCell="1" allowOverlap="1">
                <wp:simplePos x="0" y="0"/>
                <wp:positionH relativeFrom="column">
                  <wp:posOffset>3910965</wp:posOffset>
                </wp:positionH>
                <wp:positionV relativeFrom="paragraph">
                  <wp:posOffset>105410</wp:posOffset>
                </wp:positionV>
                <wp:extent cx="0" cy="164465"/>
                <wp:effectExtent l="11430" t="12065" r="7620" b="13970"/>
                <wp:wrapNone/>
                <wp:docPr id="8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307.95pt;margin-top:8.3pt;width:0;height:12.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" strokecolor="black [3213]"/>
            </w:pict>
          </mc:Fallback>
        </mc:AlternateContent>
      </w:r>
      <w:r>
        <w:rPr>
          <w:noProof/>
          <w:lang w:eastAsia="fr-FR"/>
        </w:rPr>
        <mc:AlternateContent>
          <mc:Choice Requires="wps">
            <w:drawing>
              <wp:anchor distT="0" distB="0" distL="114300" distR="114300" simplePos="0" relativeHeight="251900928" behindDoc="0" locked="0" layoutInCell="1" allowOverlap="1">
                <wp:simplePos x="0" y="0"/>
                <wp:positionH relativeFrom="column">
                  <wp:posOffset>3192780</wp:posOffset>
                </wp:positionH>
                <wp:positionV relativeFrom="paragraph">
                  <wp:posOffset>105410</wp:posOffset>
                </wp:positionV>
                <wp:extent cx="718185" cy="635"/>
                <wp:effectExtent l="7620" t="12065" r="7620" b="6350"/>
                <wp:wrapNone/>
                <wp:docPr id="8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185" cy="635"/>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51.4pt;margin-top:8.3pt;width:56.55pt;height:.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" strokecolor="black [3213]" strokeweight="1pt"/>
            </w:pict>
          </mc:Fallback>
        </mc:AlternateContent>
      </w:r>
    </w:p>
    <w:p w:rsidR="00DE4252" w:rsidRDefault="00ED7744" w:rsidP="00DE4252">
      <w:r>
        <w:rPr>
          <w:noProof/>
          <w:lang w:eastAsia="fr-FR"/>
        </w:rPr>
        <mc:AlternateContent>
          <mc:Choice Requires="wps">
            <w:drawing>
              <wp:anchor distT="0" distB="0" distL="114300" distR="114300" simplePos="0" relativeHeight="251961344" behindDoc="0" locked="0" layoutInCell="1" allowOverlap="1">
                <wp:simplePos x="0" y="0"/>
                <wp:positionH relativeFrom="column">
                  <wp:posOffset>3578860</wp:posOffset>
                </wp:positionH>
                <wp:positionV relativeFrom="paragraph">
                  <wp:posOffset>95885</wp:posOffset>
                </wp:positionV>
                <wp:extent cx="332105" cy="347980"/>
                <wp:effectExtent l="12700" t="53975" r="55245" b="7620"/>
                <wp:wrapNone/>
                <wp:docPr id="8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34798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281.8pt;margin-top:7.55pt;width:26.15pt;height:27.4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" strokecolor="black [3213]">
                <v:stroke endarrow="block"/>
              </v:shape>
            </w:pict>
          </mc:Fallback>
        </mc:AlternateContent>
      </w:r>
      <w:r>
        <w:rPr>
          <w:noProof/>
          <w:lang w:eastAsia="fr-FR"/>
        </w:rPr>
        <mc:AlternateContent>
          <mc:Choice Requires="wps">
            <w:drawing>
              <wp:anchor distT="0" distB="0" distL="114300" distR="114300" simplePos="0" relativeHeight="251950080" behindDoc="0" locked="0" layoutInCell="1" allowOverlap="1">
                <wp:simplePos x="0" y="0"/>
                <wp:positionH relativeFrom="column">
                  <wp:posOffset>5648960</wp:posOffset>
                </wp:positionH>
                <wp:positionV relativeFrom="paragraph">
                  <wp:posOffset>21590</wp:posOffset>
                </wp:positionV>
                <wp:extent cx="1905" cy="1513205"/>
                <wp:effectExtent l="53975" t="17780" r="58420" b="21590"/>
                <wp:wrapNone/>
                <wp:docPr id="8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513205"/>
                        </a:xfrm>
                        <a:prstGeom prst="straightConnector1">
                          <a:avLst/>
                        </a:pr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444.8pt;margin-top:1.7pt;width:.15pt;height:119.15pt;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" strokecolor="black [3213]">
                <v:stroke startarrow="block" endarrow="block"/>
              </v:shape>
            </w:pict>
          </mc:Fallback>
        </mc:AlternateContent>
      </w:r>
      <w:r>
        <w:rPr>
          <w:noProof/>
          <w:lang w:eastAsia="fr-FR"/>
        </w:rPr>
        <mc:AlternateContent>
          <mc:Choice Requires="wps">
            <w:drawing>
              <wp:anchor distT="0" distB="0" distL="114300" distR="114300" simplePos="0" relativeHeight="251944960" behindDoc="0" locked="0" layoutInCell="1" allowOverlap="1">
                <wp:simplePos x="0" y="0"/>
                <wp:positionH relativeFrom="column">
                  <wp:posOffset>3126105</wp:posOffset>
                </wp:positionH>
                <wp:positionV relativeFrom="paragraph">
                  <wp:posOffset>90170</wp:posOffset>
                </wp:positionV>
                <wp:extent cx="93980" cy="99060"/>
                <wp:effectExtent l="7620" t="10160" r="12700" b="14605"/>
                <wp:wrapNone/>
                <wp:docPr id="85" name="Ar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3980" cy="99060"/>
                        </a:xfrm>
                        <a:custGeom>
                          <a:avLst/>
                          <a:gdLst>
                            <a:gd name="T0" fmla="*/ 0 w 21600"/>
                            <a:gd name="T1" fmla="*/ 0 h 21600"/>
                            <a:gd name="T2" fmla="*/ 170 w 21600"/>
                            <a:gd name="T3" fmla="*/ 170 h 21600"/>
                            <a:gd name="T4" fmla="*/ 0 w 21600"/>
                            <a:gd name="T5" fmla="*/ 1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1" o:spid="_x0000_s1026" style="position:absolute;margin-left:246.15pt;margin-top:7.1pt;width:7.4pt;height:7.8pt;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" path="m-1,nfc11929,,21600,9670,21600,21600em-1,nsc11929,,21600,9670,21600,21600l,21600,-1,xe" filled="f" strokecolor="black [3213]" strokeweight="1pt">
                <v:path arrowok="t" o:extrusionok="f" o:connecttype="custom" o:connectlocs="0,0;740,780;0,780" o:connectangles="0,0,0"/>
              </v:shape>
            </w:pict>
          </mc:Fallback>
        </mc:AlternateContent>
      </w:r>
      <w:r>
        <w:rPr>
          <w:noProof/>
          <w:lang w:eastAsia="fr-FR"/>
        </w:rPr>
        <mc:AlternateContent>
          <mc:Choice Requires="wps">
            <w:drawing>
              <wp:anchor distT="0" distB="0" distL="114300" distR="114300" simplePos="0" relativeHeight="251923456" behindDoc="0" locked="0" layoutInCell="1" allowOverlap="1">
                <wp:simplePos x="0" y="0"/>
                <wp:positionH relativeFrom="column">
                  <wp:posOffset>3333750</wp:posOffset>
                </wp:positionH>
                <wp:positionV relativeFrom="paragraph">
                  <wp:posOffset>15240</wp:posOffset>
                </wp:positionV>
                <wp:extent cx="337820" cy="0"/>
                <wp:effectExtent l="5715" t="59055" r="18415" b="55245"/>
                <wp:wrapNone/>
                <wp:docPr id="8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62.5pt;margin-top:1.2pt;width:26.6pt;height: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" strokecolor="black [3213]">
                <v:stroke endarrow="block"/>
              </v:shape>
            </w:pict>
          </mc:Fallback>
        </mc:AlternateContent>
      </w:r>
      <w:r>
        <w:rPr>
          <w:noProof/>
          <w:lang w:eastAsia="fr-FR"/>
        </w:rPr>
        <mc:AlternateContent>
          <mc:Choice Requires="wps">
            <w:drawing>
              <wp:anchor distT="0" distB="0" distL="114300" distR="114300" simplePos="0" relativeHeight="251922432" behindDoc="0" locked="0" layoutInCell="1" allowOverlap="1">
                <wp:simplePos x="0" y="0"/>
                <wp:positionH relativeFrom="column">
                  <wp:posOffset>603885</wp:posOffset>
                </wp:positionH>
                <wp:positionV relativeFrom="paragraph">
                  <wp:posOffset>95885</wp:posOffset>
                </wp:positionV>
                <wp:extent cx="973455" cy="347980"/>
                <wp:effectExtent l="9525" t="6350" r="7620" b="7620"/>
                <wp:wrapNone/>
                <wp:docPr id="8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347980"/>
                        </a:xfrm>
                        <a:prstGeom prst="rect">
                          <a:avLst/>
                        </a:prstGeom>
                        <a:solidFill>
                          <a:srgbClr val="FFFFFF"/>
                        </a:solidFill>
                        <a:ln w="9525">
                          <a:solidFill>
                            <a:schemeClr val="bg1">
                              <a:lumMod val="100000"/>
                              <a:lumOff val="0"/>
                            </a:schemeClr>
                          </a:solidFill>
                          <a:miter lim="800000"/>
                          <a:headEnd/>
                          <a:tailEnd/>
                        </a:ln>
                      </wps:spPr>
                      <wps:txbx>
                        <w:txbxContent>
                          <w:p w:rsidR="00330873" w:rsidRDefault="00330873" w:rsidP="00DE4252">
                            <w:r>
                              <w:t>Vérin</w:t>
                            </w:r>
                          </w:p>
                          <w:p w:rsidR="00330873" w:rsidRDefault="00330873" w:rsidP="00DE4252">
                            <w:r>
                              <w:t>d’alimentation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47.55pt;margin-top:7.55pt;width:76.65pt;height:27.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" strokecolor="white [3212]">
                <v:textbox inset="0,0,0,0">
                  <w:txbxContent>
                    <w:p w:rsidR="00330873" w:rsidRDefault="00330873" w:rsidP="00DE4252">
                      <w:r>
                        <w:t>Vérin</w:t>
                      </w:r>
                    </w:p>
                    <w:p w:rsidR="00330873" w:rsidRDefault="00330873" w:rsidP="00DE4252">
                      <w:r>
                        <w:t>d’alimentation</w:t>
                      </w:r>
                    </w:p>
                  </w:txbxContent>
                </v:textbox>
              </v:shape>
            </w:pict>
          </mc:Fallback>
        </mc:AlternateContent>
      </w:r>
      <w:r>
        <w:rPr>
          <w:noProof/>
          <w:lang w:eastAsia="fr-FR"/>
        </w:rPr>
        <mc:AlternateContent>
          <mc:Choice Requires="wps">
            <w:drawing>
              <wp:anchor distT="0" distB="0" distL="114300" distR="114300" simplePos="0" relativeHeight="251904000" behindDoc="0" locked="0" layoutInCell="1" allowOverlap="1">
                <wp:simplePos x="0" y="0"/>
                <wp:positionH relativeFrom="column">
                  <wp:posOffset>3910965</wp:posOffset>
                </wp:positionH>
                <wp:positionV relativeFrom="paragraph">
                  <wp:posOffset>94615</wp:posOffset>
                </wp:positionV>
                <wp:extent cx="0" cy="349250"/>
                <wp:effectExtent l="11430" t="14605" r="7620" b="7620"/>
                <wp:wrapNone/>
                <wp:docPr id="8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07.95pt;margin-top:7.45pt;width:0;height:2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" strokecolor="black [3213]" strokeweight="1pt"/>
            </w:pict>
          </mc:Fallback>
        </mc:AlternateContent>
      </w:r>
      <w:r>
        <w:rPr>
          <w:noProof/>
          <w:lang w:eastAsia="fr-FR"/>
        </w:rPr>
        <mc:AlternateContent>
          <mc:Choice Requires="wps">
            <w:drawing>
              <wp:anchor distT="0" distB="0" distL="114300" distR="114300" simplePos="0" relativeHeight="251901952" behindDoc="0" locked="0" layoutInCell="1" allowOverlap="1">
                <wp:simplePos x="0" y="0"/>
                <wp:positionH relativeFrom="column">
                  <wp:posOffset>3221990</wp:posOffset>
                </wp:positionH>
                <wp:positionV relativeFrom="paragraph">
                  <wp:posOffset>90805</wp:posOffset>
                </wp:positionV>
                <wp:extent cx="688975" cy="0"/>
                <wp:effectExtent l="8255" t="10795" r="7620" b="8255"/>
                <wp:wrapNone/>
                <wp:docPr id="8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53.7pt;margin-top:7.15pt;width:54.25pt;height: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" strokecolor="black [3213]" strokeweight="1pt"/>
            </w:pict>
          </mc:Fallback>
        </mc:AlternateContent>
      </w:r>
      <w:r>
        <w:rPr>
          <w:noProof/>
          <w:lang w:eastAsia="fr-FR"/>
        </w:rPr>
        <mc:AlternateContent>
          <mc:Choice Requires="wps">
            <w:drawing>
              <wp:anchor distT="0" distB="0" distL="114300" distR="114300" simplePos="0" relativeHeight="251898880" behindDoc="0" locked="0" layoutInCell="1" allowOverlap="1">
                <wp:simplePos x="0" y="0"/>
                <wp:positionH relativeFrom="column">
                  <wp:posOffset>3789045</wp:posOffset>
                </wp:positionH>
                <wp:positionV relativeFrom="paragraph">
                  <wp:posOffset>15240</wp:posOffset>
                </wp:positionV>
                <wp:extent cx="1943100" cy="1905"/>
                <wp:effectExtent l="13335" t="11430" r="5715" b="5715"/>
                <wp:wrapNone/>
                <wp:docPr id="8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1905"/>
                        </a:xfrm>
                        <a:prstGeom prst="straightConnector1">
                          <a:avLst/>
                        </a:prstGeom>
                        <a:noFill/>
                        <a:ln w="9525">
                          <a:solidFill>
                            <a:schemeClr val="tx1">
                              <a:lumMod val="100000"/>
                              <a:lumOff val="0"/>
                            </a:schemeClr>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98.35pt;margin-top:1.2pt;width:153pt;height:.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" strokecolor="black [3213]">
                <v:stroke dashstyle="longDashDot"/>
              </v:shape>
            </w:pict>
          </mc:Fallback>
        </mc:AlternateContent>
      </w:r>
    </w:p>
    <w:p w:rsidR="00DE4252" w:rsidRDefault="00ED7744" w:rsidP="00DE4252">
      <w:r>
        <w:rPr>
          <w:noProof/>
          <w:lang w:eastAsia="fr-FR"/>
        </w:rPr>
        <mc:AlternateContent>
          <mc:Choice Requires="wps">
            <w:drawing>
              <wp:anchor distT="0" distB="0" distL="114300" distR="114300" simplePos="0" relativeHeight="251943936" behindDoc="0" locked="0" layoutInCell="1" allowOverlap="1">
                <wp:simplePos x="0" y="0"/>
                <wp:positionH relativeFrom="column">
                  <wp:posOffset>3128645</wp:posOffset>
                </wp:positionH>
                <wp:positionV relativeFrom="paragraph">
                  <wp:posOffset>13335</wp:posOffset>
                </wp:positionV>
                <wp:extent cx="635" cy="1174750"/>
                <wp:effectExtent l="10160" t="13335" r="8255" b="12065"/>
                <wp:wrapNone/>
                <wp:docPr id="7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7475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46.35pt;margin-top:1.05pt;width:.05pt;height:92.5pt;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" strokecolor="black [3213]" strokeweight="1pt"/>
            </w:pict>
          </mc:Fallback>
        </mc:AlternateContent>
      </w:r>
      <w:r>
        <w:rPr>
          <w:noProof/>
          <w:lang w:eastAsia="fr-FR"/>
        </w:rPr>
        <mc:AlternateContent>
          <mc:Choice Requires="wps">
            <w:drawing>
              <wp:anchor distT="0" distB="0" distL="114300" distR="114300" simplePos="0" relativeHeight="251942912" behindDoc="0" locked="0" layoutInCell="1" allowOverlap="1">
                <wp:simplePos x="0" y="0"/>
                <wp:positionH relativeFrom="column">
                  <wp:posOffset>2957195</wp:posOffset>
                </wp:positionH>
                <wp:positionV relativeFrom="paragraph">
                  <wp:posOffset>-635</wp:posOffset>
                </wp:positionV>
                <wp:extent cx="635" cy="1173480"/>
                <wp:effectExtent l="10160" t="8890" r="8255" b="8255"/>
                <wp:wrapNone/>
                <wp:docPr id="7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7348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232.85pt;margin-top:-.05pt;width:.05pt;height:92.4pt;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" strokecolor="black [3213]" strokeweight="1pt"/>
            </w:pict>
          </mc:Fallback>
        </mc:AlternateContent>
      </w:r>
    </w:p>
    <w:p w:rsidR="00DE4252" w:rsidRDefault="00ED7744" w:rsidP="00DE4252">
      <w:r>
        <w:rPr>
          <w:noProof/>
          <w:lang w:eastAsia="fr-FR"/>
        </w:rPr>
        <mc:AlternateContent>
          <mc:Choice Requires="wps">
            <w:drawing>
              <wp:anchor distT="0" distB="0" distL="114300" distR="114300" simplePos="0" relativeHeight="251962368" behindDoc="0" locked="0" layoutInCell="1" allowOverlap="1">
                <wp:simplePos x="0" y="0"/>
                <wp:positionH relativeFrom="column">
                  <wp:posOffset>3206115</wp:posOffset>
                </wp:positionH>
                <wp:positionV relativeFrom="paragraph">
                  <wp:posOffset>112395</wp:posOffset>
                </wp:positionV>
                <wp:extent cx="1033145" cy="504190"/>
                <wp:effectExtent l="11430" t="11430" r="12700" b="8255"/>
                <wp:wrapNone/>
                <wp:docPr id="7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504190"/>
                        </a:xfrm>
                        <a:prstGeom prst="rect">
                          <a:avLst/>
                        </a:prstGeom>
                        <a:solidFill>
                          <a:srgbClr val="FFFFFF"/>
                        </a:solidFill>
                        <a:ln w="9525">
                          <a:solidFill>
                            <a:schemeClr val="bg1">
                              <a:lumMod val="100000"/>
                              <a:lumOff val="0"/>
                            </a:schemeClr>
                          </a:solidFill>
                          <a:miter lim="800000"/>
                          <a:headEnd/>
                          <a:tailEnd/>
                        </a:ln>
                      </wps:spPr>
                      <wps:txbx>
                        <w:txbxContent>
                          <w:p w:rsidR="00330873" w:rsidRDefault="00330873" w:rsidP="00DE4252">
                            <w:r>
                              <w:t>Elargissement brusque</w:t>
                            </w:r>
                          </w:p>
                          <w:p w:rsidR="00330873" w:rsidRDefault="00330873" w:rsidP="00DE4252">
                            <w:r w:rsidRPr="00013903">
                              <w:rPr>
                                <w:i/>
                              </w:rPr>
                              <w:t>K</w:t>
                            </w:r>
                            <w:r>
                              <w:t xml:space="preserve">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5" type="#_x0000_t202" style="position:absolute;left:0;text-align:left;margin-left:252.45pt;margin-top:8.85pt;width:81.35pt;height:39.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" strokecolor="white [3212]">
                <v:textbox inset="0,0,0,0">
                  <w:txbxContent>
                    <w:p w:rsidR="00330873" w:rsidRDefault="00330873" w:rsidP="00DE4252">
                      <w:r>
                        <w:t>Elargissement brusque</w:t>
                      </w:r>
                    </w:p>
                    <w:p w:rsidR="00330873" w:rsidRDefault="00330873" w:rsidP="00DE4252">
                      <w:r w:rsidRPr="00013903">
                        <w:rPr>
                          <w:i/>
                        </w:rPr>
                        <w:t>K</w:t>
                      </w:r>
                      <w:r>
                        <w:t xml:space="preserve"> = 1</w:t>
                      </w:r>
                    </w:p>
                  </w:txbxContent>
                </v:textbox>
              </v:shape>
            </w:pict>
          </mc:Fallback>
        </mc:AlternateContent>
      </w:r>
      <w:r>
        <w:rPr>
          <w:noProof/>
          <w:lang w:eastAsia="fr-FR"/>
        </w:rPr>
        <mc:AlternateContent>
          <mc:Choice Requires="wps">
            <w:drawing>
              <wp:anchor distT="0" distB="0" distL="114300" distR="114300" simplePos="0" relativeHeight="251951104" behindDoc="0" locked="0" layoutInCell="1" allowOverlap="1">
                <wp:simplePos x="0" y="0"/>
                <wp:positionH relativeFrom="column">
                  <wp:posOffset>5449570</wp:posOffset>
                </wp:positionH>
                <wp:positionV relativeFrom="paragraph">
                  <wp:posOffset>158750</wp:posOffset>
                </wp:positionV>
                <wp:extent cx="188595" cy="447040"/>
                <wp:effectExtent l="6985" t="10160" r="13970" b="9525"/>
                <wp:wrapNone/>
                <wp:docPr id="7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447040"/>
                        </a:xfrm>
                        <a:prstGeom prst="rect">
                          <a:avLst/>
                        </a:prstGeom>
                        <a:solidFill>
                          <a:srgbClr val="FFFFFF"/>
                        </a:solidFill>
                        <a:ln w="9525">
                          <a:solidFill>
                            <a:schemeClr val="bg1">
                              <a:lumMod val="100000"/>
                              <a:lumOff val="0"/>
                            </a:schemeClr>
                          </a:solidFill>
                          <a:miter lim="800000"/>
                          <a:headEnd/>
                          <a:tailEnd/>
                        </a:ln>
                      </wps:spPr>
                      <wps:txbx>
                        <w:txbxContent>
                          <w:p w:rsidR="00330873" w:rsidRDefault="00330873" w:rsidP="00DE4252">
                            <w:pPr>
                              <w:jc w:val="center"/>
                            </w:pPr>
                            <w:r>
                              <w:t>3 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6" type="#_x0000_t202" style="position:absolute;left:0;text-align:left;margin-left:429.1pt;margin-top:12.5pt;width:14.85pt;height:35.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" strokecolor="white [3212]">
                <v:textbox style="layout-flow:vertical;mso-layout-flow-alt:bottom-to-top" inset="0,0,0,0">
                  <w:txbxContent>
                    <w:p w:rsidR="00330873" w:rsidRDefault="00330873" w:rsidP="00DE4252">
                      <w:pPr>
                        <w:jc w:val="center"/>
                      </w:pPr>
                      <w:r>
                        <w:t>3 m</w:t>
                      </w:r>
                    </w:p>
                  </w:txbxContent>
                </v:textbox>
              </v:shape>
            </w:pict>
          </mc:Fallback>
        </mc:AlternateContent>
      </w:r>
      <w:r>
        <w:rPr>
          <w:noProof/>
          <w:lang w:eastAsia="fr-FR"/>
        </w:rPr>
        <mc:AlternateContent>
          <mc:Choice Requires="wps">
            <w:drawing>
              <wp:anchor distT="0" distB="0" distL="114300" distR="114300" simplePos="0" relativeHeight="251928576" behindDoc="0" locked="0" layoutInCell="1" allowOverlap="1">
                <wp:simplePos x="0" y="0"/>
                <wp:positionH relativeFrom="column">
                  <wp:posOffset>4907280</wp:posOffset>
                </wp:positionH>
                <wp:positionV relativeFrom="paragraph">
                  <wp:posOffset>93345</wp:posOffset>
                </wp:positionV>
                <wp:extent cx="0" cy="189230"/>
                <wp:effectExtent l="55245" t="20955" r="59055" b="8890"/>
                <wp:wrapNone/>
                <wp:docPr id="7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923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386.4pt;margin-top:7.35pt;width:0;height:14.9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" strokecolor="black [3213]">
                <v:stroke endarrow="block"/>
              </v:shape>
            </w:pict>
          </mc:Fallback>
        </mc:AlternateContent>
      </w:r>
      <w:r>
        <w:rPr>
          <w:noProof/>
          <w:lang w:eastAsia="fr-FR"/>
        </w:rPr>
        <mc:AlternateContent>
          <mc:Choice Requires="wps">
            <w:drawing>
              <wp:anchor distT="0" distB="0" distL="114300" distR="114300" simplePos="0" relativeHeight="251921408" behindDoc="0" locked="0" layoutInCell="1" allowOverlap="1">
                <wp:simplePos x="0" y="0"/>
                <wp:positionH relativeFrom="column">
                  <wp:posOffset>922020</wp:posOffset>
                </wp:positionH>
                <wp:positionV relativeFrom="paragraph">
                  <wp:posOffset>158750</wp:posOffset>
                </wp:positionV>
                <wp:extent cx="0" cy="719455"/>
                <wp:effectExtent l="60960" t="10160" r="53340" b="22860"/>
                <wp:wrapNone/>
                <wp:docPr id="7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945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72.6pt;margin-top:12.5pt;width:0;height:56.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" strokecolor="black [3213]">
                <v:stroke endarrow="block"/>
              </v:shape>
            </w:pict>
          </mc:Fallback>
        </mc:AlternateContent>
      </w:r>
      <w:r>
        <w:rPr>
          <w:noProof/>
          <w:lang w:eastAsia="fr-FR"/>
        </w:rPr>
        <mc:AlternateContent>
          <mc:Choice Requires="wps">
            <w:drawing>
              <wp:anchor distT="0" distB="0" distL="114300" distR="114300" simplePos="0" relativeHeight="251905024" behindDoc="0" locked="0" layoutInCell="1" allowOverlap="1">
                <wp:simplePos x="0" y="0"/>
                <wp:positionH relativeFrom="column">
                  <wp:posOffset>3910965</wp:posOffset>
                </wp:positionH>
                <wp:positionV relativeFrom="paragraph">
                  <wp:posOffset>93345</wp:posOffset>
                </wp:positionV>
                <wp:extent cx="1470025" cy="0"/>
                <wp:effectExtent l="11430" t="11430" r="13970" b="7620"/>
                <wp:wrapNone/>
                <wp:docPr id="7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0025"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307.95pt;margin-top:7.35pt;width:115.7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" strokecolor="black [3213]" strokeweight="1pt"/>
            </w:pict>
          </mc:Fallback>
        </mc:AlternateContent>
      </w:r>
    </w:p>
    <w:p w:rsidR="00DE4252" w:rsidRDefault="00ED7744" w:rsidP="00DE4252">
      <w:r>
        <w:rPr>
          <w:noProof/>
          <w:lang w:eastAsia="fr-FR"/>
        </w:rPr>
        <mc:AlternateContent>
          <mc:Choice Requires="wps">
            <w:drawing>
              <wp:anchor distT="0" distB="0" distL="114300" distR="114300" simplePos="0" relativeHeight="251970560" behindDoc="0" locked="0" layoutInCell="1" allowOverlap="1">
                <wp:simplePos x="0" y="0"/>
                <wp:positionH relativeFrom="column">
                  <wp:posOffset>2082165</wp:posOffset>
                </wp:positionH>
                <wp:positionV relativeFrom="paragraph">
                  <wp:posOffset>85090</wp:posOffset>
                </wp:positionV>
                <wp:extent cx="678180" cy="233045"/>
                <wp:effectExtent l="11430" t="6985" r="5715" b="7620"/>
                <wp:wrapNone/>
                <wp:docPr id="7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33045"/>
                        </a:xfrm>
                        <a:prstGeom prst="rect">
                          <a:avLst/>
                        </a:prstGeom>
                        <a:solidFill>
                          <a:srgbClr val="FFFFFF"/>
                        </a:solidFill>
                        <a:ln w="9525">
                          <a:solidFill>
                            <a:schemeClr val="bg1">
                              <a:lumMod val="100000"/>
                              <a:lumOff val="0"/>
                            </a:schemeClr>
                          </a:solidFill>
                          <a:miter lim="800000"/>
                          <a:headEnd/>
                          <a:tailEnd/>
                        </a:ln>
                      </wps:spPr>
                      <wps:txbx>
                        <w:txbxContent>
                          <w:p w:rsidR="00330873" w:rsidRDefault="00330873" w:rsidP="00DE4252">
                            <w:r>
                              <w:t>Vanne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7" type="#_x0000_t202" style="position:absolute;left:0;text-align:left;margin-left:163.95pt;margin-top:6.7pt;width:53.4pt;height:18.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" strokecolor="white [3212]">
                <v:textbox inset="0,0,0,0">
                  <w:txbxContent>
                    <w:p w:rsidR="00330873" w:rsidRDefault="00330873" w:rsidP="00DE4252">
                      <w:r>
                        <w:t>Vanne</w:t>
                      </w:r>
                    </w:p>
                  </w:txbxContent>
                </v:textbox>
              </v:shape>
            </w:pict>
          </mc:Fallback>
        </mc:AlternateContent>
      </w:r>
      <w:r>
        <w:rPr>
          <w:noProof/>
          <w:lang w:eastAsia="fr-FR"/>
        </w:rPr>
        <mc:AlternateContent>
          <mc:Choice Requires="wps">
            <w:drawing>
              <wp:anchor distT="0" distB="0" distL="114300" distR="114300" simplePos="0" relativeHeight="251920384" behindDoc="0" locked="0" layoutInCell="1" allowOverlap="1">
                <wp:simplePos x="0" y="0"/>
                <wp:positionH relativeFrom="column">
                  <wp:posOffset>4636135</wp:posOffset>
                </wp:positionH>
                <wp:positionV relativeFrom="paragraph">
                  <wp:posOffset>152400</wp:posOffset>
                </wp:positionV>
                <wp:extent cx="702310" cy="187325"/>
                <wp:effectExtent l="12700" t="7620" r="8890" b="5080"/>
                <wp:wrapNone/>
                <wp:docPr id="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87325"/>
                        </a:xfrm>
                        <a:prstGeom prst="rect">
                          <a:avLst/>
                        </a:prstGeom>
                        <a:solidFill>
                          <a:srgbClr val="FFFFFF"/>
                        </a:solidFill>
                        <a:ln w="9525">
                          <a:solidFill>
                            <a:schemeClr val="bg1">
                              <a:lumMod val="100000"/>
                              <a:lumOff val="0"/>
                            </a:schemeClr>
                          </a:solidFill>
                          <a:miter lim="800000"/>
                          <a:headEnd/>
                          <a:tailEnd/>
                        </a:ln>
                      </wps:spPr>
                      <wps:txbx>
                        <w:txbxContent>
                          <w:p w:rsidR="00330873" w:rsidRDefault="00330873" w:rsidP="00DE4252">
                            <w:r>
                              <w:t>Digesteur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left:0;text-align:left;margin-left:365.05pt;margin-top:12pt;width:55.3pt;height:14.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" strokecolor="white [3212]">
                <v:textbox inset="0,0,0,0">
                  <w:txbxContent>
                    <w:p w:rsidR="00330873" w:rsidRDefault="00330873" w:rsidP="00DE4252">
                      <w:r>
                        <w:t>Digesteur</w:t>
                      </w:r>
                    </w:p>
                  </w:txbxContent>
                </v:textbox>
              </v:shape>
            </w:pict>
          </mc:Fallback>
        </mc:AlternateContent>
      </w:r>
    </w:p>
    <w:p w:rsidR="00DE4252" w:rsidRDefault="00ED7744" w:rsidP="00DE4252">
      <w:r>
        <w:rPr>
          <w:noProof/>
          <w:lang w:eastAsia="fr-FR"/>
        </w:rPr>
        <mc:AlternateContent>
          <mc:Choice Requires="wps">
            <w:drawing>
              <wp:anchor distT="0" distB="0" distL="114300" distR="114300" simplePos="0" relativeHeight="251969536" behindDoc="0" locked="0" layoutInCell="1" allowOverlap="1">
                <wp:simplePos x="0" y="0"/>
                <wp:positionH relativeFrom="column">
                  <wp:posOffset>2362200</wp:posOffset>
                </wp:positionH>
                <wp:positionV relativeFrom="paragraph">
                  <wp:posOffset>107315</wp:posOffset>
                </wp:positionV>
                <wp:extent cx="155575" cy="535940"/>
                <wp:effectExtent l="5715" t="13970" r="57785" b="31115"/>
                <wp:wrapNone/>
                <wp:docPr id="6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53594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86pt;margin-top:8.45pt;width:12.25pt;height:42.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" strokecolor="black [3213]">
                <v:stroke endarrow="block"/>
              </v:shape>
            </w:pict>
          </mc:Fallback>
        </mc:AlternateContent>
      </w:r>
      <w:r>
        <w:rPr>
          <w:noProof/>
          <w:lang w:eastAsia="fr-FR"/>
        </w:rPr>
        <mc:AlternateContent>
          <mc:Choice Requires="wps">
            <w:drawing>
              <wp:anchor distT="0" distB="0" distL="114300" distR="114300" simplePos="0" relativeHeight="251915264" behindDoc="0" locked="0" layoutInCell="1" allowOverlap="1">
                <wp:simplePos x="0" y="0"/>
                <wp:positionH relativeFrom="column">
                  <wp:posOffset>1231265</wp:posOffset>
                </wp:positionH>
                <wp:positionV relativeFrom="paragraph">
                  <wp:posOffset>164465</wp:posOffset>
                </wp:positionV>
                <wp:extent cx="224790" cy="187325"/>
                <wp:effectExtent l="8255" t="13970" r="5080" b="8255"/>
                <wp:wrapNone/>
                <wp:docPr id="6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87325"/>
                        </a:xfrm>
                        <a:prstGeom prst="rect">
                          <a:avLst/>
                        </a:prstGeom>
                        <a:solidFill>
                          <a:srgbClr val="FFFFFF"/>
                        </a:solidFill>
                        <a:ln w="9525">
                          <a:solidFill>
                            <a:schemeClr val="bg1">
                              <a:lumMod val="100000"/>
                              <a:lumOff val="0"/>
                            </a:schemeClr>
                          </a:solidFill>
                          <a:miter lim="800000"/>
                          <a:headEnd/>
                          <a:tailEnd/>
                        </a:ln>
                      </wps:spPr>
                      <wps:txbx>
                        <w:txbxContent>
                          <w:p w:rsidR="00330873" w:rsidRPr="009E3158" w:rsidRDefault="00330873" w:rsidP="00DE4252">
                            <w:pPr>
                              <w:rPr>
                                <w:i/>
                              </w:rPr>
                            </w:pPr>
                            <w:r w:rsidRPr="009E3158">
                              <w:rPr>
                                <w:i/>
                              </w:rPr>
                              <w:t>v</w:t>
                            </w:r>
                            <w:r w:rsidRPr="009E3158">
                              <w:rPr>
                                <w:i/>
                                <w:vertAlign w:val="subscript"/>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left:0;text-align:left;margin-left:96.95pt;margin-top:12.95pt;width:17.7pt;height:14.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" strokecolor="white [3212]">
                <v:textbox inset="0,0,0,0">
                  <w:txbxContent>
                    <w:p w:rsidR="00330873" w:rsidRPr="009E3158" w:rsidRDefault="00330873" w:rsidP="00DE4252">
                      <w:pPr>
                        <w:rPr>
                          <w:i/>
                        </w:rPr>
                      </w:pPr>
                      <w:r w:rsidRPr="009E3158">
                        <w:rPr>
                          <w:i/>
                        </w:rPr>
                        <w:t>v</w:t>
                      </w:r>
                      <w:r w:rsidRPr="009E3158">
                        <w:rPr>
                          <w:i/>
                          <w:vertAlign w:val="subscript"/>
                        </w:rPr>
                        <w:t>A</w:t>
                      </w:r>
                    </w:p>
                  </w:txbxContent>
                </v:textbox>
              </v:shape>
            </w:pict>
          </mc:Fallback>
        </mc:AlternateContent>
      </w:r>
    </w:p>
    <w:p w:rsidR="00DE4252" w:rsidRDefault="00ED7744" w:rsidP="00DE4252">
      <w:pPr>
        <w:tabs>
          <w:tab w:val="left" w:pos="2799"/>
        </w:tabs>
      </w:pPr>
      <w:r>
        <w:rPr>
          <w:noProof/>
          <w:lang w:eastAsia="fr-FR"/>
        </w:rPr>
        <mc:AlternateContent>
          <mc:Choice Requires="wps">
            <w:drawing>
              <wp:anchor distT="0" distB="0" distL="114300" distR="114300" simplePos="0" relativeHeight="251956224" behindDoc="0" locked="0" layoutInCell="1" allowOverlap="1">
                <wp:simplePos x="0" y="0"/>
                <wp:positionH relativeFrom="column">
                  <wp:posOffset>4187190</wp:posOffset>
                </wp:positionH>
                <wp:positionV relativeFrom="paragraph">
                  <wp:posOffset>80010</wp:posOffset>
                </wp:positionV>
                <wp:extent cx="130810" cy="187325"/>
                <wp:effectExtent l="11430" t="9525" r="10160" b="12700"/>
                <wp:wrapNone/>
                <wp:docPr id="6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87325"/>
                        </a:xfrm>
                        <a:prstGeom prst="rect">
                          <a:avLst/>
                        </a:prstGeom>
                        <a:solidFill>
                          <a:srgbClr val="FFFFFF"/>
                        </a:solidFill>
                        <a:ln w="9525">
                          <a:solidFill>
                            <a:schemeClr val="bg1">
                              <a:lumMod val="100000"/>
                              <a:lumOff val="0"/>
                            </a:schemeClr>
                          </a:solidFill>
                          <a:miter lim="800000"/>
                          <a:headEnd/>
                          <a:tailEnd/>
                        </a:ln>
                      </wps:spPr>
                      <wps:txbx>
                        <w:txbxContent>
                          <w:p w:rsidR="00330873" w:rsidRPr="00013903" w:rsidRDefault="00330873" w:rsidP="00DE4252">
                            <w:pPr>
                              <w:rPr>
                                <w:i/>
                              </w:rPr>
                            </w:pPr>
                            <w:r w:rsidRPr="00013903">
                              <w:rPr>
                                <w:i/>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0" type="#_x0000_t202" style="position:absolute;left:0;text-align:left;margin-left:329.7pt;margin-top:6.3pt;width:10.3pt;height:14.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" strokecolor="white [3212]">
                <v:textbox inset="0,0,0,0">
                  <w:txbxContent>
                    <w:p w:rsidR="00330873" w:rsidRPr="00013903" w:rsidRDefault="00330873" w:rsidP="00DE4252">
                      <w:pPr>
                        <w:rPr>
                          <w:i/>
                        </w:rPr>
                      </w:pPr>
                      <w:r w:rsidRPr="00013903">
                        <w:rPr>
                          <w:i/>
                        </w:rPr>
                        <w:t>z</w:t>
                      </w:r>
                    </w:p>
                  </w:txbxContent>
                </v:textbox>
              </v:shape>
            </w:pict>
          </mc:Fallback>
        </mc:AlternateContent>
      </w:r>
      <w:r>
        <w:rPr>
          <w:noProof/>
          <w:lang w:eastAsia="fr-FR"/>
        </w:rPr>
        <mc:AlternateContent>
          <mc:Choice Requires="wps">
            <w:drawing>
              <wp:anchor distT="0" distB="0" distL="114300" distR="114300" simplePos="0" relativeHeight="251892735" behindDoc="0" locked="0" layoutInCell="1" allowOverlap="1">
                <wp:simplePos x="0" y="0"/>
                <wp:positionH relativeFrom="column">
                  <wp:posOffset>2606040</wp:posOffset>
                </wp:positionH>
                <wp:positionV relativeFrom="paragraph">
                  <wp:posOffset>90805</wp:posOffset>
                </wp:positionV>
                <wp:extent cx="313055" cy="214630"/>
                <wp:effectExtent l="11430" t="10795" r="8890" b="12700"/>
                <wp:wrapNone/>
                <wp:docPr id="6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14630"/>
                        </a:xfrm>
                        <a:prstGeom prst="rect">
                          <a:avLst/>
                        </a:prstGeom>
                        <a:solidFill>
                          <a:srgbClr val="FFFFFF"/>
                        </a:solidFill>
                        <a:ln w="9525">
                          <a:solidFill>
                            <a:schemeClr val="bg1">
                              <a:lumMod val="100000"/>
                              <a:lumOff val="0"/>
                            </a:schemeClr>
                          </a:solidFill>
                          <a:miter lim="800000"/>
                          <a:headEnd/>
                          <a:tailEnd/>
                        </a:ln>
                      </wps:spPr>
                      <wps:txbx>
                        <w:txbxContent>
                          <w:p w:rsidR="00330873" w:rsidRDefault="00330873" w:rsidP="00DE4252">
                            <w:pPr>
                              <w:jc w:val="center"/>
                            </w:pPr>
                            <w:r>
                              <w:rPr>
                                <w:rFonts w:cs="Arial"/>
                              </w:rPr>
                              <w:t>Ø</w:t>
                            </w:r>
                            <w:r w:rsidRPr="009E3158">
                              <w:rPr>
                                <w:i/>
                              </w:rPr>
                              <w:t>d</w:t>
                            </w:r>
                            <w:r>
                              <w:rPr>
                                <w:i/>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left:0;text-align:left;margin-left:205.2pt;margin-top:7.15pt;width:24.65pt;height:16.9pt;z-index:251892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" strokecolor="white [3212]">
                <v:textbox inset="0,0,0,0">
                  <w:txbxContent>
                    <w:p w:rsidR="00330873" w:rsidRDefault="00330873" w:rsidP="00DE4252">
                      <w:pPr>
                        <w:jc w:val="center"/>
                      </w:pPr>
                      <w:r>
                        <w:rPr>
                          <w:rFonts w:cs="Arial"/>
                        </w:rPr>
                        <w:t>Ø</w:t>
                      </w:r>
                      <w:r w:rsidRPr="009E3158">
                        <w:rPr>
                          <w:i/>
                        </w:rPr>
                        <w:t>d</w:t>
                      </w:r>
                      <w:r>
                        <w:rPr>
                          <w:i/>
                        </w:rPr>
                        <w:t xml:space="preserve">  </w:t>
                      </w:r>
                    </w:p>
                  </w:txbxContent>
                </v:textbox>
              </v:shape>
            </w:pict>
          </mc:Fallback>
        </mc:AlternateContent>
      </w:r>
      <w:r>
        <w:rPr>
          <w:noProof/>
          <w:lang w:eastAsia="fr-FR"/>
        </w:rPr>
        <mc:AlternateContent>
          <mc:Choice Requires="wps">
            <w:drawing>
              <wp:anchor distT="0" distB="0" distL="114300" distR="114300" simplePos="0" relativeHeight="251955200" behindDoc="0" locked="0" layoutInCell="1" allowOverlap="1">
                <wp:simplePos x="0" y="0"/>
                <wp:positionH relativeFrom="column">
                  <wp:posOffset>4382770</wp:posOffset>
                </wp:positionH>
                <wp:positionV relativeFrom="paragraph">
                  <wp:posOffset>148590</wp:posOffset>
                </wp:positionV>
                <wp:extent cx="0" cy="509905"/>
                <wp:effectExtent l="54610" t="20955" r="59690" b="12065"/>
                <wp:wrapNone/>
                <wp:docPr id="6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990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345.1pt;margin-top:11.7pt;width:0;height:40.15pt;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" strokecolor="black [3213]">
                <v:stroke endarrow="block"/>
              </v:shape>
            </w:pict>
          </mc:Fallback>
        </mc:AlternateContent>
      </w:r>
      <w:r>
        <w:rPr>
          <w:noProof/>
          <w:lang w:eastAsia="fr-FR"/>
        </w:rPr>
        <mc:AlternateContent>
          <mc:Choice Requires="wps">
            <w:drawing>
              <wp:anchor distT="0" distB="0" distL="114300" distR="114300" simplePos="0" relativeHeight="251932672" behindDoc="0" locked="0" layoutInCell="1" allowOverlap="1">
                <wp:simplePos x="0" y="0"/>
                <wp:positionH relativeFrom="column">
                  <wp:posOffset>1974215</wp:posOffset>
                </wp:positionH>
                <wp:positionV relativeFrom="paragraph">
                  <wp:posOffset>148590</wp:posOffset>
                </wp:positionV>
                <wp:extent cx="0" cy="203835"/>
                <wp:effectExtent l="55880" t="11430" r="58420" b="22860"/>
                <wp:wrapNone/>
                <wp:docPr id="6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383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55.45pt;margin-top:11.7pt;width:0;height:16.05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" strokecolor="black [3213]">
                <v:stroke endarrow="block"/>
              </v:shape>
            </w:pict>
          </mc:Fallback>
        </mc:AlternateContent>
      </w:r>
    </w:p>
    <w:p w:rsidR="00DE4252" w:rsidRDefault="00ED7744" w:rsidP="00DE4252">
      <w:r>
        <w:rPr>
          <w:noProof/>
          <w:lang w:eastAsia="fr-FR"/>
        </w:rPr>
        <mc:AlternateContent>
          <mc:Choice Requires="wps">
            <w:drawing>
              <wp:anchor distT="0" distB="0" distL="114300" distR="114300" simplePos="0" relativeHeight="251937792" behindDoc="0" locked="0" layoutInCell="1" allowOverlap="1">
                <wp:simplePos x="0" y="0"/>
                <wp:positionH relativeFrom="column">
                  <wp:posOffset>3042920</wp:posOffset>
                </wp:positionH>
                <wp:positionV relativeFrom="paragraph">
                  <wp:posOffset>69215</wp:posOffset>
                </wp:positionV>
                <wp:extent cx="0" cy="156210"/>
                <wp:effectExtent l="8255" t="13970" r="6985" b="5080"/>
                <wp:wrapNone/>
                <wp:docPr id="12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5621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239.6pt;margin-top:5.45pt;width:0;height:12.3pt;rotation:9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" strokecolor="black [3213]"/>
            </w:pict>
          </mc:Fallback>
        </mc:AlternateContent>
      </w:r>
      <w:r>
        <w:rPr>
          <w:noProof/>
          <w:lang w:eastAsia="fr-FR"/>
        </w:rPr>
        <mc:AlternateContent>
          <mc:Choice Requires="wps">
            <w:drawing>
              <wp:anchor distT="0" distB="0" distL="114300" distR="114300" simplePos="0" relativeHeight="251936768" behindDoc="0" locked="0" layoutInCell="1" allowOverlap="1">
                <wp:simplePos x="0" y="0"/>
                <wp:positionH relativeFrom="column">
                  <wp:posOffset>3129280</wp:posOffset>
                </wp:positionH>
                <wp:positionV relativeFrom="paragraph">
                  <wp:posOffset>147320</wp:posOffset>
                </wp:positionV>
                <wp:extent cx="164465" cy="0"/>
                <wp:effectExtent l="20320" t="61595" r="5715" b="52705"/>
                <wp:wrapNone/>
                <wp:docPr id="12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465"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246.4pt;margin-top:11.6pt;width:12.95pt;height:0;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" strokecolor="black [3213]">
                <v:stroke endarrow="block"/>
              </v:shape>
            </w:pict>
          </mc:Fallback>
        </mc:AlternateContent>
      </w:r>
      <w:r>
        <w:rPr>
          <w:noProof/>
          <w:lang w:eastAsia="fr-FR"/>
        </w:rPr>
        <mc:AlternateContent>
          <mc:Choice Requires="wps">
            <w:drawing>
              <wp:anchor distT="0" distB="0" distL="114300" distR="114300" simplePos="0" relativeHeight="251935744" behindDoc="0" locked="0" layoutInCell="1" allowOverlap="1">
                <wp:simplePos x="0" y="0"/>
                <wp:positionH relativeFrom="column">
                  <wp:posOffset>2675255</wp:posOffset>
                </wp:positionH>
                <wp:positionV relativeFrom="paragraph">
                  <wp:posOffset>147320</wp:posOffset>
                </wp:positionV>
                <wp:extent cx="282575" cy="635"/>
                <wp:effectExtent l="13970" t="52070" r="17780" b="61595"/>
                <wp:wrapNone/>
                <wp:docPr id="12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63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10.65pt;margin-top:11.6pt;width:22.25pt;height:.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" strokecolor="black [3213]">
                <v:stroke endarrow="block"/>
              </v:shape>
            </w:pict>
          </mc:Fallback>
        </mc:AlternateContent>
      </w:r>
      <w:r>
        <w:rPr>
          <w:noProof/>
          <w:lang w:eastAsia="fr-FR"/>
        </w:rPr>
        <mc:AlternateContent>
          <mc:Choice Requires="wps">
            <w:drawing>
              <wp:anchor distT="0" distB="0" distL="114300" distR="114300" simplePos="0" relativeHeight="251912192" behindDoc="0" locked="0" layoutInCell="1" allowOverlap="1">
                <wp:simplePos x="0" y="0"/>
                <wp:positionH relativeFrom="column">
                  <wp:posOffset>1118870</wp:posOffset>
                </wp:positionH>
                <wp:positionV relativeFrom="paragraph">
                  <wp:posOffset>27305</wp:posOffset>
                </wp:positionV>
                <wp:extent cx="337185" cy="0"/>
                <wp:effectExtent l="10160" t="55880" r="14605" b="58420"/>
                <wp:wrapNone/>
                <wp:docPr id="12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88.1pt;margin-top:2.15pt;width:26.55pt;height: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" strokecolor="black [3213]">
                <v:stroke endarrow="block"/>
              </v:shape>
            </w:pict>
          </mc:Fallback>
        </mc:AlternateContent>
      </w:r>
    </w:p>
    <w:p w:rsidR="00DE4252" w:rsidRDefault="00ED7744" w:rsidP="00DE4252">
      <w:r>
        <w:rPr>
          <w:noProof/>
          <w:lang w:eastAsia="fr-FR"/>
        </w:rPr>
        <mc:AlternateContent>
          <mc:Choice Requires="wps">
            <w:drawing>
              <wp:anchor distT="0" distB="0" distL="114300" distR="114300" simplePos="0" relativeHeight="251966464" behindDoc="0" locked="0" layoutInCell="1" allowOverlap="1">
                <wp:simplePos x="0" y="0"/>
                <wp:positionH relativeFrom="column">
                  <wp:posOffset>2487930</wp:posOffset>
                </wp:positionH>
                <wp:positionV relativeFrom="paragraph">
                  <wp:posOffset>118110</wp:posOffset>
                </wp:positionV>
                <wp:extent cx="118110" cy="0"/>
                <wp:effectExtent l="17145" t="17145" r="17145" b="11430"/>
                <wp:wrapNone/>
                <wp:docPr id="12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195.9pt;margin-top:9.3pt;width:9.3pt;height: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" strokecolor="black [3213]" strokeweight="1.5pt"/>
            </w:pict>
          </mc:Fallback>
        </mc:AlternateContent>
      </w:r>
      <w:r>
        <w:rPr>
          <w:noProof/>
          <w:lang w:eastAsia="fr-FR"/>
        </w:rPr>
        <mc:AlternateContent>
          <mc:Choice Requires="wps">
            <w:drawing>
              <wp:anchor distT="0" distB="0" distL="114300" distR="114300" simplePos="0" relativeHeight="251965440" behindDoc="0" locked="0" layoutInCell="1" allowOverlap="1">
                <wp:simplePos x="0" y="0"/>
                <wp:positionH relativeFrom="column">
                  <wp:posOffset>2550795</wp:posOffset>
                </wp:positionH>
                <wp:positionV relativeFrom="paragraph">
                  <wp:posOffset>121920</wp:posOffset>
                </wp:positionV>
                <wp:extent cx="0" cy="99060"/>
                <wp:effectExtent l="13335" t="11430" r="15240" b="13335"/>
                <wp:wrapNone/>
                <wp:docPr id="122"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06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00.85pt;margin-top:9.6pt;width:0;height:7.8pt;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" strokecolor="black [3213]" strokeweight="1.5pt"/>
            </w:pict>
          </mc:Fallback>
        </mc:AlternateContent>
      </w:r>
      <w:r>
        <w:rPr>
          <w:noProof/>
          <w:lang w:eastAsia="fr-FR"/>
        </w:rPr>
        <mc:AlternateContent>
          <mc:Choice Requires="wps">
            <w:drawing>
              <wp:anchor distT="0" distB="0" distL="114300" distR="114300" simplePos="0" relativeHeight="251963392" behindDoc="0" locked="0" layoutInCell="1" allowOverlap="1">
                <wp:simplePos x="0" y="0"/>
                <wp:positionH relativeFrom="column">
                  <wp:posOffset>3129280</wp:posOffset>
                </wp:positionH>
                <wp:positionV relativeFrom="paragraph">
                  <wp:posOffset>38100</wp:posOffset>
                </wp:positionV>
                <wp:extent cx="701040" cy="851535"/>
                <wp:effectExtent l="48895" t="51435" r="12065" b="11430"/>
                <wp:wrapNone/>
                <wp:docPr id="121"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1040" cy="85153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246.4pt;margin-top:3pt;width:55.2pt;height:67.05pt;flip:x 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" strokecolor="black [3213]">
                <v:stroke endarrow="block"/>
              </v:shape>
            </w:pict>
          </mc:Fallback>
        </mc:AlternateContent>
      </w:r>
      <w:r>
        <w:rPr>
          <w:noProof/>
          <w:lang w:eastAsia="fr-FR"/>
        </w:rPr>
        <mc:AlternateContent>
          <mc:Choice Requires="wps">
            <w:drawing>
              <wp:anchor distT="0" distB="0" distL="114300" distR="114300" simplePos="0" relativeHeight="251948032" behindDoc="0" locked="0" layoutInCell="1" allowOverlap="1">
                <wp:simplePos x="0" y="0"/>
                <wp:positionH relativeFrom="column">
                  <wp:posOffset>2863850</wp:posOffset>
                </wp:positionH>
                <wp:positionV relativeFrom="paragraph">
                  <wp:posOffset>121920</wp:posOffset>
                </wp:positionV>
                <wp:extent cx="93980" cy="99060"/>
                <wp:effectExtent l="12065" t="11430" r="8255" b="13335"/>
                <wp:wrapNone/>
                <wp:docPr id="120" name="Ar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93980" cy="99060"/>
                        </a:xfrm>
                        <a:custGeom>
                          <a:avLst/>
                          <a:gdLst>
                            <a:gd name="T0" fmla="*/ 0 w 21600"/>
                            <a:gd name="T1" fmla="*/ 0 h 21600"/>
                            <a:gd name="T2" fmla="*/ 170 w 21600"/>
                            <a:gd name="T3" fmla="*/ 170 h 21600"/>
                            <a:gd name="T4" fmla="*/ 0 w 21600"/>
                            <a:gd name="T5" fmla="*/ 1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4" o:spid="_x0000_s1026" style="position:absolute;margin-left:225.5pt;margin-top:9.6pt;width:7.4pt;height:7.8pt;rotation:180;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" path="m-1,nfc11929,,21600,9670,21600,21600em-1,nsc11929,,21600,9670,21600,21600l,21600,-1,xe" filled="f" strokecolor="black [3213]" strokeweight="1pt">
                <v:path arrowok="t" o:extrusionok="f" o:connecttype="custom" o:connectlocs="0,0;740,780;0,780" o:connectangles="0,0,0"/>
              </v:shape>
            </w:pict>
          </mc:Fallback>
        </mc:AlternateContent>
      </w:r>
      <w:r>
        <w:rPr>
          <w:noProof/>
          <w:lang w:eastAsia="fr-FR"/>
        </w:rPr>
        <mc:AlternateContent>
          <mc:Choice Requires="wps">
            <w:drawing>
              <wp:anchor distT="0" distB="0" distL="114300" distR="114300" simplePos="0" relativeHeight="251947008" behindDoc="0" locked="0" layoutInCell="1" allowOverlap="1">
                <wp:simplePos x="0" y="0"/>
                <wp:positionH relativeFrom="column">
                  <wp:posOffset>2893695</wp:posOffset>
                </wp:positionH>
                <wp:positionV relativeFrom="paragraph">
                  <wp:posOffset>137160</wp:posOffset>
                </wp:positionV>
                <wp:extent cx="234950" cy="247015"/>
                <wp:effectExtent l="13335" t="7620" r="8890" b="12065"/>
                <wp:wrapNone/>
                <wp:docPr id="119" name="Ar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234950" cy="247015"/>
                        </a:xfrm>
                        <a:custGeom>
                          <a:avLst/>
                          <a:gdLst>
                            <a:gd name="T0" fmla="*/ 0 w 21600"/>
                            <a:gd name="T1" fmla="*/ 0 h 21600"/>
                            <a:gd name="T2" fmla="*/ 425 w 21600"/>
                            <a:gd name="T3" fmla="*/ 425 h 21600"/>
                            <a:gd name="T4" fmla="*/ 0 w 21600"/>
                            <a:gd name="T5" fmla="*/ 42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3" o:spid="_x0000_s1026" style="position:absolute;margin-left:227.85pt;margin-top:10.8pt;width:18.5pt;height:19.45pt;rotation:180;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" path="m-1,nfc11929,,21600,9670,21600,21600em-1,nsc11929,,21600,9670,21600,21600l,21600,-1,xe" filled="f" strokecolor="black [3213]" strokeweight="1pt">
                <v:path arrowok="t" o:extrusionok="f" o:connecttype="custom" o:connectlocs="0,0;4623,4860;0,4860" o:connectangles="0,0,0"/>
              </v:shape>
            </w:pict>
          </mc:Fallback>
        </mc:AlternateContent>
      </w:r>
      <w:r>
        <w:rPr>
          <w:noProof/>
          <w:lang w:eastAsia="fr-FR"/>
        </w:rPr>
        <mc:AlternateContent>
          <mc:Choice Requires="wps">
            <w:drawing>
              <wp:anchor distT="0" distB="0" distL="114300" distR="114300" simplePos="0" relativeHeight="251933696" behindDoc="0" locked="0" layoutInCell="1" allowOverlap="1">
                <wp:simplePos x="0" y="0"/>
                <wp:positionH relativeFrom="column">
                  <wp:posOffset>1974215</wp:posOffset>
                </wp:positionH>
                <wp:positionV relativeFrom="paragraph">
                  <wp:posOffset>1905</wp:posOffset>
                </wp:positionV>
                <wp:extent cx="0" cy="603250"/>
                <wp:effectExtent l="8255" t="5715" r="10795" b="10160"/>
                <wp:wrapNone/>
                <wp:docPr id="11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155.45pt;margin-top:.15pt;width:0;height:4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" strokecolor="black [3213]"/>
            </w:pict>
          </mc:Fallback>
        </mc:AlternateContent>
      </w:r>
      <w:r>
        <w:rPr>
          <w:noProof/>
          <w:lang w:eastAsia="fr-FR"/>
        </w:rPr>
        <mc:AlternateContent>
          <mc:Choice Requires="wps">
            <w:drawing>
              <wp:anchor distT="0" distB="0" distL="114300" distR="114300" simplePos="0" relativeHeight="251925504" behindDoc="0" locked="0" layoutInCell="1" allowOverlap="1">
                <wp:simplePos x="0" y="0"/>
                <wp:positionH relativeFrom="column">
                  <wp:posOffset>2162175</wp:posOffset>
                </wp:positionH>
                <wp:positionV relativeFrom="paragraph">
                  <wp:posOffset>5715</wp:posOffset>
                </wp:positionV>
                <wp:extent cx="0" cy="600075"/>
                <wp:effectExtent l="5715" t="9525" r="13335" b="9525"/>
                <wp:wrapNone/>
                <wp:docPr id="11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70.25pt;margin-top:.45pt;width:0;height:47.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" strokecolor="black [3213]"/>
            </w:pict>
          </mc:Fallback>
        </mc:AlternateContent>
      </w:r>
      <w:r>
        <w:rPr>
          <w:noProof/>
          <w:lang w:eastAsia="fr-FR"/>
        </w:rPr>
        <mc:AlternateContent>
          <mc:Choice Requires="wps">
            <w:drawing>
              <wp:anchor distT="0" distB="0" distL="114300" distR="114300" simplePos="0" relativeHeight="251913216" behindDoc="0" locked="0" layoutInCell="1" allowOverlap="1">
                <wp:simplePos x="0" y="0"/>
                <wp:positionH relativeFrom="column">
                  <wp:posOffset>1577340</wp:posOffset>
                </wp:positionH>
                <wp:positionV relativeFrom="paragraph">
                  <wp:posOffset>37465</wp:posOffset>
                </wp:positionV>
                <wp:extent cx="144145" cy="187325"/>
                <wp:effectExtent l="11430" t="12700" r="6350" b="9525"/>
                <wp:wrapNone/>
                <wp:docPr id="1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87325"/>
                        </a:xfrm>
                        <a:prstGeom prst="rect">
                          <a:avLst/>
                        </a:prstGeom>
                        <a:solidFill>
                          <a:srgbClr val="FFFFFF"/>
                        </a:solidFill>
                        <a:ln w="9525">
                          <a:solidFill>
                            <a:schemeClr val="bg1">
                              <a:lumMod val="100000"/>
                              <a:lumOff val="0"/>
                            </a:schemeClr>
                          </a:solidFill>
                          <a:miter lim="800000"/>
                          <a:headEnd/>
                          <a:tailEnd/>
                        </a:ln>
                      </wps:spPr>
                      <wps:txbx>
                        <w:txbxContent>
                          <w:p w:rsidR="00330873" w:rsidRDefault="00330873" w:rsidP="00DE4252">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2" type="#_x0000_t202" style="position:absolute;left:0;text-align:left;margin-left:124.2pt;margin-top:2.95pt;width:11.35pt;height:14.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" strokecolor="white [3212]">
                <v:textbox inset="0,0,0,0">
                  <w:txbxContent>
                    <w:p w:rsidR="00330873" w:rsidRDefault="00330873" w:rsidP="00DE4252">
                      <w:r>
                        <w:t>A</w:t>
                      </w:r>
                    </w:p>
                  </w:txbxContent>
                </v:textbox>
              </v:shape>
            </w:pict>
          </mc:Fallback>
        </mc:AlternateContent>
      </w:r>
      <w:r>
        <w:rPr>
          <w:noProof/>
          <w:lang w:eastAsia="fr-FR"/>
        </w:rPr>
        <mc:AlternateContent>
          <mc:Choice Requires="wps">
            <w:drawing>
              <wp:anchor distT="0" distB="0" distL="114300" distR="114300" simplePos="0" relativeHeight="251899904" behindDoc="0" locked="0" layoutInCell="1" allowOverlap="1">
                <wp:simplePos x="0" y="0"/>
                <wp:positionH relativeFrom="column">
                  <wp:posOffset>2162175</wp:posOffset>
                </wp:positionH>
                <wp:positionV relativeFrom="paragraph">
                  <wp:posOffset>5080</wp:posOffset>
                </wp:positionV>
                <wp:extent cx="305435" cy="219710"/>
                <wp:effectExtent l="15240" t="8890" r="12700" b="9525"/>
                <wp:wrapNone/>
                <wp:docPr id="11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21971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70.25pt;margin-top:.4pt;width:24.05pt;height:17.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" strokecolor="black [3213]" strokeweight="1pt"/>
            </w:pict>
          </mc:Fallback>
        </mc:AlternateContent>
      </w:r>
      <w:r>
        <w:rPr>
          <w:noProof/>
          <w:lang w:eastAsia="fr-FR"/>
        </w:rPr>
        <mc:AlternateContent>
          <mc:Choice Requires="wps">
            <w:drawing>
              <wp:anchor distT="0" distB="0" distL="114300" distR="114300" simplePos="0" relativeHeight="251896832" behindDoc="0" locked="0" layoutInCell="1" allowOverlap="1">
                <wp:simplePos x="0" y="0"/>
                <wp:positionH relativeFrom="column">
                  <wp:posOffset>1226185</wp:posOffset>
                </wp:positionH>
                <wp:positionV relativeFrom="paragraph">
                  <wp:posOffset>5080</wp:posOffset>
                </wp:positionV>
                <wp:extent cx="184785" cy="600075"/>
                <wp:effectExtent l="12700" t="8890" r="12065" b="10160"/>
                <wp:wrapNone/>
                <wp:docPr id="1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600075"/>
                        </a:xfrm>
                        <a:prstGeom prst="rect">
                          <a:avLst/>
                        </a:prstGeom>
                        <a:solidFill>
                          <a:schemeClr val="bg1">
                            <a:lumMod val="85000"/>
                            <a:lumOff val="0"/>
                          </a:schemeClr>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6.55pt;margin-top:.4pt;width:14.55pt;height:47.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" fillcolor="#d8d8d8 [2732]" strokecolor="black [3213]" strokeweight="1pt"/>
            </w:pict>
          </mc:Fallback>
        </mc:AlternateContent>
      </w:r>
      <w:r>
        <w:rPr>
          <w:noProof/>
          <w:lang w:eastAsia="fr-FR"/>
        </w:rPr>
        <mc:AlternateContent>
          <mc:Choice Requires="wps">
            <w:drawing>
              <wp:anchor distT="0" distB="0" distL="114300" distR="114300" simplePos="0" relativeHeight="251895808" behindDoc="0" locked="0" layoutInCell="1" allowOverlap="1">
                <wp:simplePos x="0" y="0"/>
                <wp:positionH relativeFrom="column">
                  <wp:posOffset>756920</wp:posOffset>
                </wp:positionH>
                <wp:positionV relativeFrom="paragraph">
                  <wp:posOffset>5080</wp:posOffset>
                </wp:positionV>
                <wp:extent cx="1405255" cy="0"/>
                <wp:effectExtent l="10160" t="8890" r="13335" b="10160"/>
                <wp:wrapNone/>
                <wp:docPr id="1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5255"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59.6pt;margin-top:.4pt;width:110.65pt;height: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" strokecolor="black [3213]" strokeweight="1pt"/>
            </w:pict>
          </mc:Fallback>
        </mc:AlternateContent>
      </w:r>
    </w:p>
    <w:p w:rsidR="00DE4252" w:rsidRDefault="00ED7744" w:rsidP="00DE4252">
      <w:r>
        <w:rPr>
          <w:noProof/>
          <w:lang w:eastAsia="fr-FR"/>
        </w:rPr>
        <mc:AlternateContent>
          <mc:Choice Requires="wps">
            <w:drawing>
              <wp:anchor distT="0" distB="0" distL="114300" distR="114300" simplePos="0" relativeHeight="251952128" behindDoc="0" locked="0" layoutInCell="1" allowOverlap="1">
                <wp:simplePos x="0" y="0"/>
                <wp:positionH relativeFrom="column">
                  <wp:posOffset>4476750</wp:posOffset>
                </wp:positionH>
                <wp:positionV relativeFrom="paragraph">
                  <wp:posOffset>160655</wp:posOffset>
                </wp:positionV>
                <wp:extent cx="1280160" cy="187325"/>
                <wp:effectExtent l="5715" t="6350" r="9525" b="6350"/>
                <wp:wrapNone/>
                <wp:docPr id="1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87325"/>
                        </a:xfrm>
                        <a:prstGeom prst="rect">
                          <a:avLst/>
                        </a:prstGeom>
                        <a:solidFill>
                          <a:srgbClr val="FFFFFF"/>
                        </a:solidFill>
                        <a:ln w="9525">
                          <a:solidFill>
                            <a:schemeClr val="bg1">
                              <a:lumMod val="100000"/>
                              <a:lumOff val="0"/>
                            </a:schemeClr>
                          </a:solidFill>
                          <a:miter lim="800000"/>
                          <a:headEnd/>
                          <a:tailEnd/>
                        </a:ln>
                      </wps:spPr>
                      <wps:txbx>
                        <w:txbxContent>
                          <w:p w:rsidR="00330873" w:rsidRDefault="00330873" w:rsidP="00DE4252">
                            <w:r>
                              <w:t xml:space="preserve">Référence : </w:t>
                            </w:r>
                            <w:r w:rsidRPr="00013903">
                              <w:rPr>
                                <w:i/>
                              </w:rPr>
                              <w:t>z</w:t>
                            </w:r>
                            <w:r>
                              <w:t xml:space="preserve"> =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3" type="#_x0000_t202" style="position:absolute;left:0;text-align:left;margin-left:352.5pt;margin-top:12.65pt;width:100.8pt;height:14.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" strokecolor="white [3212]">
                <v:textbox inset="0,0,0,0">
                  <w:txbxContent>
                    <w:p w:rsidR="00330873" w:rsidRDefault="00330873" w:rsidP="00DE4252">
                      <w:r>
                        <w:t xml:space="preserve">Référence : </w:t>
                      </w:r>
                      <w:r w:rsidRPr="00013903">
                        <w:rPr>
                          <w:i/>
                        </w:rPr>
                        <w:t>z</w:t>
                      </w:r>
                      <w:r>
                        <w:t xml:space="preserve"> = 0</w:t>
                      </w:r>
                    </w:p>
                  </w:txbxContent>
                </v:textbox>
              </v:shape>
            </w:pict>
          </mc:Fallback>
        </mc:AlternateContent>
      </w:r>
      <w:r>
        <w:rPr>
          <w:noProof/>
          <w:lang w:eastAsia="fr-FR"/>
        </w:rPr>
        <mc:AlternateContent>
          <mc:Choice Requires="wps">
            <w:drawing>
              <wp:anchor distT="0" distB="0" distL="114300" distR="114300" simplePos="0" relativeHeight="251949056" behindDoc="0" locked="0" layoutInCell="1" allowOverlap="1">
                <wp:simplePos x="0" y="0"/>
                <wp:positionH relativeFrom="column">
                  <wp:posOffset>648335</wp:posOffset>
                </wp:positionH>
                <wp:positionV relativeFrom="paragraph">
                  <wp:posOffset>133350</wp:posOffset>
                </wp:positionV>
                <wp:extent cx="5108575" cy="0"/>
                <wp:effectExtent l="6350" t="7620" r="9525" b="11430"/>
                <wp:wrapNone/>
                <wp:docPr id="11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8575" cy="0"/>
                        </a:xfrm>
                        <a:prstGeom prst="straightConnector1">
                          <a:avLst/>
                        </a:prstGeom>
                        <a:noFill/>
                        <a:ln w="9525">
                          <a:solidFill>
                            <a:schemeClr val="tx1">
                              <a:lumMod val="100000"/>
                              <a:lumOff val="0"/>
                            </a:schemeClr>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51.05pt;margin-top:10.5pt;width:402.25pt;height: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" strokecolor="black [3213]">
                <v:stroke dashstyle="longDashDot"/>
              </v:shape>
            </w:pict>
          </mc:Fallback>
        </mc:AlternateContent>
      </w:r>
      <w:r>
        <w:rPr>
          <w:noProof/>
          <w:lang w:eastAsia="fr-FR"/>
        </w:rPr>
        <mc:AlternateContent>
          <mc:Choice Requires="wps">
            <w:drawing>
              <wp:anchor distT="0" distB="0" distL="114300" distR="114300" simplePos="0" relativeHeight="251940864" behindDoc="0" locked="0" layoutInCell="1" allowOverlap="1">
                <wp:simplePos x="0" y="0"/>
                <wp:positionH relativeFrom="column">
                  <wp:posOffset>2467610</wp:posOffset>
                </wp:positionH>
                <wp:positionV relativeFrom="paragraph">
                  <wp:posOffset>46355</wp:posOffset>
                </wp:positionV>
                <wp:extent cx="403860" cy="0"/>
                <wp:effectExtent l="6350" t="6350" r="8890" b="12700"/>
                <wp:wrapNone/>
                <wp:docPr id="10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94.3pt;margin-top:3.65pt;width:31.8pt;height:0;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" strokecolor="black [3213]" strokeweight="1pt"/>
            </w:pict>
          </mc:Fallback>
        </mc:AlternateContent>
      </w:r>
      <w:r>
        <w:rPr>
          <w:noProof/>
          <w:lang w:eastAsia="fr-FR"/>
        </w:rPr>
        <mc:AlternateContent>
          <mc:Choice Requires="wps">
            <w:drawing>
              <wp:anchor distT="0" distB="0" distL="114300" distR="114300" simplePos="0" relativeHeight="251926528" behindDoc="0" locked="0" layoutInCell="1" allowOverlap="1">
                <wp:simplePos x="0" y="0"/>
                <wp:positionH relativeFrom="column">
                  <wp:posOffset>2467610</wp:posOffset>
                </wp:positionH>
                <wp:positionV relativeFrom="paragraph">
                  <wp:posOffset>49530</wp:posOffset>
                </wp:positionV>
                <wp:extent cx="0" cy="165100"/>
                <wp:effectExtent l="6350" t="9525" r="12700" b="6350"/>
                <wp:wrapNone/>
                <wp:docPr id="10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94.3pt;margin-top:3.9pt;width:0;height:1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" strokecolor="black [3213]"/>
            </w:pict>
          </mc:Fallback>
        </mc:AlternateContent>
      </w:r>
      <w:r>
        <w:rPr>
          <w:noProof/>
          <w:lang w:eastAsia="fr-FR"/>
        </w:rPr>
        <mc:AlternateContent>
          <mc:Choice Requires="wps">
            <w:drawing>
              <wp:anchor distT="0" distB="0" distL="114300" distR="114300" simplePos="0" relativeHeight="251911168" behindDoc="0" locked="0" layoutInCell="1" allowOverlap="1">
                <wp:simplePos x="0" y="0"/>
                <wp:positionH relativeFrom="column">
                  <wp:posOffset>1410970</wp:posOffset>
                </wp:positionH>
                <wp:positionV relativeFrom="paragraph">
                  <wp:posOffset>-1270</wp:posOffset>
                </wp:positionV>
                <wp:extent cx="166370" cy="135890"/>
                <wp:effectExtent l="45085" t="6350" r="7620" b="48260"/>
                <wp:wrapNone/>
                <wp:docPr id="10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370" cy="135890"/>
                        </a:xfrm>
                        <a:prstGeom prst="straightConnector1">
                          <a:avLst/>
                        </a:prstGeom>
                        <a:noFill/>
                        <a:ln w="9525">
                          <a:solidFill>
                            <a:schemeClr val="tx1">
                              <a:lumMod val="100000"/>
                              <a:lumOff val="0"/>
                            </a:schemeClr>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11.1pt;margin-top:-.1pt;width:13.1pt;height:10.7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" strokecolor="black [3213]">
                <v:stroke startarrow="block"/>
              </v:shape>
            </w:pict>
          </mc:Fallback>
        </mc:AlternateContent>
      </w:r>
      <w:r>
        <w:rPr>
          <w:noProof/>
          <w:lang w:eastAsia="fr-FR"/>
        </w:rPr>
        <mc:AlternateContent>
          <mc:Choice Requires="wps">
            <w:drawing>
              <wp:anchor distT="0" distB="0" distL="114300" distR="114300" simplePos="0" relativeHeight="251897856" behindDoc="0" locked="0" layoutInCell="1" allowOverlap="1">
                <wp:simplePos x="0" y="0"/>
                <wp:positionH relativeFrom="column">
                  <wp:posOffset>699135</wp:posOffset>
                </wp:positionH>
                <wp:positionV relativeFrom="paragraph">
                  <wp:posOffset>49530</wp:posOffset>
                </wp:positionV>
                <wp:extent cx="527050" cy="165100"/>
                <wp:effectExtent l="9525" t="9525" r="6350" b="6350"/>
                <wp:wrapNone/>
                <wp:docPr id="10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165100"/>
                        </a:xfrm>
                        <a:prstGeom prst="rect">
                          <a:avLst/>
                        </a:prstGeom>
                        <a:solidFill>
                          <a:schemeClr val="bg1">
                            <a:lumMod val="85000"/>
                            <a:lumOff val="0"/>
                          </a:schemeClr>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5.05pt;margin-top:3.9pt;width:41.5pt;height:1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" fillcolor="#d8d8d8 [2732]" strokecolor="black [3213]" strokeweight="1pt"/>
            </w:pict>
          </mc:Fallback>
        </mc:AlternateContent>
      </w:r>
    </w:p>
    <w:p w:rsidR="00DE4252" w:rsidRDefault="00ED7744" w:rsidP="00DE4252">
      <w:r>
        <w:rPr>
          <w:noProof/>
          <w:lang w:eastAsia="fr-FR"/>
        </w:rPr>
        <mc:AlternateContent>
          <mc:Choice Requires="wps">
            <w:drawing>
              <wp:anchor distT="0" distB="0" distL="114300" distR="114300" simplePos="0" relativeHeight="251958272" behindDoc="0" locked="0" layoutInCell="1" allowOverlap="1">
                <wp:simplePos x="0" y="0"/>
                <wp:positionH relativeFrom="column">
                  <wp:posOffset>2333625</wp:posOffset>
                </wp:positionH>
                <wp:positionV relativeFrom="paragraph">
                  <wp:posOffset>154305</wp:posOffset>
                </wp:positionV>
                <wp:extent cx="133985" cy="300990"/>
                <wp:effectExtent l="53340" t="41910" r="12700" b="9525"/>
                <wp:wrapNone/>
                <wp:docPr id="10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985" cy="30099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183.75pt;margin-top:12.15pt;width:10.55pt;height:23.7pt;flip:x 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" strokecolor="black [3213]">
                <v:stroke endarrow="block"/>
              </v:shape>
            </w:pict>
          </mc:Fallback>
        </mc:AlternateContent>
      </w:r>
      <w:r>
        <w:rPr>
          <w:noProof/>
          <w:lang w:eastAsia="fr-FR"/>
        </w:rPr>
        <mc:AlternateContent>
          <mc:Choice Requires="wps">
            <w:drawing>
              <wp:anchor distT="0" distB="0" distL="114300" distR="114300" simplePos="0" relativeHeight="251941888" behindDoc="0" locked="0" layoutInCell="1" allowOverlap="1">
                <wp:simplePos x="0" y="0"/>
                <wp:positionH relativeFrom="column">
                  <wp:posOffset>2467610</wp:posOffset>
                </wp:positionH>
                <wp:positionV relativeFrom="paragraph">
                  <wp:posOffset>35560</wp:posOffset>
                </wp:positionV>
                <wp:extent cx="426085" cy="0"/>
                <wp:effectExtent l="6350" t="8890" r="15240" b="10160"/>
                <wp:wrapNone/>
                <wp:docPr id="10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94.3pt;margin-top:2.8pt;width:33.55pt;height:0;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" strokecolor="black [3213]" strokeweight="1pt"/>
            </w:pict>
          </mc:Fallback>
        </mc:AlternateContent>
      </w:r>
      <w:r>
        <w:rPr>
          <w:noProof/>
          <w:lang w:eastAsia="fr-FR"/>
        </w:rPr>
        <mc:AlternateContent>
          <mc:Choice Requires="wps">
            <w:drawing>
              <wp:anchor distT="0" distB="0" distL="114300" distR="114300" simplePos="0" relativeHeight="251902976" behindDoc="0" locked="0" layoutInCell="1" allowOverlap="1">
                <wp:simplePos x="0" y="0"/>
                <wp:positionH relativeFrom="column">
                  <wp:posOffset>2162175</wp:posOffset>
                </wp:positionH>
                <wp:positionV relativeFrom="paragraph">
                  <wp:posOffset>34925</wp:posOffset>
                </wp:positionV>
                <wp:extent cx="305435" cy="219710"/>
                <wp:effectExtent l="15240" t="8255" r="12700" b="10160"/>
                <wp:wrapNone/>
                <wp:docPr id="10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5435" cy="21971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70.25pt;margin-top:2.75pt;width:24.05pt;height:17.3p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" strokecolor="black [3213]" strokeweight="1pt"/>
            </w:pict>
          </mc:Fallback>
        </mc:AlternateContent>
      </w:r>
    </w:p>
    <w:p w:rsidR="00DE4252" w:rsidRDefault="00ED7744" w:rsidP="00DE4252">
      <w:r>
        <w:rPr>
          <w:noProof/>
          <w:lang w:eastAsia="fr-FR"/>
        </w:rPr>
        <mc:AlternateContent>
          <mc:Choice Requires="wps">
            <w:drawing>
              <wp:anchor distT="0" distB="0" distL="114300" distR="114300" simplePos="0" relativeHeight="251934720" behindDoc="0" locked="0" layoutInCell="1" allowOverlap="1">
                <wp:simplePos x="0" y="0"/>
                <wp:positionH relativeFrom="column">
                  <wp:posOffset>1974215</wp:posOffset>
                </wp:positionH>
                <wp:positionV relativeFrom="paragraph">
                  <wp:posOffset>79375</wp:posOffset>
                </wp:positionV>
                <wp:extent cx="0" cy="393700"/>
                <wp:effectExtent l="55880" t="18415" r="58420" b="6985"/>
                <wp:wrapNone/>
                <wp:docPr id="10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37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55.45pt;margin-top:6.25pt;width:0;height:31pt;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" strokecolor="black [3213]">
                <v:stroke endarrow="block"/>
              </v:shape>
            </w:pict>
          </mc:Fallback>
        </mc:AlternateContent>
      </w:r>
      <w:r>
        <w:rPr>
          <w:noProof/>
          <w:lang w:eastAsia="fr-FR"/>
        </w:rPr>
        <mc:AlternateContent>
          <mc:Choice Requires="wps">
            <w:drawing>
              <wp:anchor distT="0" distB="0" distL="114300" distR="114300" simplePos="0" relativeHeight="251894784" behindDoc="0" locked="0" layoutInCell="1" allowOverlap="1">
                <wp:simplePos x="0" y="0"/>
                <wp:positionH relativeFrom="column">
                  <wp:posOffset>756920</wp:posOffset>
                </wp:positionH>
                <wp:positionV relativeFrom="paragraph">
                  <wp:posOffset>79375</wp:posOffset>
                </wp:positionV>
                <wp:extent cx="1405255" cy="0"/>
                <wp:effectExtent l="10160" t="8890" r="13335" b="10160"/>
                <wp:wrapNone/>
                <wp:docPr id="10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5255"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59.6pt;margin-top:6.25pt;width:110.65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" strokecolor="black [3213]" strokeweight="1pt"/>
            </w:pict>
          </mc:Fallback>
        </mc:AlternateContent>
      </w:r>
    </w:p>
    <w:p w:rsidR="00DE4252" w:rsidRDefault="00ED7744" w:rsidP="00DE4252">
      <w:r>
        <w:rPr>
          <w:noProof/>
          <w:lang w:eastAsia="fr-FR"/>
        </w:rPr>
        <mc:AlternateContent>
          <mc:Choice Requires="wps">
            <w:drawing>
              <wp:anchor distT="0" distB="0" distL="114300" distR="114300" simplePos="0" relativeHeight="251964416" behindDoc="0" locked="0" layoutInCell="1" allowOverlap="1">
                <wp:simplePos x="0" y="0"/>
                <wp:positionH relativeFrom="column">
                  <wp:posOffset>3694430</wp:posOffset>
                </wp:positionH>
                <wp:positionV relativeFrom="paragraph">
                  <wp:posOffset>1905</wp:posOffset>
                </wp:positionV>
                <wp:extent cx="1586865" cy="508000"/>
                <wp:effectExtent l="13970" t="11430" r="8890" b="13970"/>
                <wp:wrapNone/>
                <wp:docPr id="10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508000"/>
                        </a:xfrm>
                        <a:prstGeom prst="rect">
                          <a:avLst/>
                        </a:prstGeom>
                        <a:solidFill>
                          <a:srgbClr val="FFFFFF"/>
                        </a:solidFill>
                        <a:ln w="9525">
                          <a:solidFill>
                            <a:schemeClr val="bg1">
                              <a:lumMod val="100000"/>
                              <a:lumOff val="0"/>
                            </a:schemeClr>
                          </a:solidFill>
                          <a:miter lim="800000"/>
                          <a:headEnd/>
                          <a:tailEnd/>
                        </a:ln>
                      </wps:spPr>
                      <wps:txbx>
                        <w:txbxContent>
                          <w:p w:rsidR="00330873" w:rsidRDefault="00330873" w:rsidP="00330873">
                            <w:pPr>
                              <w:jc w:val="left"/>
                            </w:pPr>
                            <w:r>
                              <w:t xml:space="preserve">Longueur de canalisation linéaire totale : </w:t>
                            </w:r>
                            <w:r w:rsidRPr="00013903">
                              <w:rPr>
                                <w:i/>
                              </w:rPr>
                              <w:t>L</w:t>
                            </w:r>
                            <w:r>
                              <w:t xml:space="preserve"> = 15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4" type="#_x0000_t202" style="position:absolute;left:0;text-align:left;margin-left:290.9pt;margin-top:.15pt;width:124.95pt;height:40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" strokecolor="white [3212]">
                <v:textbox inset="0,0,0,0">
                  <w:txbxContent>
                    <w:p w:rsidR="00330873" w:rsidRDefault="00330873" w:rsidP="00330873">
                      <w:pPr>
                        <w:jc w:val="left"/>
                      </w:pPr>
                      <w:r>
                        <w:t xml:space="preserve">Longueur de canalisation linéaire totale : </w:t>
                      </w:r>
                      <w:r w:rsidRPr="00013903">
                        <w:rPr>
                          <w:i/>
                        </w:rPr>
                        <w:t>L</w:t>
                      </w:r>
                      <w:r>
                        <w:t xml:space="preserve"> = 15 m</w:t>
                      </w:r>
                    </w:p>
                  </w:txbxContent>
                </v:textbox>
              </v:shape>
            </w:pict>
          </mc:Fallback>
        </mc:AlternateContent>
      </w:r>
      <w:r>
        <w:rPr>
          <w:noProof/>
          <w:lang w:eastAsia="fr-FR"/>
        </w:rPr>
        <mc:AlternateContent>
          <mc:Choice Requires="wps">
            <w:drawing>
              <wp:anchor distT="0" distB="0" distL="114300" distR="114300" simplePos="0" relativeHeight="251939840" behindDoc="0" locked="0" layoutInCell="1" allowOverlap="1">
                <wp:simplePos x="0" y="0"/>
                <wp:positionH relativeFrom="column">
                  <wp:posOffset>1772285</wp:posOffset>
                </wp:positionH>
                <wp:positionV relativeFrom="paragraph">
                  <wp:posOffset>1905</wp:posOffset>
                </wp:positionV>
                <wp:extent cx="188595" cy="262890"/>
                <wp:effectExtent l="6350" t="11430" r="5080" b="11430"/>
                <wp:wrapNone/>
                <wp:docPr id="9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262890"/>
                        </a:xfrm>
                        <a:prstGeom prst="rect">
                          <a:avLst/>
                        </a:prstGeom>
                        <a:solidFill>
                          <a:srgbClr val="FFFFFF"/>
                        </a:solidFill>
                        <a:ln w="9525">
                          <a:solidFill>
                            <a:schemeClr val="bg1">
                              <a:lumMod val="100000"/>
                              <a:lumOff val="0"/>
                            </a:schemeClr>
                          </a:solidFill>
                          <a:miter lim="800000"/>
                          <a:headEnd/>
                          <a:tailEnd/>
                        </a:ln>
                      </wps:spPr>
                      <wps:txbx>
                        <w:txbxContent>
                          <w:p w:rsidR="00330873" w:rsidRDefault="00330873" w:rsidP="00DE4252">
                            <w:pPr>
                              <w:jc w:val="center"/>
                            </w:pPr>
                            <w:r>
                              <w:rPr>
                                <w:rFonts w:cs="Arial"/>
                              </w:rPr>
                              <w:t>Ø</w:t>
                            </w:r>
                            <w:r w:rsidRPr="009E3158">
                              <w:rPr>
                                <w:i/>
                              </w:rPr>
                              <w:t>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5" type="#_x0000_t202" style="position:absolute;left:0;text-align:left;margin-left:139.55pt;margin-top:.15pt;width:14.85pt;height:20.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" strokecolor="white [3212]">
                <v:textbox style="layout-flow:vertical;mso-layout-flow-alt:bottom-to-top" inset="0,0,0,0">
                  <w:txbxContent>
                    <w:p w:rsidR="00330873" w:rsidRDefault="00330873" w:rsidP="00DE4252">
                      <w:pPr>
                        <w:jc w:val="center"/>
                      </w:pPr>
                      <w:r>
                        <w:rPr>
                          <w:rFonts w:cs="Arial"/>
                        </w:rPr>
                        <w:t>Ø</w:t>
                      </w:r>
                      <w:r w:rsidRPr="009E3158">
                        <w:rPr>
                          <w:i/>
                        </w:rPr>
                        <w:t>D</w:t>
                      </w:r>
                    </w:p>
                  </w:txbxContent>
                </v:textbox>
              </v:shape>
            </w:pict>
          </mc:Fallback>
        </mc:AlternateContent>
      </w:r>
    </w:p>
    <w:p w:rsidR="00DE4252" w:rsidRDefault="00ED7744" w:rsidP="00DE4252">
      <w:r>
        <w:rPr>
          <w:noProof/>
          <w:lang w:eastAsia="fr-FR"/>
        </w:rPr>
        <mc:AlternateContent>
          <mc:Choice Requires="wps">
            <w:drawing>
              <wp:anchor distT="0" distB="0" distL="114300" distR="114300" simplePos="0" relativeHeight="251957248" behindDoc="0" locked="0" layoutInCell="1" allowOverlap="1">
                <wp:simplePos x="0" y="0"/>
                <wp:positionH relativeFrom="column">
                  <wp:posOffset>2280920</wp:posOffset>
                </wp:positionH>
                <wp:positionV relativeFrom="paragraph">
                  <wp:posOffset>13335</wp:posOffset>
                </wp:positionV>
                <wp:extent cx="1297940" cy="584200"/>
                <wp:effectExtent l="10160" t="7620" r="6350" b="8255"/>
                <wp:wrapNone/>
                <wp:docPr id="9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584200"/>
                        </a:xfrm>
                        <a:prstGeom prst="rect">
                          <a:avLst/>
                        </a:prstGeom>
                        <a:solidFill>
                          <a:srgbClr val="FFFFFF"/>
                        </a:solidFill>
                        <a:ln w="9525">
                          <a:solidFill>
                            <a:schemeClr val="bg1">
                              <a:lumMod val="100000"/>
                              <a:lumOff val="0"/>
                            </a:schemeClr>
                          </a:solidFill>
                          <a:miter lim="800000"/>
                          <a:headEnd/>
                          <a:tailEnd/>
                        </a:ln>
                      </wps:spPr>
                      <wps:txbx>
                        <w:txbxContent>
                          <w:p w:rsidR="00330873" w:rsidRDefault="00330873" w:rsidP="00DE4252">
                            <w:r>
                              <w:t>Rétrécissement convergent</w:t>
                            </w:r>
                          </w:p>
                          <w:p w:rsidR="00330873" w:rsidRDefault="00330873" w:rsidP="00DE4252">
                            <w:r w:rsidRPr="00013903">
                              <w:rPr>
                                <w:i/>
                              </w:rPr>
                              <w:t>K</w:t>
                            </w:r>
                            <w:r>
                              <w:t xml:space="preserve"> = 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6" type="#_x0000_t202" style="position:absolute;left:0;text-align:left;margin-left:179.6pt;margin-top:1.05pt;width:102.2pt;height:4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" strokecolor="white [3212]">
                <v:textbox inset="0,0,0,0">
                  <w:txbxContent>
                    <w:p w:rsidR="00330873" w:rsidRDefault="00330873" w:rsidP="00DE4252">
                      <w:r>
                        <w:t>Rétrécissement convergent</w:t>
                      </w:r>
                    </w:p>
                    <w:p w:rsidR="00330873" w:rsidRDefault="00330873" w:rsidP="00DE4252">
                      <w:r w:rsidRPr="00013903">
                        <w:rPr>
                          <w:i/>
                        </w:rPr>
                        <w:t>K</w:t>
                      </w:r>
                      <w:r>
                        <w:t xml:space="preserve"> = 0,07</w:t>
                      </w:r>
                    </w:p>
                  </w:txbxContent>
                </v:textbox>
              </v:shape>
            </w:pict>
          </mc:Fallback>
        </mc:AlternateContent>
      </w:r>
    </w:p>
    <w:p w:rsidR="00DE4252" w:rsidRPr="00417818" w:rsidRDefault="00DE4252" w:rsidP="00DE4252">
      <w:pPr>
        <w:rPr>
          <w:i/>
        </w:rPr>
      </w:pPr>
      <w:r w:rsidRPr="00417818">
        <w:rPr>
          <w:i/>
        </w:rPr>
        <w:lastRenderedPageBreak/>
        <w:t>Hypothèses :</w:t>
      </w:r>
    </w:p>
    <w:p w:rsidR="00DE4252" w:rsidRPr="00F01A20" w:rsidRDefault="00EA1AC1" w:rsidP="002E0A2B">
      <w:pPr>
        <w:pStyle w:val="Paragraphedeliste"/>
        <w:numPr>
          <w:ilvl w:val="0"/>
          <w:numId w:val="13"/>
        </w:numPr>
      </w:pPr>
      <w:r w:rsidRPr="00F01A20">
        <w:t>seul le</w:t>
      </w:r>
      <w:r w:rsidR="00DE4252" w:rsidRPr="00F01A20">
        <w:t xml:space="preserve"> déplacement à vitesse constante du vérin</w:t>
      </w:r>
      <w:r w:rsidRPr="00F01A20">
        <w:t xml:space="preserve"> est pris en compte</w:t>
      </w:r>
      <w:r w:rsidR="00DE4252" w:rsidRPr="00F01A20">
        <w:t> ;</w:t>
      </w:r>
    </w:p>
    <w:p w:rsidR="00DE4252" w:rsidRPr="00F01A20" w:rsidRDefault="00DE4252" w:rsidP="002E0A2B">
      <w:pPr>
        <w:pStyle w:val="Paragraphedeliste"/>
        <w:numPr>
          <w:ilvl w:val="0"/>
          <w:numId w:val="13"/>
        </w:numPr>
      </w:pPr>
      <w:r w:rsidRPr="00F01A20">
        <w:t>la variation de hauteur de la matière en digestion</w:t>
      </w:r>
      <w:r w:rsidR="00EA1AC1" w:rsidRPr="00F01A20">
        <w:t xml:space="preserve"> est négligée</w:t>
      </w:r>
      <w:r w:rsidRPr="00F01A20">
        <w:t> ;</w:t>
      </w:r>
    </w:p>
    <w:p w:rsidR="00DE4252" w:rsidRPr="00F01A20" w:rsidRDefault="00DE4252" w:rsidP="002E0A2B">
      <w:pPr>
        <w:pStyle w:val="Paragraphedeliste"/>
        <w:numPr>
          <w:ilvl w:val="0"/>
          <w:numId w:val="13"/>
        </w:numPr>
      </w:pPr>
      <w:r w:rsidRPr="00F01A20">
        <w:t>les pertes de charge régulières dans le vérin</w:t>
      </w:r>
      <w:r w:rsidR="00EA1AC1" w:rsidRPr="00F01A20">
        <w:t xml:space="preserve"> est négligée</w:t>
      </w:r>
      <w:r w:rsidRPr="00F01A20">
        <w:t> ;</w:t>
      </w:r>
    </w:p>
    <w:p w:rsidR="00DE4252" w:rsidRPr="00F01A20" w:rsidRDefault="00DE4252" w:rsidP="002E0A2B">
      <w:pPr>
        <w:pStyle w:val="Paragraphedeliste"/>
        <w:numPr>
          <w:ilvl w:val="0"/>
          <w:numId w:val="13"/>
        </w:numPr>
      </w:pPr>
      <w:r w:rsidRPr="00F01A20">
        <w:t>les pertes de charge singulières dues aux vannes</w:t>
      </w:r>
      <w:r w:rsidR="00EA1AC1" w:rsidRPr="00F01A20">
        <w:t xml:space="preserve"> est négligée </w:t>
      </w:r>
      <w:r w:rsidRPr="00F01A20">
        <w:t>;</w:t>
      </w:r>
    </w:p>
    <w:p w:rsidR="00DE4252" w:rsidRPr="00F01A20" w:rsidRDefault="00DE4252" w:rsidP="002E0A2B">
      <w:pPr>
        <w:pStyle w:val="Paragraphedeliste"/>
        <w:numPr>
          <w:ilvl w:val="0"/>
          <w:numId w:val="13"/>
        </w:numPr>
      </w:pPr>
      <w:r w:rsidRPr="00F01A20">
        <w:t>les intrants et la matière en digestion se comportent comme un fluide incompressible de masse volumique et de viscosité identiques et dont l’écoulement est laminaire.</w:t>
      </w:r>
    </w:p>
    <w:p w:rsidR="00DE4252" w:rsidRDefault="00DE4252" w:rsidP="00DE4252"/>
    <w:p w:rsidR="00DE4252" w:rsidRPr="00417818" w:rsidRDefault="00DE4252" w:rsidP="00DE4252">
      <w:pPr>
        <w:rPr>
          <w:i/>
        </w:rPr>
      </w:pPr>
      <w:r w:rsidRPr="00417818">
        <w:rPr>
          <w:i/>
        </w:rPr>
        <w:t>Données :</w:t>
      </w:r>
    </w:p>
    <w:p w:rsidR="00F01A20" w:rsidRDefault="00F01A20" w:rsidP="002E0A2B">
      <w:pPr>
        <w:pStyle w:val="Paragraphedeliste"/>
        <w:numPr>
          <w:ilvl w:val="0"/>
          <w:numId w:val="13"/>
        </w:numPr>
        <w:jc w:val="left"/>
      </w:pPr>
      <w:r w:rsidRPr="00F01A20">
        <w:rPr>
          <w:i/>
        </w:rPr>
        <w:t>D</w:t>
      </w:r>
      <w:r>
        <w:t xml:space="preserve"> = 0,28 m ;</w:t>
      </w:r>
    </w:p>
    <w:p w:rsidR="00F01A20" w:rsidRDefault="00F01A20" w:rsidP="002E0A2B">
      <w:pPr>
        <w:pStyle w:val="Paragraphedeliste"/>
        <w:numPr>
          <w:ilvl w:val="0"/>
          <w:numId w:val="13"/>
        </w:numPr>
        <w:ind w:right="283"/>
        <w:jc w:val="left"/>
      </w:pPr>
      <w:r w:rsidRPr="00F01A20">
        <w:rPr>
          <w:i/>
        </w:rPr>
        <w:t>d</w:t>
      </w:r>
      <w:r>
        <w:t xml:space="preserve"> = 0,15 m ;</w:t>
      </w:r>
    </w:p>
    <w:p w:rsidR="00F01A20" w:rsidRDefault="00F01A20" w:rsidP="002E0A2B">
      <w:pPr>
        <w:pStyle w:val="Paragraphedeliste"/>
        <w:numPr>
          <w:ilvl w:val="0"/>
          <w:numId w:val="13"/>
        </w:numPr>
        <w:jc w:val="left"/>
      </w:pPr>
      <w:r w:rsidRPr="00F01A20">
        <w:rPr>
          <w:i/>
        </w:rPr>
        <w:t>v</w:t>
      </w:r>
      <w:r w:rsidRPr="00F01A20">
        <w:rPr>
          <w:i/>
          <w:vertAlign w:val="subscript"/>
        </w:rPr>
        <w:t>A</w:t>
      </w:r>
      <w:r>
        <w:t xml:space="preserve"> = 0,2 m/s ;</w:t>
      </w:r>
    </w:p>
    <w:p w:rsidR="00F01A20" w:rsidRDefault="00F01A20" w:rsidP="002E0A2B">
      <w:pPr>
        <w:pStyle w:val="Paragraphedeliste"/>
        <w:numPr>
          <w:ilvl w:val="0"/>
          <w:numId w:val="13"/>
        </w:numPr>
        <w:jc w:val="left"/>
      </w:pPr>
      <w:r w:rsidRPr="00F01A20">
        <w:rPr>
          <w:i/>
        </w:rPr>
        <w:t>p</w:t>
      </w:r>
      <w:r>
        <w:t xml:space="preserve"> = 25 mbar ;</w:t>
      </w:r>
    </w:p>
    <w:p w:rsidR="00F01A20" w:rsidRPr="00F01A20" w:rsidRDefault="00F01A20" w:rsidP="002E0A2B">
      <w:pPr>
        <w:pStyle w:val="Paragraphedeliste"/>
        <w:numPr>
          <w:ilvl w:val="0"/>
          <w:numId w:val="13"/>
        </w:numPr>
        <w:jc w:val="left"/>
      </w:pPr>
      <w:r w:rsidRPr="00F01A20">
        <w:rPr>
          <w:rFonts w:cs="Arial"/>
        </w:rPr>
        <w:t xml:space="preserve">masse volumique des intrants </w:t>
      </w:r>
      <w:r w:rsidRPr="00F01A20">
        <w:rPr>
          <w:rFonts w:cs="Arial"/>
          <w:i/>
        </w:rPr>
        <w:t>ρ</w:t>
      </w:r>
      <w:r w:rsidRPr="00F01A20">
        <w:rPr>
          <w:rFonts w:cs="Arial"/>
        </w:rPr>
        <w:t xml:space="preserve"> = 920 kg/m</w:t>
      </w:r>
      <w:r w:rsidRPr="00F01A20">
        <w:rPr>
          <w:rFonts w:cs="Arial"/>
          <w:vertAlign w:val="superscript"/>
        </w:rPr>
        <w:t>3 </w:t>
      </w:r>
      <w:r w:rsidRPr="00F01A20">
        <w:rPr>
          <w:rFonts w:cs="Arial"/>
        </w:rPr>
        <w:t>;</w:t>
      </w:r>
    </w:p>
    <w:p w:rsidR="00F01A20" w:rsidRPr="003F21A0" w:rsidRDefault="00F01A20" w:rsidP="002E0A2B">
      <w:pPr>
        <w:pStyle w:val="Paragraphedeliste"/>
        <w:numPr>
          <w:ilvl w:val="0"/>
          <w:numId w:val="13"/>
        </w:numPr>
        <w:jc w:val="left"/>
      </w:pPr>
      <w:r w:rsidRPr="00F01A20">
        <w:rPr>
          <w:rFonts w:cs="Arial"/>
        </w:rPr>
        <w:t xml:space="preserve">viscosité dynamique des intrants </w:t>
      </w:r>
      <w:r w:rsidRPr="00F01A20">
        <w:rPr>
          <w:rFonts w:cs="Arial"/>
          <w:i/>
        </w:rPr>
        <w:t>η</w:t>
      </w:r>
      <w:r w:rsidRPr="00F01A20">
        <w:rPr>
          <w:rFonts w:cs="Arial"/>
        </w:rPr>
        <w:t xml:space="preserve"> = 0,85 Pa·s ;</w:t>
      </w:r>
    </w:p>
    <w:p w:rsidR="00F01A20" w:rsidRPr="003F21A0" w:rsidRDefault="00F01A20" w:rsidP="002E0A2B">
      <w:pPr>
        <w:pStyle w:val="Paragraphedeliste"/>
        <w:numPr>
          <w:ilvl w:val="0"/>
          <w:numId w:val="13"/>
        </w:numPr>
        <w:jc w:val="left"/>
      </w:pPr>
      <w:r w:rsidRPr="00F01A20">
        <w:rPr>
          <w:rFonts w:cs="Arial"/>
        </w:rPr>
        <w:t xml:space="preserve">accélération de la pesanteur </w:t>
      </w:r>
      <w:r w:rsidRPr="00F01A20">
        <w:rPr>
          <w:rFonts w:cs="Arial"/>
          <w:i/>
        </w:rPr>
        <w:t>g</w:t>
      </w:r>
      <w:r w:rsidRPr="00F01A20">
        <w:rPr>
          <w:rFonts w:cs="Arial"/>
        </w:rPr>
        <w:t xml:space="preserve"> = 9,81m/s</w:t>
      </w:r>
      <w:r w:rsidRPr="00F01A20">
        <w:rPr>
          <w:rFonts w:cs="Arial"/>
          <w:vertAlign w:val="superscript"/>
        </w:rPr>
        <w:t>2</w:t>
      </w:r>
      <w:r w:rsidRPr="00F01A20">
        <w:rPr>
          <w:rFonts w:cs="Arial"/>
        </w:rPr>
        <w:t>.</w:t>
      </w:r>
    </w:p>
    <w:p w:rsidR="00DE4252" w:rsidRPr="00DE4252" w:rsidRDefault="007F2F29" w:rsidP="002E0A2B">
      <w:pPr>
        <w:pStyle w:val="Styletitre30"/>
        <w:numPr>
          <w:ilvl w:val="1"/>
          <w:numId w:val="9"/>
        </w:numPr>
        <w:spacing w:before="360"/>
      </w:pPr>
      <w:r>
        <w:t>É</w:t>
      </w:r>
      <w:r w:rsidR="00DE4252" w:rsidRPr="00DE4252">
        <w:t>valuation des conditions de vitesse et de pression au point B, entrée du digesteur</w:t>
      </w:r>
    </w:p>
    <w:tbl>
      <w:tblPr>
        <w:tblW w:w="9889" w:type="dxa"/>
        <w:tblLook w:val="04A0" w:firstRow="1" w:lastRow="0" w:firstColumn="1" w:lastColumn="0" w:noHBand="0" w:noVBand="1"/>
      </w:tblPr>
      <w:tblGrid>
        <w:gridCol w:w="1809"/>
        <w:gridCol w:w="8080"/>
      </w:tblGrid>
      <w:tr w:rsidR="00DE4252" w:rsidRPr="00EB35EE" w:rsidTr="00FD6244">
        <w:trPr>
          <w:trHeight w:val="359"/>
        </w:trPr>
        <w:tc>
          <w:tcPr>
            <w:tcW w:w="1809" w:type="dxa"/>
          </w:tcPr>
          <w:p w:rsidR="00DE4252" w:rsidRPr="00DC032B" w:rsidRDefault="00DE4252" w:rsidP="00DE4252">
            <w:pPr>
              <w:pStyle w:val="Stylequestion"/>
              <w:ind w:left="1353" w:hanging="1353"/>
              <w:jc w:val="left"/>
            </w:pPr>
          </w:p>
        </w:tc>
        <w:tc>
          <w:tcPr>
            <w:tcW w:w="8080" w:type="dxa"/>
            <w:vMerge w:val="restart"/>
          </w:tcPr>
          <w:p w:rsidR="00DE4252" w:rsidRPr="005C1A23" w:rsidRDefault="00DE4252" w:rsidP="005C1A23">
            <w:pPr>
              <w:rPr>
                <w:rFonts w:cs="Arial"/>
              </w:rPr>
            </w:pPr>
            <w:r w:rsidRPr="00CD0076">
              <w:rPr>
                <w:b/>
              </w:rPr>
              <w:t>Déterminer</w:t>
            </w:r>
            <w:r>
              <w:t xml:space="preserve"> l’expression littérale de la pression au point B, </w:t>
            </w:r>
            <w:r w:rsidRPr="009E3158">
              <w:rPr>
                <w:i/>
              </w:rPr>
              <w:t>p</w:t>
            </w:r>
            <w:r w:rsidRPr="009E3158">
              <w:rPr>
                <w:i/>
                <w:vertAlign w:val="subscript"/>
              </w:rPr>
              <w:t>B</w:t>
            </w:r>
            <w:r>
              <w:t xml:space="preserve">, en fonction de </w:t>
            </w:r>
            <w:r w:rsidRPr="009E3158">
              <w:rPr>
                <w:i/>
              </w:rPr>
              <w:t xml:space="preserve">p, </w:t>
            </w:r>
            <w:r w:rsidRPr="009E3158">
              <w:rPr>
                <w:rFonts w:cs="Arial"/>
                <w:i/>
              </w:rPr>
              <w:t>ρ, g, z</w:t>
            </w:r>
            <w:r w:rsidRPr="009E3158">
              <w:rPr>
                <w:rFonts w:cs="Arial"/>
                <w:i/>
                <w:vertAlign w:val="subscript"/>
              </w:rPr>
              <w:t>B</w:t>
            </w:r>
            <w:r w:rsidRPr="009E3158">
              <w:rPr>
                <w:rFonts w:cs="Arial"/>
                <w:i/>
              </w:rPr>
              <w:t xml:space="preserve"> et z</w:t>
            </w:r>
            <w:r w:rsidRPr="009E3158">
              <w:rPr>
                <w:rFonts w:cs="Arial"/>
                <w:i/>
                <w:vertAlign w:val="subscript"/>
              </w:rPr>
              <w:t>C</w:t>
            </w:r>
            <w:r>
              <w:rPr>
                <w:rFonts w:cs="Arial"/>
              </w:rPr>
              <w:t xml:space="preserve">. </w:t>
            </w:r>
            <w:r w:rsidRPr="009301AA">
              <w:rPr>
                <w:rFonts w:cs="Arial"/>
                <w:b/>
              </w:rPr>
              <w:t>Calculer</w:t>
            </w:r>
            <w:r>
              <w:rPr>
                <w:rFonts w:cs="Arial"/>
              </w:rPr>
              <w:t xml:space="preserve"> sa val</w:t>
            </w:r>
            <w:r w:rsidR="005058C3">
              <w:rPr>
                <w:rFonts w:cs="Arial"/>
              </w:rPr>
              <w:t>eur numérique en Pa puis en bar</w:t>
            </w:r>
            <w:r>
              <w:rPr>
                <w:rFonts w:cs="Arial"/>
              </w:rPr>
              <w:t>.</w:t>
            </w:r>
          </w:p>
        </w:tc>
      </w:tr>
      <w:tr w:rsidR="00DE4252" w:rsidRPr="00EB35EE" w:rsidTr="005C1A23">
        <w:trPr>
          <w:trHeight w:val="380"/>
        </w:trPr>
        <w:tc>
          <w:tcPr>
            <w:tcW w:w="1809" w:type="dxa"/>
          </w:tcPr>
          <w:p w:rsidR="00DE4252" w:rsidRPr="00EB35EE" w:rsidRDefault="00DE4252" w:rsidP="00C04F7A">
            <w:pPr>
              <w:rPr>
                <w:sz w:val="18"/>
                <w:szCs w:val="18"/>
              </w:rPr>
            </w:pPr>
          </w:p>
        </w:tc>
        <w:tc>
          <w:tcPr>
            <w:tcW w:w="8080" w:type="dxa"/>
            <w:vMerge/>
          </w:tcPr>
          <w:p w:rsidR="00DE4252" w:rsidRPr="00EB35EE" w:rsidRDefault="00DE4252" w:rsidP="00C04F7A"/>
        </w:tc>
      </w:tr>
    </w:tbl>
    <w:p w:rsidR="00DE4252" w:rsidRDefault="00DE4252" w:rsidP="00DE4252">
      <w:pPr>
        <w:rPr>
          <w:b/>
          <w:u w:val="single"/>
        </w:rPr>
      </w:pPr>
    </w:p>
    <w:tbl>
      <w:tblPr>
        <w:tblW w:w="9889" w:type="dxa"/>
        <w:tblLook w:val="04A0" w:firstRow="1" w:lastRow="0" w:firstColumn="1" w:lastColumn="0" w:noHBand="0" w:noVBand="1"/>
      </w:tblPr>
      <w:tblGrid>
        <w:gridCol w:w="1809"/>
        <w:gridCol w:w="8080"/>
      </w:tblGrid>
      <w:tr w:rsidR="00DE4252" w:rsidRPr="00813E2C" w:rsidTr="00FD6244">
        <w:trPr>
          <w:trHeight w:val="359"/>
        </w:trPr>
        <w:tc>
          <w:tcPr>
            <w:tcW w:w="1809" w:type="dxa"/>
          </w:tcPr>
          <w:p w:rsidR="00DE4252" w:rsidRPr="00DC032B" w:rsidRDefault="00DE4252" w:rsidP="00DE4252">
            <w:pPr>
              <w:pStyle w:val="Stylequestion"/>
              <w:ind w:left="1353" w:hanging="1353"/>
              <w:jc w:val="left"/>
            </w:pPr>
          </w:p>
        </w:tc>
        <w:tc>
          <w:tcPr>
            <w:tcW w:w="8080" w:type="dxa"/>
            <w:vMerge w:val="restart"/>
          </w:tcPr>
          <w:p w:rsidR="00DE4252" w:rsidRDefault="00DE4252" w:rsidP="00C04F7A">
            <w:r w:rsidRPr="00CD0076">
              <w:rPr>
                <w:b/>
              </w:rPr>
              <w:t>Déterminer</w:t>
            </w:r>
            <w:r>
              <w:t xml:space="preserve"> l’expression littérale de la vitesse de déplacement </w:t>
            </w:r>
            <w:r w:rsidRPr="009E3158">
              <w:rPr>
                <w:i/>
              </w:rPr>
              <w:t>v</w:t>
            </w:r>
            <w:r w:rsidRPr="009E3158">
              <w:rPr>
                <w:i/>
                <w:vertAlign w:val="subscript"/>
              </w:rPr>
              <w:t>B</w:t>
            </w:r>
            <w:r>
              <w:t xml:space="preserve"> des intrants dans le tube d’alimentation en fonction de </w:t>
            </w:r>
            <w:r w:rsidRPr="009E3158">
              <w:rPr>
                <w:i/>
              </w:rPr>
              <w:t>v</w:t>
            </w:r>
            <w:r w:rsidRPr="009E3158">
              <w:rPr>
                <w:i/>
                <w:vertAlign w:val="subscript"/>
              </w:rPr>
              <w:t>A</w:t>
            </w:r>
            <w:r>
              <w:t xml:space="preserve">, </w:t>
            </w:r>
            <w:r w:rsidRPr="009E3158">
              <w:rPr>
                <w:i/>
              </w:rPr>
              <w:t>D</w:t>
            </w:r>
            <w:r>
              <w:t xml:space="preserve"> et </w:t>
            </w:r>
            <w:r w:rsidRPr="009E3158">
              <w:rPr>
                <w:i/>
              </w:rPr>
              <w:t>d</w:t>
            </w:r>
            <w:r>
              <w:t>.</w:t>
            </w:r>
          </w:p>
          <w:p w:rsidR="00DE4252" w:rsidRPr="005C1A23" w:rsidRDefault="00DE4252" w:rsidP="005C1A23">
            <w:pPr>
              <w:rPr>
                <w:rFonts w:cs="Arial"/>
              </w:rPr>
            </w:pPr>
            <w:r w:rsidRPr="00F31BA9">
              <w:rPr>
                <w:b/>
              </w:rPr>
              <w:t>Calculer</w:t>
            </w:r>
            <w:r>
              <w:t xml:space="preserve"> sa valeur numérique.</w:t>
            </w:r>
          </w:p>
        </w:tc>
      </w:tr>
      <w:tr w:rsidR="00DE4252" w:rsidRPr="00813E2C" w:rsidTr="00FD6244">
        <w:trPr>
          <w:trHeight w:val="637"/>
        </w:trPr>
        <w:tc>
          <w:tcPr>
            <w:tcW w:w="1809" w:type="dxa"/>
          </w:tcPr>
          <w:p w:rsidR="00DE4252" w:rsidRPr="00813E2C" w:rsidRDefault="00DE4252" w:rsidP="00C04F7A">
            <w:pPr>
              <w:rPr>
                <w:sz w:val="18"/>
                <w:szCs w:val="18"/>
              </w:rPr>
            </w:pPr>
          </w:p>
        </w:tc>
        <w:tc>
          <w:tcPr>
            <w:tcW w:w="8080" w:type="dxa"/>
            <w:vMerge/>
          </w:tcPr>
          <w:p w:rsidR="00DE4252" w:rsidRPr="00813E2C" w:rsidRDefault="00DE4252" w:rsidP="00C04F7A"/>
        </w:tc>
      </w:tr>
    </w:tbl>
    <w:p w:rsidR="00DE4252" w:rsidRPr="00DE4252" w:rsidRDefault="00DE4252" w:rsidP="002E0A2B">
      <w:pPr>
        <w:pStyle w:val="Styletitre30"/>
        <w:numPr>
          <w:ilvl w:val="1"/>
          <w:numId w:val="9"/>
        </w:numPr>
        <w:spacing w:before="360"/>
      </w:pPr>
      <w:r w:rsidRPr="00DE4252">
        <w:t>Détermination de la pression nécessaire au point A du vérin d’alimentation</w:t>
      </w:r>
    </w:p>
    <w:p w:rsidR="00DE4252" w:rsidRDefault="00DE4252" w:rsidP="00DE4252">
      <w:pPr>
        <w:spacing w:after="120"/>
        <w:rPr>
          <w:rFonts w:cs="Arial"/>
        </w:rPr>
      </w:pPr>
      <w:r>
        <w:t>Dans le conduit d’acheminement de diamètre constant, nous sommes dans le cas d’un écoulement laminaire (</w:t>
      </w:r>
      <w:r w:rsidRPr="009E3158">
        <w:rPr>
          <w:i/>
        </w:rPr>
        <w:t>Re</w:t>
      </w:r>
      <w:r>
        <w:t xml:space="preserve"> </w:t>
      </w:r>
      <w:r>
        <w:rPr>
          <w:rFonts w:cs="Arial"/>
        </w:rPr>
        <w:t>&lt; 2000), dans ce cas l’équation de Ber</w:t>
      </w:r>
      <w:r w:rsidR="00FA4051">
        <w:rPr>
          <w:rFonts w:cs="Arial"/>
        </w:rPr>
        <w:t>noulli généralisée est du type</w:t>
      </w:r>
      <w:r w:rsidR="00417818">
        <w:rPr>
          <w:rFonts w:cs="Arial"/>
        </w:rPr>
        <w:t> :</w:t>
      </w:r>
    </w:p>
    <w:p w:rsidR="00DE4252" w:rsidRDefault="00F01A20" w:rsidP="00DE4252">
      <w:pPr>
        <w:jc w:val="center"/>
        <w:rPr>
          <w:position w:val="-24"/>
        </w:rPr>
      </w:pPr>
      <w:r w:rsidRPr="00813E2C">
        <w:rPr>
          <w:position w:val="-24"/>
        </w:rPr>
        <w:object w:dxaOrig="5580" w:dyaOrig="620">
          <v:shape id="_x0000_i1028" type="#_x0000_t75" style="width:279pt;height:31.5pt" o:ole="">
            <v:imagedata r:id="rId41" o:title=""/>
          </v:shape>
          <o:OLEObject Type="Embed" ProgID="Equation.DSMT4" ShapeID="_x0000_i1028" DrawAspect="Content" ObjectID="_1422373695" r:id="rId42"/>
        </w:object>
      </w:r>
    </w:p>
    <w:p w:rsidR="005058C3" w:rsidRDefault="005058C3" w:rsidP="00DE4252">
      <w:pPr>
        <w:jc w:val="center"/>
      </w:pPr>
    </w:p>
    <w:p w:rsidR="00DE4252" w:rsidRDefault="00330873" w:rsidP="00DE4252">
      <w:r>
        <w:t>Pertes de charge</w:t>
      </w:r>
      <w:r w:rsidR="00DE4252">
        <w:t xml:space="preserve"> régulières : </w:t>
      </w:r>
      <w:r w:rsidR="00F01A20" w:rsidRPr="00FA570A">
        <w:rPr>
          <w:position w:val="-24"/>
        </w:rPr>
        <w:object w:dxaOrig="1840" w:dyaOrig="620">
          <v:shape id="_x0000_i1029" type="#_x0000_t75" style="width:93.75pt;height:30.75pt" o:ole="">
            <v:imagedata r:id="rId43" o:title=""/>
          </v:shape>
          <o:OLEObject Type="Embed" ProgID="Equation.DSMT4" ShapeID="_x0000_i1029" DrawAspect="Content" ObjectID="_1422373696" r:id="rId44"/>
        </w:object>
      </w:r>
    </w:p>
    <w:p w:rsidR="00DE4252" w:rsidRPr="00813E2C" w:rsidRDefault="00330873" w:rsidP="00DE4252">
      <w:r>
        <w:t>Pertes de charge</w:t>
      </w:r>
      <w:r w:rsidR="00DE4252">
        <w:t xml:space="preserve"> singulières :</w:t>
      </w:r>
      <w:r w:rsidR="00DE4252" w:rsidRPr="00E55554">
        <w:t xml:space="preserve"> </w:t>
      </w:r>
      <w:r w:rsidR="00F01A20" w:rsidRPr="00FA570A">
        <w:rPr>
          <w:position w:val="-24"/>
        </w:rPr>
        <w:object w:dxaOrig="1420" w:dyaOrig="639">
          <v:shape id="_x0000_i1030" type="#_x0000_t75" style="width:70.5pt;height:31.5pt" o:ole="">
            <v:imagedata r:id="rId45" o:title=""/>
          </v:shape>
          <o:OLEObject Type="Embed" ProgID="Equation.DSMT4" ShapeID="_x0000_i1030" DrawAspect="Content" ObjectID="_1422373697" r:id="rId46"/>
        </w:object>
      </w:r>
    </w:p>
    <w:p w:rsidR="00DE4252" w:rsidRDefault="00DE4252" w:rsidP="00DE4252">
      <w:r>
        <w:t>Avec :</w:t>
      </w:r>
    </w:p>
    <w:p w:rsidR="00DE4252" w:rsidRDefault="00DE4252" w:rsidP="002E0A2B">
      <w:pPr>
        <w:pStyle w:val="Paragraphedeliste"/>
        <w:numPr>
          <w:ilvl w:val="0"/>
          <w:numId w:val="15"/>
        </w:numPr>
        <w:jc w:val="left"/>
      </w:pPr>
      <w:r w:rsidRPr="00377B75">
        <w:rPr>
          <w:rFonts w:cs="Arial"/>
          <w:i/>
        </w:rPr>
        <w:t>η</w:t>
      </w:r>
      <w:r w:rsidR="00417818">
        <w:rPr>
          <w:rFonts w:cs="Arial"/>
          <w:i/>
        </w:rPr>
        <w:t>,</w:t>
      </w:r>
      <w:r>
        <w:t xml:space="preserve"> viscosité dynamique en Pa</w:t>
      </w:r>
      <w:r>
        <w:rPr>
          <w:rFonts w:cs="Arial"/>
        </w:rPr>
        <w:t>·</w:t>
      </w:r>
      <w:r>
        <w:t>s ;</w:t>
      </w:r>
    </w:p>
    <w:p w:rsidR="00DE4252" w:rsidRDefault="00DE4252" w:rsidP="002E0A2B">
      <w:pPr>
        <w:pStyle w:val="Paragraphedeliste"/>
        <w:numPr>
          <w:ilvl w:val="0"/>
          <w:numId w:val="15"/>
        </w:numPr>
        <w:jc w:val="left"/>
      </w:pPr>
      <w:r w:rsidRPr="00377B75">
        <w:rPr>
          <w:i/>
        </w:rPr>
        <w:t>v</w:t>
      </w:r>
      <w:r w:rsidR="00417818">
        <w:t xml:space="preserve">, </w:t>
      </w:r>
      <w:r>
        <w:t>vitesse du fluide en m/s ;</w:t>
      </w:r>
    </w:p>
    <w:p w:rsidR="00DE4252" w:rsidRDefault="00DE4252" w:rsidP="002E0A2B">
      <w:pPr>
        <w:pStyle w:val="Paragraphedeliste"/>
        <w:numPr>
          <w:ilvl w:val="0"/>
          <w:numId w:val="15"/>
        </w:numPr>
        <w:jc w:val="left"/>
      </w:pPr>
      <w:r w:rsidRPr="00377B75">
        <w:rPr>
          <w:i/>
        </w:rPr>
        <w:t>L</w:t>
      </w:r>
      <w:r w:rsidR="00417818">
        <w:t xml:space="preserve">, </w:t>
      </w:r>
      <w:r>
        <w:t>longueur de la canalisation en m ;</w:t>
      </w:r>
    </w:p>
    <w:p w:rsidR="00DE4252" w:rsidRDefault="00417818" w:rsidP="002E0A2B">
      <w:pPr>
        <w:pStyle w:val="Paragraphedeliste"/>
        <w:numPr>
          <w:ilvl w:val="0"/>
          <w:numId w:val="15"/>
        </w:numPr>
        <w:jc w:val="left"/>
      </w:pPr>
      <w:r>
        <w:rPr>
          <w:i/>
        </w:rPr>
        <w:t>d</w:t>
      </w:r>
      <w:r>
        <w:t xml:space="preserve">, </w:t>
      </w:r>
      <w:r w:rsidR="00DE4252">
        <w:t>diamètre de la canalisation en m ;</w:t>
      </w:r>
    </w:p>
    <w:p w:rsidR="00DE4252" w:rsidRDefault="00DE4252" w:rsidP="002E0A2B">
      <w:pPr>
        <w:pStyle w:val="Paragraphedeliste"/>
        <w:numPr>
          <w:ilvl w:val="0"/>
          <w:numId w:val="15"/>
        </w:numPr>
        <w:jc w:val="left"/>
      </w:pPr>
      <w:r w:rsidRPr="00377B75">
        <w:rPr>
          <w:rFonts w:cs="Arial"/>
          <w:i/>
        </w:rPr>
        <w:t>ρ</w:t>
      </w:r>
      <w:r w:rsidR="00417818">
        <w:t xml:space="preserve">, </w:t>
      </w:r>
      <w:r>
        <w:t>masse volumique du fluide en kg/m</w:t>
      </w:r>
      <w:r w:rsidRPr="009301AA">
        <w:rPr>
          <w:vertAlign w:val="superscript"/>
        </w:rPr>
        <w:t>3</w:t>
      </w:r>
      <w:r>
        <w:t> ;</w:t>
      </w:r>
    </w:p>
    <w:p w:rsidR="00DE4252" w:rsidRDefault="00DE4252" w:rsidP="002E0A2B">
      <w:pPr>
        <w:pStyle w:val="Paragraphedeliste"/>
        <w:numPr>
          <w:ilvl w:val="0"/>
          <w:numId w:val="15"/>
        </w:numPr>
        <w:jc w:val="left"/>
      </w:pPr>
      <w:r w:rsidRPr="00377B75">
        <w:rPr>
          <w:i/>
        </w:rPr>
        <w:lastRenderedPageBreak/>
        <w:t>K</w:t>
      </w:r>
      <w:r w:rsidR="00417818">
        <w:rPr>
          <w:i/>
        </w:rPr>
        <w:t>,</w:t>
      </w:r>
      <w:r>
        <w:t xml:space="preserve"> coefficient de pertes de charge sans dimension (</w:t>
      </w:r>
      <w:r w:rsidRPr="00710637">
        <w:rPr>
          <w:i/>
        </w:rPr>
        <w:t>K</w:t>
      </w:r>
      <w:r>
        <w:t xml:space="preserve"> est défini pour la section de plus petit diamètre).</w:t>
      </w:r>
    </w:p>
    <w:p w:rsidR="00DE4252" w:rsidRDefault="00DE4252" w:rsidP="00DE4252"/>
    <w:tbl>
      <w:tblPr>
        <w:tblW w:w="9889" w:type="dxa"/>
        <w:tblLook w:val="04A0" w:firstRow="1" w:lastRow="0" w:firstColumn="1" w:lastColumn="0" w:noHBand="0" w:noVBand="1"/>
      </w:tblPr>
      <w:tblGrid>
        <w:gridCol w:w="1809"/>
        <w:gridCol w:w="8080"/>
      </w:tblGrid>
      <w:tr w:rsidR="00DE4252" w:rsidRPr="00EB35EE" w:rsidTr="00FD6244">
        <w:trPr>
          <w:trHeight w:val="359"/>
        </w:trPr>
        <w:tc>
          <w:tcPr>
            <w:tcW w:w="1809" w:type="dxa"/>
          </w:tcPr>
          <w:p w:rsidR="00DE4252" w:rsidRPr="00813E2C" w:rsidRDefault="00DE4252" w:rsidP="00DE4252">
            <w:pPr>
              <w:pStyle w:val="Stylequestion"/>
              <w:ind w:left="1353" w:hanging="1353"/>
              <w:jc w:val="left"/>
            </w:pPr>
          </w:p>
        </w:tc>
        <w:tc>
          <w:tcPr>
            <w:tcW w:w="8080" w:type="dxa"/>
            <w:vMerge w:val="restart"/>
          </w:tcPr>
          <w:p w:rsidR="00DE4252" w:rsidRPr="005C1A23" w:rsidRDefault="00DE4252" w:rsidP="00C04F7A">
            <w:r w:rsidRPr="004E0410">
              <w:t>En utilisant le théorème de Bernoulli entre les points A et B</w:t>
            </w:r>
            <w:r>
              <w:t xml:space="preserve"> et sans tenir compte des pertes de charge dans un premier temps</w:t>
            </w:r>
            <w:r w:rsidRPr="004E0410">
              <w:t xml:space="preserve">, </w:t>
            </w:r>
            <w:r w:rsidR="004F1992">
              <w:rPr>
                <w:b/>
              </w:rPr>
              <w:t>c</w:t>
            </w:r>
            <w:r>
              <w:rPr>
                <w:b/>
              </w:rPr>
              <w:t>alculer</w:t>
            </w:r>
            <w:r w:rsidRPr="004E0410">
              <w:t xml:space="preserve"> </w:t>
            </w:r>
            <w:r w:rsidRPr="00377B75">
              <w:rPr>
                <w:i/>
              </w:rPr>
              <w:t>p</w:t>
            </w:r>
            <w:r w:rsidRPr="00377B75">
              <w:rPr>
                <w:i/>
                <w:vertAlign w:val="subscript"/>
              </w:rPr>
              <w:t>A</w:t>
            </w:r>
            <w:r>
              <w:t>.</w:t>
            </w:r>
          </w:p>
        </w:tc>
      </w:tr>
      <w:tr w:rsidR="00DE4252" w:rsidRPr="00EB35EE" w:rsidTr="005C1A23">
        <w:trPr>
          <w:trHeight w:val="341"/>
        </w:trPr>
        <w:tc>
          <w:tcPr>
            <w:tcW w:w="1809" w:type="dxa"/>
          </w:tcPr>
          <w:p w:rsidR="00DE4252" w:rsidRPr="00EB35EE" w:rsidRDefault="00DE4252" w:rsidP="00C04F7A">
            <w:pPr>
              <w:rPr>
                <w:sz w:val="18"/>
                <w:szCs w:val="18"/>
              </w:rPr>
            </w:pPr>
          </w:p>
        </w:tc>
        <w:tc>
          <w:tcPr>
            <w:tcW w:w="8080" w:type="dxa"/>
            <w:vMerge/>
          </w:tcPr>
          <w:p w:rsidR="00DE4252" w:rsidRPr="00EB35EE" w:rsidRDefault="00DE4252" w:rsidP="00C04F7A"/>
        </w:tc>
      </w:tr>
    </w:tbl>
    <w:p w:rsidR="00DE4252" w:rsidRDefault="00DE4252" w:rsidP="00DE4252"/>
    <w:tbl>
      <w:tblPr>
        <w:tblW w:w="9889" w:type="dxa"/>
        <w:tblLook w:val="04A0" w:firstRow="1" w:lastRow="0" w:firstColumn="1" w:lastColumn="0" w:noHBand="0" w:noVBand="1"/>
      </w:tblPr>
      <w:tblGrid>
        <w:gridCol w:w="1809"/>
        <w:gridCol w:w="8080"/>
      </w:tblGrid>
      <w:tr w:rsidR="00DE4252" w:rsidRPr="00813E2C" w:rsidTr="00FD6244">
        <w:trPr>
          <w:trHeight w:val="359"/>
        </w:trPr>
        <w:tc>
          <w:tcPr>
            <w:tcW w:w="1809" w:type="dxa"/>
          </w:tcPr>
          <w:p w:rsidR="00DE4252" w:rsidRPr="00DC032B" w:rsidRDefault="00DE4252" w:rsidP="00DE4252">
            <w:pPr>
              <w:pStyle w:val="Stylequestion"/>
              <w:ind w:left="1353" w:hanging="1353"/>
              <w:jc w:val="left"/>
            </w:pPr>
          </w:p>
        </w:tc>
        <w:tc>
          <w:tcPr>
            <w:tcW w:w="8080" w:type="dxa"/>
            <w:vMerge w:val="restart"/>
          </w:tcPr>
          <w:p w:rsidR="00DE4252" w:rsidRDefault="00DE4252" w:rsidP="00C04F7A">
            <w:r>
              <w:rPr>
                <w:b/>
              </w:rPr>
              <w:t>Calculer</w:t>
            </w:r>
            <w:r>
              <w:t xml:space="preserve"> la variation de pression due aux pertes de charge régulières.</w:t>
            </w:r>
          </w:p>
          <w:p w:rsidR="00DE4252" w:rsidRDefault="00DE4252" w:rsidP="00C04F7A">
            <w:r>
              <w:rPr>
                <w:b/>
              </w:rPr>
              <w:t>Calculer</w:t>
            </w:r>
            <w:r>
              <w:t xml:space="preserve"> la variation de pression due aux pertes de charge singulières.</w:t>
            </w:r>
          </w:p>
          <w:p w:rsidR="00DE4252" w:rsidRPr="005C1A23" w:rsidRDefault="00DE4252" w:rsidP="00C04F7A">
            <w:r w:rsidRPr="00FC27CB">
              <w:rPr>
                <w:b/>
              </w:rPr>
              <w:t xml:space="preserve">En </w:t>
            </w:r>
            <w:r w:rsidR="004F1992" w:rsidRPr="00FC27CB">
              <w:rPr>
                <w:b/>
              </w:rPr>
              <w:t>déduire</w:t>
            </w:r>
            <w:r w:rsidR="004F1992">
              <w:rPr>
                <w:b/>
              </w:rPr>
              <w:t xml:space="preserve"> </w:t>
            </w:r>
            <w:r w:rsidR="00346F04" w:rsidRPr="00FC27CB">
              <w:rPr>
                <w:position w:val="-12"/>
              </w:rPr>
              <w:object w:dxaOrig="680" w:dyaOrig="360">
                <v:shape id="_x0000_i1031" type="#_x0000_t75" style="width:34.5pt;height:18pt" o:ole="">
                  <v:imagedata r:id="rId47" o:title=""/>
                </v:shape>
                <o:OLEObject Type="Embed" ProgID="Equation.DSMT4" ShapeID="_x0000_i1031" DrawAspect="Content" ObjectID="_1422373698" r:id="rId48"/>
              </w:object>
            </w:r>
            <w:r>
              <w:t>.</w:t>
            </w:r>
          </w:p>
        </w:tc>
      </w:tr>
      <w:tr w:rsidR="00DE4252" w:rsidRPr="00813E2C" w:rsidTr="00FD6244">
        <w:trPr>
          <w:trHeight w:val="637"/>
        </w:trPr>
        <w:tc>
          <w:tcPr>
            <w:tcW w:w="1809" w:type="dxa"/>
          </w:tcPr>
          <w:p w:rsidR="00DE4252" w:rsidRPr="00813E2C" w:rsidRDefault="00DE4252" w:rsidP="00C04F7A">
            <w:pPr>
              <w:rPr>
                <w:sz w:val="18"/>
                <w:szCs w:val="18"/>
              </w:rPr>
            </w:pPr>
          </w:p>
        </w:tc>
        <w:tc>
          <w:tcPr>
            <w:tcW w:w="8080" w:type="dxa"/>
            <w:vMerge/>
          </w:tcPr>
          <w:p w:rsidR="00DE4252" w:rsidRPr="00813E2C" w:rsidRDefault="00DE4252" w:rsidP="00C04F7A"/>
        </w:tc>
      </w:tr>
    </w:tbl>
    <w:p w:rsidR="00DE4252" w:rsidRPr="00813E2C" w:rsidRDefault="00DE4252" w:rsidP="00DE4252"/>
    <w:tbl>
      <w:tblPr>
        <w:tblW w:w="9889" w:type="dxa"/>
        <w:tblLook w:val="04A0" w:firstRow="1" w:lastRow="0" w:firstColumn="1" w:lastColumn="0" w:noHBand="0" w:noVBand="1"/>
      </w:tblPr>
      <w:tblGrid>
        <w:gridCol w:w="1809"/>
        <w:gridCol w:w="8080"/>
      </w:tblGrid>
      <w:tr w:rsidR="00DE4252" w:rsidRPr="00EB35EE" w:rsidTr="00FD6244">
        <w:trPr>
          <w:trHeight w:val="359"/>
        </w:trPr>
        <w:tc>
          <w:tcPr>
            <w:tcW w:w="1809" w:type="dxa"/>
          </w:tcPr>
          <w:p w:rsidR="00DE4252" w:rsidRPr="00813E2C" w:rsidRDefault="00DE4252" w:rsidP="00DE4252">
            <w:pPr>
              <w:pStyle w:val="Stylequestion"/>
              <w:ind w:left="1353" w:hanging="1353"/>
              <w:jc w:val="left"/>
            </w:pPr>
          </w:p>
        </w:tc>
        <w:tc>
          <w:tcPr>
            <w:tcW w:w="8080" w:type="dxa"/>
            <w:vMerge w:val="restart"/>
          </w:tcPr>
          <w:p w:rsidR="00DE4252" w:rsidRDefault="00DE4252" w:rsidP="00C04F7A">
            <w:r w:rsidRPr="00FC27CB">
              <w:rPr>
                <w:b/>
              </w:rPr>
              <w:t>Calculer</w:t>
            </w:r>
            <w:r>
              <w:t xml:space="preserve"> en pourcentage l’augmentation de pression au point A due aux pertes de charge. </w:t>
            </w:r>
            <w:r w:rsidRPr="00FC27CB">
              <w:rPr>
                <w:b/>
              </w:rPr>
              <w:t>Conclure</w:t>
            </w:r>
            <w:r>
              <w:t>.</w:t>
            </w:r>
          </w:p>
          <w:p w:rsidR="00DE4252" w:rsidRPr="00EB35EE" w:rsidRDefault="00DE4252" w:rsidP="005058C3">
            <w:pPr>
              <w:rPr>
                <w:rFonts w:cs="Arial"/>
                <w:color w:val="FF0000"/>
              </w:rPr>
            </w:pPr>
            <w:r w:rsidRPr="00BC08F4">
              <w:rPr>
                <w:b/>
              </w:rPr>
              <w:t>En déduire</w:t>
            </w:r>
            <w:r>
              <w:t xml:space="preserve"> la valeur de </w:t>
            </w:r>
            <w:r w:rsidRPr="00377B75">
              <w:rPr>
                <w:i/>
              </w:rPr>
              <w:t>p</w:t>
            </w:r>
            <w:r w:rsidRPr="00377B75">
              <w:rPr>
                <w:i/>
                <w:vertAlign w:val="subscript"/>
              </w:rPr>
              <w:t>A</w:t>
            </w:r>
            <w:r w:rsidR="005058C3">
              <w:t xml:space="preserve"> en bar</w:t>
            </w:r>
            <w:r>
              <w:t>.</w:t>
            </w:r>
          </w:p>
        </w:tc>
      </w:tr>
      <w:tr w:rsidR="00DE4252" w:rsidRPr="00EB35EE" w:rsidTr="00FD6244">
        <w:trPr>
          <w:trHeight w:val="637"/>
        </w:trPr>
        <w:tc>
          <w:tcPr>
            <w:tcW w:w="1809" w:type="dxa"/>
          </w:tcPr>
          <w:p w:rsidR="00DE4252" w:rsidRPr="00EB35EE" w:rsidRDefault="00DE4252" w:rsidP="00C04F7A">
            <w:pPr>
              <w:rPr>
                <w:sz w:val="18"/>
                <w:szCs w:val="18"/>
              </w:rPr>
            </w:pPr>
          </w:p>
        </w:tc>
        <w:tc>
          <w:tcPr>
            <w:tcW w:w="8080" w:type="dxa"/>
            <w:vMerge/>
          </w:tcPr>
          <w:p w:rsidR="00DE4252" w:rsidRPr="00EB35EE" w:rsidRDefault="00DE4252" w:rsidP="00C04F7A"/>
        </w:tc>
      </w:tr>
    </w:tbl>
    <w:p w:rsidR="00DE4252" w:rsidRPr="00DE4252" w:rsidRDefault="007F2F29" w:rsidP="002E0A2B">
      <w:pPr>
        <w:pStyle w:val="Styletitre30"/>
        <w:numPr>
          <w:ilvl w:val="1"/>
          <w:numId w:val="9"/>
        </w:numPr>
        <w:spacing w:before="360"/>
      </w:pPr>
      <w:r>
        <w:t>É</w:t>
      </w:r>
      <w:r w:rsidR="00DE4252" w:rsidRPr="00DE4252">
        <w:t xml:space="preserve">valuation de la puissance </w:t>
      </w:r>
      <w:r w:rsidR="00457403">
        <w:t xml:space="preserve">hydraulique </w:t>
      </w:r>
      <w:r w:rsidR="00DE4252" w:rsidRPr="00DE4252">
        <w:t>nécessaire au fonctionnement du vérin d’alimentation</w:t>
      </w:r>
    </w:p>
    <w:tbl>
      <w:tblPr>
        <w:tblW w:w="9747" w:type="dxa"/>
        <w:tblLook w:val="04A0" w:firstRow="1" w:lastRow="0" w:firstColumn="1" w:lastColumn="0" w:noHBand="0" w:noVBand="1"/>
      </w:tblPr>
      <w:tblGrid>
        <w:gridCol w:w="1809"/>
        <w:gridCol w:w="7938"/>
      </w:tblGrid>
      <w:tr w:rsidR="00DE4252" w:rsidRPr="00EB35EE" w:rsidTr="00FD6244">
        <w:trPr>
          <w:trHeight w:val="359"/>
        </w:trPr>
        <w:tc>
          <w:tcPr>
            <w:tcW w:w="1809" w:type="dxa"/>
          </w:tcPr>
          <w:p w:rsidR="00DE4252" w:rsidRPr="00813E2C" w:rsidRDefault="00DE4252" w:rsidP="00DE4252">
            <w:pPr>
              <w:pStyle w:val="Stylequestion"/>
              <w:ind w:left="1353" w:hanging="1353"/>
              <w:jc w:val="left"/>
            </w:pPr>
          </w:p>
        </w:tc>
        <w:tc>
          <w:tcPr>
            <w:tcW w:w="7938" w:type="dxa"/>
            <w:vMerge w:val="restart"/>
          </w:tcPr>
          <w:p w:rsidR="00DE4252" w:rsidRDefault="00DE4252" w:rsidP="00C04F7A">
            <w:r>
              <w:rPr>
                <w:b/>
              </w:rPr>
              <w:t>Déterminer</w:t>
            </w:r>
            <w:r>
              <w:t xml:space="preserve"> l’expression littérale de la puissance </w:t>
            </w:r>
            <w:r w:rsidRPr="00377B75">
              <w:rPr>
                <w:i/>
              </w:rPr>
              <w:t>P</w:t>
            </w:r>
            <w:r w:rsidRPr="00377B75">
              <w:rPr>
                <w:i/>
                <w:vertAlign w:val="subscript"/>
              </w:rPr>
              <w:t>A</w:t>
            </w:r>
            <w:r>
              <w:t xml:space="preserve"> au point A nécessaire au déplacement des intrants.</w:t>
            </w:r>
          </w:p>
          <w:p w:rsidR="00DE4252" w:rsidRPr="005C1A23" w:rsidRDefault="00DE4252" w:rsidP="00C04F7A">
            <w:r w:rsidRPr="00865E31">
              <w:rPr>
                <w:b/>
              </w:rPr>
              <w:t>Calculer</w:t>
            </w:r>
            <w:r>
              <w:t xml:space="preserve"> cette puissance lors du déplacement à vitesse constante.</w:t>
            </w:r>
          </w:p>
        </w:tc>
      </w:tr>
      <w:tr w:rsidR="00DE4252" w:rsidRPr="00EB35EE" w:rsidTr="00FD6244">
        <w:trPr>
          <w:trHeight w:val="637"/>
        </w:trPr>
        <w:tc>
          <w:tcPr>
            <w:tcW w:w="1809" w:type="dxa"/>
          </w:tcPr>
          <w:p w:rsidR="00DE4252" w:rsidRPr="00EB35EE" w:rsidRDefault="00DE4252" w:rsidP="00C04F7A">
            <w:pPr>
              <w:rPr>
                <w:sz w:val="18"/>
                <w:szCs w:val="18"/>
              </w:rPr>
            </w:pPr>
          </w:p>
        </w:tc>
        <w:tc>
          <w:tcPr>
            <w:tcW w:w="7938" w:type="dxa"/>
            <w:vMerge/>
          </w:tcPr>
          <w:p w:rsidR="00DE4252" w:rsidRPr="00EB35EE" w:rsidRDefault="00DE4252" w:rsidP="00C04F7A"/>
        </w:tc>
      </w:tr>
    </w:tbl>
    <w:p w:rsidR="00DE4252" w:rsidRDefault="00DE4252" w:rsidP="00DE4252">
      <w:pPr>
        <w:rPr>
          <w:b/>
          <w:u w:val="single"/>
        </w:rPr>
      </w:pPr>
    </w:p>
    <w:tbl>
      <w:tblPr>
        <w:tblW w:w="9747" w:type="dxa"/>
        <w:tblLook w:val="04A0" w:firstRow="1" w:lastRow="0" w:firstColumn="1" w:lastColumn="0" w:noHBand="0" w:noVBand="1"/>
      </w:tblPr>
      <w:tblGrid>
        <w:gridCol w:w="1809"/>
        <w:gridCol w:w="7938"/>
      </w:tblGrid>
      <w:tr w:rsidR="00DE4252" w:rsidRPr="00EB35EE" w:rsidTr="00FD6244">
        <w:trPr>
          <w:trHeight w:val="359"/>
        </w:trPr>
        <w:tc>
          <w:tcPr>
            <w:tcW w:w="1809" w:type="dxa"/>
          </w:tcPr>
          <w:p w:rsidR="00DE4252" w:rsidRPr="00813E2C" w:rsidRDefault="00DE4252" w:rsidP="00DE4252">
            <w:pPr>
              <w:pStyle w:val="Stylequestion"/>
              <w:ind w:left="1353" w:hanging="1353"/>
              <w:jc w:val="left"/>
            </w:pPr>
          </w:p>
        </w:tc>
        <w:tc>
          <w:tcPr>
            <w:tcW w:w="7938" w:type="dxa"/>
            <w:vMerge w:val="restart"/>
          </w:tcPr>
          <w:p w:rsidR="00DE4252" w:rsidRPr="005C1A23" w:rsidRDefault="00DE4252" w:rsidP="00AB4FDC">
            <w:r w:rsidRPr="000B2E7C">
              <w:t xml:space="preserve">Connaissant le rendement </w:t>
            </w:r>
            <w:r>
              <w:t xml:space="preserve">de la pompe d’introduction (voir </w:t>
            </w:r>
            <w:r w:rsidR="00346F04">
              <w:t xml:space="preserve">document technique </w:t>
            </w:r>
            <w:r>
              <w:t xml:space="preserve">DT2), </w:t>
            </w:r>
            <w:r>
              <w:rPr>
                <w:b/>
              </w:rPr>
              <w:t>c</w:t>
            </w:r>
            <w:r w:rsidRPr="000B2E7C">
              <w:rPr>
                <w:b/>
              </w:rPr>
              <w:t>alculer</w:t>
            </w:r>
            <w:r>
              <w:t xml:space="preserve"> la puissance nécessaire au vérin d’alimentation, </w:t>
            </w:r>
            <w:r w:rsidRPr="00377B75">
              <w:rPr>
                <w:i/>
              </w:rPr>
              <w:t>P</w:t>
            </w:r>
            <w:r w:rsidRPr="00377B75">
              <w:rPr>
                <w:i/>
                <w:vertAlign w:val="subscript"/>
              </w:rPr>
              <w:t>hVA</w:t>
            </w:r>
            <w:r>
              <w:t>, pour injecter les intrants.</w:t>
            </w:r>
          </w:p>
        </w:tc>
      </w:tr>
      <w:tr w:rsidR="00DE4252" w:rsidRPr="00EB35EE" w:rsidTr="00FD6244">
        <w:trPr>
          <w:trHeight w:val="637"/>
        </w:trPr>
        <w:tc>
          <w:tcPr>
            <w:tcW w:w="1809" w:type="dxa"/>
          </w:tcPr>
          <w:p w:rsidR="00DE4252" w:rsidRPr="00EB35EE" w:rsidRDefault="00DE4252" w:rsidP="00C04F7A">
            <w:pPr>
              <w:rPr>
                <w:sz w:val="18"/>
                <w:szCs w:val="18"/>
              </w:rPr>
            </w:pPr>
          </w:p>
        </w:tc>
        <w:tc>
          <w:tcPr>
            <w:tcW w:w="7938" w:type="dxa"/>
            <w:vMerge/>
          </w:tcPr>
          <w:p w:rsidR="00DE4252" w:rsidRPr="00EB35EE" w:rsidRDefault="00DE4252" w:rsidP="00C04F7A"/>
        </w:tc>
      </w:tr>
    </w:tbl>
    <w:p w:rsidR="00DE4252" w:rsidRPr="00DE4252" w:rsidRDefault="00C04F7A" w:rsidP="002E0A2B">
      <w:pPr>
        <w:pStyle w:val="Styletitre30"/>
        <w:numPr>
          <w:ilvl w:val="1"/>
          <w:numId w:val="9"/>
        </w:numPr>
        <w:spacing w:before="360"/>
      </w:pPr>
      <w:r>
        <w:t>É</w:t>
      </w:r>
      <w:r w:rsidR="00DE4252" w:rsidRPr="00DE4252">
        <w:t xml:space="preserve">valuation de la durée d’utilisation annuelle du vérin d’alimentation </w:t>
      </w:r>
    </w:p>
    <w:p w:rsidR="00DE4252" w:rsidRDefault="00DE4252" w:rsidP="00DD1E9A">
      <w:r>
        <w:t>En référence au</w:t>
      </w:r>
      <w:r w:rsidR="00A64899">
        <w:t>x documents techniques</w:t>
      </w:r>
      <w:r>
        <w:t xml:space="preserve"> DT2 et DT3, nous savons que l</w:t>
      </w:r>
      <w:r w:rsidRPr="002853EB">
        <w:t xml:space="preserve">e site traite une masse </w:t>
      </w:r>
      <w:r>
        <w:t>de déchets d’environ 26 000 tonnes par an. Afin d’assurer un taux de matière sèche de 30</w:t>
      </w:r>
      <w:r w:rsidR="00346F04">
        <w:t> </w:t>
      </w:r>
      <w:r>
        <w:t>%, on ajoute des diluants ainsi qu’une partie du digestat (le levain).</w:t>
      </w:r>
    </w:p>
    <w:p w:rsidR="00DE4252" w:rsidRDefault="00DE4252" w:rsidP="00DD1E9A">
      <w:r>
        <w:t xml:space="preserve">Au final c’est </w:t>
      </w:r>
      <w:r w:rsidRPr="002853EB">
        <w:t xml:space="preserve">39 780 tonnes d’intrants </w:t>
      </w:r>
      <w:r w:rsidR="00A64899">
        <w:t>par an qui sont injecté</w:t>
      </w:r>
      <w:r>
        <w:t>s dans le digesteur.</w:t>
      </w:r>
    </w:p>
    <w:p w:rsidR="00DE4252" w:rsidRDefault="00DE4252" w:rsidP="00DE4252">
      <w:pPr>
        <w:rPr>
          <w:b/>
          <w:u w:val="single"/>
        </w:rPr>
      </w:pPr>
    </w:p>
    <w:tbl>
      <w:tblPr>
        <w:tblW w:w="9747" w:type="dxa"/>
        <w:tblLook w:val="04A0" w:firstRow="1" w:lastRow="0" w:firstColumn="1" w:lastColumn="0" w:noHBand="0" w:noVBand="1"/>
      </w:tblPr>
      <w:tblGrid>
        <w:gridCol w:w="1809"/>
        <w:gridCol w:w="7938"/>
      </w:tblGrid>
      <w:tr w:rsidR="00DE4252" w:rsidRPr="00EB35EE" w:rsidTr="00FD6244">
        <w:trPr>
          <w:trHeight w:val="359"/>
        </w:trPr>
        <w:tc>
          <w:tcPr>
            <w:tcW w:w="1809" w:type="dxa"/>
          </w:tcPr>
          <w:p w:rsidR="00DE4252" w:rsidRPr="00813E2C" w:rsidRDefault="00DE4252" w:rsidP="00DE4252">
            <w:pPr>
              <w:pStyle w:val="Stylequestion"/>
              <w:ind w:left="1353" w:hanging="1353"/>
              <w:jc w:val="left"/>
            </w:pPr>
          </w:p>
        </w:tc>
        <w:tc>
          <w:tcPr>
            <w:tcW w:w="7938" w:type="dxa"/>
            <w:vMerge w:val="restart"/>
          </w:tcPr>
          <w:p w:rsidR="00DE4252" w:rsidRDefault="00DE4252" w:rsidP="00C04F7A">
            <w:r w:rsidRPr="007944AA">
              <w:rPr>
                <w:b/>
              </w:rPr>
              <w:t>Déterminer</w:t>
            </w:r>
            <w:r>
              <w:t xml:space="preserve"> le volume </w:t>
            </w:r>
            <w:r w:rsidRPr="00377B75">
              <w:rPr>
                <w:i/>
              </w:rPr>
              <w:t>V</w:t>
            </w:r>
            <w:r w:rsidRPr="00377B75">
              <w:rPr>
                <w:i/>
                <w:vertAlign w:val="subscript"/>
              </w:rPr>
              <w:t>ia</w:t>
            </w:r>
            <w:r>
              <w:t xml:space="preserve"> en m</w:t>
            </w:r>
            <w:r w:rsidRPr="003F1D48">
              <w:rPr>
                <w:vertAlign w:val="superscript"/>
              </w:rPr>
              <w:t>3</w:t>
            </w:r>
            <w:r>
              <w:t xml:space="preserve"> des intrants injecté</w:t>
            </w:r>
            <w:r w:rsidR="00A64899">
              <w:t>s</w:t>
            </w:r>
            <w:r>
              <w:t xml:space="preserve"> en une année.</w:t>
            </w:r>
          </w:p>
          <w:p w:rsidR="00DE4252" w:rsidRDefault="00DE4252" w:rsidP="00C04F7A">
            <w:r w:rsidRPr="002853EB">
              <w:rPr>
                <w:b/>
              </w:rPr>
              <w:t>Calculer</w:t>
            </w:r>
            <w:r>
              <w:t xml:space="preserve"> le débit du vérin d’alimentation à vitesse constante.</w:t>
            </w:r>
          </w:p>
          <w:p w:rsidR="00DE4252" w:rsidRPr="005C1A23" w:rsidRDefault="00DE4252" w:rsidP="00C04F7A">
            <w:r w:rsidRPr="00E671FB">
              <w:rPr>
                <w:b/>
              </w:rPr>
              <w:t>En déduire</w:t>
            </w:r>
            <w:r>
              <w:t xml:space="preserve"> la durée </w:t>
            </w:r>
            <w:r w:rsidRPr="00377B75">
              <w:rPr>
                <w:i/>
              </w:rPr>
              <w:t>T</w:t>
            </w:r>
            <w:r>
              <w:t xml:space="preserve"> nécessaire à l’introduction des intrants en une année si l’on considère que le piston se déplace à vitesse constante.</w:t>
            </w:r>
          </w:p>
        </w:tc>
      </w:tr>
      <w:tr w:rsidR="00DE4252" w:rsidRPr="00EB35EE" w:rsidTr="00FD6244">
        <w:trPr>
          <w:trHeight w:val="637"/>
        </w:trPr>
        <w:tc>
          <w:tcPr>
            <w:tcW w:w="1809" w:type="dxa"/>
          </w:tcPr>
          <w:p w:rsidR="00DE4252" w:rsidRPr="00EB35EE" w:rsidRDefault="00DE4252" w:rsidP="00C04F7A">
            <w:pPr>
              <w:rPr>
                <w:sz w:val="18"/>
                <w:szCs w:val="18"/>
              </w:rPr>
            </w:pPr>
          </w:p>
        </w:tc>
        <w:tc>
          <w:tcPr>
            <w:tcW w:w="7938" w:type="dxa"/>
            <w:vMerge/>
          </w:tcPr>
          <w:p w:rsidR="00DE4252" w:rsidRPr="00EB35EE" w:rsidRDefault="00DE4252" w:rsidP="00C04F7A"/>
        </w:tc>
      </w:tr>
    </w:tbl>
    <w:p w:rsidR="00DE4252" w:rsidRPr="00DE4252" w:rsidRDefault="00DE4252" w:rsidP="002E0A2B">
      <w:pPr>
        <w:pStyle w:val="Styletitre30"/>
        <w:numPr>
          <w:ilvl w:val="1"/>
          <w:numId w:val="9"/>
        </w:numPr>
        <w:spacing w:before="360"/>
      </w:pPr>
      <w:r w:rsidRPr="00DE4252">
        <w:t>Bilan énergétique de la chaine d’alimentation pour un an de fonctionnement</w:t>
      </w:r>
    </w:p>
    <w:p w:rsidR="00DE4252" w:rsidRDefault="00DE4252" w:rsidP="00DE4252">
      <w:r>
        <w:t>Pour la suite, on donne les caractéristiques suivantes pour le vérin d’alimentation :</w:t>
      </w:r>
    </w:p>
    <w:p w:rsidR="00DE4252" w:rsidRDefault="00346F04" w:rsidP="002E0A2B">
      <w:pPr>
        <w:pStyle w:val="Paragraphedeliste"/>
        <w:numPr>
          <w:ilvl w:val="0"/>
          <w:numId w:val="16"/>
        </w:numPr>
        <w:jc w:val="left"/>
      </w:pPr>
      <w:r>
        <w:t>p</w:t>
      </w:r>
      <w:r w:rsidR="00DE4252">
        <w:t>uissance hy</w:t>
      </w:r>
      <w:r>
        <w:t>draulique,</w:t>
      </w:r>
      <w:r w:rsidR="00DE4252">
        <w:t xml:space="preserve"> </w:t>
      </w:r>
      <w:r w:rsidR="00DE4252" w:rsidRPr="00377B75">
        <w:rPr>
          <w:i/>
        </w:rPr>
        <w:t>P</w:t>
      </w:r>
      <w:r w:rsidR="00DE4252" w:rsidRPr="00377B75">
        <w:rPr>
          <w:i/>
          <w:vertAlign w:val="subscript"/>
        </w:rPr>
        <w:t>hVA</w:t>
      </w:r>
      <w:r w:rsidR="00DE4252">
        <w:t xml:space="preserve"> = 2,6 kW ;</w:t>
      </w:r>
    </w:p>
    <w:p w:rsidR="00DE4252" w:rsidRDefault="00346F04" w:rsidP="002E0A2B">
      <w:pPr>
        <w:pStyle w:val="Paragraphedeliste"/>
        <w:numPr>
          <w:ilvl w:val="0"/>
          <w:numId w:val="16"/>
        </w:numPr>
        <w:jc w:val="left"/>
      </w:pPr>
      <w:r>
        <w:t xml:space="preserve">durée d’utilisation, </w:t>
      </w:r>
      <w:r w:rsidR="00DE4252">
        <w:t>2,7 h/jour ;</w:t>
      </w:r>
    </w:p>
    <w:p w:rsidR="00DE4252" w:rsidRDefault="00346F04" w:rsidP="002E0A2B">
      <w:pPr>
        <w:pStyle w:val="Paragraphedeliste"/>
        <w:numPr>
          <w:ilvl w:val="0"/>
          <w:numId w:val="16"/>
        </w:numPr>
        <w:jc w:val="left"/>
      </w:pPr>
      <w:r>
        <w:t>é</w:t>
      </w:r>
      <w:r w:rsidR="00DE4252">
        <w:t>nergie nécessaire au retour du vérin en position rentrée négligeable.</w:t>
      </w:r>
    </w:p>
    <w:p w:rsidR="00DE4252" w:rsidRPr="003F1D48" w:rsidRDefault="00DE4252" w:rsidP="00DE4252"/>
    <w:tbl>
      <w:tblPr>
        <w:tblW w:w="9747" w:type="dxa"/>
        <w:tblLook w:val="04A0" w:firstRow="1" w:lastRow="0" w:firstColumn="1" w:lastColumn="0" w:noHBand="0" w:noVBand="1"/>
      </w:tblPr>
      <w:tblGrid>
        <w:gridCol w:w="1809"/>
        <w:gridCol w:w="7938"/>
      </w:tblGrid>
      <w:tr w:rsidR="00DE4252" w:rsidRPr="00EB35EE" w:rsidTr="00FD6244">
        <w:trPr>
          <w:trHeight w:val="359"/>
        </w:trPr>
        <w:tc>
          <w:tcPr>
            <w:tcW w:w="1809" w:type="dxa"/>
          </w:tcPr>
          <w:p w:rsidR="00DE4252" w:rsidRPr="00813E2C" w:rsidRDefault="00DE4252" w:rsidP="00DE4252">
            <w:pPr>
              <w:pStyle w:val="Stylequestion"/>
              <w:ind w:left="1353" w:hanging="1353"/>
              <w:jc w:val="left"/>
            </w:pPr>
          </w:p>
        </w:tc>
        <w:tc>
          <w:tcPr>
            <w:tcW w:w="7938" w:type="dxa"/>
            <w:vMerge w:val="restart"/>
          </w:tcPr>
          <w:p w:rsidR="00DE4252" w:rsidRPr="005C1A23" w:rsidRDefault="00DE4252" w:rsidP="00C04F7A">
            <w:r>
              <w:t xml:space="preserve">Connaissant les puissances hydrauliques et le temps d’utilisation des organes alimentés par la centrale hydraulique et le rendement de cette dernière, </w:t>
            </w:r>
            <w:r w:rsidR="00DD1E9A">
              <w:rPr>
                <w:b/>
              </w:rPr>
              <w:t>d</w:t>
            </w:r>
            <w:r w:rsidRPr="007944AA">
              <w:rPr>
                <w:b/>
              </w:rPr>
              <w:t>éterminer</w:t>
            </w:r>
            <w:r>
              <w:t xml:space="preserve">, en MWh, l’énergie électrique annuelle consommée par la chaine d’alimentation du digesteur </w:t>
            </w:r>
            <w:r w:rsidRPr="00377B75">
              <w:rPr>
                <w:i/>
              </w:rPr>
              <w:t>E</w:t>
            </w:r>
            <w:r w:rsidRPr="00377B75">
              <w:rPr>
                <w:i/>
                <w:vertAlign w:val="subscript"/>
              </w:rPr>
              <w:t>CAa</w:t>
            </w:r>
            <w:r>
              <w:t>.</w:t>
            </w:r>
          </w:p>
        </w:tc>
      </w:tr>
      <w:tr w:rsidR="00DE4252" w:rsidRPr="00EB35EE" w:rsidTr="00FD6244">
        <w:trPr>
          <w:trHeight w:val="637"/>
        </w:trPr>
        <w:tc>
          <w:tcPr>
            <w:tcW w:w="1809" w:type="dxa"/>
          </w:tcPr>
          <w:p w:rsidR="00DE4252" w:rsidRPr="00EB35EE" w:rsidRDefault="00DE4252" w:rsidP="00C04F7A">
            <w:pPr>
              <w:rPr>
                <w:sz w:val="18"/>
                <w:szCs w:val="18"/>
              </w:rPr>
            </w:pPr>
          </w:p>
        </w:tc>
        <w:tc>
          <w:tcPr>
            <w:tcW w:w="7938" w:type="dxa"/>
            <w:vMerge/>
          </w:tcPr>
          <w:p w:rsidR="00DE4252" w:rsidRPr="00EB35EE" w:rsidRDefault="00DE4252" w:rsidP="00C04F7A"/>
        </w:tc>
      </w:tr>
    </w:tbl>
    <w:p w:rsidR="007A0F3F" w:rsidRPr="007D0746" w:rsidRDefault="007A0F3F" w:rsidP="007A0F3F">
      <w:pPr>
        <w:pStyle w:val="Styledossier"/>
        <w:tabs>
          <w:tab w:val="left" w:pos="1418"/>
        </w:tabs>
      </w:pPr>
      <w:r>
        <w:lastRenderedPageBreak/>
        <w:t>Partie 2.</w:t>
      </w:r>
      <w:r>
        <w:tab/>
      </w:r>
      <w:r w:rsidR="00346F04">
        <w:t>É</w:t>
      </w:r>
      <w:r>
        <w:t>tude du réseau électrique</w:t>
      </w:r>
    </w:p>
    <w:p w:rsidR="007A0F3F" w:rsidRPr="00763094" w:rsidRDefault="007A0F3F" w:rsidP="007A0F3F">
      <w:r w:rsidRPr="00351A47">
        <w:rPr>
          <w:rFonts w:eastAsiaTheme="minorHAnsi" w:cs="Arial"/>
          <w:szCs w:val="24"/>
        </w:rPr>
        <w:t xml:space="preserve">La </w:t>
      </w:r>
      <w:r w:rsidRPr="00763094">
        <w:t>puissance absorbée par l’ensemble des récepteurs</w:t>
      </w:r>
      <w:r w:rsidRPr="00500B75">
        <w:t xml:space="preserve"> </w:t>
      </w:r>
      <w:r>
        <w:t>(pompes, surpresseurs,</w:t>
      </w:r>
      <w:r w:rsidRPr="00763094">
        <w:t xml:space="preserve"> </w:t>
      </w:r>
      <w:r>
        <w:t>trommels, transporteurs, ventilateurs, agitateurs, éclairage…)</w:t>
      </w:r>
      <w:r w:rsidRPr="00763094">
        <w:t xml:space="preserve"> de l’usine de méthanisation des biodéchets de Calais est d’environ 380 kW</w:t>
      </w:r>
      <w:bookmarkStart w:id="50" w:name="_GoBack"/>
      <w:bookmarkEnd w:id="50"/>
      <w:r w:rsidRPr="00763094">
        <w:t xml:space="preserve"> pendant les périodes de pointe. Cette puissance est atteinte essentiellement le matin lors de la réception des déchets fermentescibles et des déchets verts.</w:t>
      </w:r>
      <w:r>
        <w:t xml:space="preserve"> Le bilan énergétique de l’usine (voir document technique DT1) fait apparaître une consommation électrique de 1</w:t>
      </w:r>
      <w:r w:rsidR="00346F04">
        <w:t> </w:t>
      </w:r>
      <w:r>
        <w:t>510 MWh.</w:t>
      </w:r>
      <w:r w:rsidRPr="00763094">
        <w:t xml:space="preserve"> L’usine est entièrement automatisée. Les récepteurs sont constitués essentiellement de moteurs contrôlés en grande partie par des variateurs de vitesse</w:t>
      </w:r>
      <w:r>
        <w:t xml:space="preserve">. </w:t>
      </w:r>
      <w:r w:rsidRPr="00763094">
        <w:t>Le réseau électrique de l’usine est considéré comme fortement perturbé avec la présence d’harmonique</w:t>
      </w:r>
      <w:r>
        <w:t>s</w:t>
      </w:r>
      <w:r w:rsidRPr="00763094">
        <w:t xml:space="preserve"> de rang 5 et plus. Lors de la conception de l’usine il a été prévu une possible extension. Elle a donc été dimensionnée avec les données suivantes : une puissance abso</w:t>
      </w:r>
      <w:r w:rsidR="008A5FB8">
        <w:t>rbée de 780 kW constituée de 80</w:t>
      </w:r>
      <w:r w:rsidRPr="00763094">
        <w:t>% de ch</w:t>
      </w:r>
      <w:r w:rsidR="001414B4">
        <w:t>arge non linéaire, un cos</w:t>
      </w:r>
      <w:r w:rsidRPr="001414B4">
        <w:rPr>
          <w:i/>
        </w:rPr>
        <w:t>φ</w:t>
      </w:r>
      <w:r w:rsidRPr="00763094">
        <w:t xml:space="preserve"> de 0</w:t>
      </w:r>
      <w:r w:rsidR="00457403">
        <w:t>,</w:t>
      </w:r>
      <w:r w:rsidRPr="00763094">
        <w:t>85 et une tension triphasé de 400</w:t>
      </w:r>
      <w:r w:rsidR="008A5FB8">
        <w:t xml:space="preserve"> </w:t>
      </w:r>
      <w:r w:rsidRPr="00763094">
        <w:t>V.</w:t>
      </w:r>
    </w:p>
    <w:p w:rsidR="007A0F3F" w:rsidRDefault="00ED7744" w:rsidP="007A0F3F">
      <w:pPr>
        <w:spacing w:after="200" w:line="276" w:lineRule="auto"/>
        <w:jc w:val="right"/>
        <w:rPr>
          <w:rFonts w:eastAsiaTheme="minorHAnsi" w:cs="Arial"/>
          <w:szCs w:val="24"/>
        </w:rPr>
      </w:pPr>
      <w:r>
        <w:rPr>
          <w:rFonts w:eastAsiaTheme="minorHAnsi" w:cs="Arial"/>
          <w:noProof/>
          <w:szCs w:val="24"/>
          <w:lang w:eastAsia="fr-FR"/>
        </w:rPr>
        <mc:AlternateContent>
          <mc:Choice Requires="wpc">
            <w:drawing>
              <wp:inline distT="0" distB="0" distL="0" distR="0">
                <wp:extent cx="4778375" cy="2710180"/>
                <wp:effectExtent l="0" t="0" r="3175" b="0"/>
                <wp:docPr id="78" name="Zone de dessin 2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17" name="Oval 233"/>
                        <wps:cNvSpPr>
                          <a:spLocks noChangeArrowheads="1"/>
                        </wps:cNvSpPr>
                        <wps:spPr bwMode="auto">
                          <a:xfrm>
                            <a:off x="1442634" y="4801"/>
                            <a:ext cx="360859" cy="3600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Oval 234"/>
                        <wps:cNvSpPr>
                          <a:spLocks noChangeArrowheads="1"/>
                        </wps:cNvSpPr>
                        <wps:spPr bwMode="auto">
                          <a:xfrm>
                            <a:off x="1442634" y="275259"/>
                            <a:ext cx="361659" cy="3600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AutoShape 235"/>
                        <wps:cNvCnPr>
                          <a:cxnSpLocks noChangeShapeType="1"/>
                          <a:stCxn id="318" idx="4"/>
                        </wps:cNvCnPr>
                        <wps:spPr bwMode="auto">
                          <a:xfrm>
                            <a:off x="1623463" y="635336"/>
                            <a:ext cx="3201" cy="4512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236"/>
                        <wps:cNvCnPr>
                          <a:cxnSpLocks noChangeShapeType="1"/>
                        </wps:cNvCnPr>
                        <wps:spPr bwMode="auto">
                          <a:xfrm>
                            <a:off x="1624263" y="725755"/>
                            <a:ext cx="0" cy="1808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Text Box 237"/>
                        <wps:cNvSpPr txBox="1">
                          <a:spLocks noChangeArrowheads="1"/>
                        </wps:cNvSpPr>
                        <wps:spPr bwMode="auto">
                          <a:xfrm>
                            <a:off x="1713078" y="725755"/>
                            <a:ext cx="3065297" cy="270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6F5F47" w:rsidRDefault="00330873" w:rsidP="007A0F3F">
                              <w:pPr>
                                <w:rPr>
                                  <w:rFonts w:cs="Arial"/>
                                  <w:sz w:val="20"/>
                                  <w:szCs w:val="20"/>
                                  <w:lang w:val="en-US"/>
                                </w:rPr>
                              </w:pPr>
                              <w:r w:rsidRPr="006F5F47">
                                <w:rPr>
                                  <w:rFonts w:cs="Arial"/>
                                  <w:sz w:val="20"/>
                                  <w:szCs w:val="20"/>
                                  <w:lang w:val="en-US"/>
                                </w:rPr>
                                <w:t>I</w:t>
                              </w:r>
                              <w:r w:rsidRPr="006F5F47">
                                <w:rPr>
                                  <w:rFonts w:cs="Arial"/>
                                  <w:sz w:val="20"/>
                                  <w:szCs w:val="20"/>
                                  <w:vertAlign w:val="subscript"/>
                                  <w:lang w:val="en-US"/>
                                </w:rPr>
                                <w:t>1</w:t>
                              </w:r>
                              <w:r w:rsidRPr="006F5F47">
                                <w:rPr>
                                  <w:rFonts w:cs="Arial"/>
                                  <w:sz w:val="20"/>
                                  <w:szCs w:val="20"/>
                                  <w:lang w:val="en-US"/>
                                </w:rPr>
                                <w:t xml:space="preserve"> ; </w:t>
                              </w:r>
                              <w:r w:rsidRPr="00E85AB7">
                                <w:rPr>
                                  <w:rFonts w:cs="Arial"/>
                                  <w:i/>
                                  <w:sz w:val="20"/>
                                  <w:szCs w:val="20"/>
                                  <w:lang w:val="en-US"/>
                                </w:rPr>
                                <w:t>P</w:t>
                              </w:r>
                              <w:r w:rsidRPr="00E85AB7">
                                <w:rPr>
                                  <w:rFonts w:cs="Arial"/>
                                  <w:i/>
                                  <w:sz w:val="20"/>
                                  <w:szCs w:val="20"/>
                                  <w:vertAlign w:val="subscript"/>
                                  <w:lang w:val="en-US"/>
                                </w:rPr>
                                <w:t>a</w:t>
                              </w:r>
                              <w:r w:rsidRPr="006F5F47">
                                <w:rPr>
                                  <w:rFonts w:cs="Arial"/>
                                  <w:sz w:val="20"/>
                                  <w:szCs w:val="20"/>
                                  <w:lang w:val="en-US"/>
                                </w:rPr>
                                <w:t xml:space="preserve">=780kW; cos </w:t>
                              </w:r>
                              <w:r w:rsidRPr="00E85AB7">
                                <w:rPr>
                                  <w:rFonts w:cs="Arial"/>
                                  <w:i/>
                                  <w:sz w:val="20"/>
                                  <w:szCs w:val="20"/>
                                </w:rPr>
                                <w:t>φ</w:t>
                              </w:r>
                              <w:r w:rsidRPr="006F5F47">
                                <w:rPr>
                                  <w:rFonts w:cs="Arial"/>
                                  <w:sz w:val="20"/>
                                  <w:szCs w:val="20"/>
                                  <w:lang w:val="en-US"/>
                                </w:rPr>
                                <w:t xml:space="preserve">=0,85 ; </w:t>
                              </w:r>
                              <w:r w:rsidRPr="00E85AB7">
                                <w:rPr>
                                  <w:rFonts w:cs="Arial"/>
                                  <w:i/>
                                  <w:sz w:val="20"/>
                                  <w:szCs w:val="20"/>
                                  <w:lang w:val="en-US"/>
                                </w:rPr>
                                <w:t>U</w:t>
                              </w:r>
                              <w:r w:rsidRPr="006F5F47">
                                <w:rPr>
                                  <w:rFonts w:cs="Arial"/>
                                  <w:sz w:val="20"/>
                                  <w:szCs w:val="20"/>
                                  <w:lang w:val="en-US"/>
                                </w:rPr>
                                <w:t>=400V</w:t>
                              </w:r>
                            </w:p>
                          </w:txbxContent>
                        </wps:txbx>
                        <wps:bodyPr rot="0" vert="horz" wrap="square" lIns="91440" tIns="45720" rIns="91440" bIns="45720" anchor="t" anchorCtr="0" upright="1">
                          <a:noAutofit/>
                        </wps:bodyPr>
                      </wps:wsp>
                      <wpg:wgp>
                        <wpg:cNvPr id="289" name="Group 238"/>
                        <wpg:cNvGrpSpPr>
                          <a:grpSpLocks/>
                        </wpg:cNvGrpSpPr>
                        <wpg:grpSpPr bwMode="auto">
                          <a:xfrm>
                            <a:off x="2344380" y="1266671"/>
                            <a:ext cx="901746" cy="991412"/>
                            <a:chOff x="6757" y="6934"/>
                            <a:chExt cx="1127" cy="1239"/>
                          </a:xfrm>
                        </wpg:grpSpPr>
                        <wps:wsp>
                          <wps:cNvPr id="290" name="Oval 239"/>
                          <wps:cNvSpPr>
                            <a:spLocks noChangeArrowheads="1"/>
                          </wps:cNvSpPr>
                          <wps:spPr bwMode="auto">
                            <a:xfrm>
                              <a:off x="6757" y="6934"/>
                              <a:ext cx="1127" cy="112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Oval 240"/>
                          <wps:cNvSpPr>
                            <a:spLocks noChangeArrowheads="1"/>
                          </wps:cNvSpPr>
                          <wps:spPr bwMode="auto">
                            <a:xfrm>
                              <a:off x="7209" y="7386"/>
                              <a:ext cx="224" cy="2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 name="Oval 241"/>
                          <wps:cNvSpPr>
                            <a:spLocks noChangeArrowheads="1"/>
                          </wps:cNvSpPr>
                          <wps:spPr bwMode="auto">
                            <a:xfrm>
                              <a:off x="6983" y="7159"/>
                              <a:ext cx="676" cy="67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242"/>
                          <wps:cNvSpPr>
                            <a:spLocks noChangeArrowheads="1"/>
                          </wps:cNvSpPr>
                          <wps:spPr bwMode="auto">
                            <a:xfrm>
                              <a:off x="7321" y="7159"/>
                              <a:ext cx="225" cy="11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43"/>
                          <wps:cNvSpPr>
                            <a:spLocks noChangeArrowheads="1"/>
                          </wps:cNvSpPr>
                          <wps:spPr bwMode="auto">
                            <a:xfrm>
                              <a:off x="7546" y="7159"/>
                              <a:ext cx="113" cy="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AutoShape 244"/>
                          <wps:cNvCnPr>
                            <a:cxnSpLocks noChangeShapeType="1"/>
                          </wps:cNvCnPr>
                          <wps:spPr bwMode="auto">
                            <a:xfrm flipV="1">
                              <a:off x="7237" y="7146"/>
                              <a:ext cx="108" cy="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AutoShape 245"/>
                          <wps:cNvCnPr>
                            <a:cxnSpLocks noChangeShapeType="1"/>
                          </wps:cNvCnPr>
                          <wps:spPr bwMode="auto">
                            <a:xfrm>
                              <a:off x="6757" y="8173"/>
                              <a:ext cx="11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246"/>
                          <wps:cNvCnPr>
                            <a:cxnSpLocks noChangeShapeType="1"/>
                          </wps:cNvCnPr>
                          <wps:spPr bwMode="auto">
                            <a:xfrm flipV="1">
                              <a:off x="6757" y="7896"/>
                              <a:ext cx="165" cy="2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247"/>
                          <wps:cNvCnPr>
                            <a:cxnSpLocks noChangeShapeType="1"/>
                          </wps:cNvCnPr>
                          <wps:spPr bwMode="auto">
                            <a:xfrm flipH="1" flipV="1">
                              <a:off x="7719" y="7896"/>
                              <a:ext cx="165" cy="2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00" name="Text Box 248"/>
                        <wps:cNvSpPr txBox="1">
                          <a:spLocks noChangeArrowheads="1"/>
                        </wps:cNvSpPr>
                        <wps:spPr bwMode="auto">
                          <a:xfrm>
                            <a:off x="2254766" y="2258883"/>
                            <a:ext cx="1171390" cy="45129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6F5F47" w:rsidRDefault="00330873" w:rsidP="007A0F3F">
                              <w:pPr>
                                <w:jc w:val="center"/>
                                <w:rPr>
                                  <w:sz w:val="20"/>
                                  <w:szCs w:val="20"/>
                                </w:rPr>
                              </w:pPr>
                              <w:r w:rsidRPr="006F5F47">
                                <w:rPr>
                                  <w:sz w:val="20"/>
                                  <w:szCs w:val="20"/>
                                </w:rPr>
                                <w:t>Charges linéaires 20%</w:t>
                              </w:r>
                            </w:p>
                          </w:txbxContent>
                        </wps:txbx>
                        <wps:bodyPr rot="0" vert="horz" wrap="square" lIns="91440" tIns="45720" rIns="91440" bIns="45720" anchor="t" anchorCtr="0" upright="1">
                          <a:noAutofit/>
                        </wps:bodyPr>
                      </wps:wsp>
                      <wpg:wgp>
                        <wpg:cNvPr id="301" name="Group 249"/>
                        <wpg:cNvGrpSpPr>
                          <a:grpSpLocks/>
                        </wpg:cNvGrpSpPr>
                        <wpg:grpSpPr bwMode="auto">
                          <a:xfrm>
                            <a:off x="90415" y="1266671"/>
                            <a:ext cx="812132" cy="991412"/>
                            <a:chOff x="3151" y="6822"/>
                            <a:chExt cx="1014" cy="1239"/>
                          </a:xfrm>
                        </wpg:grpSpPr>
                        <wps:wsp>
                          <wps:cNvPr id="302" name="Rectangle 250"/>
                          <wps:cNvSpPr>
                            <a:spLocks noChangeArrowheads="1"/>
                          </wps:cNvSpPr>
                          <wps:spPr bwMode="auto">
                            <a:xfrm>
                              <a:off x="3151" y="6822"/>
                              <a:ext cx="1014" cy="1239"/>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wps:wsp>
                          <wps:cNvPr id="303" name="AutoShape 251"/>
                          <wps:cNvSpPr>
                            <a:spLocks noChangeArrowheads="1"/>
                          </wps:cNvSpPr>
                          <wps:spPr bwMode="auto">
                            <a:xfrm flipV="1">
                              <a:off x="3489" y="7272"/>
                              <a:ext cx="338" cy="33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4" name="AutoShape 252"/>
                          <wps:cNvCnPr>
                            <a:cxnSpLocks noChangeShapeType="1"/>
                          </wps:cNvCnPr>
                          <wps:spPr bwMode="auto">
                            <a:xfrm flipV="1">
                              <a:off x="3489" y="7610"/>
                              <a:ext cx="34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253"/>
                          <wps:cNvCnPr>
                            <a:cxnSpLocks noChangeShapeType="1"/>
                          </wps:cNvCnPr>
                          <wps:spPr bwMode="auto">
                            <a:xfrm flipV="1">
                              <a:off x="3658" y="7056"/>
                              <a:ext cx="2"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254"/>
                          <wps:cNvCnPr>
                            <a:cxnSpLocks noChangeShapeType="1"/>
                          </wps:cNvCnPr>
                          <wps:spPr bwMode="auto">
                            <a:xfrm flipV="1">
                              <a:off x="3657" y="7610"/>
                              <a:ext cx="1"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255"/>
                          <wps:cNvCnPr>
                            <a:cxnSpLocks noChangeShapeType="1"/>
                          </wps:cNvCnPr>
                          <wps:spPr bwMode="auto">
                            <a:xfrm flipH="1">
                              <a:off x="3548" y="7610"/>
                              <a:ext cx="110"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08" name="Text Box 256"/>
                        <wps:cNvSpPr txBox="1">
                          <a:spLocks noChangeArrowheads="1"/>
                        </wps:cNvSpPr>
                        <wps:spPr bwMode="auto">
                          <a:xfrm>
                            <a:off x="0" y="2258083"/>
                            <a:ext cx="992161" cy="452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Default="00330873" w:rsidP="007A0F3F">
                              <w:pPr>
                                <w:jc w:val="center"/>
                              </w:pPr>
                              <w:r w:rsidRPr="006F5F47">
                                <w:rPr>
                                  <w:sz w:val="20"/>
                                  <w:szCs w:val="20"/>
                                </w:rPr>
                                <w:t>Charges non linéaires 80%</w:t>
                              </w:r>
                            </w:p>
                          </w:txbxContent>
                        </wps:txbx>
                        <wps:bodyPr rot="0" vert="horz" wrap="square" lIns="91440" tIns="45720" rIns="91440" bIns="45720" anchor="t" anchorCtr="0" upright="1">
                          <a:noAutofit/>
                        </wps:bodyPr>
                      </wps:wsp>
                      <wps:wsp>
                        <wps:cNvPr id="309" name="AutoShape 257"/>
                        <wps:cNvCnPr>
                          <a:cxnSpLocks noChangeShapeType="1"/>
                        </wps:cNvCnPr>
                        <wps:spPr bwMode="auto">
                          <a:xfrm>
                            <a:off x="1442634" y="1634750"/>
                            <a:ext cx="3608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258"/>
                        <wps:cNvCnPr>
                          <a:cxnSpLocks noChangeShapeType="1"/>
                        </wps:cNvCnPr>
                        <wps:spPr bwMode="auto">
                          <a:xfrm>
                            <a:off x="1442634" y="1808387"/>
                            <a:ext cx="3608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Text Box 259"/>
                        <wps:cNvSpPr txBox="1">
                          <a:spLocks noChangeArrowheads="1"/>
                        </wps:cNvSpPr>
                        <wps:spPr bwMode="auto">
                          <a:xfrm>
                            <a:off x="1112180" y="2258083"/>
                            <a:ext cx="1042569" cy="452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6F5F47" w:rsidRDefault="00330873" w:rsidP="007A0F3F">
                              <w:pPr>
                                <w:jc w:val="center"/>
                                <w:rPr>
                                  <w:sz w:val="20"/>
                                  <w:szCs w:val="20"/>
                                </w:rPr>
                              </w:pPr>
                              <w:r w:rsidRPr="006F5F47">
                                <w:rPr>
                                  <w:sz w:val="20"/>
                                  <w:szCs w:val="20"/>
                                </w:rPr>
                                <w:t>Batterie de condensateurs</w:t>
                              </w:r>
                            </w:p>
                          </w:txbxContent>
                        </wps:txbx>
                        <wps:bodyPr rot="0" vert="horz" wrap="square" lIns="91440" tIns="45720" rIns="91440" bIns="45720" anchor="t" anchorCtr="0" upright="1">
                          <a:noAutofit/>
                        </wps:bodyPr>
                      </wps:wsp>
                      <wps:wsp>
                        <wps:cNvPr id="312" name="AutoShape 260"/>
                        <wps:cNvCnPr>
                          <a:cxnSpLocks noChangeShapeType="1"/>
                        </wps:cNvCnPr>
                        <wps:spPr bwMode="auto">
                          <a:xfrm>
                            <a:off x="1626664" y="1808387"/>
                            <a:ext cx="0" cy="4496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261"/>
                        <wps:cNvCnPr>
                          <a:cxnSpLocks noChangeShapeType="1"/>
                        </wps:cNvCnPr>
                        <wps:spPr bwMode="auto">
                          <a:xfrm>
                            <a:off x="1533049" y="2258083"/>
                            <a:ext cx="1800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AutoShape 262"/>
                        <wps:cNvCnPr>
                          <a:cxnSpLocks noChangeShapeType="1"/>
                        </wps:cNvCnPr>
                        <wps:spPr bwMode="auto">
                          <a:xfrm flipV="1">
                            <a:off x="496881" y="1086633"/>
                            <a:ext cx="0" cy="1800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AutoShape 263"/>
                        <wps:cNvCnPr>
                          <a:cxnSpLocks noChangeShapeType="1"/>
                        </wps:cNvCnPr>
                        <wps:spPr bwMode="auto">
                          <a:xfrm flipV="1">
                            <a:off x="2795653" y="1086633"/>
                            <a:ext cx="800" cy="1800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264"/>
                        <wps:cNvCnPr>
                          <a:cxnSpLocks noChangeShapeType="1"/>
                        </wps:cNvCnPr>
                        <wps:spPr bwMode="auto">
                          <a:xfrm>
                            <a:off x="497681" y="1086633"/>
                            <a:ext cx="22979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265"/>
                        <wps:cNvCnPr>
                          <a:cxnSpLocks noChangeShapeType="1"/>
                        </wps:cNvCnPr>
                        <wps:spPr bwMode="auto">
                          <a:xfrm flipV="1">
                            <a:off x="1626664" y="1086633"/>
                            <a:ext cx="0" cy="548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266"/>
                        <wps:cNvSpPr>
                          <a:spLocks noChangeArrowheads="1"/>
                        </wps:cNvSpPr>
                        <wps:spPr bwMode="auto">
                          <a:xfrm>
                            <a:off x="2975683" y="1634750"/>
                            <a:ext cx="138422" cy="173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Zone de dessin 231" o:spid="_x0000_s1047" editas="canvas" style="width:376.25pt;height:213.4pt;mso-position-horizontal-relative:char;mso-position-vertical-relative:line" coordsize="47783,2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">
                <v:shape id="_x0000_s1048" type="#_x0000_t75" style="position:absolute;width:47783;height:27101;visibility:visible;mso-wrap-style:square">
                  <v:fill o:detectmouseclick="t"/>
                  <v:path o:connecttype="none"/>
                </v:shape>
                <v:oval id="Oval 233" o:spid="_x0000_s1049" style="position:absolute;left:14426;top:48;width:360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EvZ8UA&#10;AADcAAAADwAAAGRycy9kb3ducmV2LnhtbESP0WoCMRRE3wv9h3AFX4pmtcXKapRSEPpQULd+wHVz&#10;za5ubrZJdLd/bwqFPg4zc4ZZrnvbiBv5UDtWMBlnIIhLp2s2Cg5fm9EcRIjIGhvHpOCHAqxXjw9L&#10;zLXreE+3IhqRIBxyVFDF2OZShrIii2HsWuLknZy3GJP0RmqPXYLbRk6zbCYt1pwWKmzpvaLyUlyt&#10;guPx4Hr57be7J3Px+HLuWvO5U2o46N8WICL18T/81/7QCp4nr/B7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S9nxQAAANwAAAAPAAAAAAAAAAAAAAAAAJgCAABkcnMv&#10;ZG93bnJldi54bWxQSwUGAAAAAAQABAD1AAAAigMAAAAA&#10;" filled="f"/>
                <v:oval id="Oval 234" o:spid="_x0000_s1050" style="position:absolute;left:14426;top:2752;width:3616;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7FcEA&#10;AADcAAAADwAAAGRycy9kb3ducmV2LnhtbERP3WrCMBS+H/gO4QjeDE11Q6QaRQaCF8Jc9QGOzTGt&#10;NiddEm339svFYJcf3/9q09tGPMmH2rGC6SQDQVw6XbNRcD7txgsQISJrbByTgh8KsFkPXlaYa9fx&#10;Fz2LaEQK4ZCjgirGNpcylBVZDBPXEifu6rzFmKA3UnvsUrht5CzL5tJizamhwpY+KirvxcMquFzO&#10;rpff/vP4au4e329daw5HpUbDfrsEEamP/+I/914reJumt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euxXBAAAA3AAAAA8AAAAAAAAAAAAAAAAAmAIAAGRycy9kb3du&#10;cmV2LnhtbFBLBQYAAAAABAAEAPUAAACGAwAAAAA=&#10;" filled="f"/>
                <v:shape id="AutoShape 235" o:spid="_x0000_s1051" type="#_x0000_t32" style="position:absolute;left:16234;top:6353;width:32;height:4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TYsYAAADcAAAADwAAAGRycy9kb3ducmV2LnhtbESPT2sCMRTE74V+h/AKvRTNrqV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P02LGAAAA3AAAAA8AAAAAAAAA&#10;AAAAAAAAoQIAAGRycy9kb3ducmV2LnhtbFBLBQYAAAAABAAEAPkAAACUAwAAAAA=&#10;"/>
                <v:shape id="AutoShape 236" o:spid="_x0000_s1052" type="#_x0000_t32" style="position:absolute;left:16242;top:7257;width:0;height:1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eiMQAAADcAAAADwAAAGRycy9kb3ducmV2LnhtbERPTWvCQBC9F/wPywi91U16KCZ1E0qh&#10;pVg8qCW0tyE7JsHsbNhdNfbXu4LgbR7vcxblaHpxJOc7ywrSWQKCuLa640bBz/bjaQ7CB2SNvWVS&#10;cCYPZTF5WGCu7YnXdNyERsQQ9jkqaEMYcil93ZJBP7MDceR21hkMEbpGaoenGG56+ZwkL9Jgx7Gh&#10;xYHeW6r3m4NR8PudHapztaJllWbLP3TG/28/lXqcjm+vIAKN4S6+ub90nJ+l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IxAAAANwAAAAPAAAAAAAAAAAA&#10;AAAAAKECAABkcnMvZG93bnJldi54bWxQSwUGAAAAAAQABAD5AAAAkgMAAAAA&#10;">
                  <v:stroke endarrow="block"/>
                </v:shape>
                <v:shape id="Text Box 237" o:spid="_x0000_s1053" type="#_x0000_t202" style="position:absolute;left:17130;top:7257;width:30653;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330873" w:rsidRPr="006F5F47" w:rsidRDefault="00330873" w:rsidP="007A0F3F">
                        <w:pPr>
                          <w:rPr>
                            <w:rFonts w:cs="Arial"/>
                            <w:sz w:val="20"/>
                            <w:szCs w:val="20"/>
                            <w:lang w:val="en-US"/>
                          </w:rPr>
                        </w:pPr>
                        <w:r w:rsidRPr="006F5F47">
                          <w:rPr>
                            <w:rFonts w:cs="Arial"/>
                            <w:sz w:val="20"/>
                            <w:szCs w:val="20"/>
                            <w:lang w:val="en-US"/>
                          </w:rPr>
                          <w:t>I</w:t>
                        </w:r>
                        <w:r w:rsidRPr="006F5F47">
                          <w:rPr>
                            <w:rFonts w:cs="Arial"/>
                            <w:sz w:val="20"/>
                            <w:szCs w:val="20"/>
                            <w:vertAlign w:val="subscript"/>
                            <w:lang w:val="en-US"/>
                          </w:rPr>
                          <w:t>1</w:t>
                        </w:r>
                        <w:r w:rsidRPr="006F5F47">
                          <w:rPr>
                            <w:rFonts w:cs="Arial"/>
                            <w:sz w:val="20"/>
                            <w:szCs w:val="20"/>
                            <w:lang w:val="en-US"/>
                          </w:rPr>
                          <w:t xml:space="preserve"> ; </w:t>
                        </w:r>
                        <w:r w:rsidRPr="00E85AB7">
                          <w:rPr>
                            <w:rFonts w:cs="Arial"/>
                            <w:i/>
                            <w:sz w:val="20"/>
                            <w:szCs w:val="20"/>
                            <w:lang w:val="en-US"/>
                          </w:rPr>
                          <w:t>P</w:t>
                        </w:r>
                        <w:r w:rsidRPr="00E85AB7">
                          <w:rPr>
                            <w:rFonts w:cs="Arial"/>
                            <w:i/>
                            <w:sz w:val="20"/>
                            <w:szCs w:val="20"/>
                            <w:vertAlign w:val="subscript"/>
                            <w:lang w:val="en-US"/>
                          </w:rPr>
                          <w:t>a</w:t>
                        </w:r>
                        <w:r w:rsidRPr="006F5F47">
                          <w:rPr>
                            <w:rFonts w:cs="Arial"/>
                            <w:sz w:val="20"/>
                            <w:szCs w:val="20"/>
                            <w:lang w:val="en-US"/>
                          </w:rPr>
                          <w:t xml:space="preserve">=780kW; cos </w:t>
                        </w:r>
                        <w:r w:rsidRPr="00E85AB7">
                          <w:rPr>
                            <w:rFonts w:cs="Arial"/>
                            <w:i/>
                            <w:sz w:val="20"/>
                            <w:szCs w:val="20"/>
                          </w:rPr>
                          <w:t>φ</w:t>
                        </w:r>
                        <w:r w:rsidRPr="006F5F47">
                          <w:rPr>
                            <w:rFonts w:cs="Arial"/>
                            <w:sz w:val="20"/>
                            <w:szCs w:val="20"/>
                            <w:lang w:val="en-US"/>
                          </w:rPr>
                          <w:t xml:space="preserve">=0,85 ; </w:t>
                        </w:r>
                        <w:r w:rsidRPr="00E85AB7">
                          <w:rPr>
                            <w:rFonts w:cs="Arial"/>
                            <w:i/>
                            <w:sz w:val="20"/>
                            <w:szCs w:val="20"/>
                            <w:lang w:val="en-US"/>
                          </w:rPr>
                          <w:t>U</w:t>
                        </w:r>
                        <w:r w:rsidRPr="006F5F47">
                          <w:rPr>
                            <w:rFonts w:cs="Arial"/>
                            <w:sz w:val="20"/>
                            <w:szCs w:val="20"/>
                            <w:lang w:val="en-US"/>
                          </w:rPr>
                          <w:t>=400V</w:t>
                        </w:r>
                      </w:p>
                    </w:txbxContent>
                  </v:textbox>
                </v:shape>
                <v:group id="Group 238" o:spid="_x0000_s1054" style="position:absolute;left:23443;top:12666;width:9018;height:9914" coordorigin="6757,6934" coordsize="1127,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oval id="Oval 239" o:spid="_x0000_s1055" style="position:absolute;left:6757;top:6934;width:112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71MEA&#10;AADcAAAADwAAAGRycy9kb3ducmV2LnhtbERPzWoCMRC+F3yHMEIvRbMVKXU1iggFDwWt9QHGzZhd&#10;3UzWJLrr25uD4PHj+58tOluLG/lQOVbwOcxAEBdOV2wU7P9/Bt8gQkTWWDsmBXcKsJj33maYa9fy&#10;H9120YgUwiFHBWWMTS5lKEqyGIauIU7c0XmLMUFvpPbYpnBby1GWfUmLFaeGEhtalVScd1er4HDY&#10;u05e/Gb7Yc4ex6e2Mb9bpd773XIKIlIXX+Kne60VjCZpfjqTj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au9TBAAAA3AAAAA8AAAAAAAAAAAAAAAAAmAIAAGRycy9kb3du&#10;cmV2LnhtbFBLBQYAAAAABAAEAPUAAACGAwAAAAA=&#10;" filled="f"/>
                  <v:oval id="Oval 240" o:spid="_x0000_s1056" style="position:absolute;left:7209;top:7386;width:22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4jsQA&#10;AADcAAAADwAAAGRycy9kb3ducmV2LnhtbESPQWvCQBSE7wX/w/KE3ppNDEqNriKVgh56aNreH9ln&#10;Esy+DdnXmP77rlDocZiZb5jtfnKdGmkIrWcDWZKCIq68bbk28Pnx+vQMKgiyxc4zGfihAPvd7GGL&#10;hfU3fqexlFpFCIcCDTQifaF1qBpyGBLfE0fv4geHEuVQazvgLcJdpxdputIOW44LDfb00lB1Lb+d&#10;gWN9KFejzmWZX44nWV6/3s55ZszjfDpsQAlN8h/+a5+sgcU6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COI7EAAAA3AAAAA8AAAAAAAAAAAAAAAAAmAIAAGRycy9k&#10;b3ducmV2LnhtbFBLBQYAAAAABAAEAPUAAACJAwAAAAA=&#10;"/>
                  <v:oval id="Oval 241" o:spid="_x0000_s1057" style="position:absolute;left:6983;top:7159;width:676;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OMUA&#10;AADcAAAADwAAAGRycy9kb3ducmV2LnhtbESP3WoCMRSE7wu+QzgFb0rNdhGxq1GkUOiFUP8e4Lg5&#10;ZrduTrZJ6m7f3giCl8PMfMPMl71txIV8qB0reBtlIIhLp2s2Cg77z9cpiBCRNTaOScE/BVguBk9z&#10;LLTreEuXXTQiQTgUqKCKsS2kDGVFFsPItcTJOzlvMSbpjdQeuwS3jcyzbCIt1pwWKmzpo6LyvPuz&#10;Co7Hg+vlr//evJizx/FP15r1Rqnhc7+agYjUx0f43v7SCvL3H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IA4xQAAANwAAAAPAAAAAAAAAAAAAAAAAJgCAABkcnMv&#10;ZG93bnJldi54bWxQSwUGAAAAAAQABAD1AAAAigMAAAAA&#10;" filled="f"/>
                  <v:rect id="Rectangle 242" o:spid="_x0000_s1058" style="position:absolute;left:7321;top:7159;width:22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dlC8YA&#10;AADcAAAADwAAAGRycy9kb3ducmV2LnhtbESPQWvCQBSE70L/w/IKvenGFMRG12DbWILQQ61ij4/s&#10;axKafZtmV43/3hUEj8PMfMPM09404kidqy0rGI8iEMSF1TWXCrbfq+EUhPPIGhvLpOBMDtLFw2CO&#10;ibYn/qLjxpciQNglqKDyvk2kdEVFBt3ItsTB+7WdQR9kV0rd4SnATSPjKJpIgzWHhQpbequo+Nsc&#10;jIJs/R7/7Hd56/PV4dXlPX5+ZP9KPT32yxkIT72/h2/tXCuIX57heiYc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dlC8YAAADcAAAADwAAAAAAAAAAAAAAAACYAgAAZHJz&#10;L2Rvd25yZXYueG1sUEsFBgAAAAAEAAQA9QAAAIsDAAAAAA==&#10;" fillcolor="white [3212]" stroked="f"/>
                  <v:rect id="Rectangle 243" o:spid="_x0000_s1059" style="position:absolute;left:7546;top:7159;width:113;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SyMUA&#10;AADcAAAADwAAAGRycy9kb3ducmV2LnhtbESPQWvCQBSE70L/w/IKveluNYYaXaUIgYL1UC14fWSf&#10;SWj2bZpdk/jvu4VCj8PMfMNsdqNtRE+drx1reJ4pEMSFMzWXGj7P+fQFhA/IBhvHpOFOHnbbh8kG&#10;M+MG/qD+FEoRIewz1FCF0GZS+qIii37mWuLoXV1nMUTZldJ0OES4beRcqVRarDkuVNjSvqLi63Sz&#10;GjBNzPfxung/H24prspR5cuL0vrpcXxdgwg0hv/wX/vNaJivE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LIxQAAANwAAAAPAAAAAAAAAAAAAAAAAJgCAABkcnMv&#10;ZG93bnJldi54bWxQSwUGAAAAAAQABAD1AAAAigMAAAAA&#10;" stroked="f"/>
                  <v:shape id="AutoShape 244" o:spid="_x0000_s1060" type="#_x0000_t32" style="position:absolute;left:7237;top:7146;width:108;height: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Ssw8QAAADcAAAADwAAAGRycy9kb3ducmV2LnhtbESPwWrDMBBE74X+g9hCbrVcQ0LrRDFp&#10;oBByCU0K7XGxNraItTKWajl/HwUKPQ4z84ZZVZPtxEiDN44VvGQ5COLaacONgq/Tx/MrCB+QNXaO&#10;ScGVPFTrx4cVltpF/qTxGBqRIOxLVNCG0JdS+roliz5zPXHyzm6wGJIcGqkHjAluO1nk+UJaNJwW&#10;Wuxp21J9Of5aBSYezNjvtvF9//3jdSRznTuj1Oxp2ixBBJrCf/ivvdMKirc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JKzDxAAAANwAAAAPAAAAAAAAAAAA&#10;AAAAAKECAABkcnMvZG93bnJldi54bWxQSwUGAAAAAAQABAD5AAAAkgMAAAAA&#10;">
                    <v:stroke endarrow="block"/>
                  </v:shape>
                  <v:shape id="AutoShape 245" o:spid="_x0000_s1061" type="#_x0000_t32" style="position:absolute;left:6757;top:8173;width:11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7uTMYAAADcAAAADwAAAGRycy9kb3ducmV2LnhtbESPT2sCMRTE74V+h/CEXopmFax2Ncq2&#10;INSCB//dXzfPTXDzst1EXb99Uyj0OMzMb5j5snO1uFIbrGcFw0EGgrj02nKl4LBf9acgQkTWWHsm&#10;BXcKsFw8Pswx1/7GW7ruYiUShEOOCkyMTS5lKA05DAPfECfv5FuHMcm2krrFW4K7Wo6y7EU6tJwW&#10;DDb0bqg87y5OwWY9fCu+jF1/br/tZrwq6kv1fFTqqdcVMxCRuvgf/mt/aAWj1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7kzGAAAA3AAAAA8AAAAAAAAA&#10;AAAAAAAAoQIAAGRycy9kb3ducmV2LnhtbFBLBQYAAAAABAAEAPkAAACUAwAAAAA=&#10;"/>
                  <v:shape id="AutoShape 246" o:spid="_x0000_s1062" type="#_x0000_t32" style="position:absolute;left:6757;top:7896;width:165;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D6VcEAAADcAAAADwAAAGRycy9kb3ducmV2LnhtbERPTYvCMBC9L/gfwgheFk3rYdFqFFlY&#10;EA/Cag8eh2Rsi82kJrHWf28OC3t8vO/1drCt6MmHxrGCfJaBINbONFwpKM8/0wWIEJENto5JwYsC&#10;bDejjzUWxj35l/pTrEQK4VCggjrGrpAy6JoshpnriBN3dd5iTNBX0nh8pnDbynmWfUmLDaeGGjv6&#10;rknfTg+roDmUx7L/vEevF4f84vNwvrRaqcl42K1ARBriv/jPvTcK5s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0PpVwQAAANwAAAAPAAAAAAAAAAAAAAAA&#10;AKECAABkcnMvZG93bnJldi54bWxQSwUGAAAAAAQABAD5AAAAjwMAAAAA&#10;"/>
                  <v:shape id="AutoShape 247" o:spid="_x0000_s1063" type="#_x0000_t32" style="position:absolute;left:7719;top:7896;width:165;height:2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0SMcQAAADcAAAADwAAAGRycy9kb3ducmV2LnhtbESPQYvCMBSE74L/ITxhL6Kpwi5ajVKU&#10;hUUQtQpeH82zrTYvpclq99+bBcHjMDPfMPNlaypxp8aVlhWMhhEI4szqknMFp+P3YALCeWSNlWVS&#10;8EcOlotuZ46xtg8+0D31uQgQdjEqKLyvYyldVpBBN7Q1cfAutjHog2xyqRt8BLip5DiKvqTBksNC&#10;gTWtCspu6a9R4Lf9zef1sNslKfM62W/Ot2R1Vuqj1yYzEJ5a/w6/2j9awXg6hf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RIxxAAAANwAAAAPAAAAAAAAAAAA&#10;AAAAAKECAABkcnMvZG93bnJldi54bWxQSwUGAAAAAAQABAD5AAAAkgMAAAAA&#10;"/>
                </v:group>
                <v:shape id="Text Box 248" o:spid="_x0000_s1064" type="#_x0000_t202" style="position:absolute;left:22547;top:22588;width:11714;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7qcMQA&#10;AADcAAAADwAAAGRycy9kb3ducmV2LnhtbERPTWsCMRC9F/ofwhR6EU20WHRrlGqRqpe62ktvw2a6&#10;u3QzWZKo6783B6HHx/ueLTrbiDP5UDvWMBwoEMSFMzWXGr6P6/4ERIjIBhvHpOFKARbzx4cZZsZd&#10;OKfzIZYihXDIUEMVY5tJGYqKLIaBa4kT9+u8xZigL6XxeEnhtpEjpV6lxZpTQ4UtrSoq/g4nq+FL&#10;reS0t1t+/DTbfOg30/Gn32+1fn7q3t9AROriv/ju3hgNLyrNT2fS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u6nDEAAAA3AAAAA8AAAAAAAAAAAAAAAAAmAIAAGRycy9k&#10;b3ducmV2LnhtbFBLBQYAAAAABAAEAPUAAACJAwAAAAA=&#10;" filled="f" fillcolor="white [3212]" stroked="f">
                  <v:textbox>
                    <w:txbxContent>
                      <w:p w:rsidR="00330873" w:rsidRPr="006F5F47" w:rsidRDefault="00330873" w:rsidP="007A0F3F">
                        <w:pPr>
                          <w:jc w:val="center"/>
                          <w:rPr>
                            <w:sz w:val="20"/>
                            <w:szCs w:val="20"/>
                          </w:rPr>
                        </w:pPr>
                        <w:r w:rsidRPr="006F5F47">
                          <w:rPr>
                            <w:sz w:val="20"/>
                            <w:szCs w:val="20"/>
                          </w:rPr>
                          <w:t>Charges linéaires 20%</w:t>
                        </w:r>
                      </w:p>
                    </w:txbxContent>
                  </v:textbox>
                </v:shape>
                <v:group id="Group 249" o:spid="_x0000_s1065" style="position:absolute;left:904;top:12666;width:8121;height:9914" coordorigin="3151,6822" coordsize="1014,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rect id="Rectangle 250" o:spid="_x0000_s1066" style="position:absolute;left:3151;top:6822;width:1014;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HPcYA&#10;AADcAAAADwAAAGRycy9kb3ducmV2LnhtbESPUWvCMBSF3wf7D+EO9jaTKcxRjSIbSmHgmAp7vTTX&#10;pmtzU5po6369GQh7PJxzvsOZLwfXiDN1ofKs4XmkQBAX3lRcajjs10+vIEJENth4Jg0XCrBc3N/N&#10;MTO+5y8672IpEoRDhhpsjG0mZSgsOQwj3xIn7+g7hzHJrpSmwz7BXSPHSr1IhxWnBYstvVkq6t3J&#10;afhdHS55b7e1yb/rzfTj892q/Y/Wjw/DagYi0hD/w7d2bjRM1Bj+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YHPcYAAADcAAAADwAAAAAAAAAAAAAAAACYAgAAZHJz&#10;L2Rvd25yZXYueG1sUEsFBgAAAAAEAAQA9QAAAIsDAAAAAA==&#10;" filled="f" fillcolor="white [321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1" o:spid="_x0000_s1067" type="#_x0000_t5" style="position:absolute;left:3489;top:7272;width:338;height:33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i+scA&#10;AADcAAAADwAAAGRycy9kb3ducmV2LnhtbESPT2sCMRTE74LfITzBS6mJiq3dGkUEoaWl1D8Xb6+b&#10;193FzcuSRF2/vSkUPA4z8xtmtmhtLc7kQ+VYw3CgQBDnzlRcaNjv1o9TECEiG6wdk4YrBVjMu50Z&#10;ZsZdeEPnbSxEgnDIUEMZY5NJGfKSLIaBa4iT9+u8xZikL6TxeElwW8uRUk/SYsVpocSGViXlx+3J&#10;avh82X2oiV9Onr8O9ffm/fDz4I5e636vXb6CiNTGe/i//WY0jNUY/s6k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w4vrHAAAA3AAAAA8AAAAAAAAAAAAAAAAAmAIAAGRy&#10;cy9kb3ducmV2LnhtbFBLBQYAAAAABAAEAPUAAACMAwAAAAA=&#10;"/>
                  <v:shape id="AutoShape 252" o:spid="_x0000_s1068" type="#_x0000_t32" style="position:absolute;left:3489;top:7610;width:34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SsQAAADcAAAADwAAAGRycy9kb3ducmV2LnhtbESPQWsCMRSE7wX/Q3hCL6VmV0uR1Sil&#10;IIiHgroHj4/kubu4eVmTuG7/fSMIPQ4z8w2zXA+2FT350DhWkE8yEMTamYYrBeVx8z4HESKywdYx&#10;KfilAOvV6GWJhXF33lN/iJVIEA4FKqhj7Aopg67JYpi4jjh5Z+ctxiR9JY3He4LbVk6z7FNabDgt&#10;1NjRd036crhZBc2u/Cn7t2v0er7LTz4Px1OrlXodD18LEJGG+B9+trdGwSz7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dmpKxAAAANwAAAAPAAAAAAAAAAAA&#10;AAAAAKECAABkcnMvZG93bnJldi54bWxQSwUGAAAAAAQABAD5AAAAkgMAAAAA&#10;"/>
                  <v:shape id="AutoShape 253" o:spid="_x0000_s1069" type="#_x0000_t32" style="position:absolute;left:3658;top:7056;width:2;height:2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P0cQAAADcAAAADwAAAGRycy9kb3ducmV2LnhtbESPQWsCMRSE7wX/Q3hCL6VmV2mR1Sil&#10;IIiHgroHj4/kubu4eVmTuG7/fSMIPQ4z8w2zXA+2FT350DhWkE8yEMTamYYrBeVx8z4HESKywdYx&#10;KfilAOvV6GWJhXF33lN/iJVIEA4FKqhj7Aopg67JYpi4jjh5Z+ctxiR9JY3He4LbVk6z7FNabDgt&#10;1NjRd036crhZBc2u/Cn7t2v0er7LTz4Px1OrlXodD18LEJGG+B9+trdGwSz7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s/RxAAAANwAAAAPAAAAAAAAAAAA&#10;AAAAAKECAABkcnMvZG93bnJldi54bWxQSwUGAAAAAAQABAD5AAAAkgMAAAAA&#10;"/>
                  <v:shape id="AutoShape 254" o:spid="_x0000_s1070" type="#_x0000_t32" style="position:absolute;left:3657;top:7610;width:1;height:2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psQAAADcAAAADwAAAGRycy9kb3ducmV2LnhtbESPQYvCMBSE74L/ITzBi6xpFUS6RpGF&#10;hcXDgtqDx0fybIvNS02ytfvvNwuCx2FmvmE2u8G2oicfGscK8nkGglg703CloDx/vq1BhIhssHVM&#10;Cn4pwG47Hm2wMO7BR+pPsRIJwqFABXWMXSFl0DVZDHPXESfv6rzFmKSvpPH4SHDbykWWraTFhtNC&#10;jR191KRvpx+roDmU32U/u0ev14f84vNwvrRaqelk2L+DiDTEV/jZ/jIKlt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FGmxAAAANwAAAAPAAAAAAAAAAAA&#10;AAAAAKECAABkcnMvZG93bnJldi54bWxQSwUGAAAAAAQABAD5AAAAkgMAAAAA&#10;"/>
                  <v:shape id="AutoShape 255" o:spid="_x0000_s1071" type="#_x0000_t32" style="position:absolute;left:3548;top:7610;width:110;height: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0PcQAAADcAAAADwAAAGRycy9kb3ducmV2LnhtbESPQWsCMRSE7wX/Q3hCL6VmV6G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PQ9xAAAANwAAAAPAAAAAAAAAAAA&#10;AAAAAKECAABkcnMvZG93bnJldi54bWxQSwUGAAAAAAQABAD5AAAAkgMAAAAA&#10;"/>
                </v:group>
                <v:shape id="Text Box 256" o:spid="_x0000_s1072" type="#_x0000_t202" style="position:absolute;top:22580;width:9921;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330873" w:rsidRDefault="00330873" w:rsidP="007A0F3F">
                        <w:pPr>
                          <w:jc w:val="center"/>
                        </w:pPr>
                        <w:r w:rsidRPr="006F5F47">
                          <w:rPr>
                            <w:sz w:val="20"/>
                            <w:szCs w:val="20"/>
                          </w:rPr>
                          <w:t>Charges non linéaires 80%</w:t>
                        </w:r>
                      </w:p>
                    </w:txbxContent>
                  </v:textbox>
                </v:shape>
                <v:shape id="AutoShape 257" o:spid="_x0000_s1073" type="#_x0000_t32" style="position:absolute;left:14426;top:16347;width:36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AutoShape 258" o:spid="_x0000_s1074" type="#_x0000_t32" style="position:absolute;left:14426;top:18083;width:36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v:shape id="Text Box 259" o:spid="_x0000_s1075" type="#_x0000_t202" style="position:absolute;left:11121;top:22580;width:10426;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330873" w:rsidRPr="006F5F47" w:rsidRDefault="00330873" w:rsidP="007A0F3F">
                        <w:pPr>
                          <w:jc w:val="center"/>
                          <w:rPr>
                            <w:sz w:val="20"/>
                            <w:szCs w:val="20"/>
                          </w:rPr>
                        </w:pPr>
                        <w:r w:rsidRPr="006F5F47">
                          <w:rPr>
                            <w:sz w:val="20"/>
                            <w:szCs w:val="20"/>
                          </w:rPr>
                          <w:t>Batterie de condensateurs</w:t>
                        </w:r>
                      </w:p>
                    </w:txbxContent>
                  </v:textbox>
                </v:shape>
                <v:shape id="AutoShape 260" o:spid="_x0000_s1076" type="#_x0000_t32" style="position:absolute;left:16266;top:18083;width:0;height:44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BE8YAAADcAAAADwAAAGRycy9kb3ducmV2LnhtbESPQWsCMRSE74X+h/AKvRTNrqV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QRPGAAAA3AAAAA8AAAAAAAAA&#10;AAAAAAAAoQIAAGRycy9kb3ducmV2LnhtbFBLBQYAAAAABAAEAPkAAACUAwAAAAA=&#10;"/>
                <v:shape id="AutoShape 261" o:spid="_x0000_s1077" type="#_x0000_t32" style="position:absolute;left:15330;top:22580;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kiMYAAADcAAAADwAAAGRycy9kb3ducmV2LnhtbESPQWsCMRSE7wX/Q3hCL0WzW2m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n5IjGAAAA3AAAAA8AAAAAAAAA&#10;AAAAAAAAoQIAAGRycy9kb3ducmV2LnhtbFBLBQYAAAAABAAEAPkAAACUAwAAAAA=&#10;"/>
                <v:shape id="AutoShape 262" o:spid="_x0000_s1078" type="#_x0000_t32" style="position:absolute;left:4968;top:10866;width:0;height:18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8l8QAAADcAAAADwAAAGRycy9kb3ducmV2LnhtbESPQWsCMRSE7wX/Q3hCL6VmV0u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r/yXxAAAANwAAAAPAAAAAAAAAAAA&#10;AAAAAKECAABkcnMvZG93bnJldi54bWxQSwUGAAAAAAQABAD5AAAAkgMAAAAA&#10;"/>
                <v:shape id="AutoShape 263" o:spid="_x0000_s1079" type="#_x0000_t32" style="position:absolute;left:27956;top:10866;width:8;height:18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ZDMQAAADcAAAADwAAAGRycy9kb3ducmV2LnhtbESPQWsCMRSE7wX/Q3hCL6VmV2m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41kMxAAAANwAAAAPAAAAAAAAAAAA&#10;AAAAAKECAABkcnMvZG93bnJldi54bWxQSwUGAAAAAAQABAD5AAAAkgMAAAAA&#10;"/>
                <v:shape id="AutoShape 264" o:spid="_x0000_s1080" type="#_x0000_t32" style="position:absolute;left:4976;top:10866;width:22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HEMYAAADcAAAADwAAAGRycy9kb3ducmV2LnhtbESPT2sCMRTE70K/Q3iFXkSz21K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QRxDGAAAA3AAAAA8AAAAAAAAA&#10;AAAAAAAAoQIAAGRycy9kb3ducmV2LnhtbFBLBQYAAAAABAAEAPkAAACUAwAAAAA=&#10;"/>
                <v:shape id="AutoShape 265" o:spid="_x0000_s1081" type="#_x0000_t32" style="position:absolute;left:16266;top:10866;width:0;height:54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E48MAAADbAAAADwAAAGRycy9kb3ducmV2LnhtbESPQYvCMBSE7wv+h/CEvSxrWg/iVqOI&#10;sCAehNUePD6SZ1tsXmqSrd1/bxYEj8PMfMMs14NtRU8+NI4V5JMMBLF2puFKQXn6/pyDCBHZYOuY&#10;FPxRgPVq9LbEwrg7/1B/jJVIEA4FKqhj7Aopg67JYpi4jjh5F+ctxiR9JY3He4LbVk6zbCYtNpwW&#10;auxoW5O+Hn+tgmZfHsr+4xa9nu/zs8/D6dxqpd7Hw2YBItIQX+Fne2cUfM3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7BOPDAAAA2wAAAA8AAAAAAAAAAAAA&#10;AAAAoQIAAGRycy9kb3ducmV2LnhtbFBLBQYAAAAABAAEAPkAAACRAwAAAAA=&#10;"/>
                <v:rect id="Rectangle 266" o:spid="_x0000_s1082" style="position:absolute;left:29756;top:16347;width:138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ACMQA&#10;AADbAAAADwAAAGRycy9kb3ducmV2LnhtbESPQWvCQBSE70L/w/IKvdVdbZtqzEZKQSi0HhoFr4/s&#10;Mwlm38bsqvHfu4WCx2FmvmGy5WBbcabeN441TMYKBHHpTMOVhu1m9TwD4QOywdYxabiSh2X+MMow&#10;Ne7Cv3QuQiUihH2KGuoQulRKX9Zk0Y9dRxy9vesthij7SpoeLxFuWzlVKpEWG44LNXb0WVN5KE5W&#10;Ayav5rjev/xsvk8JzqtBrd52Suunx+FjASLQEO7h//aX0TB/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AAjEAAAA2wAAAA8AAAAAAAAAAAAAAAAAmAIAAGRycy9k&#10;b3ducmV2LnhtbFBLBQYAAAAABAAEAPUAAACJAwAAAAA=&#10;" stroked="f"/>
                <w10:anchorlock/>
              </v:group>
            </w:pict>
          </mc:Fallback>
        </mc:AlternateContent>
      </w:r>
      <w:r w:rsidR="007A0F3F">
        <w:rPr>
          <w:rFonts w:eastAsiaTheme="minorHAnsi" w:cs="Arial"/>
          <w:szCs w:val="24"/>
        </w:rPr>
        <w:tab/>
      </w:r>
    </w:p>
    <w:p w:rsidR="007A0F3F" w:rsidRPr="00457403" w:rsidRDefault="00457403" w:rsidP="007A0F3F">
      <w:pPr>
        <w:rPr>
          <w:i/>
        </w:rPr>
      </w:pPr>
      <w:r w:rsidRPr="00457403">
        <w:rPr>
          <w:i/>
        </w:rPr>
        <w:t>L’objet de cette étude porte</w:t>
      </w:r>
      <w:r w:rsidR="007A0F3F" w:rsidRPr="00457403">
        <w:rPr>
          <w:i/>
        </w:rPr>
        <w:t xml:space="preserve"> sur :</w:t>
      </w:r>
    </w:p>
    <w:p w:rsidR="007A0F3F" w:rsidRPr="00457403" w:rsidRDefault="007A0F3F" w:rsidP="002E0A2B">
      <w:pPr>
        <w:pStyle w:val="Paragraphedeliste"/>
        <w:numPr>
          <w:ilvl w:val="0"/>
          <w:numId w:val="24"/>
        </w:numPr>
        <w:rPr>
          <w:i/>
        </w:rPr>
      </w:pPr>
      <w:r w:rsidRPr="00457403">
        <w:rPr>
          <w:i/>
        </w:rPr>
        <w:t>le dimensionnement du transformateur, en tenant compte des perturbations du réseau ;</w:t>
      </w:r>
    </w:p>
    <w:p w:rsidR="007A0F3F" w:rsidRPr="00457403" w:rsidRDefault="007A0F3F" w:rsidP="002E0A2B">
      <w:pPr>
        <w:pStyle w:val="Paragraphedeliste"/>
        <w:numPr>
          <w:ilvl w:val="0"/>
          <w:numId w:val="24"/>
        </w:numPr>
        <w:rPr>
          <w:i/>
        </w:rPr>
      </w:pPr>
      <w:r w:rsidRPr="00457403">
        <w:rPr>
          <w:i/>
        </w:rPr>
        <w:t>la compensation de l’énergie réactive, par l’ajout d’une batterie de condensateurs ;</w:t>
      </w:r>
    </w:p>
    <w:p w:rsidR="007A0F3F" w:rsidRPr="00457403" w:rsidRDefault="007A0F3F" w:rsidP="002E0A2B">
      <w:pPr>
        <w:pStyle w:val="Paragraphedeliste"/>
        <w:numPr>
          <w:ilvl w:val="0"/>
          <w:numId w:val="24"/>
        </w:numPr>
        <w:rPr>
          <w:i/>
        </w:rPr>
      </w:pPr>
      <w:r w:rsidRPr="00457403">
        <w:rPr>
          <w:i/>
        </w:rPr>
        <w:t>les incidences liées à ce rajout sur l’installation ;</w:t>
      </w:r>
    </w:p>
    <w:p w:rsidR="007A0F3F" w:rsidRPr="00457403" w:rsidRDefault="007A0F3F" w:rsidP="002E0A2B">
      <w:pPr>
        <w:pStyle w:val="Paragraphedeliste"/>
        <w:numPr>
          <w:ilvl w:val="0"/>
          <w:numId w:val="24"/>
        </w:numPr>
        <w:rPr>
          <w:i/>
        </w:rPr>
      </w:pPr>
      <w:r w:rsidRPr="00457403">
        <w:rPr>
          <w:i/>
        </w:rPr>
        <w:t>la solution adoptée pour y remédier.</w:t>
      </w:r>
    </w:p>
    <w:p w:rsidR="007A0F3F" w:rsidRDefault="007A0F3F" w:rsidP="007A0F3F"/>
    <w:p w:rsidR="007A0F3F" w:rsidRPr="00351A47" w:rsidRDefault="007A0F3F" w:rsidP="007A0F3F"/>
    <w:p w:rsidR="007A0F3F" w:rsidRPr="007A0F3F" w:rsidRDefault="007A0F3F" w:rsidP="002E0A2B">
      <w:pPr>
        <w:pStyle w:val="Styletitre2"/>
        <w:numPr>
          <w:ilvl w:val="0"/>
          <w:numId w:val="11"/>
        </w:numPr>
        <w:ind w:left="567" w:hanging="567"/>
      </w:pPr>
      <w:r w:rsidRPr="007A0F3F">
        <w:t>Dimensionnement du transformateur</w:t>
      </w:r>
    </w:p>
    <w:tbl>
      <w:tblPr>
        <w:tblW w:w="9889" w:type="dxa"/>
        <w:tblLook w:val="04A0" w:firstRow="1" w:lastRow="0" w:firstColumn="1" w:lastColumn="0" w:noHBand="0" w:noVBand="1"/>
      </w:tblPr>
      <w:tblGrid>
        <w:gridCol w:w="1809"/>
        <w:gridCol w:w="8080"/>
      </w:tblGrid>
      <w:tr w:rsidR="007A0F3F" w:rsidRPr="00EB35EE" w:rsidTr="007A0F3F">
        <w:trPr>
          <w:trHeight w:val="359"/>
        </w:trPr>
        <w:tc>
          <w:tcPr>
            <w:tcW w:w="1809" w:type="dxa"/>
          </w:tcPr>
          <w:p w:rsidR="007A0F3F" w:rsidRPr="00E93A9F" w:rsidRDefault="007A0F3F" w:rsidP="00010DF4">
            <w:pPr>
              <w:pStyle w:val="Stylequestion"/>
            </w:pPr>
          </w:p>
        </w:tc>
        <w:tc>
          <w:tcPr>
            <w:tcW w:w="8080" w:type="dxa"/>
            <w:vMerge w:val="restart"/>
          </w:tcPr>
          <w:p w:rsidR="007A0F3F" w:rsidRPr="005C1A23" w:rsidRDefault="007A0F3F" w:rsidP="005C1A23">
            <w:pPr>
              <w:spacing w:after="240" w:line="276" w:lineRule="auto"/>
              <w:ind w:left="33"/>
              <w:jc w:val="left"/>
              <w:rPr>
                <w:rFonts w:eastAsiaTheme="minorHAnsi" w:cs="Arial"/>
                <w:szCs w:val="24"/>
              </w:rPr>
            </w:pPr>
            <w:r w:rsidRPr="00351A47">
              <w:rPr>
                <w:rFonts w:eastAsiaTheme="minorHAnsi" w:cs="Arial"/>
                <w:b/>
                <w:szCs w:val="24"/>
              </w:rPr>
              <w:t>Calculer</w:t>
            </w:r>
            <w:r w:rsidRPr="00351A47">
              <w:rPr>
                <w:rFonts w:eastAsiaTheme="minorHAnsi" w:cs="Arial"/>
                <w:szCs w:val="24"/>
              </w:rPr>
              <w:t xml:space="preserve"> la puissance apparente </w:t>
            </w:r>
            <w:r w:rsidRPr="00E85AB7">
              <w:rPr>
                <w:rFonts w:eastAsiaTheme="minorHAnsi" w:cs="Arial"/>
                <w:i/>
                <w:szCs w:val="24"/>
              </w:rPr>
              <w:t>S</w:t>
            </w:r>
            <w:r w:rsidRPr="00E85AB7">
              <w:rPr>
                <w:rFonts w:eastAsiaTheme="minorHAnsi" w:cs="Arial"/>
                <w:i/>
                <w:szCs w:val="24"/>
                <w:vertAlign w:val="subscript"/>
              </w:rPr>
              <w:t>1</w:t>
            </w:r>
            <w:r w:rsidRPr="00351A47">
              <w:rPr>
                <w:rFonts w:eastAsiaTheme="minorHAnsi" w:cs="Arial"/>
                <w:szCs w:val="24"/>
              </w:rPr>
              <w:t xml:space="preserve"> de l’installation et le courant absorbé </w:t>
            </w:r>
            <w:r w:rsidRPr="00E85AB7">
              <w:rPr>
                <w:rFonts w:eastAsiaTheme="minorHAnsi" w:cs="Arial"/>
                <w:i/>
                <w:szCs w:val="24"/>
              </w:rPr>
              <w:t>I</w:t>
            </w:r>
            <w:r w:rsidRPr="00E85AB7">
              <w:rPr>
                <w:rFonts w:eastAsiaTheme="minorHAnsi" w:cs="Arial"/>
                <w:i/>
                <w:szCs w:val="24"/>
                <w:vertAlign w:val="subscript"/>
              </w:rPr>
              <w:t>1</w:t>
            </w:r>
            <w:r w:rsidRPr="00351A47">
              <w:rPr>
                <w:rFonts w:eastAsiaTheme="minorHAnsi" w:cs="Arial"/>
                <w:szCs w:val="24"/>
              </w:rPr>
              <w:t>. Dans la suite de l’énoncé ce courant sera pris comme fondamental.</w:t>
            </w:r>
          </w:p>
        </w:tc>
      </w:tr>
      <w:tr w:rsidR="007A0F3F" w:rsidRPr="00EB35EE" w:rsidTr="005C1A23">
        <w:trPr>
          <w:trHeight w:val="295"/>
        </w:trPr>
        <w:tc>
          <w:tcPr>
            <w:tcW w:w="1809" w:type="dxa"/>
          </w:tcPr>
          <w:p w:rsidR="007A0F3F" w:rsidRPr="00E80007" w:rsidRDefault="007A0F3F" w:rsidP="007A0F3F">
            <w:pPr>
              <w:rPr>
                <w:sz w:val="18"/>
                <w:szCs w:val="18"/>
              </w:rPr>
            </w:pPr>
          </w:p>
        </w:tc>
        <w:tc>
          <w:tcPr>
            <w:tcW w:w="8080" w:type="dxa"/>
            <w:vMerge/>
          </w:tcPr>
          <w:p w:rsidR="007A0F3F" w:rsidRPr="00EB35EE" w:rsidRDefault="007A0F3F" w:rsidP="007A0F3F"/>
        </w:tc>
      </w:tr>
    </w:tbl>
    <w:p w:rsidR="007A0F3F" w:rsidRDefault="007A0F3F" w:rsidP="007A0F3F">
      <w:r w:rsidRPr="00351A47">
        <w:t>Les nombreuses charges non linéaires de l’installation génèrent des harmoniques de courant et de tension. Ces harmoniques peuvent fortement contraindre le tra</w:t>
      </w:r>
      <w:r>
        <w:t>nsformateur voire l’endommager. En conséquence un facteur de déclassement de 0,86 doit être appliqué au transformateur.</w:t>
      </w:r>
    </w:p>
    <w:p w:rsidR="005C1A23" w:rsidRPr="00351A47" w:rsidRDefault="005C1A23" w:rsidP="007A0F3F">
      <w:pPr>
        <w:rPr>
          <w:rFonts w:eastAsiaTheme="minorEastAsia"/>
        </w:rPr>
      </w:pPr>
    </w:p>
    <w:p w:rsidR="007A0F3F" w:rsidRDefault="007A0F3F" w:rsidP="007A0F3F"/>
    <w:tbl>
      <w:tblPr>
        <w:tblW w:w="9889" w:type="dxa"/>
        <w:tblLook w:val="04A0" w:firstRow="1" w:lastRow="0" w:firstColumn="1" w:lastColumn="0" w:noHBand="0" w:noVBand="1"/>
      </w:tblPr>
      <w:tblGrid>
        <w:gridCol w:w="1809"/>
        <w:gridCol w:w="8080"/>
      </w:tblGrid>
      <w:tr w:rsidR="007A0F3F" w:rsidRPr="00EB35EE" w:rsidTr="007A0F3F">
        <w:trPr>
          <w:trHeight w:val="359"/>
        </w:trPr>
        <w:tc>
          <w:tcPr>
            <w:tcW w:w="1809" w:type="dxa"/>
          </w:tcPr>
          <w:p w:rsidR="007A0F3F" w:rsidRPr="00E93A9F" w:rsidRDefault="007A0F3F" w:rsidP="00010DF4">
            <w:pPr>
              <w:pStyle w:val="Stylequestion"/>
            </w:pPr>
          </w:p>
        </w:tc>
        <w:tc>
          <w:tcPr>
            <w:tcW w:w="8080" w:type="dxa"/>
            <w:vMerge w:val="restart"/>
          </w:tcPr>
          <w:p w:rsidR="007A0F3F" w:rsidRPr="005C1A23" w:rsidRDefault="007A0F3F" w:rsidP="00C1795B">
            <w:r w:rsidRPr="006F5F47">
              <w:rPr>
                <w:b/>
              </w:rPr>
              <w:t>Choisir</w:t>
            </w:r>
            <w:r w:rsidRPr="00351A47">
              <w:t xml:space="preserve"> la puissance assignée du transformateur à l’aide du </w:t>
            </w:r>
            <w:r>
              <w:t>d</w:t>
            </w:r>
            <w:r w:rsidRPr="00351A47">
              <w:t xml:space="preserve">ocument </w:t>
            </w:r>
            <w:r>
              <w:t>technique DT</w:t>
            </w:r>
            <w:r w:rsidR="00C1795B">
              <w:t>8</w:t>
            </w:r>
            <w:r w:rsidRPr="00351A47">
              <w:t>.</w:t>
            </w:r>
          </w:p>
        </w:tc>
      </w:tr>
      <w:tr w:rsidR="007A0F3F" w:rsidRPr="00EB35EE" w:rsidTr="005C1A23">
        <w:trPr>
          <w:trHeight w:val="358"/>
        </w:trPr>
        <w:tc>
          <w:tcPr>
            <w:tcW w:w="1809" w:type="dxa"/>
          </w:tcPr>
          <w:p w:rsidR="007A0F3F" w:rsidRPr="00E80007" w:rsidRDefault="007A0F3F" w:rsidP="00C1795B">
            <w:pPr>
              <w:rPr>
                <w:sz w:val="18"/>
                <w:szCs w:val="18"/>
              </w:rPr>
            </w:pPr>
          </w:p>
        </w:tc>
        <w:tc>
          <w:tcPr>
            <w:tcW w:w="8080" w:type="dxa"/>
            <w:vMerge/>
          </w:tcPr>
          <w:p w:rsidR="007A0F3F" w:rsidRPr="00EB35EE" w:rsidRDefault="007A0F3F" w:rsidP="007A0F3F"/>
        </w:tc>
      </w:tr>
    </w:tbl>
    <w:p w:rsidR="007A0F3F" w:rsidRDefault="007A0F3F" w:rsidP="007A0F3F"/>
    <w:tbl>
      <w:tblPr>
        <w:tblW w:w="9889" w:type="dxa"/>
        <w:tblLook w:val="04A0" w:firstRow="1" w:lastRow="0" w:firstColumn="1" w:lastColumn="0" w:noHBand="0" w:noVBand="1"/>
      </w:tblPr>
      <w:tblGrid>
        <w:gridCol w:w="1809"/>
        <w:gridCol w:w="8080"/>
      </w:tblGrid>
      <w:tr w:rsidR="007A0F3F" w:rsidRPr="00EB35EE" w:rsidTr="007A0F3F">
        <w:trPr>
          <w:trHeight w:val="359"/>
        </w:trPr>
        <w:tc>
          <w:tcPr>
            <w:tcW w:w="1809" w:type="dxa"/>
          </w:tcPr>
          <w:p w:rsidR="007A0F3F" w:rsidRPr="00E93A9F" w:rsidRDefault="007A0F3F" w:rsidP="00010DF4">
            <w:pPr>
              <w:pStyle w:val="Stylequestion"/>
            </w:pPr>
          </w:p>
        </w:tc>
        <w:tc>
          <w:tcPr>
            <w:tcW w:w="8080" w:type="dxa"/>
            <w:vMerge w:val="restart"/>
          </w:tcPr>
          <w:p w:rsidR="007A0F3F" w:rsidRPr="005C1A23" w:rsidRDefault="007A0F3F" w:rsidP="005C1A23">
            <w:r w:rsidRPr="00763094">
              <w:rPr>
                <w:b/>
              </w:rPr>
              <w:t>Proposer</w:t>
            </w:r>
            <w:r w:rsidRPr="00351A47">
              <w:t xml:space="preserve"> </w:t>
            </w:r>
            <w:r>
              <w:t>d</w:t>
            </w:r>
            <w:r w:rsidRPr="00351A47">
              <w:t>es solution</w:t>
            </w:r>
            <w:r>
              <w:t>s technologiques permettant l’atténuation de la pollution harmonique dans le réseau électrique afin d’éviter le surdimensionnement de l’appareillage tel le transformateur</w:t>
            </w:r>
            <w:r w:rsidRPr="00351A47">
              <w:t>.</w:t>
            </w:r>
          </w:p>
        </w:tc>
      </w:tr>
      <w:tr w:rsidR="007A0F3F" w:rsidRPr="00EB35EE" w:rsidTr="007A0F3F">
        <w:trPr>
          <w:trHeight w:val="637"/>
        </w:trPr>
        <w:tc>
          <w:tcPr>
            <w:tcW w:w="1809" w:type="dxa"/>
          </w:tcPr>
          <w:p w:rsidR="007A0F3F" w:rsidRPr="00E80007" w:rsidRDefault="007A0F3F" w:rsidP="00C1795B">
            <w:pPr>
              <w:rPr>
                <w:sz w:val="18"/>
                <w:szCs w:val="18"/>
              </w:rPr>
            </w:pPr>
          </w:p>
        </w:tc>
        <w:tc>
          <w:tcPr>
            <w:tcW w:w="8080" w:type="dxa"/>
            <w:vMerge/>
          </w:tcPr>
          <w:p w:rsidR="007A0F3F" w:rsidRPr="00EB35EE" w:rsidRDefault="007A0F3F" w:rsidP="007A0F3F"/>
        </w:tc>
      </w:tr>
    </w:tbl>
    <w:p w:rsidR="007A0F3F" w:rsidRDefault="007A0F3F" w:rsidP="007A0F3F"/>
    <w:p w:rsidR="007A0F3F" w:rsidRPr="007A0F3F" w:rsidRDefault="007A0F3F" w:rsidP="002E0A2B">
      <w:pPr>
        <w:pStyle w:val="Styletitre2"/>
        <w:numPr>
          <w:ilvl w:val="0"/>
          <w:numId w:val="11"/>
        </w:numPr>
        <w:ind w:left="567" w:hanging="567"/>
      </w:pPr>
      <w:r w:rsidRPr="00763094">
        <w:t>Compensation de l’énergie réactive</w:t>
      </w:r>
    </w:p>
    <w:tbl>
      <w:tblPr>
        <w:tblW w:w="9889" w:type="dxa"/>
        <w:tblLook w:val="04A0" w:firstRow="1" w:lastRow="0" w:firstColumn="1" w:lastColumn="0" w:noHBand="0" w:noVBand="1"/>
      </w:tblPr>
      <w:tblGrid>
        <w:gridCol w:w="1809"/>
        <w:gridCol w:w="8080"/>
      </w:tblGrid>
      <w:tr w:rsidR="007A0F3F" w:rsidRPr="00EB35EE" w:rsidTr="007A0F3F">
        <w:trPr>
          <w:trHeight w:val="359"/>
        </w:trPr>
        <w:tc>
          <w:tcPr>
            <w:tcW w:w="1809" w:type="dxa"/>
          </w:tcPr>
          <w:p w:rsidR="007A0F3F" w:rsidRPr="00E93A9F" w:rsidRDefault="007A0F3F" w:rsidP="00010DF4">
            <w:pPr>
              <w:pStyle w:val="Stylequestion"/>
            </w:pPr>
          </w:p>
        </w:tc>
        <w:tc>
          <w:tcPr>
            <w:tcW w:w="8080" w:type="dxa"/>
            <w:vMerge w:val="restart"/>
          </w:tcPr>
          <w:p w:rsidR="007A0F3F" w:rsidRPr="005C1A23" w:rsidRDefault="00346F04" w:rsidP="005C1A23">
            <w:r>
              <w:rPr>
                <w:rFonts w:cs="Arial"/>
                <w:b/>
              </w:rPr>
              <w:t>É</w:t>
            </w:r>
            <w:r w:rsidR="007A0F3F" w:rsidRPr="00763094">
              <w:rPr>
                <w:b/>
              </w:rPr>
              <w:t>noncer</w:t>
            </w:r>
            <w:r w:rsidR="007A0F3F" w:rsidRPr="00351A47">
              <w:t xml:space="preserve"> les avantages techniques et économiques de la compensation de l’énergie réactive ?</w:t>
            </w:r>
          </w:p>
        </w:tc>
      </w:tr>
      <w:tr w:rsidR="007A0F3F" w:rsidRPr="00EB35EE" w:rsidTr="005C1A23">
        <w:trPr>
          <w:trHeight w:val="327"/>
        </w:trPr>
        <w:tc>
          <w:tcPr>
            <w:tcW w:w="1809" w:type="dxa"/>
          </w:tcPr>
          <w:p w:rsidR="007A0F3F" w:rsidRPr="00E80007" w:rsidRDefault="007A0F3F" w:rsidP="007A0F3F">
            <w:pPr>
              <w:rPr>
                <w:sz w:val="18"/>
                <w:szCs w:val="18"/>
              </w:rPr>
            </w:pPr>
          </w:p>
        </w:tc>
        <w:tc>
          <w:tcPr>
            <w:tcW w:w="8080" w:type="dxa"/>
            <w:vMerge/>
          </w:tcPr>
          <w:p w:rsidR="007A0F3F" w:rsidRPr="00EB35EE" w:rsidRDefault="007A0F3F" w:rsidP="007A0F3F"/>
        </w:tc>
      </w:tr>
    </w:tbl>
    <w:p w:rsidR="007A0F3F" w:rsidRDefault="007A0F3F" w:rsidP="007A0F3F"/>
    <w:p w:rsidR="007A0F3F" w:rsidRDefault="007A0F3F" w:rsidP="007A0F3F">
      <w:r>
        <w:t>En tarif vert, si</w:t>
      </w:r>
      <w:r w:rsidRPr="00351A47">
        <w:t xml:space="preserve"> le comptage de l’énergie est réalisé en aval du transformateur</w:t>
      </w:r>
      <w:r>
        <w:t>,</w:t>
      </w:r>
      <w:r w:rsidRPr="00351A47">
        <w:t xml:space="preserve"> </w:t>
      </w:r>
      <w:r>
        <w:t>l</w:t>
      </w:r>
      <w:r w:rsidRPr="00351A47">
        <w:t xml:space="preserve">e fournisseur d’énergie facture l’énergie réactive lorsque la tangente </w:t>
      </w:r>
      <w:r w:rsidRPr="00E85AB7">
        <w:rPr>
          <w:i/>
        </w:rPr>
        <w:t>φ</w:t>
      </w:r>
      <w:r w:rsidRPr="00351A47">
        <w:t xml:space="preserve"> est supérieure à 0</w:t>
      </w:r>
      <w:r>
        <w:t>,</w:t>
      </w:r>
      <w:r w:rsidRPr="00351A47">
        <w:t>31.</w:t>
      </w:r>
    </w:p>
    <w:p w:rsidR="007A0F3F" w:rsidRDefault="007A0F3F" w:rsidP="007A0F3F"/>
    <w:tbl>
      <w:tblPr>
        <w:tblW w:w="9889" w:type="dxa"/>
        <w:tblLook w:val="04A0" w:firstRow="1" w:lastRow="0" w:firstColumn="1" w:lastColumn="0" w:noHBand="0" w:noVBand="1"/>
      </w:tblPr>
      <w:tblGrid>
        <w:gridCol w:w="1809"/>
        <w:gridCol w:w="8080"/>
      </w:tblGrid>
      <w:tr w:rsidR="007A0F3F" w:rsidRPr="00EB35EE" w:rsidTr="007A0F3F">
        <w:trPr>
          <w:trHeight w:val="359"/>
        </w:trPr>
        <w:tc>
          <w:tcPr>
            <w:tcW w:w="1809" w:type="dxa"/>
          </w:tcPr>
          <w:p w:rsidR="007A0F3F" w:rsidRPr="00E93A9F" w:rsidRDefault="007A0F3F" w:rsidP="00010DF4">
            <w:pPr>
              <w:pStyle w:val="Stylequestion"/>
            </w:pPr>
          </w:p>
        </w:tc>
        <w:tc>
          <w:tcPr>
            <w:tcW w:w="8080" w:type="dxa"/>
            <w:vMerge w:val="restart"/>
          </w:tcPr>
          <w:p w:rsidR="007A0F3F" w:rsidRPr="005C1A23" w:rsidRDefault="007A0F3F" w:rsidP="005C1A23">
            <w:r>
              <w:rPr>
                <w:b/>
              </w:rPr>
              <w:t>Déterminer</w:t>
            </w:r>
            <w:r w:rsidRPr="00351A47">
              <w:t xml:space="preserve"> la puissance de la batterie de condensateur</w:t>
            </w:r>
            <w:r>
              <w:t>s</w:t>
            </w:r>
            <w:r w:rsidRPr="00351A47">
              <w:t xml:space="preserve"> nécessaire à la </w:t>
            </w:r>
            <w:r w:rsidRPr="008B647E">
              <w:t>c</w:t>
            </w:r>
            <w:r w:rsidRPr="00351A47">
              <w:t>ompensation de l’installation.</w:t>
            </w:r>
          </w:p>
        </w:tc>
      </w:tr>
      <w:tr w:rsidR="007A0F3F" w:rsidRPr="00EB35EE" w:rsidTr="0084390C">
        <w:trPr>
          <w:trHeight w:val="386"/>
        </w:trPr>
        <w:tc>
          <w:tcPr>
            <w:tcW w:w="1809" w:type="dxa"/>
          </w:tcPr>
          <w:p w:rsidR="007A0F3F" w:rsidRPr="00E80007" w:rsidRDefault="007A0F3F" w:rsidP="007A0F3F">
            <w:pPr>
              <w:rPr>
                <w:sz w:val="18"/>
                <w:szCs w:val="18"/>
              </w:rPr>
            </w:pPr>
          </w:p>
        </w:tc>
        <w:tc>
          <w:tcPr>
            <w:tcW w:w="8080" w:type="dxa"/>
            <w:vMerge/>
          </w:tcPr>
          <w:p w:rsidR="007A0F3F" w:rsidRPr="00EB35EE" w:rsidRDefault="007A0F3F" w:rsidP="007A0F3F"/>
        </w:tc>
      </w:tr>
    </w:tbl>
    <w:p w:rsidR="007A0F3F" w:rsidRDefault="007A0F3F" w:rsidP="007A0F3F"/>
    <w:tbl>
      <w:tblPr>
        <w:tblW w:w="9889" w:type="dxa"/>
        <w:tblLook w:val="04A0" w:firstRow="1" w:lastRow="0" w:firstColumn="1" w:lastColumn="0" w:noHBand="0" w:noVBand="1"/>
      </w:tblPr>
      <w:tblGrid>
        <w:gridCol w:w="1809"/>
        <w:gridCol w:w="8080"/>
      </w:tblGrid>
      <w:tr w:rsidR="007A0F3F" w:rsidRPr="00EB35EE" w:rsidTr="007A0F3F">
        <w:trPr>
          <w:trHeight w:val="359"/>
        </w:trPr>
        <w:tc>
          <w:tcPr>
            <w:tcW w:w="1809" w:type="dxa"/>
          </w:tcPr>
          <w:p w:rsidR="007A0F3F" w:rsidRPr="00E93A9F" w:rsidRDefault="007A0F3F" w:rsidP="00010DF4">
            <w:pPr>
              <w:pStyle w:val="Stylequestion"/>
            </w:pPr>
          </w:p>
        </w:tc>
        <w:tc>
          <w:tcPr>
            <w:tcW w:w="8080" w:type="dxa"/>
            <w:vMerge w:val="restart"/>
          </w:tcPr>
          <w:p w:rsidR="007A0F3F" w:rsidRPr="00E26D5C" w:rsidRDefault="007A0F3F" w:rsidP="00C1795B">
            <w:r w:rsidRPr="00027A6B">
              <w:rPr>
                <w:b/>
              </w:rPr>
              <w:t>Choisir</w:t>
            </w:r>
            <w:r w:rsidRPr="00351A47">
              <w:t xml:space="preserve"> la puissance de la batterie de condensateur</w:t>
            </w:r>
            <w:r>
              <w:t>s</w:t>
            </w:r>
            <w:r w:rsidRPr="00351A47">
              <w:t xml:space="preserve"> directement supérieure à </w:t>
            </w:r>
            <w:r>
              <w:t xml:space="preserve">l’aide </w:t>
            </w:r>
            <w:r w:rsidRPr="00351A47">
              <w:t xml:space="preserve">du </w:t>
            </w:r>
            <w:r>
              <w:t>d</w:t>
            </w:r>
            <w:r w:rsidRPr="00351A47">
              <w:t xml:space="preserve">ocument </w:t>
            </w:r>
            <w:r>
              <w:t>technique DT</w:t>
            </w:r>
            <w:r w:rsidR="00C1795B">
              <w:t>9</w:t>
            </w:r>
            <w:r>
              <w:t>.</w:t>
            </w:r>
          </w:p>
        </w:tc>
      </w:tr>
      <w:tr w:rsidR="007A0F3F" w:rsidRPr="00EB35EE" w:rsidTr="00E26D5C">
        <w:trPr>
          <w:trHeight w:val="358"/>
        </w:trPr>
        <w:tc>
          <w:tcPr>
            <w:tcW w:w="1809" w:type="dxa"/>
          </w:tcPr>
          <w:p w:rsidR="007A0F3F" w:rsidRPr="00E80007" w:rsidRDefault="007A0F3F" w:rsidP="00C1795B">
            <w:pPr>
              <w:rPr>
                <w:sz w:val="18"/>
                <w:szCs w:val="18"/>
              </w:rPr>
            </w:pPr>
          </w:p>
        </w:tc>
        <w:tc>
          <w:tcPr>
            <w:tcW w:w="8080" w:type="dxa"/>
            <w:vMerge/>
          </w:tcPr>
          <w:p w:rsidR="007A0F3F" w:rsidRPr="00EB35EE" w:rsidRDefault="007A0F3F" w:rsidP="007A0F3F"/>
        </w:tc>
      </w:tr>
    </w:tbl>
    <w:p w:rsidR="007A0F3F" w:rsidRDefault="007A0F3F" w:rsidP="007A0F3F"/>
    <w:tbl>
      <w:tblPr>
        <w:tblW w:w="9889" w:type="dxa"/>
        <w:tblLook w:val="04A0" w:firstRow="1" w:lastRow="0" w:firstColumn="1" w:lastColumn="0" w:noHBand="0" w:noVBand="1"/>
      </w:tblPr>
      <w:tblGrid>
        <w:gridCol w:w="1809"/>
        <w:gridCol w:w="8080"/>
      </w:tblGrid>
      <w:tr w:rsidR="007A0F3F" w:rsidRPr="00EB35EE" w:rsidTr="007A0F3F">
        <w:trPr>
          <w:trHeight w:val="359"/>
        </w:trPr>
        <w:tc>
          <w:tcPr>
            <w:tcW w:w="1809" w:type="dxa"/>
          </w:tcPr>
          <w:p w:rsidR="007A0F3F" w:rsidRPr="00E93A9F" w:rsidRDefault="007A0F3F" w:rsidP="00010DF4">
            <w:pPr>
              <w:pStyle w:val="Stylequestion"/>
            </w:pPr>
          </w:p>
        </w:tc>
        <w:tc>
          <w:tcPr>
            <w:tcW w:w="8080" w:type="dxa"/>
            <w:vMerge w:val="restart"/>
          </w:tcPr>
          <w:p w:rsidR="007A0F3F" w:rsidRPr="00E26D5C" w:rsidRDefault="007A0F3F" w:rsidP="00E26D5C">
            <w:r w:rsidRPr="00027A6B">
              <w:rPr>
                <w:b/>
              </w:rPr>
              <w:t>C</w:t>
            </w:r>
            <w:r>
              <w:rPr>
                <w:b/>
              </w:rPr>
              <w:t xml:space="preserve">onclure </w:t>
            </w:r>
            <w:r w:rsidRPr="003333CA">
              <w:t>quant à l’intérêt de la compensation de l’énergie réactive pour le transformateur.</w:t>
            </w:r>
          </w:p>
        </w:tc>
      </w:tr>
      <w:tr w:rsidR="007A0F3F" w:rsidRPr="00EB35EE" w:rsidTr="007A0F3F">
        <w:trPr>
          <w:trHeight w:val="637"/>
        </w:trPr>
        <w:tc>
          <w:tcPr>
            <w:tcW w:w="1809" w:type="dxa"/>
          </w:tcPr>
          <w:p w:rsidR="007A0F3F" w:rsidRPr="00E80007" w:rsidRDefault="007A0F3F" w:rsidP="007A0F3F">
            <w:pPr>
              <w:rPr>
                <w:sz w:val="18"/>
                <w:szCs w:val="18"/>
              </w:rPr>
            </w:pPr>
          </w:p>
        </w:tc>
        <w:tc>
          <w:tcPr>
            <w:tcW w:w="8080" w:type="dxa"/>
            <w:vMerge/>
          </w:tcPr>
          <w:p w:rsidR="007A0F3F" w:rsidRPr="00EB35EE" w:rsidRDefault="007A0F3F" w:rsidP="007A0F3F"/>
        </w:tc>
      </w:tr>
    </w:tbl>
    <w:p w:rsidR="007A0F3F" w:rsidRPr="00351A47" w:rsidRDefault="007A0F3F" w:rsidP="007A0F3F"/>
    <w:p w:rsidR="007A0F3F" w:rsidRPr="007A0F3F" w:rsidRDefault="007A0F3F" w:rsidP="002E0A2B">
      <w:pPr>
        <w:pStyle w:val="Styletitre2"/>
        <w:numPr>
          <w:ilvl w:val="0"/>
          <w:numId w:val="11"/>
        </w:numPr>
        <w:ind w:left="567" w:hanging="567"/>
      </w:pPr>
      <w:r w:rsidRPr="00027A6B">
        <w:t>Le phénomène de résonance</w:t>
      </w:r>
    </w:p>
    <w:p w:rsidR="007A0F3F" w:rsidRPr="00351A47" w:rsidRDefault="007A0F3F" w:rsidP="007A0F3F">
      <w:r w:rsidRPr="00351A47">
        <w:t xml:space="preserve">On peut modéliser l’installation par un schéma monophasé équivalent entre phase et neutre pour une analyse harmonique. </w:t>
      </w:r>
      <w:r w:rsidRPr="00E85AB7">
        <w:rPr>
          <w:i/>
        </w:rPr>
        <w:t>I</w:t>
      </w:r>
      <w:r w:rsidRPr="00E85AB7">
        <w:rPr>
          <w:i/>
          <w:vertAlign w:val="subscript"/>
        </w:rPr>
        <w:t>h</w:t>
      </w:r>
      <w:r w:rsidRPr="00351A47">
        <w:t xml:space="preserve"> représente le générateur des courants harmoniques </w:t>
      </w:r>
      <w:r>
        <w:t xml:space="preserve">des </w:t>
      </w:r>
      <w:r w:rsidRPr="00351A47">
        <w:t xml:space="preserve">charges non linéaires, </w:t>
      </w:r>
      <w:r w:rsidRPr="00E85AB7">
        <w:rPr>
          <w:i/>
        </w:rPr>
        <w:t>R</w:t>
      </w:r>
      <w:r w:rsidRPr="00E85AB7">
        <w:rPr>
          <w:i/>
          <w:vertAlign w:val="subscript"/>
        </w:rPr>
        <w:t>cha</w:t>
      </w:r>
      <w:r w:rsidRPr="00351A47">
        <w:t xml:space="preserve"> les charges linéaires, et </w:t>
      </w:r>
      <w:r w:rsidRPr="00E85AB7">
        <w:rPr>
          <w:i/>
        </w:rPr>
        <w:t>L</w:t>
      </w:r>
      <w:r w:rsidRPr="00E85AB7">
        <w:rPr>
          <w:i/>
          <w:vertAlign w:val="subscript"/>
        </w:rPr>
        <w:t>cc</w:t>
      </w:r>
      <w:r w:rsidRPr="00351A47">
        <w:t xml:space="preserve"> l’inductance du transformateur.</w:t>
      </w:r>
    </w:p>
    <w:p w:rsidR="007A0F3F" w:rsidRPr="00351A47" w:rsidRDefault="00ED7744" w:rsidP="007A0F3F">
      <w:pPr>
        <w:spacing w:after="200" w:line="276" w:lineRule="auto"/>
        <w:contextualSpacing/>
        <w:jc w:val="center"/>
        <w:rPr>
          <w:rFonts w:eastAsiaTheme="minorHAnsi" w:cs="Arial"/>
          <w:szCs w:val="24"/>
        </w:rPr>
      </w:pPr>
      <w:r>
        <w:rPr>
          <w:rFonts w:eastAsiaTheme="minorHAnsi" w:cs="Arial"/>
          <w:noProof/>
          <w:szCs w:val="24"/>
          <w:lang w:eastAsia="fr-FR"/>
        </w:rPr>
        <mc:AlternateContent>
          <mc:Choice Requires="wpc">
            <w:drawing>
              <wp:inline distT="0" distB="0" distL="0" distR="0">
                <wp:extent cx="3703320" cy="1581150"/>
                <wp:effectExtent l="3175" t="8890" r="0" b="635"/>
                <wp:docPr id="114" name="Zone de dessin 2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68" name="Group 259"/>
                        <wpg:cNvGrpSpPr>
                          <a:grpSpLocks/>
                        </wpg:cNvGrpSpPr>
                        <wpg:grpSpPr bwMode="auto">
                          <a:xfrm>
                            <a:off x="454002" y="365112"/>
                            <a:ext cx="179701" cy="457814"/>
                            <a:chOff x="4540" y="3651"/>
                            <a:chExt cx="1797" cy="4578"/>
                          </a:xfrm>
                        </wpg:grpSpPr>
                        <wps:wsp>
                          <wps:cNvPr id="169" name="Arc 210"/>
                          <wps:cNvSpPr>
                            <a:spLocks/>
                          </wps:cNvSpPr>
                          <wps:spPr bwMode="auto">
                            <a:xfrm>
                              <a:off x="4540" y="3651"/>
                              <a:ext cx="1797" cy="953"/>
                            </a:xfrm>
                            <a:custGeom>
                              <a:avLst/>
                              <a:gdLst>
                                <a:gd name="T0" fmla="*/ 0 w 21600"/>
                                <a:gd name="T1" fmla="*/ 0 h 21600"/>
                                <a:gd name="T2" fmla="*/ 1949 w 21600"/>
                                <a:gd name="T3" fmla="*/ 183576 h 21600"/>
                                <a:gd name="T4" fmla="*/ 0 w 21600"/>
                                <a:gd name="T5" fmla="*/ 9179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37"/>
                                    <a:pt x="12071" y="43069"/>
                                    <a:pt x="234" y="43198"/>
                                  </a:cubicBezTo>
                                </a:path>
                                <a:path w="21600" h="21600" stroke="0" extrusionOk="0">
                                  <a:moveTo>
                                    <a:pt x="-1" y="0"/>
                                  </a:moveTo>
                                  <a:cubicBezTo>
                                    <a:pt x="11929" y="0"/>
                                    <a:pt x="21600" y="9670"/>
                                    <a:pt x="21600" y="21600"/>
                                  </a:cubicBezTo>
                                  <a:cubicBezTo>
                                    <a:pt x="21600" y="33437"/>
                                    <a:pt x="12071" y="43069"/>
                                    <a:pt x="234" y="4319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Arc 211"/>
                          <wps:cNvSpPr>
                            <a:spLocks/>
                          </wps:cNvSpPr>
                          <wps:spPr bwMode="auto">
                            <a:xfrm>
                              <a:off x="4540" y="5486"/>
                              <a:ext cx="1797" cy="940"/>
                            </a:xfrm>
                            <a:custGeom>
                              <a:avLst/>
                              <a:gdLst>
                                <a:gd name="T0" fmla="*/ 0 w 21600"/>
                                <a:gd name="T1" fmla="*/ 0 h 21600"/>
                                <a:gd name="T2" fmla="*/ 1949 w 21600"/>
                                <a:gd name="T3" fmla="*/ 181731 h 21600"/>
                                <a:gd name="T4" fmla="*/ 0 w 21600"/>
                                <a:gd name="T5" fmla="*/ 9086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37"/>
                                    <a:pt x="12071" y="43069"/>
                                    <a:pt x="234" y="43198"/>
                                  </a:cubicBezTo>
                                </a:path>
                                <a:path w="21600" h="21600" stroke="0" extrusionOk="0">
                                  <a:moveTo>
                                    <a:pt x="-1" y="0"/>
                                  </a:moveTo>
                                  <a:cubicBezTo>
                                    <a:pt x="11929" y="0"/>
                                    <a:pt x="21600" y="9670"/>
                                    <a:pt x="21600" y="21600"/>
                                  </a:cubicBezTo>
                                  <a:cubicBezTo>
                                    <a:pt x="21600" y="33437"/>
                                    <a:pt x="12071" y="43069"/>
                                    <a:pt x="234" y="4319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rc 212"/>
                          <wps:cNvSpPr>
                            <a:spLocks/>
                          </wps:cNvSpPr>
                          <wps:spPr bwMode="auto">
                            <a:xfrm>
                              <a:off x="4540" y="7309"/>
                              <a:ext cx="1797" cy="920"/>
                            </a:xfrm>
                            <a:custGeom>
                              <a:avLst/>
                              <a:gdLst>
                                <a:gd name="T0" fmla="*/ 0 w 21600"/>
                                <a:gd name="T1" fmla="*/ 0 h 21600"/>
                                <a:gd name="T2" fmla="*/ 1949 w 21600"/>
                                <a:gd name="T3" fmla="*/ 181731 h 21600"/>
                                <a:gd name="T4" fmla="*/ 0 w 21600"/>
                                <a:gd name="T5" fmla="*/ 9086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37"/>
                                    <a:pt x="12071" y="43069"/>
                                    <a:pt x="234" y="43198"/>
                                  </a:cubicBezTo>
                                </a:path>
                                <a:path w="21600" h="21600" stroke="0" extrusionOk="0">
                                  <a:moveTo>
                                    <a:pt x="-1" y="0"/>
                                  </a:moveTo>
                                  <a:cubicBezTo>
                                    <a:pt x="11929" y="0"/>
                                    <a:pt x="21600" y="9670"/>
                                    <a:pt x="21600" y="21600"/>
                                  </a:cubicBezTo>
                                  <a:cubicBezTo>
                                    <a:pt x="21600" y="33437"/>
                                    <a:pt x="12071" y="43069"/>
                                    <a:pt x="234" y="4319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72" name="AutoShape 213"/>
                        <wps:cNvCnPr>
                          <a:cxnSpLocks noChangeShapeType="1"/>
                        </wps:cNvCnPr>
                        <wps:spPr bwMode="auto">
                          <a:xfrm flipV="1">
                            <a:off x="454302" y="4600"/>
                            <a:ext cx="1900" cy="360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214"/>
                        <wps:cNvCnPr>
                          <a:cxnSpLocks noChangeShapeType="1"/>
                        </wps:cNvCnPr>
                        <wps:spPr bwMode="auto">
                          <a:xfrm flipH="1">
                            <a:off x="456202" y="912329"/>
                            <a:ext cx="900" cy="3542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Oval 215"/>
                        <wps:cNvSpPr>
                          <a:spLocks noChangeArrowheads="1"/>
                        </wps:cNvSpPr>
                        <wps:spPr bwMode="auto">
                          <a:xfrm>
                            <a:off x="3163017" y="460315"/>
                            <a:ext cx="362002" cy="3625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 name="AutoShape 216"/>
                        <wps:cNvCnPr>
                          <a:cxnSpLocks noChangeShapeType="1"/>
                        </wps:cNvCnPr>
                        <wps:spPr bwMode="auto">
                          <a:xfrm>
                            <a:off x="3163017" y="642020"/>
                            <a:ext cx="362002"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Rectangle 217"/>
                        <wps:cNvSpPr>
                          <a:spLocks noChangeArrowheads="1"/>
                        </wps:cNvSpPr>
                        <wps:spPr bwMode="auto">
                          <a:xfrm>
                            <a:off x="1909810" y="280409"/>
                            <a:ext cx="181001" cy="7223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AutoShape 218"/>
                        <wps:cNvCnPr>
                          <a:cxnSpLocks noChangeShapeType="1"/>
                        </wps:cNvCnPr>
                        <wps:spPr bwMode="auto">
                          <a:xfrm>
                            <a:off x="454302" y="1276740"/>
                            <a:ext cx="2887916" cy="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219"/>
                        <wps:cNvCnPr>
                          <a:cxnSpLocks noChangeShapeType="1"/>
                        </wps:cNvCnPr>
                        <wps:spPr bwMode="auto">
                          <a:xfrm>
                            <a:off x="464503" y="14700"/>
                            <a:ext cx="2886916" cy="4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220"/>
                        <wps:cNvCnPr>
                          <a:cxnSpLocks noChangeShapeType="1"/>
                        </wps:cNvCnPr>
                        <wps:spPr bwMode="auto">
                          <a:xfrm flipH="1">
                            <a:off x="3344018" y="19301"/>
                            <a:ext cx="1900" cy="4410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221"/>
                        <wps:cNvCnPr>
                          <a:cxnSpLocks noChangeShapeType="1"/>
                        </wps:cNvCnPr>
                        <wps:spPr bwMode="auto">
                          <a:xfrm flipV="1">
                            <a:off x="3342218" y="822826"/>
                            <a:ext cx="1800" cy="458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222"/>
                        <wps:cNvCnPr>
                          <a:cxnSpLocks noChangeShapeType="1"/>
                        </wps:cNvCnPr>
                        <wps:spPr bwMode="auto">
                          <a:xfrm flipH="1">
                            <a:off x="2001211" y="16601"/>
                            <a:ext cx="900" cy="2638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223"/>
                        <wps:cNvCnPr>
                          <a:cxnSpLocks noChangeShapeType="1"/>
                        </wps:cNvCnPr>
                        <wps:spPr bwMode="auto">
                          <a:xfrm flipV="1">
                            <a:off x="1992911" y="1002732"/>
                            <a:ext cx="8300" cy="2758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Text Box 224"/>
                        <wps:cNvSpPr txBox="1">
                          <a:spLocks noChangeArrowheads="1"/>
                        </wps:cNvSpPr>
                        <wps:spPr bwMode="auto">
                          <a:xfrm>
                            <a:off x="2090811" y="446414"/>
                            <a:ext cx="1072206" cy="284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BE2B64" w:rsidRDefault="00330873" w:rsidP="007A0F3F">
                              <w:pPr>
                                <w:rPr>
                                  <w:rFonts w:cs="Arial"/>
                                  <w:szCs w:val="24"/>
                                </w:rPr>
                              </w:pPr>
                              <w:r w:rsidRPr="00E85AB7">
                                <w:rPr>
                                  <w:rFonts w:cs="Arial"/>
                                  <w:i/>
                                  <w:szCs w:val="24"/>
                                </w:rPr>
                                <w:t>R</w:t>
                              </w:r>
                              <w:r w:rsidRPr="00E85AB7">
                                <w:rPr>
                                  <w:rFonts w:cs="Arial"/>
                                  <w:i/>
                                  <w:szCs w:val="24"/>
                                  <w:vertAlign w:val="subscript"/>
                                </w:rPr>
                                <w:t>cha</w:t>
                              </w:r>
                              <w:r w:rsidRPr="00804D37">
                                <w:rPr>
                                  <w:rFonts w:cs="Arial"/>
                                  <w:szCs w:val="24"/>
                                </w:rPr>
                                <w:t>=</w:t>
                              </w:r>
                              <w:r w:rsidRPr="00BD5B62">
                                <w:rPr>
                                  <w:rFonts w:cs="Arial"/>
                                  <w:szCs w:val="24"/>
                                </w:rPr>
                                <w:t>1,03</w:t>
                              </w:r>
                              <w:r>
                                <w:rPr>
                                  <w:rFonts w:cs="Arial"/>
                                  <w:szCs w:val="24"/>
                                </w:rPr>
                                <w:t xml:space="preserve"> Ω</w:t>
                              </w:r>
                            </w:p>
                          </w:txbxContent>
                        </wps:txbx>
                        <wps:bodyPr rot="0" vert="horz" wrap="square" lIns="91440" tIns="45720" rIns="91440" bIns="45720" anchor="t" anchorCtr="0" upright="1">
                          <a:noAutofit/>
                        </wps:bodyPr>
                      </wps:wsp>
                      <wps:wsp>
                        <wps:cNvPr id="185" name="Text Box 225"/>
                        <wps:cNvSpPr txBox="1">
                          <a:spLocks noChangeArrowheads="1"/>
                        </wps:cNvSpPr>
                        <wps:spPr bwMode="auto">
                          <a:xfrm>
                            <a:off x="584503" y="460315"/>
                            <a:ext cx="1249607" cy="36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BE2B64" w:rsidRDefault="00330873" w:rsidP="007A0F3F">
                              <w:pPr>
                                <w:rPr>
                                  <w:rFonts w:cs="Arial"/>
                                  <w:szCs w:val="24"/>
                                </w:rPr>
                              </w:pPr>
                              <w:r w:rsidRPr="00E85AB7">
                                <w:rPr>
                                  <w:rFonts w:cs="Arial"/>
                                  <w:i/>
                                  <w:szCs w:val="24"/>
                                </w:rPr>
                                <w:t>L</w:t>
                              </w:r>
                              <w:r w:rsidRPr="00E85AB7">
                                <w:rPr>
                                  <w:rFonts w:cs="Arial"/>
                                  <w:i/>
                                  <w:szCs w:val="24"/>
                                  <w:vertAlign w:val="subscript"/>
                                </w:rPr>
                                <w:t>cc</w:t>
                              </w:r>
                              <w:r w:rsidRPr="00BE2B64">
                                <w:rPr>
                                  <w:rFonts w:cs="Arial"/>
                                  <w:szCs w:val="24"/>
                                </w:rPr>
                                <w:t>=0</w:t>
                              </w:r>
                              <w:r>
                                <w:rPr>
                                  <w:rFonts w:cs="Arial"/>
                                  <w:szCs w:val="24"/>
                                </w:rPr>
                                <w:t>,</w:t>
                              </w:r>
                              <w:r w:rsidRPr="00BE2B64">
                                <w:rPr>
                                  <w:rFonts w:cs="Arial"/>
                                  <w:szCs w:val="24"/>
                                </w:rPr>
                                <w:t>02</w:t>
                              </w:r>
                              <w:r>
                                <w:rPr>
                                  <w:rFonts w:cs="Arial"/>
                                  <w:szCs w:val="24"/>
                                </w:rPr>
                                <w:t xml:space="preserve">5 </w:t>
                              </w:r>
                              <w:r w:rsidRPr="00BE2B64">
                                <w:rPr>
                                  <w:rFonts w:cs="Arial"/>
                                  <w:szCs w:val="24"/>
                                </w:rPr>
                                <w:t>mH</w:t>
                              </w:r>
                            </w:p>
                          </w:txbxContent>
                        </wps:txbx>
                        <wps:bodyPr rot="0" vert="horz" wrap="square" lIns="91440" tIns="45720" rIns="91440" bIns="45720" anchor="t" anchorCtr="0" upright="1">
                          <a:noAutofit/>
                        </wps:bodyPr>
                      </wps:wsp>
                      <wps:wsp>
                        <wps:cNvPr id="186" name="AutoShape 226"/>
                        <wps:cNvCnPr>
                          <a:cxnSpLocks noChangeShapeType="1"/>
                        </wps:cNvCnPr>
                        <wps:spPr bwMode="auto">
                          <a:xfrm flipV="1">
                            <a:off x="3349618" y="189106"/>
                            <a:ext cx="1800" cy="1789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227"/>
                        <wps:cNvCnPr>
                          <a:cxnSpLocks noChangeShapeType="1"/>
                        </wps:cNvCnPr>
                        <wps:spPr bwMode="auto">
                          <a:xfrm flipV="1">
                            <a:off x="362002" y="179806"/>
                            <a:ext cx="900" cy="9013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Text Box 228"/>
                        <wps:cNvSpPr txBox="1">
                          <a:spLocks noChangeArrowheads="1"/>
                        </wps:cNvSpPr>
                        <wps:spPr bwMode="auto">
                          <a:xfrm>
                            <a:off x="3342218" y="98703"/>
                            <a:ext cx="361102" cy="27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E85AB7" w:rsidRDefault="00330873" w:rsidP="007A0F3F">
                              <w:pPr>
                                <w:rPr>
                                  <w:rFonts w:cs="Arial"/>
                                  <w:i/>
                                  <w:szCs w:val="24"/>
                                </w:rPr>
                              </w:pPr>
                              <w:r w:rsidRPr="00E85AB7">
                                <w:rPr>
                                  <w:rFonts w:cs="Arial"/>
                                  <w:i/>
                                  <w:szCs w:val="24"/>
                                </w:rPr>
                                <w:t>I</w:t>
                              </w:r>
                              <w:r w:rsidRPr="00E85AB7">
                                <w:rPr>
                                  <w:rFonts w:cs="Arial"/>
                                  <w:i/>
                                  <w:szCs w:val="24"/>
                                  <w:vertAlign w:val="subscript"/>
                                </w:rPr>
                                <w:t>h</w:t>
                              </w:r>
                            </w:p>
                          </w:txbxContent>
                        </wps:txbx>
                        <wps:bodyPr rot="0" vert="horz" wrap="square" lIns="91440" tIns="45720" rIns="91440" bIns="45720" anchor="t" anchorCtr="0" upright="1">
                          <a:noAutofit/>
                        </wps:bodyPr>
                      </wps:wsp>
                      <wps:wsp>
                        <wps:cNvPr id="189" name="Text Box 229"/>
                        <wps:cNvSpPr txBox="1">
                          <a:spLocks noChangeArrowheads="1"/>
                        </wps:cNvSpPr>
                        <wps:spPr bwMode="auto">
                          <a:xfrm>
                            <a:off x="0" y="460315"/>
                            <a:ext cx="362002" cy="269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E85AB7" w:rsidRDefault="00330873" w:rsidP="007A0F3F">
                              <w:pPr>
                                <w:rPr>
                                  <w:rFonts w:cs="Arial"/>
                                  <w:i/>
                                  <w:szCs w:val="24"/>
                                </w:rPr>
                              </w:pPr>
                              <w:r w:rsidRPr="00E85AB7">
                                <w:rPr>
                                  <w:rFonts w:cs="Arial"/>
                                  <w:i/>
                                  <w:szCs w:val="24"/>
                                </w:rPr>
                                <w:t>V</w:t>
                              </w:r>
                              <w:r w:rsidRPr="00E85AB7">
                                <w:rPr>
                                  <w:rFonts w:cs="Arial"/>
                                  <w:i/>
                                  <w:szCs w:val="24"/>
                                  <w:vertAlign w:val="subscript"/>
                                </w:rPr>
                                <w:t>h</w:t>
                              </w:r>
                            </w:p>
                          </w:txbxContent>
                        </wps:txbx>
                        <wps:bodyPr rot="0" vert="horz" wrap="square" lIns="91440" tIns="45720" rIns="91440" bIns="45720" anchor="t" anchorCtr="0" upright="1">
                          <a:noAutofit/>
                        </wps:bodyPr>
                      </wps:wsp>
                      <wps:wsp>
                        <wps:cNvPr id="190" name="Text Box 230"/>
                        <wps:cNvSpPr txBox="1">
                          <a:spLocks noChangeArrowheads="1"/>
                        </wps:cNvSpPr>
                        <wps:spPr bwMode="auto">
                          <a:xfrm>
                            <a:off x="1066606" y="1276740"/>
                            <a:ext cx="2005911" cy="30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BE2B64" w:rsidRDefault="00330873" w:rsidP="007A0F3F">
                              <w:pPr>
                                <w:rPr>
                                  <w:rFonts w:cs="Arial"/>
                                  <w:sz w:val="20"/>
                                  <w:szCs w:val="20"/>
                                </w:rPr>
                              </w:pPr>
                              <w:r w:rsidRPr="00BE2B64">
                                <w:rPr>
                                  <w:rFonts w:cs="Arial"/>
                                  <w:sz w:val="20"/>
                                  <w:szCs w:val="20"/>
                                </w:rPr>
                                <w:t>Schéma monophasé équivalent</w:t>
                              </w:r>
                            </w:p>
                          </w:txbxContent>
                        </wps:txbx>
                        <wps:bodyPr rot="0" vert="horz" wrap="square" lIns="91440" tIns="45720" rIns="91440" bIns="45720" anchor="t" anchorCtr="0" upright="1">
                          <a:noAutofit/>
                        </wps:bodyPr>
                      </wps:wsp>
                    </wpc:wpc>
                  </a:graphicData>
                </a:graphic>
              </wp:inline>
            </w:drawing>
          </mc:Choice>
          <mc:Fallback>
            <w:pict>
              <v:group id="Zone de dessin 208" o:spid="_x0000_s1083" editas="canvas" style="width:291.6pt;height:124.5pt;mso-position-horizontal-relative:char;mso-position-vertical-relative:line" coordsize="37033,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">
                <v:shape id="_x0000_s1084" type="#_x0000_t75" style="position:absolute;width:37033;height:15811;visibility:visible;mso-wrap-style:square">
                  <v:fill o:detectmouseclick="t"/>
                  <v:path o:connecttype="none"/>
                </v:shape>
                <v:group id="Group 259" o:spid="_x0000_s1085" style="position:absolute;left:4540;top:3651;width:1797;height:4578" coordorigin="4540,3651" coordsize="1797,4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Arc 210" o:spid="_x0000_s1086" style="position:absolute;left:4540;top:3651;width:1797;height:95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yMQA&#10;AADcAAAADwAAAGRycy9kb3ducmV2LnhtbERP22rCQBB9F/oPyxR8000FpUY3UipCsF6oSunjNDu5&#10;tNnZkF01/XtXKPRtDuc680VnanGh1lWWFTwNIxDEmdUVFwpOx9XgGYTzyBpry6TglxwskofeHGNt&#10;r/xOl4MvRAhhF6OC0vsmltJlJRl0Q9sQBy63rUEfYFtI3eI1hJtajqJoIg1WHBpKbOi1pOzncDYK&#10;3H5z2nGejrdv6W69+vr4/tzwUqn+Y/cyA+Gp8//iP3eqw/zJFO7PhAt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q18jEAAAA3AAAAA8AAAAAAAAAAAAAAAAAmAIAAGRycy9k&#10;b3ducmV2LnhtbFBLBQYAAAAABAAEAPUAAACJAwAAAAA=&#10;" path="m-1,nfc11929,,21600,9670,21600,21600v,11837,-9529,21469,-21366,21598em-1,nsc11929,,21600,9670,21600,21600v,11837,-9529,21469,-21366,21598l,21600,-1,xe" filled="f">
                    <v:path arrowok="t" o:extrusionok="f" o:connecttype="custom" o:connectlocs="0,0;162,8099;0,4050" o:connectangles="0,0,0"/>
                  </v:shape>
                  <v:shape id="Arc 211" o:spid="_x0000_s1087" style="position:absolute;left:4540;top:5486;width:1797;height:9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oiMcA&#10;AADcAAAADwAAAGRycy9kb3ducmV2LnhtbESPT2vCQBDF7wW/wzJCb7ppoSqpqxSLEFr/UCulx2l2&#10;TGKzsyG71fjtnYPQ2wzvzXu/mc47V6sTtaHybOBhmIAizr2tuDCw/1wOJqBCRLZYeyYDFwown/Xu&#10;pphaf+YPOu1ioSSEQ4oGyhibVOuQl+QwDH1DLNrBtw6jrG2hbYtnCXe1fkySkXZYsTSU2NCipPx3&#10;9+cMhO1qv+FD9rR+zzZvy5+v4/eKX42573cvz6AidfHffLvOrOCPBV+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J6IjHAAAA3AAAAA8AAAAAAAAAAAAAAAAAmAIAAGRy&#10;cy9kb3ducmV2LnhtbFBLBQYAAAAABAAEAPUAAACMAwAAAAA=&#10;" path="m-1,nfc11929,,21600,9670,21600,21600v,11837,-9529,21469,-21366,21598em-1,nsc11929,,21600,9670,21600,21600v,11837,-9529,21469,-21366,21598l,21600,-1,xe" filled="f">
                    <v:path arrowok="t" o:extrusionok="f" o:connecttype="custom" o:connectlocs="0,0;162,7909;0,3954" o:connectangles="0,0,0"/>
                  </v:shape>
                  <v:shape id="Arc 212" o:spid="_x0000_s1088" style="position:absolute;left:4540;top:7309;width:1797;height:9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NE8QA&#10;AADcAAAADwAAAGRycy9kb3ducmV2LnhtbERP22rCQBB9F/oPyxR8042FaomuIi1CsGrxgvg4Zsck&#10;bXY2ZLca/94VBN/mcK4zmjSmFGeqXWFZQa8bgSBOrS44U7DbzjofIJxH1lhaJgVXcjAZv7RGGGt7&#10;4TWdNz4TIYRdjApy76tYSpfmZNB1bUUcuJOtDfoA60zqGi8h3JTyLYr60mDBoSHHij5zSv82/0aB&#10;+1nsVnxK3pffyWo+O+5/Dwv+Uqr92kyHIDw1/il+uBMd5g96cH8mXC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FTRPEAAAA3AAAAA8AAAAAAAAAAAAAAAAAmAIAAGRycy9k&#10;b3ducmV2LnhtbFBLBQYAAAAABAAEAPUAAACJAwAAAAA=&#10;" path="m-1,nfc11929,,21600,9670,21600,21600v,11837,-9529,21469,-21366,21598em-1,nsc11929,,21600,9670,21600,21600v,11837,-9529,21469,-21366,21598l,21600,-1,xe" filled="f">
                    <v:path arrowok="t" o:extrusionok="f" o:connecttype="custom" o:connectlocs="0,0;162,7740;0,3870" o:connectangles="0,0,0"/>
                  </v:shape>
                </v:group>
                <v:shape id="AutoShape 213" o:spid="_x0000_s1089" type="#_x0000_t32" style="position:absolute;left:4543;top:46;width:19;height:36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KOcIAAADcAAAADwAAAGRycy9kb3ducmV2LnhtbERPTYvCMBC9L/gfwgheljWth1W6RpGF&#10;hcWDoPbgcUjGtthMapKt9d8bYcHbPN7nLNeDbUVPPjSOFeTTDASxdqbhSkF5/PlYgAgR2WDrmBTc&#10;KcB6NXpbYmHcjffUH2IlUgiHAhXUMXaFlEHXZDFMXUecuLPzFmOCvpLG4y2F21bOsuxTWmw4NdTY&#10;0XdN+nL4swqabbkr+/dr9HqxzU8+D8dTq5WajIfNF4hIQ3yJ/92/Js2fz+D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FKOcIAAADcAAAADwAAAAAAAAAAAAAA&#10;AAChAgAAZHJzL2Rvd25yZXYueG1sUEsFBgAAAAAEAAQA+QAAAJADAAAAAA==&#10;"/>
                <v:shape id="AutoShape 214" o:spid="_x0000_s1090" type="#_x0000_t32" style="position:absolute;left:4562;top:9123;width:9;height:35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3vosIAAADcAAAADwAAAGRycy9kb3ducmV2LnhtbERPTWsCMRC9F/ofwgheimbXgs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3vosIAAADcAAAADwAAAAAAAAAAAAAA&#10;AAChAgAAZHJzL2Rvd25yZXYueG1sUEsFBgAAAAAEAAQA+QAAAJADAAAAAA==&#10;"/>
                <v:oval id="Oval 215" o:spid="_x0000_s1091" style="position:absolute;left:31630;top:4603;width:3620;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ckMIA&#10;AADcAAAADwAAAGRycy9kb3ducmV2LnhtbERPTWvCQBC9C/0PyxR6041NTSV1FakU9OChab0P2TEJ&#10;ZmdDdhrTf98tCN7m8T5ntRldqwbqQ+PZwHyWgCIuvW24MvD99TFdggqCbLH1TAZ+KcBm/TBZYW79&#10;lT9pKKRSMYRDjgZqkS7XOpQ1OQwz3xFH7ux7hxJhX2nb4zWGu1Y/J0mmHTYcG2rs6L2m8lL8OAO7&#10;altkg05lkZ53e1lcTsdDOjfm6XHcvoESGuUuvrn3Ns5/fY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ByQwgAAANwAAAAPAAAAAAAAAAAAAAAAAJgCAABkcnMvZG93&#10;bnJldi54bWxQSwUGAAAAAAQABAD1AAAAhwMAAAAA&#10;"/>
                <v:shape id="AutoShape 216" o:spid="_x0000_s1092" type="#_x0000_t32" style="position:absolute;left:31630;top:6420;width:362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SJsMAAADcAAAADwAAAGRycy9kb3ducmV2LnhtbERPTWsCMRC9C/6HMIIXqVkF27I1ylYQ&#10;VPCgbe/TzXQTuplsN1HXf2+Egrd5vM+ZLztXizO1wXpWMBlnIIhLry1XCj4/1k+vIEJE1lh7JgVX&#10;CrBc9HtzzLW/8IHOx1iJFMIhRwUmxiaXMpSGHIaxb4gT9+NbhzHBtpK6xUsKd7WcZtmzdGg5NRhs&#10;aGWo/D2enIL9dvJefBu73R3+7H62LupTNfpSajjoijcQkbr4EP+7NzrNf5n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UibDAAAA3AAAAA8AAAAAAAAAAAAA&#10;AAAAoQIAAGRycy9kb3ducmV2LnhtbFBLBQYAAAAABAAEAPkAAACRAwAAAAA=&#10;"/>
                <v:rect id="Rectangle 217" o:spid="_x0000_s1093" style="position:absolute;left:19098;top:2804;width:1810;height:7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v:shape id="AutoShape 218" o:spid="_x0000_s1094" type="#_x0000_t32" style="position:absolute;left:4543;top:12767;width:28879;height: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v:shape id="AutoShape 219" o:spid="_x0000_s1095" type="#_x0000_t32" style="position:absolute;left:4645;top:147;width:28869;height: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shape id="AutoShape 220" o:spid="_x0000_s1096" type="#_x0000_t32" style="position:absolute;left:33440;top:193;width:19;height:44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XYSMIAAADcAAAADwAAAGRycy9kb3ducmV2LnhtbERPTWsCMRC9F/ofwgheimbXQ9WtUUpB&#10;EA9CdQ8eh2S6u7iZbJO4rv/eFAre5vE+Z7UZbCt68qFxrCCfZiCItTMNVwrK03ayABEissHWMSm4&#10;U4DN+vVlhYVxN/6m/hgrkUI4FKigjrErpAy6Joth6jrixP04bzEm6CtpPN5SuG3lLMvepcWGU0ON&#10;HX3VpC/Hq1XQ7MtD2b/9Rq8X+/zs83A6t1qp8Wj4/AARaYhP8b97Z9L8+RL+nk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XYSMIAAADcAAAADwAAAAAAAAAAAAAA&#10;AAChAgAAZHJzL2Rvd25yZXYueG1sUEsFBgAAAAAEAAQA+QAAAJADAAAAAA==&#10;"/>
                <v:shape id="AutoShape 221" o:spid="_x0000_s1097" type="#_x0000_t32" style="position:absolute;left:33422;top:8228;width:18;height:45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B8sUAAADcAAAADwAAAGRycy9kb3ducmV2LnhtbESPQWvDMAyF74P9B6PBLmN10sMIad1S&#10;BoPSQ2FtDj0KW0tCYzmzvTT999NhsJvEe3rv03o7+0FNFFMf2EC5KEAR2+B6bg0054/XClTKyA6H&#10;wGTgTgm2m8eHNdYu3PiTplNulYRwqtFAl/NYa51sRx7TIozEon2F6DHLGlvtIt4k3A96WRRv2mPP&#10;0tDhSO8d2evpxxvoD82xmV6+c7TVobzEMp0vgzXm+WnerUBlmvO/+e967wS/Enx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oB8sUAAADcAAAADwAAAAAAAAAA&#10;AAAAAAChAgAAZHJzL2Rvd25yZXYueG1sUEsFBgAAAAAEAAQA+QAAAJMDAAAAAA==&#10;"/>
                <v:shape id="AutoShape 222" o:spid="_x0000_s1098" type="#_x0000_t32" style="position:absolute;left:20012;top:166;width:9;height:26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kacIAAADcAAAADwAAAGRycy9kb3ducmV2LnhtbERPPWvDMBDdA/kP4gpZQiM7QzFuZBMK&#10;gZIh0MRDxkO62qbWyZFUx/n3VaHQ7R7v83b1bAcxkQ+9YwX5JgNBrJ3puVXQXA7PBYgQkQ0OjknB&#10;gwLU1XKxw9K4O3/QdI6tSCEcSlTQxTiWUgbdkcWwcSNx4j6dtxgT9K00Hu8p3A5ym2Uv0mLPqaHD&#10;kd460l/nb6ugPzanZlrfotfFMb/6PFyug1Zq9TTvX0FEmuO/+M/9btL8IoffZ9IF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akacIAAADcAAAADwAAAAAAAAAAAAAA&#10;AAChAgAAZHJzL2Rvd25yZXYueG1sUEsFBgAAAAAEAAQA+QAAAJADAAAAAA==&#10;"/>
                <v:shape id="AutoShape 223" o:spid="_x0000_s1099" type="#_x0000_t32" style="position:absolute;left:19929;top:10027;width:83;height:27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Q6HsIAAADcAAAADwAAAGRycy9kb3ducmV2LnhtbERPTYvCMBC9C/6HMIIX0bQellKNsiwI&#10;4kFY7cHjkIxt2WbSTWKt/36zsLC3ebzP2e5H24mBfGgdK8hXGQhi7UzLtYLqelgWIEJENtg5JgUv&#10;CrDfTSdbLI178icNl1iLFMKhRAVNjH0pZdANWQwr1xMn7u68xZigr6Xx+EzhtpPrLHuTFltODQ32&#10;9NGQ/ro8rIL2VJ2rYfEdvS5O+c3n4XrrtFLz2fi+ARFpjP/iP/fRpPnFGn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Q6HsIAAADcAAAADwAAAAAAAAAAAAAA&#10;AAChAgAAZHJzL2Rvd25yZXYueG1sUEsFBgAAAAAEAAQA+QAAAJADAAAAAA==&#10;"/>
                <v:shape id="Text Box 224" o:spid="_x0000_s1100" type="#_x0000_t202" style="position:absolute;left:20908;top:4464;width:10722;height:2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330873" w:rsidRPr="00BE2B64" w:rsidRDefault="00330873" w:rsidP="007A0F3F">
                        <w:pPr>
                          <w:rPr>
                            <w:rFonts w:cs="Arial"/>
                            <w:szCs w:val="24"/>
                          </w:rPr>
                        </w:pPr>
                        <w:r w:rsidRPr="00E85AB7">
                          <w:rPr>
                            <w:rFonts w:cs="Arial"/>
                            <w:i/>
                            <w:szCs w:val="24"/>
                          </w:rPr>
                          <w:t>R</w:t>
                        </w:r>
                        <w:r w:rsidRPr="00E85AB7">
                          <w:rPr>
                            <w:rFonts w:cs="Arial"/>
                            <w:i/>
                            <w:szCs w:val="24"/>
                            <w:vertAlign w:val="subscript"/>
                          </w:rPr>
                          <w:t>cha</w:t>
                        </w:r>
                        <w:r w:rsidRPr="00804D37">
                          <w:rPr>
                            <w:rFonts w:cs="Arial"/>
                            <w:szCs w:val="24"/>
                          </w:rPr>
                          <w:t>=</w:t>
                        </w:r>
                        <w:r w:rsidRPr="00BD5B62">
                          <w:rPr>
                            <w:rFonts w:cs="Arial"/>
                            <w:szCs w:val="24"/>
                          </w:rPr>
                          <w:t>1,03</w:t>
                        </w:r>
                        <w:r>
                          <w:rPr>
                            <w:rFonts w:cs="Arial"/>
                            <w:szCs w:val="24"/>
                          </w:rPr>
                          <w:t xml:space="preserve"> Ω</w:t>
                        </w:r>
                      </w:p>
                    </w:txbxContent>
                  </v:textbox>
                </v:shape>
                <v:shape id="Text Box 225" o:spid="_x0000_s1101" type="#_x0000_t202" style="position:absolute;left:5845;top:4603;width:12496;height:3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330873" w:rsidRPr="00BE2B64" w:rsidRDefault="00330873" w:rsidP="007A0F3F">
                        <w:pPr>
                          <w:rPr>
                            <w:rFonts w:cs="Arial"/>
                            <w:szCs w:val="24"/>
                          </w:rPr>
                        </w:pPr>
                        <w:r w:rsidRPr="00E85AB7">
                          <w:rPr>
                            <w:rFonts w:cs="Arial"/>
                            <w:i/>
                            <w:szCs w:val="24"/>
                          </w:rPr>
                          <w:t>L</w:t>
                        </w:r>
                        <w:r w:rsidRPr="00E85AB7">
                          <w:rPr>
                            <w:rFonts w:cs="Arial"/>
                            <w:i/>
                            <w:szCs w:val="24"/>
                            <w:vertAlign w:val="subscript"/>
                          </w:rPr>
                          <w:t>cc</w:t>
                        </w:r>
                        <w:r w:rsidRPr="00BE2B64">
                          <w:rPr>
                            <w:rFonts w:cs="Arial"/>
                            <w:szCs w:val="24"/>
                          </w:rPr>
                          <w:t>=0</w:t>
                        </w:r>
                        <w:r>
                          <w:rPr>
                            <w:rFonts w:cs="Arial"/>
                            <w:szCs w:val="24"/>
                          </w:rPr>
                          <w:t>,</w:t>
                        </w:r>
                        <w:r w:rsidRPr="00BE2B64">
                          <w:rPr>
                            <w:rFonts w:cs="Arial"/>
                            <w:szCs w:val="24"/>
                          </w:rPr>
                          <w:t>02</w:t>
                        </w:r>
                        <w:r>
                          <w:rPr>
                            <w:rFonts w:cs="Arial"/>
                            <w:szCs w:val="24"/>
                          </w:rPr>
                          <w:t xml:space="preserve">5 </w:t>
                        </w:r>
                        <w:r w:rsidRPr="00BE2B64">
                          <w:rPr>
                            <w:rFonts w:cs="Arial"/>
                            <w:szCs w:val="24"/>
                          </w:rPr>
                          <w:t>mH</w:t>
                        </w:r>
                      </w:p>
                    </w:txbxContent>
                  </v:textbox>
                </v:shape>
                <v:shape id="AutoShape 226" o:spid="_x0000_s1102" type="#_x0000_t32" style="position:absolute;left:33496;top:1891;width:18;height:17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hbYsEAAADcAAAADwAAAGRycy9kb3ducmV2LnhtbERPTWvDMAy9D/ofjAq7rU4HLSWrE7ZA&#10;IfQy1g62o4jVxDSWQ+zF6b+fB4Pe9Hif2pez7cVEozeOFaxXGQjixmnDrYLP8+FpB8IHZI29Y1Jw&#10;Iw9lsXjYY65d5A+aTqEVKYR9jgq6EIZcSt90ZNGv3ECcuIsbLYYEx1bqEWMKt718zrKttGg4NXQ4&#10;UNVRcz39WAUmvptpqKv4dvz69jqSuW2cUepxOb++gAg0h7v4313rNH+3hb9n0gW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2FtiwQAAANwAAAAPAAAAAAAAAAAAAAAA&#10;AKECAABkcnMvZG93bnJldi54bWxQSwUGAAAAAAQABAD5AAAAjwMAAAAA&#10;">
                  <v:stroke endarrow="block"/>
                </v:shape>
                <v:shape id="AutoShape 227" o:spid="_x0000_s1103" type="#_x0000_t32" style="position:absolute;left:3620;top:1798;width:9;height:90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cEAAADcAAAADwAAAGRycy9kb3ducmV2LnhtbERPS2sCMRC+F/wPYYTealah7bIaRYWC&#10;9FJ8gB6Hzbgb3EyWTdys/74pCL3Nx/ecxWqwjeip88axgukkA0FcOm24UnA6fr3lIHxA1tg4JgUP&#10;8rBajl4WWGgXeU/9IVQihbAvUEEdQltI6cuaLPqJa4kTd3WdxZBgV0ndYUzhtpGzLPuQFg2nhhpb&#10;2tZU3g53q8DEH9O3u23cfJ8vXkcyj3dnlHodD+s5iEBD+Bc/3Tud5uef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P75wQAAANwAAAAPAAAAAAAAAAAAAAAA&#10;AKECAABkcnMvZG93bnJldi54bWxQSwUGAAAAAAQABAD5AAAAjwMAAAAA&#10;">
                  <v:stroke endarrow="block"/>
                </v:shape>
                <v:shape id="Text Box 228" o:spid="_x0000_s1104" type="#_x0000_t202" style="position:absolute;left:33422;top:987;width:3611;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330873" w:rsidRPr="00E85AB7" w:rsidRDefault="00330873" w:rsidP="007A0F3F">
                        <w:pPr>
                          <w:rPr>
                            <w:rFonts w:cs="Arial"/>
                            <w:i/>
                            <w:szCs w:val="24"/>
                          </w:rPr>
                        </w:pPr>
                        <w:r w:rsidRPr="00E85AB7">
                          <w:rPr>
                            <w:rFonts w:cs="Arial"/>
                            <w:i/>
                            <w:szCs w:val="24"/>
                          </w:rPr>
                          <w:t>I</w:t>
                        </w:r>
                        <w:r w:rsidRPr="00E85AB7">
                          <w:rPr>
                            <w:rFonts w:cs="Arial"/>
                            <w:i/>
                            <w:szCs w:val="24"/>
                            <w:vertAlign w:val="subscript"/>
                          </w:rPr>
                          <w:t>h</w:t>
                        </w:r>
                      </w:p>
                    </w:txbxContent>
                  </v:textbox>
                </v:shape>
                <v:shape id="Text Box 229" o:spid="_x0000_s1105" type="#_x0000_t202" style="position:absolute;top:4603;width:3620;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330873" w:rsidRPr="00E85AB7" w:rsidRDefault="00330873" w:rsidP="007A0F3F">
                        <w:pPr>
                          <w:rPr>
                            <w:rFonts w:cs="Arial"/>
                            <w:i/>
                            <w:szCs w:val="24"/>
                          </w:rPr>
                        </w:pPr>
                        <w:r w:rsidRPr="00E85AB7">
                          <w:rPr>
                            <w:rFonts w:cs="Arial"/>
                            <w:i/>
                            <w:szCs w:val="24"/>
                          </w:rPr>
                          <w:t>V</w:t>
                        </w:r>
                        <w:r w:rsidRPr="00E85AB7">
                          <w:rPr>
                            <w:rFonts w:cs="Arial"/>
                            <w:i/>
                            <w:szCs w:val="24"/>
                            <w:vertAlign w:val="subscript"/>
                          </w:rPr>
                          <w:t>h</w:t>
                        </w:r>
                      </w:p>
                    </w:txbxContent>
                  </v:textbox>
                </v:shape>
                <v:shape id="Text Box 230" o:spid="_x0000_s1106" type="#_x0000_t202" style="position:absolute;left:10666;top:12767;width:20059;height:3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330873" w:rsidRPr="00BE2B64" w:rsidRDefault="00330873" w:rsidP="007A0F3F">
                        <w:pPr>
                          <w:rPr>
                            <w:rFonts w:cs="Arial"/>
                            <w:sz w:val="20"/>
                            <w:szCs w:val="20"/>
                          </w:rPr>
                        </w:pPr>
                        <w:r w:rsidRPr="00BE2B64">
                          <w:rPr>
                            <w:rFonts w:cs="Arial"/>
                            <w:sz w:val="20"/>
                            <w:szCs w:val="20"/>
                          </w:rPr>
                          <w:t>Schéma monophasé équivalent</w:t>
                        </w:r>
                      </w:p>
                    </w:txbxContent>
                  </v:textbox>
                </v:shape>
                <w10:anchorlock/>
              </v:group>
            </w:pict>
          </mc:Fallback>
        </mc:AlternateContent>
      </w:r>
    </w:p>
    <w:tbl>
      <w:tblPr>
        <w:tblW w:w="9889" w:type="dxa"/>
        <w:tblLook w:val="04A0" w:firstRow="1" w:lastRow="0" w:firstColumn="1" w:lastColumn="0" w:noHBand="0" w:noVBand="1"/>
      </w:tblPr>
      <w:tblGrid>
        <w:gridCol w:w="1809"/>
        <w:gridCol w:w="8080"/>
      </w:tblGrid>
      <w:tr w:rsidR="007A0F3F" w:rsidRPr="00EB35EE" w:rsidTr="007A0F3F">
        <w:trPr>
          <w:trHeight w:val="359"/>
        </w:trPr>
        <w:tc>
          <w:tcPr>
            <w:tcW w:w="1809" w:type="dxa"/>
          </w:tcPr>
          <w:p w:rsidR="007A0F3F" w:rsidRPr="00E93A9F" w:rsidRDefault="007A0F3F" w:rsidP="00010DF4">
            <w:pPr>
              <w:pStyle w:val="Stylequestion"/>
            </w:pPr>
          </w:p>
        </w:tc>
        <w:tc>
          <w:tcPr>
            <w:tcW w:w="8080" w:type="dxa"/>
            <w:vMerge w:val="restart"/>
          </w:tcPr>
          <w:p w:rsidR="007A0F3F" w:rsidRPr="00351A47" w:rsidRDefault="007A0F3F" w:rsidP="007A0F3F">
            <w:r w:rsidRPr="00027A6B">
              <w:rPr>
                <w:b/>
              </w:rPr>
              <w:t>Exprimer</w:t>
            </w:r>
            <w:r w:rsidRPr="00351A47">
              <w:t xml:space="preserve"> </w:t>
            </w:r>
            <w:r>
              <w:t xml:space="preserve">le module de </w:t>
            </w:r>
            <w:r w:rsidRPr="00351A47">
              <w:t xml:space="preserve">l’impédance </w:t>
            </w:r>
            <w:r w:rsidRPr="00E85AB7">
              <w:rPr>
                <w:i/>
              </w:rPr>
              <w:t>Z</w:t>
            </w:r>
            <w:r w:rsidRPr="00E85AB7">
              <w:rPr>
                <w:i/>
                <w:vertAlign w:val="subscript"/>
              </w:rPr>
              <w:t>RL</w:t>
            </w:r>
            <w:r w:rsidRPr="00351A47">
              <w:t xml:space="preserve"> du schéma équivalent en fonction de </w:t>
            </w:r>
            <w:r w:rsidRPr="00E85AB7">
              <w:rPr>
                <w:i/>
              </w:rPr>
              <w:t>R</w:t>
            </w:r>
            <w:r w:rsidRPr="00E85AB7">
              <w:rPr>
                <w:i/>
                <w:vertAlign w:val="subscript"/>
              </w:rPr>
              <w:t>cha</w:t>
            </w:r>
            <w:r w:rsidRPr="00E85AB7">
              <w:rPr>
                <w:i/>
              </w:rPr>
              <w:t>, L</w:t>
            </w:r>
            <w:r w:rsidRPr="00E85AB7">
              <w:rPr>
                <w:i/>
                <w:vertAlign w:val="subscript"/>
              </w:rPr>
              <w:t>cc</w:t>
            </w:r>
            <w:r w:rsidRPr="00351A47">
              <w:t xml:space="preserve"> et de la fréquence </w:t>
            </w:r>
            <w:r w:rsidRPr="00E85AB7">
              <w:rPr>
                <w:i/>
              </w:rPr>
              <w:t>f</w:t>
            </w:r>
            <w:r w:rsidRPr="00351A47">
              <w:t xml:space="preserve">. </w:t>
            </w:r>
            <w:r w:rsidRPr="00E05E5B">
              <w:rPr>
                <w:b/>
              </w:rPr>
              <w:t>Représenter</w:t>
            </w:r>
            <w:r w:rsidRPr="00351A47">
              <w:t xml:space="preserve"> sur le document réponse </w:t>
            </w:r>
            <w:r>
              <w:t>DR1</w:t>
            </w:r>
            <w:r w:rsidRPr="00351A47">
              <w:t xml:space="preserve"> l’impédance </w:t>
            </w:r>
            <w:r w:rsidRPr="00E85AB7">
              <w:rPr>
                <w:i/>
              </w:rPr>
              <w:t>Z</w:t>
            </w:r>
            <w:r w:rsidRPr="00E85AB7">
              <w:rPr>
                <w:i/>
                <w:vertAlign w:val="subscript"/>
              </w:rPr>
              <w:t>RL</w:t>
            </w:r>
            <w:r w:rsidRPr="00351A47">
              <w:rPr>
                <w:vertAlign w:val="subscript"/>
              </w:rPr>
              <w:t xml:space="preserve"> </w:t>
            </w:r>
            <w:r w:rsidRPr="00351A47">
              <w:t xml:space="preserve">en fonction de </w:t>
            </w:r>
            <w:r w:rsidRPr="00E85AB7">
              <w:rPr>
                <w:i/>
              </w:rPr>
              <w:t>f</w:t>
            </w:r>
            <w:r w:rsidRPr="00351A47">
              <w:t>.</w:t>
            </w:r>
          </w:p>
          <w:p w:rsidR="007A0F3F" w:rsidRPr="00351A47" w:rsidRDefault="007A0F3F" w:rsidP="007A0F3F"/>
          <w:p w:rsidR="007A0F3F" w:rsidRPr="00027A6B" w:rsidRDefault="007A0F3F" w:rsidP="007A0F3F">
            <w:pPr>
              <w:autoSpaceDE w:val="0"/>
              <w:autoSpaceDN w:val="0"/>
              <w:adjustRightInd w:val="0"/>
              <w:contextualSpacing/>
              <w:jc w:val="left"/>
              <w:rPr>
                <w:rFonts w:eastAsiaTheme="minorHAnsi" w:cs="Arial"/>
                <w:color w:val="FF0000"/>
                <w:szCs w:val="24"/>
              </w:rPr>
            </w:pPr>
          </w:p>
        </w:tc>
      </w:tr>
      <w:tr w:rsidR="007A0F3F" w:rsidRPr="00EB35EE" w:rsidTr="007A0F3F">
        <w:trPr>
          <w:trHeight w:val="637"/>
        </w:trPr>
        <w:tc>
          <w:tcPr>
            <w:tcW w:w="1809" w:type="dxa"/>
          </w:tcPr>
          <w:p w:rsidR="007A0F3F" w:rsidRPr="00E80007" w:rsidRDefault="007A0F3F" w:rsidP="007A0F3F">
            <w:pPr>
              <w:rPr>
                <w:sz w:val="18"/>
                <w:szCs w:val="18"/>
              </w:rPr>
            </w:pPr>
          </w:p>
        </w:tc>
        <w:tc>
          <w:tcPr>
            <w:tcW w:w="8080" w:type="dxa"/>
            <w:vMerge/>
          </w:tcPr>
          <w:p w:rsidR="007A0F3F" w:rsidRPr="00EB35EE" w:rsidRDefault="007A0F3F" w:rsidP="007A0F3F"/>
        </w:tc>
      </w:tr>
    </w:tbl>
    <w:p w:rsidR="007A0F3F" w:rsidRDefault="007A0F3F" w:rsidP="007A0F3F"/>
    <w:p w:rsidR="007A0F3F" w:rsidRDefault="007A0F3F" w:rsidP="007A0F3F">
      <w:pPr>
        <w:rPr>
          <w:vertAlign w:val="subscript"/>
        </w:rPr>
      </w:pPr>
      <w:r w:rsidRPr="00351A47">
        <w:lastRenderedPageBreak/>
        <w:t xml:space="preserve">Les courants harmoniques imposés par les charges non linéaires génèrent des chutes de tensions </w:t>
      </w:r>
      <w:r w:rsidRPr="004B7419">
        <w:rPr>
          <w:i/>
        </w:rPr>
        <w:t>V</w:t>
      </w:r>
      <w:r w:rsidRPr="004B7419">
        <w:rPr>
          <w:i/>
          <w:vertAlign w:val="subscript"/>
        </w:rPr>
        <w:t>h</w:t>
      </w:r>
      <w:r w:rsidRPr="00351A47">
        <w:t xml:space="preserve"> dans l’impédance du transformateur, </w:t>
      </w:r>
      <w:r>
        <w:t>par exemple</w:t>
      </w:r>
      <w:r w:rsidRPr="00351A47">
        <w:t xml:space="preserve"> </w:t>
      </w:r>
      <w:r w:rsidRPr="004B7419">
        <w:rPr>
          <w:i/>
        </w:rPr>
        <w:t>V</w:t>
      </w:r>
      <w:r w:rsidRPr="004B7419">
        <w:rPr>
          <w:i/>
          <w:vertAlign w:val="subscript"/>
        </w:rPr>
        <w:t>11</w:t>
      </w:r>
      <w:r w:rsidRPr="008A5FB8">
        <w:t>.</w:t>
      </w:r>
    </w:p>
    <w:p w:rsidR="007A0F3F" w:rsidRDefault="007A0F3F" w:rsidP="007A0F3F"/>
    <w:tbl>
      <w:tblPr>
        <w:tblW w:w="9889" w:type="dxa"/>
        <w:tblLook w:val="04A0" w:firstRow="1" w:lastRow="0" w:firstColumn="1" w:lastColumn="0" w:noHBand="0" w:noVBand="1"/>
      </w:tblPr>
      <w:tblGrid>
        <w:gridCol w:w="1809"/>
        <w:gridCol w:w="8080"/>
      </w:tblGrid>
      <w:tr w:rsidR="007A0F3F" w:rsidRPr="00EB35EE" w:rsidTr="007A0F3F">
        <w:trPr>
          <w:trHeight w:val="359"/>
        </w:trPr>
        <w:tc>
          <w:tcPr>
            <w:tcW w:w="1809" w:type="dxa"/>
          </w:tcPr>
          <w:p w:rsidR="007A0F3F" w:rsidRPr="00E93A9F" w:rsidRDefault="007A0F3F" w:rsidP="00010DF4">
            <w:pPr>
              <w:pStyle w:val="Stylequestion"/>
            </w:pPr>
          </w:p>
        </w:tc>
        <w:tc>
          <w:tcPr>
            <w:tcW w:w="8080" w:type="dxa"/>
            <w:vMerge w:val="restart"/>
          </w:tcPr>
          <w:p w:rsidR="007A0F3F" w:rsidRPr="00E26D5C" w:rsidRDefault="007A0F3F" w:rsidP="00E26D5C">
            <w:r w:rsidRPr="00027A6B">
              <w:rPr>
                <w:b/>
              </w:rPr>
              <w:t>Calculer</w:t>
            </w:r>
            <w:r w:rsidRPr="00351A47">
              <w:t xml:space="preserve"> </w:t>
            </w:r>
            <w:r w:rsidRPr="004B7419">
              <w:rPr>
                <w:i/>
              </w:rPr>
              <w:t>V</w:t>
            </w:r>
            <w:r w:rsidRPr="004B7419">
              <w:rPr>
                <w:i/>
                <w:vertAlign w:val="subscript"/>
              </w:rPr>
              <w:t>11</w:t>
            </w:r>
            <w:r w:rsidRPr="00351A47">
              <w:t>.</w:t>
            </w:r>
          </w:p>
        </w:tc>
      </w:tr>
      <w:tr w:rsidR="007A0F3F" w:rsidRPr="00EB35EE" w:rsidTr="00E26D5C">
        <w:trPr>
          <w:trHeight w:val="228"/>
        </w:trPr>
        <w:tc>
          <w:tcPr>
            <w:tcW w:w="1809" w:type="dxa"/>
          </w:tcPr>
          <w:p w:rsidR="007A0F3F" w:rsidRPr="00E80007" w:rsidRDefault="007A0F3F" w:rsidP="007A0F3F">
            <w:pPr>
              <w:rPr>
                <w:sz w:val="18"/>
                <w:szCs w:val="18"/>
              </w:rPr>
            </w:pPr>
          </w:p>
        </w:tc>
        <w:tc>
          <w:tcPr>
            <w:tcW w:w="8080" w:type="dxa"/>
            <w:vMerge/>
          </w:tcPr>
          <w:p w:rsidR="007A0F3F" w:rsidRPr="00EB35EE" w:rsidRDefault="007A0F3F" w:rsidP="007A0F3F"/>
        </w:tc>
      </w:tr>
    </w:tbl>
    <w:p w:rsidR="007A0F3F" w:rsidRDefault="007A0F3F" w:rsidP="007A0F3F"/>
    <w:tbl>
      <w:tblPr>
        <w:tblW w:w="9889" w:type="dxa"/>
        <w:tblLook w:val="04A0" w:firstRow="1" w:lastRow="0" w:firstColumn="1" w:lastColumn="0" w:noHBand="0" w:noVBand="1"/>
      </w:tblPr>
      <w:tblGrid>
        <w:gridCol w:w="1809"/>
        <w:gridCol w:w="8080"/>
      </w:tblGrid>
      <w:tr w:rsidR="007A0F3F" w:rsidRPr="00EB35EE" w:rsidTr="007A0F3F">
        <w:trPr>
          <w:trHeight w:val="359"/>
        </w:trPr>
        <w:tc>
          <w:tcPr>
            <w:tcW w:w="1809" w:type="dxa"/>
          </w:tcPr>
          <w:p w:rsidR="007A0F3F" w:rsidRPr="00E93A9F" w:rsidRDefault="007A0F3F" w:rsidP="00010DF4">
            <w:pPr>
              <w:pStyle w:val="Stylequestion"/>
            </w:pPr>
          </w:p>
        </w:tc>
        <w:tc>
          <w:tcPr>
            <w:tcW w:w="8080" w:type="dxa"/>
            <w:vMerge w:val="restart"/>
          </w:tcPr>
          <w:p w:rsidR="007A0F3F" w:rsidRPr="00E26D5C" w:rsidRDefault="007A0F3F" w:rsidP="00E26D5C">
            <w:r w:rsidRPr="00804D37">
              <w:rPr>
                <w:b/>
              </w:rPr>
              <w:t>Conclure</w:t>
            </w:r>
            <w:r>
              <w:t xml:space="preserve"> quant à </w:t>
            </w:r>
            <w:r w:rsidRPr="00351A47">
              <w:t>l’incidence de ces tensions harmoniques sur les autres récepteurs ?</w:t>
            </w:r>
          </w:p>
        </w:tc>
      </w:tr>
      <w:tr w:rsidR="007A0F3F" w:rsidRPr="00EB35EE" w:rsidTr="00E26D5C">
        <w:trPr>
          <w:trHeight w:val="367"/>
        </w:trPr>
        <w:tc>
          <w:tcPr>
            <w:tcW w:w="1809" w:type="dxa"/>
          </w:tcPr>
          <w:p w:rsidR="007A0F3F" w:rsidRPr="00E80007" w:rsidRDefault="007A0F3F" w:rsidP="007A0F3F">
            <w:pPr>
              <w:rPr>
                <w:sz w:val="18"/>
                <w:szCs w:val="18"/>
              </w:rPr>
            </w:pPr>
          </w:p>
        </w:tc>
        <w:tc>
          <w:tcPr>
            <w:tcW w:w="8080" w:type="dxa"/>
            <w:vMerge/>
          </w:tcPr>
          <w:p w:rsidR="007A0F3F" w:rsidRPr="00EB35EE" w:rsidRDefault="007A0F3F" w:rsidP="007A0F3F"/>
        </w:tc>
      </w:tr>
    </w:tbl>
    <w:p w:rsidR="007A0F3F" w:rsidRDefault="007A0F3F" w:rsidP="007A0F3F"/>
    <w:p w:rsidR="007A0F3F" w:rsidRDefault="007A0F3F" w:rsidP="007A0F3F">
      <w:r>
        <w:t xml:space="preserve">La batterie de condensateurs déterminée question </w:t>
      </w:r>
      <w:r w:rsidR="00010DF4">
        <w:t>40</w:t>
      </w:r>
      <w:r w:rsidRPr="00351A47">
        <w:t xml:space="preserve"> est rajoutée en parallèle au schéma précédent, représentée par un condensateur de capacité </w:t>
      </w:r>
      <w:r w:rsidRPr="004B7419">
        <w:rPr>
          <w:i/>
        </w:rPr>
        <w:t>C</w:t>
      </w:r>
      <w:r w:rsidRPr="00351A47">
        <w:t>, équivalent à la somme des capacités de la batterie.</w:t>
      </w:r>
      <w:r>
        <w:t xml:space="preserve"> </w:t>
      </w:r>
    </w:p>
    <w:p w:rsidR="007A0F3F" w:rsidRPr="00351A47" w:rsidRDefault="007A0F3F" w:rsidP="007A0F3F"/>
    <w:p w:rsidR="007A0F3F" w:rsidRDefault="00ED7744" w:rsidP="007A0F3F">
      <w:pPr>
        <w:autoSpaceDE w:val="0"/>
        <w:autoSpaceDN w:val="0"/>
        <w:adjustRightInd w:val="0"/>
        <w:jc w:val="center"/>
        <w:rPr>
          <w:rFonts w:eastAsiaTheme="minorHAnsi" w:cs="Arial"/>
          <w:szCs w:val="24"/>
        </w:rPr>
      </w:pPr>
      <w:r>
        <w:rPr>
          <w:rFonts w:eastAsiaTheme="minorHAnsi" w:cs="Arial"/>
          <w:noProof/>
          <w:szCs w:val="24"/>
          <w:lang w:eastAsia="fr-FR"/>
        </w:rPr>
        <mc:AlternateContent>
          <mc:Choice Requires="wps">
            <w:drawing>
              <wp:anchor distT="0" distB="0" distL="114300" distR="114300" simplePos="0" relativeHeight="251893760" behindDoc="0" locked="0" layoutInCell="1" allowOverlap="1">
                <wp:simplePos x="0" y="0"/>
                <wp:positionH relativeFrom="column">
                  <wp:posOffset>151765</wp:posOffset>
                </wp:positionH>
                <wp:positionV relativeFrom="paragraph">
                  <wp:posOffset>976630</wp:posOffset>
                </wp:positionV>
                <wp:extent cx="1092835" cy="337820"/>
                <wp:effectExtent l="0" t="0" r="0" b="5080"/>
                <wp:wrapNone/>
                <wp:docPr id="29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330873" w:rsidRDefault="00330873" w:rsidP="008A5FB8">
                            <w:pPr>
                              <w:jc w:val="center"/>
                              <w:rPr>
                                <w:sz w:val="16"/>
                                <w:szCs w:val="16"/>
                              </w:rPr>
                            </w:pPr>
                            <w:r>
                              <w:rPr>
                                <w:sz w:val="16"/>
                                <w:szCs w:val="16"/>
                              </w:rPr>
                              <w:t>Ensemble des</w:t>
                            </w:r>
                          </w:p>
                          <w:p w:rsidR="00330873" w:rsidRPr="008A5FB8" w:rsidRDefault="00330873" w:rsidP="008A5FB8">
                            <w:pPr>
                              <w:jc w:val="center"/>
                              <w:rPr>
                                <w:sz w:val="16"/>
                                <w:szCs w:val="16"/>
                              </w:rPr>
                            </w:pPr>
                            <w:r w:rsidRPr="008A5FB8">
                              <w:rPr>
                                <w:sz w:val="16"/>
                                <w:szCs w:val="16"/>
                              </w:rPr>
                              <w:t>gradins enclenchés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07" type="#_x0000_t202" style="position:absolute;left:0;text-align:left;margin-left:11.95pt;margin-top:76.9pt;width:86.05pt;height:26.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" filled="f" stroked="f" strokecolor="black [3213]" strokeweight="1pt">
                <v:textbox>
                  <w:txbxContent>
                    <w:p w:rsidR="00330873" w:rsidRDefault="00330873" w:rsidP="008A5FB8">
                      <w:pPr>
                        <w:jc w:val="center"/>
                        <w:rPr>
                          <w:sz w:val="16"/>
                          <w:szCs w:val="16"/>
                        </w:rPr>
                      </w:pPr>
                      <w:r>
                        <w:rPr>
                          <w:sz w:val="16"/>
                          <w:szCs w:val="16"/>
                        </w:rPr>
                        <w:t>Ensemble des</w:t>
                      </w:r>
                    </w:p>
                    <w:p w:rsidR="00330873" w:rsidRPr="008A5FB8" w:rsidRDefault="00330873" w:rsidP="008A5FB8">
                      <w:pPr>
                        <w:jc w:val="center"/>
                        <w:rPr>
                          <w:sz w:val="16"/>
                          <w:szCs w:val="16"/>
                        </w:rPr>
                      </w:pPr>
                      <w:r w:rsidRPr="008A5FB8">
                        <w:rPr>
                          <w:sz w:val="16"/>
                          <w:szCs w:val="16"/>
                        </w:rPr>
                        <w:t>gradins enclenchés</w:t>
                      </w:r>
                    </w:p>
                  </w:txbxContent>
                </v:textbox>
              </v:shape>
            </w:pict>
          </mc:Fallback>
        </mc:AlternateContent>
      </w:r>
      <w:r>
        <w:rPr>
          <w:rFonts w:eastAsiaTheme="minorHAnsi" w:cs="Arial"/>
          <w:noProof/>
          <w:szCs w:val="24"/>
          <w:lang w:eastAsia="fr-FR"/>
        </w:rPr>
        <mc:AlternateContent>
          <mc:Choice Requires="wpc">
            <w:drawing>
              <wp:inline distT="0" distB="0" distL="0" distR="0">
                <wp:extent cx="5695950" cy="1538605"/>
                <wp:effectExtent l="3175" t="6985" r="6350" b="0"/>
                <wp:docPr id="138" name="Zone de dessin 1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8" name="AutoShape 166"/>
                        <wps:cNvCnPr>
                          <a:cxnSpLocks noChangeShapeType="1"/>
                        </wps:cNvCnPr>
                        <wps:spPr bwMode="auto">
                          <a:xfrm flipV="1">
                            <a:off x="2618723" y="12000"/>
                            <a:ext cx="1900" cy="360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167"/>
                        <wps:cNvCnPr>
                          <a:cxnSpLocks noChangeShapeType="1"/>
                        </wps:cNvCnPr>
                        <wps:spPr bwMode="auto">
                          <a:xfrm>
                            <a:off x="2618723" y="909903"/>
                            <a:ext cx="1900" cy="354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Oval 168"/>
                        <wps:cNvSpPr>
                          <a:spLocks noChangeArrowheads="1"/>
                        </wps:cNvSpPr>
                        <wps:spPr bwMode="auto">
                          <a:xfrm>
                            <a:off x="5330147" y="462202"/>
                            <a:ext cx="361403" cy="3626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AutoShape 169"/>
                        <wps:cNvCnPr>
                          <a:cxnSpLocks noChangeShapeType="1"/>
                        </wps:cNvCnPr>
                        <wps:spPr bwMode="auto">
                          <a:xfrm>
                            <a:off x="5330147" y="643802"/>
                            <a:ext cx="361403"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170"/>
                        <wps:cNvSpPr>
                          <a:spLocks noChangeArrowheads="1"/>
                        </wps:cNvSpPr>
                        <wps:spPr bwMode="auto">
                          <a:xfrm>
                            <a:off x="3972535" y="282501"/>
                            <a:ext cx="179102" cy="7227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AutoShape 171"/>
                        <wps:cNvCnPr>
                          <a:cxnSpLocks noChangeShapeType="1"/>
                        </wps:cNvCnPr>
                        <wps:spPr bwMode="auto">
                          <a:xfrm flipH="1">
                            <a:off x="5511148" y="22200"/>
                            <a:ext cx="10200" cy="4400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AutoShape 172"/>
                        <wps:cNvCnPr>
                          <a:cxnSpLocks noChangeShapeType="1"/>
                        </wps:cNvCnPr>
                        <wps:spPr bwMode="auto">
                          <a:xfrm flipV="1">
                            <a:off x="5506048" y="824803"/>
                            <a:ext cx="5100" cy="459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AutoShape 173"/>
                        <wps:cNvCnPr>
                          <a:cxnSpLocks noChangeShapeType="1"/>
                        </wps:cNvCnPr>
                        <wps:spPr bwMode="auto">
                          <a:xfrm flipH="1">
                            <a:off x="4062036" y="5700"/>
                            <a:ext cx="2000" cy="262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AutoShape 174"/>
                        <wps:cNvCnPr>
                          <a:cxnSpLocks noChangeShapeType="1"/>
                        </wps:cNvCnPr>
                        <wps:spPr bwMode="auto">
                          <a:xfrm flipV="1">
                            <a:off x="4060836" y="1005203"/>
                            <a:ext cx="1200" cy="2755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Text Box 175"/>
                        <wps:cNvSpPr txBox="1">
                          <a:spLocks noChangeArrowheads="1"/>
                        </wps:cNvSpPr>
                        <wps:spPr bwMode="auto">
                          <a:xfrm>
                            <a:off x="4152236" y="457801"/>
                            <a:ext cx="1177910" cy="36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E53CFE" w:rsidRDefault="00330873" w:rsidP="00937CE0">
                              <w:pPr>
                                <w:jc w:val="left"/>
                                <w:rPr>
                                  <w:rFonts w:cs="Arial"/>
                                  <w:szCs w:val="24"/>
                                </w:rPr>
                              </w:pPr>
                              <w:r w:rsidRPr="004B7419">
                                <w:rPr>
                                  <w:rFonts w:cs="Arial"/>
                                  <w:i/>
                                  <w:szCs w:val="24"/>
                                </w:rPr>
                                <w:t>R</w:t>
                              </w:r>
                              <w:r w:rsidRPr="004B7419">
                                <w:rPr>
                                  <w:rFonts w:cs="Arial"/>
                                  <w:i/>
                                  <w:szCs w:val="24"/>
                                  <w:vertAlign w:val="subscript"/>
                                </w:rPr>
                                <w:t>cha</w:t>
                              </w:r>
                              <w:r>
                                <w:rPr>
                                  <w:rFonts w:cs="Arial"/>
                                  <w:szCs w:val="24"/>
                                  <w:vertAlign w:val="subscript"/>
                                </w:rPr>
                                <w:t xml:space="preserve"> </w:t>
                              </w:r>
                              <w:r w:rsidRPr="00804D37">
                                <w:rPr>
                                  <w:rFonts w:cs="Arial"/>
                                  <w:szCs w:val="24"/>
                                </w:rPr>
                                <w:t>=</w:t>
                              </w:r>
                              <w:r>
                                <w:rPr>
                                  <w:rFonts w:cs="Arial"/>
                                  <w:szCs w:val="24"/>
                                </w:rPr>
                                <w:t xml:space="preserve"> </w:t>
                              </w:r>
                              <w:r w:rsidRPr="00804D37">
                                <w:rPr>
                                  <w:rFonts w:cs="Arial"/>
                                  <w:szCs w:val="24"/>
                                </w:rPr>
                                <w:t>1,03</w:t>
                              </w:r>
                              <w:r>
                                <w:rPr>
                                  <w:rFonts w:cs="Arial"/>
                                  <w:szCs w:val="24"/>
                                </w:rPr>
                                <w:t xml:space="preserve"> </w:t>
                              </w:r>
                              <w:r w:rsidRPr="00804D37">
                                <w:rPr>
                                  <w:rFonts w:cs="Arial"/>
                                  <w:szCs w:val="24"/>
                                </w:rPr>
                                <w:t>Ω</w:t>
                              </w:r>
                            </w:p>
                          </w:txbxContent>
                        </wps:txbx>
                        <wps:bodyPr rot="0" vert="horz" wrap="square" lIns="91440" tIns="45720" rIns="91440" bIns="45720" anchor="t" anchorCtr="0" upright="1">
                          <a:noAutofit/>
                        </wps:bodyPr>
                      </wps:wsp>
                      <wps:wsp>
                        <wps:cNvPr id="356" name="AutoShape 176"/>
                        <wps:cNvCnPr>
                          <a:cxnSpLocks noChangeShapeType="1"/>
                        </wps:cNvCnPr>
                        <wps:spPr bwMode="auto">
                          <a:xfrm flipV="1">
                            <a:off x="5508648" y="193001"/>
                            <a:ext cx="600" cy="179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7" name="AutoShape 177"/>
                        <wps:cNvCnPr>
                          <a:cxnSpLocks noChangeShapeType="1"/>
                        </wps:cNvCnPr>
                        <wps:spPr bwMode="auto">
                          <a:xfrm flipV="1">
                            <a:off x="2529222" y="193001"/>
                            <a:ext cx="1200" cy="901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Text Box 178"/>
                        <wps:cNvSpPr txBox="1">
                          <a:spLocks noChangeArrowheads="1"/>
                        </wps:cNvSpPr>
                        <wps:spPr bwMode="auto">
                          <a:xfrm>
                            <a:off x="5148545" y="92000"/>
                            <a:ext cx="360103" cy="27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4B7419" w:rsidRDefault="00330873" w:rsidP="00937CE0">
                              <w:pPr>
                                <w:rPr>
                                  <w:rFonts w:cs="Arial"/>
                                  <w:i/>
                                  <w:szCs w:val="24"/>
                                </w:rPr>
                              </w:pPr>
                              <w:r w:rsidRPr="004B7419">
                                <w:rPr>
                                  <w:rFonts w:cs="Arial"/>
                                  <w:i/>
                                  <w:szCs w:val="24"/>
                                </w:rPr>
                                <w:t>I</w:t>
                              </w:r>
                              <w:r w:rsidRPr="004B7419">
                                <w:rPr>
                                  <w:rFonts w:cs="Arial"/>
                                  <w:i/>
                                  <w:szCs w:val="24"/>
                                  <w:vertAlign w:val="subscript"/>
                                </w:rPr>
                                <w:t>h</w:t>
                              </w:r>
                            </w:p>
                          </w:txbxContent>
                        </wps:txbx>
                        <wps:bodyPr rot="0" vert="horz" wrap="square" lIns="91440" tIns="45720" rIns="91440" bIns="45720" anchor="t" anchorCtr="0" upright="1">
                          <a:noAutofit/>
                        </wps:bodyPr>
                      </wps:wsp>
                      <wps:wsp>
                        <wps:cNvPr id="359" name="Text Box 179"/>
                        <wps:cNvSpPr txBox="1">
                          <a:spLocks noChangeArrowheads="1"/>
                        </wps:cNvSpPr>
                        <wps:spPr bwMode="auto">
                          <a:xfrm>
                            <a:off x="2168519" y="456501"/>
                            <a:ext cx="361903" cy="270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4B7419" w:rsidRDefault="00330873" w:rsidP="00937CE0">
                              <w:pPr>
                                <w:rPr>
                                  <w:rFonts w:cs="Arial"/>
                                  <w:i/>
                                  <w:szCs w:val="24"/>
                                </w:rPr>
                              </w:pPr>
                              <w:r w:rsidRPr="004B7419">
                                <w:rPr>
                                  <w:rFonts w:cs="Arial"/>
                                  <w:i/>
                                  <w:szCs w:val="24"/>
                                </w:rPr>
                                <w:t>V</w:t>
                              </w:r>
                              <w:r w:rsidRPr="004B7419">
                                <w:rPr>
                                  <w:rFonts w:cs="Arial"/>
                                  <w:i/>
                                  <w:szCs w:val="24"/>
                                  <w:vertAlign w:val="subscript"/>
                                </w:rPr>
                                <w:t>h</w:t>
                              </w:r>
                            </w:p>
                          </w:txbxContent>
                        </wps:txbx>
                        <wps:bodyPr rot="0" vert="horz" wrap="square" lIns="91440" tIns="45720" rIns="91440" bIns="45720" anchor="t" anchorCtr="0" upright="1">
                          <a:noAutofit/>
                        </wps:bodyPr>
                      </wps:wsp>
                      <wps:wsp>
                        <wps:cNvPr id="360" name="AutoShape 180"/>
                        <wps:cNvCnPr>
                          <a:cxnSpLocks noChangeShapeType="1"/>
                        </wps:cNvCnPr>
                        <wps:spPr bwMode="auto">
                          <a:xfrm>
                            <a:off x="1001309" y="559402"/>
                            <a:ext cx="360103" cy="1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AutoShape 181"/>
                        <wps:cNvCnPr>
                          <a:cxnSpLocks noChangeShapeType="1"/>
                        </wps:cNvCnPr>
                        <wps:spPr bwMode="auto">
                          <a:xfrm>
                            <a:off x="1001309" y="728302"/>
                            <a:ext cx="360103" cy="1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AutoShape 182"/>
                        <wps:cNvCnPr>
                          <a:cxnSpLocks noChangeShapeType="1"/>
                        </wps:cNvCnPr>
                        <wps:spPr bwMode="auto">
                          <a:xfrm flipV="1">
                            <a:off x="1181710" y="12000"/>
                            <a:ext cx="600" cy="541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AutoShape 183"/>
                        <wps:cNvCnPr>
                          <a:cxnSpLocks noChangeShapeType="1"/>
                        </wps:cNvCnPr>
                        <wps:spPr bwMode="auto">
                          <a:xfrm>
                            <a:off x="1181710" y="746702"/>
                            <a:ext cx="600" cy="5340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Text Box 184"/>
                        <wps:cNvSpPr txBox="1">
                          <a:spLocks noChangeArrowheads="1"/>
                        </wps:cNvSpPr>
                        <wps:spPr bwMode="auto">
                          <a:xfrm>
                            <a:off x="1361412" y="457801"/>
                            <a:ext cx="450804" cy="27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4B7419" w:rsidRDefault="00330873" w:rsidP="00937CE0">
                              <w:pPr>
                                <w:rPr>
                                  <w:rFonts w:cs="Arial"/>
                                  <w:i/>
                                  <w:szCs w:val="24"/>
                                </w:rPr>
                              </w:pPr>
                              <w:r w:rsidRPr="004B7419">
                                <w:rPr>
                                  <w:rFonts w:cs="Arial"/>
                                  <w:i/>
                                  <w:szCs w:val="24"/>
                                </w:rPr>
                                <w:t>C</w:t>
                              </w:r>
                            </w:p>
                          </w:txbxContent>
                        </wps:txbx>
                        <wps:bodyPr rot="0" vert="horz" wrap="square" lIns="91440" tIns="45720" rIns="91440" bIns="45720" anchor="t" anchorCtr="0" upright="1">
                          <a:noAutofit/>
                        </wps:bodyPr>
                      </wps:wsp>
                      <wps:wsp>
                        <wps:cNvPr id="365" name="Text Box 185"/>
                        <wps:cNvSpPr txBox="1">
                          <a:spLocks noChangeArrowheads="1"/>
                        </wps:cNvSpPr>
                        <wps:spPr bwMode="auto">
                          <a:xfrm>
                            <a:off x="1537313" y="1264204"/>
                            <a:ext cx="3879834" cy="274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E53CFE" w:rsidRDefault="00330873" w:rsidP="00937CE0">
                              <w:pPr>
                                <w:jc w:val="center"/>
                                <w:rPr>
                                  <w:rFonts w:cs="Arial"/>
                                  <w:sz w:val="20"/>
                                  <w:szCs w:val="20"/>
                                </w:rPr>
                              </w:pPr>
                              <w:r w:rsidRPr="00E53CFE">
                                <w:rPr>
                                  <w:rFonts w:cs="Arial"/>
                                  <w:sz w:val="20"/>
                                  <w:szCs w:val="20"/>
                                </w:rPr>
                                <w:t>Schéma monophasé équivalent avec batterie de compensation</w:t>
                              </w:r>
                            </w:p>
                          </w:txbxContent>
                        </wps:txbx>
                        <wps:bodyPr rot="0" vert="horz" wrap="square" lIns="91440" tIns="45720" rIns="91440" bIns="45720" anchor="t" anchorCtr="0" upright="1">
                          <a:noAutofit/>
                        </wps:bodyPr>
                      </wps:wsp>
                      <wps:wsp>
                        <wps:cNvPr id="366" name="AutoShape 186"/>
                        <wps:cNvCnPr>
                          <a:cxnSpLocks noChangeShapeType="1"/>
                        </wps:cNvCnPr>
                        <wps:spPr bwMode="auto">
                          <a:xfrm>
                            <a:off x="1182310" y="22200"/>
                            <a:ext cx="43301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AutoShape 187"/>
                        <wps:cNvCnPr>
                          <a:cxnSpLocks noChangeShapeType="1"/>
                        </wps:cNvCnPr>
                        <wps:spPr bwMode="auto">
                          <a:xfrm>
                            <a:off x="1182310" y="1280704"/>
                            <a:ext cx="43307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Text Box 188"/>
                        <wps:cNvSpPr txBox="1">
                          <a:spLocks noChangeArrowheads="1"/>
                        </wps:cNvSpPr>
                        <wps:spPr bwMode="auto">
                          <a:xfrm>
                            <a:off x="2797825" y="456501"/>
                            <a:ext cx="1263011" cy="36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E53CFE" w:rsidRDefault="00330873" w:rsidP="00937CE0">
                              <w:pPr>
                                <w:jc w:val="left"/>
                                <w:rPr>
                                  <w:rFonts w:cs="Arial"/>
                                  <w:szCs w:val="24"/>
                                </w:rPr>
                              </w:pPr>
                              <w:r w:rsidRPr="004B7419">
                                <w:rPr>
                                  <w:rFonts w:cs="Arial"/>
                                  <w:i/>
                                  <w:szCs w:val="24"/>
                                </w:rPr>
                                <w:t>L</w:t>
                              </w:r>
                              <w:r w:rsidRPr="004B7419">
                                <w:rPr>
                                  <w:rFonts w:cs="Arial"/>
                                  <w:i/>
                                  <w:szCs w:val="24"/>
                                  <w:vertAlign w:val="subscript"/>
                                </w:rPr>
                                <w:t>cc</w:t>
                              </w:r>
                              <w:r>
                                <w:rPr>
                                  <w:rFonts w:cs="Arial"/>
                                  <w:szCs w:val="24"/>
                                  <w:vertAlign w:val="subscript"/>
                                </w:rPr>
                                <w:t xml:space="preserve"> </w:t>
                              </w:r>
                              <w:r w:rsidRPr="00E53CFE">
                                <w:rPr>
                                  <w:rFonts w:cs="Arial"/>
                                  <w:szCs w:val="24"/>
                                </w:rPr>
                                <w:t>=</w:t>
                              </w:r>
                              <w:r>
                                <w:rPr>
                                  <w:rFonts w:cs="Arial"/>
                                  <w:szCs w:val="24"/>
                                </w:rPr>
                                <w:t xml:space="preserve"> </w:t>
                              </w:r>
                              <w:r w:rsidRPr="00E53CFE">
                                <w:rPr>
                                  <w:rFonts w:cs="Arial"/>
                                  <w:szCs w:val="24"/>
                                </w:rPr>
                                <w:t>0</w:t>
                              </w:r>
                              <w:r>
                                <w:rPr>
                                  <w:rFonts w:cs="Arial"/>
                                  <w:szCs w:val="24"/>
                                </w:rPr>
                                <w:t>,</w:t>
                              </w:r>
                              <w:r w:rsidRPr="00E53CFE">
                                <w:rPr>
                                  <w:rFonts w:cs="Arial"/>
                                  <w:szCs w:val="24"/>
                                </w:rPr>
                                <w:t>02</w:t>
                              </w:r>
                              <w:r>
                                <w:rPr>
                                  <w:rFonts w:cs="Arial"/>
                                  <w:szCs w:val="24"/>
                                </w:rPr>
                                <w:t xml:space="preserve">5 </w:t>
                              </w:r>
                              <w:r w:rsidRPr="00E53CFE">
                                <w:rPr>
                                  <w:rFonts w:cs="Arial"/>
                                  <w:szCs w:val="24"/>
                                </w:rPr>
                                <w:t>mH</w:t>
                              </w:r>
                            </w:p>
                          </w:txbxContent>
                        </wps:txbx>
                        <wps:bodyPr rot="0" vert="horz" wrap="square" lIns="91440" tIns="45720" rIns="91440" bIns="45720" anchor="t" anchorCtr="0" upright="1">
                          <a:noAutofit/>
                        </wps:bodyPr>
                      </wps:wsp>
                      <wps:wsp>
                        <wps:cNvPr id="369" name="AutoShape 189"/>
                        <wps:cNvCnPr>
                          <a:cxnSpLocks noChangeShapeType="1"/>
                        </wps:cNvCnPr>
                        <wps:spPr bwMode="auto">
                          <a:xfrm>
                            <a:off x="95801" y="553702"/>
                            <a:ext cx="1804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AutoShape 190"/>
                        <wps:cNvCnPr>
                          <a:cxnSpLocks noChangeShapeType="1"/>
                        </wps:cNvCnPr>
                        <wps:spPr bwMode="auto">
                          <a:xfrm>
                            <a:off x="95801" y="644502"/>
                            <a:ext cx="1804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191"/>
                        <wps:cNvCnPr>
                          <a:cxnSpLocks noChangeShapeType="1"/>
                        </wps:cNvCnPr>
                        <wps:spPr bwMode="auto">
                          <a:xfrm>
                            <a:off x="366303" y="548002"/>
                            <a:ext cx="1804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AutoShape 192"/>
                        <wps:cNvCnPr>
                          <a:cxnSpLocks noChangeShapeType="1"/>
                        </wps:cNvCnPr>
                        <wps:spPr bwMode="auto">
                          <a:xfrm>
                            <a:off x="636906" y="548002"/>
                            <a:ext cx="180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AutoShape 193"/>
                        <wps:cNvCnPr>
                          <a:cxnSpLocks noChangeShapeType="1"/>
                        </wps:cNvCnPr>
                        <wps:spPr bwMode="auto">
                          <a:xfrm>
                            <a:off x="366303" y="644502"/>
                            <a:ext cx="180402"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AutoShape 194"/>
                        <wps:cNvCnPr>
                          <a:cxnSpLocks noChangeShapeType="1"/>
                        </wps:cNvCnPr>
                        <wps:spPr bwMode="auto">
                          <a:xfrm>
                            <a:off x="636906" y="645102"/>
                            <a:ext cx="180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AutoShape 195"/>
                        <wps:cNvCnPr>
                          <a:cxnSpLocks noChangeShapeType="1"/>
                        </wps:cNvCnPr>
                        <wps:spPr bwMode="auto">
                          <a:xfrm>
                            <a:off x="186602" y="372701"/>
                            <a:ext cx="0" cy="1810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AutoShape 196"/>
                        <wps:cNvCnPr>
                          <a:cxnSpLocks noChangeShapeType="1"/>
                        </wps:cNvCnPr>
                        <wps:spPr bwMode="auto">
                          <a:xfrm>
                            <a:off x="186602" y="645102"/>
                            <a:ext cx="0" cy="179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AutoShape 197"/>
                        <wps:cNvCnPr>
                          <a:cxnSpLocks noChangeShapeType="1"/>
                        </wps:cNvCnPr>
                        <wps:spPr bwMode="auto">
                          <a:xfrm>
                            <a:off x="457204" y="364401"/>
                            <a:ext cx="0" cy="1836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AutoShape 198"/>
                        <wps:cNvCnPr>
                          <a:cxnSpLocks noChangeShapeType="1"/>
                        </wps:cNvCnPr>
                        <wps:spPr bwMode="auto">
                          <a:xfrm>
                            <a:off x="457204" y="645102"/>
                            <a:ext cx="0" cy="179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199"/>
                        <wps:cNvCnPr>
                          <a:cxnSpLocks noChangeShapeType="1"/>
                        </wps:cNvCnPr>
                        <wps:spPr bwMode="auto">
                          <a:xfrm flipV="1">
                            <a:off x="727706" y="372701"/>
                            <a:ext cx="0" cy="175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200"/>
                        <wps:cNvCnPr>
                          <a:cxnSpLocks noChangeShapeType="1"/>
                        </wps:cNvCnPr>
                        <wps:spPr bwMode="auto">
                          <a:xfrm flipV="1">
                            <a:off x="727706" y="645102"/>
                            <a:ext cx="0" cy="179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201"/>
                        <wps:cNvCnPr>
                          <a:cxnSpLocks noChangeShapeType="1"/>
                        </wps:cNvCnPr>
                        <wps:spPr bwMode="auto">
                          <a:xfrm>
                            <a:off x="186602" y="372701"/>
                            <a:ext cx="6306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202"/>
                        <wps:cNvCnPr>
                          <a:cxnSpLocks noChangeShapeType="1"/>
                        </wps:cNvCnPr>
                        <wps:spPr bwMode="auto">
                          <a:xfrm>
                            <a:off x="186602" y="824203"/>
                            <a:ext cx="630606"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203"/>
                        <wps:cNvSpPr>
                          <a:spLocks noChangeArrowheads="1"/>
                        </wps:cNvSpPr>
                        <wps:spPr bwMode="auto">
                          <a:xfrm>
                            <a:off x="5700" y="193001"/>
                            <a:ext cx="901708" cy="812203"/>
                          </a:xfrm>
                          <a:prstGeom prst="wedgeEllipseCallout">
                            <a:avLst>
                              <a:gd name="adj1" fmla="val 62676"/>
                              <a:gd name="adj2" fmla="val 6014"/>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30873" w:rsidRDefault="00330873" w:rsidP="00937CE0"/>
                          </w:txbxContent>
                        </wps:txbx>
                        <wps:bodyPr rot="0" vert="horz" wrap="square" lIns="91440" tIns="45720" rIns="91440" bIns="45720" anchor="t" anchorCtr="0" upright="1">
                          <a:noAutofit/>
                        </wps:bodyPr>
                      </wps:wsp>
                      <wps:wsp>
                        <wps:cNvPr id="161" name="Text Box 204"/>
                        <wps:cNvSpPr txBox="1">
                          <a:spLocks noChangeArrowheads="1"/>
                        </wps:cNvSpPr>
                        <wps:spPr bwMode="auto">
                          <a:xfrm>
                            <a:off x="186602" y="561302"/>
                            <a:ext cx="181002" cy="273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330873" w:rsidRPr="007E4F46" w:rsidRDefault="00AD6CD3" w:rsidP="00937CE0">
                              <w:pPr>
                                <w:rPr>
                                  <w:sz w:val="12"/>
                                  <w:szCs w:val="12"/>
                                </w:rPr>
                              </w:pPr>
                              <m:oMathPara>
                                <m:oMath>
                                  <m:f>
                                    <m:fPr>
                                      <m:ctrlPr>
                                        <w:rPr>
                                          <w:rFonts w:ascii="Cambria Math" w:hAnsi="Cambria Math"/>
                                          <w:i/>
                                          <w:sz w:val="12"/>
                                          <w:szCs w:val="12"/>
                                        </w:rPr>
                                      </m:ctrlPr>
                                    </m:fPr>
                                    <m:num>
                                      <m:r>
                                        <w:rPr>
                                          <w:rFonts w:ascii="Cambria Math" w:hAnsi="Cambria Math"/>
                                          <w:sz w:val="12"/>
                                          <w:szCs w:val="12"/>
                                        </w:rPr>
                                        <m:t>C</m:t>
                                      </m:r>
                                    </m:num>
                                    <m:den>
                                      <m:r>
                                        <w:rPr>
                                          <w:rFonts w:ascii="Cambria Math" w:hAnsi="Cambria Math"/>
                                          <w:sz w:val="12"/>
                                          <w:szCs w:val="12"/>
                                        </w:rPr>
                                        <m:t>3</m:t>
                                      </m:r>
                                    </m:den>
                                  </m:f>
                                </m:oMath>
                              </m:oMathPara>
                            </w:p>
                          </w:txbxContent>
                        </wps:txbx>
                        <wps:bodyPr rot="0" vert="horz" wrap="square" lIns="91440" tIns="45720" rIns="91440" bIns="45720" anchor="t" anchorCtr="0" upright="1">
                          <a:noAutofit/>
                        </wps:bodyPr>
                      </wps:wsp>
                      <wps:wsp>
                        <wps:cNvPr id="162" name="Text Box 205"/>
                        <wps:cNvSpPr txBox="1">
                          <a:spLocks noChangeArrowheads="1"/>
                        </wps:cNvSpPr>
                        <wps:spPr bwMode="auto">
                          <a:xfrm>
                            <a:off x="457204" y="559402"/>
                            <a:ext cx="180902" cy="273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330873" w:rsidRPr="007E4F46" w:rsidRDefault="00AD6CD3" w:rsidP="00937CE0">
                              <w:pPr>
                                <w:rPr>
                                  <w:sz w:val="12"/>
                                  <w:szCs w:val="12"/>
                                </w:rPr>
                              </w:pPr>
                              <m:oMathPara>
                                <m:oMath>
                                  <m:f>
                                    <m:fPr>
                                      <m:ctrlPr>
                                        <w:rPr>
                                          <w:rFonts w:ascii="Cambria Math" w:hAnsi="Cambria Math"/>
                                          <w:i/>
                                          <w:sz w:val="12"/>
                                          <w:szCs w:val="12"/>
                                        </w:rPr>
                                      </m:ctrlPr>
                                    </m:fPr>
                                    <m:num>
                                      <m:r>
                                        <w:rPr>
                                          <w:rFonts w:ascii="Cambria Math" w:hAnsi="Cambria Math"/>
                                          <w:sz w:val="12"/>
                                          <w:szCs w:val="12"/>
                                        </w:rPr>
                                        <m:t>C</m:t>
                                      </m:r>
                                    </m:num>
                                    <m:den>
                                      <m:r>
                                        <w:rPr>
                                          <w:rFonts w:ascii="Cambria Math" w:hAnsi="Cambria Math"/>
                                          <w:sz w:val="12"/>
                                          <w:szCs w:val="12"/>
                                        </w:rPr>
                                        <m:t>3</m:t>
                                      </m:r>
                                    </m:den>
                                  </m:f>
                                </m:oMath>
                              </m:oMathPara>
                            </w:p>
                          </w:txbxContent>
                        </wps:txbx>
                        <wps:bodyPr rot="0" vert="horz" wrap="square" lIns="91440" tIns="45720" rIns="91440" bIns="45720" anchor="t" anchorCtr="0" upright="1">
                          <a:noAutofit/>
                        </wps:bodyPr>
                      </wps:wsp>
                      <wps:wsp>
                        <wps:cNvPr id="163" name="Text Box 206"/>
                        <wps:cNvSpPr txBox="1">
                          <a:spLocks noChangeArrowheads="1"/>
                        </wps:cNvSpPr>
                        <wps:spPr bwMode="auto">
                          <a:xfrm>
                            <a:off x="727706" y="561302"/>
                            <a:ext cx="180902" cy="273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330873" w:rsidRPr="007E4F46" w:rsidRDefault="00AD6CD3" w:rsidP="00937CE0">
                              <w:pPr>
                                <w:rPr>
                                  <w:sz w:val="12"/>
                                  <w:szCs w:val="12"/>
                                </w:rPr>
                              </w:pPr>
                              <m:oMathPara>
                                <m:oMath>
                                  <m:f>
                                    <m:fPr>
                                      <m:ctrlPr>
                                        <w:rPr>
                                          <w:rFonts w:ascii="Cambria Math" w:hAnsi="Cambria Math"/>
                                          <w:i/>
                                          <w:sz w:val="12"/>
                                          <w:szCs w:val="12"/>
                                        </w:rPr>
                                      </m:ctrlPr>
                                    </m:fPr>
                                    <m:num>
                                      <m:r>
                                        <w:rPr>
                                          <w:rFonts w:ascii="Cambria Math" w:hAnsi="Cambria Math"/>
                                          <w:sz w:val="12"/>
                                          <w:szCs w:val="12"/>
                                        </w:rPr>
                                        <m:t>C</m:t>
                                      </m:r>
                                    </m:num>
                                    <m:den>
                                      <m:r>
                                        <w:rPr>
                                          <w:rFonts w:ascii="Cambria Math" w:hAnsi="Cambria Math"/>
                                          <w:sz w:val="12"/>
                                          <w:szCs w:val="12"/>
                                        </w:rPr>
                                        <m:t>3</m:t>
                                      </m:r>
                                    </m:den>
                                  </m:f>
                                </m:oMath>
                              </m:oMathPara>
                            </w:p>
                          </w:txbxContent>
                        </wps:txbx>
                        <wps:bodyPr rot="0" vert="horz" wrap="square" lIns="91440" tIns="45720" rIns="91440" bIns="45720" anchor="t" anchorCtr="0" upright="1">
                          <a:noAutofit/>
                        </wps:bodyPr>
                      </wps:wsp>
                      <wpg:wgp>
                        <wpg:cNvPr id="164" name="Group 260"/>
                        <wpg:cNvGrpSpPr>
                          <a:grpSpLocks/>
                        </wpg:cNvGrpSpPr>
                        <wpg:grpSpPr bwMode="auto">
                          <a:xfrm>
                            <a:off x="2618123" y="364501"/>
                            <a:ext cx="179702" cy="457801"/>
                            <a:chOff x="4540" y="3651"/>
                            <a:chExt cx="1797" cy="4578"/>
                          </a:xfrm>
                        </wpg:grpSpPr>
                        <wps:wsp>
                          <wps:cNvPr id="165" name="Arc 210"/>
                          <wps:cNvSpPr>
                            <a:spLocks/>
                          </wps:cNvSpPr>
                          <wps:spPr bwMode="auto">
                            <a:xfrm>
                              <a:off x="4540" y="3651"/>
                              <a:ext cx="1797" cy="953"/>
                            </a:xfrm>
                            <a:custGeom>
                              <a:avLst/>
                              <a:gdLst>
                                <a:gd name="T0" fmla="*/ 0 w 21600"/>
                                <a:gd name="T1" fmla="*/ 0 h 21600"/>
                                <a:gd name="T2" fmla="*/ 1949 w 21600"/>
                                <a:gd name="T3" fmla="*/ 183576 h 21600"/>
                                <a:gd name="T4" fmla="*/ 0 w 21600"/>
                                <a:gd name="T5" fmla="*/ 9179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37"/>
                                    <a:pt x="12071" y="43069"/>
                                    <a:pt x="234" y="43198"/>
                                  </a:cubicBezTo>
                                </a:path>
                                <a:path w="21600" h="21600" stroke="0" extrusionOk="0">
                                  <a:moveTo>
                                    <a:pt x="-1" y="0"/>
                                  </a:moveTo>
                                  <a:cubicBezTo>
                                    <a:pt x="11929" y="0"/>
                                    <a:pt x="21600" y="9670"/>
                                    <a:pt x="21600" y="21600"/>
                                  </a:cubicBezTo>
                                  <a:cubicBezTo>
                                    <a:pt x="21600" y="33437"/>
                                    <a:pt x="12071" y="43069"/>
                                    <a:pt x="234" y="4319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Arc 211"/>
                          <wps:cNvSpPr>
                            <a:spLocks/>
                          </wps:cNvSpPr>
                          <wps:spPr bwMode="auto">
                            <a:xfrm>
                              <a:off x="4540" y="5486"/>
                              <a:ext cx="1797" cy="940"/>
                            </a:xfrm>
                            <a:custGeom>
                              <a:avLst/>
                              <a:gdLst>
                                <a:gd name="T0" fmla="*/ 0 w 21600"/>
                                <a:gd name="T1" fmla="*/ 0 h 21600"/>
                                <a:gd name="T2" fmla="*/ 1949 w 21600"/>
                                <a:gd name="T3" fmla="*/ 181731 h 21600"/>
                                <a:gd name="T4" fmla="*/ 0 w 21600"/>
                                <a:gd name="T5" fmla="*/ 9086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37"/>
                                    <a:pt x="12071" y="43069"/>
                                    <a:pt x="234" y="43198"/>
                                  </a:cubicBezTo>
                                </a:path>
                                <a:path w="21600" h="21600" stroke="0" extrusionOk="0">
                                  <a:moveTo>
                                    <a:pt x="-1" y="0"/>
                                  </a:moveTo>
                                  <a:cubicBezTo>
                                    <a:pt x="11929" y="0"/>
                                    <a:pt x="21600" y="9670"/>
                                    <a:pt x="21600" y="21600"/>
                                  </a:cubicBezTo>
                                  <a:cubicBezTo>
                                    <a:pt x="21600" y="33437"/>
                                    <a:pt x="12071" y="43069"/>
                                    <a:pt x="234" y="4319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Arc 212"/>
                          <wps:cNvSpPr>
                            <a:spLocks/>
                          </wps:cNvSpPr>
                          <wps:spPr bwMode="auto">
                            <a:xfrm>
                              <a:off x="4540" y="7309"/>
                              <a:ext cx="1797" cy="920"/>
                            </a:xfrm>
                            <a:custGeom>
                              <a:avLst/>
                              <a:gdLst>
                                <a:gd name="T0" fmla="*/ 0 w 21600"/>
                                <a:gd name="T1" fmla="*/ 0 h 21600"/>
                                <a:gd name="T2" fmla="*/ 1949 w 21600"/>
                                <a:gd name="T3" fmla="*/ 181731 h 21600"/>
                                <a:gd name="T4" fmla="*/ 0 w 21600"/>
                                <a:gd name="T5" fmla="*/ 9086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37"/>
                                    <a:pt x="12071" y="43069"/>
                                    <a:pt x="234" y="43198"/>
                                  </a:cubicBezTo>
                                </a:path>
                                <a:path w="21600" h="21600" stroke="0" extrusionOk="0">
                                  <a:moveTo>
                                    <a:pt x="-1" y="0"/>
                                  </a:moveTo>
                                  <a:cubicBezTo>
                                    <a:pt x="11929" y="0"/>
                                    <a:pt x="21600" y="9670"/>
                                    <a:pt x="21600" y="21600"/>
                                  </a:cubicBezTo>
                                  <a:cubicBezTo>
                                    <a:pt x="21600" y="33437"/>
                                    <a:pt x="12071" y="43069"/>
                                    <a:pt x="234" y="4319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Zone de dessin 161" o:spid="_x0000_s1108" editas="canvas" style="width:448.5pt;height:121.15pt;mso-position-horizontal-relative:char;mso-position-vertical-relative:line" coordsize="56959,15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">
                <v:shape id="_x0000_s1109" type="#_x0000_t75" style="position:absolute;width:56959;height:15386;visibility:visible;mso-wrap-style:square">
                  <v:fill o:detectmouseclick="t"/>
                  <v:path o:connecttype="none"/>
                </v:shape>
                <v:shape id="AutoShape 166" o:spid="_x0000_s1110" type="#_x0000_t32" style="position:absolute;left:26187;top:120;width:19;height:36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PkMAAAADbAAAADwAAAGRycy9kb3ducmV2LnhtbERPTYvCMBC9L+x/CCPsZdG0Cyt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Rj5DAAAAA2wAAAA8AAAAAAAAAAAAAAAAA&#10;oQIAAGRycy9kb3ducmV2LnhtbFBLBQYAAAAABAAEAPkAAACOAwAAAAA=&#10;"/>
                <v:shape id="AutoShape 167" o:spid="_x0000_s1111" type="#_x0000_t32" style="position:absolute;left:26187;top:9099;width:19;height:3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oval id="Oval 168" o:spid="_x0000_s1112" style="position:absolute;left:53301;top:4622;width:3614;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v:shape id="AutoShape 169" o:spid="_x0000_s1113" type="#_x0000_t32" style="position:absolute;left:53301;top:6438;width:361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rect id="Rectangle 170" o:spid="_x0000_s1114" style="position:absolute;left:39725;top:2825;width:1791;height:7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AutoShape 171" o:spid="_x0000_s1115" type="#_x0000_t32" style="position:absolute;left:55111;top:222;width:102;height:44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utoShape 172" o:spid="_x0000_s1116" type="#_x0000_t32" style="position:absolute;left:55060;top:8248;width:51;height:45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B4uMUAAADcAAAADwAAAGRycy9kb3ducmV2LnhtbESPQWsCMRSE74X+h/AKXopmV6nI1ihS&#10;EMRDQd2Dx0fy3F26eVmTdF3/fSMIPQ4z8w2zXA+2FT350DhWkE8yEMTamYYrBeVpO16ACBHZYOuY&#10;FNwpwHr1+rLEwrgbH6g/xkokCIcCFdQxdoWUQddkMUxcR5y8i/MWY5K+ksbjLcFtK6dZNpcWG04L&#10;NXb0VZP+Of5aBc2+/C7792v0erHPzz4Pp3OrlRq9DZtPEJGG+B9+tndGwexj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B4uMUAAADcAAAADwAAAAAAAAAA&#10;AAAAAAChAgAAZHJzL2Rvd25yZXYueG1sUEsFBgAAAAAEAAQA+QAAAJMDAAAAAA==&#10;"/>
                <v:shape id="AutoShape 173" o:spid="_x0000_s1117" type="#_x0000_t32" style="position:absolute;left:40620;top:57;width:20;height:26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dI8UAAADcAAAADwAAAGRycy9kb3ducmV2LnhtbESPQWsCMRSE7wX/Q3hCL6Vmt6LIahQp&#10;FIoHoboHj4/kdXdx87Im6br+eyMUPA4z8w2z2gy2FT350DhWkE8yEMTamYYrBeXx630BIkRkg61j&#10;UnCjAJv16GWFhXFX/qH+ECuRIBwKVFDH2BVSBl2TxTBxHXHyfp23GJP0lTQerwluW/mRZXNpseG0&#10;UGNHnzXp8+HPKmh25b7s3y7R68UuP/k8HE+tVup1PGyXICIN8Rn+b38bBdPZ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zdI8UAAADcAAAADwAAAAAAAAAA&#10;AAAAAAChAgAAZHJzL2Rvd25yZXYueG1sUEsFBgAAAAAEAAQA+QAAAJMDAAAAAA==&#10;"/>
                <v:shape id="AutoShape 174" o:spid="_x0000_s1118" type="#_x0000_t32" style="position:absolute;left:40608;top:10052;width:12;height:27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VFV8UAAADcAAAADwAAAGRycy9kb3ducmV2LnhtbESPQWsCMRSE7wX/Q3hCL0Wz26rIahQR&#10;CsVDQd2Dx0fy3F3cvKxJum7/fVMo9DjMzDfMejvYVvTkQ+NYQT7NQBBrZxquFJTn98kSRIjIBlvH&#10;pOCbAmw3o6c1FsY9+Ej9KVYiQTgUqKCOsSukDLomi2HqOuLkXZ23GJP0lTQeHwluW/maZQtpseG0&#10;UGNH+5r07fRlFTSH8rPsX+7R6+Uhv/g8nC+tVup5POxWICIN8T/81/4wCt7mM/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VFV8UAAADcAAAADwAAAAAAAAAA&#10;AAAAAAChAgAAZHJzL2Rvd25yZXYueG1sUEsFBgAAAAAEAAQA+QAAAJMDAAAAAA==&#10;"/>
                <v:shape id="Text Box 175" o:spid="_x0000_s1119" type="#_x0000_t202" style="position:absolute;left:41522;top:4578;width:11779;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330873" w:rsidRPr="00E53CFE" w:rsidRDefault="00330873" w:rsidP="00937CE0">
                        <w:pPr>
                          <w:jc w:val="left"/>
                          <w:rPr>
                            <w:rFonts w:cs="Arial"/>
                            <w:szCs w:val="24"/>
                          </w:rPr>
                        </w:pPr>
                        <w:r w:rsidRPr="004B7419">
                          <w:rPr>
                            <w:rFonts w:cs="Arial"/>
                            <w:i/>
                            <w:szCs w:val="24"/>
                          </w:rPr>
                          <w:t>R</w:t>
                        </w:r>
                        <w:r w:rsidRPr="004B7419">
                          <w:rPr>
                            <w:rFonts w:cs="Arial"/>
                            <w:i/>
                            <w:szCs w:val="24"/>
                            <w:vertAlign w:val="subscript"/>
                          </w:rPr>
                          <w:t>cha</w:t>
                        </w:r>
                        <w:r>
                          <w:rPr>
                            <w:rFonts w:cs="Arial"/>
                            <w:szCs w:val="24"/>
                            <w:vertAlign w:val="subscript"/>
                          </w:rPr>
                          <w:t xml:space="preserve"> </w:t>
                        </w:r>
                        <w:r w:rsidRPr="00804D37">
                          <w:rPr>
                            <w:rFonts w:cs="Arial"/>
                            <w:szCs w:val="24"/>
                          </w:rPr>
                          <w:t>=</w:t>
                        </w:r>
                        <w:r>
                          <w:rPr>
                            <w:rFonts w:cs="Arial"/>
                            <w:szCs w:val="24"/>
                          </w:rPr>
                          <w:t xml:space="preserve"> </w:t>
                        </w:r>
                        <w:r w:rsidRPr="00804D37">
                          <w:rPr>
                            <w:rFonts w:cs="Arial"/>
                            <w:szCs w:val="24"/>
                          </w:rPr>
                          <w:t>1,03</w:t>
                        </w:r>
                        <w:r>
                          <w:rPr>
                            <w:rFonts w:cs="Arial"/>
                            <w:szCs w:val="24"/>
                          </w:rPr>
                          <w:t xml:space="preserve"> </w:t>
                        </w:r>
                        <w:r w:rsidRPr="00804D37">
                          <w:rPr>
                            <w:rFonts w:cs="Arial"/>
                            <w:szCs w:val="24"/>
                          </w:rPr>
                          <w:t>Ω</w:t>
                        </w:r>
                      </w:p>
                    </w:txbxContent>
                  </v:textbox>
                </v:shape>
                <v:shape id="AutoShape 176" o:spid="_x0000_s1120" type="#_x0000_t32" style="position:absolute;left:55086;top:1930;width:6;height:17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wZxMMAAADcAAAADwAAAGRycy9kb3ducmV2LnhtbESPT2sCMRTE7wW/Q3hCb92siiJbo1RB&#10;kF6Kf0CPj83rbujmZdnEzfrtm0LB4zAzv2FWm8E2oqfOG8cKJlkOgrh02nCl4HLevy1B+ICssXFM&#10;Ch7kYbMevayw0C7ykfpTqESCsC9QQR1CW0jpy5os+sy1xMn7dp3FkGRXSd1hTHDbyGmeL6RFw2mh&#10;xpZ2NZU/p7tVYOKX6dvDLm4/rzevI5nH3BmlXsfDxzuIQEN4hv/bB61gNl/A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8GcTDAAAA3AAAAA8AAAAAAAAAAAAA&#10;AAAAoQIAAGRycy9kb3ducmV2LnhtbFBLBQYAAAAABAAEAPkAAACRAwAAAAA=&#10;">
                  <v:stroke endarrow="block"/>
                </v:shape>
                <v:shape id="AutoShape 177" o:spid="_x0000_s1121" type="#_x0000_t32" style="position:absolute;left:25292;top:1930;width:12;height:90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C8X8QAAADcAAAADwAAAGRycy9kb3ducmV2LnhtbESPQWvCQBSE7wX/w/KE3urGFqvEbMQK&#10;BemlVAU9PrLPZDH7NmS32fjvu4VCj8PMfMMUm9G2YqDeG8cK5rMMBHHltOFawen4/rQC4QOyxtYx&#10;KbiTh005eSgw1y7yFw2HUIsEYZ+jgiaELpfSVw1Z9DPXESfv6nqLIcm+lrrHmOC2lc9Z9iotGk4L&#10;DXa0a6i6Hb6tAhM/zdDtd/Ht43zxOpK5L5xR6nE6btcgAo3hP/zX3msFL4s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LxfxAAAANwAAAAPAAAAAAAAAAAA&#10;AAAAAKECAABkcnMvZG93bnJldi54bWxQSwUGAAAAAAQABAD5AAAAkgMAAAAA&#10;">
                  <v:stroke endarrow="block"/>
                </v:shape>
                <v:shape id="Text Box 178" o:spid="_x0000_s1122" type="#_x0000_t202" style="position:absolute;left:51485;top:920;width:3601;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330873" w:rsidRPr="004B7419" w:rsidRDefault="00330873" w:rsidP="00937CE0">
                        <w:pPr>
                          <w:rPr>
                            <w:rFonts w:cs="Arial"/>
                            <w:i/>
                            <w:szCs w:val="24"/>
                          </w:rPr>
                        </w:pPr>
                        <w:r w:rsidRPr="004B7419">
                          <w:rPr>
                            <w:rFonts w:cs="Arial"/>
                            <w:i/>
                            <w:szCs w:val="24"/>
                          </w:rPr>
                          <w:t>I</w:t>
                        </w:r>
                        <w:r w:rsidRPr="004B7419">
                          <w:rPr>
                            <w:rFonts w:cs="Arial"/>
                            <w:i/>
                            <w:szCs w:val="24"/>
                            <w:vertAlign w:val="subscript"/>
                          </w:rPr>
                          <w:t>h</w:t>
                        </w:r>
                      </w:p>
                    </w:txbxContent>
                  </v:textbox>
                </v:shape>
                <v:shape id="Text Box 179" o:spid="_x0000_s1123" type="#_x0000_t202" style="position:absolute;left:21685;top:4565;width:3619;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330873" w:rsidRPr="004B7419" w:rsidRDefault="00330873" w:rsidP="00937CE0">
                        <w:pPr>
                          <w:rPr>
                            <w:rFonts w:cs="Arial"/>
                            <w:i/>
                            <w:szCs w:val="24"/>
                          </w:rPr>
                        </w:pPr>
                        <w:r w:rsidRPr="004B7419">
                          <w:rPr>
                            <w:rFonts w:cs="Arial"/>
                            <w:i/>
                            <w:szCs w:val="24"/>
                          </w:rPr>
                          <w:t>V</w:t>
                        </w:r>
                        <w:r w:rsidRPr="004B7419">
                          <w:rPr>
                            <w:rFonts w:cs="Arial"/>
                            <w:i/>
                            <w:szCs w:val="24"/>
                            <w:vertAlign w:val="subscript"/>
                          </w:rPr>
                          <w:t>h</w:t>
                        </w:r>
                      </w:p>
                    </w:txbxContent>
                  </v:textbox>
                </v:shape>
                <v:shape id="AutoShape 180" o:spid="_x0000_s1124" type="#_x0000_t32" style="position:absolute;left:10013;top:5594;width:3601;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JgsIAAADcAAAADwAAAGRycy9kb3ducmV2LnhtbERPTWsCMRC9C/6HMEIvollblLI1yrYg&#10;VMGDWu/TzbgJbibbTdTtvzcHwePjfc+XnavFldpgPSuYjDMQxKXXlisFP4fV6B1EiMgaa8+k4J8C&#10;LBf93hxz7W+8o+s+ViKFcMhRgYmxyaUMpSGHYewb4sSdfOswJthWUrd4S+Gulq9ZNpMOLacGgw19&#10;GSrP+4tTsF1PPotfY9eb3Z/dTldFfamGR6VeBl3xASJSF5/ih/tbK3i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MJgsIAAADcAAAADwAAAAAAAAAAAAAA&#10;AAChAgAAZHJzL2Rvd25yZXYueG1sUEsFBgAAAAAEAAQA+QAAAJADAAAAAA==&#10;"/>
                <v:shape id="AutoShape 181" o:spid="_x0000_s1125" type="#_x0000_t32" style="position:absolute;left:10013;top:7283;width:3601;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GcYAAADcAAAADwAAAGRycy9kb3ducmV2LnhtbESPT2sCMRTE70K/Q3iFXkSz21K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BnGAAAA3AAAAA8AAAAAAAAA&#10;AAAAAAAAoQIAAGRycy9kb3ducmV2LnhtbFBLBQYAAAAABAAEAPkAAACUAwAAAAA=&#10;"/>
                <v:shape id="AutoShape 182" o:spid="_x0000_s1126" type="#_x0000_t32" style="position:absolute;left:11817;top:120;width:6;height:54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yyBcQAAADcAAAADwAAAGRycy9kb3ducmV2LnhtbESPQYvCMBSE74L/ITzBi2haF0SqURZB&#10;EA8Lqz14fCTPtmzzUpNYu/9+s7Cwx2FmvmG2+8G2oicfGscK8kUGglg703CloLwe52sQISIbbB2T&#10;gm8KsN+NR1ssjHvxJ/WXWIkE4VCggjrGrpAy6JoshoXriJN3d95iTNJX0nh8Jbht5TLLVtJiw2mh&#10;xo4ONemvy9MqaM7lR9nPHtHr9Tm/+Txcb61WajoZ3jcgIg3xP/zXPhkFb6s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LIFxAAAANwAAAAPAAAAAAAAAAAA&#10;AAAAAKECAABkcnMvZG93bnJldi54bWxQSwUGAAAAAAQABAD5AAAAkgMAAAAA&#10;"/>
                <v:shape id="AutoShape 183" o:spid="_x0000_s1127" type="#_x0000_t32" style="position:absolute;left:11817;top:7467;width:6;height:5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X9cYAAADcAAAADwAAAGRycy9kb3ducmV2LnhtbESPT2sCMRTE74LfIbxCL1KzVpS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hl/XGAAAA3AAAAA8AAAAAAAAA&#10;AAAAAAAAoQIAAGRycy9kb3ducmV2LnhtbFBLBQYAAAAABAAEAPkAAACUAwAAAAA=&#10;"/>
                <v:shape id="Text Box 184" o:spid="_x0000_s1128" type="#_x0000_t202" style="position:absolute;left:13614;top:4578;width:4508;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330873" w:rsidRPr="004B7419" w:rsidRDefault="00330873" w:rsidP="00937CE0">
                        <w:pPr>
                          <w:rPr>
                            <w:rFonts w:cs="Arial"/>
                            <w:i/>
                            <w:szCs w:val="24"/>
                          </w:rPr>
                        </w:pPr>
                        <w:r w:rsidRPr="004B7419">
                          <w:rPr>
                            <w:rFonts w:cs="Arial"/>
                            <w:i/>
                            <w:szCs w:val="24"/>
                          </w:rPr>
                          <w:t>C</w:t>
                        </w:r>
                      </w:p>
                    </w:txbxContent>
                  </v:textbox>
                </v:shape>
                <v:shape id="Text Box 185" o:spid="_x0000_s1129" type="#_x0000_t202" style="position:absolute;left:15373;top:12642;width:38798;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rsidR="00330873" w:rsidRPr="00E53CFE" w:rsidRDefault="00330873" w:rsidP="00937CE0">
                        <w:pPr>
                          <w:jc w:val="center"/>
                          <w:rPr>
                            <w:rFonts w:cs="Arial"/>
                            <w:sz w:val="20"/>
                            <w:szCs w:val="20"/>
                          </w:rPr>
                        </w:pPr>
                        <w:r w:rsidRPr="00E53CFE">
                          <w:rPr>
                            <w:rFonts w:cs="Arial"/>
                            <w:sz w:val="20"/>
                            <w:szCs w:val="20"/>
                          </w:rPr>
                          <w:t>Schéma monophasé équivalent avec batterie de compensation</w:t>
                        </w:r>
                      </w:p>
                    </w:txbxContent>
                  </v:textbox>
                </v:shape>
                <v:shape id="AutoShape 186" o:spid="_x0000_s1130" type="#_x0000_t32" style="position:absolute;left:11823;top:222;width:433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0bcYAAADcAAAADwAAAGRycy9kb3ducmV2LnhtbESPT2sCMRTE74V+h/AKvRTNWuk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WNG3GAAAA3AAAAA8AAAAAAAAA&#10;AAAAAAAAoQIAAGRycy9kb3ducmV2LnhtbFBLBQYAAAAABAAEAPkAAACUAwAAAAA=&#10;"/>
                <v:shape id="AutoShape 187" o:spid="_x0000_s1131" type="#_x0000_t32" style="position:absolute;left:11823;top:12807;width:433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R9sYAAADcAAAADwAAAGRycy9kb3ducmV2LnhtbESPQWsCMRSE74L/ITyhF6lZW7R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akfbGAAAA3AAAAA8AAAAAAAAA&#10;AAAAAAAAoQIAAGRycy9kb3ducmV2LnhtbFBLBQYAAAAABAAEAPkAAACUAwAAAAA=&#10;"/>
                <v:shape id="Text Box 188" o:spid="_x0000_s1132" type="#_x0000_t202" style="position:absolute;left:27978;top:4565;width:12630;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rsidR="00330873" w:rsidRPr="00E53CFE" w:rsidRDefault="00330873" w:rsidP="00937CE0">
                        <w:pPr>
                          <w:jc w:val="left"/>
                          <w:rPr>
                            <w:rFonts w:cs="Arial"/>
                            <w:szCs w:val="24"/>
                          </w:rPr>
                        </w:pPr>
                        <w:r w:rsidRPr="004B7419">
                          <w:rPr>
                            <w:rFonts w:cs="Arial"/>
                            <w:i/>
                            <w:szCs w:val="24"/>
                          </w:rPr>
                          <w:t>L</w:t>
                        </w:r>
                        <w:r w:rsidRPr="004B7419">
                          <w:rPr>
                            <w:rFonts w:cs="Arial"/>
                            <w:i/>
                            <w:szCs w:val="24"/>
                            <w:vertAlign w:val="subscript"/>
                          </w:rPr>
                          <w:t>cc</w:t>
                        </w:r>
                        <w:r>
                          <w:rPr>
                            <w:rFonts w:cs="Arial"/>
                            <w:szCs w:val="24"/>
                            <w:vertAlign w:val="subscript"/>
                          </w:rPr>
                          <w:t xml:space="preserve"> </w:t>
                        </w:r>
                        <w:r w:rsidRPr="00E53CFE">
                          <w:rPr>
                            <w:rFonts w:cs="Arial"/>
                            <w:szCs w:val="24"/>
                          </w:rPr>
                          <w:t>=</w:t>
                        </w:r>
                        <w:r>
                          <w:rPr>
                            <w:rFonts w:cs="Arial"/>
                            <w:szCs w:val="24"/>
                          </w:rPr>
                          <w:t xml:space="preserve"> </w:t>
                        </w:r>
                        <w:r w:rsidRPr="00E53CFE">
                          <w:rPr>
                            <w:rFonts w:cs="Arial"/>
                            <w:szCs w:val="24"/>
                          </w:rPr>
                          <w:t>0</w:t>
                        </w:r>
                        <w:r>
                          <w:rPr>
                            <w:rFonts w:cs="Arial"/>
                            <w:szCs w:val="24"/>
                          </w:rPr>
                          <w:t>,</w:t>
                        </w:r>
                        <w:r w:rsidRPr="00E53CFE">
                          <w:rPr>
                            <w:rFonts w:cs="Arial"/>
                            <w:szCs w:val="24"/>
                          </w:rPr>
                          <w:t>02</w:t>
                        </w:r>
                        <w:r>
                          <w:rPr>
                            <w:rFonts w:cs="Arial"/>
                            <w:szCs w:val="24"/>
                          </w:rPr>
                          <w:t xml:space="preserve">5 </w:t>
                        </w:r>
                        <w:r w:rsidRPr="00E53CFE">
                          <w:rPr>
                            <w:rFonts w:cs="Arial"/>
                            <w:szCs w:val="24"/>
                          </w:rPr>
                          <w:t>mH</w:t>
                        </w:r>
                      </w:p>
                    </w:txbxContent>
                  </v:textbox>
                </v:shape>
                <v:shape id="AutoShape 189" o:spid="_x0000_s1133" type="#_x0000_t32" style="position:absolute;left:958;top:5537;width:18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gH8YAAADcAAAADwAAAGRycy9kb3ducmV2LnhtbESPQWsCMRSE74L/ITyhF6lZW5R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JoB/GAAAA3AAAAA8AAAAAAAAA&#10;AAAAAAAAoQIAAGRycy9kb3ducmV2LnhtbFBLBQYAAAAABAAEAPkAAACUAwAAAAA=&#10;"/>
                <v:shape id="AutoShape 190" o:spid="_x0000_s1134" type="#_x0000_t32" style="position:absolute;left:958;top:6445;width:18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qfX8MAAADcAAAADwAAAGRycy9kb3ducmV2LnhtbERPy2oCMRTdF/oP4RbcFM2otJ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n1/DAAAA3AAAAA8AAAAAAAAAAAAA&#10;AAAAoQIAAGRycy9kb3ducmV2LnhtbFBLBQYAAAAABAAEAPkAAACRAwAAAAA=&#10;"/>
                <v:shape id="AutoShape 191" o:spid="_x0000_s1135" type="#_x0000_t32" style="position:absolute;left:3663;top:5480;width:18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6xMYAAADcAAAADwAAAGRycy9kb3ducmV2LnhtbESPT2sCMRTE74V+h/AKvRTNrqVVtkbZ&#10;CkItePDf/XXzugndvGw3Ubff3ghCj8PM/IaZznvXiBN1wXpWkA8zEMSV15ZrBfvdcjABESKyxsYz&#10;KfijAPPZ/d0UC+3PvKHTNtYiQTgUqMDE2BZShsqQwzD0LXHyvn3nMCbZ1VJ3eE5w18hRlr1Kh5bT&#10;gsGWFoaqn+3RKViv8vfyy9jV5+bXrl+WZXOsnw5KPT705RuISH38D9/aH1rB8zi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mOsTGAAAA3AAAAA8AAAAAAAAA&#10;AAAAAAAAoQIAAGRycy9kb3ducmV2LnhtbFBLBQYAAAAABAAEAPkAAACUAwAAAAA=&#10;"/>
                <v:shape id="AutoShape 192" o:spid="_x0000_s1136" type="#_x0000_t32" style="position:absolute;left:6369;top:5480;width:18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gBKMYAAADcAAAADwAAAGRycy9kb3ducmV2LnhtbESPQWsCMRSE7wX/Q3iCl1KzK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4ASjGAAAA3AAAAA8AAAAAAAAA&#10;AAAAAAAAoQIAAGRycy9kb3ducmV2LnhtbFBLBQYAAAAABAAEAPkAAACUAwAAAAA=&#10;"/>
                <v:shape id="AutoShape 193" o:spid="_x0000_s1137" type="#_x0000_t32" style="position:absolute;left:3663;top:6445;width:180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ZXMcAAADcAAAADwAAAGRycy9kb3ducmV2LnhtbESPW2sCMRSE3wv9D+EUfCma9dJatkbZ&#10;CkIt+OCl76eb003o5mS7ibr990YQ+jjMzDfMbNG5WpyoDdazguEgA0Fcem25UnDYr/ovIEJE1lh7&#10;JgV/FGAxv7+bYa79mbd02sVKJAiHHBWYGJtcylAachgGviFO3rdvHcYk20rqFs8J7mo5yrJn6dBy&#10;WjDY0NJQ+bM7OgWb9fCt+DJ2/bH9tZunVVEfq8dPpXoPXfEKIlIX/8O39rtWMJ5O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ZlcxwAAANwAAAAPAAAAAAAA&#10;AAAAAAAAAKECAABkcnMvZG93bnJldi54bWxQSwUGAAAAAAQABAD5AAAAlQMAAAAA&#10;"/>
                <v:shape id="AutoShape 194" o:spid="_x0000_s1138" type="#_x0000_t32" style="position:absolute;left:6369;top:6451;width:18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08x8YAAADcAAAADwAAAGRycy9kb3ducmV2LnhtbESPQWsCMRSE7wX/Q3iCl1KzWrR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PMfGAAAA3AAAAA8AAAAAAAAA&#10;AAAAAAAAoQIAAGRycy9kb3ducmV2LnhtbFBLBQYAAAAABAAEAPkAAACUAwAAAAA=&#10;"/>
                <v:shape id="AutoShape 195" o:spid="_x0000_s1139" type="#_x0000_t32" style="position:absolute;left:1866;top:3727;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sMYAAADcAAAADwAAAGRycy9kb3ducmV2LnhtbESPQWsCMRSE74L/ITyhF6lZW7R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PorDGAAAA3AAAAA8AAAAAAAAA&#10;AAAAAAAAoQIAAGRycy9kb3ducmV2LnhtbFBLBQYAAAAABAAEAPkAAACUAwAAAAA=&#10;"/>
                <v:shape id="AutoShape 196" o:spid="_x0000_s1140" type="#_x0000_t32" style="position:absolute;left:1866;top:6451;width:0;height:1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HK8YAAADcAAAADwAAAGRycy9kb3ducmV2LnhtbESPQWsCMRSE74L/ITyhF6lZW6xlNcpa&#10;EKrgQdven5vXTejmZd1E3f77piB4HGbmG2a+7FwtLtQG61nBeJSBIC69tlwp+PxYP76CCBFZY+2Z&#10;FPxSgOWi35tjrv2V93Q5xEokCIccFZgYm1zKUBpyGEa+IU7et28dxiTbSuoWrwnuavmUZS/SoeW0&#10;YLChN0Plz+HsFOw241VxNHaz3Z/sbrIu6nM1/FLqYdAVMxCRungP39rvWsHz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DByvGAAAA3AAAAA8AAAAAAAAA&#10;AAAAAAAAoQIAAGRycy9kb3ducmV2LnhtbFBLBQYAAAAABAAEAPkAAACUAwAAAAA=&#10;"/>
                <v:shape id="AutoShape 197" o:spid="_x0000_s1141" type="#_x0000_t32" style="position:absolute;left:4572;top:3644;width:0;height:18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TWcMAAADcAAAADwAAAGRycy9kb3ducmV2LnhtbERPy2oCMRTdF/oP4RbcFM2otJbRKKMg&#10;aMGFj+6vk9tJ6ORmnEQd/75ZFLo8nPds0bla3KgN1rOC4SADQVx6bblScDqu+x8gQkTWWHsmBQ8K&#10;sJg/P80w1/7Oe7odYiVSCIccFZgYm1zKUBpyGAa+IU7ct28dxgTbSuoW7ync1XKUZe/SoeXUYLCh&#10;laHy53B1Cnbb4bI4G7v93F/s7m1d1Nfq9Uup3ktXTEFE6uK/+M+90Q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ck1nDAAAA3AAAAA8AAAAAAAAAAAAA&#10;AAAAoQIAAGRycy9kb3ducmV2LnhtbFBLBQYAAAAABAAEAPkAAACRAwAAAAA=&#10;"/>
                <v:shape id="AutoShape 198" o:spid="_x0000_s1142" type="#_x0000_t32" style="position:absolute;left:4572;top:6451;width:0;height:1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2wscAAADcAAAADwAAAGRycy9kb3ducmV2LnhtbESPT2sCMRTE74V+h/AKXopmVWz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DbCxwAAANwAAAAPAAAAAAAA&#10;AAAAAAAAAKECAABkcnMvZG93bnJldi54bWxQSwUGAAAAAAQABAD5AAAAlQMAAAAA&#10;"/>
                <v:shape id="AutoShape 199" o:spid="_x0000_s1143" type="#_x0000_t32" style="position:absolute;left:7277;top:3727;width:0;height:17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5vE8EAAADcAAAADwAAAGRycy9kb3ducmV2LnhtbERPz2vCMBS+C/4P4QleZKZ1IKUzigwG&#10;4mEw7cHjI3m2xealJrF2//1yGHj8+H5vdqPtxEA+tI4V5MsMBLF2puVaQXX+eitAhIhssHNMCn4p&#10;wG47nWywNO7JPzScYi1SCIcSFTQx9qWUQTdkMSxdT5y4q/MWY4K+lsbjM4XbTq6ybC0ttpwaGuzp&#10;syF9Oz2sgvZYfVfD4h69Lo75xefhfOm0UvPZuP8AEWmML/G/+2AUvBd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nm8TwQAAANwAAAAPAAAAAAAAAAAAAAAA&#10;AKECAABkcnMvZG93bnJldi54bWxQSwUGAAAAAAQABAD5AAAAjwMAAAAA&#10;"/>
                <v:shape id="AutoShape 200" o:spid="_x0000_s1144" type="#_x0000_t32" style="position:absolute;left:7277;top:6451;width:0;height:17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KiMQAAADcAAAADwAAAGRycy9kb3ducmV2LnhtbESPQWvCQBSE7wX/w/IEL0U3UZC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sqIxAAAANwAAAAPAAAAAAAAAAAA&#10;AAAAAKECAABkcnMvZG93bnJldi54bWxQSwUGAAAAAAQABAD5AAAAkgMAAAAA&#10;"/>
                <v:shape id="AutoShape 201" o:spid="_x0000_s1145" type="#_x0000_t32" style="position:absolute;left:1866;top:3727;width:63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UlMUAAADcAAAADwAAAGRycy9kb3ducmV2LnhtbESPT2sCMRTE7wW/Q3hCL0WzWhRZjbIt&#10;CLXgwX/35+Z1E7p52W6ibr99UxA8DjPzG2ax6lwtrtQG61nBaJiBIC69tlwpOB7WgxmIEJE11p5J&#10;wS8FWC17TwvMtb/xjq77WIkE4ZCjAhNjk0sZSkMOw9A3xMn78q3DmGRbSd3iLcFdLcdZNpUOLacF&#10;gw29Gyq/9xenYLsZvRVnYzefux+7nayL+lK9nJR67nfFHESkLj7C9/aHVv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UlMUAAADcAAAADwAAAAAAAAAA&#10;AAAAAAChAgAAZHJzL2Rvd25yZXYueG1sUEsFBgAAAAAEAAQA+QAAAJMDAAAAAA==&#10;"/>
                <v:shape id="AutoShape 202" o:spid="_x0000_s1146" type="#_x0000_t32" style="position:absolute;left:1866;top:8242;width:630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1xD8YAAADcAAAADwAAAGRycy9kb3ducmV2LnhtbESPQWsCMRSE7wX/Q3hCL6VmVRT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cQ/GAAAA3AAAAA8AAAAAAAAA&#10;AAAAAAAAoQIAAGRycy9kb3ducmV2LnhtbFBLBQYAAAAABAAEAPkAAACUA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03" o:spid="_x0000_s1147" type="#_x0000_t63" style="position:absolute;left:57;top:1930;width:9017;height:8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3zcUA&#10;AADcAAAADwAAAGRycy9kb3ducmV2LnhtbESPQWvCQBCF74X+h2UKvZS6aRGR6CoiWHopxUTwOs2O&#10;STA7G7NTTf9951DobYb35r1vlusxdOZKQ2ojO3iZZGCIq+hbrh0cyt3zHEwSZI9dZHLwQwnWq/u7&#10;JeY+3nhP10JqoyGccnTQiPS5talqKGCaxJ5YtVMcAoquQ239gDcND519zbKZDdiyNjTY07ah6lx8&#10;Bwfx+BUvT/I2vUz3n+dyLNsPORXOPT6MmwUYoVH+zX/X717xZ4qvz+gE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DfNxQAAANwAAAAPAAAAAAAAAAAAAAAAAJgCAABkcnMv&#10;ZG93bnJldi54bWxQSwUGAAAAAAQABAD1AAAAigMAAAAA&#10;" adj="24338,12099" filled="f" strokecolor="#7f7f7f [1612]">
                  <v:textbox>
                    <w:txbxContent>
                      <w:p w:rsidR="00330873" w:rsidRDefault="00330873" w:rsidP="00937CE0"/>
                    </w:txbxContent>
                  </v:textbox>
                </v:shape>
                <v:shape id="Text Box 204" o:spid="_x0000_s1148" type="#_x0000_t202" style="position:absolute;left:1866;top:5613;width:181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OSMUA&#10;AADcAAAADwAAAGRycy9kb3ducmV2LnhtbESPT4vCMBDF74LfIYywF9HUPYhUo6gg7EHY9R9eh2Zs&#10;q82k28S27qffCIK3Gd6b93szW7SmEDVVLresYDSMQBAnVuecKjgeNoMJCOeRNRaWScGDHCzm3c4M&#10;Y20b3lG996kIIexiVJB5X8ZSuiQjg25oS+KgXWxl0Ie1SqWusAnhppCfUTSWBnMOhAxLWmeU3PZ3&#10;EyA/tbwetuV3/y+Xj81Jc/O7Oiv10WuXUxCeWv82v66/dKg/HsHzmTCB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M5IxQAAANwAAAAPAAAAAAAAAAAAAAAAAJgCAABkcnMv&#10;ZG93bnJldi54bWxQSwUGAAAAAAQABAD1AAAAigMAAAAA&#10;" filled="f" stroked="f" strokecolor="black [3213]" strokeweight="1pt">
                  <v:textbox>
                    <w:txbxContent>
                      <w:p w:rsidR="00330873" w:rsidRPr="007E4F46" w:rsidRDefault="00AD6CD3" w:rsidP="00937CE0">
                        <w:pPr>
                          <w:rPr>
                            <w:sz w:val="12"/>
                            <w:szCs w:val="12"/>
                          </w:rPr>
                        </w:pPr>
                        <m:oMathPara>
                          <m:oMath>
                            <m:f>
                              <m:fPr>
                                <m:ctrlPr>
                                  <w:rPr>
                                    <w:rFonts w:ascii="Cambria Math" w:hAnsi="Cambria Math"/>
                                    <w:i/>
                                    <w:sz w:val="12"/>
                                    <w:szCs w:val="12"/>
                                  </w:rPr>
                                </m:ctrlPr>
                              </m:fPr>
                              <m:num>
                                <m:r>
                                  <w:rPr>
                                    <w:rFonts w:ascii="Cambria Math" w:hAnsi="Cambria Math"/>
                                    <w:sz w:val="12"/>
                                    <w:szCs w:val="12"/>
                                  </w:rPr>
                                  <m:t>C</m:t>
                                </m:r>
                              </m:num>
                              <m:den>
                                <m:r>
                                  <w:rPr>
                                    <w:rFonts w:ascii="Cambria Math" w:hAnsi="Cambria Math"/>
                                    <w:sz w:val="12"/>
                                    <w:szCs w:val="12"/>
                                  </w:rPr>
                                  <m:t>3</m:t>
                                </m:r>
                              </m:den>
                            </m:f>
                          </m:oMath>
                        </m:oMathPara>
                      </w:p>
                    </w:txbxContent>
                  </v:textbox>
                </v:shape>
                <v:shape id="Text Box 205" o:spid="_x0000_s1149" type="#_x0000_t202" style="position:absolute;left:4572;top:5594;width:1809;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QP8UA&#10;AADcAAAADwAAAGRycy9kb3ducmV2LnhtbESPT4vCMBDF7wt+hzCCl0XT9SBLNYoKggfB/3gdmrGt&#10;NpNuE9u6n34jLHib4b15vzeTWWsKUVPlcssKvgYRCOLE6pxTBafjqv8NwnlkjYVlUvAkB7Np52OC&#10;sbYN76k++FSEEHYxKsi8L2MpXZKRQTewJXHQrrYy6MNapVJX2IRwU8hhFI2kwZwDIcOSlhkl98PD&#10;BMiulrfjptx+/ubyuTprbn4WF6V63XY+BuGp9W/z//Vah/qjIbyeCRP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lA/xQAAANwAAAAPAAAAAAAAAAAAAAAAAJgCAABkcnMv&#10;ZG93bnJldi54bWxQSwUGAAAAAAQABAD1AAAAigMAAAAA&#10;" filled="f" stroked="f" strokecolor="black [3213]" strokeweight="1pt">
                  <v:textbox>
                    <w:txbxContent>
                      <w:p w:rsidR="00330873" w:rsidRPr="007E4F46" w:rsidRDefault="00AD6CD3" w:rsidP="00937CE0">
                        <w:pPr>
                          <w:rPr>
                            <w:sz w:val="12"/>
                            <w:szCs w:val="12"/>
                          </w:rPr>
                        </w:pPr>
                        <m:oMathPara>
                          <m:oMath>
                            <m:f>
                              <m:fPr>
                                <m:ctrlPr>
                                  <w:rPr>
                                    <w:rFonts w:ascii="Cambria Math" w:hAnsi="Cambria Math"/>
                                    <w:i/>
                                    <w:sz w:val="12"/>
                                    <w:szCs w:val="12"/>
                                  </w:rPr>
                                </m:ctrlPr>
                              </m:fPr>
                              <m:num>
                                <m:r>
                                  <w:rPr>
                                    <w:rFonts w:ascii="Cambria Math" w:hAnsi="Cambria Math"/>
                                    <w:sz w:val="12"/>
                                    <w:szCs w:val="12"/>
                                  </w:rPr>
                                  <m:t>C</m:t>
                                </m:r>
                              </m:num>
                              <m:den>
                                <m:r>
                                  <w:rPr>
                                    <w:rFonts w:ascii="Cambria Math" w:hAnsi="Cambria Math"/>
                                    <w:sz w:val="12"/>
                                    <w:szCs w:val="12"/>
                                  </w:rPr>
                                  <m:t>3</m:t>
                                </m:r>
                              </m:den>
                            </m:f>
                          </m:oMath>
                        </m:oMathPara>
                      </w:p>
                    </w:txbxContent>
                  </v:textbox>
                </v:shape>
                <v:shape id="Text Box 206" o:spid="_x0000_s1150" type="#_x0000_t202" style="position:absolute;left:7277;top:5613;width:1809;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1pMYA&#10;AADcAAAADwAAAGRycy9kb3ducmV2LnhtbESPT2vCQBDF74LfYRmhF9GNFkSiq6ggeCjU+gevQ3ZM&#10;otnZmN0msZ++KxR6m+G9eb8382VrClFT5XLLCkbDCARxYnXOqYLTcTuYgnAeWWNhmRQ8ycFy0e3M&#10;Mda24S+qDz4VIYRdjAoy78tYSpdkZNANbUkctKutDPqwVqnUFTYh3BRyHEUTaTDnQMiwpE1Gyf3w&#10;bQJkX8vb8aP87P/k8rk9a24e64tSb712NQPhqfX/5r/rnQ71J+/weiZM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71pMYAAADcAAAADwAAAAAAAAAAAAAAAACYAgAAZHJz&#10;L2Rvd25yZXYueG1sUEsFBgAAAAAEAAQA9QAAAIsDAAAAAA==&#10;" filled="f" stroked="f" strokecolor="black [3213]" strokeweight="1pt">
                  <v:textbox>
                    <w:txbxContent>
                      <w:p w:rsidR="00330873" w:rsidRPr="007E4F46" w:rsidRDefault="00AD6CD3" w:rsidP="00937CE0">
                        <w:pPr>
                          <w:rPr>
                            <w:sz w:val="12"/>
                            <w:szCs w:val="12"/>
                          </w:rPr>
                        </w:pPr>
                        <m:oMathPara>
                          <m:oMath>
                            <m:f>
                              <m:fPr>
                                <m:ctrlPr>
                                  <w:rPr>
                                    <w:rFonts w:ascii="Cambria Math" w:hAnsi="Cambria Math"/>
                                    <w:i/>
                                    <w:sz w:val="12"/>
                                    <w:szCs w:val="12"/>
                                  </w:rPr>
                                </m:ctrlPr>
                              </m:fPr>
                              <m:num>
                                <m:r>
                                  <w:rPr>
                                    <w:rFonts w:ascii="Cambria Math" w:hAnsi="Cambria Math"/>
                                    <w:sz w:val="12"/>
                                    <w:szCs w:val="12"/>
                                  </w:rPr>
                                  <m:t>C</m:t>
                                </m:r>
                              </m:num>
                              <m:den>
                                <m:r>
                                  <w:rPr>
                                    <w:rFonts w:ascii="Cambria Math" w:hAnsi="Cambria Math"/>
                                    <w:sz w:val="12"/>
                                    <w:szCs w:val="12"/>
                                  </w:rPr>
                                  <m:t>3</m:t>
                                </m:r>
                              </m:den>
                            </m:f>
                          </m:oMath>
                        </m:oMathPara>
                      </w:p>
                    </w:txbxContent>
                  </v:textbox>
                </v:shape>
                <v:group id="Group 260" o:spid="_x0000_s1151" style="position:absolute;left:26181;top:3645;width:1797;height:4578" coordorigin="4540,3651" coordsize="1797,4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Arc 210" o:spid="_x0000_s1152" style="position:absolute;left:4540;top:3651;width:1797;height:95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dzcMA&#10;AADcAAAADwAAAGRycy9kb3ducmV2LnhtbERP22rCQBB9L/Qflin4VjcVFImuIhUheKUq4uOYHZO0&#10;2dmQXTX+vSsIfZvDuc5w3JhSXKl2hWUFX+0IBHFqdcGZgv1u9tkH4TyyxtIyKbiTg/Ho/W2IsbY3&#10;/qHr1mcihLCLUUHufRVL6dKcDLq2rYgDd7a1QR9gnUld4y2Em1J2oqgnDRYcGnKs6Dun9G97MQrc&#10;Zrlf8znprhbJej47HX6PS54q1fpoJgMQnhr/L365Ex3m97rwfCZcIE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fdzcMAAADcAAAADwAAAAAAAAAAAAAAAACYAgAAZHJzL2Rv&#10;d25yZXYueG1sUEsFBgAAAAAEAAQA9QAAAIgDAAAAAA==&#10;" path="m-1,nfc11929,,21600,9670,21600,21600v,11837,-9529,21469,-21366,21598em-1,nsc11929,,21600,9670,21600,21600v,11837,-9529,21469,-21366,21598l,21600,-1,xe" filled="f">
                    <v:path arrowok="t" o:extrusionok="f" o:connecttype="custom" o:connectlocs="0,0;162,8099;0,4050" o:connectangles="0,0,0"/>
                  </v:shape>
                  <v:shape id="Arc 211" o:spid="_x0000_s1153" style="position:absolute;left:4540;top:5486;width:1797;height:9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DusQA&#10;AADcAAAADwAAAGRycy9kb3ducmV2LnhtbERPTWvCQBC9C/0PyxR6002FBkndhFIRglpLrRSPY3ZM&#10;UrOzIbtq+u9dQehtHu9zpllvGnGmztWWFTyPIhDEhdU1lwq23/PhBITzyBoby6Tgjxxk6cNgiom2&#10;F/6i88aXIoSwS1BB5X2bSOmKigy6kW2JA3ewnUEfYFdK3eElhJtGjqMolgZrDg0VtvReUXHcnIwC&#10;97narvmQv3ws8/Vivv/53a14ptTTY//2CsJT7//Fd3euw/w4htsz4QK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1Q7rEAAAA3AAAAA8AAAAAAAAAAAAAAAAAmAIAAGRycy9k&#10;b3ducmV2LnhtbFBLBQYAAAAABAAEAPUAAACJAwAAAAA=&#10;" path="m-1,nfc11929,,21600,9670,21600,21600v,11837,-9529,21469,-21366,21598em-1,nsc11929,,21600,9670,21600,21600v,11837,-9529,21469,-21366,21598l,21600,-1,xe" filled="f">
                    <v:path arrowok="t" o:extrusionok="f" o:connecttype="custom" o:connectlocs="0,0;162,7909;0,3954" o:connectangles="0,0,0"/>
                  </v:shape>
                  <v:shape id="Arc 212" o:spid="_x0000_s1154" style="position:absolute;left:4540;top:7309;width:1797;height:9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mIcQA&#10;AADcAAAADwAAAGRycy9kb3ducmV2LnhtbERP22rCQBB9F/oPyxR8000FrUQ3UipCsF6oSunjNDu5&#10;tNnZkF01/XtXKPRtDuc680VnanGh1lWWFTwNIxDEmdUVFwpOx9VgCsJ5ZI21ZVLwSw4WyUNvjrG2&#10;V36ny8EXIoSwi1FB6X0TS+mykgy6oW2IA5fb1qAPsC2kbvEawk0tR1E0kQYrDg0lNvRaUvZzOBsF&#10;br857ThPx9u3dLdefX18f254qVT/sXuZgfDU+X/xnzvVYf7kGe7PhAt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55iHEAAAA3AAAAA8AAAAAAAAAAAAAAAAAmAIAAGRycy9k&#10;b3ducmV2LnhtbFBLBQYAAAAABAAEAPUAAACJAwAAAAA=&#10;" path="m-1,nfc11929,,21600,9670,21600,21600v,11837,-9529,21469,-21366,21598em-1,nsc11929,,21600,9670,21600,21600v,11837,-9529,21469,-21366,21598l,21600,-1,xe" filled="f">
                    <v:path arrowok="t" o:extrusionok="f" o:connecttype="custom" o:connectlocs="0,0;162,7740;0,3870" o:connectangles="0,0,0"/>
                  </v:shape>
                </v:group>
                <w10:anchorlock/>
              </v:group>
            </w:pict>
          </mc:Fallback>
        </mc:AlternateContent>
      </w:r>
    </w:p>
    <w:p w:rsidR="007A0F3F" w:rsidRDefault="007A0F3F" w:rsidP="007A0F3F"/>
    <w:tbl>
      <w:tblPr>
        <w:tblW w:w="9889" w:type="dxa"/>
        <w:tblLook w:val="04A0" w:firstRow="1" w:lastRow="0" w:firstColumn="1" w:lastColumn="0" w:noHBand="0" w:noVBand="1"/>
      </w:tblPr>
      <w:tblGrid>
        <w:gridCol w:w="1809"/>
        <w:gridCol w:w="8080"/>
      </w:tblGrid>
      <w:tr w:rsidR="007A0F3F" w:rsidRPr="00EB35EE" w:rsidTr="007A0F3F">
        <w:trPr>
          <w:trHeight w:val="359"/>
        </w:trPr>
        <w:tc>
          <w:tcPr>
            <w:tcW w:w="1809" w:type="dxa"/>
          </w:tcPr>
          <w:p w:rsidR="007A0F3F" w:rsidRPr="00E93A9F" w:rsidRDefault="007A0F3F" w:rsidP="00010DF4">
            <w:pPr>
              <w:pStyle w:val="Stylequestion"/>
            </w:pPr>
          </w:p>
        </w:tc>
        <w:tc>
          <w:tcPr>
            <w:tcW w:w="8080" w:type="dxa"/>
            <w:vMerge w:val="restart"/>
          </w:tcPr>
          <w:p w:rsidR="007A0F3F" w:rsidRPr="00E26D5C" w:rsidRDefault="007A0F3F" w:rsidP="008A5FB8">
            <w:r>
              <w:rPr>
                <w:b/>
              </w:rPr>
              <w:t>Déterminer</w:t>
            </w:r>
            <w:r w:rsidRPr="00351A47">
              <w:t xml:space="preserve"> la valeur de la capacité </w:t>
            </w:r>
            <w:r w:rsidRPr="004B7419">
              <w:rPr>
                <w:i/>
              </w:rPr>
              <w:t>C</w:t>
            </w:r>
            <w:r w:rsidRPr="00351A47">
              <w:t xml:space="preserve"> lorsque trois gradins de la batterie</w:t>
            </w:r>
            <w:r>
              <w:t xml:space="preserve">, correspondant à une compensation </w:t>
            </w:r>
            <w:r w:rsidR="008A5FB8">
              <w:rPr>
                <w:rFonts w:eastAsiaTheme="minorHAnsi" w:cs="Arial"/>
                <w:szCs w:val="24"/>
              </w:rPr>
              <w:t>triphasée</w:t>
            </w:r>
            <w:r w:rsidR="008A5FB8">
              <w:t xml:space="preserve"> </w:t>
            </w:r>
            <w:r>
              <w:t xml:space="preserve">de 150 </w:t>
            </w:r>
            <w:r w:rsidRPr="00EC41E4">
              <w:rPr>
                <w:rFonts w:eastAsiaTheme="minorHAnsi" w:cs="Arial"/>
                <w:szCs w:val="24"/>
              </w:rPr>
              <w:t>kVAR</w:t>
            </w:r>
            <w:r>
              <w:rPr>
                <w:rFonts w:eastAsiaTheme="minorHAnsi" w:cs="Arial"/>
                <w:szCs w:val="24"/>
              </w:rPr>
              <w:t>,</w:t>
            </w:r>
            <w:r w:rsidRPr="00351A47">
              <w:t xml:space="preserve"> sont </w:t>
            </w:r>
            <w:r>
              <w:t>enclenchés</w:t>
            </w:r>
            <w:r w:rsidRPr="00351A47">
              <w:t>.</w:t>
            </w:r>
          </w:p>
        </w:tc>
      </w:tr>
      <w:tr w:rsidR="007A0F3F" w:rsidRPr="00EB35EE" w:rsidTr="00E26D5C">
        <w:trPr>
          <w:trHeight w:val="366"/>
        </w:trPr>
        <w:tc>
          <w:tcPr>
            <w:tcW w:w="1809" w:type="dxa"/>
          </w:tcPr>
          <w:p w:rsidR="007A0F3F" w:rsidRPr="00E80007" w:rsidRDefault="007A0F3F" w:rsidP="007A0F3F">
            <w:pPr>
              <w:rPr>
                <w:sz w:val="18"/>
                <w:szCs w:val="18"/>
              </w:rPr>
            </w:pPr>
          </w:p>
        </w:tc>
        <w:tc>
          <w:tcPr>
            <w:tcW w:w="8080" w:type="dxa"/>
            <w:vMerge/>
          </w:tcPr>
          <w:p w:rsidR="007A0F3F" w:rsidRPr="00EB35EE" w:rsidRDefault="007A0F3F" w:rsidP="007A0F3F"/>
        </w:tc>
      </w:tr>
    </w:tbl>
    <w:p w:rsidR="007A0F3F" w:rsidRDefault="007A0F3F" w:rsidP="007A0F3F"/>
    <w:tbl>
      <w:tblPr>
        <w:tblW w:w="9889" w:type="dxa"/>
        <w:tblLook w:val="04A0" w:firstRow="1" w:lastRow="0" w:firstColumn="1" w:lastColumn="0" w:noHBand="0" w:noVBand="1"/>
      </w:tblPr>
      <w:tblGrid>
        <w:gridCol w:w="1809"/>
        <w:gridCol w:w="8080"/>
      </w:tblGrid>
      <w:tr w:rsidR="007A0F3F" w:rsidRPr="00EB35EE" w:rsidTr="007A0F3F">
        <w:trPr>
          <w:trHeight w:val="359"/>
        </w:trPr>
        <w:tc>
          <w:tcPr>
            <w:tcW w:w="1809" w:type="dxa"/>
          </w:tcPr>
          <w:p w:rsidR="007A0F3F" w:rsidRPr="00E93A9F" w:rsidRDefault="007A0F3F" w:rsidP="00010DF4">
            <w:pPr>
              <w:pStyle w:val="Stylequestion"/>
            </w:pPr>
          </w:p>
        </w:tc>
        <w:tc>
          <w:tcPr>
            <w:tcW w:w="8080" w:type="dxa"/>
            <w:vMerge w:val="restart"/>
          </w:tcPr>
          <w:p w:rsidR="007A0F3F" w:rsidRPr="00E26D5C" w:rsidRDefault="007A0F3F" w:rsidP="00E26D5C">
            <w:r w:rsidRPr="00331627">
              <w:rPr>
                <w:b/>
              </w:rPr>
              <w:t>Exprimer</w:t>
            </w:r>
            <w:r w:rsidRPr="00351A47">
              <w:t xml:space="preserve"> le module de l’impédance </w:t>
            </w:r>
            <w:r w:rsidRPr="004B7419">
              <w:rPr>
                <w:i/>
              </w:rPr>
              <w:t>Z</w:t>
            </w:r>
            <w:r w:rsidRPr="004B7419">
              <w:rPr>
                <w:i/>
                <w:vertAlign w:val="subscript"/>
              </w:rPr>
              <w:t>RLC</w:t>
            </w:r>
            <w:r w:rsidRPr="00351A47">
              <w:t xml:space="preserve"> du schéma équivalent avec batterie de </w:t>
            </w:r>
            <w:r>
              <w:t>condensateurs</w:t>
            </w:r>
            <w:r w:rsidRPr="00351A47">
              <w:t xml:space="preserve"> en fonction de </w:t>
            </w:r>
            <w:r w:rsidRPr="004B7419">
              <w:rPr>
                <w:i/>
              </w:rPr>
              <w:t>C</w:t>
            </w:r>
            <w:r w:rsidRPr="00351A47">
              <w:t xml:space="preserve">, </w:t>
            </w:r>
            <w:r w:rsidRPr="004B7419">
              <w:rPr>
                <w:i/>
              </w:rPr>
              <w:t>R</w:t>
            </w:r>
            <w:r w:rsidRPr="004B7419">
              <w:rPr>
                <w:i/>
                <w:vertAlign w:val="subscript"/>
              </w:rPr>
              <w:t>cha</w:t>
            </w:r>
            <w:r w:rsidRPr="00351A47">
              <w:t xml:space="preserve">, </w:t>
            </w:r>
            <w:r w:rsidRPr="004B7419">
              <w:rPr>
                <w:i/>
              </w:rPr>
              <w:t>L</w:t>
            </w:r>
            <w:r w:rsidRPr="004B7419">
              <w:rPr>
                <w:i/>
                <w:vertAlign w:val="subscript"/>
              </w:rPr>
              <w:t>cc</w:t>
            </w:r>
            <w:r w:rsidRPr="00351A47">
              <w:t xml:space="preserve"> et de la fréquence </w:t>
            </w:r>
            <w:r w:rsidRPr="004B7419">
              <w:rPr>
                <w:i/>
              </w:rPr>
              <w:t>f</w:t>
            </w:r>
            <w:r w:rsidRPr="00351A47">
              <w:t xml:space="preserve">. </w:t>
            </w:r>
            <w:r w:rsidRPr="00331627">
              <w:rPr>
                <w:b/>
              </w:rPr>
              <w:t>Représenter</w:t>
            </w:r>
            <w:r w:rsidRPr="00351A47">
              <w:t xml:space="preserve"> sur le </w:t>
            </w:r>
            <w:r>
              <w:t>d</w:t>
            </w:r>
            <w:r w:rsidRPr="00351A47">
              <w:t xml:space="preserve">ocument </w:t>
            </w:r>
            <w:r>
              <w:t>r</w:t>
            </w:r>
            <w:r w:rsidRPr="00351A47">
              <w:t xml:space="preserve">éponse </w:t>
            </w:r>
            <w:r>
              <w:t>DR1</w:t>
            </w:r>
            <w:r w:rsidRPr="00351A47">
              <w:t xml:space="preserve"> l’impédance </w:t>
            </w:r>
            <w:r w:rsidRPr="004B7419">
              <w:rPr>
                <w:i/>
              </w:rPr>
              <w:t>Z</w:t>
            </w:r>
            <w:r w:rsidRPr="004B7419">
              <w:rPr>
                <w:i/>
                <w:vertAlign w:val="subscript"/>
              </w:rPr>
              <w:t>RLC</w:t>
            </w:r>
            <w:r w:rsidRPr="00351A47">
              <w:t xml:space="preserve"> </w:t>
            </w:r>
            <w:r w:rsidRPr="00351A47">
              <w:rPr>
                <w:vertAlign w:val="subscript"/>
              </w:rPr>
              <w:t xml:space="preserve"> </w:t>
            </w:r>
            <w:r w:rsidRPr="00351A47">
              <w:t xml:space="preserve">en fonction de </w:t>
            </w:r>
            <w:r w:rsidRPr="004B7419">
              <w:rPr>
                <w:i/>
              </w:rPr>
              <w:t>f</w:t>
            </w:r>
            <w:r w:rsidRPr="00351A47">
              <w:t>.</w:t>
            </w:r>
          </w:p>
        </w:tc>
      </w:tr>
      <w:tr w:rsidR="007A0F3F" w:rsidRPr="00EB35EE" w:rsidTr="007A0F3F">
        <w:trPr>
          <w:trHeight w:val="637"/>
        </w:trPr>
        <w:tc>
          <w:tcPr>
            <w:tcW w:w="1809" w:type="dxa"/>
          </w:tcPr>
          <w:p w:rsidR="007A0F3F" w:rsidRPr="00E80007" w:rsidRDefault="007A0F3F" w:rsidP="007A0F3F">
            <w:pPr>
              <w:rPr>
                <w:sz w:val="18"/>
                <w:szCs w:val="18"/>
              </w:rPr>
            </w:pPr>
          </w:p>
        </w:tc>
        <w:tc>
          <w:tcPr>
            <w:tcW w:w="8080" w:type="dxa"/>
            <w:vMerge/>
          </w:tcPr>
          <w:p w:rsidR="007A0F3F" w:rsidRPr="00EB35EE" w:rsidRDefault="007A0F3F" w:rsidP="007A0F3F"/>
        </w:tc>
      </w:tr>
    </w:tbl>
    <w:p w:rsidR="007A0F3F" w:rsidRPr="00351A47" w:rsidRDefault="007A0F3F" w:rsidP="007A0F3F"/>
    <w:tbl>
      <w:tblPr>
        <w:tblW w:w="9889" w:type="dxa"/>
        <w:tblLook w:val="04A0" w:firstRow="1" w:lastRow="0" w:firstColumn="1" w:lastColumn="0" w:noHBand="0" w:noVBand="1"/>
      </w:tblPr>
      <w:tblGrid>
        <w:gridCol w:w="1809"/>
        <w:gridCol w:w="8080"/>
      </w:tblGrid>
      <w:tr w:rsidR="007A0F3F" w:rsidRPr="00EB35EE" w:rsidTr="007A0F3F">
        <w:trPr>
          <w:trHeight w:val="359"/>
        </w:trPr>
        <w:tc>
          <w:tcPr>
            <w:tcW w:w="1809" w:type="dxa"/>
          </w:tcPr>
          <w:p w:rsidR="007A0F3F" w:rsidRPr="00E93A9F" w:rsidRDefault="007A0F3F" w:rsidP="00010DF4">
            <w:pPr>
              <w:pStyle w:val="Stylequestion"/>
            </w:pPr>
          </w:p>
        </w:tc>
        <w:tc>
          <w:tcPr>
            <w:tcW w:w="8080" w:type="dxa"/>
            <w:vMerge w:val="restart"/>
          </w:tcPr>
          <w:p w:rsidR="007A0F3F" w:rsidRPr="00E26D5C" w:rsidRDefault="007A0F3F" w:rsidP="00E26D5C">
            <w:r w:rsidRPr="00331627">
              <w:rPr>
                <w:b/>
              </w:rPr>
              <w:t>Calculer</w:t>
            </w:r>
            <w:r w:rsidRPr="00351A47">
              <w:t xml:space="preserve"> la fréquence de résonance parallèle </w:t>
            </w:r>
            <w:r w:rsidRPr="004B7419">
              <w:rPr>
                <w:i/>
              </w:rPr>
              <w:t>f</w:t>
            </w:r>
            <w:r w:rsidRPr="004B7419">
              <w:rPr>
                <w:i/>
                <w:vertAlign w:val="subscript"/>
              </w:rPr>
              <w:t>rp</w:t>
            </w:r>
            <w:r w:rsidRPr="00351A47">
              <w:t xml:space="preserve"> du circuit.</w:t>
            </w:r>
          </w:p>
        </w:tc>
      </w:tr>
      <w:tr w:rsidR="007A0F3F" w:rsidRPr="00EB35EE" w:rsidTr="00E26D5C">
        <w:trPr>
          <w:trHeight w:val="272"/>
        </w:trPr>
        <w:tc>
          <w:tcPr>
            <w:tcW w:w="1809" w:type="dxa"/>
          </w:tcPr>
          <w:p w:rsidR="007A0F3F" w:rsidRPr="00E80007" w:rsidRDefault="007A0F3F" w:rsidP="007A0F3F">
            <w:pPr>
              <w:rPr>
                <w:sz w:val="18"/>
                <w:szCs w:val="18"/>
              </w:rPr>
            </w:pPr>
          </w:p>
        </w:tc>
        <w:tc>
          <w:tcPr>
            <w:tcW w:w="8080" w:type="dxa"/>
            <w:vMerge/>
          </w:tcPr>
          <w:p w:rsidR="007A0F3F" w:rsidRPr="00EB35EE" w:rsidRDefault="007A0F3F" w:rsidP="007A0F3F"/>
        </w:tc>
      </w:tr>
    </w:tbl>
    <w:p w:rsidR="007A0F3F" w:rsidRDefault="007A0F3F" w:rsidP="007A0F3F"/>
    <w:tbl>
      <w:tblPr>
        <w:tblW w:w="9889" w:type="dxa"/>
        <w:tblLook w:val="04A0" w:firstRow="1" w:lastRow="0" w:firstColumn="1" w:lastColumn="0" w:noHBand="0" w:noVBand="1"/>
      </w:tblPr>
      <w:tblGrid>
        <w:gridCol w:w="1809"/>
        <w:gridCol w:w="8080"/>
      </w:tblGrid>
      <w:tr w:rsidR="007A0F3F" w:rsidRPr="00EB35EE" w:rsidTr="007A0F3F">
        <w:trPr>
          <w:trHeight w:val="359"/>
        </w:trPr>
        <w:tc>
          <w:tcPr>
            <w:tcW w:w="1809" w:type="dxa"/>
          </w:tcPr>
          <w:p w:rsidR="007A0F3F" w:rsidRPr="00E93A9F" w:rsidRDefault="007A0F3F" w:rsidP="00010DF4">
            <w:pPr>
              <w:pStyle w:val="Stylequestion"/>
            </w:pPr>
          </w:p>
        </w:tc>
        <w:tc>
          <w:tcPr>
            <w:tcW w:w="8080" w:type="dxa"/>
            <w:vMerge w:val="restart"/>
          </w:tcPr>
          <w:p w:rsidR="007A0F3F" w:rsidRPr="00E26D5C" w:rsidRDefault="007A0F3F" w:rsidP="00E26D5C">
            <w:r w:rsidRPr="00351A47">
              <w:t xml:space="preserve">Pour l’harmonique le plus proche de la fréquence de résonance, </w:t>
            </w:r>
            <w:r w:rsidRPr="00331627">
              <w:rPr>
                <w:b/>
              </w:rPr>
              <w:t xml:space="preserve">calculer </w:t>
            </w:r>
            <w:r w:rsidRPr="004B7419">
              <w:rPr>
                <w:i/>
              </w:rPr>
              <w:t>V</w:t>
            </w:r>
            <w:r w:rsidRPr="004B7419">
              <w:rPr>
                <w:i/>
                <w:vertAlign w:val="subscript"/>
              </w:rPr>
              <w:t>h</w:t>
            </w:r>
            <w:r w:rsidRPr="00351A47">
              <w:t xml:space="preserve"> la chute de tension aux bornes de l’impédance du transformateur générée par cette harmonique.</w:t>
            </w:r>
          </w:p>
        </w:tc>
      </w:tr>
      <w:tr w:rsidR="007A0F3F" w:rsidRPr="00EB35EE" w:rsidTr="007A0F3F">
        <w:trPr>
          <w:trHeight w:val="637"/>
        </w:trPr>
        <w:tc>
          <w:tcPr>
            <w:tcW w:w="1809" w:type="dxa"/>
          </w:tcPr>
          <w:p w:rsidR="007A0F3F" w:rsidRPr="00E80007" w:rsidRDefault="007A0F3F" w:rsidP="007A0F3F">
            <w:pPr>
              <w:rPr>
                <w:sz w:val="18"/>
                <w:szCs w:val="18"/>
              </w:rPr>
            </w:pPr>
          </w:p>
        </w:tc>
        <w:tc>
          <w:tcPr>
            <w:tcW w:w="8080" w:type="dxa"/>
            <w:vMerge/>
          </w:tcPr>
          <w:p w:rsidR="007A0F3F" w:rsidRPr="00EB35EE" w:rsidRDefault="007A0F3F" w:rsidP="007A0F3F"/>
        </w:tc>
      </w:tr>
    </w:tbl>
    <w:p w:rsidR="007A0F3F" w:rsidRDefault="007A0F3F" w:rsidP="007A0F3F"/>
    <w:tbl>
      <w:tblPr>
        <w:tblW w:w="9889" w:type="dxa"/>
        <w:tblLook w:val="04A0" w:firstRow="1" w:lastRow="0" w:firstColumn="1" w:lastColumn="0" w:noHBand="0" w:noVBand="1"/>
      </w:tblPr>
      <w:tblGrid>
        <w:gridCol w:w="1809"/>
        <w:gridCol w:w="8080"/>
      </w:tblGrid>
      <w:tr w:rsidR="007A0F3F" w:rsidRPr="00EB35EE" w:rsidTr="007A0F3F">
        <w:trPr>
          <w:trHeight w:val="359"/>
        </w:trPr>
        <w:tc>
          <w:tcPr>
            <w:tcW w:w="1809" w:type="dxa"/>
          </w:tcPr>
          <w:p w:rsidR="007A0F3F" w:rsidRPr="00E93A9F" w:rsidRDefault="007A0F3F" w:rsidP="00010DF4">
            <w:pPr>
              <w:pStyle w:val="Stylequestion"/>
            </w:pPr>
          </w:p>
        </w:tc>
        <w:tc>
          <w:tcPr>
            <w:tcW w:w="8080" w:type="dxa"/>
            <w:vMerge w:val="restart"/>
          </w:tcPr>
          <w:p w:rsidR="007A0F3F" w:rsidRPr="00E26D5C" w:rsidRDefault="007A0F3F" w:rsidP="00E26D5C">
            <w:r w:rsidRPr="00331627">
              <w:rPr>
                <w:b/>
              </w:rPr>
              <w:t>Calculer</w:t>
            </w:r>
            <w:r w:rsidRPr="00351A47">
              <w:t xml:space="preserve"> le courant harmonique </w:t>
            </w:r>
            <w:r w:rsidRPr="004B7419">
              <w:rPr>
                <w:i/>
              </w:rPr>
              <w:t>I</w:t>
            </w:r>
            <w:r w:rsidRPr="004B7419">
              <w:rPr>
                <w:i/>
                <w:vertAlign w:val="subscript"/>
              </w:rPr>
              <w:t>11T</w:t>
            </w:r>
            <w:r w:rsidRPr="00351A47">
              <w:rPr>
                <w:vertAlign w:val="subscript"/>
              </w:rPr>
              <w:t xml:space="preserve"> </w:t>
            </w:r>
            <w:r w:rsidRPr="00351A47">
              <w:t xml:space="preserve">circulant dans le transformateur et </w:t>
            </w:r>
            <w:r w:rsidRPr="004B7419">
              <w:rPr>
                <w:i/>
              </w:rPr>
              <w:t>I</w:t>
            </w:r>
            <w:r w:rsidRPr="004B7419">
              <w:rPr>
                <w:i/>
                <w:vertAlign w:val="subscript"/>
              </w:rPr>
              <w:t>11C</w:t>
            </w:r>
            <w:r w:rsidRPr="00351A47">
              <w:t xml:space="preserve"> </w:t>
            </w:r>
            <w:r>
              <w:t xml:space="preserve">le courant </w:t>
            </w:r>
            <w:r w:rsidRPr="00351A47">
              <w:t xml:space="preserve">circulant dans </w:t>
            </w:r>
            <w:r>
              <w:t>un gradin du système de compensation</w:t>
            </w:r>
            <w:r w:rsidRPr="00351A47">
              <w:t>.</w:t>
            </w:r>
          </w:p>
        </w:tc>
      </w:tr>
      <w:tr w:rsidR="007A0F3F" w:rsidRPr="00EB35EE" w:rsidTr="00E26D5C">
        <w:trPr>
          <w:trHeight w:val="360"/>
        </w:trPr>
        <w:tc>
          <w:tcPr>
            <w:tcW w:w="1809" w:type="dxa"/>
          </w:tcPr>
          <w:p w:rsidR="007A0F3F" w:rsidRPr="00E80007" w:rsidRDefault="007A0F3F" w:rsidP="007A0F3F">
            <w:pPr>
              <w:rPr>
                <w:sz w:val="18"/>
                <w:szCs w:val="18"/>
              </w:rPr>
            </w:pPr>
          </w:p>
        </w:tc>
        <w:tc>
          <w:tcPr>
            <w:tcW w:w="8080" w:type="dxa"/>
            <w:vMerge/>
          </w:tcPr>
          <w:p w:rsidR="007A0F3F" w:rsidRPr="00EB35EE" w:rsidRDefault="007A0F3F" w:rsidP="007A0F3F"/>
        </w:tc>
      </w:tr>
    </w:tbl>
    <w:p w:rsidR="007A0F3F" w:rsidRDefault="007A0F3F" w:rsidP="007A0F3F"/>
    <w:tbl>
      <w:tblPr>
        <w:tblW w:w="9889" w:type="dxa"/>
        <w:tblLook w:val="04A0" w:firstRow="1" w:lastRow="0" w:firstColumn="1" w:lastColumn="0" w:noHBand="0" w:noVBand="1"/>
      </w:tblPr>
      <w:tblGrid>
        <w:gridCol w:w="1809"/>
        <w:gridCol w:w="8080"/>
      </w:tblGrid>
      <w:tr w:rsidR="007A0F3F" w:rsidRPr="00EB35EE" w:rsidTr="007A0F3F">
        <w:trPr>
          <w:trHeight w:val="359"/>
        </w:trPr>
        <w:tc>
          <w:tcPr>
            <w:tcW w:w="1809" w:type="dxa"/>
          </w:tcPr>
          <w:p w:rsidR="007A0F3F" w:rsidRPr="00E93A9F" w:rsidRDefault="007A0F3F" w:rsidP="00010DF4">
            <w:pPr>
              <w:pStyle w:val="Stylequestion"/>
            </w:pPr>
          </w:p>
        </w:tc>
        <w:tc>
          <w:tcPr>
            <w:tcW w:w="8080" w:type="dxa"/>
            <w:vMerge w:val="restart"/>
          </w:tcPr>
          <w:p w:rsidR="007A0F3F" w:rsidRPr="008E4574" w:rsidRDefault="007A0F3F" w:rsidP="008E4574">
            <w:r w:rsidRPr="00113D7C">
              <w:rPr>
                <w:b/>
              </w:rPr>
              <w:t>Interpréter</w:t>
            </w:r>
            <w:r>
              <w:t xml:space="preserve"> les résultats et </w:t>
            </w:r>
            <w:r w:rsidRPr="00880843">
              <w:rPr>
                <w:b/>
              </w:rPr>
              <w:t>conclure</w:t>
            </w:r>
            <w:r>
              <w:t xml:space="preserve"> quant aux conséquences du phénomène sur l’installation.</w:t>
            </w:r>
          </w:p>
          <w:p w:rsidR="00E26D5C" w:rsidRPr="00346F04" w:rsidRDefault="00E26D5C" w:rsidP="007A0F3F">
            <w:pPr>
              <w:autoSpaceDE w:val="0"/>
              <w:autoSpaceDN w:val="0"/>
              <w:adjustRightInd w:val="0"/>
              <w:spacing w:after="240"/>
              <w:rPr>
                <w:rFonts w:eastAsiaTheme="minorHAnsi" w:cs="Arial"/>
                <w:szCs w:val="24"/>
              </w:rPr>
            </w:pPr>
          </w:p>
          <w:p w:rsidR="008E4574" w:rsidRPr="00346F04" w:rsidRDefault="008E4574" w:rsidP="007A0F3F">
            <w:pPr>
              <w:autoSpaceDE w:val="0"/>
              <w:autoSpaceDN w:val="0"/>
              <w:adjustRightInd w:val="0"/>
              <w:spacing w:after="240"/>
              <w:rPr>
                <w:rFonts w:eastAsiaTheme="minorHAnsi" w:cs="Arial"/>
                <w:szCs w:val="24"/>
              </w:rPr>
            </w:pPr>
          </w:p>
          <w:p w:rsidR="008E4574" w:rsidRPr="00331627" w:rsidRDefault="008E4574" w:rsidP="007A0F3F">
            <w:pPr>
              <w:autoSpaceDE w:val="0"/>
              <w:autoSpaceDN w:val="0"/>
              <w:adjustRightInd w:val="0"/>
              <w:spacing w:after="240"/>
              <w:rPr>
                <w:rFonts w:eastAsiaTheme="minorHAnsi" w:cs="Arial"/>
                <w:color w:val="FF0000"/>
                <w:szCs w:val="24"/>
              </w:rPr>
            </w:pPr>
          </w:p>
        </w:tc>
      </w:tr>
      <w:tr w:rsidR="007A0F3F" w:rsidRPr="00EB35EE" w:rsidTr="007A0F3F">
        <w:trPr>
          <w:trHeight w:val="637"/>
        </w:trPr>
        <w:tc>
          <w:tcPr>
            <w:tcW w:w="1809" w:type="dxa"/>
          </w:tcPr>
          <w:p w:rsidR="007A0F3F" w:rsidRPr="00E80007" w:rsidRDefault="007A0F3F" w:rsidP="007A0F3F">
            <w:pPr>
              <w:rPr>
                <w:sz w:val="18"/>
                <w:szCs w:val="18"/>
              </w:rPr>
            </w:pPr>
          </w:p>
        </w:tc>
        <w:tc>
          <w:tcPr>
            <w:tcW w:w="8080" w:type="dxa"/>
            <w:vMerge/>
          </w:tcPr>
          <w:p w:rsidR="007A0F3F" w:rsidRPr="00EB35EE" w:rsidRDefault="007A0F3F" w:rsidP="007A0F3F"/>
        </w:tc>
      </w:tr>
    </w:tbl>
    <w:p w:rsidR="007A0F3F" w:rsidRPr="007A0F3F" w:rsidRDefault="007A0F3F" w:rsidP="002E0A2B">
      <w:pPr>
        <w:pStyle w:val="Styletitre2"/>
        <w:numPr>
          <w:ilvl w:val="0"/>
          <w:numId w:val="11"/>
        </w:numPr>
        <w:ind w:left="567" w:hanging="567"/>
      </w:pPr>
      <w:r w:rsidRPr="004E1697">
        <w:lastRenderedPageBreak/>
        <w:t>Prot</w:t>
      </w:r>
      <w:r>
        <w:t xml:space="preserve">ection contre les </w:t>
      </w:r>
      <w:r w:rsidRPr="004E1697">
        <w:t>effets de résonance</w:t>
      </w:r>
    </w:p>
    <w:p w:rsidR="007A0F3F" w:rsidRPr="00351A47" w:rsidRDefault="007A0F3F" w:rsidP="007A0F3F">
      <w:pPr>
        <w:autoSpaceDE w:val="0"/>
        <w:autoSpaceDN w:val="0"/>
        <w:adjustRightInd w:val="0"/>
        <w:contextualSpacing/>
        <w:jc w:val="left"/>
        <w:rPr>
          <w:rFonts w:eastAsiaTheme="minorHAnsi" w:cs="Arial"/>
          <w:szCs w:val="24"/>
        </w:rPr>
      </w:pPr>
      <w:r w:rsidRPr="00351A47">
        <w:rPr>
          <w:rFonts w:eastAsiaTheme="minorHAnsi" w:cs="Arial"/>
          <w:szCs w:val="24"/>
        </w:rPr>
        <w:t>Une self de protection est maintenant ajoutée en série avec l</w:t>
      </w:r>
      <w:r>
        <w:rPr>
          <w:rFonts w:eastAsiaTheme="minorHAnsi" w:cs="Arial"/>
          <w:szCs w:val="24"/>
        </w:rPr>
        <w:t>e</w:t>
      </w:r>
      <w:r w:rsidRPr="00351A47">
        <w:rPr>
          <w:rFonts w:eastAsiaTheme="minorHAnsi" w:cs="Arial"/>
          <w:szCs w:val="24"/>
        </w:rPr>
        <w:t xml:space="preserve"> condensateur.</w:t>
      </w:r>
    </w:p>
    <w:p w:rsidR="007A0F3F" w:rsidRPr="00351A47" w:rsidRDefault="007A0F3F" w:rsidP="007A0F3F">
      <w:pPr>
        <w:autoSpaceDE w:val="0"/>
        <w:autoSpaceDN w:val="0"/>
        <w:adjustRightInd w:val="0"/>
        <w:ind w:left="720"/>
        <w:contextualSpacing/>
        <w:jc w:val="left"/>
        <w:rPr>
          <w:rFonts w:eastAsiaTheme="minorHAnsi" w:cs="Arial"/>
          <w:szCs w:val="24"/>
        </w:rPr>
      </w:pPr>
    </w:p>
    <w:p w:rsidR="007A0F3F" w:rsidRDefault="00ED7744" w:rsidP="007A0F3F">
      <w:pPr>
        <w:autoSpaceDE w:val="0"/>
        <w:autoSpaceDN w:val="0"/>
        <w:adjustRightInd w:val="0"/>
        <w:contextualSpacing/>
        <w:jc w:val="center"/>
        <w:rPr>
          <w:rFonts w:eastAsiaTheme="minorHAnsi" w:cs="Arial"/>
          <w:szCs w:val="24"/>
        </w:rPr>
      </w:pPr>
      <w:r>
        <w:rPr>
          <w:rFonts w:eastAsiaTheme="minorHAnsi" w:cs="Arial"/>
          <w:noProof/>
          <w:szCs w:val="24"/>
          <w:lang w:eastAsia="fr-FR"/>
        </w:rPr>
        <mc:AlternateContent>
          <mc:Choice Requires="wpc">
            <w:drawing>
              <wp:inline distT="0" distB="0" distL="0" distR="0">
                <wp:extent cx="5781675" cy="1749425"/>
                <wp:effectExtent l="3175" t="8255" r="6350" b="4445"/>
                <wp:docPr id="184" name="Zone de dessin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99"/>
                        <wps:cNvSpPr txBox="1">
                          <a:spLocks noChangeArrowheads="1"/>
                        </wps:cNvSpPr>
                        <wps:spPr bwMode="auto">
                          <a:xfrm>
                            <a:off x="1899225" y="1283318"/>
                            <a:ext cx="3516046" cy="466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BE2B64" w:rsidRDefault="00330873" w:rsidP="00937CE0">
                              <w:pPr>
                                <w:jc w:val="center"/>
                                <w:rPr>
                                  <w:rFonts w:cs="Arial"/>
                                  <w:sz w:val="20"/>
                                  <w:szCs w:val="20"/>
                                </w:rPr>
                              </w:pPr>
                              <w:r w:rsidRPr="00BE2B64">
                                <w:rPr>
                                  <w:rFonts w:cs="Arial"/>
                                  <w:sz w:val="20"/>
                                  <w:szCs w:val="20"/>
                                </w:rPr>
                                <w:t>Schéma monophasé équivalent avec batterie de compensation protégée contre les courants harmoniques</w:t>
                              </w:r>
                            </w:p>
                          </w:txbxContent>
                        </wps:txbx>
                        <wps:bodyPr rot="0" vert="horz" wrap="square" lIns="91440" tIns="45720" rIns="91440" bIns="45720" anchor="t" anchorCtr="0" upright="1">
                          <a:noAutofit/>
                        </wps:bodyPr>
                      </wps:wsp>
                      <wps:wsp>
                        <wps:cNvPr id="23" name="AutoShape 103"/>
                        <wps:cNvCnPr>
                          <a:cxnSpLocks noChangeShapeType="1"/>
                        </wps:cNvCnPr>
                        <wps:spPr bwMode="auto">
                          <a:xfrm flipV="1">
                            <a:off x="2705735" y="4400"/>
                            <a:ext cx="1900" cy="36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04"/>
                        <wps:cNvCnPr>
                          <a:cxnSpLocks noChangeShapeType="1"/>
                        </wps:cNvCnPr>
                        <wps:spPr bwMode="auto">
                          <a:xfrm>
                            <a:off x="2710135" y="909313"/>
                            <a:ext cx="1900" cy="3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Oval 105"/>
                        <wps:cNvSpPr>
                          <a:spLocks noChangeArrowheads="1"/>
                        </wps:cNvSpPr>
                        <wps:spPr bwMode="auto">
                          <a:xfrm>
                            <a:off x="5415270" y="461607"/>
                            <a:ext cx="360705" cy="3626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AutoShape 106"/>
                        <wps:cNvCnPr>
                          <a:cxnSpLocks noChangeShapeType="1"/>
                        </wps:cNvCnPr>
                        <wps:spPr bwMode="auto">
                          <a:xfrm>
                            <a:off x="5415270" y="643209"/>
                            <a:ext cx="360705" cy="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107"/>
                        <wps:cNvSpPr>
                          <a:spLocks noChangeArrowheads="1"/>
                        </wps:cNvSpPr>
                        <wps:spPr bwMode="auto">
                          <a:xfrm>
                            <a:off x="4058253" y="285104"/>
                            <a:ext cx="180402" cy="723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AutoShape 108"/>
                        <wps:cNvCnPr>
                          <a:cxnSpLocks noChangeShapeType="1"/>
                        </wps:cNvCnPr>
                        <wps:spPr bwMode="auto">
                          <a:xfrm flipH="1">
                            <a:off x="5594973" y="20900"/>
                            <a:ext cx="3800" cy="4407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AutoShape 109"/>
                        <wps:cNvCnPr>
                          <a:cxnSpLocks noChangeShapeType="1"/>
                        </wps:cNvCnPr>
                        <wps:spPr bwMode="auto">
                          <a:xfrm flipV="1">
                            <a:off x="5594973" y="824212"/>
                            <a:ext cx="1300" cy="4591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AutoShape 110"/>
                        <wps:cNvCnPr>
                          <a:cxnSpLocks noChangeShapeType="1"/>
                        </wps:cNvCnPr>
                        <wps:spPr bwMode="auto">
                          <a:xfrm flipH="1">
                            <a:off x="4154854" y="4400"/>
                            <a:ext cx="1900" cy="2635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111"/>
                        <wps:cNvCnPr>
                          <a:cxnSpLocks noChangeShapeType="1"/>
                        </wps:cNvCnPr>
                        <wps:spPr bwMode="auto">
                          <a:xfrm flipV="1">
                            <a:off x="4147154" y="1008314"/>
                            <a:ext cx="700" cy="275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Text Box 112"/>
                        <wps:cNvSpPr txBox="1">
                          <a:spLocks noChangeArrowheads="1"/>
                        </wps:cNvSpPr>
                        <wps:spPr bwMode="auto">
                          <a:xfrm>
                            <a:off x="4238655" y="461607"/>
                            <a:ext cx="1131515" cy="35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880843" w:rsidRDefault="00330873" w:rsidP="00937CE0">
                              <w:pPr>
                                <w:jc w:val="left"/>
                                <w:rPr>
                                  <w:rFonts w:cs="Arial"/>
                                  <w:szCs w:val="24"/>
                                </w:rPr>
                              </w:pPr>
                              <w:r w:rsidRPr="004B7419">
                                <w:rPr>
                                  <w:rFonts w:cs="Arial"/>
                                  <w:i/>
                                  <w:szCs w:val="24"/>
                                </w:rPr>
                                <w:t>R</w:t>
                              </w:r>
                              <w:r w:rsidRPr="004B7419">
                                <w:rPr>
                                  <w:rFonts w:cs="Arial"/>
                                  <w:i/>
                                  <w:szCs w:val="24"/>
                                  <w:vertAlign w:val="subscript"/>
                                </w:rPr>
                                <w:t>cha</w:t>
                              </w:r>
                              <w:r>
                                <w:rPr>
                                  <w:rFonts w:cs="Arial"/>
                                  <w:szCs w:val="24"/>
                                  <w:vertAlign w:val="subscript"/>
                                </w:rPr>
                                <w:t xml:space="preserve"> </w:t>
                              </w:r>
                              <w:r w:rsidRPr="00880843">
                                <w:rPr>
                                  <w:rFonts w:cs="Arial"/>
                                  <w:szCs w:val="24"/>
                                </w:rPr>
                                <w:t>=</w:t>
                              </w:r>
                              <w:r>
                                <w:rPr>
                                  <w:rFonts w:cs="Arial"/>
                                  <w:szCs w:val="24"/>
                                </w:rPr>
                                <w:t xml:space="preserve"> </w:t>
                              </w:r>
                              <w:r w:rsidRPr="00880843">
                                <w:rPr>
                                  <w:rFonts w:cs="Arial"/>
                                  <w:szCs w:val="24"/>
                                </w:rPr>
                                <w:t>1,03</w:t>
                              </w:r>
                              <w:r>
                                <w:rPr>
                                  <w:rFonts w:cs="Arial"/>
                                  <w:szCs w:val="24"/>
                                </w:rPr>
                                <w:t xml:space="preserve"> </w:t>
                              </w:r>
                              <w:r w:rsidRPr="00880843">
                                <w:rPr>
                                  <w:rFonts w:cs="Arial"/>
                                  <w:szCs w:val="24"/>
                                </w:rPr>
                                <w:t>Ω</w:t>
                              </w:r>
                            </w:p>
                          </w:txbxContent>
                        </wps:txbx>
                        <wps:bodyPr rot="0" vert="horz" wrap="square" lIns="91440" tIns="45720" rIns="91440" bIns="45720" anchor="t" anchorCtr="0" upright="1">
                          <a:noAutofit/>
                        </wps:bodyPr>
                      </wps:wsp>
                      <wps:wsp>
                        <wps:cNvPr id="228" name="AutoShape 113"/>
                        <wps:cNvCnPr>
                          <a:cxnSpLocks noChangeShapeType="1"/>
                        </wps:cNvCnPr>
                        <wps:spPr bwMode="auto">
                          <a:xfrm flipV="1">
                            <a:off x="5593073" y="191703"/>
                            <a:ext cx="1900" cy="179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114"/>
                        <wps:cNvCnPr>
                          <a:cxnSpLocks noChangeShapeType="1"/>
                        </wps:cNvCnPr>
                        <wps:spPr bwMode="auto">
                          <a:xfrm flipV="1">
                            <a:off x="2614934" y="186603"/>
                            <a:ext cx="1300" cy="9017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Text Box 115"/>
                        <wps:cNvSpPr txBox="1">
                          <a:spLocks noChangeArrowheads="1"/>
                        </wps:cNvSpPr>
                        <wps:spPr bwMode="auto">
                          <a:xfrm>
                            <a:off x="5237468" y="87601"/>
                            <a:ext cx="361305" cy="27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4B7419" w:rsidRDefault="00330873" w:rsidP="00937CE0">
                              <w:pPr>
                                <w:rPr>
                                  <w:rFonts w:cs="Arial"/>
                                  <w:i/>
                                  <w:szCs w:val="24"/>
                                </w:rPr>
                              </w:pPr>
                              <w:r w:rsidRPr="004B7419">
                                <w:rPr>
                                  <w:rFonts w:cs="Arial"/>
                                  <w:i/>
                                  <w:szCs w:val="24"/>
                                </w:rPr>
                                <w:t>I</w:t>
                              </w:r>
                              <w:r w:rsidRPr="004B7419">
                                <w:rPr>
                                  <w:rFonts w:cs="Arial"/>
                                  <w:i/>
                                  <w:szCs w:val="24"/>
                                  <w:vertAlign w:val="subscript"/>
                                </w:rPr>
                                <w:t>h</w:t>
                              </w:r>
                            </w:p>
                          </w:txbxContent>
                        </wps:txbx>
                        <wps:bodyPr rot="0" vert="horz" wrap="square" lIns="91440" tIns="45720" rIns="91440" bIns="45720" anchor="t" anchorCtr="0" upright="1">
                          <a:noAutofit/>
                        </wps:bodyPr>
                      </wps:wsp>
                      <wps:wsp>
                        <wps:cNvPr id="231" name="Text Box 116"/>
                        <wps:cNvSpPr txBox="1">
                          <a:spLocks noChangeArrowheads="1"/>
                        </wps:cNvSpPr>
                        <wps:spPr bwMode="auto">
                          <a:xfrm>
                            <a:off x="2314530" y="527608"/>
                            <a:ext cx="360705" cy="27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4B7419" w:rsidRDefault="00330873" w:rsidP="00937CE0">
                              <w:pPr>
                                <w:rPr>
                                  <w:rFonts w:cs="Arial"/>
                                  <w:i/>
                                  <w:szCs w:val="24"/>
                                </w:rPr>
                              </w:pPr>
                              <w:r w:rsidRPr="004B7419">
                                <w:rPr>
                                  <w:rFonts w:cs="Arial"/>
                                  <w:i/>
                                  <w:szCs w:val="24"/>
                                </w:rPr>
                                <w:t>V</w:t>
                              </w:r>
                              <w:r w:rsidRPr="004B7419">
                                <w:rPr>
                                  <w:rFonts w:cs="Arial"/>
                                  <w:i/>
                                  <w:szCs w:val="24"/>
                                  <w:vertAlign w:val="subscript"/>
                                </w:rPr>
                                <w:t>h</w:t>
                              </w:r>
                            </w:p>
                          </w:txbxContent>
                        </wps:txbx>
                        <wps:bodyPr rot="0" vert="horz" wrap="square" lIns="91440" tIns="45720" rIns="91440" bIns="45720" anchor="t" anchorCtr="0" upright="1">
                          <a:noAutofit/>
                        </wps:bodyPr>
                      </wps:wsp>
                      <wps:wsp>
                        <wps:cNvPr id="232" name="Text Box 117"/>
                        <wps:cNvSpPr txBox="1">
                          <a:spLocks noChangeArrowheads="1"/>
                        </wps:cNvSpPr>
                        <wps:spPr bwMode="auto">
                          <a:xfrm>
                            <a:off x="1447819" y="922013"/>
                            <a:ext cx="1108714" cy="2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715CAF" w:rsidRDefault="00330873" w:rsidP="00937CE0">
                              <w:pPr>
                                <w:jc w:val="left"/>
                                <w:rPr>
                                  <w:rFonts w:cs="Arial"/>
                                  <w:szCs w:val="24"/>
                                </w:rPr>
                              </w:pPr>
                              <w:r w:rsidRPr="004B7419">
                                <w:rPr>
                                  <w:rFonts w:cs="Arial"/>
                                  <w:i/>
                                  <w:szCs w:val="24"/>
                                </w:rPr>
                                <w:t>C</w:t>
                              </w:r>
                              <w:r>
                                <w:rPr>
                                  <w:rFonts w:cs="Arial"/>
                                  <w:szCs w:val="24"/>
                                </w:rPr>
                                <w:t xml:space="preserve"> = 2824 μF</w:t>
                              </w:r>
                            </w:p>
                          </w:txbxContent>
                        </wps:txbx>
                        <wps:bodyPr rot="0" vert="horz" wrap="square" lIns="91440" tIns="45720" rIns="91440" bIns="45720" anchor="t" anchorCtr="0" upright="1">
                          <a:noAutofit/>
                        </wps:bodyPr>
                      </wps:wsp>
                      <wps:wsp>
                        <wps:cNvPr id="233" name="AutoShape 118"/>
                        <wps:cNvCnPr>
                          <a:cxnSpLocks noChangeShapeType="1"/>
                        </wps:cNvCnPr>
                        <wps:spPr bwMode="auto">
                          <a:xfrm>
                            <a:off x="1264216" y="4400"/>
                            <a:ext cx="4328856" cy="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119"/>
                        <wps:cNvCnPr>
                          <a:cxnSpLocks noChangeShapeType="1"/>
                        </wps:cNvCnPr>
                        <wps:spPr bwMode="auto">
                          <a:xfrm>
                            <a:off x="1268016" y="1280118"/>
                            <a:ext cx="4330156" cy="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Text Box 120"/>
                        <wps:cNvSpPr txBox="1">
                          <a:spLocks noChangeArrowheads="1"/>
                        </wps:cNvSpPr>
                        <wps:spPr bwMode="auto">
                          <a:xfrm>
                            <a:off x="2826337" y="464807"/>
                            <a:ext cx="1262416" cy="36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715CAF" w:rsidRDefault="00330873" w:rsidP="00937CE0">
                              <w:pPr>
                                <w:jc w:val="left"/>
                                <w:rPr>
                                  <w:rFonts w:cs="Arial"/>
                                  <w:szCs w:val="24"/>
                                </w:rPr>
                              </w:pPr>
                              <w:r w:rsidRPr="004B7419">
                                <w:rPr>
                                  <w:rFonts w:cs="Arial"/>
                                  <w:i/>
                                  <w:szCs w:val="24"/>
                                </w:rPr>
                                <w:t>L</w:t>
                              </w:r>
                              <w:r w:rsidRPr="004B7419">
                                <w:rPr>
                                  <w:rFonts w:cs="Arial"/>
                                  <w:i/>
                                  <w:szCs w:val="24"/>
                                  <w:vertAlign w:val="subscript"/>
                                </w:rPr>
                                <w:t>cc</w:t>
                              </w:r>
                              <w:r>
                                <w:rPr>
                                  <w:rFonts w:cs="Arial"/>
                                  <w:szCs w:val="24"/>
                                  <w:vertAlign w:val="subscript"/>
                                </w:rPr>
                                <w:t xml:space="preserve"> </w:t>
                              </w:r>
                              <w:r w:rsidRPr="00715CAF">
                                <w:rPr>
                                  <w:rFonts w:cs="Arial"/>
                                  <w:szCs w:val="24"/>
                                </w:rPr>
                                <w:t>=</w:t>
                              </w:r>
                              <w:r>
                                <w:rPr>
                                  <w:rFonts w:cs="Arial"/>
                                  <w:szCs w:val="24"/>
                                </w:rPr>
                                <w:t xml:space="preserve"> </w:t>
                              </w:r>
                              <w:r w:rsidRPr="00715CAF">
                                <w:rPr>
                                  <w:rFonts w:cs="Arial"/>
                                  <w:szCs w:val="24"/>
                                </w:rPr>
                                <w:t>0</w:t>
                              </w:r>
                              <w:r>
                                <w:rPr>
                                  <w:rFonts w:cs="Arial"/>
                                  <w:szCs w:val="24"/>
                                </w:rPr>
                                <w:t>,</w:t>
                              </w:r>
                              <w:r w:rsidRPr="00715CAF">
                                <w:rPr>
                                  <w:rFonts w:cs="Arial"/>
                                  <w:szCs w:val="24"/>
                                </w:rPr>
                                <w:t>02</w:t>
                              </w:r>
                              <w:r>
                                <w:rPr>
                                  <w:rFonts w:cs="Arial"/>
                                  <w:szCs w:val="24"/>
                                </w:rPr>
                                <w:t xml:space="preserve">5 </w:t>
                              </w:r>
                              <w:r w:rsidRPr="00715CAF">
                                <w:rPr>
                                  <w:rFonts w:cs="Arial"/>
                                  <w:szCs w:val="24"/>
                                </w:rPr>
                                <w:t>mH</w:t>
                              </w:r>
                            </w:p>
                          </w:txbxContent>
                        </wps:txbx>
                        <wps:bodyPr rot="0" vert="horz" wrap="square" lIns="91440" tIns="45720" rIns="91440" bIns="45720" anchor="t" anchorCtr="0" upright="1">
                          <a:noAutofit/>
                        </wps:bodyPr>
                      </wps:wsp>
                      <wps:wsp>
                        <wps:cNvPr id="236" name="AutoShape 121"/>
                        <wps:cNvCnPr>
                          <a:cxnSpLocks noChangeShapeType="1"/>
                        </wps:cNvCnPr>
                        <wps:spPr bwMode="auto">
                          <a:xfrm>
                            <a:off x="1087714" y="1102916"/>
                            <a:ext cx="360105" cy="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122"/>
                        <wps:cNvCnPr>
                          <a:cxnSpLocks noChangeShapeType="1"/>
                        </wps:cNvCnPr>
                        <wps:spPr bwMode="auto">
                          <a:xfrm>
                            <a:off x="1087714" y="922013"/>
                            <a:ext cx="360105" cy="1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rc 123"/>
                        <wps:cNvSpPr>
                          <a:spLocks/>
                        </wps:cNvSpPr>
                        <wps:spPr bwMode="auto">
                          <a:xfrm>
                            <a:off x="1268116" y="191803"/>
                            <a:ext cx="179702" cy="93301"/>
                          </a:xfrm>
                          <a:custGeom>
                            <a:avLst/>
                            <a:gdLst>
                              <a:gd name="T0" fmla="*/ 0 w 21600"/>
                              <a:gd name="T1" fmla="*/ 0 h 21600"/>
                              <a:gd name="T2" fmla="*/ 1955 w 21600"/>
                              <a:gd name="T3" fmla="*/ 184150 h 21600"/>
                              <a:gd name="T4" fmla="*/ 0 w 21600"/>
                              <a:gd name="T5" fmla="*/ 9207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37"/>
                                  <a:pt x="12071" y="43069"/>
                                  <a:pt x="234" y="43198"/>
                                </a:cubicBezTo>
                              </a:path>
                              <a:path w="21600" h="21600" stroke="0" extrusionOk="0">
                                <a:moveTo>
                                  <a:pt x="-1" y="0"/>
                                </a:moveTo>
                                <a:cubicBezTo>
                                  <a:pt x="11929" y="0"/>
                                  <a:pt x="21600" y="9670"/>
                                  <a:pt x="21600" y="21600"/>
                                </a:cubicBezTo>
                                <a:cubicBezTo>
                                  <a:pt x="21600" y="33437"/>
                                  <a:pt x="12071" y="43069"/>
                                  <a:pt x="234" y="4319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Arc 124"/>
                        <wps:cNvSpPr>
                          <a:spLocks/>
                        </wps:cNvSpPr>
                        <wps:spPr bwMode="auto">
                          <a:xfrm>
                            <a:off x="1268116" y="375905"/>
                            <a:ext cx="179702" cy="88901"/>
                          </a:xfrm>
                          <a:custGeom>
                            <a:avLst/>
                            <a:gdLst>
                              <a:gd name="T0" fmla="*/ 0 w 21600"/>
                              <a:gd name="T1" fmla="*/ 0 h 21600"/>
                              <a:gd name="T2" fmla="*/ 1955 w 21600"/>
                              <a:gd name="T3" fmla="*/ 183515 h 21600"/>
                              <a:gd name="T4" fmla="*/ 0 w 21600"/>
                              <a:gd name="T5" fmla="*/ 917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37"/>
                                  <a:pt x="12071" y="43069"/>
                                  <a:pt x="234" y="43198"/>
                                </a:cubicBezTo>
                              </a:path>
                              <a:path w="21600" h="21600" stroke="0" extrusionOk="0">
                                <a:moveTo>
                                  <a:pt x="-1" y="0"/>
                                </a:moveTo>
                                <a:cubicBezTo>
                                  <a:pt x="11929" y="0"/>
                                  <a:pt x="21600" y="9670"/>
                                  <a:pt x="21600" y="21600"/>
                                </a:cubicBezTo>
                                <a:cubicBezTo>
                                  <a:pt x="21600" y="33437"/>
                                  <a:pt x="12071" y="43069"/>
                                  <a:pt x="234" y="4319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Arc 125"/>
                        <wps:cNvSpPr>
                          <a:spLocks/>
                        </wps:cNvSpPr>
                        <wps:spPr bwMode="auto">
                          <a:xfrm>
                            <a:off x="1268116" y="553108"/>
                            <a:ext cx="179702" cy="91401"/>
                          </a:xfrm>
                          <a:custGeom>
                            <a:avLst/>
                            <a:gdLst>
                              <a:gd name="T0" fmla="*/ 0 w 21600"/>
                              <a:gd name="T1" fmla="*/ 0 h 21600"/>
                              <a:gd name="T2" fmla="*/ 1955 w 21600"/>
                              <a:gd name="T3" fmla="*/ 183515 h 21600"/>
                              <a:gd name="T4" fmla="*/ 0 w 21600"/>
                              <a:gd name="T5" fmla="*/ 917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37"/>
                                  <a:pt x="12071" y="43069"/>
                                  <a:pt x="234" y="43198"/>
                                </a:cubicBezTo>
                              </a:path>
                              <a:path w="21600" h="21600" stroke="0" extrusionOk="0">
                                <a:moveTo>
                                  <a:pt x="-1" y="0"/>
                                </a:moveTo>
                                <a:cubicBezTo>
                                  <a:pt x="11929" y="0"/>
                                  <a:pt x="21600" y="9670"/>
                                  <a:pt x="21600" y="21600"/>
                                </a:cubicBezTo>
                                <a:cubicBezTo>
                                  <a:pt x="21600" y="33437"/>
                                  <a:pt x="12071" y="43069"/>
                                  <a:pt x="234" y="4319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AutoShape 126"/>
                        <wps:cNvCnPr>
                          <a:cxnSpLocks noChangeShapeType="1"/>
                        </wps:cNvCnPr>
                        <wps:spPr bwMode="auto">
                          <a:xfrm>
                            <a:off x="1268016" y="20900"/>
                            <a:ext cx="0" cy="170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127"/>
                        <wps:cNvCnPr>
                          <a:cxnSpLocks noChangeShapeType="1"/>
                        </wps:cNvCnPr>
                        <wps:spPr bwMode="auto">
                          <a:xfrm flipH="1">
                            <a:off x="1268016" y="736611"/>
                            <a:ext cx="2000" cy="1866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128"/>
                        <wps:cNvCnPr>
                          <a:cxnSpLocks noChangeShapeType="1"/>
                        </wps:cNvCnPr>
                        <wps:spPr bwMode="auto">
                          <a:xfrm flipH="1">
                            <a:off x="1268016" y="1102916"/>
                            <a:ext cx="2000" cy="1772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129"/>
                        <wps:cNvSpPr txBox="1">
                          <a:spLocks noChangeArrowheads="1"/>
                        </wps:cNvSpPr>
                        <wps:spPr bwMode="auto">
                          <a:xfrm>
                            <a:off x="1386218" y="254604"/>
                            <a:ext cx="1228716" cy="36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873" w:rsidRPr="00715CAF" w:rsidRDefault="00330873" w:rsidP="00937CE0">
                              <w:pPr>
                                <w:jc w:val="left"/>
                                <w:rPr>
                                  <w:rFonts w:cs="Arial"/>
                                  <w:szCs w:val="24"/>
                                </w:rPr>
                              </w:pPr>
                              <w:r w:rsidRPr="004B7419">
                                <w:rPr>
                                  <w:rFonts w:cs="Arial"/>
                                  <w:i/>
                                  <w:szCs w:val="24"/>
                                </w:rPr>
                                <w:t>L</w:t>
                              </w:r>
                              <w:r>
                                <w:rPr>
                                  <w:rFonts w:cs="Arial"/>
                                  <w:szCs w:val="24"/>
                                </w:rPr>
                                <w:t xml:space="preserve"> </w:t>
                              </w:r>
                              <w:r w:rsidRPr="00715CAF">
                                <w:rPr>
                                  <w:rFonts w:cs="Arial"/>
                                  <w:szCs w:val="24"/>
                                </w:rPr>
                                <w:t>=</w:t>
                              </w:r>
                              <w:r>
                                <w:rPr>
                                  <w:rFonts w:cs="Arial"/>
                                  <w:szCs w:val="24"/>
                                </w:rPr>
                                <w:t xml:space="preserve"> </w:t>
                              </w:r>
                              <w:r w:rsidRPr="00715CAF">
                                <w:rPr>
                                  <w:rFonts w:cs="Arial"/>
                                  <w:szCs w:val="24"/>
                                </w:rPr>
                                <w:t>0</w:t>
                              </w:r>
                              <w:r>
                                <w:rPr>
                                  <w:rFonts w:cs="Arial"/>
                                  <w:szCs w:val="24"/>
                                </w:rPr>
                                <w:t>,</w:t>
                              </w:r>
                              <w:r w:rsidRPr="00715CAF">
                                <w:rPr>
                                  <w:rFonts w:cs="Arial"/>
                                  <w:szCs w:val="24"/>
                                </w:rPr>
                                <w:t>194</w:t>
                              </w:r>
                              <w:r>
                                <w:rPr>
                                  <w:rFonts w:cs="Arial"/>
                                  <w:szCs w:val="24"/>
                                </w:rPr>
                                <w:t xml:space="preserve"> </w:t>
                              </w:r>
                              <w:r w:rsidRPr="00715CAF">
                                <w:rPr>
                                  <w:rFonts w:cs="Arial"/>
                                  <w:szCs w:val="24"/>
                                </w:rPr>
                                <w:t>mH</w:t>
                              </w:r>
                            </w:p>
                          </w:txbxContent>
                        </wps:txbx>
                        <wps:bodyPr rot="0" vert="horz" wrap="square" lIns="91440" tIns="45720" rIns="91440" bIns="45720" anchor="t" anchorCtr="0" upright="1">
                          <a:noAutofit/>
                        </wps:bodyPr>
                      </wps:wsp>
                      <wps:wsp>
                        <wps:cNvPr id="245" name="AutoShape 130"/>
                        <wps:cNvCnPr>
                          <a:cxnSpLocks noChangeShapeType="1"/>
                        </wps:cNvCnPr>
                        <wps:spPr bwMode="auto">
                          <a:xfrm>
                            <a:off x="140902" y="939813"/>
                            <a:ext cx="179702"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131"/>
                        <wps:cNvCnPr>
                          <a:cxnSpLocks noChangeShapeType="1"/>
                        </wps:cNvCnPr>
                        <wps:spPr bwMode="auto">
                          <a:xfrm>
                            <a:off x="147902" y="1033715"/>
                            <a:ext cx="179702" cy="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132"/>
                        <wps:cNvCnPr>
                          <a:cxnSpLocks noChangeShapeType="1"/>
                        </wps:cNvCnPr>
                        <wps:spPr bwMode="auto">
                          <a:xfrm>
                            <a:off x="236203" y="332105"/>
                            <a:ext cx="1200" cy="1809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133"/>
                        <wps:cNvCnPr>
                          <a:cxnSpLocks noChangeShapeType="1"/>
                        </wps:cNvCnPr>
                        <wps:spPr bwMode="auto">
                          <a:xfrm>
                            <a:off x="506707" y="332105"/>
                            <a:ext cx="1300" cy="1759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134"/>
                        <wps:cNvCnPr>
                          <a:cxnSpLocks noChangeShapeType="1"/>
                        </wps:cNvCnPr>
                        <wps:spPr bwMode="auto">
                          <a:xfrm flipV="1">
                            <a:off x="777210" y="332105"/>
                            <a:ext cx="1300" cy="1759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135"/>
                        <wps:cNvCnPr>
                          <a:cxnSpLocks noChangeShapeType="1"/>
                        </wps:cNvCnPr>
                        <wps:spPr bwMode="auto">
                          <a:xfrm>
                            <a:off x="236203" y="332105"/>
                            <a:ext cx="631208" cy="1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148"/>
                        <wps:cNvCnPr>
                          <a:cxnSpLocks noChangeShapeType="1"/>
                        </wps:cNvCnPr>
                        <wps:spPr bwMode="auto">
                          <a:xfrm flipH="1">
                            <a:off x="236203" y="848312"/>
                            <a:ext cx="3800" cy="915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149"/>
                        <wps:cNvCnPr>
                          <a:cxnSpLocks noChangeShapeType="1"/>
                        </wps:cNvCnPr>
                        <wps:spPr bwMode="auto">
                          <a:xfrm flipH="1">
                            <a:off x="506707" y="848312"/>
                            <a:ext cx="1900" cy="915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150"/>
                        <wps:cNvCnPr>
                          <a:cxnSpLocks noChangeShapeType="1"/>
                        </wps:cNvCnPr>
                        <wps:spPr bwMode="auto">
                          <a:xfrm>
                            <a:off x="782310" y="842612"/>
                            <a:ext cx="600" cy="97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151"/>
                        <wps:cNvCnPr>
                          <a:cxnSpLocks noChangeShapeType="1"/>
                        </wps:cNvCnPr>
                        <wps:spPr bwMode="auto">
                          <a:xfrm>
                            <a:off x="236203" y="1175317"/>
                            <a:ext cx="629908"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52"/>
                        <wps:cNvCnPr>
                          <a:cxnSpLocks noChangeShapeType="1"/>
                        </wps:cNvCnPr>
                        <wps:spPr bwMode="auto">
                          <a:xfrm>
                            <a:off x="422905" y="940413"/>
                            <a:ext cx="180302" cy="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53"/>
                        <wps:cNvCnPr>
                          <a:cxnSpLocks noChangeShapeType="1"/>
                        </wps:cNvCnPr>
                        <wps:spPr bwMode="auto">
                          <a:xfrm>
                            <a:off x="423505" y="1033115"/>
                            <a:ext cx="179702"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54"/>
                        <wps:cNvCnPr>
                          <a:cxnSpLocks noChangeShapeType="1"/>
                        </wps:cNvCnPr>
                        <wps:spPr bwMode="auto">
                          <a:xfrm>
                            <a:off x="704809" y="941713"/>
                            <a:ext cx="179702"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55"/>
                        <wps:cNvCnPr>
                          <a:cxnSpLocks noChangeShapeType="1"/>
                        </wps:cNvCnPr>
                        <wps:spPr bwMode="auto">
                          <a:xfrm>
                            <a:off x="704809" y="1033715"/>
                            <a:ext cx="179702" cy="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56"/>
                        <wps:cNvCnPr>
                          <a:cxnSpLocks noChangeShapeType="1"/>
                        </wps:cNvCnPr>
                        <wps:spPr bwMode="auto">
                          <a:xfrm flipV="1">
                            <a:off x="236203" y="1035015"/>
                            <a:ext cx="0" cy="1410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57"/>
                        <wps:cNvCnPr>
                          <a:cxnSpLocks noChangeShapeType="1"/>
                        </wps:cNvCnPr>
                        <wps:spPr bwMode="auto">
                          <a:xfrm flipV="1">
                            <a:off x="508607" y="1035015"/>
                            <a:ext cx="0" cy="1403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58"/>
                        <wps:cNvCnPr>
                          <a:cxnSpLocks noChangeShapeType="1"/>
                        </wps:cNvCnPr>
                        <wps:spPr bwMode="auto">
                          <a:xfrm flipV="1">
                            <a:off x="782910" y="1035015"/>
                            <a:ext cx="0" cy="1403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288"/>
                        <wps:cNvSpPr txBox="1">
                          <a:spLocks noChangeArrowheads="1"/>
                        </wps:cNvSpPr>
                        <wps:spPr bwMode="auto">
                          <a:xfrm>
                            <a:off x="7600" y="1373520"/>
                            <a:ext cx="1092814" cy="33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330873" w:rsidRDefault="00330873" w:rsidP="00937CE0">
                              <w:pPr>
                                <w:jc w:val="center"/>
                                <w:rPr>
                                  <w:sz w:val="16"/>
                                  <w:szCs w:val="16"/>
                                </w:rPr>
                              </w:pPr>
                              <w:r>
                                <w:rPr>
                                  <w:sz w:val="16"/>
                                  <w:szCs w:val="16"/>
                                </w:rPr>
                                <w:t>Ensemble des</w:t>
                              </w:r>
                            </w:p>
                            <w:p w:rsidR="00330873" w:rsidRPr="008A5FB8" w:rsidRDefault="00330873" w:rsidP="00937CE0">
                              <w:pPr>
                                <w:jc w:val="center"/>
                                <w:rPr>
                                  <w:sz w:val="16"/>
                                  <w:szCs w:val="16"/>
                                </w:rPr>
                              </w:pPr>
                              <w:r w:rsidRPr="008A5FB8">
                                <w:rPr>
                                  <w:sz w:val="16"/>
                                  <w:szCs w:val="16"/>
                                </w:rPr>
                                <w:t>gradins enclenchés</w:t>
                              </w:r>
                            </w:p>
                          </w:txbxContent>
                        </wps:txbx>
                        <wps:bodyPr rot="0" vert="horz" wrap="square" lIns="91440" tIns="45720" rIns="91440" bIns="45720" anchor="t" anchorCtr="0" upright="1">
                          <a:noAutofit/>
                        </wps:bodyPr>
                      </wps:wsp>
                      <wpg:wgp>
                        <wpg:cNvPr id="41" name="Group 264"/>
                        <wpg:cNvGrpSpPr>
                          <a:grpSpLocks/>
                        </wpg:cNvGrpSpPr>
                        <wpg:grpSpPr bwMode="auto">
                          <a:xfrm>
                            <a:off x="2712035" y="360005"/>
                            <a:ext cx="179802" cy="457907"/>
                            <a:chOff x="4540" y="3651"/>
                            <a:chExt cx="1797" cy="4578"/>
                          </a:xfrm>
                        </wpg:grpSpPr>
                        <wps:wsp>
                          <wps:cNvPr id="42" name="Arc 210"/>
                          <wps:cNvSpPr>
                            <a:spLocks/>
                          </wps:cNvSpPr>
                          <wps:spPr bwMode="auto">
                            <a:xfrm>
                              <a:off x="4540" y="3651"/>
                              <a:ext cx="1797" cy="953"/>
                            </a:xfrm>
                            <a:custGeom>
                              <a:avLst/>
                              <a:gdLst>
                                <a:gd name="T0" fmla="*/ 0 w 21600"/>
                                <a:gd name="T1" fmla="*/ 0 h 21600"/>
                                <a:gd name="T2" fmla="*/ 1949 w 21600"/>
                                <a:gd name="T3" fmla="*/ 183576 h 21600"/>
                                <a:gd name="T4" fmla="*/ 0 w 21600"/>
                                <a:gd name="T5" fmla="*/ 9179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37"/>
                                    <a:pt x="12071" y="43069"/>
                                    <a:pt x="234" y="43198"/>
                                  </a:cubicBezTo>
                                </a:path>
                                <a:path w="21600" h="21600" stroke="0" extrusionOk="0">
                                  <a:moveTo>
                                    <a:pt x="-1" y="0"/>
                                  </a:moveTo>
                                  <a:cubicBezTo>
                                    <a:pt x="11929" y="0"/>
                                    <a:pt x="21600" y="9670"/>
                                    <a:pt x="21600" y="21600"/>
                                  </a:cubicBezTo>
                                  <a:cubicBezTo>
                                    <a:pt x="21600" y="33437"/>
                                    <a:pt x="12071" y="43069"/>
                                    <a:pt x="234" y="4319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rc 211"/>
                          <wps:cNvSpPr>
                            <a:spLocks/>
                          </wps:cNvSpPr>
                          <wps:spPr bwMode="auto">
                            <a:xfrm>
                              <a:off x="4540" y="5486"/>
                              <a:ext cx="1797" cy="940"/>
                            </a:xfrm>
                            <a:custGeom>
                              <a:avLst/>
                              <a:gdLst>
                                <a:gd name="T0" fmla="*/ 0 w 21600"/>
                                <a:gd name="T1" fmla="*/ 0 h 21600"/>
                                <a:gd name="T2" fmla="*/ 1949 w 21600"/>
                                <a:gd name="T3" fmla="*/ 181731 h 21600"/>
                                <a:gd name="T4" fmla="*/ 0 w 21600"/>
                                <a:gd name="T5" fmla="*/ 9086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37"/>
                                    <a:pt x="12071" y="43069"/>
                                    <a:pt x="234" y="43198"/>
                                  </a:cubicBezTo>
                                </a:path>
                                <a:path w="21600" h="21600" stroke="0" extrusionOk="0">
                                  <a:moveTo>
                                    <a:pt x="-1" y="0"/>
                                  </a:moveTo>
                                  <a:cubicBezTo>
                                    <a:pt x="11929" y="0"/>
                                    <a:pt x="21600" y="9670"/>
                                    <a:pt x="21600" y="21600"/>
                                  </a:cubicBezTo>
                                  <a:cubicBezTo>
                                    <a:pt x="21600" y="33437"/>
                                    <a:pt x="12071" y="43069"/>
                                    <a:pt x="234" y="4319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rc 212"/>
                          <wps:cNvSpPr>
                            <a:spLocks/>
                          </wps:cNvSpPr>
                          <wps:spPr bwMode="auto">
                            <a:xfrm>
                              <a:off x="4540" y="7309"/>
                              <a:ext cx="1797" cy="920"/>
                            </a:xfrm>
                            <a:custGeom>
                              <a:avLst/>
                              <a:gdLst>
                                <a:gd name="T0" fmla="*/ 0 w 21600"/>
                                <a:gd name="T1" fmla="*/ 0 h 21600"/>
                                <a:gd name="T2" fmla="*/ 1949 w 21600"/>
                                <a:gd name="T3" fmla="*/ 181731 h 21600"/>
                                <a:gd name="T4" fmla="*/ 0 w 21600"/>
                                <a:gd name="T5" fmla="*/ 9086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3437"/>
                                    <a:pt x="12071" y="43069"/>
                                    <a:pt x="234" y="43198"/>
                                  </a:cubicBezTo>
                                </a:path>
                                <a:path w="21600" h="21600" stroke="0" extrusionOk="0">
                                  <a:moveTo>
                                    <a:pt x="-1" y="0"/>
                                  </a:moveTo>
                                  <a:cubicBezTo>
                                    <a:pt x="11929" y="0"/>
                                    <a:pt x="21600" y="9670"/>
                                    <a:pt x="21600" y="21600"/>
                                  </a:cubicBezTo>
                                  <a:cubicBezTo>
                                    <a:pt x="21600" y="33437"/>
                                    <a:pt x="12071" y="43069"/>
                                    <a:pt x="234" y="4319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5" name="AutoShape 268"/>
                        <wps:cNvSpPr>
                          <a:spLocks noChangeArrowheads="1"/>
                        </wps:cNvSpPr>
                        <wps:spPr bwMode="auto">
                          <a:xfrm>
                            <a:off x="94001" y="122602"/>
                            <a:ext cx="939112" cy="1231818"/>
                          </a:xfrm>
                          <a:prstGeom prst="wedgeEllipseCallout">
                            <a:avLst>
                              <a:gd name="adj1" fmla="val 66157"/>
                              <a:gd name="adj2" fmla="val -6134"/>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30873" w:rsidRDefault="00330873" w:rsidP="00937CE0"/>
                          </w:txbxContent>
                        </wps:txbx>
                        <wps:bodyPr rot="0" vert="horz" wrap="square" lIns="91440" tIns="45720" rIns="91440" bIns="45720" anchor="t" anchorCtr="0" upright="1">
                          <a:noAutofit/>
                        </wps:bodyPr>
                      </wps:wsp>
                      <wpg:wgp>
                        <wpg:cNvPr id="46" name="Group 269"/>
                        <wpg:cNvGrpSpPr>
                          <a:grpSpLocks/>
                        </wpg:cNvGrpSpPr>
                        <wpg:grpSpPr bwMode="auto">
                          <a:xfrm>
                            <a:off x="238103" y="504807"/>
                            <a:ext cx="89601" cy="335305"/>
                            <a:chOff x="1824" y="5336"/>
                            <a:chExt cx="97" cy="363"/>
                          </a:xfrm>
                        </wpg:grpSpPr>
                        <wps:wsp>
                          <wps:cNvPr id="47" name="Arc 270"/>
                          <wps:cNvSpPr>
                            <a:spLocks/>
                          </wps:cNvSpPr>
                          <wps:spPr bwMode="auto">
                            <a:xfrm>
                              <a:off x="1825" y="5336"/>
                              <a:ext cx="96" cy="121"/>
                            </a:xfrm>
                            <a:custGeom>
                              <a:avLst/>
                              <a:gdLst>
                                <a:gd name="G0" fmla="+- 0 0 0"/>
                                <a:gd name="G1" fmla="+- 21600 0 0"/>
                                <a:gd name="G2" fmla="+- 21600 0 0"/>
                                <a:gd name="T0" fmla="*/ 0 w 21600"/>
                                <a:gd name="T1" fmla="*/ 0 h 43196"/>
                                <a:gd name="T2" fmla="*/ 412 w 21600"/>
                                <a:gd name="T3" fmla="*/ 43196 h 43196"/>
                                <a:gd name="T4" fmla="*/ 0 w 21600"/>
                                <a:gd name="T5" fmla="*/ 21600 h 43196"/>
                              </a:gdLst>
                              <a:ahLst/>
                              <a:cxnLst>
                                <a:cxn ang="0">
                                  <a:pos x="T0" y="T1"/>
                                </a:cxn>
                                <a:cxn ang="0">
                                  <a:pos x="T2" y="T3"/>
                                </a:cxn>
                                <a:cxn ang="0">
                                  <a:pos x="T4" y="T5"/>
                                </a:cxn>
                              </a:cxnLst>
                              <a:rect l="0" t="0" r="r" b="b"/>
                              <a:pathLst>
                                <a:path w="21600" h="43196" fill="none" extrusionOk="0">
                                  <a:moveTo>
                                    <a:pt x="-1" y="0"/>
                                  </a:moveTo>
                                  <a:cubicBezTo>
                                    <a:pt x="11929" y="0"/>
                                    <a:pt x="21600" y="9670"/>
                                    <a:pt x="21600" y="21600"/>
                                  </a:cubicBezTo>
                                  <a:cubicBezTo>
                                    <a:pt x="21600" y="33368"/>
                                    <a:pt x="12178" y="42971"/>
                                    <a:pt x="412" y="43196"/>
                                  </a:cubicBezTo>
                                </a:path>
                                <a:path w="21600" h="43196" stroke="0" extrusionOk="0">
                                  <a:moveTo>
                                    <a:pt x="-1" y="0"/>
                                  </a:moveTo>
                                  <a:cubicBezTo>
                                    <a:pt x="11929" y="0"/>
                                    <a:pt x="21600" y="9670"/>
                                    <a:pt x="21600" y="21600"/>
                                  </a:cubicBezTo>
                                  <a:cubicBezTo>
                                    <a:pt x="21600" y="33368"/>
                                    <a:pt x="12178" y="42971"/>
                                    <a:pt x="412"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rc 271"/>
                          <wps:cNvSpPr>
                            <a:spLocks/>
                          </wps:cNvSpPr>
                          <wps:spPr bwMode="auto">
                            <a:xfrm>
                              <a:off x="1825" y="5457"/>
                              <a:ext cx="96" cy="121"/>
                            </a:xfrm>
                            <a:custGeom>
                              <a:avLst/>
                              <a:gdLst>
                                <a:gd name="G0" fmla="+- 0 0 0"/>
                                <a:gd name="G1" fmla="+- 21600 0 0"/>
                                <a:gd name="G2" fmla="+- 21600 0 0"/>
                                <a:gd name="T0" fmla="*/ 0 w 21600"/>
                                <a:gd name="T1" fmla="*/ 0 h 43196"/>
                                <a:gd name="T2" fmla="*/ 412 w 21600"/>
                                <a:gd name="T3" fmla="*/ 43196 h 43196"/>
                                <a:gd name="T4" fmla="*/ 0 w 21600"/>
                                <a:gd name="T5" fmla="*/ 21600 h 43196"/>
                              </a:gdLst>
                              <a:ahLst/>
                              <a:cxnLst>
                                <a:cxn ang="0">
                                  <a:pos x="T0" y="T1"/>
                                </a:cxn>
                                <a:cxn ang="0">
                                  <a:pos x="T2" y="T3"/>
                                </a:cxn>
                                <a:cxn ang="0">
                                  <a:pos x="T4" y="T5"/>
                                </a:cxn>
                              </a:cxnLst>
                              <a:rect l="0" t="0" r="r" b="b"/>
                              <a:pathLst>
                                <a:path w="21600" h="43196" fill="none" extrusionOk="0">
                                  <a:moveTo>
                                    <a:pt x="-1" y="0"/>
                                  </a:moveTo>
                                  <a:cubicBezTo>
                                    <a:pt x="11929" y="0"/>
                                    <a:pt x="21600" y="9670"/>
                                    <a:pt x="21600" y="21600"/>
                                  </a:cubicBezTo>
                                  <a:cubicBezTo>
                                    <a:pt x="21600" y="33368"/>
                                    <a:pt x="12178" y="42971"/>
                                    <a:pt x="412" y="43196"/>
                                  </a:cubicBezTo>
                                </a:path>
                                <a:path w="21600" h="43196" stroke="0" extrusionOk="0">
                                  <a:moveTo>
                                    <a:pt x="-1" y="0"/>
                                  </a:moveTo>
                                  <a:cubicBezTo>
                                    <a:pt x="11929" y="0"/>
                                    <a:pt x="21600" y="9670"/>
                                    <a:pt x="21600" y="21600"/>
                                  </a:cubicBezTo>
                                  <a:cubicBezTo>
                                    <a:pt x="21600" y="33368"/>
                                    <a:pt x="12178" y="42971"/>
                                    <a:pt x="412"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rc 272"/>
                          <wps:cNvSpPr>
                            <a:spLocks/>
                          </wps:cNvSpPr>
                          <wps:spPr bwMode="auto">
                            <a:xfrm>
                              <a:off x="1824" y="5578"/>
                              <a:ext cx="97" cy="121"/>
                            </a:xfrm>
                            <a:custGeom>
                              <a:avLst/>
                              <a:gdLst>
                                <a:gd name="G0" fmla="+- 0 0 0"/>
                                <a:gd name="G1" fmla="+- 21600 0 0"/>
                                <a:gd name="G2" fmla="+- 21600 0 0"/>
                                <a:gd name="T0" fmla="*/ 0 w 21600"/>
                                <a:gd name="T1" fmla="*/ 0 h 43196"/>
                                <a:gd name="T2" fmla="*/ 412 w 21600"/>
                                <a:gd name="T3" fmla="*/ 43196 h 43196"/>
                                <a:gd name="T4" fmla="*/ 0 w 21600"/>
                                <a:gd name="T5" fmla="*/ 21600 h 43196"/>
                              </a:gdLst>
                              <a:ahLst/>
                              <a:cxnLst>
                                <a:cxn ang="0">
                                  <a:pos x="T0" y="T1"/>
                                </a:cxn>
                                <a:cxn ang="0">
                                  <a:pos x="T2" y="T3"/>
                                </a:cxn>
                                <a:cxn ang="0">
                                  <a:pos x="T4" y="T5"/>
                                </a:cxn>
                              </a:cxnLst>
                              <a:rect l="0" t="0" r="r" b="b"/>
                              <a:pathLst>
                                <a:path w="21600" h="43196" fill="none" extrusionOk="0">
                                  <a:moveTo>
                                    <a:pt x="-1" y="0"/>
                                  </a:moveTo>
                                  <a:cubicBezTo>
                                    <a:pt x="11929" y="0"/>
                                    <a:pt x="21600" y="9670"/>
                                    <a:pt x="21600" y="21600"/>
                                  </a:cubicBezTo>
                                  <a:cubicBezTo>
                                    <a:pt x="21600" y="33368"/>
                                    <a:pt x="12178" y="42971"/>
                                    <a:pt x="412" y="43196"/>
                                  </a:cubicBezTo>
                                </a:path>
                                <a:path w="21600" h="43196" stroke="0" extrusionOk="0">
                                  <a:moveTo>
                                    <a:pt x="-1" y="0"/>
                                  </a:moveTo>
                                  <a:cubicBezTo>
                                    <a:pt x="11929" y="0"/>
                                    <a:pt x="21600" y="9670"/>
                                    <a:pt x="21600" y="21600"/>
                                  </a:cubicBezTo>
                                  <a:cubicBezTo>
                                    <a:pt x="21600" y="33368"/>
                                    <a:pt x="12178" y="42971"/>
                                    <a:pt x="412"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0" name="Group 273"/>
                        <wpg:cNvGrpSpPr>
                          <a:grpSpLocks/>
                        </wpg:cNvGrpSpPr>
                        <wpg:grpSpPr bwMode="auto">
                          <a:xfrm>
                            <a:off x="506707" y="504807"/>
                            <a:ext cx="89601" cy="335305"/>
                            <a:chOff x="1824" y="5336"/>
                            <a:chExt cx="97" cy="363"/>
                          </a:xfrm>
                        </wpg:grpSpPr>
                        <wps:wsp>
                          <wps:cNvPr id="51" name="Arc 274"/>
                          <wps:cNvSpPr>
                            <a:spLocks/>
                          </wps:cNvSpPr>
                          <wps:spPr bwMode="auto">
                            <a:xfrm>
                              <a:off x="1825" y="5336"/>
                              <a:ext cx="96" cy="121"/>
                            </a:xfrm>
                            <a:custGeom>
                              <a:avLst/>
                              <a:gdLst>
                                <a:gd name="G0" fmla="+- 0 0 0"/>
                                <a:gd name="G1" fmla="+- 21600 0 0"/>
                                <a:gd name="G2" fmla="+- 21600 0 0"/>
                                <a:gd name="T0" fmla="*/ 0 w 21600"/>
                                <a:gd name="T1" fmla="*/ 0 h 43196"/>
                                <a:gd name="T2" fmla="*/ 412 w 21600"/>
                                <a:gd name="T3" fmla="*/ 43196 h 43196"/>
                                <a:gd name="T4" fmla="*/ 0 w 21600"/>
                                <a:gd name="T5" fmla="*/ 21600 h 43196"/>
                              </a:gdLst>
                              <a:ahLst/>
                              <a:cxnLst>
                                <a:cxn ang="0">
                                  <a:pos x="T0" y="T1"/>
                                </a:cxn>
                                <a:cxn ang="0">
                                  <a:pos x="T2" y="T3"/>
                                </a:cxn>
                                <a:cxn ang="0">
                                  <a:pos x="T4" y="T5"/>
                                </a:cxn>
                              </a:cxnLst>
                              <a:rect l="0" t="0" r="r" b="b"/>
                              <a:pathLst>
                                <a:path w="21600" h="43196" fill="none" extrusionOk="0">
                                  <a:moveTo>
                                    <a:pt x="-1" y="0"/>
                                  </a:moveTo>
                                  <a:cubicBezTo>
                                    <a:pt x="11929" y="0"/>
                                    <a:pt x="21600" y="9670"/>
                                    <a:pt x="21600" y="21600"/>
                                  </a:cubicBezTo>
                                  <a:cubicBezTo>
                                    <a:pt x="21600" y="33368"/>
                                    <a:pt x="12178" y="42971"/>
                                    <a:pt x="412" y="43196"/>
                                  </a:cubicBezTo>
                                </a:path>
                                <a:path w="21600" h="43196" stroke="0" extrusionOk="0">
                                  <a:moveTo>
                                    <a:pt x="-1" y="0"/>
                                  </a:moveTo>
                                  <a:cubicBezTo>
                                    <a:pt x="11929" y="0"/>
                                    <a:pt x="21600" y="9670"/>
                                    <a:pt x="21600" y="21600"/>
                                  </a:cubicBezTo>
                                  <a:cubicBezTo>
                                    <a:pt x="21600" y="33368"/>
                                    <a:pt x="12178" y="42971"/>
                                    <a:pt x="412"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rc 275"/>
                          <wps:cNvSpPr>
                            <a:spLocks/>
                          </wps:cNvSpPr>
                          <wps:spPr bwMode="auto">
                            <a:xfrm>
                              <a:off x="1825" y="5457"/>
                              <a:ext cx="96" cy="121"/>
                            </a:xfrm>
                            <a:custGeom>
                              <a:avLst/>
                              <a:gdLst>
                                <a:gd name="G0" fmla="+- 0 0 0"/>
                                <a:gd name="G1" fmla="+- 21600 0 0"/>
                                <a:gd name="G2" fmla="+- 21600 0 0"/>
                                <a:gd name="T0" fmla="*/ 0 w 21600"/>
                                <a:gd name="T1" fmla="*/ 0 h 43196"/>
                                <a:gd name="T2" fmla="*/ 412 w 21600"/>
                                <a:gd name="T3" fmla="*/ 43196 h 43196"/>
                                <a:gd name="T4" fmla="*/ 0 w 21600"/>
                                <a:gd name="T5" fmla="*/ 21600 h 43196"/>
                              </a:gdLst>
                              <a:ahLst/>
                              <a:cxnLst>
                                <a:cxn ang="0">
                                  <a:pos x="T0" y="T1"/>
                                </a:cxn>
                                <a:cxn ang="0">
                                  <a:pos x="T2" y="T3"/>
                                </a:cxn>
                                <a:cxn ang="0">
                                  <a:pos x="T4" y="T5"/>
                                </a:cxn>
                              </a:cxnLst>
                              <a:rect l="0" t="0" r="r" b="b"/>
                              <a:pathLst>
                                <a:path w="21600" h="43196" fill="none" extrusionOk="0">
                                  <a:moveTo>
                                    <a:pt x="-1" y="0"/>
                                  </a:moveTo>
                                  <a:cubicBezTo>
                                    <a:pt x="11929" y="0"/>
                                    <a:pt x="21600" y="9670"/>
                                    <a:pt x="21600" y="21600"/>
                                  </a:cubicBezTo>
                                  <a:cubicBezTo>
                                    <a:pt x="21600" y="33368"/>
                                    <a:pt x="12178" y="42971"/>
                                    <a:pt x="412" y="43196"/>
                                  </a:cubicBezTo>
                                </a:path>
                                <a:path w="21600" h="43196" stroke="0" extrusionOk="0">
                                  <a:moveTo>
                                    <a:pt x="-1" y="0"/>
                                  </a:moveTo>
                                  <a:cubicBezTo>
                                    <a:pt x="11929" y="0"/>
                                    <a:pt x="21600" y="9670"/>
                                    <a:pt x="21600" y="21600"/>
                                  </a:cubicBezTo>
                                  <a:cubicBezTo>
                                    <a:pt x="21600" y="33368"/>
                                    <a:pt x="12178" y="42971"/>
                                    <a:pt x="412"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rc 276"/>
                          <wps:cNvSpPr>
                            <a:spLocks/>
                          </wps:cNvSpPr>
                          <wps:spPr bwMode="auto">
                            <a:xfrm>
                              <a:off x="1824" y="5578"/>
                              <a:ext cx="97" cy="121"/>
                            </a:xfrm>
                            <a:custGeom>
                              <a:avLst/>
                              <a:gdLst>
                                <a:gd name="G0" fmla="+- 0 0 0"/>
                                <a:gd name="G1" fmla="+- 21600 0 0"/>
                                <a:gd name="G2" fmla="+- 21600 0 0"/>
                                <a:gd name="T0" fmla="*/ 0 w 21600"/>
                                <a:gd name="T1" fmla="*/ 0 h 43196"/>
                                <a:gd name="T2" fmla="*/ 412 w 21600"/>
                                <a:gd name="T3" fmla="*/ 43196 h 43196"/>
                                <a:gd name="T4" fmla="*/ 0 w 21600"/>
                                <a:gd name="T5" fmla="*/ 21600 h 43196"/>
                              </a:gdLst>
                              <a:ahLst/>
                              <a:cxnLst>
                                <a:cxn ang="0">
                                  <a:pos x="T0" y="T1"/>
                                </a:cxn>
                                <a:cxn ang="0">
                                  <a:pos x="T2" y="T3"/>
                                </a:cxn>
                                <a:cxn ang="0">
                                  <a:pos x="T4" y="T5"/>
                                </a:cxn>
                              </a:cxnLst>
                              <a:rect l="0" t="0" r="r" b="b"/>
                              <a:pathLst>
                                <a:path w="21600" h="43196" fill="none" extrusionOk="0">
                                  <a:moveTo>
                                    <a:pt x="-1" y="0"/>
                                  </a:moveTo>
                                  <a:cubicBezTo>
                                    <a:pt x="11929" y="0"/>
                                    <a:pt x="21600" y="9670"/>
                                    <a:pt x="21600" y="21600"/>
                                  </a:cubicBezTo>
                                  <a:cubicBezTo>
                                    <a:pt x="21600" y="33368"/>
                                    <a:pt x="12178" y="42971"/>
                                    <a:pt x="412" y="43196"/>
                                  </a:cubicBezTo>
                                </a:path>
                                <a:path w="21600" h="43196" stroke="0" extrusionOk="0">
                                  <a:moveTo>
                                    <a:pt x="-1" y="0"/>
                                  </a:moveTo>
                                  <a:cubicBezTo>
                                    <a:pt x="11929" y="0"/>
                                    <a:pt x="21600" y="9670"/>
                                    <a:pt x="21600" y="21600"/>
                                  </a:cubicBezTo>
                                  <a:cubicBezTo>
                                    <a:pt x="21600" y="33368"/>
                                    <a:pt x="12178" y="42971"/>
                                    <a:pt x="412"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4" name="Group 277"/>
                        <wpg:cNvGrpSpPr>
                          <a:grpSpLocks/>
                        </wpg:cNvGrpSpPr>
                        <wpg:grpSpPr bwMode="auto">
                          <a:xfrm>
                            <a:off x="780410" y="499707"/>
                            <a:ext cx="89501" cy="334705"/>
                            <a:chOff x="1824" y="5336"/>
                            <a:chExt cx="97" cy="363"/>
                          </a:xfrm>
                        </wpg:grpSpPr>
                        <wps:wsp>
                          <wps:cNvPr id="55" name="Arc 278"/>
                          <wps:cNvSpPr>
                            <a:spLocks/>
                          </wps:cNvSpPr>
                          <wps:spPr bwMode="auto">
                            <a:xfrm>
                              <a:off x="1825" y="5336"/>
                              <a:ext cx="96" cy="121"/>
                            </a:xfrm>
                            <a:custGeom>
                              <a:avLst/>
                              <a:gdLst>
                                <a:gd name="G0" fmla="+- 0 0 0"/>
                                <a:gd name="G1" fmla="+- 21600 0 0"/>
                                <a:gd name="G2" fmla="+- 21600 0 0"/>
                                <a:gd name="T0" fmla="*/ 0 w 21600"/>
                                <a:gd name="T1" fmla="*/ 0 h 43196"/>
                                <a:gd name="T2" fmla="*/ 412 w 21600"/>
                                <a:gd name="T3" fmla="*/ 43196 h 43196"/>
                                <a:gd name="T4" fmla="*/ 0 w 21600"/>
                                <a:gd name="T5" fmla="*/ 21600 h 43196"/>
                              </a:gdLst>
                              <a:ahLst/>
                              <a:cxnLst>
                                <a:cxn ang="0">
                                  <a:pos x="T0" y="T1"/>
                                </a:cxn>
                                <a:cxn ang="0">
                                  <a:pos x="T2" y="T3"/>
                                </a:cxn>
                                <a:cxn ang="0">
                                  <a:pos x="T4" y="T5"/>
                                </a:cxn>
                              </a:cxnLst>
                              <a:rect l="0" t="0" r="r" b="b"/>
                              <a:pathLst>
                                <a:path w="21600" h="43196" fill="none" extrusionOk="0">
                                  <a:moveTo>
                                    <a:pt x="-1" y="0"/>
                                  </a:moveTo>
                                  <a:cubicBezTo>
                                    <a:pt x="11929" y="0"/>
                                    <a:pt x="21600" y="9670"/>
                                    <a:pt x="21600" y="21600"/>
                                  </a:cubicBezTo>
                                  <a:cubicBezTo>
                                    <a:pt x="21600" y="33368"/>
                                    <a:pt x="12178" y="42971"/>
                                    <a:pt x="412" y="43196"/>
                                  </a:cubicBezTo>
                                </a:path>
                                <a:path w="21600" h="43196" stroke="0" extrusionOk="0">
                                  <a:moveTo>
                                    <a:pt x="-1" y="0"/>
                                  </a:moveTo>
                                  <a:cubicBezTo>
                                    <a:pt x="11929" y="0"/>
                                    <a:pt x="21600" y="9670"/>
                                    <a:pt x="21600" y="21600"/>
                                  </a:cubicBezTo>
                                  <a:cubicBezTo>
                                    <a:pt x="21600" y="33368"/>
                                    <a:pt x="12178" y="42971"/>
                                    <a:pt x="412"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rc 279"/>
                          <wps:cNvSpPr>
                            <a:spLocks/>
                          </wps:cNvSpPr>
                          <wps:spPr bwMode="auto">
                            <a:xfrm>
                              <a:off x="1825" y="5457"/>
                              <a:ext cx="96" cy="121"/>
                            </a:xfrm>
                            <a:custGeom>
                              <a:avLst/>
                              <a:gdLst>
                                <a:gd name="G0" fmla="+- 0 0 0"/>
                                <a:gd name="G1" fmla="+- 21600 0 0"/>
                                <a:gd name="G2" fmla="+- 21600 0 0"/>
                                <a:gd name="T0" fmla="*/ 0 w 21600"/>
                                <a:gd name="T1" fmla="*/ 0 h 43196"/>
                                <a:gd name="T2" fmla="*/ 412 w 21600"/>
                                <a:gd name="T3" fmla="*/ 43196 h 43196"/>
                                <a:gd name="T4" fmla="*/ 0 w 21600"/>
                                <a:gd name="T5" fmla="*/ 21600 h 43196"/>
                              </a:gdLst>
                              <a:ahLst/>
                              <a:cxnLst>
                                <a:cxn ang="0">
                                  <a:pos x="T0" y="T1"/>
                                </a:cxn>
                                <a:cxn ang="0">
                                  <a:pos x="T2" y="T3"/>
                                </a:cxn>
                                <a:cxn ang="0">
                                  <a:pos x="T4" y="T5"/>
                                </a:cxn>
                              </a:cxnLst>
                              <a:rect l="0" t="0" r="r" b="b"/>
                              <a:pathLst>
                                <a:path w="21600" h="43196" fill="none" extrusionOk="0">
                                  <a:moveTo>
                                    <a:pt x="-1" y="0"/>
                                  </a:moveTo>
                                  <a:cubicBezTo>
                                    <a:pt x="11929" y="0"/>
                                    <a:pt x="21600" y="9670"/>
                                    <a:pt x="21600" y="21600"/>
                                  </a:cubicBezTo>
                                  <a:cubicBezTo>
                                    <a:pt x="21600" y="33368"/>
                                    <a:pt x="12178" y="42971"/>
                                    <a:pt x="412" y="43196"/>
                                  </a:cubicBezTo>
                                </a:path>
                                <a:path w="21600" h="43196" stroke="0" extrusionOk="0">
                                  <a:moveTo>
                                    <a:pt x="-1" y="0"/>
                                  </a:moveTo>
                                  <a:cubicBezTo>
                                    <a:pt x="11929" y="0"/>
                                    <a:pt x="21600" y="9670"/>
                                    <a:pt x="21600" y="21600"/>
                                  </a:cubicBezTo>
                                  <a:cubicBezTo>
                                    <a:pt x="21600" y="33368"/>
                                    <a:pt x="12178" y="42971"/>
                                    <a:pt x="412"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rc 280"/>
                          <wps:cNvSpPr>
                            <a:spLocks/>
                          </wps:cNvSpPr>
                          <wps:spPr bwMode="auto">
                            <a:xfrm>
                              <a:off x="1824" y="5578"/>
                              <a:ext cx="97" cy="121"/>
                            </a:xfrm>
                            <a:custGeom>
                              <a:avLst/>
                              <a:gdLst>
                                <a:gd name="G0" fmla="+- 0 0 0"/>
                                <a:gd name="G1" fmla="+- 21600 0 0"/>
                                <a:gd name="G2" fmla="+- 21600 0 0"/>
                                <a:gd name="T0" fmla="*/ 0 w 21600"/>
                                <a:gd name="T1" fmla="*/ 0 h 43196"/>
                                <a:gd name="T2" fmla="*/ 412 w 21600"/>
                                <a:gd name="T3" fmla="*/ 43196 h 43196"/>
                                <a:gd name="T4" fmla="*/ 0 w 21600"/>
                                <a:gd name="T5" fmla="*/ 21600 h 43196"/>
                              </a:gdLst>
                              <a:ahLst/>
                              <a:cxnLst>
                                <a:cxn ang="0">
                                  <a:pos x="T0" y="T1"/>
                                </a:cxn>
                                <a:cxn ang="0">
                                  <a:pos x="T2" y="T3"/>
                                </a:cxn>
                                <a:cxn ang="0">
                                  <a:pos x="T4" y="T5"/>
                                </a:cxn>
                              </a:cxnLst>
                              <a:rect l="0" t="0" r="r" b="b"/>
                              <a:pathLst>
                                <a:path w="21600" h="43196" fill="none" extrusionOk="0">
                                  <a:moveTo>
                                    <a:pt x="-1" y="0"/>
                                  </a:moveTo>
                                  <a:cubicBezTo>
                                    <a:pt x="11929" y="0"/>
                                    <a:pt x="21600" y="9670"/>
                                    <a:pt x="21600" y="21600"/>
                                  </a:cubicBezTo>
                                  <a:cubicBezTo>
                                    <a:pt x="21600" y="33368"/>
                                    <a:pt x="12178" y="42971"/>
                                    <a:pt x="412" y="43196"/>
                                  </a:cubicBezTo>
                                </a:path>
                                <a:path w="21600" h="43196" stroke="0" extrusionOk="0">
                                  <a:moveTo>
                                    <a:pt x="-1" y="0"/>
                                  </a:moveTo>
                                  <a:cubicBezTo>
                                    <a:pt x="11929" y="0"/>
                                    <a:pt x="21600" y="9670"/>
                                    <a:pt x="21600" y="21600"/>
                                  </a:cubicBezTo>
                                  <a:cubicBezTo>
                                    <a:pt x="21600" y="33368"/>
                                    <a:pt x="12178" y="42971"/>
                                    <a:pt x="412"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Zone de dessin 97" o:spid="_x0000_s1155" editas="canvas" style="width:455.25pt;height:137.75pt;mso-position-horizontal-relative:char;mso-position-vertical-relative:line" coordsize="57816,17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">
                <v:shape id="_x0000_s1156" type="#_x0000_t75" style="position:absolute;width:57816;height:17494;visibility:visible;mso-wrap-style:square">
                  <v:fill o:detectmouseclick="t"/>
                  <v:path o:connecttype="none"/>
                </v:shape>
                <v:shape id="Text Box 99" o:spid="_x0000_s1157" type="#_x0000_t202" style="position:absolute;left:18992;top:12833;width:35160;height:4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330873" w:rsidRPr="00BE2B64" w:rsidRDefault="00330873" w:rsidP="00937CE0">
                        <w:pPr>
                          <w:jc w:val="center"/>
                          <w:rPr>
                            <w:rFonts w:cs="Arial"/>
                            <w:sz w:val="20"/>
                            <w:szCs w:val="20"/>
                          </w:rPr>
                        </w:pPr>
                        <w:r w:rsidRPr="00BE2B64">
                          <w:rPr>
                            <w:rFonts w:cs="Arial"/>
                            <w:sz w:val="20"/>
                            <w:szCs w:val="20"/>
                          </w:rPr>
                          <w:t>Schéma monophasé équivalent avec batterie de compensation protégée contre les courants harmoniques</w:t>
                        </w:r>
                      </w:p>
                    </w:txbxContent>
                  </v:textbox>
                </v:shape>
                <v:shape id="AutoShape 103" o:spid="_x0000_s1158" type="#_x0000_t32" style="position:absolute;left:27057;top:44;width:19;height:3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shape id="AutoShape 104" o:spid="_x0000_s1159" type="#_x0000_t32" style="position:absolute;left:27101;top:9093;width:19;height:3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oval id="Oval 105" o:spid="_x0000_s1160" style="position:absolute;left:54152;top:4616;width:3607;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shape id="AutoShape 106" o:spid="_x0000_s1161" type="#_x0000_t32" style="position:absolute;left:54152;top:6432;width:3607;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rect id="Rectangle 107" o:spid="_x0000_s1162" style="position:absolute;left:40582;top:2851;width:1804;height:7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shape id="AutoShape 108" o:spid="_x0000_s1163" type="#_x0000_t32" style="position:absolute;left:55949;top:209;width:38;height:44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shape id="AutoShape 109" o:spid="_x0000_s1164" type="#_x0000_t32" style="position:absolute;left:55949;top:8242;width:13;height:45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5t8QAAADcAAAADwAAAGRycy9kb3ducmV2LnhtbESPQWvCQBSE70L/w/IKvUjdJIhI6iql&#10;UBAPgpqDx8fuaxKafZvurjH9964geBxm5htmtRltJwbyoXWsIJ9lIIi1My3XCqrT9/sSRIjIBjvH&#10;pOCfAmzWL5MVlsZd+UDDMdYiQTiUqKCJsS+lDLohi2HmeuLk/ThvMSbpa2k8XhPcdrLIsoW02HJa&#10;aLCnr4b07/FiFbS7al8N07/o9XKXn30eTudOK/X2On5+gIg0xmf40d4aBUUxh/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Ijm3xAAAANwAAAAPAAAAAAAAAAAA&#10;AAAAAKECAABkcnMvZG93bnJldi54bWxQSwUGAAAAAAQABAD5AAAAkgMAAAAA&#10;"/>
                <v:shape id="AutoShape 110" o:spid="_x0000_s1165" type="#_x0000_t32" style="position:absolute;left:41548;top:44;width:19;height:26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6cLMQAAADcAAAADwAAAGRycy9kb3ducmV2LnhtbESPQWvCQBSE70L/w/IKvUjdJKBI6iql&#10;UBAPgpqDx8fuaxKafZvurjH9964geBxm5htmtRltJwbyoXWsIJ9lIIi1My3XCqrT9/sSRIjIBjvH&#10;pOCfAmzWL5MVlsZd+UDDMdYiQTiUqKCJsS+lDLohi2HmeuLk/ThvMSbpa2k8XhPcdrLIsoW02HJa&#10;aLCnr4b07/FiFbS7al8N07/o9XKXn30eTudOK/X2On5+gIg0xmf40d4aBUUxh/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pwsxAAAANwAAAAPAAAAAAAAAAAA&#10;AAAAAKECAABkcnMvZG93bnJldi54bWxQSwUGAAAAAAQABAD5AAAAkgMAAAAA&#10;"/>
                <v:shape id="AutoShape 111" o:spid="_x0000_s1166" type="#_x0000_t32" style="position:absolute;left:41471;top:10083;width:7;height:27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wCW8QAAADcAAAADwAAAGRycy9kb3ducmV2LnhtbESPQYvCMBSE7wv+h/AEL4um7UGkGmUR&#10;hMWDsNqDx0fyti3bvHSTbK3/3iwIHoeZ+YbZ7EbbiYF8aB0ryBcZCGLtTMu1gupymK9AhIhssHNM&#10;Cu4UYLedvG2wNO7GXzScYy0ShEOJCpoY+1LKoBuyGBauJ07et/MWY5K+lsbjLcFtJ4ssW0qLLaeF&#10;BnvaN6R/zn9WQXusTtXw/hu9Xh3zq8/D5dpppWbT8WMNItIYX+Fn+9MoKIol/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AJbxAAAANwAAAAPAAAAAAAAAAAA&#10;AAAAAKECAABkcnMvZG93bnJldi54bWxQSwUGAAAAAAQABAD5AAAAkgMAAAAA&#10;"/>
                <v:shape id="Text Box 112" o:spid="_x0000_s1167" type="#_x0000_t202" style="position:absolute;left:42386;top:4616;width:1131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330873" w:rsidRPr="00880843" w:rsidRDefault="00330873" w:rsidP="00937CE0">
                        <w:pPr>
                          <w:jc w:val="left"/>
                          <w:rPr>
                            <w:rFonts w:cs="Arial"/>
                            <w:szCs w:val="24"/>
                          </w:rPr>
                        </w:pPr>
                        <w:r w:rsidRPr="004B7419">
                          <w:rPr>
                            <w:rFonts w:cs="Arial"/>
                            <w:i/>
                            <w:szCs w:val="24"/>
                          </w:rPr>
                          <w:t>R</w:t>
                        </w:r>
                        <w:r w:rsidRPr="004B7419">
                          <w:rPr>
                            <w:rFonts w:cs="Arial"/>
                            <w:i/>
                            <w:szCs w:val="24"/>
                            <w:vertAlign w:val="subscript"/>
                          </w:rPr>
                          <w:t>cha</w:t>
                        </w:r>
                        <w:r>
                          <w:rPr>
                            <w:rFonts w:cs="Arial"/>
                            <w:szCs w:val="24"/>
                            <w:vertAlign w:val="subscript"/>
                          </w:rPr>
                          <w:t xml:space="preserve"> </w:t>
                        </w:r>
                        <w:r w:rsidRPr="00880843">
                          <w:rPr>
                            <w:rFonts w:cs="Arial"/>
                            <w:szCs w:val="24"/>
                          </w:rPr>
                          <w:t>=</w:t>
                        </w:r>
                        <w:r>
                          <w:rPr>
                            <w:rFonts w:cs="Arial"/>
                            <w:szCs w:val="24"/>
                          </w:rPr>
                          <w:t xml:space="preserve"> </w:t>
                        </w:r>
                        <w:r w:rsidRPr="00880843">
                          <w:rPr>
                            <w:rFonts w:cs="Arial"/>
                            <w:szCs w:val="24"/>
                          </w:rPr>
                          <w:t>1,03</w:t>
                        </w:r>
                        <w:r>
                          <w:rPr>
                            <w:rFonts w:cs="Arial"/>
                            <w:szCs w:val="24"/>
                          </w:rPr>
                          <w:t xml:space="preserve"> </w:t>
                        </w:r>
                        <w:r w:rsidRPr="00880843">
                          <w:rPr>
                            <w:rFonts w:cs="Arial"/>
                            <w:szCs w:val="24"/>
                          </w:rPr>
                          <w:t>Ω</w:t>
                        </w:r>
                      </w:p>
                    </w:txbxContent>
                  </v:textbox>
                </v:shape>
                <v:shape id="AutoShape 113" o:spid="_x0000_s1168" type="#_x0000_t32" style="position:absolute;left:55930;top:1917;width:19;height:17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Uzb8AAADcAAAADwAAAGRycy9kb3ducmV2LnhtbERPy4rCMBTdC/MP4Q6403QKinSMMiMM&#10;iBvxAc7y0lzbYHNTmtjUvzcLweXhvJfrwTaip84bxwq+phkI4tJpw5WC8+lvsgDhA7LGxjEpeJCH&#10;9epjtMRCu8gH6o+hEimEfYEK6hDaQkpf1mTRT11LnLir6yyGBLtK6g5jCreNzLNsLi0aTg01trSp&#10;qbwd71aBiXvTt9tN/N1d/r2OZB4zZ5Qafw4/3yACDeEtfrm3WkGep7XpTDoC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EhUzb8AAADcAAAADwAAAAAAAAAAAAAAAACh&#10;AgAAZHJzL2Rvd25yZXYueG1sUEsFBgAAAAAEAAQA+QAAAI0DAAAAAA==&#10;">
                  <v:stroke endarrow="block"/>
                </v:shape>
                <v:shape id="AutoShape 114" o:spid="_x0000_s1169" type="#_x0000_t32" style="position:absolute;left:26149;top:1866;width:13;height:90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TxVsQAAADcAAAADwAAAGRycy9kb3ducmV2LnhtbESPwWrDMBBE74X8g9hAb40cQ0viRjZJ&#10;oBB6KU0C6XGxtraotTKWYjl/XxUKOQ4z84bZVJPtxEiDN44VLBcZCOLaacONgvPp7WkFwgdkjZ1j&#10;UnAjD1U5e9hgoV3kTxqPoREJwr5ABW0IfSGlr1uy6BeuJ07etxsshiSHRuoBY4LbTuZZ9iItGk4L&#10;Lfa0b6n+OV6tAhM/zNgf9nH3fvnyOpK5PTuj1ON82r6CCDSFe/i/fdAK8nwN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PFWxAAAANwAAAAPAAAAAAAAAAAA&#10;AAAAAKECAABkcnMvZG93bnJldi54bWxQSwUGAAAAAAQABAD5AAAAkgMAAAAA&#10;">
                  <v:stroke endarrow="block"/>
                </v:shape>
                <v:shape id="Text Box 115" o:spid="_x0000_s1170" type="#_x0000_t202" style="position:absolute;left:52374;top:876;width:3613;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330873" w:rsidRPr="004B7419" w:rsidRDefault="00330873" w:rsidP="00937CE0">
                        <w:pPr>
                          <w:rPr>
                            <w:rFonts w:cs="Arial"/>
                            <w:i/>
                            <w:szCs w:val="24"/>
                          </w:rPr>
                        </w:pPr>
                        <w:r w:rsidRPr="004B7419">
                          <w:rPr>
                            <w:rFonts w:cs="Arial"/>
                            <w:i/>
                            <w:szCs w:val="24"/>
                          </w:rPr>
                          <w:t>I</w:t>
                        </w:r>
                        <w:r w:rsidRPr="004B7419">
                          <w:rPr>
                            <w:rFonts w:cs="Arial"/>
                            <w:i/>
                            <w:szCs w:val="24"/>
                            <w:vertAlign w:val="subscript"/>
                          </w:rPr>
                          <w:t>h</w:t>
                        </w:r>
                      </w:p>
                    </w:txbxContent>
                  </v:textbox>
                </v:shape>
                <v:shape id="Text Box 116" o:spid="_x0000_s1171" type="#_x0000_t202" style="position:absolute;left:23145;top:5276;width:3607;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330873" w:rsidRPr="004B7419" w:rsidRDefault="00330873" w:rsidP="00937CE0">
                        <w:pPr>
                          <w:rPr>
                            <w:rFonts w:cs="Arial"/>
                            <w:i/>
                            <w:szCs w:val="24"/>
                          </w:rPr>
                        </w:pPr>
                        <w:r w:rsidRPr="004B7419">
                          <w:rPr>
                            <w:rFonts w:cs="Arial"/>
                            <w:i/>
                            <w:szCs w:val="24"/>
                          </w:rPr>
                          <w:t>V</w:t>
                        </w:r>
                        <w:r w:rsidRPr="004B7419">
                          <w:rPr>
                            <w:rFonts w:cs="Arial"/>
                            <w:i/>
                            <w:szCs w:val="24"/>
                            <w:vertAlign w:val="subscript"/>
                          </w:rPr>
                          <w:t>h</w:t>
                        </w:r>
                      </w:p>
                    </w:txbxContent>
                  </v:textbox>
                </v:shape>
                <v:shape id="Text Box 117" o:spid="_x0000_s1172" type="#_x0000_t202" style="position:absolute;left:14478;top:9220;width:1108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330873" w:rsidRPr="00715CAF" w:rsidRDefault="00330873" w:rsidP="00937CE0">
                        <w:pPr>
                          <w:jc w:val="left"/>
                          <w:rPr>
                            <w:rFonts w:cs="Arial"/>
                            <w:szCs w:val="24"/>
                          </w:rPr>
                        </w:pPr>
                        <w:r w:rsidRPr="004B7419">
                          <w:rPr>
                            <w:rFonts w:cs="Arial"/>
                            <w:i/>
                            <w:szCs w:val="24"/>
                          </w:rPr>
                          <w:t>C</w:t>
                        </w:r>
                        <w:r>
                          <w:rPr>
                            <w:rFonts w:cs="Arial"/>
                            <w:szCs w:val="24"/>
                          </w:rPr>
                          <w:t xml:space="preserve"> = 2824 μF</w:t>
                        </w:r>
                      </w:p>
                    </w:txbxContent>
                  </v:textbox>
                </v:shape>
                <v:shape id="AutoShape 118" o:spid="_x0000_s1173" type="#_x0000_t32" style="position:absolute;left:12642;top:44;width:43288;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119" o:spid="_x0000_s1174" type="#_x0000_t32" style="position:absolute;left:12680;top:12801;width:43301;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Text Box 120" o:spid="_x0000_s1175" type="#_x0000_t202" style="position:absolute;left:28263;top:4648;width:12624;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330873" w:rsidRPr="00715CAF" w:rsidRDefault="00330873" w:rsidP="00937CE0">
                        <w:pPr>
                          <w:jc w:val="left"/>
                          <w:rPr>
                            <w:rFonts w:cs="Arial"/>
                            <w:szCs w:val="24"/>
                          </w:rPr>
                        </w:pPr>
                        <w:r w:rsidRPr="004B7419">
                          <w:rPr>
                            <w:rFonts w:cs="Arial"/>
                            <w:i/>
                            <w:szCs w:val="24"/>
                          </w:rPr>
                          <w:t>L</w:t>
                        </w:r>
                        <w:r w:rsidRPr="004B7419">
                          <w:rPr>
                            <w:rFonts w:cs="Arial"/>
                            <w:i/>
                            <w:szCs w:val="24"/>
                            <w:vertAlign w:val="subscript"/>
                          </w:rPr>
                          <w:t>cc</w:t>
                        </w:r>
                        <w:r>
                          <w:rPr>
                            <w:rFonts w:cs="Arial"/>
                            <w:szCs w:val="24"/>
                            <w:vertAlign w:val="subscript"/>
                          </w:rPr>
                          <w:t xml:space="preserve"> </w:t>
                        </w:r>
                        <w:r w:rsidRPr="00715CAF">
                          <w:rPr>
                            <w:rFonts w:cs="Arial"/>
                            <w:szCs w:val="24"/>
                          </w:rPr>
                          <w:t>=</w:t>
                        </w:r>
                        <w:r>
                          <w:rPr>
                            <w:rFonts w:cs="Arial"/>
                            <w:szCs w:val="24"/>
                          </w:rPr>
                          <w:t xml:space="preserve"> </w:t>
                        </w:r>
                        <w:r w:rsidRPr="00715CAF">
                          <w:rPr>
                            <w:rFonts w:cs="Arial"/>
                            <w:szCs w:val="24"/>
                          </w:rPr>
                          <w:t>0</w:t>
                        </w:r>
                        <w:r>
                          <w:rPr>
                            <w:rFonts w:cs="Arial"/>
                            <w:szCs w:val="24"/>
                          </w:rPr>
                          <w:t>,</w:t>
                        </w:r>
                        <w:r w:rsidRPr="00715CAF">
                          <w:rPr>
                            <w:rFonts w:cs="Arial"/>
                            <w:szCs w:val="24"/>
                          </w:rPr>
                          <w:t>02</w:t>
                        </w:r>
                        <w:r>
                          <w:rPr>
                            <w:rFonts w:cs="Arial"/>
                            <w:szCs w:val="24"/>
                          </w:rPr>
                          <w:t xml:space="preserve">5 </w:t>
                        </w:r>
                        <w:r w:rsidRPr="00715CAF">
                          <w:rPr>
                            <w:rFonts w:cs="Arial"/>
                            <w:szCs w:val="24"/>
                          </w:rPr>
                          <w:t>mH</w:t>
                        </w:r>
                      </w:p>
                    </w:txbxContent>
                  </v:textbox>
                </v:shape>
                <v:shape id="AutoShape 121" o:spid="_x0000_s1176" type="#_x0000_t32" style="position:absolute;left:10877;top:11029;width:3601;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shape id="AutoShape 122" o:spid="_x0000_s1177" type="#_x0000_t32" style="position:absolute;left:10877;top:9220;width:3601;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xdsYAAADcAAAADwAAAGRycy9kb3ducmV2LnhtbESPT2sCMRTE74V+h/CEXopmVap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IsXbGAAAA3AAAAA8AAAAAAAAA&#10;AAAAAAAAoQIAAGRycy9kb3ducmV2LnhtbFBLBQYAAAAABAAEAPkAAACUAwAAAAA=&#10;"/>
                <v:shape id="Arc 123" o:spid="_x0000_s1178" style="position:absolute;left:12681;top:1918;width:1797;height:93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8MsQA&#10;AADcAAAADwAAAGRycy9kb3ducmV2LnhtbERPTWvCQBC9C/6HZYTe6kalpaTZSFGEUK3SVEqP0+yY&#10;RLOzIbtq+u/dQ8Hj430n89404kKdqy0rmIwjEMSF1TWXCvZfq8cXEM4ja2wsk4I/cjBPh4MEY22v&#10;/EmX3JcihLCLUUHlfRtL6YqKDLqxbYkDd7CdQR9gV0rd4TWEm0ZOo+hZGqw5NFTY0qKi4pSfjQK3&#10;2+y3fMiePtbZ9n31+3382fBSqYdR//YKwlPv7+J/d6YVTGdhbTgTj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wPDLEAAAA3AAAAA8AAAAAAAAAAAAAAAAAmAIAAGRycy9k&#10;b3ducmV2LnhtbFBLBQYAAAAABAAEAPUAAACJAwAAAAA=&#10;" path="m-1,nfc11929,,21600,9670,21600,21600v,11837,-9529,21469,-21366,21598em-1,nsc11929,,21600,9670,21600,21600v,11837,-9529,21469,-21366,21598l,21600,-1,xe" filled="f">
                  <v:path arrowok="t" o:extrusionok="f" o:connecttype="custom" o:connectlocs="0,0;16265,795434;0,397726" o:connectangles="0,0,0"/>
                </v:shape>
                <v:shape id="Arc 124" o:spid="_x0000_s1179" style="position:absolute;left:12681;top:3759;width:1797;height:88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ZqccA&#10;AADcAAAADwAAAGRycy9kb3ducmV2LnhtbESP3WrCQBSE7wu+w3IE7+pGpUWjq0hFCK1V/EG8PGaP&#10;SWz2bMhuNb59t1Do5TAz3zCTWWNKcaPaFZYV9LoRCOLU6oIzBYf98nkIwnlkjaVlUvAgB7Np62mC&#10;sbZ33tJt5zMRIOxiVJB7X8VSujQng65rK+LgXWxt0AdZZ1LXeA9wU8p+FL1KgwWHhRwressp/dp9&#10;GwVuszqs+ZK8fH4k6/fl+Xg9rXihVKfdzMcgPDX+P/zXTrSC/mAEv2fC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8manHAAAA3AAAAA8AAAAAAAAAAAAAAAAAmAIAAGRy&#10;cy9kb3ducmV2LnhtbFBLBQYAAAAABAAEAPUAAACMAwAAAAA=&#10;" path="m-1,nfc11929,,21600,9670,21600,21600v,11837,-9529,21469,-21366,21598em-1,nsc11929,,21600,9670,21600,21600v,11837,-9529,21469,-21366,21598l,21600,-1,xe" filled="f">
                  <v:path arrowok="t" o:extrusionok="f" o:connecttype="custom" o:connectlocs="0,0;16265,755309;0,377665" o:connectangles="0,0,0"/>
                </v:shape>
                <v:shape id="Arc 125" o:spid="_x0000_s1180" style="position:absolute;left:12681;top:5531;width:1797;height:91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DScQA&#10;AADcAAAADwAAAGRycy9kb3ducmV2LnhtbERPTWvCQBC9C/6HZYTe6kaxpaTZSFGEUK3SVEqP0+yY&#10;RLOzIbtq+u/dQ8Hj430n89404kKdqy0rmIwjEMSF1TWXCvZfq8cXEM4ja2wsk4I/cjBPh4MEY22v&#10;/EmX3JcihLCLUUHlfRtL6YqKDLqxbYkDd7CdQR9gV0rd4TWEm0ZOo+hZGqw5NFTY0qKi4pSfjQK3&#10;2+y3fMiePtbZ9n31+3382fBSqYdR//YKwlPv7+J/d6YVTGdhfjgTj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AQ0nEAAAA3AAAAA8AAAAAAAAAAAAAAAAAmAIAAGRycy9k&#10;b3ducmV2LnhtbFBLBQYAAAAABAAEAPUAAACJAwAAAAA=&#10;" path="m-1,nfc11929,,21600,9670,21600,21600v,11837,-9529,21469,-21366,21598em-1,nsc11929,,21600,9670,21600,21600v,11837,-9529,21469,-21366,21598l,21600,-1,xe" filled="f">
                  <v:path arrowok="t" o:extrusionok="f" o:connecttype="custom" o:connectlocs="0,0;16265,776549;0,388285" o:connectangles="0,0,0"/>
                </v:shape>
                <v:shape id="AutoShape 126" o:spid="_x0000_s1181" type="#_x0000_t32" style="position:absolute;left:12680;top:209;width:0;height:1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127" o:spid="_x0000_s1182" type="#_x0000_t32" style="position:absolute;left:12680;top:7366;width:20;height:18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h+MQAAADcAAAADwAAAGRycy9kb3ducmV2LnhtbESPQWvCQBSE70L/w/IKvUjdJIh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WOH4xAAAANwAAAAPAAAAAAAAAAAA&#10;AAAAAKECAABkcnMvZG93bnJldi54bWxQSwUGAAAAAAQABAD5AAAAkgMAAAAA&#10;"/>
                <v:shape id="AutoShape 128" o:spid="_x0000_s1183" type="#_x0000_t32" style="position:absolute;left:12680;top:11029;width:20;height:17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EY8UAAADcAAAADwAAAGRycy9kb3ducmV2LnhtbESPQWsCMRSE74X+h/AKXopmV4vI1ihS&#10;EMRDQd2Dx0fy3F26eVmTdF3/fSMIPQ4z8w2zXA+2FT350DhWkE8yEMTamYYrBeVpO16ACBHZYOuY&#10;FNwpwHr1+rLEwrgbH6g/xkokCIcCFdQxdoWUQddkMUxcR5y8i/MWY5K+ksbjLcFtK6dZNpcWG04L&#10;NXb0VZP+Of5aBc2+/C7792v0erHPzz4Pp3OrlRq9DZtPEJGG+B9+tndGwfRj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REY8UAAADcAAAADwAAAAAAAAAA&#10;AAAAAAChAgAAZHJzL2Rvd25yZXYueG1sUEsFBgAAAAAEAAQA+QAAAJMDAAAAAA==&#10;"/>
                <v:shape id="Text Box 129" o:spid="_x0000_s1184" type="#_x0000_t202" style="position:absolute;left:13862;top:2546;width:12287;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330873" w:rsidRPr="00715CAF" w:rsidRDefault="00330873" w:rsidP="00937CE0">
                        <w:pPr>
                          <w:jc w:val="left"/>
                          <w:rPr>
                            <w:rFonts w:cs="Arial"/>
                            <w:szCs w:val="24"/>
                          </w:rPr>
                        </w:pPr>
                        <w:r w:rsidRPr="004B7419">
                          <w:rPr>
                            <w:rFonts w:cs="Arial"/>
                            <w:i/>
                            <w:szCs w:val="24"/>
                          </w:rPr>
                          <w:t>L</w:t>
                        </w:r>
                        <w:r>
                          <w:rPr>
                            <w:rFonts w:cs="Arial"/>
                            <w:szCs w:val="24"/>
                          </w:rPr>
                          <w:t xml:space="preserve"> </w:t>
                        </w:r>
                        <w:r w:rsidRPr="00715CAF">
                          <w:rPr>
                            <w:rFonts w:cs="Arial"/>
                            <w:szCs w:val="24"/>
                          </w:rPr>
                          <w:t>=</w:t>
                        </w:r>
                        <w:r>
                          <w:rPr>
                            <w:rFonts w:cs="Arial"/>
                            <w:szCs w:val="24"/>
                          </w:rPr>
                          <w:t xml:space="preserve"> </w:t>
                        </w:r>
                        <w:r w:rsidRPr="00715CAF">
                          <w:rPr>
                            <w:rFonts w:cs="Arial"/>
                            <w:szCs w:val="24"/>
                          </w:rPr>
                          <w:t>0</w:t>
                        </w:r>
                        <w:r>
                          <w:rPr>
                            <w:rFonts w:cs="Arial"/>
                            <w:szCs w:val="24"/>
                          </w:rPr>
                          <w:t>,</w:t>
                        </w:r>
                        <w:r w:rsidRPr="00715CAF">
                          <w:rPr>
                            <w:rFonts w:cs="Arial"/>
                            <w:szCs w:val="24"/>
                          </w:rPr>
                          <w:t>194</w:t>
                        </w:r>
                        <w:r>
                          <w:rPr>
                            <w:rFonts w:cs="Arial"/>
                            <w:szCs w:val="24"/>
                          </w:rPr>
                          <w:t xml:space="preserve"> </w:t>
                        </w:r>
                        <w:r w:rsidRPr="00715CAF">
                          <w:rPr>
                            <w:rFonts w:cs="Arial"/>
                            <w:szCs w:val="24"/>
                          </w:rPr>
                          <w:t>mH</w:t>
                        </w:r>
                      </w:p>
                    </w:txbxContent>
                  </v:textbox>
                </v:shape>
                <v:shape id="AutoShape 130" o:spid="_x0000_s1185" type="#_x0000_t32" style="position:absolute;left:1409;top:9398;width:179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558YAAADcAAAADwAAAGRycy9kb3ducmV2LnhtbESPT2sCMRTE70K/Q3gFL1Kzi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efGAAAA3AAAAA8AAAAAAAAA&#10;AAAAAAAAoQIAAGRycy9kb3ducmV2LnhtbFBLBQYAAAAABAAEAPkAAACUAwAAAAA=&#10;"/>
                <v:shape id="AutoShape 131" o:spid="_x0000_s1186" type="#_x0000_t32" style="position:absolute;left:1479;top:10337;width:1797;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kMUAAADcAAAADwAAAGRycy9kb3ducmV2LnhtbESPT2sCMRTE7wW/Q3iFXopmlSq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nkMUAAADcAAAADwAAAAAAAAAA&#10;AAAAAAChAgAAZHJzL2Rvd25yZXYueG1sUEsFBgAAAAAEAAQA+QAAAJMDAAAAAA==&#10;"/>
                <v:shape id="AutoShape 132" o:spid="_x0000_s1187" type="#_x0000_t32" style="position:absolute;left:2362;top:3321;width:12;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shape id="AutoShape 133" o:spid="_x0000_s1188" type="#_x0000_t32" style="position:absolute;left:5067;top:3321;width:13;height:1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shape id="AutoShape 134" o:spid="_x0000_s1189" type="#_x0000_t32" style="position:absolute;left:7772;top:3321;width:13;height:17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9MycEAAADcAAAADwAAAGRycy9kb3ducmV2LnhtbERPTYvCMBC9C/6HMIIX0bSC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0zJwQAAANwAAAAPAAAAAAAAAAAAAAAA&#10;AKECAABkcnMvZG93bnJldi54bWxQSwUGAAAAAAQABAD5AAAAjwMAAAAA&#10;"/>
                <v:shape id="AutoShape 135" o:spid="_x0000_s1190" type="#_x0000_t32" style="position:absolute;left:2362;top:3321;width:6312;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pOcUAAADcAAAADwAAAGRycy9kb3ducmV2LnhtbESPQWsCMRSE7wX/Q3hCL0WzKyhla5RV&#10;EGrBg7a9Pzevm+DmZd1E3f77piB4HGbmG2a+7F0jrtQF61lBPs5AEFdeW64VfH1uRq8gQkTW2Hgm&#10;Bb8UYLkYPM2x0P7Ge7oeYi0ShEOBCkyMbSFlqAw5DGPfEifvx3cOY5JdLXWHtwR3jZxk2Uw6tJwW&#10;DLa0NlSdDhenYLfNV+XR2O3H/mx3003ZXOqXb6Weh335BiJSHx/he/tdK5hM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JpOcUAAADcAAAADwAAAAAAAAAA&#10;AAAAAAChAgAAZHJzL2Rvd25yZXYueG1sUEsFBgAAAAAEAAQA+QAAAJMDAAAAAA==&#10;"/>
                <v:shape id="AutoShape 148" o:spid="_x0000_s1191" type="#_x0000_t32" style="position:absolute;left:2362;top:8483;width:38;height:9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3JcQAAADcAAAADwAAAGRycy9kb3ducmV2LnhtbESPQWvCQBSE70L/w/IKvUjdJKB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XclxAAAANwAAAAPAAAAAAAAAAAA&#10;AAAAAKECAABkcnMvZG93bnJldi54bWxQSwUGAAAAAAQABAD5AAAAkgMAAAAA&#10;"/>
                <v:shape id="AutoShape 149" o:spid="_x0000_s1192" type="#_x0000_t32" style="position:absolute;left:5067;top:8483;width:19;height:9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SvsUAAADcAAAADwAAAGRycy9kb3ducmV2LnhtbESPQWsCMRSE74X+h/AKXopmV6nI1ihS&#10;EMRDQd2Dx0fy3F26eVmTdF3/fSMIPQ4z8w2zXA+2FT350DhWkE8yEMTamYYrBeVpO16ACBHZYOuY&#10;FNwpwHr1+rLEwrgbH6g/xkokCIcCFdQxdoWUQddkMUxcR5y8i/MWY5K+ksbjLcFtK6dZNpcWG04L&#10;NXb0VZP+Of5aBc2+/C7792v0erHPzz4Pp3OrlRq9DZtPEJGG+B9+tndGwfRj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3SvsUAAADcAAAADwAAAAAAAAAA&#10;AAAAAAChAgAAZHJzL2Rvd25yZXYueG1sUEsFBgAAAAAEAAQA+QAAAJMDAAAAAA==&#10;"/>
                <v:shape id="AutoShape 150" o:spid="_x0000_s1193" type="#_x0000_t32" style="position:absolute;left:7823;top:8426;width:6;height: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KocYAAADcAAAADwAAAGRycy9kb3ducmV2LnhtbESPT2sCMRTE70K/Q3gFL1Kzi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yqHGAAAA3AAAAA8AAAAAAAAA&#10;AAAAAAAAoQIAAGRycy9kb3ducmV2LnhtbFBLBQYAAAAABAAEAPkAAACUAwAAAAA=&#10;"/>
                <v:shape id="AutoShape 151" o:spid="_x0000_s1194" type="#_x0000_t32" style="position:absolute;left:2362;top:11753;width:629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vOsUAAADcAAAADwAAAGRycy9kb3ducmV2LnhtbESPQWsCMRSE74X+h/AKvRTNKmwpq1G2&#10;glAFD1q9PzfPTejmZd1EXf99Uyh4HGbmG2Y6710jrtQF61nBaJiBIK68tlwr2H8vBx8gQkTW2Hgm&#10;BXcKMJ89P02x0P7GW7ruYi0ShEOBCkyMbSFlqAw5DEPfEifv5DuHMcmulrrDW4K7Ro6z7F06tJwW&#10;DLa0MFT97C5OwWY1+iyPxq7W27Pd5M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vOsUAAADcAAAADwAAAAAAAAAA&#10;AAAAAAChAgAAZHJzL2Rvd25yZXYueG1sUEsFBgAAAAAEAAQA+QAAAJMDAAAAAA==&#10;"/>
                <v:shape id="AutoShape 152" o:spid="_x0000_s1195" type="#_x0000_t32" style="position:absolute;left:4229;top:9404;width:1803;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153" o:spid="_x0000_s1196" type="#_x0000_t32" style="position:absolute;left:4235;top:10331;width:179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154" o:spid="_x0000_s1197" type="#_x0000_t32" style="position:absolute;left:7048;top:9417;width:179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155" o:spid="_x0000_s1198" type="#_x0000_t32" style="position:absolute;left:7048;top:10337;width:1797;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156" o:spid="_x0000_s1199" type="#_x0000_t32" style="position:absolute;left:2362;top:10350;width:0;height:1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v:shape id="AutoShape 157" o:spid="_x0000_s1200" type="#_x0000_t32" style="position:absolute;left:5086;top:10350;width:0;height:14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qMMAAAADbAAAADwAAAGRycy9kb3ducmV2LnhtbERPTYvCMBC9L+x/CCPsZdG0uyB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OajDAAAAA2wAAAA8AAAAAAAAAAAAAAAAA&#10;oQIAAGRycy9kb3ducmV2LnhtbFBLBQYAAAAABAAEAPkAAACOAwAAAAA=&#10;"/>
                <v:shape id="AutoShape 158" o:spid="_x0000_s1201" type="#_x0000_t32" style="position:absolute;left:7829;top:10350;width:0;height:14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q8QAAADbAAAADwAAAGRycy9kb3ducmV2LnhtbESPQWsCMRSE74X+h/AEL0Wza0F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rxAAAANsAAAAPAAAAAAAAAAAA&#10;AAAAAKECAABkcnMvZG93bnJldi54bWxQSwUGAAAAAAQABAD5AAAAkgMAAAAA&#10;"/>
                <v:shape id="Text Box 288" o:spid="_x0000_s1202" type="#_x0000_t202" style="position:absolute;left:76;top:13735;width:10928;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GfMIA&#10;AADbAAAADwAAAGRycy9kb3ducmV2LnhtbERPS2vCQBC+C/0PyxS8SN0oUiR1lVYQPBR8tfQ6ZKdJ&#10;2uxszG6T6K93DgWPH997sepdpVpqQunZwGScgCLOvC05N/Bx2jzNQYWIbLHyTAYuFGC1fBgsMLW+&#10;4wO1x5grCeGQooEixjrVOmQFOQxjXxML9+0bh1Fgk2vbYCfhrtLTJHnWDkuWhgJrWheU/R7/nJTs&#10;W/1zeq93o2upL5tPy9357cuY4WP/+gIqUh/v4n/31hqYyXr5Ij9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MZ8wgAAANsAAAAPAAAAAAAAAAAAAAAAAJgCAABkcnMvZG93&#10;bnJldi54bWxQSwUGAAAAAAQABAD1AAAAhwMAAAAA&#10;" filled="f" stroked="f" strokecolor="black [3213]" strokeweight="1pt">
                  <v:textbox>
                    <w:txbxContent>
                      <w:p w:rsidR="00330873" w:rsidRDefault="00330873" w:rsidP="00937CE0">
                        <w:pPr>
                          <w:jc w:val="center"/>
                          <w:rPr>
                            <w:sz w:val="16"/>
                            <w:szCs w:val="16"/>
                          </w:rPr>
                        </w:pPr>
                        <w:r>
                          <w:rPr>
                            <w:sz w:val="16"/>
                            <w:szCs w:val="16"/>
                          </w:rPr>
                          <w:t>Ensemble des</w:t>
                        </w:r>
                      </w:p>
                      <w:p w:rsidR="00330873" w:rsidRPr="008A5FB8" w:rsidRDefault="00330873" w:rsidP="00937CE0">
                        <w:pPr>
                          <w:jc w:val="center"/>
                          <w:rPr>
                            <w:sz w:val="16"/>
                            <w:szCs w:val="16"/>
                          </w:rPr>
                        </w:pPr>
                        <w:r w:rsidRPr="008A5FB8">
                          <w:rPr>
                            <w:sz w:val="16"/>
                            <w:szCs w:val="16"/>
                          </w:rPr>
                          <w:t>gradins enclenchés</w:t>
                        </w:r>
                      </w:p>
                    </w:txbxContent>
                  </v:textbox>
                </v:shape>
                <v:group id="Group 264" o:spid="_x0000_s1203" style="position:absolute;left:27120;top:3600;width:1798;height:4579" coordorigin="4540,3651" coordsize="1797,4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Arc 210" o:spid="_x0000_s1204" style="position:absolute;left:4540;top:3651;width:1797;height:95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VsYA&#10;AADbAAAADwAAAGRycy9kb3ducmV2LnhtbESP3WrCQBSE7wXfYTlC73SjtFKiG5EWIVRrqUrp5TF7&#10;8mOzZ0N21fTt3YLQy2FmvmHmi87U4kKtqywrGI8iEMSZ1RUXCg771fAZhPPIGmvLpOCXHCySfm+O&#10;sbZX/qTLzhciQNjFqKD0vomldFlJBt3INsTBy21r0AfZFlK3eA1wU8tJFE2lwYrDQokNvZSU/ezO&#10;RoH72By2nKdP7+t0+7Y6fp2+N/yq1MOgW85AeOr8f/jeTrWCxwn8fQk/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zVsYAAADbAAAADwAAAAAAAAAAAAAAAACYAgAAZHJz&#10;L2Rvd25yZXYueG1sUEsFBgAAAAAEAAQA9QAAAIsDAAAAAA==&#10;" path="m-1,nfc11929,,21600,9670,21600,21600v,11837,-9529,21469,-21366,21598em-1,nsc11929,,21600,9670,21600,21600v,11837,-9529,21469,-21366,21598l,21600,-1,xe" filled="f">
                    <v:path arrowok="t" o:extrusionok="f" o:connecttype="custom" o:connectlocs="0,0;162,8099;0,4050" o:connectangles="0,0,0"/>
                  </v:shape>
                  <v:shape id="Arc 211" o:spid="_x0000_s1205" style="position:absolute;left:4540;top:5486;width:1797;height:9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WzcYA&#10;AADbAAAADwAAAGRycy9kb3ducmV2LnhtbESP3WrCQBSE7wu+w3IE78zG/oikriItQmjVUpXi5TF7&#10;TKLZsyG71fj2XUHo5TAz3zDjaWsqcabGlZYVDKIYBHFmdcm5gu1m3h+BcB5ZY2WZFFzJwXTSeRhj&#10;ou2Fv+m89rkIEHYJKii8rxMpXVaQQRfZmjh4B9sY9EE2udQNXgLcVPIxjofSYMlhocCa3grKTutf&#10;o8B9LbYrPqQvy8909THf/xx3C35XqtdtZ68gPLX+P3xvp1rB8xPcvoQf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MWzcYAAADbAAAADwAAAAAAAAAAAAAAAACYAgAAZHJz&#10;L2Rvd25yZXYueG1sUEsFBgAAAAAEAAQA9QAAAIsDAAAAAA==&#10;" path="m-1,nfc11929,,21600,9670,21600,21600v,11837,-9529,21469,-21366,21598em-1,nsc11929,,21600,9670,21600,21600v,11837,-9529,21469,-21366,21598l,21600,-1,xe" filled="f">
                    <v:path arrowok="t" o:extrusionok="f" o:connecttype="custom" o:connectlocs="0,0;162,7909;0,3954" o:connectangles="0,0,0"/>
                  </v:shape>
                  <v:shape id="Arc 212" o:spid="_x0000_s1206" style="position:absolute;left:4540;top:7309;width:1797;height:9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OucYA&#10;AADbAAAADwAAAGRycy9kb3ducmV2LnhtbESP3WrCQBSE7wXfYTlC73SjWCnRjUhFCK21VKX08pg9&#10;+bHZsyG71fTt3YLQy2FmvmEWy87U4kKtqywrGI8iEMSZ1RUXCo6HzfAJhPPIGmvLpOCXHCyTfm+B&#10;sbZX/qDL3hciQNjFqKD0vomldFlJBt3INsTBy21r0AfZFlK3eA1wU8tJFM2kwYrDQokNPZeUfe9/&#10;jAL3vj3uOE8f317T3cvm9Hn+2vJaqYdBt5qD8NT5//C9nWoF0yn8fQk/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qOucYAAADbAAAADwAAAAAAAAAAAAAAAACYAgAAZHJz&#10;L2Rvd25yZXYueG1sUEsFBgAAAAAEAAQA9QAAAIsDAAAAAA==&#10;" path="m-1,nfc11929,,21600,9670,21600,21600v,11837,-9529,21469,-21366,21598em-1,nsc11929,,21600,9670,21600,21600v,11837,-9529,21469,-21366,21598l,21600,-1,xe" filled="f">
                    <v:path arrowok="t" o:extrusionok="f" o:connecttype="custom" o:connectlocs="0,0;162,7740;0,3870" o:connectangles="0,0,0"/>
                  </v:shape>
                </v:group>
                <v:shape id="AutoShape 268" o:spid="_x0000_s1207" type="#_x0000_t63" style="position:absolute;left:940;top:1226;width:9391;height:1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yK8MA&#10;AADbAAAADwAAAGRycy9kb3ducmV2LnhtbESPQWvCQBSE7wX/w/KE3nRjUavRVYogLeLBqrm/ZJ9J&#10;MPs2ZLcm/ntXEHocZuYbZrnuTCVu1LjSsoLRMAJBnFldcq7gfNoOZiCcR9ZYWSYFd3KwXvXelhhr&#10;2/Iv3Y4+FwHCLkYFhfd1LKXLCjLohrYmDt7FNgZ9kE0udYNtgJtKfkTRVBosOSwUWNOmoOx6/DMK&#10;0knabvZJ8vndntw8P+yq1MwSpd773dcChKfO/4df7R+tYDyB55fw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tyK8MAAADbAAAADwAAAAAAAAAAAAAAAACYAgAAZHJzL2Rv&#10;d25yZXYueG1sUEsFBgAAAAAEAAQA9QAAAIgDAAAAAA==&#10;" adj="25090,9475" filled="f" strokecolor="#7f7f7f [1612]">
                  <v:textbox>
                    <w:txbxContent>
                      <w:p w:rsidR="00330873" w:rsidRDefault="00330873" w:rsidP="00937CE0"/>
                    </w:txbxContent>
                  </v:textbox>
                </v:shape>
                <v:group id="Group 269" o:spid="_x0000_s1208" style="position:absolute;left:2381;top:5048;width:896;height:3353" coordorigin="1824,5336" coordsize="97,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Arc 270" o:spid="_x0000_s1209" style="position:absolute;left:1825;top:5336;width:96;height:121;visibility:visible;mso-wrap-style:square;v-text-anchor:top" coordsize="21600,4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mn74A&#10;AADbAAAADwAAAGRycy9kb3ducmV2LnhtbESPzQrCMBCE74LvEFbwZtOKqFSjiCDo0T/E29KsbbHZ&#10;lCZqfXsjCB6HmfmGmS9bU4knNa60rCCJYhDEmdUl5wpOx81gCsJ5ZI2VZVLwJgfLRbczx1TbF+/p&#10;efC5CBB2KSoovK9TKV1WkEEX2Zo4eDfbGPRBNrnUDb4C3FRyGMdjabDksFBgTeuCsvvhYRQ4tHya&#10;vI8YXza7crc9X5NhUivV77WrGQhPrf+Hf+2tVjCawP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nF5p++AAAA2wAAAA8AAAAAAAAAAAAAAAAAmAIAAGRycy9kb3ducmV2&#10;LnhtbFBLBQYAAAAABAAEAPUAAACDAwAAAAA=&#10;" path="m-1,nfc11929,,21600,9670,21600,21600v,11768,-9422,21371,-21188,21596em-1,nsc11929,,21600,9670,21600,21600v,11768,-9422,21371,-21188,21596l,21600,-1,xe" filled="f">
                    <v:path arrowok="t" o:extrusionok="f" o:connecttype="custom" o:connectlocs="0,0;2,121;0,61" o:connectangles="0,0,0"/>
                  </v:shape>
                  <v:shape id="Arc 271" o:spid="_x0000_s1210" style="position:absolute;left:1825;top:5457;width:96;height:121;visibility:visible;mso-wrap-style:square;v-text-anchor:top" coordsize="21600,4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y7bwA&#10;AADbAAAADwAAAGRycy9kb3ducmV2LnhtbERPSwrCMBDdC94hjOBO0xZRqcYigqBLf4i7oRnbYjMp&#10;TdR6e7MQXD7ef5l1phYval1lWUE8jkAQ51ZXXCg4n7ajOQjnkTXWlknBhxxkq35viam2bz7Q6+gL&#10;EULYpaig9L5JpXR5SQbd2DbEgbvb1qAPsC2kbvEdwk0tkyiaSoMVh4YSG9qUlD+OT6PAoeXz7HPC&#10;6LrdV/vd5RYncaPUcNCtFyA8df4v/rl3WsEk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WnLtvAAAANsAAAAPAAAAAAAAAAAAAAAAAJgCAABkcnMvZG93bnJldi54&#10;bWxQSwUGAAAAAAQABAD1AAAAgQMAAAAA&#10;" path="m-1,nfc11929,,21600,9670,21600,21600v,11768,-9422,21371,-21188,21596em-1,nsc11929,,21600,9670,21600,21600v,11768,-9422,21371,-21188,21596l,21600,-1,xe" filled="f">
                    <v:path arrowok="t" o:extrusionok="f" o:connecttype="custom" o:connectlocs="0,0;2,121;0,61" o:connectangles="0,0,0"/>
                  </v:shape>
                  <v:shape id="Arc 272" o:spid="_x0000_s1211" style="position:absolute;left:1824;top:5578;width:97;height:121;visibility:visible;mso-wrap-style:square;v-text-anchor:top" coordsize="21600,4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Xdr8A&#10;AADbAAAADwAAAGRycy9kb3ducmV2LnhtbESPSwvCMBCE74L/IazgTdOK+KhGEUHQoy/E29KsbbHZ&#10;lCZq/fdGEDwOM/MNM182phRPql1hWUHcj0AQp1YXnCk4HTe9CQjnkTWWlknBmxwsF+3WHBNtX7yn&#10;58FnIkDYJagg975KpHRpTgZd31bEwbvZ2qAPss6krvEV4KaUgygaSYMFh4UcK1rnlN4PD6PAoeXT&#10;+H3E6LLZFbvt+RoP4kqpbqdZzUB4avw//GtvtYLhF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Ftd2vwAAANsAAAAPAAAAAAAAAAAAAAAAAJgCAABkcnMvZG93bnJl&#10;di54bWxQSwUGAAAAAAQABAD1AAAAhAMAAAAA&#10;" path="m-1,nfc11929,,21600,9670,21600,21600v,11768,-9422,21371,-21188,21596em-1,nsc11929,,21600,9670,21600,21600v,11768,-9422,21371,-21188,21596l,21600,-1,xe" filled="f">
                    <v:path arrowok="t" o:extrusionok="f" o:connecttype="custom" o:connectlocs="0,0;2,121;0,61" o:connectangles="0,0,0"/>
                  </v:shape>
                </v:group>
                <v:group id="Group 273" o:spid="_x0000_s1212" style="position:absolute;left:5067;top:5048;width:896;height:3353" coordorigin="1824,5336" coordsize="97,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Arc 274" o:spid="_x0000_s1213" style="position:absolute;left:1825;top:5336;width:96;height:121;visibility:visible;mso-wrap-style:square;v-text-anchor:top" coordsize="21600,4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rb4A&#10;AADbAAAADwAAAGRycy9kb3ducmV2LnhtbESPSwvCMBCE74L/IazgTdMKPqhGEUGoR1+It6VZ22Kz&#10;KU3U+u+NIHgcZuYbZrFqTSWe1LjSsoJ4GIEgzqwuOVdwOm4HMxDOI2usLJOCNzlYLbudBSbavnhP&#10;z4PPRYCwS1BB4X2dSOmyggy6oa2Jg3ezjUEfZJNL3eArwE0lR1E0kQZLDgsF1rQpKLsfHkaBQ8un&#10;6fuI0WW7K3fp+RqP4lqpfq9dz0F4av0//GunWsE4hu+X8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5Ta2+AAAA2wAAAA8AAAAAAAAAAAAAAAAAmAIAAGRycy9kb3ducmV2&#10;LnhtbFBLBQYAAAAABAAEAPUAAACDAwAAAAA=&#10;" path="m-1,nfc11929,,21600,9670,21600,21600v,11768,-9422,21371,-21188,21596em-1,nsc11929,,21600,9670,21600,21600v,11768,-9422,21371,-21188,21596l,21600,-1,xe" filled="f">
                    <v:path arrowok="t" o:extrusionok="f" o:connecttype="custom" o:connectlocs="0,0;2,121;0,61" o:connectangles="0,0,0"/>
                  </v:shape>
                  <v:shape id="Arc 275" o:spid="_x0000_s1214" style="position:absolute;left:1825;top:5457;width:96;height:121;visibility:visible;mso-wrap-style:square;v-text-anchor:top" coordsize="21600,4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T2r4A&#10;AADbAAAADwAAAGRycy9kb3ducmV2LnhtbESPSwvCMBCE74L/IazgTdMWfFCNIoKgR1+It6VZ22Kz&#10;KU3U+u+NIHgcZuYbZr5sTSWe1LjSsoJ4GIEgzqwuOVdwOm4GUxDOI2usLJOCNzlYLrqdOabavnhP&#10;z4PPRYCwS1FB4X2dSumyggy6oa2Jg3ezjUEfZJNL3eArwE0lkygaS4Mlh4UCa1oXlN0PD6PAoeXT&#10;5H3E6LLZlbvt+Ronca1Uv9euZiA8tf4f/rW3WsEoge+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r09q+AAAA2wAAAA8AAAAAAAAAAAAAAAAAmAIAAGRycy9kb3ducmV2&#10;LnhtbFBLBQYAAAAABAAEAPUAAACDAwAAAAA=&#10;" path="m-1,nfc11929,,21600,9670,21600,21600v,11768,-9422,21371,-21188,21596em-1,nsc11929,,21600,9670,21600,21600v,11768,-9422,21371,-21188,21596l,21600,-1,xe" filled="f">
                    <v:path arrowok="t" o:extrusionok="f" o:connecttype="custom" o:connectlocs="0,0;2,121;0,61" o:connectangles="0,0,0"/>
                  </v:shape>
                  <v:shape id="Arc 276" o:spid="_x0000_s1215" style="position:absolute;left:1824;top:5578;width:97;height:121;visibility:visible;mso-wrap-style:square;v-text-anchor:top" coordsize="21600,4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2Qb8A&#10;AADbAAAADwAAAGRycy9kb3ducmV2LnhtbESPSwvCMBCE74L/IazgTdMqPqhGEUHQoy/E29KsbbHZ&#10;lCZq/fdGEDwOM/MNM182phRPql1hWUHcj0AQp1YXnCk4HTe9KQjnkTWWlknBmxwsF+3WHBNtX7yn&#10;58FnIkDYJagg975KpHRpTgZd31bEwbvZ2qAPss6krvEV4KaUgygaS4MFh4UcK1rnlN4PD6PAoeXT&#10;5H3E6LLZFbvt+RoP4kqpbqdZzUB4avw//GtvtYLRE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J3ZBvwAAANsAAAAPAAAAAAAAAAAAAAAAAJgCAABkcnMvZG93bnJl&#10;di54bWxQSwUGAAAAAAQABAD1AAAAhAMAAAAA&#10;" path="m-1,nfc11929,,21600,9670,21600,21600v,11768,-9422,21371,-21188,21596em-1,nsc11929,,21600,9670,21600,21600v,11768,-9422,21371,-21188,21596l,21600,-1,xe" filled="f">
                    <v:path arrowok="t" o:extrusionok="f" o:connecttype="custom" o:connectlocs="0,0;2,121;0,61" o:connectangles="0,0,0"/>
                  </v:shape>
                </v:group>
                <v:group id="Group 277" o:spid="_x0000_s1216" style="position:absolute;left:7804;top:4997;width:895;height:3347" coordorigin="1824,5336" coordsize="97,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Arc 278" o:spid="_x0000_s1217" style="position:absolute;left:1825;top:5336;width:96;height:121;visibility:visible;mso-wrap-style:square;v-text-anchor:top" coordsize="21600,4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Lrr4A&#10;AADbAAAADwAAAGRycy9kb3ducmV2LnhtbESPSwvCMBCE74L/IazgTdMKPqhGEUHQoy/E29KsbbHZ&#10;lCbW+u+NIHgcZuYbZrFqTSkaql1hWUE8jEAQp1YXnCk4n7aDGQjnkTWWlknBmxyslt3OAhNtX3yg&#10;5ugzESDsElSQe18lUro0J4NuaCvi4N1tbdAHWWdS1/gKcFPKURRNpMGCw0KOFW1ySh/Hp1Hg0PJ5&#10;+j5hdN3ui/3ucotHcaVUv9eu5yA8tf4f/rV3WsF4DN8v4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CS66+AAAA2wAAAA8AAAAAAAAAAAAAAAAAmAIAAGRycy9kb3ducmV2&#10;LnhtbFBLBQYAAAAABAAEAPUAAACDAwAAAAA=&#10;" path="m-1,nfc11929,,21600,9670,21600,21600v,11768,-9422,21371,-21188,21596em-1,nsc11929,,21600,9670,21600,21600v,11768,-9422,21371,-21188,21596l,21600,-1,xe" filled="f">
                    <v:path arrowok="t" o:extrusionok="f" o:connecttype="custom" o:connectlocs="0,0;2,121;0,61" o:connectangles="0,0,0"/>
                  </v:shape>
                  <v:shape id="Arc 279" o:spid="_x0000_s1218" style="position:absolute;left:1825;top:5457;width:96;height:121;visibility:visible;mso-wrap-style:square;v-text-anchor:top" coordsize="21600,4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V2b4A&#10;AADbAAAADwAAAGRycy9kb3ducmV2LnhtbESPSwvCMBCE74L/IazgzaYVfFCNIoKgR1+It6VZ22Kz&#10;KU3U+u+NIHgcZuYbZr5sTSWe1LjSsoIkikEQZ1aXnCs4HTeDKQjnkTVWlknBmxwsF93OHFNtX7yn&#10;58HnIkDYpaig8L5OpXRZQQZdZGvi4N1sY9AH2eRSN/gKcFPJYRyPpcGSw0KBNa0Lyu6Hh1Hg0PJp&#10;8j5ifNnsyt32fE2GSa1Uv9euZiA8tf4f/rW3WsFoD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NQ1dm+AAAA2wAAAA8AAAAAAAAAAAAAAAAAmAIAAGRycy9kb3ducmV2&#10;LnhtbFBLBQYAAAAABAAEAPUAAACDAwAAAAA=&#10;" path="m-1,nfc11929,,21600,9670,21600,21600v,11768,-9422,21371,-21188,21596em-1,nsc11929,,21600,9670,21600,21600v,11768,-9422,21371,-21188,21596l,21600,-1,xe" filled="f">
                    <v:path arrowok="t" o:extrusionok="f" o:connecttype="custom" o:connectlocs="0,0;2,121;0,61" o:connectangles="0,0,0"/>
                  </v:shape>
                  <v:shape id="Arc 280" o:spid="_x0000_s1219" style="position:absolute;left:1824;top:5578;width:97;height:121;visibility:visible;mso-wrap-style:square;v-text-anchor:top" coordsize="21600,4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wQr4A&#10;AADbAAAADwAAAGRycy9kb3ducmV2LnhtbESPSwvCMBCE74L/IazgzaYVfFCNIoKgR1+It6VZ22Kz&#10;KU3U+u+NIHgcZuYbZr5sTSWe1LjSsoIkikEQZ1aXnCs4HTeDKQjnkTVWlknBmxwsF93OHFNtX7yn&#10;58HnIkDYpaig8L5OpXRZQQZdZGvi4N1sY9AH2eRSN/gKcFPJYRyPpcGSw0KBNa0Lyu6Hh1Hg0PJp&#10;8j5ifNnsyt32fE2GSa1Uv9euZiA8tf4f/rW3WsFoAt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ccEK+AAAA2wAAAA8AAAAAAAAAAAAAAAAAmAIAAGRycy9kb3ducmV2&#10;LnhtbFBLBQYAAAAABAAEAPUAAACDAwAAAAA=&#10;" path="m-1,nfc11929,,21600,9670,21600,21600v,11768,-9422,21371,-21188,21596em-1,nsc11929,,21600,9670,21600,21600v,11768,-9422,21371,-21188,21596l,21600,-1,xe" filled="f">
                    <v:path arrowok="t" o:extrusionok="f" o:connecttype="custom" o:connectlocs="0,0;2,121;0,61" o:connectangles="0,0,0"/>
                  </v:shape>
                </v:group>
                <w10:anchorlock/>
              </v:group>
            </w:pict>
          </mc:Fallback>
        </mc:AlternateContent>
      </w:r>
    </w:p>
    <w:p w:rsidR="007A0F3F" w:rsidRDefault="007A0F3F" w:rsidP="007A0F3F"/>
    <w:tbl>
      <w:tblPr>
        <w:tblW w:w="9889" w:type="dxa"/>
        <w:tblLook w:val="04A0" w:firstRow="1" w:lastRow="0" w:firstColumn="1" w:lastColumn="0" w:noHBand="0" w:noVBand="1"/>
      </w:tblPr>
      <w:tblGrid>
        <w:gridCol w:w="1809"/>
        <w:gridCol w:w="8080"/>
      </w:tblGrid>
      <w:tr w:rsidR="007A0F3F" w:rsidRPr="00EB35EE" w:rsidTr="0078524E">
        <w:trPr>
          <w:trHeight w:val="359"/>
        </w:trPr>
        <w:tc>
          <w:tcPr>
            <w:tcW w:w="1809" w:type="dxa"/>
          </w:tcPr>
          <w:p w:rsidR="007A0F3F" w:rsidRPr="00E93A9F" w:rsidRDefault="007A0F3F" w:rsidP="00010DF4">
            <w:pPr>
              <w:pStyle w:val="Stylequestion"/>
            </w:pPr>
          </w:p>
        </w:tc>
        <w:tc>
          <w:tcPr>
            <w:tcW w:w="8080" w:type="dxa"/>
            <w:vMerge w:val="restart"/>
          </w:tcPr>
          <w:p w:rsidR="007A0F3F" w:rsidRPr="00E26D5C" w:rsidRDefault="007A0F3F" w:rsidP="00A432B7">
            <w:r w:rsidRPr="00351A47">
              <w:t xml:space="preserve">Sur le </w:t>
            </w:r>
            <w:r>
              <w:t>d</w:t>
            </w:r>
            <w:r w:rsidRPr="00351A47">
              <w:t xml:space="preserve">ocument </w:t>
            </w:r>
            <w:r>
              <w:t>r</w:t>
            </w:r>
            <w:r w:rsidRPr="00351A47">
              <w:t xml:space="preserve">éponse </w:t>
            </w:r>
            <w:r>
              <w:t>DR1</w:t>
            </w:r>
            <w:r w:rsidRPr="00351A47">
              <w:t xml:space="preserve"> la caractéristique de l’impédance du circuit ci-dessus a été tracée. </w:t>
            </w:r>
            <w:r w:rsidR="00A432B7">
              <w:rPr>
                <w:rFonts w:cs="Arial"/>
              </w:rPr>
              <w:t>À</w:t>
            </w:r>
            <w:r w:rsidRPr="00351A47">
              <w:t xml:space="preserve"> partir de cette caractéristique</w:t>
            </w:r>
            <w:r>
              <w:t>,</w:t>
            </w:r>
            <w:r w:rsidRPr="00351A47">
              <w:t xml:space="preserve"> </w:t>
            </w:r>
            <w:r w:rsidRPr="00343839">
              <w:rPr>
                <w:b/>
              </w:rPr>
              <w:t>déterminer</w:t>
            </w:r>
            <w:r w:rsidRPr="00351A47">
              <w:t xml:space="preserve"> le courant harmonique </w:t>
            </w:r>
            <w:r w:rsidRPr="004B7419">
              <w:rPr>
                <w:i/>
              </w:rPr>
              <w:t>I</w:t>
            </w:r>
            <w:r w:rsidRPr="004B7419">
              <w:rPr>
                <w:i/>
                <w:vertAlign w:val="subscript"/>
              </w:rPr>
              <w:t>11T</w:t>
            </w:r>
            <w:r w:rsidRPr="00631F8D">
              <w:t xml:space="preserve"> </w:t>
            </w:r>
            <w:r w:rsidRPr="00351A47">
              <w:t xml:space="preserve">circulant dans le transformateur et le courant </w:t>
            </w:r>
            <w:r w:rsidRPr="004B7419">
              <w:rPr>
                <w:i/>
              </w:rPr>
              <w:t>I</w:t>
            </w:r>
            <w:r w:rsidRPr="004B7419">
              <w:rPr>
                <w:i/>
                <w:vertAlign w:val="subscript"/>
              </w:rPr>
              <w:t>11C</w:t>
            </w:r>
            <w:r w:rsidRPr="00351A47">
              <w:t xml:space="preserve"> circulant dans </w:t>
            </w:r>
            <w:r>
              <w:t>un gradin du système de compensation</w:t>
            </w:r>
            <w:r w:rsidRPr="00351A47">
              <w:t>.</w:t>
            </w:r>
          </w:p>
        </w:tc>
      </w:tr>
      <w:tr w:rsidR="007A0F3F" w:rsidRPr="00EB35EE" w:rsidTr="0078524E">
        <w:trPr>
          <w:trHeight w:val="637"/>
        </w:trPr>
        <w:tc>
          <w:tcPr>
            <w:tcW w:w="1809" w:type="dxa"/>
          </w:tcPr>
          <w:p w:rsidR="007A0F3F" w:rsidRPr="00E80007" w:rsidRDefault="007A0F3F" w:rsidP="007A0F3F">
            <w:pPr>
              <w:rPr>
                <w:sz w:val="18"/>
                <w:szCs w:val="18"/>
              </w:rPr>
            </w:pPr>
          </w:p>
        </w:tc>
        <w:tc>
          <w:tcPr>
            <w:tcW w:w="8080" w:type="dxa"/>
            <w:vMerge/>
          </w:tcPr>
          <w:p w:rsidR="007A0F3F" w:rsidRPr="00EB35EE" w:rsidRDefault="007A0F3F" w:rsidP="007A0F3F"/>
        </w:tc>
      </w:tr>
    </w:tbl>
    <w:p w:rsidR="007A0F3F" w:rsidRDefault="007A0F3F" w:rsidP="007A0F3F"/>
    <w:tbl>
      <w:tblPr>
        <w:tblW w:w="9889" w:type="dxa"/>
        <w:tblLook w:val="04A0" w:firstRow="1" w:lastRow="0" w:firstColumn="1" w:lastColumn="0" w:noHBand="0" w:noVBand="1"/>
      </w:tblPr>
      <w:tblGrid>
        <w:gridCol w:w="1809"/>
        <w:gridCol w:w="8080"/>
      </w:tblGrid>
      <w:tr w:rsidR="007A0F3F" w:rsidRPr="00EB35EE" w:rsidTr="0078524E">
        <w:trPr>
          <w:trHeight w:val="359"/>
        </w:trPr>
        <w:tc>
          <w:tcPr>
            <w:tcW w:w="1809" w:type="dxa"/>
          </w:tcPr>
          <w:p w:rsidR="007A0F3F" w:rsidRPr="00E93A9F" w:rsidRDefault="007A0F3F" w:rsidP="00010DF4">
            <w:pPr>
              <w:pStyle w:val="Stylequestion"/>
            </w:pPr>
          </w:p>
        </w:tc>
        <w:tc>
          <w:tcPr>
            <w:tcW w:w="8080" w:type="dxa"/>
            <w:vMerge w:val="restart"/>
          </w:tcPr>
          <w:p w:rsidR="007A0F3F" w:rsidRPr="00E26D5C" w:rsidRDefault="007A0F3F" w:rsidP="00E26D5C">
            <w:r w:rsidRPr="00343839">
              <w:rPr>
                <w:b/>
              </w:rPr>
              <w:t>Calculer</w:t>
            </w:r>
            <w:r w:rsidRPr="00351A47">
              <w:t xml:space="preserve"> la fréquence de résonance série </w:t>
            </w:r>
            <w:r w:rsidRPr="004B7419">
              <w:rPr>
                <w:i/>
              </w:rPr>
              <w:t>f</w:t>
            </w:r>
            <w:r w:rsidRPr="004B7419">
              <w:rPr>
                <w:i/>
                <w:vertAlign w:val="subscript"/>
              </w:rPr>
              <w:t>rs</w:t>
            </w:r>
            <w:r w:rsidRPr="00351A47">
              <w:t xml:space="preserve"> du circuit série </w:t>
            </w:r>
            <w:r w:rsidRPr="004B7419">
              <w:rPr>
                <w:i/>
              </w:rPr>
              <w:t>LC</w:t>
            </w:r>
            <w:r w:rsidRPr="00351A47">
              <w:t xml:space="preserve"> (self de protection et condensateur).</w:t>
            </w:r>
          </w:p>
        </w:tc>
      </w:tr>
      <w:tr w:rsidR="007A0F3F" w:rsidRPr="00EB35EE" w:rsidTr="00E26D5C">
        <w:trPr>
          <w:trHeight w:val="324"/>
        </w:trPr>
        <w:tc>
          <w:tcPr>
            <w:tcW w:w="1809" w:type="dxa"/>
          </w:tcPr>
          <w:p w:rsidR="007A0F3F" w:rsidRPr="00E80007" w:rsidRDefault="007A0F3F" w:rsidP="007A0F3F">
            <w:pPr>
              <w:rPr>
                <w:sz w:val="18"/>
                <w:szCs w:val="18"/>
              </w:rPr>
            </w:pPr>
          </w:p>
        </w:tc>
        <w:tc>
          <w:tcPr>
            <w:tcW w:w="8080" w:type="dxa"/>
            <w:vMerge/>
          </w:tcPr>
          <w:p w:rsidR="007A0F3F" w:rsidRPr="00EB35EE" w:rsidRDefault="007A0F3F" w:rsidP="007A0F3F"/>
        </w:tc>
      </w:tr>
    </w:tbl>
    <w:p w:rsidR="007A0F3F" w:rsidRDefault="007A0F3F" w:rsidP="007A0F3F"/>
    <w:tbl>
      <w:tblPr>
        <w:tblW w:w="9889" w:type="dxa"/>
        <w:tblLook w:val="04A0" w:firstRow="1" w:lastRow="0" w:firstColumn="1" w:lastColumn="0" w:noHBand="0" w:noVBand="1"/>
      </w:tblPr>
      <w:tblGrid>
        <w:gridCol w:w="1809"/>
        <w:gridCol w:w="8080"/>
      </w:tblGrid>
      <w:tr w:rsidR="001414B4" w:rsidRPr="00EB35EE" w:rsidTr="00800B49">
        <w:trPr>
          <w:trHeight w:val="359"/>
        </w:trPr>
        <w:tc>
          <w:tcPr>
            <w:tcW w:w="1809" w:type="dxa"/>
          </w:tcPr>
          <w:p w:rsidR="001414B4" w:rsidRPr="00E93A9F" w:rsidRDefault="001414B4" w:rsidP="00800B49">
            <w:pPr>
              <w:pStyle w:val="Stylequestion"/>
            </w:pPr>
          </w:p>
        </w:tc>
        <w:tc>
          <w:tcPr>
            <w:tcW w:w="8080" w:type="dxa"/>
          </w:tcPr>
          <w:p w:rsidR="001414B4" w:rsidRDefault="001414B4" w:rsidP="00800B49">
            <w:r w:rsidRPr="00343839">
              <w:rPr>
                <w:b/>
              </w:rPr>
              <w:t>Conclure</w:t>
            </w:r>
            <w:r w:rsidRPr="00351A47">
              <w:t xml:space="preserve"> </w:t>
            </w:r>
            <w:r>
              <w:t xml:space="preserve">quant à l’intérêt </w:t>
            </w:r>
            <w:r w:rsidRPr="00351A47">
              <w:t>de la self</w:t>
            </w:r>
            <w:r>
              <w:t xml:space="preserve"> ainsi que sur le positionnement de la fréquence de résonance série</w:t>
            </w:r>
            <w:r w:rsidRPr="00351A47">
              <w:t xml:space="preserve"> </w:t>
            </w:r>
            <w:r w:rsidRPr="004B7419">
              <w:rPr>
                <w:i/>
              </w:rPr>
              <w:t>f</w:t>
            </w:r>
            <w:r w:rsidRPr="004B7419">
              <w:rPr>
                <w:i/>
                <w:vertAlign w:val="subscript"/>
              </w:rPr>
              <w:t>rs</w:t>
            </w:r>
            <w:r>
              <w:t xml:space="preserve"> du circuit série.</w:t>
            </w:r>
          </w:p>
          <w:p w:rsidR="001414B4" w:rsidRPr="00E26D5C" w:rsidRDefault="001414B4" w:rsidP="00800B49"/>
        </w:tc>
      </w:tr>
    </w:tbl>
    <w:p w:rsidR="001414B4" w:rsidRDefault="001414B4" w:rsidP="007A0F3F"/>
    <w:p w:rsidR="001414B4" w:rsidRPr="007D0746" w:rsidRDefault="001414B4" w:rsidP="00937CE0">
      <w:pPr>
        <w:pStyle w:val="Styledossier"/>
        <w:tabs>
          <w:tab w:val="left" w:pos="1418"/>
        </w:tabs>
        <w:ind w:left="1418" w:hanging="1418"/>
      </w:pPr>
      <w:r>
        <w:t>Partie 3.</w:t>
      </w:r>
      <w:r>
        <w:tab/>
        <w:t>Synthèse</w:t>
      </w:r>
      <w:r w:rsidR="004944FF">
        <w:t> : amélioration des performances énergétiques globales</w:t>
      </w:r>
    </w:p>
    <w:p w:rsidR="004944FF" w:rsidRDefault="004944FF" w:rsidP="004944FF">
      <w:pPr>
        <w:rPr>
          <w:i/>
        </w:rPr>
      </w:pPr>
    </w:p>
    <w:p w:rsidR="004944FF" w:rsidRPr="002A6CBE" w:rsidRDefault="004944FF" w:rsidP="004944FF">
      <w:pPr>
        <w:rPr>
          <w:i/>
        </w:rPr>
      </w:pPr>
      <w:r w:rsidRPr="002A6CBE">
        <w:rPr>
          <w:i/>
        </w:rPr>
        <w:t>Les études menées précédemment amènent à deux constats :</w:t>
      </w:r>
    </w:p>
    <w:p w:rsidR="004944FF" w:rsidRPr="002A6CBE" w:rsidRDefault="004944FF" w:rsidP="002E0A2B">
      <w:pPr>
        <w:pStyle w:val="Paragraphedeliste"/>
        <w:numPr>
          <w:ilvl w:val="0"/>
          <w:numId w:val="25"/>
        </w:numPr>
        <w:rPr>
          <w:i/>
        </w:rPr>
      </w:pPr>
      <w:r w:rsidRPr="002A6CBE">
        <w:rPr>
          <w:i/>
        </w:rPr>
        <w:t>l’usine nécessite un certain nombre de différents récepteurs consommateurs d’énergie, afin de satisfaire aux différentes exigences fonctionnelles et contraintes technologiques. L’énergie électrique totale ainsi consommée représente donc une quantité nécessaire et suffisante à son bon fonctionnement ;</w:t>
      </w:r>
    </w:p>
    <w:p w:rsidR="004944FF" w:rsidRPr="002A6CBE" w:rsidRDefault="004944FF" w:rsidP="002E0A2B">
      <w:pPr>
        <w:pStyle w:val="Paragraphedeliste"/>
        <w:numPr>
          <w:ilvl w:val="0"/>
          <w:numId w:val="25"/>
        </w:numPr>
        <w:rPr>
          <w:i/>
        </w:rPr>
      </w:pPr>
      <w:r w:rsidRPr="002A6CBE">
        <w:rPr>
          <w:i/>
        </w:rPr>
        <w:t>ces récepteurs entrainent des pollutions harmoniques ainsi que le renvoi d’énergie réactive sur le réseau électrique, qu</w:t>
      </w:r>
      <w:r>
        <w:rPr>
          <w:i/>
        </w:rPr>
        <w:t xml:space="preserve">i </w:t>
      </w:r>
      <w:r w:rsidR="00155F9D">
        <w:rPr>
          <w:i/>
        </w:rPr>
        <w:t>sont</w:t>
      </w:r>
      <w:r w:rsidRPr="002A6CBE">
        <w:rPr>
          <w:i/>
        </w:rPr>
        <w:t xml:space="preserve"> </w:t>
      </w:r>
      <w:r>
        <w:rPr>
          <w:i/>
        </w:rPr>
        <w:t>compensé</w:t>
      </w:r>
      <w:r w:rsidR="00155F9D">
        <w:rPr>
          <w:i/>
        </w:rPr>
        <w:t>s</w:t>
      </w:r>
      <w:r w:rsidRPr="002A6CBE">
        <w:rPr>
          <w:i/>
        </w:rPr>
        <w:t xml:space="preserve"> et </w:t>
      </w:r>
      <w:r>
        <w:rPr>
          <w:i/>
        </w:rPr>
        <w:t>atténué</w:t>
      </w:r>
      <w:r w:rsidR="00155F9D">
        <w:rPr>
          <w:i/>
        </w:rPr>
        <w:t>s</w:t>
      </w:r>
      <w:r w:rsidRPr="002A6CBE">
        <w:rPr>
          <w:i/>
        </w:rPr>
        <w:t xml:space="preserve"> afin de bien dimensionner et protéger l’installation. On limite de plus d’éventuels surco</w:t>
      </w:r>
      <w:r w:rsidR="00155F9D">
        <w:rPr>
          <w:i/>
        </w:rPr>
        <w:t>û</w:t>
      </w:r>
      <w:r w:rsidRPr="002A6CBE">
        <w:rPr>
          <w:i/>
        </w:rPr>
        <w:t>ts tarifaires superflus.</w:t>
      </w:r>
    </w:p>
    <w:p w:rsidR="004944FF" w:rsidRDefault="004944FF" w:rsidP="004944FF"/>
    <w:p w:rsidR="004944FF" w:rsidRDefault="004944FF" w:rsidP="004944FF">
      <w:r>
        <w:t>Finalement, les performances énergétiques de l’usine sont, en termes de consommation</w:t>
      </w:r>
      <w:r w:rsidR="004D6310">
        <w:t xml:space="preserve"> électrique, quasi optimales. L</w:t>
      </w:r>
      <w:r>
        <w:t>a production d’énergie électrique issue de la cogénération est même excédentaire au regard de celle consommée localement (voir document technique DT1).</w:t>
      </w:r>
    </w:p>
    <w:p w:rsidR="004944FF" w:rsidRPr="00351A47" w:rsidRDefault="004944FF" w:rsidP="004944FF"/>
    <w:tbl>
      <w:tblPr>
        <w:tblW w:w="9889" w:type="dxa"/>
        <w:tblLook w:val="04A0" w:firstRow="1" w:lastRow="0" w:firstColumn="1" w:lastColumn="0" w:noHBand="0" w:noVBand="1"/>
      </w:tblPr>
      <w:tblGrid>
        <w:gridCol w:w="1809"/>
        <w:gridCol w:w="8080"/>
      </w:tblGrid>
      <w:tr w:rsidR="004944FF" w:rsidRPr="00EB35EE" w:rsidTr="00330873">
        <w:trPr>
          <w:trHeight w:val="359"/>
        </w:trPr>
        <w:tc>
          <w:tcPr>
            <w:tcW w:w="1809" w:type="dxa"/>
          </w:tcPr>
          <w:p w:rsidR="004944FF" w:rsidRPr="00E93A9F" w:rsidRDefault="004944FF" w:rsidP="00330873">
            <w:pPr>
              <w:pStyle w:val="Stylequestion"/>
            </w:pPr>
          </w:p>
        </w:tc>
        <w:tc>
          <w:tcPr>
            <w:tcW w:w="8080" w:type="dxa"/>
          </w:tcPr>
          <w:p w:rsidR="004944FF" w:rsidRPr="00E26D5C" w:rsidRDefault="004944FF" w:rsidP="004944FF">
            <w:r>
              <w:rPr>
                <w:rFonts w:cs="Arial"/>
              </w:rPr>
              <w:t>À</w:t>
            </w:r>
            <w:r w:rsidRPr="00E97CA2">
              <w:t xml:space="preserve"> l’aide du document technique DT1,</w:t>
            </w:r>
            <w:r w:rsidRPr="00775303">
              <w:t xml:space="preserve"> </w:t>
            </w:r>
            <w:r>
              <w:rPr>
                <w:b/>
              </w:rPr>
              <w:t>identifier</w:t>
            </w:r>
            <w:r w:rsidRPr="00775303">
              <w:t xml:space="preserve"> </w:t>
            </w:r>
            <w:r>
              <w:t xml:space="preserve">la nature des pertes énergétiques résiduelles puis, en vous inspirant du dossier technique sur la méthanisation, </w:t>
            </w:r>
            <w:r>
              <w:rPr>
                <w:b/>
              </w:rPr>
              <w:t>proposer</w:t>
            </w:r>
            <w:r w:rsidRPr="00E97CA2">
              <w:t xml:space="preserve"> une solution permettant d’</w:t>
            </w:r>
            <w:r>
              <w:t>améliorer</w:t>
            </w:r>
            <w:r w:rsidRPr="00E97CA2">
              <w:t xml:space="preserve"> </w:t>
            </w:r>
            <w:r>
              <w:t>l</w:t>
            </w:r>
            <w:r w:rsidRPr="00E97CA2">
              <w:t>es performances</w:t>
            </w:r>
            <w:r>
              <w:t xml:space="preserve"> énergétiques globales de l’usine</w:t>
            </w:r>
            <w:r w:rsidRPr="00E97CA2">
              <w:t>.</w:t>
            </w:r>
          </w:p>
        </w:tc>
      </w:tr>
    </w:tbl>
    <w:p w:rsidR="00D93B41" w:rsidRDefault="00D93B41">
      <w:pPr>
        <w:jc w:val="left"/>
        <w:sectPr w:rsidR="00D93B41" w:rsidSect="00DE4252">
          <w:footerReference w:type="default" r:id="rId49"/>
          <w:type w:val="continuous"/>
          <w:pgSz w:w="11906" w:h="16838"/>
          <w:pgMar w:top="1134" w:right="1134" w:bottom="1134" w:left="1134" w:header="709" w:footer="1111" w:gutter="0"/>
          <w:cols w:space="708"/>
          <w:docGrid w:linePitch="360"/>
        </w:sectPr>
      </w:pPr>
    </w:p>
    <w:p w:rsidR="00D93B41" w:rsidRPr="00A432B7" w:rsidRDefault="00D93B41" w:rsidP="00D93B41">
      <w:pPr>
        <w:jc w:val="center"/>
        <w:rPr>
          <w:b/>
        </w:rPr>
      </w:pPr>
      <w:r w:rsidRPr="00A432B7">
        <w:rPr>
          <w:b/>
        </w:rPr>
        <w:lastRenderedPageBreak/>
        <w:t>Document Réponse DR1</w:t>
      </w:r>
    </w:p>
    <w:p w:rsidR="00D93B41" w:rsidRPr="00E26D5C" w:rsidRDefault="00ED7744" w:rsidP="00E26D5C">
      <w:r>
        <w:rPr>
          <w:noProof/>
          <w:lang w:eastAsia="fr-FR"/>
        </w:rPr>
        <mc:AlternateContent>
          <mc:Choice Requires="wpc">
            <w:drawing>
              <wp:inline distT="0" distB="0" distL="0" distR="0">
                <wp:extent cx="9251950" cy="5689600"/>
                <wp:effectExtent l="0" t="0" r="6350" b="6350"/>
                <wp:docPr id="248" name="Zone de dessin 2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2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48004" y="61676"/>
                            <a:ext cx="9003946" cy="562792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Zone de dessin 278" o:spid="_x0000_s1026" editas="canvas" style="width:728.5pt;height:448pt;mso-position-horizontal-relative:char;mso-position-vertical-relative:line" coordsize="92519,56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">
                <v:shape id="_x0000_s1027" type="#_x0000_t75" style="position:absolute;width:92519;height:56896;visibility:visible;mso-wrap-style:square">
                  <v:fill o:detectmouseclick="t"/>
                  <v:path o:connecttype="none"/>
                </v:shape>
                <v:shape id="Picture 280" o:spid="_x0000_s1028" type="#_x0000_t75" style="position:absolute;left:2480;top:616;width:90039;height:5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k6DXBAAAA2wAAAA8AAABkcnMvZG93bnJldi54bWxET01rg0AQvRf6H5YJ5NasSUHFZpVQUij0&#10;UpNAroM71SXurLhbNf++Wyj0No/3Oftqsb2YaPTGsYLtJgFB3DhtuFVwOb895SB8QNbYOyYFd/JQ&#10;lY8Peyy0m7mm6RRaEUPYF6igC2EopPRNRxb9xg3Ekftyo8UQ4dhKPeIcw20vd0mSSouGY0OHA712&#10;1NxO31ZB8pG3x6vznybDwcz++bDN6lmp9Wo5vIAItIR/8Z/7Xcf5Kfz+Eg+Q5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k6DXBAAAA2wAAAA8AAAAAAAAAAAAAAAAAnwIA&#10;AGRycy9kb3ducmV2LnhtbFBLBQYAAAAABAAEAPcAAACNAwAAAAA=&#10;">
                  <v:imagedata r:id="rId51" o:title=""/>
                </v:shape>
                <w10:anchorlock/>
              </v:group>
            </w:pict>
          </mc:Fallback>
        </mc:AlternateContent>
      </w:r>
    </w:p>
    <w:sectPr w:rsidR="00D93B41" w:rsidRPr="00E26D5C" w:rsidSect="00237CE7">
      <w:footerReference w:type="default" r:id="rId52"/>
      <w:pgSz w:w="16838" w:h="11906" w:orient="landscape"/>
      <w:pgMar w:top="1134" w:right="1134" w:bottom="1134" w:left="1134" w:header="709" w:footer="11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CD3" w:rsidRDefault="00AD6CD3" w:rsidP="000C7AFE">
      <w:r>
        <w:separator/>
      </w:r>
    </w:p>
  </w:endnote>
  <w:endnote w:type="continuationSeparator" w:id="0">
    <w:p w:rsidR="00AD6CD3" w:rsidRDefault="00AD6CD3" w:rsidP="000C7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ErasITC-Light">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873" w:rsidRPr="00B50120" w:rsidRDefault="00330873" w:rsidP="00B50120">
    <w:pPr>
      <w:jc w:val="right"/>
      <w:rPr>
        <w:szCs w:val="24"/>
      </w:rPr>
    </w:pPr>
    <w:r w:rsidRPr="00B50120">
      <w:rPr>
        <w:color w:val="000000"/>
        <w:szCs w:val="24"/>
      </w:rPr>
      <w:t>Page </w:t>
    </w:r>
    <w:r w:rsidRPr="00B50120">
      <w:rPr>
        <w:rStyle w:val="Numrodepage"/>
        <w:rFonts w:cs="Arial"/>
        <w:szCs w:val="24"/>
      </w:rPr>
      <w:fldChar w:fldCharType="begin"/>
    </w:r>
    <w:r w:rsidRPr="00B50120">
      <w:rPr>
        <w:rStyle w:val="Numrodepage"/>
        <w:rFonts w:cs="Arial"/>
        <w:szCs w:val="24"/>
      </w:rPr>
      <w:instrText>PAGE</w:instrText>
    </w:r>
    <w:r w:rsidRPr="00B50120">
      <w:rPr>
        <w:rStyle w:val="Numrodepage"/>
        <w:rFonts w:cs="Arial"/>
        <w:szCs w:val="24"/>
      </w:rPr>
      <w:fldChar w:fldCharType="separate"/>
    </w:r>
    <w:r w:rsidR="00ED7744">
      <w:rPr>
        <w:rStyle w:val="Numrodepage"/>
        <w:rFonts w:cs="Arial"/>
        <w:noProof/>
        <w:szCs w:val="24"/>
      </w:rPr>
      <w:t>7</w:t>
    </w:r>
    <w:r w:rsidRPr="00B50120">
      <w:rPr>
        <w:rStyle w:val="Numrodepage"/>
        <w:rFonts w:cs="Arial"/>
        <w:szCs w:val="24"/>
      </w:rPr>
      <w:fldChar w:fldCharType="end"/>
    </w:r>
    <w:r w:rsidRPr="00B50120">
      <w:rPr>
        <w:rStyle w:val="Numrodepage"/>
        <w:rFonts w:cs="Arial"/>
        <w:szCs w:val="24"/>
      </w:rPr>
      <w:t xml:space="preserve"> / </w:t>
    </w:r>
    <w:r w:rsidR="00AD6CD3">
      <w:fldChar w:fldCharType="begin"/>
    </w:r>
    <w:r w:rsidR="00AD6CD3">
      <w:instrText xml:space="preserve"> NUMPAGES   \* MERGEFORMAT </w:instrText>
    </w:r>
    <w:r w:rsidR="00AD6CD3">
      <w:fldChar w:fldCharType="separate"/>
    </w:r>
    <w:r w:rsidR="00ED7744" w:rsidRPr="00ED7744">
      <w:rPr>
        <w:rStyle w:val="Numrodepage"/>
        <w:rFonts w:cs="Arial"/>
        <w:noProof/>
      </w:rPr>
      <w:t>25</w:t>
    </w:r>
    <w:r w:rsidR="00AD6CD3">
      <w:rPr>
        <w:rStyle w:val="Numrodepage"/>
        <w:rFonts w:cs="Arial"/>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873" w:rsidRPr="000D4B94" w:rsidRDefault="00330873" w:rsidP="00417818">
    <w:pPr>
      <w:pStyle w:val="Pieddepage"/>
      <w:tabs>
        <w:tab w:val="left" w:pos="5954"/>
      </w:tabs>
      <w:jc w:val="right"/>
    </w:pPr>
    <w:r w:rsidRPr="000D4B94">
      <w:rPr>
        <w:color w:val="000000"/>
        <w:szCs w:val="24"/>
      </w:rPr>
      <w:t>Page </w:t>
    </w:r>
    <w:r w:rsidRPr="000D4B94">
      <w:rPr>
        <w:rStyle w:val="Numrodepage"/>
        <w:rFonts w:cs="Arial"/>
        <w:szCs w:val="24"/>
      </w:rPr>
      <w:fldChar w:fldCharType="begin"/>
    </w:r>
    <w:r w:rsidRPr="000D4B94">
      <w:rPr>
        <w:rStyle w:val="Numrodepage"/>
        <w:rFonts w:cs="Arial"/>
        <w:szCs w:val="24"/>
      </w:rPr>
      <w:instrText>PAGE</w:instrText>
    </w:r>
    <w:r w:rsidRPr="000D4B94">
      <w:rPr>
        <w:rStyle w:val="Numrodepage"/>
        <w:rFonts w:cs="Arial"/>
        <w:szCs w:val="24"/>
      </w:rPr>
      <w:fldChar w:fldCharType="separate"/>
    </w:r>
    <w:r w:rsidR="00ED7744">
      <w:rPr>
        <w:rStyle w:val="Numrodepage"/>
        <w:rFonts w:cs="Arial"/>
        <w:noProof/>
        <w:szCs w:val="24"/>
      </w:rPr>
      <w:t>21</w:t>
    </w:r>
    <w:r w:rsidRPr="000D4B94">
      <w:rPr>
        <w:rStyle w:val="Numrodepage"/>
        <w:rFonts w:cs="Arial"/>
        <w:szCs w:val="24"/>
      </w:rPr>
      <w:fldChar w:fldCharType="end"/>
    </w:r>
    <w:r w:rsidRPr="000D4B94">
      <w:rPr>
        <w:rStyle w:val="Numrodepage"/>
        <w:rFonts w:cs="Arial"/>
        <w:szCs w:val="24"/>
      </w:rPr>
      <w:t xml:space="preserve"> / </w:t>
    </w:r>
    <w:r w:rsidR="00AD6CD3">
      <w:fldChar w:fldCharType="begin"/>
    </w:r>
    <w:r w:rsidR="00AD6CD3">
      <w:instrText xml:space="preserve"> NUMPAGES   \* MERGEFORMAT </w:instrText>
    </w:r>
    <w:r w:rsidR="00AD6CD3">
      <w:fldChar w:fldCharType="separate"/>
    </w:r>
    <w:r w:rsidR="00ED7744" w:rsidRPr="00ED7744">
      <w:rPr>
        <w:rStyle w:val="Numrodepage"/>
        <w:rFonts w:cs="Arial"/>
        <w:noProof/>
      </w:rPr>
      <w:t>25</w:t>
    </w:r>
    <w:r w:rsidR="00AD6CD3">
      <w:rPr>
        <w:rStyle w:val="Numrodepage"/>
        <w:rFonts w:cs="Arial"/>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873" w:rsidRPr="00CD6B0D" w:rsidRDefault="00330873" w:rsidP="00A432B7">
    <w:pPr>
      <w:pStyle w:val="Pieddepage"/>
      <w:jc w:val="right"/>
    </w:pPr>
    <w:r w:rsidRPr="00CD6B0D">
      <w:rPr>
        <w:color w:val="000000"/>
        <w:szCs w:val="24"/>
      </w:rPr>
      <w:t>Page </w:t>
    </w:r>
    <w:r w:rsidRPr="00CD6B0D">
      <w:rPr>
        <w:rStyle w:val="Numrodepage"/>
        <w:rFonts w:cs="Arial"/>
        <w:szCs w:val="24"/>
      </w:rPr>
      <w:fldChar w:fldCharType="begin"/>
    </w:r>
    <w:r w:rsidRPr="00CD6B0D">
      <w:rPr>
        <w:rStyle w:val="Numrodepage"/>
        <w:rFonts w:cs="Arial"/>
        <w:szCs w:val="24"/>
      </w:rPr>
      <w:instrText>PAGE</w:instrText>
    </w:r>
    <w:r w:rsidRPr="00CD6B0D">
      <w:rPr>
        <w:rStyle w:val="Numrodepage"/>
        <w:rFonts w:cs="Arial"/>
        <w:szCs w:val="24"/>
      </w:rPr>
      <w:fldChar w:fldCharType="separate"/>
    </w:r>
    <w:r w:rsidR="00ED7744">
      <w:rPr>
        <w:rStyle w:val="Numrodepage"/>
        <w:rFonts w:cs="Arial"/>
        <w:noProof/>
        <w:szCs w:val="24"/>
      </w:rPr>
      <w:t>25</w:t>
    </w:r>
    <w:r w:rsidRPr="00CD6B0D">
      <w:rPr>
        <w:rStyle w:val="Numrodepage"/>
        <w:rFonts w:cs="Arial"/>
        <w:szCs w:val="24"/>
      </w:rPr>
      <w:fldChar w:fldCharType="end"/>
    </w:r>
    <w:r w:rsidRPr="00CD6B0D">
      <w:rPr>
        <w:rStyle w:val="Numrodepage"/>
        <w:rFonts w:cs="Arial"/>
        <w:szCs w:val="24"/>
      </w:rPr>
      <w:t xml:space="preserve"> / </w:t>
    </w:r>
    <w:r w:rsidR="00AD6CD3">
      <w:fldChar w:fldCharType="begin"/>
    </w:r>
    <w:r w:rsidR="00AD6CD3">
      <w:instrText xml:space="preserve"> NUMPAGES   \* MERGEFORMAT </w:instrText>
    </w:r>
    <w:r w:rsidR="00AD6CD3">
      <w:fldChar w:fldCharType="separate"/>
    </w:r>
    <w:r w:rsidR="00ED7744" w:rsidRPr="00ED7744">
      <w:rPr>
        <w:rStyle w:val="Numrodepage"/>
        <w:rFonts w:cs="Arial"/>
        <w:noProof/>
      </w:rPr>
      <w:t>25</w:t>
    </w:r>
    <w:r w:rsidR="00AD6CD3">
      <w:rPr>
        <w:rStyle w:val="Numrodepage"/>
        <w:rFonts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CD3" w:rsidRDefault="00AD6CD3" w:rsidP="000C7AFE">
      <w:r>
        <w:separator/>
      </w:r>
    </w:p>
  </w:footnote>
  <w:footnote w:type="continuationSeparator" w:id="0">
    <w:p w:rsidR="00AD6CD3" w:rsidRDefault="00AD6CD3" w:rsidP="000C7A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153EB"/>
    <w:multiLevelType w:val="hybridMultilevel"/>
    <w:tmpl w:val="46964A64"/>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A50F2B"/>
    <w:multiLevelType w:val="multilevel"/>
    <w:tmpl w:val="B0F2E47C"/>
    <w:lvl w:ilvl="0">
      <w:start w:val="1"/>
      <w:numFmt w:val="decimal"/>
      <w:lvlText w:val="%1."/>
      <w:lvlJc w:val="left"/>
      <w:pPr>
        <w:ind w:left="720" w:hanging="360"/>
      </w:pPr>
      <w:rPr>
        <w:rFonts w:hint="default"/>
        <w:b/>
        <w:bCs w:val="0"/>
        <w:i w:val="0"/>
        <w:iCs w:val="0"/>
        <w:caps w:val="0"/>
        <w:smallCaps w:val="0"/>
        <w:strike w:val="0"/>
        <w:dstrike w:val="0"/>
        <w:vanish w:val="0"/>
        <w:color w:val="000000"/>
        <w:spacing w:val="0"/>
        <w:kern w:val="0"/>
        <w:position w:val="0"/>
        <w:sz w:val="28"/>
        <w:u w:val="none"/>
        <w:vertAlign w:val="baseline"/>
        <w:em w:val="none"/>
      </w:rPr>
    </w:lvl>
    <w:lvl w:ilvl="1">
      <w:start w:val="1"/>
      <w:numFmt w:val="decimal"/>
      <w:lvlText w:val="%2."/>
      <w:lvlJc w:val="left"/>
      <w:pPr>
        <w:ind w:left="1080" w:hanging="720"/>
      </w:pPr>
      <w:rPr>
        <w:rFonts w:ascii="Arial" w:hAnsi="Arial" w:hint="default"/>
        <w:b/>
        <w:i w:val="0"/>
        <w:sz w:val="24"/>
      </w:rPr>
    </w:lvl>
    <w:lvl w:ilvl="2">
      <w:start w:val="1"/>
      <w:numFmt w:val="decimal"/>
      <w:pStyle w:val="Styletitre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5BE3BB1"/>
    <w:multiLevelType w:val="hybridMultilevel"/>
    <w:tmpl w:val="69161260"/>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F87AC7"/>
    <w:multiLevelType w:val="hybridMultilevel"/>
    <w:tmpl w:val="E0BADA28"/>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FE67210"/>
    <w:multiLevelType w:val="hybridMultilevel"/>
    <w:tmpl w:val="1DCA33BA"/>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F225CDC"/>
    <w:multiLevelType w:val="hybridMultilevel"/>
    <w:tmpl w:val="6B726628"/>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9274C5D"/>
    <w:multiLevelType w:val="hybridMultilevel"/>
    <w:tmpl w:val="BD9A597A"/>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B1B385F"/>
    <w:multiLevelType w:val="hybridMultilevel"/>
    <w:tmpl w:val="8A78C466"/>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4954209"/>
    <w:multiLevelType w:val="hybridMultilevel"/>
    <w:tmpl w:val="322AD5B2"/>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9C551C0"/>
    <w:multiLevelType w:val="hybridMultilevel"/>
    <w:tmpl w:val="8E7CBD64"/>
    <w:lvl w:ilvl="0" w:tplc="275C802C">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C8C556E"/>
    <w:multiLevelType w:val="hybridMultilevel"/>
    <w:tmpl w:val="504E40F8"/>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26248BD"/>
    <w:multiLevelType w:val="hybridMultilevel"/>
    <w:tmpl w:val="8FA88ACA"/>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7483B7E"/>
    <w:multiLevelType w:val="multilevel"/>
    <w:tmpl w:val="AB6CDBE8"/>
    <w:lvl w:ilvl="0">
      <w:start w:val="1"/>
      <w:numFmt w:val="decimal"/>
      <w:lvlText w:val="%1."/>
      <w:lvlJc w:val="left"/>
      <w:pPr>
        <w:ind w:left="450" w:hanging="450"/>
      </w:pPr>
      <w:rPr>
        <w:rFonts w:hint="default"/>
      </w:rPr>
    </w:lvl>
    <w:lvl w:ilvl="1">
      <w:start w:val="1"/>
      <w:numFmt w:val="decimal"/>
      <w:pStyle w:val="Style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61333511"/>
    <w:multiLevelType w:val="multilevel"/>
    <w:tmpl w:val="B322AC18"/>
    <w:lvl w:ilvl="0">
      <w:start w:val="1"/>
      <w:numFmt w:val="decimal"/>
      <w:pStyle w:val="Styletitre2"/>
      <w:lvlText w:val="%1."/>
      <w:lvlJc w:val="left"/>
      <w:pPr>
        <w:ind w:left="450" w:hanging="450"/>
      </w:pPr>
      <w:rPr>
        <w:rFonts w:ascii="Arial" w:hAnsi="Arial" w:hint="default"/>
        <w:b/>
        <w:i w:val="0"/>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67532C00"/>
    <w:multiLevelType w:val="hybridMultilevel"/>
    <w:tmpl w:val="4A40E4D4"/>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CB770B3"/>
    <w:multiLevelType w:val="hybridMultilevel"/>
    <w:tmpl w:val="58B0D62C"/>
    <w:lvl w:ilvl="0" w:tplc="B170820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7CE766E"/>
    <w:multiLevelType w:val="hybridMultilevel"/>
    <w:tmpl w:val="473AD210"/>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97B268A"/>
    <w:multiLevelType w:val="hybridMultilevel"/>
    <w:tmpl w:val="8ED63804"/>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A420E5E"/>
    <w:multiLevelType w:val="hybridMultilevel"/>
    <w:tmpl w:val="55B69C42"/>
    <w:lvl w:ilvl="0" w:tplc="FADA1C5A">
      <w:start w:val="1"/>
      <w:numFmt w:val="decimal"/>
      <w:pStyle w:val="Styletitre30"/>
      <w:lvlText w:val="1.%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nsid w:val="7A5D07B0"/>
    <w:multiLevelType w:val="hybridMultilevel"/>
    <w:tmpl w:val="505AE1F8"/>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B6474F8"/>
    <w:multiLevelType w:val="hybridMultilevel"/>
    <w:tmpl w:val="D9CAAD4A"/>
    <w:lvl w:ilvl="0" w:tplc="388E16D8">
      <w:start w:val="1"/>
      <w:numFmt w:val="decimal"/>
      <w:pStyle w:val="Style2"/>
      <w:lvlText w:val="1.%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7EAC4F97"/>
    <w:multiLevelType w:val="hybridMultilevel"/>
    <w:tmpl w:val="7152EAE8"/>
    <w:lvl w:ilvl="0" w:tplc="D3CCEDA6">
      <w:start w:val="1"/>
      <w:numFmt w:val="decimal"/>
      <w:pStyle w:val="Stylequestion"/>
      <w:lvlText w:val="Question %1"/>
      <w:lvlJc w:val="left"/>
      <w:pPr>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7FF65EFA"/>
    <w:multiLevelType w:val="hybridMultilevel"/>
    <w:tmpl w:val="D472A676"/>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1"/>
  </w:num>
  <w:num w:numId="4">
    <w:abstractNumId w:val="16"/>
  </w:num>
  <w:num w:numId="5">
    <w:abstractNumId w:val="10"/>
  </w:num>
  <w:num w:numId="6">
    <w:abstractNumId w:val="13"/>
    <w:lvlOverride w:ilvl="0">
      <w:startOverride w:val="1"/>
    </w:lvlOverride>
    <w:lvlOverride w:ilvl="1">
      <w:startOverride w:val="1"/>
    </w:lvlOverride>
  </w:num>
  <w:num w:numId="7">
    <w:abstractNumId w:val="21"/>
  </w:num>
  <w:num w:numId="8">
    <w:abstractNumId w:val="14"/>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1"/>
  </w:num>
  <w:num w:numId="14">
    <w:abstractNumId w:val="0"/>
  </w:num>
  <w:num w:numId="15">
    <w:abstractNumId w:val="8"/>
  </w:num>
  <w:num w:numId="16">
    <w:abstractNumId w:val="12"/>
  </w:num>
  <w:num w:numId="17">
    <w:abstractNumId w:val="4"/>
  </w:num>
  <w:num w:numId="18">
    <w:abstractNumId w:val="6"/>
  </w:num>
  <w:num w:numId="19">
    <w:abstractNumId w:val="18"/>
  </w:num>
  <w:num w:numId="20">
    <w:abstractNumId w:val="5"/>
  </w:num>
  <w:num w:numId="21">
    <w:abstractNumId w:val="17"/>
  </w:num>
  <w:num w:numId="22">
    <w:abstractNumId w:val="3"/>
  </w:num>
  <w:num w:numId="23">
    <w:abstractNumId w:val="15"/>
  </w:num>
  <w:num w:numId="24">
    <w:abstractNumId w:val="20"/>
  </w:num>
  <w:num w:numId="25">
    <w:abstractNumId w:val="9"/>
  </w:num>
  <w:num w:numId="26">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454"/>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5B0"/>
    <w:rsid w:val="0000054F"/>
    <w:rsid w:val="000045F5"/>
    <w:rsid w:val="00006E3A"/>
    <w:rsid w:val="00007DD5"/>
    <w:rsid w:val="00010DF4"/>
    <w:rsid w:val="0001219C"/>
    <w:rsid w:val="00012E0A"/>
    <w:rsid w:val="00013903"/>
    <w:rsid w:val="00013A5A"/>
    <w:rsid w:val="00015F9D"/>
    <w:rsid w:val="000171DC"/>
    <w:rsid w:val="00021688"/>
    <w:rsid w:val="000217A9"/>
    <w:rsid w:val="00023642"/>
    <w:rsid w:val="00025692"/>
    <w:rsid w:val="00027A6B"/>
    <w:rsid w:val="00033BBB"/>
    <w:rsid w:val="000401C9"/>
    <w:rsid w:val="00040509"/>
    <w:rsid w:val="00040F29"/>
    <w:rsid w:val="00045334"/>
    <w:rsid w:val="000460D5"/>
    <w:rsid w:val="00046EC1"/>
    <w:rsid w:val="00047452"/>
    <w:rsid w:val="000509C6"/>
    <w:rsid w:val="00051878"/>
    <w:rsid w:val="00055BCF"/>
    <w:rsid w:val="00056B05"/>
    <w:rsid w:val="00061FCF"/>
    <w:rsid w:val="00063CA0"/>
    <w:rsid w:val="00064AC8"/>
    <w:rsid w:val="00065C38"/>
    <w:rsid w:val="00065D6F"/>
    <w:rsid w:val="00067762"/>
    <w:rsid w:val="000703FB"/>
    <w:rsid w:val="00071D7C"/>
    <w:rsid w:val="000741F1"/>
    <w:rsid w:val="00075200"/>
    <w:rsid w:val="00077DD0"/>
    <w:rsid w:val="00080253"/>
    <w:rsid w:val="000829A7"/>
    <w:rsid w:val="00091DDE"/>
    <w:rsid w:val="00092845"/>
    <w:rsid w:val="000954E2"/>
    <w:rsid w:val="000959F1"/>
    <w:rsid w:val="00096C43"/>
    <w:rsid w:val="00096F42"/>
    <w:rsid w:val="000A3981"/>
    <w:rsid w:val="000A754C"/>
    <w:rsid w:val="000A7BBE"/>
    <w:rsid w:val="000B12F8"/>
    <w:rsid w:val="000B48BA"/>
    <w:rsid w:val="000B59A7"/>
    <w:rsid w:val="000B631B"/>
    <w:rsid w:val="000B75BF"/>
    <w:rsid w:val="000B7A0E"/>
    <w:rsid w:val="000B7D6E"/>
    <w:rsid w:val="000C0627"/>
    <w:rsid w:val="000C1024"/>
    <w:rsid w:val="000C33F4"/>
    <w:rsid w:val="000C3E53"/>
    <w:rsid w:val="000C5F1A"/>
    <w:rsid w:val="000C7AFE"/>
    <w:rsid w:val="000C7F55"/>
    <w:rsid w:val="000D4B94"/>
    <w:rsid w:val="000D634D"/>
    <w:rsid w:val="000E0140"/>
    <w:rsid w:val="000E3F4E"/>
    <w:rsid w:val="000E4FC0"/>
    <w:rsid w:val="000E51B8"/>
    <w:rsid w:val="000E57AC"/>
    <w:rsid w:val="000F0942"/>
    <w:rsid w:val="000F6D84"/>
    <w:rsid w:val="000F715D"/>
    <w:rsid w:val="000F7A42"/>
    <w:rsid w:val="00105F76"/>
    <w:rsid w:val="0010743C"/>
    <w:rsid w:val="00113CE2"/>
    <w:rsid w:val="001163D3"/>
    <w:rsid w:val="00116FFC"/>
    <w:rsid w:val="00122F2C"/>
    <w:rsid w:val="0012309D"/>
    <w:rsid w:val="00125ECA"/>
    <w:rsid w:val="00126795"/>
    <w:rsid w:val="00127198"/>
    <w:rsid w:val="00130F33"/>
    <w:rsid w:val="00136985"/>
    <w:rsid w:val="00137670"/>
    <w:rsid w:val="001400D2"/>
    <w:rsid w:val="00140133"/>
    <w:rsid w:val="001406AA"/>
    <w:rsid w:val="001414B4"/>
    <w:rsid w:val="00143D27"/>
    <w:rsid w:val="00146BCE"/>
    <w:rsid w:val="001556E1"/>
    <w:rsid w:val="00155AFD"/>
    <w:rsid w:val="00155F9D"/>
    <w:rsid w:val="00157C67"/>
    <w:rsid w:val="00167493"/>
    <w:rsid w:val="00167B5E"/>
    <w:rsid w:val="001708C1"/>
    <w:rsid w:val="001710C0"/>
    <w:rsid w:val="00171A06"/>
    <w:rsid w:val="0017266E"/>
    <w:rsid w:val="0017442B"/>
    <w:rsid w:val="001748F3"/>
    <w:rsid w:val="00176D8B"/>
    <w:rsid w:val="00177B39"/>
    <w:rsid w:val="00177F77"/>
    <w:rsid w:val="001812F3"/>
    <w:rsid w:val="0018216F"/>
    <w:rsid w:val="00184D64"/>
    <w:rsid w:val="00187027"/>
    <w:rsid w:val="0019241D"/>
    <w:rsid w:val="00196280"/>
    <w:rsid w:val="00197B71"/>
    <w:rsid w:val="001A044D"/>
    <w:rsid w:val="001A2A31"/>
    <w:rsid w:val="001A595E"/>
    <w:rsid w:val="001B3AE5"/>
    <w:rsid w:val="001B5F87"/>
    <w:rsid w:val="001C0053"/>
    <w:rsid w:val="001C1889"/>
    <w:rsid w:val="001C3732"/>
    <w:rsid w:val="001C3742"/>
    <w:rsid w:val="001C66AE"/>
    <w:rsid w:val="001E0561"/>
    <w:rsid w:val="001E491F"/>
    <w:rsid w:val="001F0036"/>
    <w:rsid w:val="001F4CCE"/>
    <w:rsid w:val="001F6504"/>
    <w:rsid w:val="001F7D20"/>
    <w:rsid w:val="0020123D"/>
    <w:rsid w:val="0020441D"/>
    <w:rsid w:val="00206644"/>
    <w:rsid w:val="00207985"/>
    <w:rsid w:val="00212A03"/>
    <w:rsid w:val="00214917"/>
    <w:rsid w:val="002150CC"/>
    <w:rsid w:val="002150FF"/>
    <w:rsid w:val="002242CB"/>
    <w:rsid w:val="00227719"/>
    <w:rsid w:val="00231D91"/>
    <w:rsid w:val="00234216"/>
    <w:rsid w:val="002353B3"/>
    <w:rsid w:val="00237CE7"/>
    <w:rsid w:val="00243392"/>
    <w:rsid w:val="0024442A"/>
    <w:rsid w:val="002470A2"/>
    <w:rsid w:val="00247818"/>
    <w:rsid w:val="00251C77"/>
    <w:rsid w:val="0025281A"/>
    <w:rsid w:val="002542B3"/>
    <w:rsid w:val="00254ACA"/>
    <w:rsid w:val="002557B5"/>
    <w:rsid w:val="00256A2D"/>
    <w:rsid w:val="00256ABB"/>
    <w:rsid w:val="00256FCD"/>
    <w:rsid w:val="002576B8"/>
    <w:rsid w:val="00260143"/>
    <w:rsid w:val="00260995"/>
    <w:rsid w:val="00260B09"/>
    <w:rsid w:val="00260ED0"/>
    <w:rsid w:val="002633EF"/>
    <w:rsid w:val="00263CB5"/>
    <w:rsid w:val="002657B6"/>
    <w:rsid w:val="00270A55"/>
    <w:rsid w:val="00272740"/>
    <w:rsid w:val="00275AE6"/>
    <w:rsid w:val="00275E6D"/>
    <w:rsid w:val="002775DB"/>
    <w:rsid w:val="00281D72"/>
    <w:rsid w:val="00285C25"/>
    <w:rsid w:val="00285C6F"/>
    <w:rsid w:val="002863FD"/>
    <w:rsid w:val="00286B09"/>
    <w:rsid w:val="00286EDF"/>
    <w:rsid w:val="0029049E"/>
    <w:rsid w:val="00291227"/>
    <w:rsid w:val="0029154D"/>
    <w:rsid w:val="00293465"/>
    <w:rsid w:val="00293CCB"/>
    <w:rsid w:val="00296D94"/>
    <w:rsid w:val="002A02C6"/>
    <w:rsid w:val="002A303F"/>
    <w:rsid w:val="002A36F0"/>
    <w:rsid w:val="002A639B"/>
    <w:rsid w:val="002A68A8"/>
    <w:rsid w:val="002B1771"/>
    <w:rsid w:val="002B1E6A"/>
    <w:rsid w:val="002B7741"/>
    <w:rsid w:val="002C1172"/>
    <w:rsid w:val="002C3EE5"/>
    <w:rsid w:val="002C4483"/>
    <w:rsid w:val="002C4A49"/>
    <w:rsid w:val="002D36CF"/>
    <w:rsid w:val="002D46FC"/>
    <w:rsid w:val="002D550E"/>
    <w:rsid w:val="002D6BEF"/>
    <w:rsid w:val="002E07A8"/>
    <w:rsid w:val="002E0A2B"/>
    <w:rsid w:val="002E43CC"/>
    <w:rsid w:val="002E45B0"/>
    <w:rsid w:val="002E6AFF"/>
    <w:rsid w:val="002F046C"/>
    <w:rsid w:val="002F0B5D"/>
    <w:rsid w:val="002F1C57"/>
    <w:rsid w:val="002F260F"/>
    <w:rsid w:val="00310384"/>
    <w:rsid w:val="003137B5"/>
    <w:rsid w:val="00315AA7"/>
    <w:rsid w:val="00315F20"/>
    <w:rsid w:val="00317F94"/>
    <w:rsid w:val="0032236F"/>
    <w:rsid w:val="0032587B"/>
    <w:rsid w:val="00326078"/>
    <w:rsid w:val="00330278"/>
    <w:rsid w:val="00330873"/>
    <w:rsid w:val="00331627"/>
    <w:rsid w:val="0033268A"/>
    <w:rsid w:val="003377AB"/>
    <w:rsid w:val="00343839"/>
    <w:rsid w:val="003450AC"/>
    <w:rsid w:val="00345C80"/>
    <w:rsid w:val="0034626E"/>
    <w:rsid w:val="003464DF"/>
    <w:rsid w:val="00346F04"/>
    <w:rsid w:val="00351A47"/>
    <w:rsid w:val="00352073"/>
    <w:rsid w:val="00355245"/>
    <w:rsid w:val="00360C3F"/>
    <w:rsid w:val="00360E0A"/>
    <w:rsid w:val="00361267"/>
    <w:rsid w:val="0036252E"/>
    <w:rsid w:val="003630D2"/>
    <w:rsid w:val="003637BE"/>
    <w:rsid w:val="003738F0"/>
    <w:rsid w:val="00375A32"/>
    <w:rsid w:val="0037781A"/>
    <w:rsid w:val="00377B75"/>
    <w:rsid w:val="00380582"/>
    <w:rsid w:val="00382FF9"/>
    <w:rsid w:val="0038646E"/>
    <w:rsid w:val="003907D2"/>
    <w:rsid w:val="00391589"/>
    <w:rsid w:val="00393A7A"/>
    <w:rsid w:val="003949DC"/>
    <w:rsid w:val="00395CE8"/>
    <w:rsid w:val="003A2E53"/>
    <w:rsid w:val="003A4B90"/>
    <w:rsid w:val="003A5692"/>
    <w:rsid w:val="003A7820"/>
    <w:rsid w:val="003B3B34"/>
    <w:rsid w:val="003B4628"/>
    <w:rsid w:val="003B566C"/>
    <w:rsid w:val="003B57D8"/>
    <w:rsid w:val="003B6922"/>
    <w:rsid w:val="003C3B77"/>
    <w:rsid w:val="003C42A5"/>
    <w:rsid w:val="003C4B10"/>
    <w:rsid w:val="003D1168"/>
    <w:rsid w:val="003D288D"/>
    <w:rsid w:val="003D41CE"/>
    <w:rsid w:val="003E03FC"/>
    <w:rsid w:val="003E50F3"/>
    <w:rsid w:val="003E7719"/>
    <w:rsid w:val="003E7CDC"/>
    <w:rsid w:val="003F18D9"/>
    <w:rsid w:val="003F6D9B"/>
    <w:rsid w:val="004045B3"/>
    <w:rsid w:val="00405B05"/>
    <w:rsid w:val="00417818"/>
    <w:rsid w:val="00417AAF"/>
    <w:rsid w:val="00421511"/>
    <w:rsid w:val="004248B3"/>
    <w:rsid w:val="00424908"/>
    <w:rsid w:val="00424D26"/>
    <w:rsid w:val="00425EED"/>
    <w:rsid w:val="00431A46"/>
    <w:rsid w:val="00433212"/>
    <w:rsid w:val="00434904"/>
    <w:rsid w:val="004352A5"/>
    <w:rsid w:val="00440E68"/>
    <w:rsid w:val="00441760"/>
    <w:rsid w:val="00442D81"/>
    <w:rsid w:val="0044324C"/>
    <w:rsid w:val="00443E93"/>
    <w:rsid w:val="00444E50"/>
    <w:rsid w:val="00450B5E"/>
    <w:rsid w:val="0045181F"/>
    <w:rsid w:val="00453F0F"/>
    <w:rsid w:val="00457403"/>
    <w:rsid w:val="004619A9"/>
    <w:rsid w:val="00461CA5"/>
    <w:rsid w:val="00465DEF"/>
    <w:rsid w:val="0046750E"/>
    <w:rsid w:val="004722E6"/>
    <w:rsid w:val="00473773"/>
    <w:rsid w:val="004739E7"/>
    <w:rsid w:val="004809A5"/>
    <w:rsid w:val="00480A3F"/>
    <w:rsid w:val="004944FF"/>
    <w:rsid w:val="0049477F"/>
    <w:rsid w:val="00496CF1"/>
    <w:rsid w:val="00497989"/>
    <w:rsid w:val="00497FA7"/>
    <w:rsid w:val="00497FE0"/>
    <w:rsid w:val="004A058F"/>
    <w:rsid w:val="004A0937"/>
    <w:rsid w:val="004A26C1"/>
    <w:rsid w:val="004A3A15"/>
    <w:rsid w:val="004B0DC4"/>
    <w:rsid w:val="004B105F"/>
    <w:rsid w:val="004B1E95"/>
    <w:rsid w:val="004B2875"/>
    <w:rsid w:val="004B53AD"/>
    <w:rsid w:val="004B55B8"/>
    <w:rsid w:val="004B7419"/>
    <w:rsid w:val="004B7B36"/>
    <w:rsid w:val="004C150F"/>
    <w:rsid w:val="004C54E2"/>
    <w:rsid w:val="004C59FD"/>
    <w:rsid w:val="004D1484"/>
    <w:rsid w:val="004D303D"/>
    <w:rsid w:val="004D52E9"/>
    <w:rsid w:val="004D6310"/>
    <w:rsid w:val="004D7182"/>
    <w:rsid w:val="004E1697"/>
    <w:rsid w:val="004E2029"/>
    <w:rsid w:val="004E28DB"/>
    <w:rsid w:val="004F0E6D"/>
    <w:rsid w:val="004F1992"/>
    <w:rsid w:val="004F3C66"/>
    <w:rsid w:val="004F51E0"/>
    <w:rsid w:val="00502F49"/>
    <w:rsid w:val="005058C3"/>
    <w:rsid w:val="00506CE6"/>
    <w:rsid w:val="00511C80"/>
    <w:rsid w:val="0051322F"/>
    <w:rsid w:val="005134E2"/>
    <w:rsid w:val="00521539"/>
    <w:rsid w:val="00522C1A"/>
    <w:rsid w:val="005247E0"/>
    <w:rsid w:val="005302EC"/>
    <w:rsid w:val="005316B9"/>
    <w:rsid w:val="005322E3"/>
    <w:rsid w:val="00533B46"/>
    <w:rsid w:val="00534ECF"/>
    <w:rsid w:val="00536C05"/>
    <w:rsid w:val="00546B63"/>
    <w:rsid w:val="005520F6"/>
    <w:rsid w:val="0055350E"/>
    <w:rsid w:val="00554655"/>
    <w:rsid w:val="005555CE"/>
    <w:rsid w:val="0055641B"/>
    <w:rsid w:val="005568B4"/>
    <w:rsid w:val="00560182"/>
    <w:rsid w:val="00560BE0"/>
    <w:rsid w:val="00560C67"/>
    <w:rsid w:val="005626D4"/>
    <w:rsid w:val="005638EB"/>
    <w:rsid w:val="0056489D"/>
    <w:rsid w:val="00564BC7"/>
    <w:rsid w:val="0056689E"/>
    <w:rsid w:val="00567124"/>
    <w:rsid w:val="00570157"/>
    <w:rsid w:val="005704A4"/>
    <w:rsid w:val="00572C7F"/>
    <w:rsid w:val="0057472B"/>
    <w:rsid w:val="0057544C"/>
    <w:rsid w:val="00575DDB"/>
    <w:rsid w:val="00580485"/>
    <w:rsid w:val="00581264"/>
    <w:rsid w:val="005857F4"/>
    <w:rsid w:val="005878CC"/>
    <w:rsid w:val="00596C9F"/>
    <w:rsid w:val="00597040"/>
    <w:rsid w:val="00597C37"/>
    <w:rsid w:val="005A2813"/>
    <w:rsid w:val="005A5CC5"/>
    <w:rsid w:val="005A72AC"/>
    <w:rsid w:val="005A72D1"/>
    <w:rsid w:val="005A7610"/>
    <w:rsid w:val="005B071E"/>
    <w:rsid w:val="005C1A23"/>
    <w:rsid w:val="005C60D4"/>
    <w:rsid w:val="005C627A"/>
    <w:rsid w:val="005C6750"/>
    <w:rsid w:val="005C7A07"/>
    <w:rsid w:val="005D2A54"/>
    <w:rsid w:val="005D3891"/>
    <w:rsid w:val="005E41DE"/>
    <w:rsid w:val="005E4736"/>
    <w:rsid w:val="005E53CB"/>
    <w:rsid w:val="005E6675"/>
    <w:rsid w:val="005E79CF"/>
    <w:rsid w:val="005F092B"/>
    <w:rsid w:val="005F4BAA"/>
    <w:rsid w:val="005F6FB8"/>
    <w:rsid w:val="005F7253"/>
    <w:rsid w:val="006008E2"/>
    <w:rsid w:val="0060724F"/>
    <w:rsid w:val="00607438"/>
    <w:rsid w:val="00610683"/>
    <w:rsid w:val="00612289"/>
    <w:rsid w:val="00613CD6"/>
    <w:rsid w:val="006140FD"/>
    <w:rsid w:val="0061426E"/>
    <w:rsid w:val="006203DA"/>
    <w:rsid w:val="00620BFF"/>
    <w:rsid w:val="00626F5D"/>
    <w:rsid w:val="00631F8D"/>
    <w:rsid w:val="00635759"/>
    <w:rsid w:val="00637B9B"/>
    <w:rsid w:val="00640000"/>
    <w:rsid w:val="0064642E"/>
    <w:rsid w:val="00646716"/>
    <w:rsid w:val="006534EF"/>
    <w:rsid w:val="00656469"/>
    <w:rsid w:val="006568C9"/>
    <w:rsid w:val="00657EB8"/>
    <w:rsid w:val="006621EF"/>
    <w:rsid w:val="0066345B"/>
    <w:rsid w:val="006703ED"/>
    <w:rsid w:val="00676086"/>
    <w:rsid w:val="00683656"/>
    <w:rsid w:val="006850F0"/>
    <w:rsid w:val="00685D6E"/>
    <w:rsid w:val="0068683A"/>
    <w:rsid w:val="00686A4D"/>
    <w:rsid w:val="006875F0"/>
    <w:rsid w:val="00690C0C"/>
    <w:rsid w:val="00691C4E"/>
    <w:rsid w:val="00691FF3"/>
    <w:rsid w:val="00694FDD"/>
    <w:rsid w:val="0069525C"/>
    <w:rsid w:val="006955EE"/>
    <w:rsid w:val="00695896"/>
    <w:rsid w:val="00697342"/>
    <w:rsid w:val="006A1913"/>
    <w:rsid w:val="006A2734"/>
    <w:rsid w:val="006A2A0D"/>
    <w:rsid w:val="006A3AFE"/>
    <w:rsid w:val="006A663B"/>
    <w:rsid w:val="006A728B"/>
    <w:rsid w:val="006A7829"/>
    <w:rsid w:val="006B0C0F"/>
    <w:rsid w:val="006B2AD8"/>
    <w:rsid w:val="006B5D72"/>
    <w:rsid w:val="006B5E75"/>
    <w:rsid w:val="006B7E9A"/>
    <w:rsid w:val="006C0B28"/>
    <w:rsid w:val="006C38FF"/>
    <w:rsid w:val="006C61A0"/>
    <w:rsid w:val="006C681F"/>
    <w:rsid w:val="006C6DCF"/>
    <w:rsid w:val="006C7FC0"/>
    <w:rsid w:val="006D0366"/>
    <w:rsid w:val="006D6880"/>
    <w:rsid w:val="006E027D"/>
    <w:rsid w:val="006E057B"/>
    <w:rsid w:val="006E0AA5"/>
    <w:rsid w:val="006E2E09"/>
    <w:rsid w:val="006E4EDD"/>
    <w:rsid w:val="006E719E"/>
    <w:rsid w:val="006E72BF"/>
    <w:rsid w:val="006F286D"/>
    <w:rsid w:val="006F5F47"/>
    <w:rsid w:val="006F690D"/>
    <w:rsid w:val="007016C8"/>
    <w:rsid w:val="007018A7"/>
    <w:rsid w:val="00703F94"/>
    <w:rsid w:val="00707FD1"/>
    <w:rsid w:val="00710637"/>
    <w:rsid w:val="00711142"/>
    <w:rsid w:val="0071148F"/>
    <w:rsid w:val="0071359F"/>
    <w:rsid w:val="007143CE"/>
    <w:rsid w:val="00714832"/>
    <w:rsid w:val="00716E95"/>
    <w:rsid w:val="0071744A"/>
    <w:rsid w:val="007179B5"/>
    <w:rsid w:val="00721C13"/>
    <w:rsid w:val="00722EA0"/>
    <w:rsid w:val="00722EA3"/>
    <w:rsid w:val="007253D1"/>
    <w:rsid w:val="00726E3B"/>
    <w:rsid w:val="00726F1C"/>
    <w:rsid w:val="00730922"/>
    <w:rsid w:val="00730B19"/>
    <w:rsid w:val="00730B84"/>
    <w:rsid w:val="0074212C"/>
    <w:rsid w:val="0074503C"/>
    <w:rsid w:val="00745763"/>
    <w:rsid w:val="00751673"/>
    <w:rsid w:val="00763094"/>
    <w:rsid w:val="007635E5"/>
    <w:rsid w:val="007654BC"/>
    <w:rsid w:val="00765521"/>
    <w:rsid w:val="0077248E"/>
    <w:rsid w:val="00775157"/>
    <w:rsid w:val="007808B0"/>
    <w:rsid w:val="00781C74"/>
    <w:rsid w:val="0078222A"/>
    <w:rsid w:val="00782A5F"/>
    <w:rsid w:val="00784E65"/>
    <w:rsid w:val="00784ED8"/>
    <w:rsid w:val="0078524E"/>
    <w:rsid w:val="00787FF5"/>
    <w:rsid w:val="007912BE"/>
    <w:rsid w:val="00792395"/>
    <w:rsid w:val="007925BA"/>
    <w:rsid w:val="00793EDC"/>
    <w:rsid w:val="00796210"/>
    <w:rsid w:val="00796E2E"/>
    <w:rsid w:val="0079739D"/>
    <w:rsid w:val="007A075F"/>
    <w:rsid w:val="007A0F3F"/>
    <w:rsid w:val="007A206C"/>
    <w:rsid w:val="007A2800"/>
    <w:rsid w:val="007A5263"/>
    <w:rsid w:val="007A6DCF"/>
    <w:rsid w:val="007A7787"/>
    <w:rsid w:val="007B0681"/>
    <w:rsid w:val="007B20CE"/>
    <w:rsid w:val="007B4038"/>
    <w:rsid w:val="007B5890"/>
    <w:rsid w:val="007B5D4C"/>
    <w:rsid w:val="007B61C3"/>
    <w:rsid w:val="007B7FD9"/>
    <w:rsid w:val="007C188E"/>
    <w:rsid w:val="007C19EC"/>
    <w:rsid w:val="007C2276"/>
    <w:rsid w:val="007C315F"/>
    <w:rsid w:val="007C6756"/>
    <w:rsid w:val="007C754B"/>
    <w:rsid w:val="007D0746"/>
    <w:rsid w:val="007D2FB3"/>
    <w:rsid w:val="007D385E"/>
    <w:rsid w:val="007D4A6D"/>
    <w:rsid w:val="007D7517"/>
    <w:rsid w:val="007E5714"/>
    <w:rsid w:val="007E5CD1"/>
    <w:rsid w:val="007E6363"/>
    <w:rsid w:val="007E6D40"/>
    <w:rsid w:val="007F15BE"/>
    <w:rsid w:val="007F2F29"/>
    <w:rsid w:val="007F54F9"/>
    <w:rsid w:val="007F6199"/>
    <w:rsid w:val="007F6208"/>
    <w:rsid w:val="00800B49"/>
    <w:rsid w:val="00801248"/>
    <w:rsid w:val="00801BFA"/>
    <w:rsid w:val="00801F0B"/>
    <w:rsid w:val="008029F7"/>
    <w:rsid w:val="00807D2F"/>
    <w:rsid w:val="00810567"/>
    <w:rsid w:val="00813C92"/>
    <w:rsid w:val="00817DDC"/>
    <w:rsid w:val="0082399A"/>
    <w:rsid w:val="00824C10"/>
    <w:rsid w:val="008305FE"/>
    <w:rsid w:val="0083071F"/>
    <w:rsid w:val="00836D80"/>
    <w:rsid w:val="00842DA4"/>
    <w:rsid w:val="0084390C"/>
    <w:rsid w:val="008441D8"/>
    <w:rsid w:val="00844F24"/>
    <w:rsid w:val="00845161"/>
    <w:rsid w:val="00847F27"/>
    <w:rsid w:val="00852DA8"/>
    <w:rsid w:val="00853B28"/>
    <w:rsid w:val="008561AA"/>
    <w:rsid w:val="008633BA"/>
    <w:rsid w:val="00865041"/>
    <w:rsid w:val="008658F2"/>
    <w:rsid w:val="00866006"/>
    <w:rsid w:val="00867B13"/>
    <w:rsid w:val="008715D4"/>
    <w:rsid w:val="008725B5"/>
    <w:rsid w:val="008740BB"/>
    <w:rsid w:val="00880138"/>
    <w:rsid w:val="00880C92"/>
    <w:rsid w:val="008847E0"/>
    <w:rsid w:val="00885892"/>
    <w:rsid w:val="0088705A"/>
    <w:rsid w:val="00887CFF"/>
    <w:rsid w:val="00891262"/>
    <w:rsid w:val="00892316"/>
    <w:rsid w:val="00893724"/>
    <w:rsid w:val="00894719"/>
    <w:rsid w:val="00894D42"/>
    <w:rsid w:val="008960E3"/>
    <w:rsid w:val="00896721"/>
    <w:rsid w:val="008A0EE4"/>
    <w:rsid w:val="008A5FB8"/>
    <w:rsid w:val="008B04E8"/>
    <w:rsid w:val="008B1597"/>
    <w:rsid w:val="008B24A8"/>
    <w:rsid w:val="008B4734"/>
    <w:rsid w:val="008B670A"/>
    <w:rsid w:val="008D4115"/>
    <w:rsid w:val="008D4FD1"/>
    <w:rsid w:val="008D54F3"/>
    <w:rsid w:val="008D5E0E"/>
    <w:rsid w:val="008D614B"/>
    <w:rsid w:val="008D6EBD"/>
    <w:rsid w:val="008E1D1D"/>
    <w:rsid w:val="008E20FF"/>
    <w:rsid w:val="008E2A72"/>
    <w:rsid w:val="008E2FA7"/>
    <w:rsid w:val="008E3034"/>
    <w:rsid w:val="008E344D"/>
    <w:rsid w:val="008E3D65"/>
    <w:rsid w:val="008E4574"/>
    <w:rsid w:val="008E5C28"/>
    <w:rsid w:val="008E5C2D"/>
    <w:rsid w:val="008E7577"/>
    <w:rsid w:val="008E7ADC"/>
    <w:rsid w:val="008F05D9"/>
    <w:rsid w:val="008F2BE2"/>
    <w:rsid w:val="00900970"/>
    <w:rsid w:val="00900F23"/>
    <w:rsid w:val="009023AC"/>
    <w:rsid w:val="00902408"/>
    <w:rsid w:val="009035D5"/>
    <w:rsid w:val="0090403B"/>
    <w:rsid w:val="00904FA5"/>
    <w:rsid w:val="0090671E"/>
    <w:rsid w:val="00912B04"/>
    <w:rsid w:val="00913774"/>
    <w:rsid w:val="00915089"/>
    <w:rsid w:val="00917241"/>
    <w:rsid w:val="00920906"/>
    <w:rsid w:val="0092365B"/>
    <w:rsid w:val="00931DEA"/>
    <w:rsid w:val="00936768"/>
    <w:rsid w:val="00937C56"/>
    <w:rsid w:val="00937CE0"/>
    <w:rsid w:val="009415CB"/>
    <w:rsid w:val="00951335"/>
    <w:rsid w:val="00951F57"/>
    <w:rsid w:val="00955F05"/>
    <w:rsid w:val="00961D9B"/>
    <w:rsid w:val="0096330F"/>
    <w:rsid w:val="00965FB9"/>
    <w:rsid w:val="00967ADF"/>
    <w:rsid w:val="0097070D"/>
    <w:rsid w:val="00971255"/>
    <w:rsid w:val="0097447B"/>
    <w:rsid w:val="00976C1F"/>
    <w:rsid w:val="00981CC9"/>
    <w:rsid w:val="00984C57"/>
    <w:rsid w:val="00986395"/>
    <w:rsid w:val="00991468"/>
    <w:rsid w:val="0099164F"/>
    <w:rsid w:val="00993126"/>
    <w:rsid w:val="00994359"/>
    <w:rsid w:val="0099530C"/>
    <w:rsid w:val="00996F58"/>
    <w:rsid w:val="009A3447"/>
    <w:rsid w:val="009A47FE"/>
    <w:rsid w:val="009A5DC2"/>
    <w:rsid w:val="009B07AC"/>
    <w:rsid w:val="009B1156"/>
    <w:rsid w:val="009B1841"/>
    <w:rsid w:val="009B6B5E"/>
    <w:rsid w:val="009C27B0"/>
    <w:rsid w:val="009C3843"/>
    <w:rsid w:val="009C40DB"/>
    <w:rsid w:val="009C5A43"/>
    <w:rsid w:val="009C5FAB"/>
    <w:rsid w:val="009C71B3"/>
    <w:rsid w:val="009C7956"/>
    <w:rsid w:val="009D1152"/>
    <w:rsid w:val="009D1224"/>
    <w:rsid w:val="009D2241"/>
    <w:rsid w:val="009D224D"/>
    <w:rsid w:val="009D67E0"/>
    <w:rsid w:val="009E0D0A"/>
    <w:rsid w:val="009E2A96"/>
    <w:rsid w:val="009E3158"/>
    <w:rsid w:val="009E6766"/>
    <w:rsid w:val="009E6904"/>
    <w:rsid w:val="009E7A28"/>
    <w:rsid w:val="009F59DD"/>
    <w:rsid w:val="009F5A28"/>
    <w:rsid w:val="009F662B"/>
    <w:rsid w:val="00A01F35"/>
    <w:rsid w:val="00A05262"/>
    <w:rsid w:val="00A05BB4"/>
    <w:rsid w:val="00A061A7"/>
    <w:rsid w:val="00A10AAD"/>
    <w:rsid w:val="00A1342C"/>
    <w:rsid w:val="00A16CA6"/>
    <w:rsid w:val="00A20145"/>
    <w:rsid w:val="00A224CB"/>
    <w:rsid w:val="00A232C2"/>
    <w:rsid w:val="00A24BD0"/>
    <w:rsid w:val="00A260E2"/>
    <w:rsid w:val="00A2777D"/>
    <w:rsid w:val="00A33283"/>
    <w:rsid w:val="00A342FC"/>
    <w:rsid w:val="00A34374"/>
    <w:rsid w:val="00A35F05"/>
    <w:rsid w:val="00A37E1B"/>
    <w:rsid w:val="00A40B07"/>
    <w:rsid w:val="00A41D39"/>
    <w:rsid w:val="00A432B7"/>
    <w:rsid w:val="00A46E6E"/>
    <w:rsid w:val="00A475D8"/>
    <w:rsid w:val="00A519AA"/>
    <w:rsid w:val="00A51B71"/>
    <w:rsid w:val="00A51E16"/>
    <w:rsid w:val="00A52E62"/>
    <w:rsid w:val="00A53CA1"/>
    <w:rsid w:val="00A563C8"/>
    <w:rsid w:val="00A61EC3"/>
    <w:rsid w:val="00A64899"/>
    <w:rsid w:val="00A70F9F"/>
    <w:rsid w:val="00A74B71"/>
    <w:rsid w:val="00A77571"/>
    <w:rsid w:val="00A817B4"/>
    <w:rsid w:val="00A82787"/>
    <w:rsid w:val="00A83A21"/>
    <w:rsid w:val="00A8569D"/>
    <w:rsid w:val="00A859E9"/>
    <w:rsid w:val="00A87DAD"/>
    <w:rsid w:val="00A92D09"/>
    <w:rsid w:val="00A9301A"/>
    <w:rsid w:val="00A9604D"/>
    <w:rsid w:val="00AA3050"/>
    <w:rsid w:val="00AA3F19"/>
    <w:rsid w:val="00AA4460"/>
    <w:rsid w:val="00AA47D7"/>
    <w:rsid w:val="00AA6A02"/>
    <w:rsid w:val="00AA7A68"/>
    <w:rsid w:val="00AA7D13"/>
    <w:rsid w:val="00AB0F2A"/>
    <w:rsid w:val="00AB123F"/>
    <w:rsid w:val="00AB3582"/>
    <w:rsid w:val="00AB4FDC"/>
    <w:rsid w:val="00AC0497"/>
    <w:rsid w:val="00AC0D75"/>
    <w:rsid w:val="00AC1ABC"/>
    <w:rsid w:val="00AC3C30"/>
    <w:rsid w:val="00AC44AB"/>
    <w:rsid w:val="00AC47A0"/>
    <w:rsid w:val="00AC4AC2"/>
    <w:rsid w:val="00AC6DAB"/>
    <w:rsid w:val="00AC6E56"/>
    <w:rsid w:val="00AD07CD"/>
    <w:rsid w:val="00AD0A49"/>
    <w:rsid w:val="00AD0AFA"/>
    <w:rsid w:val="00AD167B"/>
    <w:rsid w:val="00AD3A26"/>
    <w:rsid w:val="00AD4B46"/>
    <w:rsid w:val="00AD50B5"/>
    <w:rsid w:val="00AD6CD3"/>
    <w:rsid w:val="00AE3557"/>
    <w:rsid w:val="00AE3E3B"/>
    <w:rsid w:val="00AE60F4"/>
    <w:rsid w:val="00AF4B00"/>
    <w:rsid w:val="00AF6AEC"/>
    <w:rsid w:val="00AF7127"/>
    <w:rsid w:val="00B05059"/>
    <w:rsid w:val="00B06885"/>
    <w:rsid w:val="00B07652"/>
    <w:rsid w:val="00B07FDD"/>
    <w:rsid w:val="00B10AE4"/>
    <w:rsid w:val="00B11347"/>
    <w:rsid w:val="00B12C55"/>
    <w:rsid w:val="00B13826"/>
    <w:rsid w:val="00B148DA"/>
    <w:rsid w:val="00B14BF4"/>
    <w:rsid w:val="00B16F38"/>
    <w:rsid w:val="00B2000C"/>
    <w:rsid w:val="00B21564"/>
    <w:rsid w:val="00B24A53"/>
    <w:rsid w:val="00B31404"/>
    <w:rsid w:val="00B31A14"/>
    <w:rsid w:val="00B31C7A"/>
    <w:rsid w:val="00B35252"/>
    <w:rsid w:val="00B3587B"/>
    <w:rsid w:val="00B36A8F"/>
    <w:rsid w:val="00B40D0C"/>
    <w:rsid w:val="00B42BEF"/>
    <w:rsid w:val="00B43696"/>
    <w:rsid w:val="00B43833"/>
    <w:rsid w:val="00B50120"/>
    <w:rsid w:val="00B51FF9"/>
    <w:rsid w:val="00B52233"/>
    <w:rsid w:val="00B52610"/>
    <w:rsid w:val="00B53F33"/>
    <w:rsid w:val="00B56F59"/>
    <w:rsid w:val="00B60018"/>
    <w:rsid w:val="00B6177B"/>
    <w:rsid w:val="00B631AE"/>
    <w:rsid w:val="00B661D6"/>
    <w:rsid w:val="00B66621"/>
    <w:rsid w:val="00B72113"/>
    <w:rsid w:val="00B77CBF"/>
    <w:rsid w:val="00B80BC4"/>
    <w:rsid w:val="00B80D81"/>
    <w:rsid w:val="00B83A0E"/>
    <w:rsid w:val="00B852BA"/>
    <w:rsid w:val="00B86E20"/>
    <w:rsid w:val="00B901A2"/>
    <w:rsid w:val="00B91628"/>
    <w:rsid w:val="00B939EB"/>
    <w:rsid w:val="00B95520"/>
    <w:rsid w:val="00B97318"/>
    <w:rsid w:val="00B97556"/>
    <w:rsid w:val="00B97A40"/>
    <w:rsid w:val="00B97B79"/>
    <w:rsid w:val="00BA002B"/>
    <w:rsid w:val="00BA1AE0"/>
    <w:rsid w:val="00BA1D26"/>
    <w:rsid w:val="00BA3718"/>
    <w:rsid w:val="00BA67C0"/>
    <w:rsid w:val="00BB2E14"/>
    <w:rsid w:val="00BB4560"/>
    <w:rsid w:val="00BB4DC3"/>
    <w:rsid w:val="00BB7676"/>
    <w:rsid w:val="00BD22BE"/>
    <w:rsid w:val="00BD2B4D"/>
    <w:rsid w:val="00BD34DF"/>
    <w:rsid w:val="00BD44C5"/>
    <w:rsid w:val="00BD58B7"/>
    <w:rsid w:val="00BD6DCB"/>
    <w:rsid w:val="00BE5C40"/>
    <w:rsid w:val="00BE636C"/>
    <w:rsid w:val="00BF17D8"/>
    <w:rsid w:val="00BF291B"/>
    <w:rsid w:val="00BF36D6"/>
    <w:rsid w:val="00BF5494"/>
    <w:rsid w:val="00BF698D"/>
    <w:rsid w:val="00C007AA"/>
    <w:rsid w:val="00C01C88"/>
    <w:rsid w:val="00C02F2E"/>
    <w:rsid w:val="00C045C8"/>
    <w:rsid w:val="00C049B9"/>
    <w:rsid w:val="00C04F7A"/>
    <w:rsid w:val="00C15FA2"/>
    <w:rsid w:val="00C16187"/>
    <w:rsid w:val="00C1795B"/>
    <w:rsid w:val="00C2246C"/>
    <w:rsid w:val="00C2433F"/>
    <w:rsid w:val="00C304B3"/>
    <w:rsid w:val="00C31C5A"/>
    <w:rsid w:val="00C33FE4"/>
    <w:rsid w:val="00C34B7A"/>
    <w:rsid w:val="00C35F00"/>
    <w:rsid w:val="00C366D0"/>
    <w:rsid w:val="00C41C40"/>
    <w:rsid w:val="00C43AAA"/>
    <w:rsid w:val="00C476BB"/>
    <w:rsid w:val="00C505DB"/>
    <w:rsid w:val="00C506E4"/>
    <w:rsid w:val="00C50C59"/>
    <w:rsid w:val="00C53346"/>
    <w:rsid w:val="00C5375F"/>
    <w:rsid w:val="00C54B64"/>
    <w:rsid w:val="00C6021C"/>
    <w:rsid w:val="00C62810"/>
    <w:rsid w:val="00C6414B"/>
    <w:rsid w:val="00C65A5C"/>
    <w:rsid w:val="00C72EA2"/>
    <w:rsid w:val="00C735A8"/>
    <w:rsid w:val="00C75BEB"/>
    <w:rsid w:val="00C8187A"/>
    <w:rsid w:val="00C82E4E"/>
    <w:rsid w:val="00C83465"/>
    <w:rsid w:val="00C859C5"/>
    <w:rsid w:val="00C87631"/>
    <w:rsid w:val="00C91263"/>
    <w:rsid w:val="00C91A3B"/>
    <w:rsid w:val="00C92024"/>
    <w:rsid w:val="00C94045"/>
    <w:rsid w:val="00C9488A"/>
    <w:rsid w:val="00C9696B"/>
    <w:rsid w:val="00CA4025"/>
    <w:rsid w:val="00CB05A9"/>
    <w:rsid w:val="00CB5952"/>
    <w:rsid w:val="00CB6BA9"/>
    <w:rsid w:val="00CB6E9E"/>
    <w:rsid w:val="00CC0F4A"/>
    <w:rsid w:val="00CC472B"/>
    <w:rsid w:val="00CD0265"/>
    <w:rsid w:val="00CD1758"/>
    <w:rsid w:val="00CD6B0D"/>
    <w:rsid w:val="00CE0C32"/>
    <w:rsid w:val="00CE2AD8"/>
    <w:rsid w:val="00CE5E56"/>
    <w:rsid w:val="00CF0B59"/>
    <w:rsid w:val="00CF129D"/>
    <w:rsid w:val="00CF22E8"/>
    <w:rsid w:val="00CF2E2D"/>
    <w:rsid w:val="00CF3D98"/>
    <w:rsid w:val="00CF6932"/>
    <w:rsid w:val="00CF704E"/>
    <w:rsid w:val="00D0076A"/>
    <w:rsid w:val="00D0777C"/>
    <w:rsid w:val="00D10ECC"/>
    <w:rsid w:val="00D174B9"/>
    <w:rsid w:val="00D20E7D"/>
    <w:rsid w:val="00D2574D"/>
    <w:rsid w:val="00D33181"/>
    <w:rsid w:val="00D3383D"/>
    <w:rsid w:val="00D37293"/>
    <w:rsid w:val="00D43919"/>
    <w:rsid w:val="00D45FCA"/>
    <w:rsid w:val="00D52ED7"/>
    <w:rsid w:val="00D53280"/>
    <w:rsid w:val="00D53C35"/>
    <w:rsid w:val="00D54EBF"/>
    <w:rsid w:val="00D56963"/>
    <w:rsid w:val="00D57345"/>
    <w:rsid w:val="00D579A7"/>
    <w:rsid w:val="00D57A29"/>
    <w:rsid w:val="00D641C5"/>
    <w:rsid w:val="00D6590F"/>
    <w:rsid w:val="00D67052"/>
    <w:rsid w:val="00D70222"/>
    <w:rsid w:val="00D70723"/>
    <w:rsid w:val="00D711E6"/>
    <w:rsid w:val="00D718CE"/>
    <w:rsid w:val="00D72971"/>
    <w:rsid w:val="00D73695"/>
    <w:rsid w:val="00D756A1"/>
    <w:rsid w:val="00D76C0A"/>
    <w:rsid w:val="00D76DD0"/>
    <w:rsid w:val="00D821C0"/>
    <w:rsid w:val="00D83766"/>
    <w:rsid w:val="00D83AE6"/>
    <w:rsid w:val="00D863B6"/>
    <w:rsid w:val="00D9263A"/>
    <w:rsid w:val="00D93B41"/>
    <w:rsid w:val="00D941B5"/>
    <w:rsid w:val="00D97AD0"/>
    <w:rsid w:val="00D97B4B"/>
    <w:rsid w:val="00DA4162"/>
    <w:rsid w:val="00DB0EFD"/>
    <w:rsid w:val="00DB68AD"/>
    <w:rsid w:val="00DC032B"/>
    <w:rsid w:val="00DC19A2"/>
    <w:rsid w:val="00DC225E"/>
    <w:rsid w:val="00DC63E1"/>
    <w:rsid w:val="00DC762A"/>
    <w:rsid w:val="00DD1E9A"/>
    <w:rsid w:val="00DD5699"/>
    <w:rsid w:val="00DE2B5A"/>
    <w:rsid w:val="00DE3D69"/>
    <w:rsid w:val="00DE4252"/>
    <w:rsid w:val="00DE6C5F"/>
    <w:rsid w:val="00DE717F"/>
    <w:rsid w:val="00DF5194"/>
    <w:rsid w:val="00DF62E5"/>
    <w:rsid w:val="00DF6442"/>
    <w:rsid w:val="00E01917"/>
    <w:rsid w:val="00E01E77"/>
    <w:rsid w:val="00E046E8"/>
    <w:rsid w:val="00E102EC"/>
    <w:rsid w:val="00E1089B"/>
    <w:rsid w:val="00E12203"/>
    <w:rsid w:val="00E12765"/>
    <w:rsid w:val="00E129EE"/>
    <w:rsid w:val="00E174D2"/>
    <w:rsid w:val="00E23902"/>
    <w:rsid w:val="00E2394B"/>
    <w:rsid w:val="00E26D5C"/>
    <w:rsid w:val="00E27306"/>
    <w:rsid w:val="00E2797A"/>
    <w:rsid w:val="00E32973"/>
    <w:rsid w:val="00E33996"/>
    <w:rsid w:val="00E35FA2"/>
    <w:rsid w:val="00E370E3"/>
    <w:rsid w:val="00E41426"/>
    <w:rsid w:val="00E41BA2"/>
    <w:rsid w:val="00E44C2C"/>
    <w:rsid w:val="00E52FBC"/>
    <w:rsid w:val="00E57B4F"/>
    <w:rsid w:val="00E66354"/>
    <w:rsid w:val="00E73F22"/>
    <w:rsid w:val="00E76BD0"/>
    <w:rsid w:val="00E76FED"/>
    <w:rsid w:val="00E80007"/>
    <w:rsid w:val="00E80583"/>
    <w:rsid w:val="00E81BB7"/>
    <w:rsid w:val="00E81C84"/>
    <w:rsid w:val="00E83661"/>
    <w:rsid w:val="00E83A1B"/>
    <w:rsid w:val="00E8486A"/>
    <w:rsid w:val="00E85A0D"/>
    <w:rsid w:val="00E85AB7"/>
    <w:rsid w:val="00E91D8C"/>
    <w:rsid w:val="00E93A9F"/>
    <w:rsid w:val="00E94DD4"/>
    <w:rsid w:val="00EA1AC1"/>
    <w:rsid w:val="00EA337C"/>
    <w:rsid w:val="00EA6EA8"/>
    <w:rsid w:val="00EA76AB"/>
    <w:rsid w:val="00EB0D66"/>
    <w:rsid w:val="00EB35EE"/>
    <w:rsid w:val="00EB58CC"/>
    <w:rsid w:val="00EB5D6C"/>
    <w:rsid w:val="00EB5F9C"/>
    <w:rsid w:val="00EC0EEB"/>
    <w:rsid w:val="00EC3942"/>
    <w:rsid w:val="00EC46A7"/>
    <w:rsid w:val="00EC4DE9"/>
    <w:rsid w:val="00ED1A80"/>
    <w:rsid w:val="00ED1AD0"/>
    <w:rsid w:val="00ED2655"/>
    <w:rsid w:val="00ED3AEC"/>
    <w:rsid w:val="00ED437A"/>
    <w:rsid w:val="00ED45AD"/>
    <w:rsid w:val="00ED68E0"/>
    <w:rsid w:val="00ED7744"/>
    <w:rsid w:val="00EE4BFB"/>
    <w:rsid w:val="00EF178E"/>
    <w:rsid w:val="00EF4AC5"/>
    <w:rsid w:val="00EF58B8"/>
    <w:rsid w:val="00F0162A"/>
    <w:rsid w:val="00F01A20"/>
    <w:rsid w:val="00F01C52"/>
    <w:rsid w:val="00F041C0"/>
    <w:rsid w:val="00F06ED6"/>
    <w:rsid w:val="00F10064"/>
    <w:rsid w:val="00F10D93"/>
    <w:rsid w:val="00F129EB"/>
    <w:rsid w:val="00F14E36"/>
    <w:rsid w:val="00F212CF"/>
    <w:rsid w:val="00F31276"/>
    <w:rsid w:val="00F34D03"/>
    <w:rsid w:val="00F3629D"/>
    <w:rsid w:val="00F36789"/>
    <w:rsid w:val="00F43BC9"/>
    <w:rsid w:val="00F504ED"/>
    <w:rsid w:val="00F563DF"/>
    <w:rsid w:val="00F56445"/>
    <w:rsid w:val="00F567F4"/>
    <w:rsid w:val="00F570ED"/>
    <w:rsid w:val="00F654F3"/>
    <w:rsid w:val="00F66E38"/>
    <w:rsid w:val="00F74780"/>
    <w:rsid w:val="00F80CEC"/>
    <w:rsid w:val="00F822F7"/>
    <w:rsid w:val="00F84F7F"/>
    <w:rsid w:val="00F85174"/>
    <w:rsid w:val="00F86ABB"/>
    <w:rsid w:val="00F90C2A"/>
    <w:rsid w:val="00F9307C"/>
    <w:rsid w:val="00F9410B"/>
    <w:rsid w:val="00F9797A"/>
    <w:rsid w:val="00FA0E12"/>
    <w:rsid w:val="00FA1528"/>
    <w:rsid w:val="00FA3D79"/>
    <w:rsid w:val="00FA4051"/>
    <w:rsid w:val="00FA4B1E"/>
    <w:rsid w:val="00FA5D31"/>
    <w:rsid w:val="00FA71CB"/>
    <w:rsid w:val="00FA7E1D"/>
    <w:rsid w:val="00FB0023"/>
    <w:rsid w:val="00FB0AD5"/>
    <w:rsid w:val="00FB2F71"/>
    <w:rsid w:val="00FB3760"/>
    <w:rsid w:val="00FB3D7F"/>
    <w:rsid w:val="00FB4E98"/>
    <w:rsid w:val="00FB53E5"/>
    <w:rsid w:val="00FB6F21"/>
    <w:rsid w:val="00FB7808"/>
    <w:rsid w:val="00FC135D"/>
    <w:rsid w:val="00FC19D6"/>
    <w:rsid w:val="00FC2717"/>
    <w:rsid w:val="00FD0BF0"/>
    <w:rsid w:val="00FD1EC6"/>
    <w:rsid w:val="00FD3297"/>
    <w:rsid w:val="00FD34DB"/>
    <w:rsid w:val="00FD6244"/>
    <w:rsid w:val="00FD6C08"/>
    <w:rsid w:val="00FF0D90"/>
    <w:rsid w:val="00FF202C"/>
    <w:rsid w:val="00FF303C"/>
    <w:rsid w:val="00FF316D"/>
    <w:rsid w:val="00FF3BCB"/>
    <w:rsid w:val="00FF55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strokecolor="none [3213]">
      <v:stroke color="none [3213]" weight="1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AFE"/>
    <w:pPr>
      <w:jc w:val="both"/>
    </w:pPr>
    <w:rPr>
      <w:rFonts w:ascii="Arial" w:hAnsi="Arial"/>
      <w:sz w:val="24"/>
      <w:szCs w:val="22"/>
      <w:lang w:eastAsia="en-US"/>
    </w:rPr>
  </w:style>
  <w:style w:type="paragraph" w:styleId="Titre1">
    <w:name w:val="heading 1"/>
    <w:basedOn w:val="Normal"/>
    <w:next w:val="Normal"/>
    <w:link w:val="Titre1Car"/>
    <w:uiPriority w:val="9"/>
    <w:qFormat/>
    <w:rsid w:val="00A33283"/>
    <w:pPr>
      <w:keepNext/>
      <w:spacing w:before="240" w:after="60"/>
      <w:outlineLvl w:val="0"/>
    </w:pPr>
    <w:rPr>
      <w:rFonts w:eastAsia="Times New Roman"/>
      <w:b/>
      <w:bCs/>
      <w:kern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2E45B0"/>
    <w:pPr>
      <w:ind w:left="720"/>
      <w:contextualSpacing/>
    </w:pPr>
  </w:style>
  <w:style w:type="character" w:customStyle="1" w:styleId="Titre1Car">
    <w:name w:val="Titre 1 Car"/>
    <w:basedOn w:val="Policepardfaut"/>
    <w:link w:val="Titre1"/>
    <w:uiPriority w:val="9"/>
    <w:rsid w:val="00A33283"/>
    <w:rPr>
      <w:rFonts w:ascii="Arial" w:eastAsia="Times New Roman" w:hAnsi="Arial" w:cs="Times New Roman"/>
      <w:b/>
      <w:bCs/>
      <w:kern w:val="32"/>
      <w:sz w:val="24"/>
      <w:szCs w:val="32"/>
      <w:lang w:eastAsia="en-US"/>
    </w:rPr>
  </w:style>
  <w:style w:type="paragraph" w:customStyle="1" w:styleId="Styletitre1">
    <w:name w:val="Style titre 1"/>
    <w:basedOn w:val="Paragraphedeliste"/>
    <w:link w:val="Styletitre1Car"/>
    <w:qFormat/>
    <w:rsid w:val="00351A47"/>
    <w:pPr>
      <w:pBdr>
        <w:top w:val="single" w:sz="4" w:space="1" w:color="auto"/>
        <w:left w:val="single" w:sz="4" w:space="4" w:color="auto"/>
        <w:bottom w:val="single" w:sz="4" w:space="1" w:color="auto"/>
        <w:right w:val="single" w:sz="4" w:space="4" w:color="auto"/>
      </w:pBdr>
      <w:tabs>
        <w:tab w:val="left" w:pos="1418"/>
      </w:tabs>
      <w:spacing w:after="240"/>
      <w:ind w:left="0" w:right="140"/>
    </w:pPr>
    <w:rPr>
      <w:rFonts w:cs="Arial"/>
      <w:b/>
      <w:sz w:val="28"/>
      <w:szCs w:val="28"/>
    </w:rPr>
  </w:style>
  <w:style w:type="paragraph" w:customStyle="1" w:styleId="Styletitre2">
    <w:name w:val="Style titre 2"/>
    <w:basedOn w:val="Paragraphedeliste"/>
    <w:link w:val="Styletitre2Car"/>
    <w:qFormat/>
    <w:rsid w:val="002D46FC"/>
    <w:pPr>
      <w:numPr>
        <w:numId w:val="8"/>
      </w:numPr>
      <w:pBdr>
        <w:bottom w:val="single" w:sz="4" w:space="1" w:color="auto"/>
      </w:pBdr>
      <w:tabs>
        <w:tab w:val="right" w:pos="1134"/>
        <w:tab w:val="right" w:pos="9072"/>
      </w:tabs>
      <w:spacing w:after="240"/>
    </w:pPr>
    <w:rPr>
      <w:rFonts w:cs="Arial"/>
      <w:b/>
      <w:sz w:val="28"/>
      <w:szCs w:val="28"/>
    </w:rPr>
  </w:style>
  <w:style w:type="character" w:customStyle="1" w:styleId="ParagraphedelisteCar">
    <w:name w:val="Paragraphe de liste Car"/>
    <w:basedOn w:val="Policepardfaut"/>
    <w:link w:val="Paragraphedeliste"/>
    <w:uiPriority w:val="34"/>
    <w:rsid w:val="00A33283"/>
    <w:rPr>
      <w:rFonts w:ascii="Arial" w:hAnsi="Arial"/>
      <w:sz w:val="24"/>
      <w:szCs w:val="22"/>
      <w:lang w:eastAsia="en-US"/>
    </w:rPr>
  </w:style>
  <w:style w:type="character" w:customStyle="1" w:styleId="Styletitre1Car">
    <w:name w:val="Style titre 1 Car"/>
    <w:basedOn w:val="ParagraphedelisteCar"/>
    <w:link w:val="Styletitre1"/>
    <w:rsid w:val="00351A47"/>
    <w:rPr>
      <w:rFonts w:ascii="Arial" w:hAnsi="Arial" w:cs="Arial"/>
      <w:b/>
      <w:sz w:val="28"/>
      <w:szCs w:val="28"/>
      <w:lang w:eastAsia="en-US"/>
    </w:rPr>
  </w:style>
  <w:style w:type="paragraph" w:customStyle="1" w:styleId="Styletitre3">
    <w:name w:val="Style titre 3"/>
    <w:basedOn w:val="Paragraphedeliste"/>
    <w:link w:val="Styletitre3Car"/>
    <w:qFormat/>
    <w:rsid w:val="00380582"/>
    <w:pPr>
      <w:numPr>
        <w:ilvl w:val="2"/>
        <w:numId w:val="1"/>
      </w:numPr>
      <w:tabs>
        <w:tab w:val="left" w:pos="709"/>
      </w:tabs>
      <w:spacing w:after="120"/>
    </w:pPr>
    <w:rPr>
      <w:rFonts w:cs="Arial"/>
      <w:szCs w:val="24"/>
      <w:u w:val="single"/>
    </w:rPr>
  </w:style>
  <w:style w:type="character" w:customStyle="1" w:styleId="Styletitre2Car">
    <w:name w:val="Style titre 2 Car"/>
    <w:basedOn w:val="ParagraphedelisteCar"/>
    <w:link w:val="Styletitre2"/>
    <w:rsid w:val="002D46FC"/>
    <w:rPr>
      <w:rFonts w:ascii="Arial" w:hAnsi="Arial" w:cs="Arial"/>
      <w:b/>
      <w:sz w:val="28"/>
      <w:szCs w:val="28"/>
      <w:lang w:eastAsia="en-US"/>
    </w:rPr>
  </w:style>
  <w:style w:type="paragraph" w:customStyle="1" w:styleId="Stylequestion">
    <w:name w:val="Style question"/>
    <w:basedOn w:val="Styletitre3"/>
    <w:link w:val="StylequestionCar"/>
    <w:rsid w:val="002F1C57"/>
    <w:pPr>
      <w:numPr>
        <w:ilvl w:val="0"/>
        <w:numId w:val="2"/>
      </w:numPr>
      <w:spacing w:after="0"/>
    </w:pPr>
  </w:style>
  <w:style w:type="character" w:customStyle="1" w:styleId="Styletitre3Car">
    <w:name w:val="Style titre 3 Car"/>
    <w:basedOn w:val="ParagraphedelisteCar"/>
    <w:link w:val="Styletitre3"/>
    <w:rsid w:val="00380582"/>
    <w:rPr>
      <w:rFonts w:ascii="Arial" w:hAnsi="Arial" w:cs="Arial"/>
      <w:sz w:val="24"/>
      <w:szCs w:val="24"/>
      <w:u w:val="single"/>
      <w:lang w:eastAsia="en-US"/>
    </w:rPr>
  </w:style>
  <w:style w:type="table" w:styleId="Grilledutableau">
    <w:name w:val="Table Grid"/>
    <w:basedOn w:val="TableauNormal"/>
    <w:uiPriority w:val="59"/>
    <w:rsid w:val="00285C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questionCar">
    <w:name w:val="Style question Car"/>
    <w:basedOn w:val="Styletitre3Car"/>
    <w:link w:val="Stylequestion"/>
    <w:rsid w:val="002F1C57"/>
    <w:rPr>
      <w:rFonts w:ascii="Arial" w:hAnsi="Arial" w:cs="Arial"/>
      <w:sz w:val="24"/>
      <w:szCs w:val="24"/>
      <w:u w:val="single"/>
      <w:lang w:eastAsia="en-US"/>
    </w:rPr>
  </w:style>
  <w:style w:type="paragraph" w:styleId="En-tte">
    <w:name w:val="header"/>
    <w:basedOn w:val="Normal"/>
    <w:link w:val="En-tteCar"/>
    <w:uiPriority w:val="99"/>
    <w:unhideWhenUsed/>
    <w:rsid w:val="00E83A1B"/>
    <w:pPr>
      <w:tabs>
        <w:tab w:val="center" w:pos="4536"/>
        <w:tab w:val="right" w:pos="9072"/>
      </w:tabs>
    </w:pPr>
  </w:style>
  <w:style w:type="character" w:customStyle="1" w:styleId="En-tteCar">
    <w:name w:val="En-tête Car"/>
    <w:basedOn w:val="Policepardfaut"/>
    <w:link w:val="En-tte"/>
    <w:uiPriority w:val="99"/>
    <w:rsid w:val="00E83A1B"/>
    <w:rPr>
      <w:rFonts w:ascii="Arial" w:hAnsi="Arial"/>
      <w:sz w:val="24"/>
      <w:szCs w:val="22"/>
      <w:lang w:eastAsia="en-US"/>
    </w:rPr>
  </w:style>
  <w:style w:type="paragraph" w:styleId="Pieddepage">
    <w:name w:val="footer"/>
    <w:basedOn w:val="Normal"/>
    <w:link w:val="PieddepageCar"/>
    <w:uiPriority w:val="99"/>
    <w:unhideWhenUsed/>
    <w:rsid w:val="00E83A1B"/>
    <w:pPr>
      <w:tabs>
        <w:tab w:val="center" w:pos="4536"/>
        <w:tab w:val="right" w:pos="9072"/>
      </w:tabs>
    </w:pPr>
  </w:style>
  <w:style w:type="character" w:customStyle="1" w:styleId="PieddepageCar">
    <w:name w:val="Pied de page Car"/>
    <w:basedOn w:val="Policepardfaut"/>
    <w:link w:val="Pieddepage"/>
    <w:uiPriority w:val="99"/>
    <w:rsid w:val="00E83A1B"/>
    <w:rPr>
      <w:rFonts w:ascii="Arial" w:hAnsi="Arial"/>
      <w:sz w:val="24"/>
      <w:szCs w:val="22"/>
      <w:lang w:eastAsia="en-US"/>
    </w:rPr>
  </w:style>
  <w:style w:type="character" w:styleId="Numrodepage">
    <w:name w:val="page number"/>
    <w:basedOn w:val="Policepardfaut"/>
    <w:uiPriority w:val="99"/>
    <w:rsid w:val="00F504ED"/>
  </w:style>
  <w:style w:type="paragraph" w:customStyle="1" w:styleId="Paragraphestandard">
    <w:name w:val="[Paragraphe standard]"/>
    <w:basedOn w:val="Normal"/>
    <w:uiPriority w:val="99"/>
    <w:rsid w:val="00D756A1"/>
    <w:pPr>
      <w:widowControl w:val="0"/>
      <w:autoSpaceDE w:val="0"/>
      <w:autoSpaceDN w:val="0"/>
      <w:adjustRightInd w:val="0"/>
      <w:spacing w:line="288" w:lineRule="auto"/>
      <w:textAlignment w:val="center"/>
    </w:pPr>
    <w:rPr>
      <w:rFonts w:ascii="ErasITC-Light" w:eastAsia="Cambria" w:hAnsi="ErasITC-Light" w:cs="ErasITC-Light"/>
      <w:color w:val="000000"/>
      <w:szCs w:val="24"/>
      <w:lang w:eastAsia="fr-FR"/>
    </w:rPr>
  </w:style>
  <w:style w:type="paragraph" w:styleId="Sansinterligne">
    <w:name w:val="No Spacing"/>
    <w:uiPriority w:val="1"/>
    <w:qFormat/>
    <w:rsid w:val="00D756A1"/>
    <w:pPr>
      <w:jc w:val="both"/>
    </w:pPr>
    <w:rPr>
      <w:rFonts w:ascii="Arial" w:eastAsia="Cambria" w:hAnsi="Arial"/>
      <w:sz w:val="24"/>
      <w:szCs w:val="24"/>
      <w:lang w:eastAsia="en-US"/>
    </w:rPr>
  </w:style>
  <w:style w:type="paragraph" w:styleId="Textedebulles">
    <w:name w:val="Balloon Text"/>
    <w:basedOn w:val="Normal"/>
    <w:link w:val="TextedebullesCar"/>
    <w:uiPriority w:val="99"/>
    <w:semiHidden/>
    <w:unhideWhenUsed/>
    <w:rsid w:val="00D756A1"/>
    <w:rPr>
      <w:rFonts w:ascii="Tahoma" w:hAnsi="Tahoma" w:cs="Tahoma"/>
      <w:sz w:val="16"/>
      <w:szCs w:val="16"/>
    </w:rPr>
  </w:style>
  <w:style w:type="character" w:customStyle="1" w:styleId="TextedebullesCar">
    <w:name w:val="Texte de bulles Car"/>
    <w:basedOn w:val="Policepardfaut"/>
    <w:link w:val="Textedebulles"/>
    <w:uiPriority w:val="99"/>
    <w:semiHidden/>
    <w:rsid w:val="00D756A1"/>
    <w:rPr>
      <w:rFonts w:ascii="Tahoma" w:hAnsi="Tahoma" w:cs="Tahoma"/>
      <w:sz w:val="16"/>
      <w:szCs w:val="16"/>
      <w:lang w:eastAsia="en-US"/>
    </w:rPr>
  </w:style>
  <w:style w:type="character" w:styleId="Marquedecommentaire">
    <w:name w:val="annotation reference"/>
    <w:basedOn w:val="Policepardfaut"/>
    <w:uiPriority w:val="99"/>
    <w:semiHidden/>
    <w:unhideWhenUsed/>
    <w:rsid w:val="003637BE"/>
    <w:rPr>
      <w:sz w:val="16"/>
      <w:szCs w:val="16"/>
    </w:rPr>
  </w:style>
  <w:style w:type="paragraph" w:styleId="Commentaire">
    <w:name w:val="annotation text"/>
    <w:basedOn w:val="Normal"/>
    <w:link w:val="CommentaireCar"/>
    <w:uiPriority w:val="99"/>
    <w:unhideWhenUsed/>
    <w:rsid w:val="003637BE"/>
    <w:rPr>
      <w:sz w:val="20"/>
      <w:szCs w:val="20"/>
    </w:rPr>
  </w:style>
  <w:style w:type="character" w:customStyle="1" w:styleId="CommentaireCar">
    <w:name w:val="Commentaire Car"/>
    <w:basedOn w:val="Policepardfaut"/>
    <w:link w:val="Commentaire"/>
    <w:uiPriority w:val="99"/>
    <w:rsid w:val="003637BE"/>
    <w:rPr>
      <w:rFonts w:ascii="Arial" w:hAnsi="Arial"/>
      <w:lang w:eastAsia="en-US"/>
    </w:rPr>
  </w:style>
  <w:style w:type="paragraph" w:styleId="Objetducommentaire">
    <w:name w:val="annotation subject"/>
    <w:basedOn w:val="Commentaire"/>
    <w:next w:val="Commentaire"/>
    <w:link w:val="ObjetducommentaireCar"/>
    <w:uiPriority w:val="99"/>
    <w:semiHidden/>
    <w:unhideWhenUsed/>
    <w:rsid w:val="003637BE"/>
    <w:rPr>
      <w:b/>
      <w:bCs/>
    </w:rPr>
  </w:style>
  <w:style w:type="character" w:customStyle="1" w:styleId="ObjetducommentaireCar">
    <w:name w:val="Objet du commentaire Car"/>
    <w:basedOn w:val="CommentaireCar"/>
    <w:link w:val="Objetducommentaire"/>
    <w:uiPriority w:val="99"/>
    <w:semiHidden/>
    <w:rsid w:val="003637BE"/>
    <w:rPr>
      <w:rFonts w:ascii="Arial" w:hAnsi="Arial"/>
      <w:b/>
      <w:bCs/>
      <w:lang w:eastAsia="en-US"/>
    </w:rPr>
  </w:style>
  <w:style w:type="paragraph" w:styleId="Rvision">
    <w:name w:val="Revision"/>
    <w:hidden/>
    <w:uiPriority w:val="99"/>
    <w:semiHidden/>
    <w:rsid w:val="00917241"/>
    <w:rPr>
      <w:rFonts w:ascii="Arial" w:hAnsi="Arial"/>
      <w:sz w:val="24"/>
      <w:szCs w:val="22"/>
      <w:lang w:eastAsia="en-US"/>
    </w:rPr>
  </w:style>
  <w:style w:type="character" w:styleId="Textedelespacerserv">
    <w:name w:val="Placeholder Text"/>
    <w:basedOn w:val="Policepardfaut"/>
    <w:uiPriority w:val="99"/>
    <w:semiHidden/>
    <w:rsid w:val="00996F58"/>
    <w:rPr>
      <w:color w:val="808080"/>
    </w:rPr>
  </w:style>
  <w:style w:type="paragraph" w:styleId="Lgende">
    <w:name w:val="caption"/>
    <w:basedOn w:val="Normal"/>
    <w:next w:val="Normal"/>
    <w:uiPriority w:val="35"/>
    <w:unhideWhenUsed/>
    <w:qFormat/>
    <w:rsid w:val="00996F58"/>
    <w:pPr>
      <w:spacing w:after="200"/>
    </w:pPr>
    <w:rPr>
      <w:b/>
      <w:bCs/>
      <w:color w:val="4F81BD" w:themeColor="accent1"/>
      <w:sz w:val="18"/>
      <w:szCs w:val="18"/>
    </w:rPr>
  </w:style>
  <w:style w:type="paragraph" w:customStyle="1" w:styleId="Default">
    <w:name w:val="Default"/>
    <w:rsid w:val="00894719"/>
    <w:pPr>
      <w:autoSpaceDE w:val="0"/>
      <w:autoSpaceDN w:val="0"/>
      <w:adjustRightInd w:val="0"/>
    </w:pPr>
    <w:rPr>
      <w:rFonts w:ascii="Arial" w:hAnsi="Arial" w:cs="Arial"/>
      <w:color w:val="000000"/>
      <w:sz w:val="24"/>
      <w:szCs w:val="24"/>
    </w:rPr>
  </w:style>
  <w:style w:type="table" w:customStyle="1" w:styleId="Grilledutableau1">
    <w:name w:val="Grille du tableau1"/>
    <w:basedOn w:val="TableauNormal"/>
    <w:next w:val="Grilledutableau"/>
    <w:uiPriority w:val="59"/>
    <w:rsid w:val="006F5F4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
    <w:name w:val="Style1"/>
    <w:basedOn w:val="Paragraphedeliste"/>
    <w:next w:val="Styletitre3"/>
    <w:link w:val="Style1Car"/>
    <w:rsid w:val="004D1484"/>
    <w:pPr>
      <w:numPr>
        <w:ilvl w:val="1"/>
        <w:numId w:val="6"/>
      </w:numPr>
      <w:spacing w:after="120"/>
    </w:pPr>
    <w:rPr>
      <w:rFonts w:cs="Arial"/>
      <w:b/>
      <w:lang w:eastAsia="fr-FR"/>
    </w:rPr>
  </w:style>
  <w:style w:type="paragraph" w:customStyle="1" w:styleId="Styledossier">
    <w:name w:val="Style dossier"/>
    <w:link w:val="StyledossierCar"/>
    <w:qFormat/>
    <w:rsid w:val="00BA3718"/>
    <w:pPr>
      <w:pBdr>
        <w:top w:val="single" w:sz="4" w:space="1" w:color="auto"/>
        <w:left w:val="single" w:sz="4" w:space="4" w:color="auto"/>
        <w:bottom w:val="single" w:sz="4" w:space="1" w:color="auto"/>
        <w:right w:val="single" w:sz="4" w:space="4" w:color="auto"/>
      </w:pBdr>
      <w:spacing w:after="240"/>
      <w:ind w:left="425" w:hanging="425"/>
    </w:pPr>
    <w:rPr>
      <w:rFonts w:ascii="Arial" w:hAnsi="Arial" w:cs="Arial"/>
      <w:b/>
      <w:sz w:val="28"/>
      <w:szCs w:val="28"/>
      <w:lang w:eastAsia="en-US"/>
    </w:rPr>
  </w:style>
  <w:style w:type="character" w:customStyle="1" w:styleId="Style1Car">
    <w:name w:val="Style1 Car"/>
    <w:basedOn w:val="ParagraphedelisteCar"/>
    <w:link w:val="Style1"/>
    <w:rsid w:val="004D1484"/>
    <w:rPr>
      <w:rFonts w:ascii="Arial" w:hAnsi="Arial" w:cs="Arial"/>
      <w:b/>
      <w:sz w:val="24"/>
      <w:szCs w:val="22"/>
      <w:lang w:eastAsia="en-US"/>
    </w:rPr>
  </w:style>
  <w:style w:type="paragraph" w:customStyle="1" w:styleId="StylePartie">
    <w:name w:val="Style Partie"/>
    <w:link w:val="StylePartieCar"/>
    <w:rsid w:val="004D1484"/>
    <w:rPr>
      <w:rFonts w:ascii="Arial" w:hAnsi="Arial" w:cs="Arial"/>
      <w:b/>
      <w:sz w:val="28"/>
      <w:szCs w:val="28"/>
      <w:lang w:eastAsia="en-US"/>
    </w:rPr>
  </w:style>
  <w:style w:type="character" w:customStyle="1" w:styleId="StyledossierCar">
    <w:name w:val="Style dossier Car"/>
    <w:basedOn w:val="Policepardfaut"/>
    <w:link w:val="Styledossier"/>
    <w:rsid w:val="00BA3718"/>
    <w:rPr>
      <w:rFonts w:ascii="Arial" w:hAnsi="Arial" w:cs="Arial"/>
      <w:b/>
      <w:sz w:val="28"/>
      <w:szCs w:val="28"/>
      <w:lang w:eastAsia="en-US"/>
    </w:rPr>
  </w:style>
  <w:style w:type="paragraph" w:customStyle="1" w:styleId="Style2">
    <w:name w:val="Style2"/>
    <w:basedOn w:val="Styletitre3"/>
    <w:next w:val="Styletitre3"/>
    <w:link w:val="Style2Car"/>
    <w:qFormat/>
    <w:rsid w:val="004D1484"/>
    <w:pPr>
      <w:numPr>
        <w:ilvl w:val="0"/>
        <w:numId w:val="7"/>
      </w:numPr>
    </w:pPr>
  </w:style>
  <w:style w:type="character" w:customStyle="1" w:styleId="StylePartieCar">
    <w:name w:val="Style Partie Car"/>
    <w:basedOn w:val="Policepardfaut"/>
    <w:link w:val="StylePartie"/>
    <w:rsid w:val="004D1484"/>
    <w:rPr>
      <w:rFonts w:ascii="Arial" w:hAnsi="Arial" w:cs="Arial"/>
      <w:b/>
      <w:sz w:val="28"/>
      <w:szCs w:val="28"/>
      <w:lang w:eastAsia="en-US"/>
    </w:rPr>
  </w:style>
  <w:style w:type="paragraph" w:customStyle="1" w:styleId="Styletitre30">
    <w:name w:val="Style titre3"/>
    <w:basedOn w:val="Style2"/>
    <w:link w:val="Styletitre3Car0"/>
    <w:qFormat/>
    <w:rsid w:val="009D1152"/>
    <w:pPr>
      <w:numPr>
        <w:numId w:val="10"/>
      </w:numPr>
      <w:tabs>
        <w:tab w:val="clear" w:pos="709"/>
      </w:tabs>
      <w:spacing w:before="240" w:after="240"/>
    </w:pPr>
    <w:rPr>
      <w:b/>
      <w:u w:val="none"/>
    </w:rPr>
  </w:style>
  <w:style w:type="character" w:customStyle="1" w:styleId="Style2Car">
    <w:name w:val="Style2 Car"/>
    <w:basedOn w:val="Styletitre3Car"/>
    <w:link w:val="Style2"/>
    <w:rsid w:val="004D1484"/>
    <w:rPr>
      <w:rFonts w:ascii="Arial" w:hAnsi="Arial" w:cs="Arial"/>
      <w:sz w:val="24"/>
      <w:szCs w:val="24"/>
      <w:u w:val="single"/>
      <w:lang w:eastAsia="en-US"/>
    </w:rPr>
  </w:style>
  <w:style w:type="character" w:customStyle="1" w:styleId="Styletitre3Car0">
    <w:name w:val="Style titre3 Car"/>
    <w:basedOn w:val="Style2Car"/>
    <w:link w:val="Styletitre30"/>
    <w:rsid w:val="009D1152"/>
    <w:rPr>
      <w:rFonts w:ascii="Arial" w:hAnsi="Arial" w:cs="Arial"/>
      <w:b/>
      <w:sz w:val="24"/>
      <w:szCs w:val="24"/>
      <w:u w:val="single"/>
      <w:lang w:eastAsia="en-US"/>
    </w:rPr>
  </w:style>
  <w:style w:type="paragraph" w:styleId="NormalWeb">
    <w:name w:val="Normal (Web)"/>
    <w:basedOn w:val="Normal"/>
    <w:uiPriority w:val="99"/>
    <w:semiHidden/>
    <w:unhideWhenUsed/>
    <w:rsid w:val="008D6EBD"/>
    <w:pPr>
      <w:spacing w:before="100" w:beforeAutospacing="1" w:after="100" w:afterAutospacing="1"/>
      <w:jc w:val="left"/>
    </w:pPr>
    <w:rPr>
      <w:rFonts w:ascii="Times New Roman" w:eastAsiaTheme="minorEastAsia" w:hAnsi="Times New Roman"/>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AFE"/>
    <w:pPr>
      <w:jc w:val="both"/>
    </w:pPr>
    <w:rPr>
      <w:rFonts w:ascii="Arial" w:hAnsi="Arial"/>
      <w:sz w:val="24"/>
      <w:szCs w:val="22"/>
      <w:lang w:eastAsia="en-US"/>
    </w:rPr>
  </w:style>
  <w:style w:type="paragraph" w:styleId="Titre1">
    <w:name w:val="heading 1"/>
    <w:basedOn w:val="Normal"/>
    <w:next w:val="Normal"/>
    <w:link w:val="Titre1Car"/>
    <w:uiPriority w:val="9"/>
    <w:qFormat/>
    <w:rsid w:val="00A33283"/>
    <w:pPr>
      <w:keepNext/>
      <w:spacing w:before="240" w:after="60"/>
      <w:outlineLvl w:val="0"/>
    </w:pPr>
    <w:rPr>
      <w:rFonts w:eastAsia="Times New Roman"/>
      <w:b/>
      <w:bCs/>
      <w:kern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2E45B0"/>
    <w:pPr>
      <w:ind w:left="720"/>
      <w:contextualSpacing/>
    </w:pPr>
  </w:style>
  <w:style w:type="character" w:customStyle="1" w:styleId="Titre1Car">
    <w:name w:val="Titre 1 Car"/>
    <w:basedOn w:val="Policepardfaut"/>
    <w:link w:val="Titre1"/>
    <w:uiPriority w:val="9"/>
    <w:rsid w:val="00A33283"/>
    <w:rPr>
      <w:rFonts w:ascii="Arial" w:eastAsia="Times New Roman" w:hAnsi="Arial" w:cs="Times New Roman"/>
      <w:b/>
      <w:bCs/>
      <w:kern w:val="32"/>
      <w:sz w:val="24"/>
      <w:szCs w:val="32"/>
      <w:lang w:eastAsia="en-US"/>
    </w:rPr>
  </w:style>
  <w:style w:type="paragraph" w:customStyle="1" w:styleId="Styletitre1">
    <w:name w:val="Style titre 1"/>
    <w:basedOn w:val="Paragraphedeliste"/>
    <w:link w:val="Styletitre1Car"/>
    <w:qFormat/>
    <w:rsid w:val="00351A47"/>
    <w:pPr>
      <w:pBdr>
        <w:top w:val="single" w:sz="4" w:space="1" w:color="auto"/>
        <w:left w:val="single" w:sz="4" w:space="4" w:color="auto"/>
        <w:bottom w:val="single" w:sz="4" w:space="1" w:color="auto"/>
        <w:right w:val="single" w:sz="4" w:space="4" w:color="auto"/>
      </w:pBdr>
      <w:tabs>
        <w:tab w:val="left" w:pos="1418"/>
      </w:tabs>
      <w:spacing w:after="240"/>
      <w:ind w:left="0" w:right="140"/>
    </w:pPr>
    <w:rPr>
      <w:rFonts w:cs="Arial"/>
      <w:b/>
      <w:sz w:val="28"/>
      <w:szCs w:val="28"/>
    </w:rPr>
  </w:style>
  <w:style w:type="paragraph" w:customStyle="1" w:styleId="Styletitre2">
    <w:name w:val="Style titre 2"/>
    <w:basedOn w:val="Paragraphedeliste"/>
    <w:link w:val="Styletitre2Car"/>
    <w:qFormat/>
    <w:rsid w:val="002D46FC"/>
    <w:pPr>
      <w:numPr>
        <w:numId w:val="8"/>
      </w:numPr>
      <w:pBdr>
        <w:bottom w:val="single" w:sz="4" w:space="1" w:color="auto"/>
      </w:pBdr>
      <w:tabs>
        <w:tab w:val="right" w:pos="1134"/>
        <w:tab w:val="right" w:pos="9072"/>
      </w:tabs>
      <w:spacing w:after="240"/>
    </w:pPr>
    <w:rPr>
      <w:rFonts w:cs="Arial"/>
      <w:b/>
      <w:sz w:val="28"/>
      <w:szCs w:val="28"/>
    </w:rPr>
  </w:style>
  <w:style w:type="character" w:customStyle="1" w:styleId="ParagraphedelisteCar">
    <w:name w:val="Paragraphe de liste Car"/>
    <w:basedOn w:val="Policepardfaut"/>
    <w:link w:val="Paragraphedeliste"/>
    <w:uiPriority w:val="34"/>
    <w:rsid w:val="00A33283"/>
    <w:rPr>
      <w:rFonts w:ascii="Arial" w:hAnsi="Arial"/>
      <w:sz w:val="24"/>
      <w:szCs w:val="22"/>
      <w:lang w:eastAsia="en-US"/>
    </w:rPr>
  </w:style>
  <w:style w:type="character" w:customStyle="1" w:styleId="Styletitre1Car">
    <w:name w:val="Style titre 1 Car"/>
    <w:basedOn w:val="ParagraphedelisteCar"/>
    <w:link w:val="Styletitre1"/>
    <w:rsid w:val="00351A47"/>
    <w:rPr>
      <w:rFonts w:ascii="Arial" w:hAnsi="Arial" w:cs="Arial"/>
      <w:b/>
      <w:sz w:val="28"/>
      <w:szCs w:val="28"/>
      <w:lang w:eastAsia="en-US"/>
    </w:rPr>
  </w:style>
  <w:style w:type="paragraph" w:customStyle="1" w:styleId="Styletitre3">
    <w:name w:val="Style titre 3"/>
    <w:basedOn w:val="Paragraphedeliste"/>
    <w:link w:val="Styletitre3Car"/>
    <w:qFormat/>
    <w:rsid w:val="00380582"/>
    <w:pPr>
      <w:numPr>
        <w:ilvl w:val="2"/>
        <w:numId w:val="1"/>
      </w:numPr>
      <w:tabs>
        <w:tab w:val="left" w:pos="709"/>
      </w:tabs>
      <w:spacing w:after="120"/>
    </w:pPr>
    <w:rPr>
      <w:rFonts w:cs="Arial"/>
      <w:szCs w:val="24"/>
      <w:u w:val="single"/>
    </w:rPr>
  </w:style>
  <w:style w:type="character" w:customStyle="1" w:styleId="Styletitre2Car">
    <w:name w:val="Style titre 2 Car"/>
    <w:basedOn w:val="ParagraphedelisteCar"/>
    <w:link w:val="Styletitre2"/>
    <w:rsid w:val="002D46FC"/>
    <w:rPr>
      <w:rFonts w:ascii="Arial" w:hAnsi="Arial" w:cs="Arial"/>
      <w:b/>
      <w:sz w:val="28"/>
      <w:szCs w:val="28"/>
      <w:lang w:eastAsia="en-US"/>
    </w:rPr>
  </w:style>
  <w:style w:type="paragraph" w:customStyle="1" w:styleId="Stylequestion">
    <w:name w:val="Style question"/>
    <w:basedOn w:val="Styletitre3"/>
    <w:link w:val="StylequestionCar"/>
    <w:rsid w:val="002F1C57"/>
    <w:pPr>
      <w:numPr>
        <w:ilvl w:val="0"/>
        <w:numId w:val="2"/>
      </w:numPr>
      <w:spacing w:after="0"/>
    </w:pPr>
  </w:style>
  <w:style w:type="character" w:customStyle="1" w:styleId="Styletitre3Car">
    <w:name w:val="Style titre 3 Car"/>
    <w:basedOn w:val="ParagraphedelisteCar"/>
    <w:link w:val="Styletitre3"/>
    <w:rsid w:val="00380582"/>
    <w:rPr>
      <w:rFonts w:ascii="Arial" w:hAnsi="Arial" w:cs="Arial"/>
      <w:sz w:val="24"/>
      <w:szCs w:val="24"/>
      <w:u w:val="single"/>
      <w:lang w:eastAsia="en-US"/>
    </w:rPr>
  </w:style>
  <w:style w:type="table" w:styleId="Grilledutableau">
    <w:name w:val="Table Grid"/>
    <w:basedOn w:val="TableauNormal"/>
    <w:uiPriority w:val="59"/>
    <w:rsid w:val="00285C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questionCar">
    <w:name w:val="Style question Car"/>
    <w:basedOn w:val="Styletitre3Car"/>
    <w:link w:val="Stylequestion"/>
    <w:rsid w:val="002F1C57"/>
    <w:rPr>
      <w:rFonts w:ascii="Arial" w:hAnsi="Arial" w:cs="Arial"/>
      <w:sz w:val="24"/>
      <w:szCs w:val="24"/>
      <w:u w:val="single"/>
      <w:lang w:eastAsia="en-US"/>
    </w:rPr>
  </w:style>
  <w:style w:type="paragraph" w:styleId="En-tte">
    <w:name w:val="header"/>
    <w:basedOn w:val="Normal"/>
    <w:link w:val="En-tteCar"/>
    <w:uiPriority w:val="99"/>
    <w:unhideWhenUsed/>
    <w:rsid w:val="00E83A1B"/>
    <w:pPr>
      <w:tabs>
        <w:tab w:val="center" w:pos="4536"/>
        <w:tab w:val="right" w:pos="9072"/>
      </w:tabs>
    </w:pPr>
  </w:style>
  <w:style w:type="character" w:customStyle="1" w:styleId="En-tteCar">
    <w:name w:val="En-tête Car"/>
    <w:basedOn w:val="Policepardfaut"/>
    <w:link w:val="En-tte"/>
    <w:uiPriority w:val="99"/>
    <w:rsid w:val="00E83A1B"/>
    <w:rPr>
      <w:rFonts w:ascii="Arial" w:hAnsi="Arial"/>
      <w:sz w:val="24"/>
      <w:szCs w:val="22"/>
      <w:lang w:eastAsia="en-US"/>
    </w:rPr>
  </w:style>
  <w:style w:type="paragraph" w:styleId="Pieddepage">
    <w:name w:val="footer"/>
    <w:basedOn w:val="Normal"/>
    <w:link w:val="PieddepageCar"/>
    <w:uiPriority w:val="99"/>
    <w:unhideWhenUsed/>
    <w:rsid w:val="00E83A1B"/>
    <w:pPr>
      <w:tabs>
        <w:tab w:val="center" w:pos="4536"/>
        <w:tab w:val="right" w:pos="9072"/>
      </w:tabs>
    </w:pPr>
  </w:style>
  <w:style w:type="character" w:customStyle="1" w:styleId="PieddepageCar">
    <w:name w:val="Pied de page Car"/>
    <w:basedOn w:val="Policepardfaut"/>
    <w:link w:val="Pieddepage"/>
    <w:uiPriority w:val="99"/>
    <w:rsid w:val="00E83A1B"/>
    <w:rPr>
      <w:rFonts w:ascii="Arial" w:hAnsi="Arial"/>
      <w:sz w:val="24"/>
      <w:szCs w:val="22"/>
      <w:lang w:eastAsia="en-US"/>
    </w:rPr>
  </w:style>
  <w:style w:type="character" w:styleId="Numrodepage">
    <w:name w:val="page number"/>
    <w:basedOn w:val="Policepardfaut"/>
    <w:uiPriority w:val="99"/>
    <w:rsid w:val="00F504ED"/>
  </w:style>
  <w:style w:type="paragraph" w:customStyle="1" w:styleId="Paragraphestandard">
    <w:name w:val="[Paragraphe standard]"/>
    <w:basedOn w:val="Normal"/>
    <w:uiPriority w:val="99"/>
    <w:rsid w:val="00D756A1"/>
    <w:pPr>
      <w:widowControl w:val="0"/>
      <w:autoSpaceDE w:val="0"/>
      <w:autoSpaceDN w:val="0"/>
      <w:adjustRightInd w:val="0"/>
      <w:spacing w:line="288" w:lineRule="auto"/>
      <w:textAlignment w:val="center"/>
    </w:pPr>
    <w:rPr>
      <w:rFonts w:ascii="ErasITC-Light" w:eastAsia="Cambria" w:hAnsi="ErasITC-Light" w:cs="ErasITC-Light"/>
      <w:color w:val="000000"/>
      <w:szCs w:val="24"/>
      <w:lang w:eastAsia="fr-FR"/>
    </w:rPr>
  </w:style>
  <w:style w:type="paragraph" w:styleId="Sansinterligne">
    <w:name w:val="No Spacing"/>
    <w:uiPriority w:val="1"/>
    <w:qFormat/>
    <w:rsid w:val="00D756A1"/>
    <w:pPr>
      <w:jc w:val="both"/>
    </w:pPr>
    <w:rPr>
      <w:rFonts w:ascii="Arial" w:eastAsia="Cambria" w:hAnsi="Arial"/>
      <w:sz w:val="24"/>
      <w:szCs w:val="24"/>
      <w:lang w:eastAsia="en-US"/>
    </w:rPr>
  </w:style>
  <w:style w:type="paragraph" w:styleId="Textedebulles">
    <w:name w:val="Balloon Text"/>
    <w:basedOn w:val="Normal"/>
    <w:link w:val="TextedebullesCar"/>
    <w:uiPriority w:val="99"/>
    <w:semiHidden/>
    <w:unhideWhenUsed/>
    <w:rsid w:val="00D756A1"/>
    <w:rPr>
      <w:rFonts w:ascii="Tahoma" w:hAnsi="Tahoma" w:cs="Tahoma"/>
      <w:sz w:val="16"/>
      <w:szCs w:val="16"/>
    </w:rPr>
  </w:style>
  <w:style w:type="character" w:customStyle="1" w:styleId="TextedebullesCar">
    <w:name w:val="Texte de bulles Car"/>
    <w:basedOn w:val="Policepardfaut"/>
    <w:link w:val="Textedebulles"/>
    <w:uiPriority w:val="99"/>
    <w:semiHidden/>
    <w:rsid w:val="00D756A1"/>
    <w:rPr>
      <w:rFonts w:ascii="Tahoma" w:hAnsi="Tahoma" w:cs="Tahoma"/>
      <w:sz w:val="16"/>
      <w:szCs w:val="16"/>
      <w:lang w:eastAsia="en-US"/>
    </w:rPr>
  </w:style>
  <w:style w:type="character" w:styleId="Marquedecommentaire">
    <w:name w:val="annotation reference"/>
    <w:basedOn w:val="Policepardfaut"/>
    <w:uiPriority w:val="99"/>
    <w:semiHidden/>
    <w:unhideWhenUsed/>
    <w:rsid w:val="003637BE"/>
    <w:rPr>
      <w:sz w:val="16"/>
      <w:szCs w:val="16"/>
    </w:rPr>
  </w:style>
  <w:style w:type="paragraph" w:styleId="Commentaire">
    <w:name w:val="annotation text"/>
    <w:basedOn w:val="Normal"/>
    <w:link w:val="CommentaireCar"/>
    <w:uiPriority w:val="99"/>
    <w:unhideWhenUsed/>
    <w:rsid w:val="003637BE"/>
    <w:rPr>
      <w:sz w:val="20"/>
      <w:szCs w:val="20"/>
    </w:rPr>
  </w:style>
  <w:style w:type="character" w:customStyle="1" w:styleId="CommentaireCar">
    <w:name w:val="Commentaire Car"/>
    <w:basedOn w:val="Policepardfaut"/>
    <w:link w:val="Commentaire"/>
    <w:uiPriority w:val="99"/>
    <w:rsid w:val="003637BE"/>
    <w:rPr>
      <w:rFonts w:ascii="Arial" w:hAnsi="Arial"/>
      <w:lang w:eastAsia="en-US"/>
    </w:rPr>
  </w:style>
  <w:style w:type="paragraph" w:styleId="Objetducommentaire">
    <w:name w:val="annotation subject"/>
    <w:basedOn w:val="Commentaire"/>
    <w:next w:val="Commentaire"/>
    <w:link w:val="ObjetducommentaireCar"/>
    <w:uiPriority w:val="99"/>
    <w:semiHidden/>
    <w:unhideWhenUsed/>
    <w:rsid w:val="003637BE"/>
    <w:rPr>
      <w:b/>
      <w:bCs/>
    </w:rPr>
  </w:style>
  <w:style w:type="character" w:customStyle="1" w:styleId="ObjetducommentaireCar">
    <w:name w:val="Objet du commentaire Car"/>
    <w:basedOn w:val="CommentaireCar"/>
    <w:link w:val="Objetducommentaire"/>
    <w:uiPriority w:val="99"/>
    <w:semiHidden/>
    <w:rsid w:val="003637BE"/>
    <w:rPr>
      <w:rFonts w:ascii="Arial" w:hAnsi="Arial"/>
      <w:b/>
      <w:bCs/>
      <w:lang w:eastAsia="en-US"/>
    </w:rPr>
  </w:style>
  <w:style w:type="paragraph" w:styleId="Rvision">
    <w:name w:val="Revision"/>
    <w:hidden/>
    <w:uiPriority w:val="99"/>
    <w:semiHidden/>
    <w:rsid w:val="00917241"/>
    <w:rPr>
      <w:rFonts w:ascii="Arial" w:hAnsi="Arial"/>
      <w:sz w:val="24"/>
      <w:szCs w:val="22"/>
      <w:lang w:eastAsia="en-US"/>
    </w:rPr>
  </w:style>
  <w:style w:type="character" w:styleId="Textedelespacerserv">
    <w:name w:val="Placeholder Text"/>
    <w:basedOn w:val="Policepardfaut"/>
    <w:uiPriority w:val="99"/>
    <w:semiHidden/>
    <w:rsid w:val="00996F58"/>
    <w:rPr>
      <w:color w:val="808080"/>
    </w:rPr>
  </w:style>
  <w:style w:type="paragraph" w:styleId="Lgende">
    <w:name w:val="caption"/>
    <w:basedOn w:val="Normal"/>
    <w:next w:val="Normal"/>
    <w:uiPriority w:val="35"/>
    <w:unhideWhenUsed/>
    <w:qFormat/>
    <w:rsid w:val="00996F58"/>
    <w:pPr>
      <w:spacing w:after="200"/>
    </w:pPr>
    <w:rPr>
      <w:b/>
      <w:bCs/>
      <w:color w:val="4F81BD" w:themeColor="accent1"/>
      <w:sz w:val="18"/>
      <w:szCs w:val="18"/>
    </w:rPr>
  </w:style>
  <w:style w:type="paragraph" w:customStyle="1" w:styleId="Default">
    <w:name w:val="Default"/>
    <w:rsid w:val="00894719"/>
    <w:pPr>
      <w:autoSpaceDE w:val="0"/>
      <w:autoSpaceDN w:val="0"/>
      <w:adjustRightInd w:val="0"/>
    </w:pPr>
    <w:rPr>
      <w:rFonts w:ascii="Arial" w:hAnsi="Arial" w:cs="Arial"/>
      <w:color w:val="000000"/>
      <w:sz w:val="24"/>
      <w:szCs w:val="24"/>
    </w:rPr>
  </w:style>
  <w:style w:type="table" w:customStyle="1" w:styleId="Grilledutableau1">
    <w:name w:val="Grille du tableau1"/>
    <w:basedOn w:val="TableauNormal"/>
    <w:next w:val="Grilledutableau"/>
    <w:uiPriority w:val="59"/>
    <w:rsid w:val="006F5F4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
    <w:name w:val="Style1"/>
    <w:basedOn w:val="Paragraphedeliste"/>
    <w:next w:val="Styletitre3"/>
    <w:link w:val="Style1Car"/>
    <w:rsid w:val="004D1484"/>
    <w:pPr>
      <w:numPr>
        <w:ilvl w:val="1"/>
        <w:numId w:val="6"/>
      </w:numPr>
      <w:spacing w:after="120"/>
    </w:pPr>
    <w:rPr>
      <w:rFonts w:cs="Arial"/>
      <w:b/>
      <w:lang w:eastAsia="fr-FR"/>
    </w:rPr>
  </w:style>
  <w:style w:type="paragraph" w:customStyle="1" w:styleId="Styledossier">
    <w:name w:val="Style dossier"/>
    <w:link w:val="StyledossierCar"/>
    <w:qFormat/>
    <w:rsid w:val="00BA3718"/>
    <w:pPr>
      <w:pBdr>
        <w:top w:val="single" w:sz="4" w:space="1" w:color="auto"/>
        <w:left w:val="single" w:sz="4" w:space="4" w:color="auto"/>
        <w:bottom w:val="single" w:sz="4" w:space="1" w:color="auto"/>
        <w:right w:val="single" w:sz="4" w:space="4" w:color="auto"/>
      </w:pBdr>
      <w:spacing w:after="240"/>
      <w:ind w:left="425" w:hanging="425"/>
    </w:pPr>
    <w:rPr>
      <w:rFonts w:ascii="Arial" w:hAnsi="Arial" w:cs="Arial"/>
      <w:b/>
      <w:sz w:val="28"/>
      <w:szCs w:val="28"/>
      <w:lang w:eastAsia="en-US"/>
    </w:rPr>
  </w:style>
  <w:style w:type="character" w:customStyle="1" w:styleId="Style1Car">
    <w:name w:val="Style1 Car"/>
    <w:basedOn w:val="ParagraphedelisteCar"/>
    <w:link w:val="Style1"/>
    <w:rsid w:val="004D1484"/>
    <w:rPr>
      <w:rFonts w:ascii="Arial" w:hAnsi="Arial" w:cs="Arial"/>
      <w:b/>
      <w:sz w:val="24"/>
      <w:szCs w:val="22"/>
      <w:lang w:eastAsia="en-US"/>
    </w:rPr>
  </w:style>
  <w:style w:type="paragraph" w:customStyle="1" w:styleId="StylePartie">
    <w:name w:val="Style Partie"/>
    <w:link w:val="StylePartieCar"/>
    <w:rsid w:val="004D1484"/>
    <w:rPr>
      <w:rFonts w:ascii="Arial" w:hAnsi="Arial" w:cs="Arial"/>
      <w:b/>
      <w:sz w:val="28"/>
      <w:szCs w:val="28"/>
      <w:lang w:eastAsia="en-US"/>
    </w:rPr>
  </w:style>
  <w:style w:type="character" w:customStyle="1" w:styleId="StyledossierCar">
    <w:name w:val="Style dossier Car"/>
    <w:basedOn w:val="Policepardfaut"/>
    <w:link w:val="Styledossier"/>
    <w:rsid w:val="00BA3718"/>
    <w:rPr>
      <w:rFonts w:ascii="Arial" w:hAnsi="Arial" w:cs="Arial"/>
      <w:b/>
      <w:sz w:val="28"/>
      <w:szCs w:val="28"/>
      <w:lang w:eastAsia="en-US"/>
    </w:rPr>
  </w:style>
  <w:style w:type="paragraph" w:customStyle="1" w:styleId="Style2">
    <w:name w:val="Style2"/>
    <w:basedOn w:val="Styletitre3"/>
    <w:next w:val="Styletitre3"/>
    <w:link w:val="Style2Car"/>
    <w:qFormat/>
    <w:rsid w:val="004D1484"/>
    <w:pPr>
      <w:numPr>
        <w:ilvl w:val="0"/>
        <w:numId w:val="7"/>
      </w:numPr>
    </w:pPr>
  </w:style>
  <w:style w:type="character" w:customStyle="1" w:styleId="StylePartieCar">
    <w:name w:val="Style Partie Car"/>
    <w:basedOn w:val="Policepardfaut"/>
    <w:link w:val="StylePartie"/>
    <w:rsid w:val="004D1484"/>
    <w:rPr>
      <w:rFonts w:ascii="Arial" w:hAnsi="Arial" w:cs="Arial"/>
      <w:b/>
      <w:sz w:val="28"/>
      <w:szCs w:val="28"/>
      <w:lang w:eastAsia="en-US"/>
    </w:rPr>
  </w:style>
  <w:style w:type="paragraph" w:customStyle="1" w:styleId="Styletitre30">
    <w:name w:val="Style titre3"/>
    <w:basedOn w:val="Style2"/>
    <w:link w:val="Styletitre3Car0"/>
    <w:qFormat/>
    <w:rsid w:val="009D1152"/>
    <w:pPr>
      <w:numPr>
        <w:numId w:val="10"/>
      </w:numPr>
      <w:tabs>
        <w:tab w:val="clear" w:pos="709"/>
      </w:tabs>
      <w:spacing w:before="240" w:after="240"/>
    </w:pPr>
    <w:rPr>
      <w:b/>
      <w:u w:val="none"/>
    </w:rPr>
  </w:style>
  <w:style w:type="character" w:customStyle="1" w:styleId="Style2Car">
    <w:name w:val="Style2 Car"/>
    <w:basedOn w:val="Styletitre3Car"/>
    <w:link w:val="Style2"/>
    <w:rsid w:val="004D1484"/>
    <w:rPr>
      <w:rFonts w:ascii="Arial" w:hAnsi="Arial" w:cs="Arial"/>
      <w:sz w:val="24"/>
      <w:szCs w:val="24"/>
      <w:u w:val="single"/>
      <w:lang w:eastAsia="en-US"/>
    </w:rPr>
  </w:style>
  <w:style w:type="character" w:customStyle="1" w:styleId="Styletitre3Car0">
    <w:name w:val="Style titre3 Car"/>
    <w:basedOn w:val="Style2Car"/>
    <w:link w:val="Styletitre30"/>
    <w:rsid w:val="009D1152"/>
    <w:rPr>
      <w:rFonts w:ascii="Arial" w:hAnsi="Arial" w:cs="Arial"/>
      <w:b/>
      <w:sz w:val="24"/>
      <w:szCs w:val="24"/>
      <w:u w:val="single"/>
      <w:lang w:eastAsia="en-US"/>
    </w:rPr>
  </w:style>
  <w:style w:type="paragraph" w:styleId="NormalWeb">
    <w:name w:val="Normal (Web)"/>
    <w:basedOn w:val="Normal"/>
    <w:uiPriority w:val="99"/>
    <w:semiHidden/>
    <w:unhideWhenUsed/>
    <w:rsid w:val="008D6EBD"/>
    <w:pPr>
      <w:spacing w:before="100" w:beforeAutospacing="1" w:after="100" w:afterAutospacing="1"/>
      <w:jc w:val="left"/>
    </w:pPr>
    <w:rPr>
      <w:rFonts w:ascii="Times New Roman" w:eastAsiaTheme="minorEastAsia" w:hAnsi="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64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8.w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oleObject" Target="embeddings/oleObject4.bin"/><Relationship Id="rId47" Type="http://schemas.openxmlformats.org/officeDocument/2006/relationships/image" Target="media/image32.wmf"/><Relationship Id="rId50"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oleObject2.bin"/><Relationship Id="rId38" Type="http://schemas.openxmlformats.org/officeDocument/2006/relationships/image" Target="media/image27.jpeg"/><Relationship Id="rId46"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9.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wmf"/><Relationship Id="rId37" Type="http://schemas.openxmlformats.org/officeDocument/2006/relationships/image" Target="media/image26.jpeg"/><Relationship Id="rId40" Type="http://schemas.openxmlformats.org/officeDocument/2006/relationships/oleObject" Target="embeddings/oleObject3.bin"/><Relationship Id="rId45" Type="http://schemas.openxmlformats.org/officeDocument/2006/relationships/image" Target="media/image31.w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oleObject" Target="embeddings/oleObject1.bin"/><Relationship Id="rId36" Type="http://schemas.openxmlformats.org/officeDocument/2006/relationships/image" Target="media/image25.jpeg"/><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oleObject" Target="embeddings/oleObject5.bin"/><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3.emf"/><Relationship Id="rId27" Type="http://schemas.openxmlformats.org/officeDocument/2006/relationships/image" Target="media/image18.wmf"/><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0.wmf"/><Relationship Id="rId48" Type="http://schemas.openxmlformats.org/officeDocument/2006/relationships/oleObject" Target="embeddings/oleObject7.bin"/><Relationship Id="rId8" Type="http://schemas.openxmlformats.org/officeDocument/2006/relationships/endnotes" Target="endnotes.xml"/><Relationship Id="rId51"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C2DBE-D7B2-408C-9FC6-500EFECFC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5395</Words>
  <Characters>29677</Characters>
  <Application>Microsoft Office Word</Application>
  <DocSecurity>0</DocSecurity>
  <Lines>247</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baggio</dc:creator>
  <cp:keywords/>
  <dc:description/>
  <cp:lastModifiedBy>MEN</cp:lastModifiedBy>
  <cp:revision>2</cp:revision>
  <cp:lastPrinted>2013-02-14T18:00:00Z</cp:lastPrinted>
  <dcterms:created xsi:type="dcterms:W3CDTF">2013-02-14T18:02:00Z</dcterms:created>
  <dcterms:modified xsi:type="dcterms:W3CDTF">2013-02-14T18:02:00Z</dcterms:modified>
</cp:coreProperties>
</file>