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9D9" w:rsidRDefault="00C129D9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Pr="005E66FA" w:rsidRDefault="005E66FA" w:rsidP="0073726A">
      <w:pPr>
        <w:spacing w:line="360" w:lineRule="auto"/>
        <w:jc w:val="center"/>
        <w:outlineLvl w:val="0"/>
        <w:rPr>
          <w:rFonts w:ascii="Arial" w:hAnsi="Arial" w:cs="Arial"/>
          <w:i/>
          <w:sz w:val="48"/>
          <w:szCs w:val="48"/>
          <w:u w:val="single"/>
        </w:rPr>
      </w:pPr>
      <w:r w:rsidRPr="005E66FA">
        <w:rPr>
          <w:rFonts w:ascii="Arial" w:hAnsi="Arial" w:cs="Arial"/>
          <w:i/>
          <w:sz w:val="48"/>
          <w:szCs w:val="48"/>
          <w:u w:val="single"/>
        </w:rPr>
        <w:t>Baccalauréat Professionnel</w:t>
      </w:r>
    </w:p>
    <w:p w:rsidR="005E66FA" w:rsidRPr="005E66FA" w:rsidRDefault="005E66FA" w:rsidP="0073726A">
      <w:pPr>
        <w:spacing w:line="360" w:lineRule="auto"/>
        <w:jc w:val="center"/>
        <w:outlineLvl w:val="0"/>
        <w:rPr>
          <w:rFonts w:ascii="Arial" w:hAnsi="Arial" w:cs="Arial"/>
          <w:i/>
          <w:sz w:val="48"/>
          <w:szCs w:val="48"/>
          <w:u w:val="single"/>
        </w:rPr>
      </w:pPr>
      <w:r w:rsidRPr="005E66FA">
        <w:rPr>
          <w:rFonts w:ascii="Arial" w:hAnsi="Arial" w:cs="Arial"/>
          <w:i/>
          <w:sz w:val="48"/>
          <w:szCs w:val="48"/>
          <w:u w:val="single"/>
        </w:rPr>
        <w:t>Microtechniques</w:t>
      </w:r>
    </w:p>
    <w:p w:rsidR="005E66FA" w:rsidRPr="005E66FA" w:rsidRDefault="005E66FA" w:rsidP="0073726A">
      <w:pPr>
        <w:spacing w:line="360" w:lineRule="auto"/>
        <w:jc w:val="center"/>
        <w:outlineLvl w:val="0"/>
        <w:rPr>
          <w:rFonts w:ascii="Arial" w:hAnsi="Arial" w:cs="Arial"/>
          <w:i/>
          <w:sz w:val="48"/>
          <w:szCs w:val="48"/>
          <w:u w:val="single"/>
        </w:rPr>
      </w:pPr>
      <w:r w:rsidRPr="005E66FA">
        <w:rPr>
          <w:rFonts w:ascii="Arial" w:hAnsi="Arial" w:cs="Arial"/>
          <w:i/>
          <w:sz w:val="48"/>
          <w:szCs w:val="48"/>
          <w:u w:val="single"/>
        </w:rPr>
        <w:t>Session 2013</w:t>
      </w:r>
    </w:p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5E66FA" w:rsidTr="00662887">
        <w:trPr>
          <w:jc w:val="center"/>
        </w:trPr>
        <w:tc>
          <w:tcPr>
            <w:tcW w:w="11125" w:type="dxa"/>
          </w:tcPr>
          <w:p w:rsidR="00C80A6C" w:rsidRPr="00662887" w:rsidRDefault="00C80A6C" w:rsidP="00662887">
            <w:pPr>
              <w:spacing w:before="80" w:line="360" w:lineRule="auto"/>
              <w:ind w:left="777" w:hanging="777"/>
              <w:jc w:val="center"/>
              <w:rPr>
                <w:rFonts w:ascii="Arial" w:hAnsi="Arial" w:cs="Arial"/>
                <w:i/>
                <w:sz w:val="36"/>
                <w:szCs w:val="36"/>
                <w:u w:val="single"/>
              </w:rPr>
            </w:pPr>
            <w:r w:rsidRPr="00662887">
              <w:rPr>
                <w:rFonts w:ascii="Arial" w:hAnsi="Arial" w:cs="Arial"/>
                <w:i/>
                <w:sz w:val="36"/>
                <w:szCs w:val="36"/>
                <w:u w:val="single"/>
              </w:rPr>
              <w:t xml:space="preserve">E2 – </w:t>
            </w:r>
            <w:r w:rsidR="00B77758">
              <w:rPr>
                <w:rFonts w:ascii="Arial" w:hAnsi="Arial" w:cs="Arial"/>
                <w:i/>
                <w:sz w:val="36"/>
                <w:szCs w:val="36"/>
                <w:u w:val="single"/>
              </w:rPr>
              <w:t>É</w:t>
            </w:r>
            <w:r w:rsidRPr="00662887">
              <w:rPr>
                <w:rFonts w:ascii="Arial" w:hAnsi="Arial" w:cs="Arial"/>
                <w:i/>
                <w:sz w:val="36"/>
                <w:szCs w:val="36"/>
                <w:u w:val="single"/>
              </w:rPr>
              <w:t>PREUVE DE TECHNOLOGIE</w:t>
            </w:r>
          </w:p>
          <w:p w:rsidR="005E66FA" w:rsidRPr="00662887" w:rsidRDefault="00C80A6C" w:rsidP="00662887">
            <w:pPr>
              <w:spacing w:line="360" w:lineRule="auto"/>
              <w:ind w:left="777" w:hanging="777"/>
              <w:jc w:val="center"/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662887">
              <w:rPr>
                <w:rFonts w:ascii="Arial" w:hAnsi="Arial" w:cs="Arial"/>
                <w:i/>
                <w:sz w:val="36"/>
                <w:szCs w:val="36"/>
                <w:u w:val="single"/>
              </w:rPr>
              <w:t>Préparation d’une intervention microtechnique</w:t>
            </w:r>
          </w:p>
        </w:tc>
      </w:tr>
    </w:tbl>
    <w:p w:rsidR="005E66FA" w:rsidRPr="005E66FA" w:rsidRDefault="005E66FA" w:rsidP="005E66FA">
      <w:pPr>
        <w:ind w:right="1487"/>
        <w:rPr>
          <w:rFonts w:ascii="Arial" w:hAnsi="Arial" w:cs="Arial"/>
          <w:sz w:val="16"/>
          <w:szCs w:val="16"/>
          <w:u w:val="single"/>
        </w:rPr>
      </w:pPr>
    </w:p>
    <w:p w:rsidR="005E66FA" w:rsidRDefault="005E66FA" w:rsidP="005E66FA">
      <w:pPr>
        <w:ind w:left="1418" w:hanging="1418"/>
      </w:pPr>
    </w:p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/>
    <w:p w:rsidR="005E66FA" w:rsidRDefault="005E66FA" w:rsidP="0073726A">
      <w:pPr>
        <w:jc w:val="center"/>
        <w:outlineLvl w:val="0"/>
        <w:rPr>
          <w:rFonts w:ascii="Arial" w:hAnsi="Arial" w:cs="Arial"/>
          <w:i/>
          <w:sz w:val="48"/>
          <w:szCs w:val="48"/>
          <w:u w:val="single"/>
        </w:rPr>
      </w:pPr>
      <w:r w:rsidRPr="005E66FA">
        <w:rPr>
          <w:rFonts w:ascii="Arial" w:hAnsi="Arial" w:cs="Arial"/>
          <w:i/>
          <w:sz w:val="48"/>
          <w:szCs w:val="48"/>
          <w:u w:val="single"/>
        </w:rPr>
        <w:t xml:space="preserve">DOSSIER </w:t>
      </w:r>
      <w:r w:rsidR="00DE2AD5">
        <w:rPr>
          <w:rFonts w:ascii="Arial" w:hAnsi="Arial" w:cs="Arial"/>
          <w:i/>
          <w:sz w:val="48"/>
          <w:szCs w:val="48"/>
          <w:u w:val="single"/>
        </w:rPr>
        <w:t>TECHNIQUE</w:t>
      </w:r>
      <w:r>
        <w:rPr>
          <w:rFonts w:ascii="Arial" w:hAnsi="Arial" w:cs="Arial"/>
          <w:i/>
          <w:sz w:val="48"/>
          <w:szCs w:val="48"/>
          <w:u w:val="single"/>
        </w:rPr>
        <w:t xml:space="preserve"> (D</w:t>
      </w:r>
      <w:r w:rsidR="00DE2AD5">
        <w:rPr>
          <w:rFonts w:ascii="Arial" w:hAnsi="Arial" w:cs="Arial"/>
          <w:i/>
          <w:sz w:val="48"/>
          <w:szCs w:val="48"/>
          <w:u w:val="single"/>
        </w:rPr>
        <w:t>T</w:t>
      </w:r>
      <w:r>
        <w:rPr>
          <w:rFonts w:ascii="Arial" w:hAnsi="Arial" w:cs="Arial"/>
          <w:i/>
          <w:sz w:val="48"/>
          <w:szCs w:val="48"/>
          <w:u w:val="single"/>
        </w:rPr>
        <w:t>)</w:t>
      </w: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C80A6C" w:rsidRDefault="00C80A6C" w:rsidP="00C80A6C">
      <w:pPr>
        <w:rPr>
          <w:rFonts w:ascii="Arial" w:hAnsi="Arial" w:cs="Arial"/>
          <w:i/>
          <w:u w:val="single"/>
        </w:rPr>
      </w:pPr>
    </w:p>
    <w:p w:rsidR="00A63E7D" w:rsidRDefault="00A63E7D" w:rsidP="0073726A">
      <w:pPr>
        <w:spacing w:after="240"/>
        <w:outlineLvl w:val="0"/>
        <w:rPr>
          <w:rFonts w:ascii="Arial" w:hAnsi="Arial" w:cs="Arial"/>
          <w:b/>
          <w:i/>
          <w:sz w:val="36"/>
          <w:szCs w:val="36"/>
          <w:u w:val="single"/>
        </w:rPr>
      </w:pPr>
    </w:p>
    <w:p w:rsidR="00C80A6C" w:rsidRPr="004E0BDB" w:rsidRDefault="00E47EE7" w:rsidP="0073726A">
      <w:pPr>
        <w:spacing w:after="240"/>
        <w:outlineLvl w:val="0"/>
        <w:rPr>
          <w:rFonts w:ascii="Arial" w:hAnsi="Arial" w:cs="Arial"/>
          <w:b/>
          <w:i/>
          <w:sz w:val="36"/>
          <w:szCs w:val="36"/>
          <w:u w:val="single"/>
        </w:rPr>
      </w:pPr>
      <w:r w:rsidRPr="00DF4F0B">
        <w:rPr>
          <w:rFonts w:ascii="Arial" w:hAnsi="Arial" w:cs="Arial"/>
          <w:b/>
          <w:i/>
          <w:sz w:val="36"/>
          <w:szCs w:val="36"/>
          <w:u w:val="single"/>
        </w:rPr>
        <w:lastRenderedPageBreak/>
        <w:t>PR</w:t>
      </w:r>
      <w:r w:rsidR="00DF4F0B" w:rsidRPr="00DF4F0B">
        <w:rPr>
          <w:rFonts w:ascii="Arial" w:hAnsi="Arial" w:cs="Arial"/>
          <w:b/>
          <w:i/>
          <w:sz w:val="36"/>
          <w:szCs w:val="36"/>
          <w:u w:val="single"/>
        </w:rPr>
        <w:t>É</w:t>
      </w:r>
      <w:r w:rsidRPr="004E0BDB">
        <w:rPr>
          <w:rFonts w:ascii="Arial" w:hAnsi="Arial" w:cs="Arial"/>
          <w:b/>
          <w:i/>
          <w:sz w:val="36"/>
          <w:szCs w:val="36"/>
          <w:u w:val="single"/>
        </w:rPr>
        <w:t>SENTATION DE LA PLIEUSE</w:t>
      </w:r>
      <w:r w:rsidR="00AB0B4E">
        <w:rPr>
          <w:rFonts w:ascii="Arial" w:hAnsi="Arial" w:cs="Arial"/>
          <w:b/>
          <w:i/>
          <w:sz w:val="36"/>
          <w:szCs w:val="36"/>
          <w:u w:val="single"/>
        </w:rPr>
        <w:t xml:space="preserve"> ET EVOLUTION</w:t>
      </w:r>
    </w:p>
    <w:p w:rsidR="002B0C61" w:rsidRPr="00011956" w:rsidRDefault="007749D2" w:rsidP="0073726A">
      <w:pPr>
        <w:spacing w:line="276" w:lineRule="auto"/>
        <w:outlineLvl w:val="0"/>
        <w:rPr>
          <w:rFonts w:ascii="Arial" w:hAnsi="Arial" w:cs="Arial"/>
          <w:b/>
          <w:i/>
          <w:u w:val="single"/>
        </w:rPr>
      </w:pPr>
      <w:r w:rsidRPr="00011956">
        <w:rPr>
          <w:rFonts w:ascii="Arial" w:hAnsi="Arial" w:cs="Arial"/>
          <w:b/>
          <w:i/>
          <w:u w:val="single"/>
        </w:rPr>
        <w:t xml:space="preserve">PARTIE </w:t>
      </w:r>
      <w:proofErr w:type="gramStart"/>
      <w:r w:rsidRPr="00011956">
        <w:rPr>
          <w:rFonts w:ascii="Arial" w:hAnsi="Arial" w:cs="Arial"/>
          <w:b/>
          <w:i/>
          <w:u w:val="single"/>
        </w:rPr>
        <w:t>M</w:t>
      </w:r>
      <w:r w:rsidR="00DF4F0B">
        <w:rPr>
          <w:rFonts w:ascii="Arial" w:hAnsi="Arial" w:cs="Arial"/>
          <w:b/>
          <w:i/>
          <w:u w:val="single"/>
        </w:rPr>
        <w:t>É</w:t>
      </w:r>
      <w:r w:rsidRPr="00011956">
        <w:rPr>
          <w:rFonts w:ascii="Arial" w:hAnsi="Arial" w:cs="Arial"/>
          <w:b/>
          <w:i/>
          <w:u w:val="single"/>
        </w:rPr>
        <w:t xml:space="preserve">CANIQUE </w:t>
      </w:r>
      <w:r w:rsidR="00E47EE7" w:rsidRPr="00011956">
        <w:rPr>
          <w:rFonts w:ascii="Arial" w:hAnsi="Arial" w:cs="Arial"/>
          <w:b/>
          <w:i/>
          <w:u w:val="single"/>
        </w:rPr>
        <w:t xml:space="preserve"> </w:t>
      </w:r>
      <w:r w:rsidR="002B0C61" w:rsidRPr="00011956">
        <w:rPr>
          <w:rFonts w:ascii="Arial" w:hAnsi="Arial" w:cs="Arial"/>
          <w:b/>
          <w:i/>
          <w:u w:val="single"/>
        </w:rPr>
        <w:t>:</w:t>
      </w:r>
      <w:proofErr w:type="gramEnd"/>
    </w:p>
    <w:p w:rsidR="00E47EE7" w:rsidRPr="002B0C61" w:rsidRDefault="00E47EE7" w:rsidP="002B0C61">
      <w:pPr>
        <w:spacing w:line="276" w:lineRule="auto"/>
        <w:rPr>
          <w:rFonts w:ascii="Arial" w:hAnsi="Arial" w:cs="Arial"/>
          <w:i/>
        </w:rPr>
      </w:pPr>
    </w:p>
    <w:p w:rsidR="00E47EE7" w:rsidRPr="00E47EE7" w:rsidRDefault="00E47EE7" w:rsidP="00E47EE7">
      <w:pPr>
        <w:spacing w:after="240"/>
        <w:rPr>
          <w:rFonts w:ascii="Arial" w:hAnsi="Arial" w:cs="Arial"/>
          <w:i/>
        </w:rPr>
      </w:pPr>
      <w:r w:rsidRPr="00E47EE7">
        <w:rPr>
          <w:rFonts w:ascii="Arial" w:hAnsi="Arial" w:cs="Arial"/>
          <w:i/>
        </w:rPr>
        <w:t xml:space="preserve">La partie mécanique est conçue </w:t>
      </w:r>
      <w:r w:rsidR="0094318C">
        <w:rPr>
          <w:rFonts w:ascii="Arial" w:hAnsi="Arial" w:cs="Arial"/>
          <w:i/>
        </w:rPr>
        <w:t xml:space="preserve">simplement : </w:t>
      </w:r>
      <w:r w:rsidRPr="00E47EE7">
        <w:rPr>
          <w:rFonts w:ascii="Arial" w:hAnsi="Arial" w:cs="Arial"/>
          <w:i/>
        </w:rPr>
        <w:t>la feuille de papier est entraînée suivant un parcours défini, avec des mises en butée obligeant celle-ci à</w:t>
      </w:r>
      <w:r w:rsidR="0094318C">
        <w:rPr>
          <w:rFonts w:ascii="Arial" w:hAnsi="Arial" w:cs="Arial"/>
          <w:i/>
        </w:rPr>
        <w:t xml:space="preserve"> se diriger vers un autre chemin,</w:t>
      </w:r>
      <w:r w:rsidRPr="00E47EE7">
        <w:rPr>
          <w:rFonts w:ascii="Arial" w:hAnsi="Arial" w:cs="Arial"/>
          <w:i/>
        </w:rPr>
        <w:t xml:space="preserve"> provoquant un pliage à chaque changement de direction.</w:t>
      </w:r>
    </w:p>
    <w:p w:rsidR="00E47EE7" w:rsidRDefault="00E47EE7" w:rsidP="00E47EE7">
      <w:pPr>
        <w:spacing w:after="240"/>
        <w:rPr>
          <w:rFonts w:ascii="Arial" w:hAnsi="Arial" w:cs="Arial"/>
          <w:i/>
        </w:rPr>
      </w:pPr>
      <w:r w:rsidRPr="00E47EE7">
        <w:rPr>
          <w:rFonts w:ascii="Arial" w:hAnsi="Arial" w:cs="Arial"/>
          <w:i/>
        </w:rPr>
        <w:t xml:space="preserve">Le </w:t>
      </w:r>
      <w:r w:rsidR="001A679A">
        <w:rPr>
          <w:rFonts w:ascii="Arial" w:hAnsi="Arial" w:cs="Arial"/>
          <w:i/>
        </w:rPr>
        <w:t>changement</w:t>
      </w:r>
      <w:r w:rsidRPr="00E47EE7">
        <w:rPr>
          <w:rFonts w:ascii="Arial" w:hAnsi="Arial" w:cs="Arial"/>
          <w:i/>
        </w:rPr>
        <w:t xml:space="preserve"> du format à plier nécessite un réglage situé en dessous de l’appareil. </w:t>
      </w:r>
    </w:p>
    <w:p w:rsidR="00E47EE7" w:rsidRDefault="00F22407" w:rsidP="00E47EE7">
      <w:pPr>
        <w:spacing w:after="240"/>
        <w:rPr>
          <w:rFonts w:ascii="Arial" w:hAnsi="Arial" w:cs="Arial"/>
          <w:i/>
        </w:rPr>
      </w:pPr>
      <w:r w:rsidRPr="00F22407">
        <w:rPr>
          <w:rFonts w:ascii="Arial" w:hAnsi="Arial" w:cs="Arial"/>
          <w:i/>
          <w:noProof/>
          <w:sz w:val="28"/>
          <w:szCs w:val="28"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34" type="#_x0000_t42" style="position:absolute;margin-left:550.5pt;margin-top:17.65pt;width:133.5pt;height:44.25pt;z-index:251664384;v-text-anchor:middle" adj="35337,-10983,26438,4393,22571,4393,33856,-19037" filled="f">
            <v:stroke startarrow="classic"/>
            <v:textbox style="mso-next-textbox:#_x0000_s1034" inset="1mm,0,1mm,0">
              <w:txbxContent>
                <w:p w:rsidR="00AD0D63" w:rsidRPr="00A67B28" w:rsidRDefault="00AD0D63" w:rsidP="00151B58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Poulie d’entr</w:t>
                  </w:r>
                  <w:r w:rsidR="00151B58">
                    <w:rPr>
                      <w:rFonts w:ascii="Arial" w:hAnsi="Arial" w:cs="Arial"/>
                      <w:i/>
                    </w:rPr>
                    <w:t>aînement montée sur l’axe du rouleau d’entraînement</w:t>
                  </w:r>
                  <w:r>
                    <w:rPr>
                      <w:rFonts w:ascii="Arial" w:hAnsi="Arial" w:cs="Arial"/>
                      <w:i/>
                    </w:rPr>
                    <w:t xml:space="preserve">   </w:t>
                  </w:r>
                </w:p>
                <w:p w:rsidR="00AD0D63" w:rsidRPr="00A67B28" w:rsidRDefault="00AD0D63" w:rsidP="00AD0D63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="00E47EE7" w:rsidRPr="00E47EE7">
        <w:rPr>
          <w:rFonts w:ascii="Arial" w:hAnsi="Arial" w:cs="Arial"/>
          <w:i/>
        </w:rPr>
        <w:t xml:space="preserve">La machine ne nécessite pas de mise en service par un bouton marche/arrêt, puisque c’est un détecteur de présence </w:t>
      </w:r>
      <w:r w:rsidR="0094318C">
        <w:rPr>
          <w:rFonts w:ascii="Arial" w:hAnsi="Arial" w:cs="Arial"/>
          <w:i/>
        </w:rPr>
        <w:t xml:space="preserve">de </w:t>
      </w:r>
      <w:r w:rsidR="00E47EE7" w:rsidRPr="00E47EE7">
        <w:rPr>
          <w:rFonts w:ascii="Arial" w:hAnsi="Arial" w:cs="Arial"/>
          <w:i/>
        </w:rPr>
        <w:t xml:space="preserve">papier qui se charge de lancer la procédure de pliage, à </w:t>
      </w:r>
      <w:r w:rsidR="00793462">
        <w:rPr>
          <w:rFonts w:ascii="Arial" w:hAnsi="Arial" w:cs="Arial"/>
          <w:i/>
        </w:rPr>
        <w:t xml:space="preserve">condition que </w:t>
      </w:r>
      <w:r w:rsidR="00E47EE7" w:rsidRPr="00E47EE7">
        <w:rPr>
          <w:rFonts w:ascii="Arial" w:hAnsi="Arial" w:cs="Arial"/>
          <w:i/>
        </w:rPr>
        <w:t xml:space="preserve">la plieuse </w:t>
      </w:r>
      <w:r w:rsidR="00793462">
        <w:rPr>
          <w:rFonts w:ascii="Arial" w:hAnsi="Arial" w:cs="Arial"/>
          <w:i/>
        </w:rPr>
        <w:t>soit</w:t>
      </w:r>
      <w:r w:rsidR="00E47EE7" w:rsidRPr="00E47EE7">
        <w:rPr>
          <w:rFonts w:ascii="Arial" w:hAnsi="Arial" w:cs="Arial"/>
          <w:i/>
        </w:rPr>
        <w:t xml:space="preserve"> conn</w:t>
      </w:r>
      <w:r w:rsidR="00793462">
        <w:rPr>
          <w:rFonts w:ascii="Arial" w:hAnsi="Arial" w:cs="Arial"/>
          <w:i/>
        </w:rPr>
        <w:t>ectée au secteur</w:t>
      </w:r>
      <w:r w:rsidR="00E47EE7" w:rsidRPr="00E47EE7">
        <w:rPr>
          <w:rFonts w:ascii="Arial" w:hAnsi="Arial" w:cs="Arial"/>
          <w:i/>
        </w:rPr>
        <w:t>.</w:t>
      </w:r>
    </w:p>
    <w:p w:rsidR="00A63E7D" w:rsidRPr="00E47EE7" w:rsidRDefault="00A63E7D" w:rsidP="00E47EE7">
      <w:pPr>
        <w:spacing w:after="240"/>
        <w:rPr>
          <w:rFonts w:ascii="Arial" w:hAnsi="Arial" w:cs="Arial"/>
          <w:i/>
        </w:rPr>
      </w:pPr>
    </w:p>
    <w:p w:rsidR="00E47EE7" w:rsidRPr="00D54D2B" w:rsidRDefault="00A67B28" w:rsidP="00D54D2B">
      <w:pPr>
        <w:tabs>
          <w:tab w:val="left" w:pos="142"/>
          <w:tab w:val="left" w:pos="4320"/>
          <w:tab w:val="left" w:pos="6521"/>
        </w:tabs>
        <w:spacing w:after="240"/>
        <w:rPr>
          <w:rFonts w:ascii="Arial" w:hAnsi="Arial" w:cs="Arial"/>
          <w:i/>
          <w:sz w:val="22"/>
          <w:szCs w:val="22"/>
        </w:rPr>
      </w:pPr>
      <w:r w:rsidRPr="00A67B28">
        <w:rPr>
          <w:rFonts w:ascii="Arial" w:hAnsi="Arial" w:cs="Arial"/>
          <w:bCs/>
          <w:sz w:val="20"/>
          <w:szCs w:val="20"/>
        </w:rPr>
        <w:tab/>
      </w:r>
      <w:r w:rsidR="00E47EE7" w:rsidRPr="00D54D2B">
        <w:rPr>
          <w:rFonts w:ascii="Arial" w:hAnsi="Arial" w:cs="Arial"/>
          <w:b/>
          <w:bCs/>
          <w:i/>
          <w:sz w:val="22"/>
          <w:szCs w:val="22"/>
          <w:u w:val="single"/>
        </w:rPr>
        <w:t>Etape 1 :</w:t>
      </w:r>
      <w:r w:rsidR="00E47EE7" w:rsidRPr="00D54D2B">
        <w:rPr>
          <w:rFonts w:ascii="Arial" w:hAnsi="Arial" w:cs="Arial"/>
          <w:i/>
          <w:sz w:val="22"/>
          <w:szCs w:val="22"/>
        </w:rPr>
        <w:t xml:space="preserve"> Insertion du document</w:t>
      </w:r>
      <w:r w:rsidR="00E47EE7" w:rsidRPr="00D54D2B">
        <w:rPr>
          <w:rFonts w:eastAsia="+mn-ea"/>
          <w:bCs/>
          <w:color w:val="000000"/>
          <w:kern w:val="24"/>
          <w:sz w:val="22"/>
          <w:szCs w:val="22"/>
        </w:rPr>
        <w:tab/>
      </w:r>
      <w:r w:rsidR="00E47EE7" w:rsidRPr="00D54D2B">
        <w:rPr>
          <w:rFonts w:ascii="Arial" w:hAnsi="Arial" w:cs="Arial"/>
          <w:b/>
          <w:bCs/>
          <w:i/>
          <w:sz w:val="22"/>
          <w:szCs w:val="22"/>
          <w:u w:val="single"/>
        </w:rPr>
        <w:t>Etape 2 :</w:t>
      </w:r>
      <w:r w:rsidR="00E47EE7" w:rsidRPr="00D54D2B">
        <w:rPr>
          <w:rFonts w:ascii="Arial" w:hAnsi="Arial" w:cs="Arial"/>
          <w:i/>
          <w:sz w:val="22"/>
          <w:szCs w:val="22"/>
        </w:rPr>
        <w:t xml:space="preserve"> Pliage</w:t>
      </w:r>
      <w:r w:rsidR="00E47EE7" w:rsidRPr="00D54D2B">
        <w:rPr>
          <w:rFonts w:eastAsia="+mn-ea"/>
          <w:bCs/>
          <w:color w:val="000000"/>
          <w:kern w:val="24"/>
          <w:sz w:val="22"/>
          <w:szCs w:val="22"/>
        </w:rPr>
        <w:tab/>
      </w:r>
      <w:r w:rsidR="00E47EE7" w:rsidRPr="00D54D2B">
        <w:rPr>
          <w:rFonts w:ascii="Arial" w:hAnsi="Arial" w:cs="Arial"/>
          <w:b/>
          <w:bCs/>
          <w:i/>
          <w:sz w:val="22"/>
          <w:szCs w:val="22"/>
          <w:u w:val="single"/>
        </w:rPr>
        <w:t>Etape 3 :</w:t>
      </w:r>
      <w:r w:rsidR="00E47EE7" w:rsidRPr="00D54D2B">
        <w:rPr>
          <w:rFonts w:ascii="Arial" w:hAnsi="Arial" w:cs="Arial"/>
          <w:i/>
          <w:sz w:val="22"/>
          <w:szCs w:val="22"/>
        </w:rPr>
        <w:t xml:space="preserve"> Récupération du document plié</w:t>
      </w:r>
    </w:p>
    <w:p w:rsidR="00E47EE7" w:rsidRDefault="00E47EE7" w:rsidP="00E47EE7">
      <w:pPr>
        <w:spacing w:after="240"/>
        <w:rPr>
          <w:noProof/>
        </w:rPr>
      </w:pPr>
      <w:r w:rsidRPr="00E47EE7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2150110" cy="1551600"/>
            <wp:effectExtent l="19050" t="0" r="2540" b="0"/>
            <wp:docPr id="10" name="Image 5" descr="M:\Le Corbusier\Mes CCF\CCF 2010\Plieuse\@ insérer\Plieuse 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M:\Le Corbusier\Mes CCF\CCF 2010\Plieuse\@ insérer\Plieuse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E7">
        <w:rPr>
          <w:noProof/>
        </w:rPr>
        <w:t xml:space="preserve"> </w:t>
      </w:r>
      <w:r w:rsidRPr="00E47EE7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1997710" cy="1552575"/>
            <wp:effectExtent l="19050" t="0" r="2540" b="0"/>
            <wp:docPr id="11" name="Image 6" descr="M:\Le Corbusier\Mes CCF\CCF 2010\Plieuse\@ insérer\Plieuse 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 descr="M:\Le Corbusier\Mes CCF\CCF 2010\Plieuse\@ insérer\Plieuse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E7">
        <w:rPr>
          <w:noProof/>
        </w:rPr>
        <w:t xml:space="preserve"> </w:t>
      </w:r>
      <w:r w:rsidRPr="00E47EE7">
        <w:rPr>
          <w:noProof/>
        </w:rPr>
        <w:drawing>
          <wp:inline distT="0" distB="0" distL="0" distR="0">
            <wp:extent cx="2112010" cy="1552575"/>
            <wp:effectExtent l="19050" t="0" r="2540" b="0"/>
            <wp:docPr id="12" name="Image 7" descr="M:\Le Corbusier\Mes CCF\CCF 2010\Plieuse\@ insérer\Plieuse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M:\Le Corbusier\Mes CCF\CCF 2010\Plieuse\@ insérer\Plieuse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7D" w:rsidRPr="00E47EE7" w:rsidRDefault="00A63E7D" w:rsidP="00E47EE7">
      <w:pPr>
        <w:spacing w:after="240"/>
        <w:rPr>
          <w:rFonts w:ascii="Arial" w:hAnsi="Arial" w:cs="Arial"/>
          <w:i/>
          <w:sz w:val="28"/>
          <w:szCs w:val="28"/>
        </w:rPr>
      </w:pPr>
    </w:p>
    <w:p w:rsidR="00A67B28" w:rsidRDefault="00E47EE7" w:rsidP="00DF4F0B">
      <w:pPr>
        <w:spacing w:after="240"/>
        <w:ind w:right="69"/>
        <w:rPr>
          <w:rFonts w:ascii="Arial" w:hAnsi="Arial" w:cs="Arial"/>
          <w:i/>
        </w:rPr>
      </w:pPr>
      <w:r w:rsidRPr="00E47EE7">
        <w:rPr>
          <w:rFonts w:ascii="Arial" w:hAnsi="Arial" w:cs="Arial"/>
          <w:i/>
        </w:rPr>
        <w:t>En fonction du document à plier, impression recto/verso ou la présence d’une adresse pour les enveloppes à fenêtre, l’utilisateur devra parfaitement maîtriser l</w:t>
      </w:r>
      <w:r w:rsidR="00DF4F0B">
        <w:rPr>
          <w:rFonts w:ascii="Arial" w:hAnsi="Arial" w:cs="Arial"/>
          <w:i/>
        </w:rPr>
        <w:t xml:space="preserve">e sens d’insertion du document. </w:t>
      </w:r>
      <w:r w:rsidR="0094318C">
        <w:rPr>
          <w:rFonts w:ascii="Arial" w:hAnsi="Arial" w:cs="Arial"/>
          <w:i/>
        </w:rPr>
        <w:t>C’est pourquoi</w:t>
      </w:r>
      <w:r w:rsidRPr="00E47EE7">
        <w:rPr>
          <w:rFonts w:ascii="Arial" w:hAnsi="Arial" w:cs="Arial"/>
          <w:i/>
        </w:rPr>
        <w:t xml:space="preserve"> l’utilisateur de cette plieuse a noté quelques informations qui lui </w:t>
      </w:r>
      <w:r w:rsidR="00BA0CF7">
        <w:rPr>
          <w:rFonts w:ascii="Arial" w:hAnsi="Arial" w:cs="Arial"/>
          <w:i/>
        </w:rPr>
        <w:t>sont</w:t>
      </w:r>
      <w:r w:rsidRPr="00E47EE7">
        <w:rPr>
          <w:rFonts w:ascii="Arial" w:hAnsi="Arial" w:cs="Arial"/>
          <w:i/>
        </w:rPr>
        <w:t xml:space="preserve"> bien utile</w:t>
      </w:r>
      <w:r w:rsidR="0094318C">
        <w:rPr>
          <w:rFonts w:ascii="Arial" w:hAnsi="Arial" w:cs="Arial"/>
          <w:i/>
        </w:rPr>
        <w:t>s.</w:t>
      </w:r>
    </w:p>
    <w:p w:rsidR="00A63E7D" w:rsidRPr="00DF4F0B" w:rsidRDefault="00A63E7D" w:rsidP="00DF4F0B">
      <w:pPr>
        <w:spacing w:after="240"/>
        <w:ind w:right="69"/>
        <w:rPr>
          <w:rFonts w:ascii="Arial" w:hAnsi="Arial" w:cs="Arial"/>
          <w:i/>
        </w:rPr>
      </w:pPr>
    </w:p>
    <w:p w:rsidR="00E47EE7" w:rsidRPr="00E47EE7" w:rsidRDefault="00A67B28" w:rsidP="00A67B28">
      <w:pPr>
        <w:spacing w:after="240"/>
        <w:jc w:val="center"/>
        <w:rPr>
          <w:rFonts w:ascii="Arial" w:hAnsi="Arial" w:cs="Arial"/>
          <w:i/>
        </w:rPr>
      </w:pPr>
      <w:r w:rsidRPr="00A67B28">
        <w:rPr>
          <w:rFonts w:ascii="Arial" w:hAnsi="Arial" w:cs="Arial"/>
          <w:i/>
          <w:noProof/>
        </w:rPr>
        <w:drawing>
          <wp:inline distT="0" distB="0" distL="0" distR="0">
            <wp:extent cx="5972810" cy="1284605"/>
            <wp:effectExtent l="19050" t="0" r="8890" b="0"/>
            <wp:docPr id="13" name="Image 8" descr="M:\Le Corbusier\Mes CCF\CCF 2010\Plieuse\@ insérer\Plieuse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3" descr="M:\Le Corbusier\Mes CCF\CCF 2010\Plieuse\@ insérer\Plieuse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7D" w:rsidRDefault="00A63E7D" w:rsidP="00A63E7D">
      <w:pPr>
        <w:spacing w:after="240"/>
        <w:ind w:right="6165"/>
        <w:outlineLvl w:val="0"/>
        <w:rPr>
          <w:rFonts w:ascii="Arial" w:hAnsi="Arial" w:cs="Arial"/>
          <w:i/>
          <w:u w:val="single"/>
        </w:rPr>
      </w:pPr>
    </w:p>
    <w:p w:rsidR="00A67B28" w:rsidRDefault="00F22407" w:rsidP="00A63E7D">
      <w:pPr>
        <w:spacing w:after="240"/>
        <w:ind w:right="6165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group id="_x0000_s1261" style="position:absolute;margin-left:127.95pt;margin-top:41.65pt;width:267.75pt;height:103.5pt;z-index:251661824" coordorigin="1391,13715" coordsize="5355,2070">
            <v:shape id="_x0000_s1029" type="#_x0000_t42" style="position:absolute;left:1391;top:14315;width:2520;height:495;v-text-anchor:middle" adj="28697,-2618,24463,7855,22629,7855,35871,-34036" filled="f">
              <v:stroke startarrow="classic"/>
              <v:textbox style="mso-next-textbox:#_x0000_s1029" inset="1mm,0,1mm,0">
                <w:txbxContent>
                  <w:p w:rsidR="00AD0D63" w:rsidRPr="00A67B28" w:rsidRDefault="00AD0D63" w:rsidP="00AD0D63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 xml:space="preserve">Emetteur   </w:t>
                    </w:r>
                  </w:p>
                  <w:p w:rsidR="00AD0D63" w:rsidRPr="00A67B28" w:rsidRDefault="00AD0D63" w:rsidP="00AD0D63">
                    <w:pPr>
                      <w:jc w:val="right"/>
                    </w:pPr>
                  </w:p>
                </w:txbxContent>
              </v:textbox>
              <o:callout v:ext="edit" minusx="t"/>
            </v:shape>
            <v:oval id="_x0000_s1030" style="position:absolute;left:4781;top:13715;width:900;height:720" filled="f" strokecolor="red"/>
            <v:oval id="_x0000_s1031" style="position:absolute;left:5846;top:14255;width:900;height:720" filled="f" strokecolor="red"/>
            <v:shape id="_x0000_s1032" type="#_x0000_t42" style="position:absolute;left:2609;top:15290;width:2520;height:495;v-text-anchor:middle" adj="28183,-13745,24309,7855,22629,7855,35871,-34036" filled="f">
              <v:stroke startarrow="classic"/>
              <v:textbox style="mso-next-textbox:#_x0000_s1032" inset="1mm,0,1mm,0">
                <w:txbxContent>
                  <w:p w:rsidR="00AD0D63" w:rsidRPr="00A67B28" w:rsidRDefault="00AD0D63" w:rsidP="00AD0D63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Récepteur</w:t>
                    </w:r>
                  </w:p>
                  <w:p w:rsidR="00AD0D63" w:rsidRPr="00A67B28" w:rsidRDefault="00AD0D63" w:rsidP="00AD0D63">
                    <w:pPr>
                      <w:jc w:val="right"/>
                    </w:pPr>
                  </w:p>
                </w:txbxContent>
              </v:textbox>
              <o:callout v:ext="edit" minusx="t"/>
            </v:shape>
          </v:group>
        </w:pict>
      </w:r>
      <w:r w:rsidR="00A63E7D">
        <w:rPr>
          <w:rFonts w:ascii="Arial" w:hAnsi="Arial" w:cs="Arial"/>
          <w:i/>
          <w:noProof/>
          <w:u w:val="single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3750863</wp:posOffset>
            </wp:positionH>
            <wp:positionV relativeFrom="paragraph">
              <wp:posOffset>58634</wp:posOffset>
            </wp:positionV>
            <wp:extent cx="1928503" cy="1436915"/>
            <wp:effectExtent l="19050" t="0" r="0" b="0"/>
            <wp:wrapNone/>
            <wp:docPr id="14" name="Image 9" descr="M:\Le Corbusier\Mes CCF\CCF 2010\Plieuse\@ insérer\Plieuse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M:\Le Corbusier\Mes CCF\CCF 2010\Plieuse\@ insérer\Plieuse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4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E7D">
        <w:rPr>
          <w:rFonts w:ascii="Arial" w:hAnsi="Arial" w:cs="Arial"/>
          <w:i/>
          <w:noProof/>
        </w:rPr>
        <w:t xml:space="preserve">La </w:t>
      </w:r>
      <w:r w:rsidR="00A67B28" w:rsidRPr="00A67B28">
        <w:rPr>
          <w:rFonts w:ascii="Arial" w:hAnsi="Arial" w:cs="Arial"/>
          <w:i/>
        </w:rPr>
        <w:t>mise</w:t>
      </w:r>
      <w:r w:rsidR="00A63E7D">
        <w:rPr>
          <w:rFonts w:ascii="Arial" w:hAnsi="Arial" w:cs="Arial"/>
          <w:i/>
        </w:rPr>
        <w:t xml:space="preserve"> en fonctionnement de l’appareil</w:t>
      </w:r>
      <w:r w:rsidR="00A67B28" w:rsidRPr="00A67B28">
        <w:rPr>
          <w:rFonts w:ascii="Arial" w:hAnsi="Arial" w:cs="Arial"/>
          <w:i/>
        </w:rPr>
        <w:t xml:space="preserve"> est </w:t>
      </w:r>
      <w:r w:rsidR="00A63E7D">
        <w:rPr>
          <w:rFonts w:ascii="Arial" w:hAnsi="Arial" w:cs="Arial"/>
          <w:i/>
        </w:rPr>
        <w:t>déclenchée à l’aide d’un dispositif de détection du papier (émetteur/récepteur).</w:t>
      </w:r>
    </w:p>
    <w:p w:rsidR="00A63E7D" w:rsidRDefault="00A63E7D" w:rsidP="00A63E7D">
      <w:pPr>
        <w:spacing w:after="240"/>
        <w:ind w:right="6165"/>
        <w:rPr>
          <w:rFonts w:ascii="Arial" w:hAnsi="Arial" w:cs="Arial"/>
          <w:i/>
        </w:rPr>
      </w:pPr>
    </w:p>
    <w:p w:rsidR="00A63E7D" w:rsidRDefault="00A63E7D" w:rsidP="0073726A">
      <w:pPr>
        <w:spacing w:after="240"/>
        <w:outlineLvl w:val="0"/>
        <w:rPr>
          <w:rFonts w:ascii="Arial" w:hAnsi="Arial" w:cs="Arial"/>
          <w:i/>
          <w:u w:val="single"/>
        </w:rPr>
      </w:pPr>
    </w:p>
    <w:p w:rsidR="00A67B28" w:rsidRDefault="00A67B28" w:rsidP="0073726A">
      <w:pPr>
        <w:spacing w:after="240"/>
        <w:outlineLvl w:val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lastRenderedPageBreak/>
        <w:t>L’entraînement du papier :</w:t>
      </w:r>
    </w:p>
    <w:p w:rsidR="00A67B28" w:rsidRPr="00A67B28" w:rsidRDefault="00A67B28" w:rsidP="00A67B28">
      <w:pPr>
        <w:spacing w:after="240"/>
        <w:rPr>
          <w:rFonts w:ascii="Arial" w:hAnsi="Arial" w:cs="Arial"/>
          <w:i/>
        </w:rPr>
      </w:pPr>
      <w:r w:rsidRPr="00A67B28">
        <w:rPr>
          <w:rFonts w:ascii="Arial" w:hAnsi="Arial" w:cs="Arial"/>
          <w:i/>
        </w:rPr>
        <w:t>L’entraînement est obtenu à l’aide d’un moteur mettant en rotation un rouleau recouvert d’une couche de matière adhérente qui a pour but d’entraîner en rotation les autres rouleaux et de faire avancer le document lors du pliage</w:t>
      </w:r>
      <w:r w:rsidR="00F442A7">
        <w:rPr>
          <w:rFonts w:ascii="Arial" w:hAnsi="Arial" w:cs="Arial"/>
          <w:i/>
        </w:rPr>
        <w:t>.</w:t>
      </w:r>
    </w:p>
    <w:p w:rsidR="00261EC0" w:rsidRDefault="00F22407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pict>
          <v:shape id="_x0000_s1036" type="#_x0000_t42" style="position:absolute;left:0;text-align:left;margin-left:16.55pt;margin-top:254.55pt;width:126pt;height:24.75pt;z-index:251666432;v-text-anchor:middle" adj="39369,-40582,27686,7855,22629,7855,38443,-34691" filled="f">
            <v:stroke startarrow="classic"/>
            <v:textbox style="mso-next-textbox:#_x0000_s1036" inset="1mm,0,1mm,0">
              <w:txbxContent>
                <w:p w:rsidR="00A0344D" w:rsidRPr="00A67B28" w:rsidRDefault="00A0344D" w:rsidP="00A0344D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Poulie moteur</w:t>
                  </w:r>
                </w:p>
                <w:p w:rsidR="00A0344D" w:rsidRPr="00A67B28" w:rsidRDefault="00A0344D" w:rsidP="00A0344D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i/>
          <w:noProof/>
          <w:sz w:val="28"/>
          <w:szCs w:val="28"/>
        </w:rPr>
        <w:pict>
          <v:shape id="_x0000_s1035" type="#_x0000_t42" style="position:absolute;left:0;text-align:left;margin-left:2.5pt;margin-top:174.3pt;width:126pt;height:24.75pt;z-index:251665408;v-text-anchor:middle" adj="33583,-7200,25937,7855,22629,7855,35871,-34036" filled="f">
            <v:stroke startarrow="classic"/>
            <v:textbox style="mso-next-textbox:#_x0000_s1035" inset="1mm,0,1mm,0">
              <w:txbxContent>
                <w:p w:rsidR="00151B58" w:rsidRPr="00A67B28" w:rsidRDefault="00151B58" w:rsidP="00151B58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Poulie intermédiaire   </w:t>
                  </w:r>
                </w:p>
                <w:p w:rsidR="00151B58" w:rsidRPr="00A67B28" w:rsidRDefault="00151B58" w:rsidP="00151B58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i/>
          <w:noProof/>
          <w:sz w:val="28"/>
          <w:szCs w:val="28"/>
        </w:rPr>
        <w:pict>
          <v:shape id="_x0000_s1028" type="#_x0000_t42" style="position:absolute;left:0;text-align:left;margin-left:397pt;margin-top:1.8pt;width:126pt;height:22.5pt;z-index:251659264;v-text-anchor:middle" adj="-12703,33840,-4543,8640,-1029,8640,-5529,-720" filled="f">
            <v:stroke startarrow="classic"/>
            <v:textbox style="mso-next-textbox:#_x0000_s1028" inset="1mm,0,1mm,0">
              <w:txbxContent>
                <w:p w:rsidR="00A67B28" w:rsidRPr="00A67B28" w:rsidRDefault="00A67B28" w:rsidP="00AD0D63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 w:rsidRPr="00A67B28">
                    <w:rPr>
                      <w:rFonts w:ascii="Arial" w:hAnsi="Arial" w:cs="Arial"/>
                      <w:i/>
                    </w:rPr>
                    <w:t>Matière adhérente</w:t>
                  </w:r>
                </w:p>
                <w:p w:rsidR="00A67B28" w:rsidRPr="00A67B28" w:rsidRDefault="00A67B28" w:rsidP="00A67B28"/>
              </w:txbxContent>
            </v:textbox>
            <o:callout v:ext="edit" minusy="t"/>
          </v:shape>
        </w:pict>
      </w:r>
      <w:r w:rsidR="00A67B28" w:rsidRPr="00A67B28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2857500" cy="3703638"/>
            <wp:effectExtent l="19050" t="0" r="0" b="0"/>
            <wp:docPr id="16" name="Image 11" descr="M:\Le Corbusier\Mes CCF\CCF 2010\Plieuse\@ insérer\Plieuse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M:\Le Corbusier\Mes CCF\CCF 2010\Plieuse\@ insérer\Plieuse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0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4D" w:rsidRDefault="00A0344D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</w:p>
    <w:p w:rsidR="00A0344D" w:rsidRDefault="00F22407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pict>
          <v:shape id="_x0000_s1038" type="#_x0000_t42" style="position:absolute;left:0;text-align:left;margin-left:28.75pt;margin-top:22.6pt;width:143.25pt;height:24.75pt;z-index:251668480;v-text-anchor:middle" adj="34402,50400,26101,7855,22505,7855,34153,-34036" filled="f">
            <v:stroke startarrow="classic"/>
            <v:textbox style="mso-next-textbox:#_x0000_s1038" inset="1mm,0,1mm,0">
              <w:txbxContent>
                <w:p w:rsidR="00A0344D" w:rsidRPr="00A67B28" w:rsidRDefault="00A0344D" w:rsidP="00A0344D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Rouleau d’entraînement </w:t>
                  </w:r>
                </w:p>
                <w:p w:rsidR="00A0344D" w:rsidRPr="00A67B28" w:rsidRDefault="00A0344D" w:rsidP="00A0344D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i/>
          <w:noProof/>
          <w:sz w:val="28"/>
          <w:szCs w:val="28"/>
        </w:rPr>
        <w:pict>
          <v:shape id="_x0000_s1037" type="#_x0000_t42" style="position:absolute;left:0;text-align:left;margin-left:361.75pt;margin-top:17.35pt;width:126pt;height:22.5pt;z-index:251667456;v-text-anchor:middle" adj="-12960,45360,-8040,8640,-1029,8640,-5529,7200" filled="f">
            <v:stroke startarrow="classic"/>
            <v:textbox style="mso-next-textbox:#_x0000_s1037" inset="1mm,0,1mm,0">
              <w:txbxContent>
                <w:p w:rsidR="00A0344D" w:rsidRPr="00A67B28" w:rsidRDefault="00A0344D" w:rsidP="00A0344D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 w:rsidRPr="00A67B28">
                    <w:rPr>
                      <w:rFonts w:ascii="Arial" w:hAnsi="Arial" w:cs="Arial"/>
                      <w:i/>
                    </w:rPr>
                    <w:t>Matière adhérente</w:t>
                  </w:r>
                </w:p>
                <w:p w:rsidR="00A0344D" w:rsidRPr="00A67B28" w:rsidRDefault="00A0344D" w:rsidP="00A0344D"/>
              </w:txbxContent>
            </v:textbox>
            <o:callout v:ext="edit" minusy="t"/>
          </v:shape>
        </w:pict>
      </w:r>
    </w:p>
    <w:p w:rsidR="00A0344D" w:rsidRDefault="00A0344D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</w:p>
    <w:p w:rsidR="00A0344D" w:rsidRDefault="00F22407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  <w:r w:rsidRPr="00F22407">
        <w:rPr>
          <w:rFonts w:ascii="Arial" w:hAnsi="Arial" w:cs="Arial"/>
          <w:b/>
          <w:bCs/>
          <w:i/>
          <w:noProof/>
          <w:u w:val="single"/>
        </w:rPr>
        <w:pict>
          <v:shape id="_x0000_s1042" type="#_x0000_t42" style="position:absolute;left:0;text-align:left;margin-left:385pt;margin-top:71.4pt;width:117pt;height:31.5pt;z-index:251671552;v-text-anchor:middle" adj="-9111,-9771,-5815,6171,-1108,6171,-2077,9257" filled="f">
            <v:stroke startarrow="classic"/>
            <v:textbox style="mso-next-textbox:#_x0000_s1042" inset="1mm,0,1mm,0">
              <w:txbxContent>
                <w:p w:rsidR="00334CD4" w:rsidRPr="00A67B28" w:rsidRDefault="00334CD4" w:rsidP="00334CD4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Rouleau 2</w:t>
                  </w:r>
                  <w:r w:rsidRPr="00334CD4">
                    <w:rPr>
                      <w:rFonts w:ascii="Arial" w:hAnsi="Arial" w:cs="Arial"/>
                      <w:i/>
                      <w:vertAlign w:val="superscript"/>
                    </w:rPr>
                    <w:t>ème</w:t>
                  </w:r>
                  <w:r>
                    <w:rPr>
                      <w:rFonts w:ascii="Arial" w:hAnsi="Arial" w:cs="Arial"/>
                      <w:i/>
                    </w:rPr>
                    <w:t xml:space="preserve"> pliage et sortie papier</w:t>
                  </w:r>
                </w:p>
                <w:p w:rsidR="00334CD4" w:rsidRPr="00A67B28" w:rsidRDefault="00334CD4" w:rsidP="00334CD4"/>
              </w:txbxContent>
            </v:textbox>
          </v:shape>
        </w:pict>
      </w:r>
      <w:r w:rsidRPr="00F22407">
        <w:rPr>
          <w:rFonts w:ascii="Arial" w:hAnsi="Arial" w:cs="Arial"/>
          <w:b/>
          <w:bCs/>
          <w:i/>
          <w:noProof/>
          <w:u w:val="single"/>
        </w:rPr>
        <w:pict>
          <v:shape id="_x0000_s1040" type="#_x0000_t42" style="position:absolute;left:0;text-align:left;margin-left:6.25pt;margin-top:102.9pt;width:187.5pt;height:24.75pt;z-index:251670528;v-text-anchor:middle" adj="27233,-3927,23783,7855,22291,7855,31190,-34036" filled="f">
            <v:stroke startarrow="classic"/>
            <v:textbox style="mso-next-textbox:#_x0000_s1040" inset="1mm,0,1mm,0">
              <w:txbxContent>
                <w:p w:rsidR="00507E5C" w:rsidRPr="00A67B28" w:rsidRDefault="00507E5C" w:rsidP="00507E5C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Rouleau </w:t>
                  </w:r>
                  <w:r w:rsidR="00334CD4">
                    <w:rPr>
                      <w:rFonts w:ascii="Arial" w:hAnsi="Arial" w:cs="Arial"/>
                      <w:i/>
                    </w:rPr>
                    <w:t>1</w:t>
                  </w:r>
                  <w:r w:rsidR="00334CD4" w:rsidRPr="00334CD4">
                    <w:rPr>
                      <w:rFonts w:ascii="Arial" w:hAnsi="Arial" w:cs="Arial"/>
                      <w:i/>
                      <w:vertAlign w:val="superscript"/>
                    </w:rPr>
                    <w:t>er</w:t>
                  </w:r>
                  <w:r w:rsidR="00334CD4">
                    <w:rPr>
                      <w:rFonts w:ascii="Arial" w:hAnsi="Arial" w:cs="Arial"/>
                      <w:i/>
                    </w:rPr>
                    <w:t xml:space="preserve"> pliage</w:t>
                  </w:r>
                </w:p>
                <w:p w:rsidR="00507E5C" w:rsidRPr="00A67B28" w:rsidRDefault="00507E5C" w:rsidP="00507E5C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Pr="00F22407">
        <w:rPr>
          <w:rFonts w:ascii="Arial" w:hAnsi="Arial" w:cs="Arial"/>
          <w:b/>
          <w:bCs/>
          <w:i/>
          <w:noProof/>
          <w:u w:val="single"/>
        </w:rPr>
        <w:pict>
          <v:shape id="_x0000_s1039" type="#_x0000_t42" style="position:absolute;left:0;text-align:left;margin-left:24.25pt;margin-top:39.9pt;width:126pt;height:24.75pt;z-index:251669504;v-text-anchor:middle" adj="29726,-3273,24771,7855,22629,7855,35871,-34036" filled="f">
            <v:stroke startarrow="classic"/>
            <v:textbox style="mso-next-textbox:#_x0000_s1039" inset="1mm,0,1mm,0">
              <w:txbxContent>
                <w:p w:rsidR="00507E5C" w:rsidRPr="00A67B28" w:rsidRDefault="00507E5C" w:rsidP="00507E5C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Rouleau entrée papier   </w:t>
                  </w:r>
                </w:p>
                <w:p w:rsidR="00507E5C" w:rsidRPr="00A67B28" w:rsidRDefault="00507E5C" w:rsidP="00507E5C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="00A0344D" w:rsidRPr="00A0344D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1898650" cy="1401762"/>
            <wp:effectExtent l="19050" t="0" r="6350" b="0"/>
            <wp:docPr id="19" name="Image 14" descr="M:\Le Corbusier\Mes CCF\CCF 2010\Images\Détails\entraîne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M:\Le Corbusier\Mes CCF\CCF 2010\Images\Détails\entraîne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0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4D" w:rsidRDefault="00A0344D" w:rsidP="00A0344D">
      <w:pPr>
        <w:spacing w:after="240"/>
        <w:rPr>
          <w:rFonts w:ascii="Arial" w:hAnsi="Arial" w:cs="Arial"/>
          <w:b/>
          <w:bCs/>
          <w:i/>
          <w:u w:val="single"/>
        </w:rPr>
      </w:pPr>
    </w:p>
    <w:p w:rsidR="00A0344D" w:rsidRDefault="00A0344D" w:rsidP="00A0344D">
      <w:pPr>
        <w:spacing w:after="240"/>
        <w:rPr>
          <w:rFonts w:ascii="Arial" w:hAnsi="Arial" w:cs="Arial"/>
          <w:b/>
          <w:bCs/>
          <w:i/>
          <w:u w:val="single"/>
        </w:rPr>
      </w:pPr>
    </w:p>
    <w:p w:rsidR="00A0344D" w:rsidRDefault="00A0344D" w:rsidP="00A0344D">
      <w:pPr>
        <w:spacing w:after="240"/>
        <w:rPr>
          <w:rFonts w:ascii="Arial" w:hAnsi="Arial" w:cs="Arial"/>
          <w:i/>
        </w:rPr>
      </w:pPr>
      <w:r w:rsidRPr="00A0344D">
        <w:rPr>
          <w:rFonts w:ascii="Arial" w:hAnsi="Arial" w:cs="Arial"/>
          <w:b/>
          <w:bCs/>
          <w:i/>
          <w:u w:val="single"/>
        </w:rPr>
        <w:t>Remarque :</w:t>
      </w:r>
      <w:r w:rsidRPr="00A0344D">
        <w:rPr>
          <w:rFonts w:ascii="Arial" w:hAnsi="Arial" w:cs="Arial"/>
          <w:i/>
        </w:rPr>
        <w:t xml:space="preserve"> La transmission de mouvement entre le moteur et l’axe d’entraînement est indirecte, elle est </w:t>
      </w:r>
      <w:r w:rsidR="00F442A7">
        <w:rPr>
          <w:rFonts w:ascii="Arial" w:hAnsi="Arial" w:cs="Arial"/>
          <w:i/>
        </w:rPr>
        <w:t xml:space="preserve">obtenue </w:t>
      </w:r>
      <w:r w:rsidRPr="00A0344D">
        <w:rPr>
          <w:rFonts w:ascii="Arial" w:hAnsi="Arial" w:cs="Arial"/>
          <w:i/>
        </w:rPr>
        <w:t xml:space="preserve">grâce à la poulie intermédiaire assurant ainsi un couple suffisant pour </w:t>
      </w:r>
      <w:r w:rsidR="00F442A7">
        <w:rPr>
          <w:rFonts w:ascii="Arial" w:hAnsi="Arial" w:cs="Arial"/>
          <w:i/>
        </w:rPr>
        <w:t xml:space="preserve">permettre </w:t>
      </w:r>
      <w:r w:rsidRPr="00A0344D">
        <w:rPr>
          <w:rFonts w:ascii="Arial" w:hAnsi="Arial" w:cs="Arial"/>
          <w:i/>
        </w:rPr>
        <w:t>un fonctionnement sans blocage.</w:t>
      </w:r>
    </w:p>
    <w:p w:rsidR="00F823FD" w:rsidRDefault="00F823FD" w:rsidP="00A0344D">
      <w:pPr>
        <w:spacing w:after="240"/>
        <w:rPr>
          <w:rFonts w:ascii="Arial" w:hAnsi="Arial" w:cs="Arial"/>
          <w:i/>
        </w:rPr>
      </w:pPr>
    </w:p>
    <w:p w:rsidR="00A63E7D" w:rsidRDefault="00A63E7D" w:rsidP="0073726A">
      <w:pPr>
        <w:spacing w:after="240"/>
        <w:outlineLvl w:val="0"/>
        <w:rPr>
          <w:rFonts w:ascii="Arial" w:hAnsi="Arial" w:cs="Arial"/>
          <w:i/>
          <w:u w:val="single"/>
        </w:rPr>
      </w:pPr>
    </w:p>
    <w:p w:rsidR="00F823FD" w:rsidRDefault="00F823FD" w:rsidP="0073726A">
      <w:pPr>
        <w:spacing w:after="240"/>
        <w:outlineLvl w:val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lastRenderedPageBreak/>
        <w:t xml:space="preserve">Guidage </w:t>
      </w:r>
      <w:r w:rsidRPr="00A67B28">
        <w:rPr>
          <w:rFonts w:ascii="Arial" w:hAnsi="Arial" w:cs="Arial"/>
          <w:i/>
          <w:u w:val="single"/>
        </w:rPr>
        <w:t>du papier :</w:t>
      </w:r>
    </w:p>
    <w:p w:rsidR="00F823FD" w:rsidRDefault="00F823FD" w:rsidP="00F823FD">
      <w:pPr>
        <w:spacing w:after="240"/>
        <w:rPr>
          <w:rFonts w:ascii="Arial" w:hAnsi="Arial" w:cs="Arial"/>
          <w:i/>
        </w:rPr>
      </w:pPr>
      <w:r w:rsidRPr="00F823FD">
        <w:rPr>
          <w:rFonts w:ascii="Arial" w:hAnsi="Arial" w:cs="Arial"/>
          <w:i/>
        </w:rPr>
        <w:t>Le guidage du papier durant son</w:t>
      </w:r>
      <w:r w:rsidR="0094318C">
        <w:rPr>
          <w:rFonts w:ascii="Arial" w:hAnsi="Arial" w:cs="Arial"/>
          <w:i/>
        </w:rPr>
        <w:t xml:space="preserve"> pliage est obtenu à l’aide de deux compartiments dont un</w:t>
      </w:r>
      <w:r w:rsidRPr="00F823FD">
        <w:rPr>
          <w:rFonts w:ascii="Arial" w:hAnsi="Arial" w:cs="Arial"/>
          <w:i/>
        </w:rPr>
        <w:t xml:space="preserve"> réglable en fonction du format.</w:t>
      </w:r>
    </w:p>
    <w:p w:rsidR="00F823FD" w:rsidRDefault="00F22407" w:rsidP="00F823FD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88.2pt;margin-top:12pt;width:137.75pt;height:22.05pt;z-index:251682816" filled="f" stroked="f">
            <v:textbox style="mso-next-textbox:#_x0000_s1050">
              <w:txbxContent>
                <w:p w:rsidR="001A35B9" w:rsidRPr="001A35B9" w:rsidRDefault="001A35B9" w:rsidP="001A35B9">
                  <w:pPr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Entrée du papier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_x0000_s1049" type="#_x0000_t202" style="position:absolute;margin-left:296.5pt;margin-top:18.25pt;width:137.75pt;height:22.05pt;z-index:251681792" filled="f" stroked="f">
            <v:textbox style="mso-next-textbox:#_x0000_s1049">
              <w:txbxContent>
                <w:p w:rsidR="001A35B9" w:rsidRPr="001A35B9" w:rsidRDefault="001A35B9" w:rsidP="001A35B9">
                  <w:pPr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1A35B9">
                    <w:rPr>
                      <w:rFonts w:ascii="Arial" w:hAnsi="Arial" w:cs="Arial"/>
                      <w:b/>
                      <w:color w:val="FF0000"/>
                    </w:rPr>
                    <w:t>Sortie du papier plié</w:t>
                  </w:r>
                </w:p>
              </w:txbxContent>
            </v:textbox>
          </v:shape>
        </w:pict>
      </w:r>
      <w:r w:rsidR="00F823FD">
        <w:rPr>
          <w:rFonts w:ascii="Arial" w:hAnsi="Arial" w:cs="Arial"/>
          <w:i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3458520</wp:posOffset>
            </wp:positionH>
            <wp:positionV relativeFrom="paragraph">
              <wp:posOffset>272538</wp:posOffset>
            </wp:positionV>
            <wp:extent cx="407939" cy="886203"/>
            <wp:effectExtent l="19050" t="0" r="0" b="0"/>
            <wp:wrapNone/>
            <wp:docPr id="22" name="Obje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400" cy="887413"/>
                      <a:chOff x="2593975" y="1476375"/>
                      <a:chExt cx="406400" cy="887413"/>
                    </a:xfrm>
                  </a:grpSpPr>
                  <a:sp>
                    <a:nvSpPr>
                      <a:cNvPr id="34" name="Virage 33"/>
                      <a:cNvSpPr/>
                    </a:nvSpPr>
                    <a:spPr>
                      <a:xfrm>
                        <a:off x="2593975" y="1476375"/>
                        <a:ext cx="406400" cy="887413"/>
                      </a:xfrm>
                      <a:prstGeom prst="bentArrow">
                        <a:avLst>
                          <a:gd name="adj1" fmla="val 4762"/>
                          <a:gd name="adj2" fmla="val 19603"/>
                          <a:gd name="adj3" fmla="val 25000"/>
                          <a:gd name="adj4" fmla="val 11111"/>
                        </a:avLst>
                      </a:prstGeom>
                      <a:solidFill>
                        <a:srgbClr val="C00000"/>
                      </a:solidFill>
                      <a:ln w="6350"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F823FD" w:rsidRPr="00F823FD">
        <w:rPr>
          <w:rFonts w:ascii="Arial" w:hAnsi="Arial" w:cs="Arial"/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2644826</wp:posOffset>
            </wp:positionH>
            <wp:positionV relativeFrom="paragraph">
              <wp:posOffset>280594</wp:posOffset>
            </wp:positionV>
            <wp:extent cx="448220" cy="801611"/>
            <wp:effectExtent l="19050" t="0" r="0" b="0"/>
            <wp:wrapNone/>
            <wp:docPr id="21" name="Obje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0850" cy="798513"/>
                      <a:chOff x="1782763" y="1558925"/>
                      <a:chExt cx="450850" cy="798513"/>
                    </a:xfrm>
                  </a:grpSpPr>
                  <a:sp>
                    <a:nvSpPr>
                      <a:cNvPr id="35" name="Virage 34"/>
                      <a:cNvSpPr/>
                    </a:nvSpPr>
                    <a:spPr>
                      <a:xfrm rot="5400000">
                        <a:off x="1608931" y="1732757"/>
                        <a:ext cx="798513" cy="450850"/>
                      </a:xfrm>
                      <a:prstGeom prst="bentArrow">
                        <a:avLst>
                          <a:gd name="adj1" fmla="val 4784"/>
                          <a:gd name="adj2" fmla="val 19603"/>
                          <a:gd name="adj3" fmla="val 23571"/>
                          <a:gd name="adj4" fmla="val 16861"/>
                        </a:avLst>
                      </a:prstGeom>
                      <a:solidFill>
                        <a:srgbClr val="C00000"/>
                      </a:solidFill>
                      <a:ln w="6350"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F823FD" w:rsidRPr="00F823FD" w:rsidRDefault="00F22407" w:rsidP="00F823FD">
      <w:pPr>
        <w:spacing w:after="24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047" type="#_x0000_t42" style="position:absolute;left:0;text-align:left;margin-left:354.2pt;margin-top:91.65pt;width:155.3pt;height:22.5pt;z-index:251679744;v-text-anchor:middle" adj="-5174,27408,-2323,8640,-835,8640,855,-10752" filled="f">
            <v:stroke startarrow="classic"/>
            <v:textbox style="mso-next-textbox:#_x0000_s1047" inset="1mm,0,1mm,0">
              <w:txbxContent>
                <w:p w:rsidR="00672EF9" w:rsidRPr="00A67B28" w:rsidRDefault="00672EF9" w:rsidP="00672EF9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Compartiment 2 réglable</w:t>
                  </w:r>
                </w:p>
                <w:p w:rsidR="00672EF9" w:rsidRPr="00A67B28" w:rsidRDefault="00672EF9" w:rsidP="00672EF9"/>
              </w:txbxContent>
            </v:textbox>
            <o:callout v:ext="edit" minusy="t"/>
          </v:shape>
        </w:pict>
      </w:r>
      <w:r>
        <w:rPr>
          <w:rFonts w:ascii="Arial" w:hAnsi="Arial" w:cs="Arial"/>
          <w:i/>
          <w:noProof/>
        </w:rPr>
        <w:pict>
          <v:oval id="_x0000_s1048" style="position:absolute;left:0;text-align:left;margin-left:210.9pt;margin-top:139.8pt;width:217.15pt;height:36pt;rotation:86137879fd;z-index:251680768" filled="f" strokecolor="red"/>
        </w:pict>
      </w:r>
      <w:r>
        <w:rPr>
          <w:rFonts w:ascii="Arial" w:hAnsi="Arial" w:cs="Arial"/>
          <w:i/>
          <w:noProof/>
        </w:rPr>
        <w:pict>
          <v:shape id="_x0000_s1046" type="#_x0000_t42" style="position:absolute;left:0;text-align:left;margin-left:412.8pt;margin-top:187.2pt;width:88.1pt;height:28.75pt;z-index:251678720;v-text-anchor:middle" adj="-9439,24380,-7674,6762,-1471,6762,2501,-7438" filled="f">
            <v:stroke startarrow="classic"/>
            <v:textbox style="mso-next-textbox:#_x0000_s1046" inset="1mm,0,1mm,0">
              <w:txbxContent>
                <w:p w:rsidR="00F823FD" w:rsidRPr="00A67B28" w:rsidRDefault="0094318C" w:rsidP="00F823FD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Butée réglable deux</w:t>
                  </w:r>
                  <w:r w:rsidR="00A823E6">
                    <w:rPr>
                      <w:rFonts w:ascii="Arial" w:hAnsi="Arial" w:cs="Arial"/>
                      <w:i/>
                    </w:rPr>
                    <w:t xml:space="preserve"> positions</w:t>
                  </w:r>
                </w:p>
                <w:p w:rsidR="00F823FD" w:rsidRPr="00A67B28" w:rsidRDefault="00F823FD" w:rsidP="00F823FD"/>
              </w:txbxContent>
            </v:textbox>
            <o:callout v:ext="edit" minusy="t"/>
          </v:shape>
        </w:pict>
      </w:r>
      <w:r>
        <w:rPr>
          <w:rFonts w:ascii="Arial" w:hAnsi="Arial" w:cs="Arial"/>
          <w:i/>
          <w:noProof/>
        </w:rPr>
        <w:pict>
          <v:shape id="_x0000_s1045" type="#_x0000_t42" style="position:absolute;left:0;text-align:left;margin-left:-.8pt;margin-top:228.05pt;width:126pt;height:24.75pt;z-index:251677696;v-text-anchor:middle" adj="30960,-5411,25140,7855,22629,7855,35871,-34036" filled="f">
            <v:stroke startarrow="classic"/>
            <v:textbox style="mso-next-textbox:#_x0000_s1045" inset="1mm,0,1mm,0">
              <w:txbxContent>
                <w:p w:rsidR="00F823FD" w:rsidRPr="00A67B28" w:rsidRDefault="00F823FD" w:rsidP="00F823FD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Butée fixe  </w:t>
                  </w:r>
                </w:p>
                <w:p w:rsidR="00F823FD" w:rsidRPr="00A67B28" w:rsidRDefault="00F823FD" w:rsidP="00F823FD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="00F823FD" w:rsidRPr="00F823FD">
        <w:rPr>
          <w:rFonts w:ascii="Arial" w:hAnsi="Arial" w:cs="Arial"/>
          <w:i/>
          <w:noProof/>
        </w:rPr>
        <w:drawing>
          <wp:inline distT="0" distB="0" distL="0" distR="0">
            <wp:extent cx="2936875" cy="3255962"/>
            <wp:effectExtent l="19050" t="0" r="0" b="0"/>
            <wp:docPr id="25" name="Image 15" descr="M:\Le Corbusier\Mes CCF\CCF 2010\Images\Vues de l'ensemble\coup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M:\Le Corbusier\Mes CCF\CCF 2010\Images\Vues de l'ensemble\coupe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87" t="803" r="11296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2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</w:rPr>
        <w:pict>
          <v:shape id="_x0000_s1043" type="#_x0000_t42" style="position:absolute;left:0;text-align:left;margin-left:11.6pt;margin-top:81.65pt;width:126pt;height:24.75pt;z-index:251675648;mso-position-horizontal-relative:text;mso-position-vertical-relative:text;v-text-anchor:middle" adj="33069,27491,25774,7855,22629,7855,35871,-34036" filled="f">
            <v:stroke startarrow="classic"/>
            <v:textbox style="mso-next-textbox:#_x0000_s1043" inset="1mm,0,1mm,0">
              <w:txbxContent>
                <w:p w:rsidR="00F823FD" w:rsidRPr="00A67B28" w:rsidRDefault="00F823FD" w:rsidP="00F823FD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Compartiment 1  </w:t>
                  </w:r>
                </w:p>
                <w:p w:rsidR="00F823FD" w:rsidRPr="00A67B28" w:rsidRDefault="00F823FD" w:rsidP="00F823FD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i/>
          <w:noProof/>
        </w:rPr>
        <w:pict>
          <v:oval id="_x0000_s1044" style="position:absolute;left:0;text-align:left;margin-left:107.6pt;margin-top:140.35pt;width:194.05pt;height:36pt;rotation:42767532fd;z-index:251676672;mso-position-horizontal-relative:text;mso-position-vertical-relative:text" filled="f" strokecolor="red"/>
        </w:pict>
      </w:r>
      <w:r w:rsidR="00F823FD">
        <w:rPr>
          <w:rFonts w:ascii="Arial" w:hAnsi="Arial" w:cs="Arial"/>
          <w:i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2934856</wp:posOffset>
            </wp:positionH>
            <wp:positionV relativeFrom="paragraph">
              <wp:posOffset>1072773</wp:posOffset>
            </wp:positionV>
            <wp:extent cx="637545" cy="181268"/>
            <wp:effectExtent l="19050" t="0" r="0" b="0"/>
            <wp:wrapNone/>
            <wp:docPr id="24" name="Obje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587" cy="182562"/>
                      <a:chOff x="2122488" y="2662238"/>
                      <a:chExt cx="636587" cy="182562"/>
                    </a:xfrm>
                  </a:grpSpPr>
                  <a:sp>
                    <a:nvSpPr>
                      <a:cNvPr id="39" name="Flèche courbée vers le bas 38"/>
                      <a:cNvSpPr/>
                    </a:nvSpPr>
                    <a:spPr>
                      <a:xfrm>
                        <a:off x="2122488" y="2662238"/>
                        <a:ext cx="636587" cy="182562"/>
                      </a:xfrm>
                      <a:prstGeom prst="curvedDownArrow">
                        <a:avLst>
                          <a:gd name="adj1" fmla="val 2212"/>
                          <a:gd name="adj2" fmla="val 34917"/>
                          <a:gd name="adj3" fmla="val 25000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8777A4" w:rsidRDefault="008777A4" w:rsidP="008777A4">
      <w:pPr>
        <w:spacing w:after="240"/>
        <w:rPr>
          <w:rFonts w:ascii="Arial" w:hAnsi="Arial" w:cs="Arial"/>
          <w:i/>
          <w:u w:val="single"/>
        </w:rPr>
      </w:pPr>
    </w:p>
    <w:p w:rsidR="00694363" w:rsidRDefault="008777A4" w:rsidP="0073726A">
      <w:pPr>
        <w:spacing w:after="240"/>
        <w:outlineLvl w:val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Réglage du format </w:t>
      </w:r>
      <w:r w:rsidRPr="00A67B28">
        <w:rPr>
          <w:rFonts w:ascii="Arial" w:hAnsi="Arial" w:cs="Arial"/>
          <w:i/>
          <w:u w:val="single"/>
        </w:rPr>
        <w:t>:</w:t>
      </w:r>
    </w:p>
    <w:p w:rsidR="00694363" w:rsidRDefault="00694363" w:rsidP="00694363">
      <w:pPr>
        <w:spacing w:after="240"/>
        <w:rPr>
          <w:rFonts w:ascii="Arial" w:hAnsi="Arial" w:cs="Arial"/>
          <w:i/>
        </w:rPr>
      </w:pPr>
      <w:r w:rsidRPr="00694363">
        <w:rPr>
          <w:rFonts w:ascii="Arial" w:hAnsi="Arial" w:cs="Arial"/>
          <w:i/>
        </w:rPr>
        <w:t xml:space="preserve">Une languette en plastique souple jouant un rôle de butée, permet le réglage en fonction du format à plier. Son déplacement se fait manuellement dans les fentes repérées. </w:t>
      </w:r>
    </w:p>
    <w:p w:rsidR="00694363" w:rsidRDefault="00F22407" w:rsidP="00694363">
      <w:pPr>
        <w:spacing w:after="24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052" type="#_x0000_t42" style="position:absolute;left:0;text-align:left;margin-left:-12.1pt;margin-top:27.05pt;width:126pt;height:24.75pt;z-index:251684864;v-text-anchor:middle" adj="31791,2444,25389,7855,22629,7855,35871,-34036" filled="f">
            <v:stroke startarrow="classic"/>
            <v:textbox style="mso-next-textbox:#_x0000_s1052" inset="1mm,0,1mm,0">
              <w:txbxContent>
                <w:p w:rsidR="00694363" w:rsidRPr="00A67B28" w:rsidRDefault="00694363" w:rsidP="00694363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Languette souple</w:t>
                  </w:r>
                </w:p>
                <w:p w:rsidR="00694363" w:rsidRPr="00A67B28" w:rsidRDefault="00694363" w:rsidP="00694363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="00694363" w:rsidRPr="00694363">
        <w:rPr>
          <w:rFonts w:ascii="Arial" w:hAnsi="Arial" w:cs="Arial"/>
          <w:i/>
          <w:noProof/>
        </w:rPr>
        <w:drawing>
          <wp:inline distT="0" distB="0" distL="0" distR="0">
            <wp:extent cx="2822331" cy="545123"/>
            <wp:effectExtent l="19050" t="0" r="0" b="0"/>
            <wp:docPr id="31" name="Image 24" descr="M:\Le Corbusier\Mes CCF\CCF 2010\Plieuse\@ insérer\Plieuse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M:\Le Corbusier\Mes CCF\CCF 2010\Plieuse\@ insérer\Plieuse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69" t="6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31" cy="5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FD" w:rsidRDefault="00F22407" w:rsidP="00694363">
      <w:pPr>
        <w:spacing w:after="240"/>
        <w:jc w:val="center"/>
        <w:rPr>
          <w:noProof/>
        </w:rPr>
      </w:pP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51" type="#_x0000_t42" style="position:absolute;left:0;text-align:left;margin-left:-25.45pt;margin-top:84.75pt;width:126pt;height:24.75pt;z-index:251683840;v-text-anchor:middle" adj="45086,-22385,29400,7855,22629,7855,35871,-34036" filled="f">
            <v:stroke startarrow="classic"/>
            <v:textbox style="mso-next-textbox:#_x0000_s1051" inset="1mm,0,1mm,0">
              <w:txbxContent>
                <w:p w:rsidR="00694363" w:rsidRPr="00A67B28" w:rsidRDefault="00694363" w:rsidP="00694363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Fentes repérées</w:t>
                  </w:r>
                </w:p>
                <w:p w:rsidR="00694363" w:rsidRPr="00A67B28" w:rsidRDefault="00694363" w:rsidP="00694363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="00694363" w:rsidRPr="00694363">
        <w:rPr>
          <w:rFonts w:ascii="Arial" w:hAnsi="Arial" w:cs="Arial"/>
          <w:i/>
          <w:noProof/>
        </w:rPr>
        <w:drawing>
          <wp:inline distT="0" distB="0" distL="0" distR="0">
            <wp:extent cx="2449513" cy="1079500"/>
            <wp:effectExtent l="19050" t="0" r="7937" b="0"/>
            <wp:docPr id="26" name="Image 20" descr="M:\Le Corbusier\Mes CCF\CCF 2010\Plieuse\@ insérer\Plieuse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M:\Le Corbusier\Mes CCF\CCF 2010\Plieuse\@ insérer\Plieuse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3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363" w:rsidRPr="00694363">
        <w:rPr>
          <w:noProof/>
        </w:rPr>
        <w:t xml:space="preserve"> </w:t>
      </w:r>
      <w:r w:rsidR="00694363" w:rsidRPr="00694363">
        <w:rPr>
          <w:rFonts w:ascii="Arial" w:hAnsi="Arial" w:cs="Arial"/>
          <w:i/>
          <w:noProof/>
        </w:rPr>
        <w:drawing>
          <wp:inline distT="0" distB="0" distL="0" distR="0">
            <wp:extent cx="1714500" cy="1079500"/>
            <wp:effectExtent l="19050" t="0" r="0" b="0"/>
            <wp:docPr id="28" name="Image 22" descr="M:\Le Corbusier\Mes CCF\CCF 2010\Plieuse\@ insérer\Plieuse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M:\Le Corbusier\Mes CCF\CCF 2010\Plieuse\@ insérer\Plieuse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4D" w:rsidRDefault="00F22407" w:rsidP="00A67B28">
      <w:pPr>
        <w:spacing w:after="240"/>
        <w:jc w:val="center"/>
        <w:rPr>
          <w:rFonts w:ascii="Arial" w:hAnsi="Arial" w:cs="Arial"/>
          <w:i/>
          <w:sz w:val="28"/>
          <w:szCs w:val="28"/>
        </w:rPr>
      </w:pPr>
      <w:r w:rsidRPr="00F22407">
        <w:rPr>
          <w:rFonts w:ascii="Arial" w:hAnsi="Arial" w:cs="Arial"/>
          <w:i/>
          <w:noProof/>
        </w:rPr>
        <w:pict>
          <v:shape id="_x0000_s1053" type="#_x0000_t202" style="position:absolute;left:0;text-align:left;margin-left:140.2pt;margin-top:121.2pt;width:256.6pt;height:22.05pt;z-index:251685888" filled="f" stroked="f">
            <v:textbox style="mso-next-textbox:#_x0000_s1053">
              <w:txbxContent>
                <w:p w:rsidR="00516F84" w:rsidRPr="002A4F5F" w:rsidRDefault="00516F84" w:rsidP="00516F84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2A4F5F">
                    <w:rPr>
                      <w:rFonts w:ascii="Arial" w:hAnsi="Arial" w:cs="Arial"/>
                      <w:i/>
                      <w:color w:val="000000" w:themeColor="text1"/>
                    </w:rPr>
                    <w:t>Vue de dessous de la plieuse de courrier</w:t>
                  </w:r>
                </w:p>
              </w:txbxContent>
            </v:textbox>
          </v:shape>
        </w:pict>
      </w:r>
      <w:r w:rsidR="00694363" w:rsidRPr="00694363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3240088" cy="1511300"/>
            <wp:effectExtent l="19050" t="0" r="0" b="0"/>
            <wp:docPr id="29" name="Image 23" descr="M:\Le Corbusier\Mes CCF\CCF 2010\Plieuse\@ insérer\Plieuse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M:\Le Corbusier\Mes CCF\CCF 2010\Plieuse\@ insérer\Plieuse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43" w:rsidRDefault="009E6143" w:rsidP="0073726A">
      <w:pPr>
        <w:spacing w:after="240"/>
        <w:outlineLvl w:val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lastRenderedPageBreak/>
        <w:t>Evolution de la plieuse de courrier</w:t>
      </w:r>
      <w:r w:rsidRPr="00A67B28">
        <w:rPr>
          <w:rFonts w:ascii="Arial" w:hAnsi="Arial" w:cs="Arial"/>
          <w:i/>
          <w:u w:val="single"/>
        </w:rPr>
        <w:t> :</w:t>
      </w:r>
    </w:p>
    <w:p w:rsidR="009E6143" w:rsidRDefault="009E6143" w:rsidP="009E6143">
      <w:pPr>
        <w:spacing w:after="240"/>
        <w:rPr>
          <w:rFonts w:ascii="Arial" w:hAnsi="Arial" w:cs="Arial"/>
          <w:i/>
        </w:rPr>
      </w:pPr>
      <w:r w:rsidRPr="009E6143">
        <w:rPr>
          <w:rFonts w:ascii="Arial" w:hAnsi="Arial" w:cs="Arial"/>
          <w:i/>
        </w:rPr>
        <w:t>Le sy</w:t>
      </w:r>
      <w:r w:rsidR="0094318C">
        <w:rPr>
          <w:rFonts w:ascii="Arial" w:hAnsi="Arial" w:cs="Arial"/>
          <w:i/>
        </w:rPr>
        <w:t>stème poulies-courroies utilisé</w:t>
      </w:r>
      <w:r w:rsidRPr="009E6143">
        <w:rPr>
          <w:rFonts w:ascii="Arial" w:hAnsi="Arial" w:cs="Arial"/>
          <w:i/>
        </w:rPr>
        <w:t xml:space="preserve"> pour réaliser l’entraînement </w:t>
      </w:r>
      <w:r>
        <w:rPr>
          <w:rFonts w:ascii="Arial" w:hAnsi="Arial" w:cs="Arial"/>
          <w:i/>
        </w:rPr>
        <w:t xml:space="preserve">de la feuille lors </w:t>
      </w:r>
      <w:r w:rsidR="005D3938">
        <w:rPr>
          <w:rFonts w:ascii="Arial" w:hAnsi="Arial" w:cs="Arial"/>
          <w:i/>
        </w:rPr>
        <w:t xml:space="preserve">de son pliage est muni </w:t>
      </w:r>
      <w:r>
        <w:rPr>
          <w:rFonts w:ascii="Arial" w:hAnsi="Arial" w:cs="Arial"/>
          <w:i/>
        </w:rPr>
        <w:t>d’un seul réglage de tension situé entre le moteur et la poulie inférieure.</w:t>
      </w:r>
    </w:p>
    <w:p w:rsidR="00642529" w:rsidRDefault="00F22407" w:rsidP="00642529">
      <w:pPr>
        <w:spacing w:after="24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262" type="#_x0000_t42" style="position:absolute;left:0;text-align:left;margin-left:-5.3pt;margin-top:12pt;width:137.1pt;height:15.8pt;z-index:251810816;v-text-anchor:middle" adj="24704,-2529,23625,12304,22545,12304,23908,-79223" filled="f" stroked="f">
            <v:stroke startarrow="classic"/>
            <v:textbox style="mso-next-textbox:#_x0000_s1262" inset="1mm,0,1mm,0">
              <w:txbxContent>
                <w:p w:rsidR="00F442A7" w:rsidRPr="00A67B28" w:rsidRDefault="00F442A7" w:rsidP="00F442A7">
                  <w:pPr>
                    <w:jc w:val="center"/>
                  </w:pPr>
                  <w:r>
                    <w:rPr>
                      <w:rFonts w:ascii="Arial" w:hAnsi="Arial" w:cs="Arial"/>
                      <w:i/>
                    </w:rPr>
                    <w:t>Fixation du moteur</w:t>
                  </w: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i/>
          <w:noProof/>
        </w:rPr>
        <w:pict>
          <v:shape id="_x0000_s1056" type="#_x0000_t42" style="position:absolute;left:0;text-align:left;margin-left:17pt;margin-top:75pt;width:80.2pt;height:15.8pt;z-index:251686912;v-text-anchor:middle" adj="38541,-16200,27835,12304,23216,12304,51280,-87767" filled="f">
            <v:stroke startarrow="classic"/>
            <v:textbox style="mso-next-textbox:#_x0000_s1056" inset="1mm,0,1mm,0">
              <w:txbxContent>
                <w:p w:rsidR="00642529" w:rsidRPr="00A67B28" w:rsidRDefault="009A3348" w:rsidP="00F442A7">
                  <w:pPr>
                    <w:jc w:val="center"/>
                  </w:pPr>
                  <w:r>
                    <w:rPr>
                      <w:rFonts w:ascii="Arial" w:hAnsi="Arial" w:cs="Arial"/>
                      <w:i/>
                    </w:rPr>
                    <w:t>Trou oblong</w:t>
                  </w: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i/>
          <w:noProof/>
        </w:rPr>
        <w:pict>
          <v:oval id="_x0000_s1057" style="position:absolute;left:0;text-align:left;margin-left:146.9pt;margin-top:65.7pt;width:76.9pt;height:14.8pt;rotation:85297619fd;z-index:251687936" filled="f" strokecolor="black [3213]"/>
        </w:pict>
      </w:r>
      <w:r>
        <w:rPr>
          <w:rFonts w:ascii="Arial" w:hAnsi="Arial" w:cs="Arial"/>
          <w:i/>
          <w:noProof/>
        </w:rPr>
        <w:pict>
          <v:shape id="_x0000_s1061" type="#_x0000_t202" style="position:absolute;left:0;text-align:left;margin-left:390.55pt;margin-top:93.85pt;width:137.75pt;height:22.05pt;z-index:251692032" filled="f" stroked="f">
            <v:textbox style="mso-next-textbox:#_x0000_s1061">
              <w:txbxContent>
                <w:p w:rsidR="00642529" w:rsidRPr="004D5D60" w:rsidRDefault="00AB325C" w:rsidP="0064252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D5D60">
                    <w:rPr>
                      <w:rFonts w:ascii="Arial" w:hAnsi="Arial" w:cs="Arial"/>
                      <w:sz w:val="20"/>
                      <w:szCs w:val="20"/>
                    </w:rPr>
                    <w:t>Tendre la courroie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_x0000_s1058" type="#_x0000_t42" style="position:absolute;left:0;text-align:left;margin-left:429.85pt;margin-top:54pt;width:117.75pt;height:28.75pt;z-index:251688960;v-text-anchor:middle" adj="-9172,11983,-7383,6762,-1101,6762,-9,-24154" filled="f">
            <v:stroke startarrow="classic"/>
            <v:textbox style="mso-next-textbox:#_x0000_s1058" inset="1mm,0,1mm,0">
              <w:txbxContent>
                <w:p w:rsidR="00642529" w:rsidRPr="00A67B28" w:rsidRDefault="00642529" w:rsidP="00642529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Moteur en position</w:t>
                  </w:r>
                </w:p>
                <w:p w:rsidR="00642529" w:rsidRPr="00A67B28" w:rsidRDefault="00642529" w:rsidP="00642529"/>
              </w:txbxContent>
            </v:textbox>
            <o:callout v:ext="edit" minusy="t"/>
          </v:shape>
        </w:pict>
      </w:r>
      <w:r>
        <w:rPr>
          <w:rFonts w:ascii="Arial" w:hAnsi="Arial" w:cs="Arial"/>
          <w:i/>
          <w:noProof/>
        </w:rPr>
        <w:pict>
          <v:shape id="_x0000_s1062" type="#_x0000_t202" style="position:absolute;left:0;text-align:left;margin-left:317.5pt;margin-top:22.55pt;width:137.75pt;height:22.05pt;z-index:251693056" filled="f" stroked="f">
            <v:textbox style="mso-next-textbox:#_x0000_s1062">
              <w:txbxContent>
                <w:p w:rsidR="00AB325C" w:rsidRPr="004D5D60" w:rsidRDefault="00AB325C" w:rsidP="00AB325C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D5D60">
                    <w:rPr>
                      <w:rFonts w:ascii="Arial" w:hAnsi="Arial" w:cs="Arial"/>
                      <w:sz w:val="20"/>
                      <w:szCs w:val="20"/>
                    </w:rPr>
                    <w:t>Détendre la courroie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left:0;text-align:left;margin-left:341.05pt;margin-top:46.35pt;width:21.85pt;height:3.55pt;rotation:14476857fd;z-index:251691008" fillcolor="black [3213]" strokecolor="black [3213]"/>
        </w:pict>
      </w:r>
      <w:r>
        <w:rPr>
          <w:rFonts w:ascii="Arial" w:hAnsi="Arial" w:cs="Arial"/>
          <w:i/>
          <w:noProof/>
        </w:rPr>
        <w:pict>
          <v:shape id="_x0000_s1059" type="#_x0000_t13" style="position:absolute;left:0;text-align:left;margin-left:394.7pt;margin-top:91.65pt;width:21.85pt;height:3.55pt;rotation:2471823fd;z-index:251689984" fillcolor="black [3213]" strokecolor="black [3213]"/>
        </w:pict>
      </w:r>
      <w:r w:rsidR="00F524AA">
        <w:rPr>
          <w:rFonts w:ascii="Arial" w:hAnsi="Arial" w:cs="Arial"/>
          <w:i/>
          <w:noProof/>
        </w:rPr>
        <w:drawing>
          <wp:inline distT="0" distB="0" distL="0" distR="0">
            <wp:extent cx="1462405" cy="1079500"/>
            <wp:effectExtent l="19050" t="0" r="4445" b="0"/>
            <wp:docPr id="30" name="Image 31" descr="flan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lan gauch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592" t="59387" r="15770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529">
        <w:rPr>
          <w:rFonts w:ascii="Arial" w:hAnsi="Arial" w:cs="Arial"/>
          <w:i/>
          <w:noProof/>
        </w:rPr>
        <w:drawing>
          <wp:inline distT="0" distB="0" distL="0" distR="0">
            <wp:extent cx="1826375" cy="1416376"/>
            <wp:effectExtent l="19050" t="0" r="2425" b="0"/>
            <wp:docPr id="4" name="Image 1" descr="M:\Professionnel\Mes CCF\CCF 2011\Epreuve - E3.1\Images\Assemblage\phas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fessionnel\Mes CCF\CCF 2011\Epreuve - E3.1\Images\Assemblage\phase 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57" cy="141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43" w:rsidRDefault="00C92877" w:rsidP="009E6143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</w:rPr>
        <w:t>Aucun ré</w:t>
      </w:r>
      <w:r w:rsidR="00DD2860">
        <w:rPr>
          <w:rFonts w:ascii="Arial" w:hAnsi="Arial" w:cs="Arial"/>
          <w:i/>
        </w:rPr>
        <w:t>glage de la tension n’est prévu</w:t>
      </w:r>
      <w:r w:rsidR="009E6143">
        <w:rPr>
          <w:rFonts w:ascii="Arial" w:hAnsi="Arial" w:cs="Arial"/>
          <w:i/>
        </w:rPr>
        <w:t xml:space="preserve"> entre la poulie infé</w:t>
      </w:r>
      <w:r w:rsidR="0094318C">
        <w:rPr>
          <w:rFonts w:ascii="Arial" w:hAnsi="Arial" w:cs="Arial"/>
          <w:i/>
        </w:rPr>
        <w:t xml:space="preserve">rieure et la poulie supérieure </w:t>
      </w:r>
      <w:r w:rsidR="00BA0CF7">
        <w:rPr>
          <w:rFonts w:ascii="Arial" w:hAnsi="Arial" w:cs="Arial"/>
          <w:i/>
        </w:rPr>
        <w:t xml:space="preserve">ce qui </w:t>
      </w:r>
      <w:r w:rsidR="009E6143">
        <w:rPr>
          <w:rFonts w:ascii="Arial" w:hAnsi="Arial" w:cs="Arial"/>
          <w:i/>
        </w:rPr>
        <w:t>engendre parfois quelques soucis au niveau de la mise en position de la courroie (trop tendue ou pas assez).</w:t>
      </w:r>
    </w:p>
    <w:p w:rsidR="009E6143" w:rsidRDefault="009E6143" w:rsidP="009E6143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 bureau d’études a donc proposé une modification à moindre coût</w:t>
      </w:r>
      <w:r w:rsidR="00AB325C">
        <w:rPr>
          <w:rFonts w:ascii="Arial" w:hAnsi="Arial" w:cs="Arial"/>
          <w:i/>
        </w:rPr>
        <w:t xml:space="preserve"> qui consiste</w:t>
      </w:r>
      <w:r w:rsidR="00793462">
        <w:rPr>
          <w:rFonts w:ascii="Arial" w:hAnsi="Arial" w:cs="Arial"/>
          <w:i/>
        </w:rPr>
        <w:t xml:space="preserve"> à modifier l’axe hexagonal </w:t>
      </w:r>
      <w:r w:rsidR="00AB325C" w:rsidRPr="00793462">
        <w:rPr>
          <w:rFonts w:ascii="Arial" w:hAnsi="Arial" w:cs="Arial"/>
          <w:i/>
          <w:u w:val="single"/>
        </w:rPr>
        <w:t>3</w:t>
      </w:r>
      <w:r w:rsidR="00AB325C">
        <w:rPr>
          <w:rFonts w:ascii="Arial" w:hAnsi="Arial" w:cs="Arial"/>
          <w:i/>
        </w:rPr>
        <w:t xml:space="preserve"> et transformer le perçage qui accueille cet axe en trou oblong sur le flanc </w:t>
      </w:r>
      <w:r w:rsidR="00793462">
        <w:rPr>
          <w:rFonts w:ascii="Arial" w:hAnsi="Arial" w:cs="Arial"/>
          <w:i/>
        </w:rPr>
        <w:t xml:space="preserve">gauche </w:t>
      </w:r>
      <w:r w:rsidR="00AB325C" w:rsidRPr="00793462">
        <w:rPr>
          <w:rFonts w:ascii="Arial" w:hAnsi="Arial" w:cs="Arial"/>
          <w:i/>
          <w:u w:val="single"/>
        </w:rPr>
        <w:t>1</w:t>
      </w:r>
      <w:r w:rsidR="00DC304E" w:rsidRPr="00793462">
        <w:rPr>
          <w:rFonts w:ascii="Arial" w:hAnsi="Arial" w:cs="Arial"/>
          <w:i/>
          <w:u w:val="single"/>
        </w:rPr>
        <w:t>3</w:t>
      </w:r>
      <w:r w:rsidR="00AB325C">
        <w:rPr>
          <w:rFonts w:ascii="Arial" w:hAnsi="Arial" w:cs="Arial"/>
          <w:i/>
        </w:rPr>
        <w:t xml:space="preserve">. L’ensemble se verra constitué de </w:t>
      </w:r>
      <w:r w:rsidR="00793462">
        <w:rPr>
          <w:rFonts w:ascii="Arial" w:hAnsi="Arial" w:cs="Arial"/>
          <w:i/>
        </w:rPr>
        <w:t>deux</w:t>
      </w:r>
      <w:r w:rsidR="00AB325C">
        <w:rPr>
          <w:rFonts w:ascii="Arial" w:hAnsi="Arial" w:cs="Arial"/>
          <w:i/>
        </w:rPr>
        <w:t xml:space="preserve"> pièces sup</w:t>
      </w:r>
      <w:r w:rsidR="00D042D7">
        <w:rPr>
          <w:rFonts w:ascii="Arial" w:hAnsi="Arial" w:cs="Arial"/>
          <w:i/>
        </w:rPr>
        <w:t>p</w:t>
      </w:r>
      <w:r w:rsidR="00AB325C">
        <w:rPr>
          <w:rFonts w:ascii="Arial" w:hAnsi="Arial" w:cs="Arial"/>
          <w:i/>
        </w:rPr>
        <w:t>lémentaire</w:t>
      </w:r>
      <w:r w:rsidR="00D042D7">
        <w:rPr>
          <w:rFonts w:ascii="Arial" w:hAnsi="Arial" w:cs="Arial"/>
          <w:i/>
        </w:rPr>
        <w:t>s</w:t>
      </w:r>
      <w:r w:rsidR="00AB325C">
        <w:rPr>
          <w:rFonts w:ascii="Arial" w:hAnsi="Arial" w:cs="Arial"/>
          <w:i/>
        </w:rPr>
        <w:t xml:space="preserve"> pour ajuster la tension de la courroie supérieure : une rondelle et un écrou.  </w:t>
      </w:r>
    </w:p>
    <w:tbl>
      <w:tblPr>
        <w:tblStyle w:val="Grilledutableau"/>
        <w:tblW w:w="0" w:type="auto"/>
        <w:jc w:val="center"/>
        <w:tblInd w:w="-2080" w:type="dxa"/>
        <w:tblLook w:val="04A0"/>
      </w:tblPr>
      <w:tblGrid>
        <w:gridCol w:w="4818"/>
        <w:gridCol w:w="4819"/>
      </w:tblGrid>
      <w:tr w:rsidR="005D3938" w:rsidTr="005D3938">
        <w:trPr>
          <w:trHeight w:val="463"/>
          <w:jc w:val="center"/>
        </w:trPr>
        <w:tc>
          <w:tcPr>
            <w:tcW w:w="4818" w:type="dxa"/>
            <w:vAlign w:val="center"/>
          </w:tcPr>
          <w:p w:rsidR="00BA2006" w:rsidRDefault="00671919" w:rsidP="00BA20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Avant évolution</w:t>
            </w:r>
          </w:p>
        </w:tc>
        <w:tc>
          <w:tcPr>
            <w:tcW w:w="4819" w:type="dxa"/>
            <w:vAlign w:val="center"/>
          </w:tcPr>
          <w:p w:rsidR="00BA2006" w:rsidRDefault="00671919" w:rsidP="00BA20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Après évolution</w:t>
            </w:r>
          </w:p>
        </w:tc>
      </w:tr>
      <w:tr w:rsidR="005D3938" w:rsidTr="005D3938">
        <w:trPr>
          <w:jc w:val="center"/>
        </w:trPr>
        <w:tc>
          <w:tcPr>
            <w:tcW w:w="4818" w:type="dxa"/>
            <w:vAlign w:val="center"/>
          </w:tcPr>
          <w:p w:rsidR="00BA2006" w:rsidRDefault="00F22407" w:rsidP="00BA20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pict>
                <v:oval id="_x0000_s1063" style="position:absolute;left:0;text-align:left;margin-left:76.2pt;margin-top:93.95pt;width:13.2pt;height:14.8pt;rotation:85297619fd;z-index:251694080;mso-position-horizontal-relative:text;mso-position-vertical-relative:text" filled="f" strokecolor="black [3213]"/>
              </w:pict>
            </w:r>
            <w:r w:rsidR="00DC304E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25750" cy="2325287"/>
                  <wp:effectExtent l="19050" t="0" r="0" b="0"/>
                  <wp:docPr id="35" name="Image 8" descr="M:\Professionnel\Mes CCF\CCF 2011\Epreuve - E3.1\Images\Pièces\flan ga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Professionnel\Mes CCF\CCF 2011\Epreuve - E3.1\Images\Pièces\flan ga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30" cy="232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BA2006" w:rsidRDefault="00F22407" w:rsidP="00BA20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pict>
                <v:oval id="_x0000_s1064" style="position:absolute;left:0;text-align:left;margin-left:70.4pt;margin-top:89.95pt;width:28.95pt;height:22.9pt;rotation:85297619fd;z-index:251695104;mso-position-horizontal-relative:text;mso-position-vertical-relative:text" filled="f" strokecolor="black [3213]"/>
              </w:pict>
            </w:r>
            <w:r w:rsidR="00F524AA" w:rsidRPr="00F524AA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982550" cy="2357460"/>
                  <wp:effectExtent l="19050" t="0" r="0" b="0"/>
                  <wp:docPr id="23" name="Image 4" descr="M:\Professionnel\Mes CCF\CCF 2011\Epreuve - E3.1\Images\Pièces\flan gauche modifi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Professionnel\Mes CCF\CCF 2011\Epreuve - E3.1\Images\Pièces\flan gauche modifi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55" cy="236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38" w:rsidTr="005D3938">
        <w:trPr>
          <w:jc w:val="center"/>
        </w:trPr>
        <w:tc>
          <w:tcPr>
            <w:tcW w:w="4818" w:type="dxa"/>
            <w:vAlign w:val="center"/>
          </w:tcPr>
          <w:p w:rsidR="00BA2006" w:rsidRDefault="00F22407" w:rsidP="00F524A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pict>
                <v:oval id="_x0000_s1065" style="position:absolute;left:0;text-align:left;margin-left:50.7pt;margin-top:2.2pt;width:62pt;height:41.25pt;rotation:83864119fd;z-index:251696128;mso-position-horizontal-relative:text;mso-position-vertical-relative:text" filled="f" strokecolor="red"/>
              </w:pict>
            </w:r>
            <w:r w:rsidR="00F524AA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419836" cy="750428"/>
                  <wp:effectExtent l="19050" t="0" r="8914" b="0"/>
                  <wp:docPr id="32" name="Image 6" descr="M:\Professionnel\Mes CCF\CCF 2011\Epreuve - E3.1\Images\Pièces\axe hexag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Professionnel\Mes CCF\CCF 2011\Epreuve - E3.1\Images\Pièces\axe hexag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61" cy="75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BA2006" w:rsidRDefault="00F22407" w:rsidP="00BA20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pict>
                <v:oval id="_x0000_s1066" style="position:absolute;left:0;text-align:left;margin-left:46.6pt;margin-top:2.5pt;width:64.8pt;height:54.55pt;rotation:83864119fd;z-index:251697152;mso-position-horizontal-relative:text;mso-position-vertical-relative:text" filled="f" strokecolor="red"/>
              </w:pict>
            </w:r>
            <w:r w:rsidR="00F524AA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752004" cy="892630"/>
                  <wp:effectExtent l="19050" t="0" r="596" b="0"/>
                  <wp:docPr id="17" name="Image 3" descr="M:\Professionnel\Mes CCF\CCF 2011\Epreuve - E3.1\Images\Pièces\axe hexagonal modifié avec filet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Professionnel\Mes CCF\CCF 2011\Epreuve - E3.1\Images\Pièces\axe hexagonal modifié avec file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11" cy="89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19" w:rsidTr="005D3938">
        <w:trPr>
          <w:trHeight w:val="1946"/>
          <w:jc w:val="center"/>
        </w:trPr>
        <w:tc>
          <w:tcPr>
            <w:tcW w:w="4818" w:type="dxa"/>
            <w:vAlign w:val="center"/>
          </w:tcPr>
          <w:p w:rsidR="00671919" w:rsidRDefault="00F22407" w:rsidP="00F524AA">
            <w:pPr>
              <w:jc w:val="center"/>
              <w:rPr>
                <w:rFonts w:ascii="Arial" w:hAnsi="Arial" w:cs="Arial"/>
                <w:i/>
                <w:noProof/>
              </w:rPr>
            </w:pPr>
            <w:r>
              <w:rPr>
                <w:rFonts w:ascii="Arial" w:hAnsi="Arial" w:cs="Arial"/>
                <w:i/>
                <w:noProof/>
              </w:rPr>
              <w:pict>
                <v:rect id="_x0000_s1264" style="position:absolute;left:0;text-align:left;margin-left:75.3pt;margin-top:.9pt;width:4pt;height:125.75pt;z-index:251819008;mso-position-horizontal-relative:text;mso-position-vertical-relative:text" o:regroupid="30" filled="f"/>
              </w:pict>
            </w:r>
            <w:r>
              <w:rPr>
                <w:rFonts w:ascii="Arial" w:hAnsi="Arial" w:cs="Arial"/>
                <w:i/>
                <w:noProof/>
              </w:rPr>
              <w:pict>
                <v:shape id="_x0000_s1069" type="#_x0000_t42" style="position:absolute;left:0;text-align:left;margin-left:226.55pt;margin-top:16.4pt;width:65.65pt;height:38.4pt;z-index:251816960;mso-position-horizontal-relative:text;mso-position-vertical-relative:text;v-text-anchor:middle" o:regroupid="30" adj="31026,12966,28065,5063,23574,5063,49205,-19013" filled="f">
                  <v:stroke startarrow="classic"/>
                  <v:textbox style="mso-next-textbox:#_x0000_s1069" inset="1mm,0,1mm,0">
                    <w:txbxContent>
                      <w:p w:rsidR="003A1FAC" w:rsidRPr="00A67B28" w:rsidRDefault="003A1FAC" w:rsidP="003A1FAC">
                        <w:pPr>
                          <w:jc w:val="right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Rondelle plate</w:t>
                        </w:r>
                      </w:p>
                      <w:p w:rsidR="003A1FAC" w:rsidRPr="00A67B28" w:rsidRDefault="003A1FAC" w:rsidP="003A1FAC">
                        <w:pPr>
                          <w:jc w:val="right"/>
                        </w:pPr>
                      </w:p>
                    </w:txbxContent>
                  </v:textbox>
                  <o:callout v:ext="edit" minusx="t" minusy="t"/>
                </v:shape>
              </w:pict>
            </w:r>
            <w:r>
              <w:rPr>
                <w:rFonts w:ascii="Arial" w:hAnsi="Arial" w:cs="Arial"/>
                <w:i/>
                <w:noProof/>
              </w:rPr>
              <w:pict>
                <v:shape id="_x0000_s1068" type="#_x0000_t42" style="position:absolute;left:0;text-align:left;margin-left:-15pt;margin-top:73.95pt;width:49.45pt;height:31.2pt;z-index:251815936;mso-position-horizontal-relative:text;mso-position-vertical-relative:text;v-text-anchor:middle" o:regroupid="30" adj="36080,-1558,31363,6231,24221,6231,94503,-57081" filled="f">
                  <v:stroke startarrow="classic"/>
                  <v:textbox style="mso-next-textbox:#_x0000_s1068" inset="1mm,0,1mm,0">
                    <w:txbxContent>
                      <w:p w:rsidR="005D3938" w:rsidRPr="00A67B28" w:rsidRDefault="005D3938" w:rsidP="005D3938">
                        <w:pPr>
                          <w:jc w:val="right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Vis</w:t>
                        </w:r>
                      </w:p>
                      <w:p w:rsidR="005D3938" w:rsidRPr="00A67B28" w:rsidRDefault="005D3938" w:rsidP="005D3938">
                        <w:pPr>
                          <w:jc w:val="right"/>
                        </w:pP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rFonts w:ascii="Arial" w:hAnsi="Arial" w:cs="Arial"/>
                <w:i/>
                <w:noProof/>
              </w:rPr>
              <w:pict>
                <v:shape id="_x0000_s1067" type="#_x0000_t42" style="position:absolute;left:0;text-align:left;margin-left:-2.85pt;margin-top:14.5pt;width:49.45pt;height:38.4pt;z-index:251814912;mso-position-horizontal-relative:text;mso-position-vertical-relative:text;v-text-anchor:middle" o:regroupid="30" adj="33831,10041,30008,5063,24221,5063,57964,-21938" filled="f">
                  <v:stroke startarrow="classic"/>
                  <v:textbox style="mso-next-textbox:#_x0000_s1067" inset="1mm,0,1mm,0">
                    <w:txbxContent>
                      <w:p w:rsidR="005D3938" w:rsidRPr="00A67B28" w:rsidRDefault="005D3938" w:rsidP="005D3938">
                        <w:pPr>
                          <w:jc w:val="right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 xml:space="preserve">Flanc gauche  </w:t>
                        </w:r>
                      </w:p>
                      <w:p w:rsidR="005D3938" w:rsidRPr="00A67B28" w:rsidRDefault="005D3938" w:rsidP="005D3938">
                        <w:pPr>
                          <w:jc w:val="right"/>
                        </w:pPr>
                      </w:p>
                    </w:txbxContent>
                  </v:textbox>
                  <o:callout v:ext="edit" minusx="t" minusy="t"/>
                </v:shape>
              </w:pict>
            </w:r>
            <w:r w:rsidR="00671919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244559" cy="1622854"/>
                  <wp:effectExtent l="19050" t="0" r="3341" b="0"/>
                  <wp:docPr id="36" name="Image 35" descr="avant év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nt évoluti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2" cy="162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671919" w:rsidRDefault="00F22407" w:rsidP="00BA2006">
            <w:pPr>
              <w:jc w:val="center"/>
              <w:rPr>
                <w:rFonts w:ascii="Arial" w:hAnsi="Arial" w:cs="Arial"/>
                <w:i/>
                <w:noProof/>
              </w:rPr>
            </w:pPr>
            <w:r>
              <w:rPr>
                <w:rFonts w:ascii="Arial" w:hAnsi="Arial" w:cs="Arial"/>
                <w:i/>
                <w:noProof/>
              </w:rPr>
              <w:pict>
                <v:rect id="_x0000_s1265" style="position:absolute;left:0;text-align:left;margin-left:75.6pt;margin-top:1.05pt;width:4pt;height:125.75pt;z-index:251820032;mso-position-horizontal-relative:text;mso-position-vertical-relative:text" o:regroupid="30" filled="f"/>
              </w:pict>
            </w:r>
            <w:r>
              <w:rPr>
                <w:rFonts w:ascii="Arial" w:hAnsi="Arial" w:cs="Arial"/>
                <w:i/>
                <w:noProof/>
              </w:rPr>
              <w:pict>
                <v:shape id="_x0000_s1070" type="#_x0000_t42" style="position:absolute;left:0;text-align:left;margin-left:-.6pt;margin-top:104pt;width:49.45pt;height:31.2pt;z-index:251817984;mso-position-horizontal-relative:text;mso-position-vertical-relative:text;v-text-anchor:middle" o:regroupid="30" adj="38242,-11354,32673,6231,24221,6231,94503,-57081" filled="f">
                  <v:stroke startarrow="classic"/>
                  <v:textbox style="mso-next-textbox:#_x0000_s1070" inset="1mm,0,1mm,0">
                    <w:txbxContent>
                      <w:p w:rsidR="003A1FAC" w:rsidRPr="00A67B28" w:rsidRDefault="003A1FAC" w:rsidP="003A1FAC">
                        <w:pPr>
                          <w:jc w:val="right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Ecrou</w:t>
                        </w:r>
                      </w:p>
                      <w:p w:rsidR="003A1FAC" w:rsidRPr="00A67B28" w:rsidRDefault="003A1FAC" w:rsidP="003A1FAC">
                        <w:pPr>
                          <w:jc w:val="right"/>
                        </w:pPr>
                      </w:p>
                    </w:txbxContent>
                  </v:textbox>
                  <o:callout v:ext="edit" minusx="t"/>
                </v:shape>
              </w:pict>
            </w:r>
            <w:r w:rsidR="005D3938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238117" cy="1618196"/>
                  <wp:effectExtent l="19050" t="0" r="0" b="0"/>
                  <wp:docPr id="37" name="Image 36" descr="après év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ès évolutio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88" cy="162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E7D" w:rsidRDefault="00A63E7D" w:rsidP="009E6143">
      <w:pPr>
        <w:rPr>
          <w:rFonts w:ascii="Arial" w:hAnsi="Arial" w:cs="Arial"/>
          <w:i/>
        </w:rPr>
      </w:pPr>
    </w:p>
    <w:p w:rsidR="00BA2006" w:rsidRDefault="0094318C" w:rsidP="009E6143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A</w:t>
      </w:r>
      <w:r w:rsidR="003C2569">
        <w:rPr>
          <w:rFonts w:ascii="Arial" w:hAnsi="Arial" w:cs="Arial"/>
          <w:i/>
        </w:rPr>
        <w:t xml:space="preserve">vec cette modification, </w:t>
      </w:r>
      <w:r w:rsidR="00566C6E">
        <w:rPr>
          <w:rFonts w:ascii="Arial" w:hAnsi="Arial" w:cs="Arial"/>
          <w:i/>
        </w:rPr>
        <w:t xml:space="preserve">les tensions des </w:t>
      </w:r>
      <w:r w:rsidR="00793462">
        <w:rPr>
          <w:rFonts w:ascii="Arial" w:hAnsi="Arial" w:cs="Arial"/>
          <w:i/>
        </w:rPr>
        <w:t xml:space="preserve">deux </w:t>
      </w:r>
      <w:r w:rsidR="003C2569">
        <w:rPr>
          <w:rFonts w:ascii="Arial" w:hAnsi="Arial" w:cs="Arial"/>
          <w:i/>
        </w:rPr>
        <w:t xml:space="preserve">courroies </w:t>
      </w:r>
      <w:r w:rsidR="00566C6E">
        <w:rPr>
          <w:rFonts w:ascii="Arial" w:hAnsi="Arial" w:cs="Arial"/>
          <w:i/>
        </w:rPr>
        <w:t xml:space="preserve">sont réglables à l’aide d’une clé plate de </w:t>
      </w:r>
      <w:r w:rsidR="00B83DB1">
        <w:rPr>
          <w:rFonts w:ascii="Arial" w:hAnsi="Arial" w:cs="Arial"/>
          <w:i/>
        </w:rPr>
        <w:t xml:space="preserve">taille 16 </w:t>
      </w:r>
      <w:r w:rsidR="00301FE5">
        <w:rPr>
          <w:rFonts w:ascii="Arial" w:hAnsi="Arial" w:cs="Arial"/>
          <w:i/>
        </w:rPr>
        <w:t>et d’un tournevis cruciforme</w:t>
      </w:r>
      <w:r w:rsidR="00566C6E">
        <w:rPr>
          <w:rFonts w:ascii="Arial" w:hAnsi="Arial" w:cs="Arial"/>
          <w:i/>
        </w:rPr>
        <w:t>.</w:t>
      </w:r>
    </w:p>
    <w:p w:rsidR="00FB7D9C" w:rsidRDefault="00FB7D9C" w:rsidP="009E6143">
      <w:pPr>
        <w:rPr>
          <w:rFonts w:ascii="Arial" w:hAnsi="Arial" w:cs="Arial"/>
          <w:i/>
        </w:rPr>
      </w:pPr>
    </w:p>
    <w:p w:rsidR="00566C6E" w:rsidRDefault="00F22407" w:rsidP="00566C6E">
      <w:pPr>
        <w:jc w:val="center"/>
        <w:rPr>
          <w:rFonts w:ascii="Arial" w:hAnsi="Arial" w:cs="Arial"/>
          <w:i/>
        </w:rPr>
      </w:pP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83" type="#_x0000_t42" style="position:absolute;left:0;text-align:left;margin-left:295pt;margin-top:138.6pt;width:70.65pt;height:39.2pt;z-index:251711488;v-text-anchor:middle" adj="36336,27882,26171,4959,23434,4959,46425,-22399" filled="f">
            <v:stroke startarrow="classic"/>
            <v:textbox style="mso-next-textbox:#_x0000_s1083" inset="1mm,0,1mm,0">
              <w:txbxContent>
                <w:p w:rsidR="001D503E" w:rsidRPr="00A67B28" w:rsidRDefault="001D503E" w:rsidP="001D503E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Accès clé plate</w:t>
                  </w:r>
                </w:p>
                <w:p w:rsidR="001D503E" w:rsidRPr="00A67B28" w:rsidRDefault="001D503E" w:rsidP="001D503E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oval id="_x0000_s1082" style="position:absolute;left:0;text-align:left;margin-left:399.85pt;margin-top:188.8pt;width:51.6pt;height:41.25pt;rotation:270;z-index:251710464" filled="f" strokecolor="red"/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81" type="#_x0000_t42" style="position:absolute;left:0;text-align:left;margin-left:257.1pt;margin-top:188.65pt;width:108.5pt;height:28.75pt;z-index:251709440;v-text-anchor:middle" adj="-11387,20022,-9128,6762,-1194,6762,6261,-8039" filled="f">
            <v:stroke startarrow="classic"/>
            <v:textbox style="mso-next-textbox:#_x0000_s1081" inset="1mm,0,1mm,0">
              <w:txbxContent>
                <w:p w:rsidR="001D503E" w:rsidRPr="00A67B28" w:rsidRDefault="001D503E" w:rsidP="001D503E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Courroie inférieure</w:t>
                  </w:r>
                </w:p>
                <w:p w:rsidR="001D503E" w:rsidRPr="00A67B28" w:rsidRDefault="001D503E" w:rsidP="001D503E"/>
              </w:txbxContent>
            </v:textbox>
            <o:callout v:ext="edit" minusy="t"/>
          </v:shape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80" type="#_x0000_t42" style="position:absolute;left:0;text-align:left;margin-left:-42.4pt;margin-top:83.3pt;width:126pt;height:24.75pt;z-index:251708416;v-text-anchor:middle" adj="29220,45207,24617,7855,22629,7855,35871,-34036" filled="f">
            <v:stroke startarrow="classic"/>
            <v:textbox style="mso-next-textbox:#_x0000_s1080" inset="1mm,0,1mm,0">
              <w:txbxContent>
                <w:p w:rsidR="00FB7D9C" w:rsidRPr="00A67B28" w:rsidRDefault="00FB7D9C" w:rsidP="00FB7D9C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Courroie supérieure</w:t>
                  </w:r>
                </w:p>
                <w:p w:rsidR="00FB7D9C" w:rsidRPr="00A67B28" w:rsidRDefault="00FB7D9C" w:rsidP="00FB7D9C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79" type="#_x0000_t202" style="position:absolute;left:0;text-align:left;margin-left:224.05pt;margin-top:239.85pt;width:109.75pt;height:34.05pt;z-index:251707392" filled="f" stroked="f">
            <v:textbox style="mso-next-textbox:#_x0000_s1079">
              <w:txbxContent>
                <w:p w:rsidR="00FB7D9C" w:rsidRPr="00642529" w:rsidRDefault="00FB7D9C" w:rsidP="00FB7D9C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Réglage courroie inférieure</w:t>
                  </w:r>
                </w:p>
              </w:txbxContent>
            </v:textbox>
          </v:shape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78" type="#_x0000_t202" style="position:absolute;left:0;text-align:left;margin-left:16.05pt;margin-top:193.85pt;width:109.75pt;height:34.05pt;z-index:251706368" filled="f" stroked="f">
            <v:textbox style="mso-next-textbox:#_x0000_s1078">
              <w:txbxContent>
                <w:p w:rsidR="00FB7D9C" w:rsidRPr="00642529" w:rsidRDefault="00FB7D9C" w:rsidP="00FB7D9C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Réglage courroie supérieure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_x0000_s1074" type="#_x0000_t13" style="position:absolute;left:0;text-align:left;margin-left:196pt;margin-top:245.8pt;width:21.85pt;height:3.55pt;rotation:13822611fd;z-index:251702272" fillcolor="red" strokecolor="red"/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76" type="#_x0000_t13" style="position:absolute;left:0;text-align:left;margin-left:112.85pt;margin-top:237.8pt;width:21.85pt;height:3.55pt;rotation:7054822fd;z-index:251704320" fillcolor="red" strokecolor="red"/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077" type="#_x0000_t13" style="position:absolute;left:0;text-align:left;margin-left:131.2pt;margin-top:181.55pt;width:21.85pt;height:3.55pt;rotation:18851302fd;z-index:251705344" fillcolor="red" strokecolor="red"/>
        </w:pict>
      </w:r>
      <w:r>
        <w:rPr>
          <w:rFonts w:ascii="Arial" w:hAnsi="Arial" w:cs="Arial"/>
          <w:i/>
          <w:noProof/>
        </w:rPr>
        <w:pict>
          <v:shape id="_x0000_s1075" type="#_x0000_t13" style="position:absolute;left:0;text-align:left;margin-left:224.75pt;margin-top:263pt;width:21.85pt;height:3.55pt;rotation:2026131fd;z-index:251703296" fillcolor="red" strokecolor="red"/>
        </w:pict>
      </w:r>
      <w:r w:rsidR="00566C6E">
        <w:rPr>
          <w:rFonts w:ascii="Arial" w:hAnsi="Arial" w:cs="Arial"/>
          <w:i/>
          <w:noProof/>
        </w:rPr>
        <w:drawing>
          <wp:inline distT="0" distB="0" distL="0" distR="0">
            <wp:extent cx="4023471" cy="4150275"/>
            <wp:effectExtent l="19050" t="0" r="0" b="0"/>
            <wp:docPr id="2" name="Image 1" descr="M:\Professionnel\Mes CCF\CCF 2011\Epreuve - E3.1\Images\Vues de l'ensemble\vue de 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fessionnel\Mes CCF\CCF 2011\Epreuve - E3.1\Images\Vues de l'ensemble\vue de gauch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10" cy="41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C6E">
        <w:rPr>
          <w:rFonts w:ascii="Arial" w:hAnsi="Arial" w:cs="Arial"/>
          <w:i/>
        </w:rPr>
        <w:t xml:space="preserve">        </w:t>
      </w:r>
      <w:r w:rsidR="00566C6E">
        <w:rPr>
          <w:rFonts w:ascii="Arial" w:hAnsi="Arial" w:cs="Arial"/>
          <w:i/>
          <w:noProof/>
        </w:rPr>
        <w:drawing>
          <wp:inline distT="0" distB="0" distL="0" distR="0">
            <wp:extent cx="1718983" cy="3874891"/>
            <wp:effectExtent l="19050" t="0" r="0" b="0"/>
            <wp:docPr id="3" name="Image 0" descr="ev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tio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563" cy="38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D3" w:rsidRDefault="007232D3" w:rsidP="009E6143">
      <w:pPr>
        <w:spacing w:after="240"/>
        <w:rPr>
          <w:rFonts w:ascii="Arial" w:hAnsi="Arial" w:cs="Arial"/>
          <w:i/>
          <w:sz w:val="28"/>
          <w:szCs w:val="28"/>
          <w:u w:val="single"/>
        </w:rPr>
      </w:pPr>
    </w:p>
    <w:p w:rsidR="00FB7D9C" w:rsidRPr="002A4F5F" w:rsidRDefault="007749D2" w:rsidP="0073726A">
      <w:pPr>
        <w:spacing w:after="240"/>
        <w:outlineLvl w:val="0"/>
        <w:rPr>
          <w:rFonts w:ascii="Arial" w:hAnsi="Arial" w:cs="Arial"/>
          <w:i/>
          <w:u w:val="single"/>
        </w:rPr>
      </w:pPr>
      <w:r w:rsidRPr="002A4F5F">
        <w:rPr>
          <w:rFonts w:ascii="Arial" w:hAnsi="Arial" w:cs="Arial"/>
          <w:i/>
          <w:u w:val="single"/>
        </w:rPr>
        <w:t>Nomenclature :</w:t>
      </w:r>
    </w:p>
    <w:tbl>
      <w:tblPr>
        <w:tblStyle w:val="Grilledutableau"/>
        <w:tblW w:w="0" w:type="auto"/>
        <w:tblLook w:val="04A0"/>
      </w:tblPr>
      <w:tblGrid>
        <w:gridCol w:w="5420"/>
        <w:gridCol w:w="5421"/>
      </w:tblGrid>
      <w:tr w:rsidR="007749D2" w:rsidRPr="00A90E9D" w:rsidTr="007232D3">
        <w:trPr>
          <w:trHeight w:val="2990"/>
        </w:trPr>
        <w:tc>
          <w:tcPr>
            <w:tcW w:w="5420" w:type="dxa"/>
            <w:vAlign w:val="bottom"/>
          </w:tcPr>
          <w:p w:rsidR="007749D2" w:rsidRPr="00A90E9D" w:rsidRDefault="00D57F37" w:rsidP="00D57F37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133600" cy="698500"/>
                  <wp:effectExtent l="19050" t="0" r="0" b="0"/>
                  <wp:docPr id="8" name="Image 1" descr="M:\Le Corbusier\Mes CCF\CCF 2010\Images\Pièces\axe d'entraînement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3" name="Picture 3" descr="M:\Le Corbusier\Mes CCF\CCF 2010\Images\Pièces\axe d'entraînemen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171575" cy="933450"/>
                  <wp:effectExtent l="19050" t="0" r="9525" b="0"/>
                  <wp:docPr id="15" name="Image 4" descr="M:\Le Corbusier\Mes CCF\CCF 2010\Images\Pièces\axe d'entraînement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" name="Picture 4" descr="M:\Le Corbusier\Mes CCF\CCF 2010\Images\Pièces\axe d'entraînemen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770" r="84029" b="7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9D2" w:rsidRPr="00A90E9D" w:rsidRDefault="007749D2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Axe d’entraînement 1 – REP 1 NB : 2</w:t>
            </w:r>
          </w:p>
        </w:tc>
        <w:tc>
          <w:tcPr>
            <w:tcW w:w="5421" w:type="dxa"/>
            <w:vAlign w:val="bottom"/>
          </w:tcPr>
          <w:p w:rsidR="007749D2" w:rsidRPr="00A90E9D" w:rsidRDefault="007749D2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111375" cy="800100"/>
                  <wp:effectExtent l="19050" t="0" r="3175" b="0"/>
                  <wp:docPr id="18" name="Image 5" descr="M:\Le Corbusier\Mes CCF\CCF 2010\Images\Pièces\axe d'entraînement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" name="Picture 5" descr="M:\Le Corbusier\Mes CCF\CCF 2010\Images\Pièces\axe d'entraînemen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9D2" w:rsidRPr="00A90E9D" w:rsidRDefault="007749D2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038225" cy="914400"/>
                  <wp:effectExtent l="19050" t="0" r="9525" b="0"/>
                  <wp:docPr id="20" name="Image 6" descr="M:\Le Corbusier\Mes CCF\CCF 2010\Images\Pièces\axe d'entraînement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6" name="Picture 6" descr="M:\Le Corbusier\Mes CCF\CCF 2010\Images\Pièces\axe d'entraînemen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258" t="8377" r="83928" b="66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9D2" w:rsidRPr="00A90E9D" w:rsidRDefault="007749D2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Axe d’entraînement 2 – REP 2 NB : 1</w:t>
            </w:r>
          </w:p>
        </w:tc>
      </w:tr>
      <w:tr w:rsidR="007749D2" w:rsidRPr="00A90E9D" w:rsidTr="002A4F5F">
        <w:trPr>
          <w:trHeight w:val="2764"/>
        </w:trPr>
        <w:tc>
          <w:tcPr>
            <w:tcW w:w="5420" w:type="dxa"/>
            <w:vAlign w:val="bottom"/>
          </w:tcPr>
          <w:p w:rsidR="007749D2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90737" cy="1104900"/>
                  <wp:effectExtent l="19050" t="0" r="4763" b="0"/>
                  <wp:docPr id="27" name="Image 7" descr="M:\Le Corbusier\Mes CCF\CCF 2010\Images\Pièces\axe hexago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7" name="Picture 7" descr="M:\Le Corbusier\Mes CCF\CCF 2010\Images\Pièces\axe hexag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3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Axe hexagonal – REP 3 NB : 1</w:t>
            </w:r>
          </w:p>
        </w:tc>
        <w:tc>
          <w:tcPr>
            <w:tcW w:w="5421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508125" cy="1438275"/>
                  <wp:effectExtent l="19050" t="0" r="0" b="0"/>
                  <wp:docPr id="33" name="Image 8" descr="M:\Le Corbusier\Mes CCF\CCF 2010\Images\Pièces\bague épaulé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" name="Picture 8" descr="M:\Le Corbusier\Mes CCF\CCF 2010\Images\Pièces\bague épaulé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9D2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Bague épaulée – REP 4 NB : 6</w:t>
            </w:r>
          </w:p>
        </w:tc>
      </w:tr>
      <w:tr w:rsidR="00BD376B" w:rsidRPr="00A90E9D" w:rsidTr="00683B73">
        <w:trPr>
          <w:trHeight w:val="2852"/>
        </w:trPr>
        <w:tc>
          <w:tcPr>
            <w:tcW w:w="5420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lastRenderedPageBreak/>
              <w:drawing>
                <wp:inline distT="0" distB="0" distL="0" distR="0">
                  <wp:extent cx="2858262" cy="1542103"/>
                  <wp:effectExtent l="19050" t="0" r="0" b="0"/>
                  <wp:docPr id="34" name="Image 9" descr="M:\Le Corbusier\Mes CCF\CCF 2010\Images\Pièces\ba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9" name="Picture 9" descr="M:\Le Corbusier\Mes CCF\CCF 2010\Images\Pièces\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219" cy="154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Base – REP 5 NB : 1</w:t>
            </w:r>
          </w:p>
        </w:tc>
        <w:tc>
          <w:tcPr>
            <w:tcW w:w="5421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93912" cy="736600"/>
                  <wp:effectExtent l="19050" t="0" r="1588" b="0"/>
                  <wp:docPr id="38" name="Image 10" descr="M:\Le Corbusier\Mes CCF\CCF 2010\Images\Pièces\butée réglab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" name="Picture 10" descr="M:\Le Corbusier\Mes CCF\CCF 2010\Images\Pièces\butée régl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12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Butée réglable – REP 6 NB : 1</w:t>
            </w:r>
          </w:p>
        </w:tc>
      </w:tr>
      <w:tr w:rsidR="00BD376B" w:rsidRPr="00A90E9D" w:rsidTr="00683B73">
        <w:trPr>
          <w:trHeight w:val="2852"/>
        </w:trPr>
        <w:tc>
          <w:tcPr>
            <w:tcW w:w="5420" w:type="dxa"/>
            <w:vAlign w:val="bottom"/>
          </w:tcPr>
          <w:p w:rsidR="00263A0C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55812" cy="1247775"/>
                  <wp:effectExtent l="19050" t="0" r="1588" b="0"/>
                  <wp:docPr id="39" name="Image 11" descr="M:\Le Corbusier\Mes CCF\CCF 2010\Images\Pièces\clips circuit imprim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" name="Picture 11" descr="M:\Le Corbusier\Mes CCF\CCF 2010\Images\Pièces\clips circuit imprim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12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A0C" w:rsidRPr="00A90E9D">
              <w:rPr>
                <w:rFonts w:ascii="Arial" w:hAnsi="Arial" w:cs="Arial"/>
                <w:i/>
              </w:rPr>
              <w:t xml:space="preserve"> </w:t>
            </w:r>
          </w:p>
          <w:p w:rsidR="00BD376B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Clips circuit imprimé – REP 7 NB : 4</w:t>
            </w:r>
          </w:p>
        </w:tc>
        <w:tc>
          <w:tcPr>
            <w:tcW w:w="5421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789112" cy="1420813"/>
                  <wp:effectExtent l="19050" t="0" r="1588" b="0"/>
                  <wp:docPr id="40" name="Image 12" descr="M:\Le Corbusier\Mes CCF\CCF 2010\Images\Pièces\elastiq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" name="Picture 12" descr="M:\Le Corbusier\Mes CCF\CCF 2010\Images\Pièces\elast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12" cy="142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Elastique – REP 8 NB : 2</w:t>
            </w:r>
          </w:p>
        </w:tc>
      </w:tr>
      <w:tr w:rsidR="00BD376B" w:rsidRPr="00A90E9D" w:rsidTr="00683B73">
        <w:trPr>
          <w:trHeight w:val="2852"/>
        </w:trPr>
        <w:tc>
          <w:tcPr>
            <w:tcW w:w="5420" w:type="dxa"/>
            <w:vAlign w:val="bottom"/>
          </w:tcPr>
          <w:p w:rsidR="00263A0C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162050" cy="1511300"/>
                  <wp:effectExtent l="19050" t="0" r="0" b="0"/>
                  <wp:docPr id="41" name="Image 13" descr="M:\Le Corbusier\Mes CCF\CCF 2010\Images\Pièces\compartiment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4" name="Picture 13" descr="M:\Le Corbusier\Mes CCF\CCF 2010\Images\Pièces\compartimen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A0C" w:rsidRPr="00A90E9D">
              <w:rPr>
                <w:rFonts w:ascii="Arial" w:hAnsi="Arial" w:cs="Arial"/>
                <w:i/>
              </w:rPr>
              <w:t xml:space="preserve"> </w:t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Compartiment 1 – REP 9 NB : 1</w:t>
            </w:r>
          </w:p>
        </w:tc>
        <w:tc>
          <w:tcPr>
            <w:tcW w:w="5421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763712" cy="1508125"/>
                  <wp:effectExtent l="19050" t="0" r="7938" b="0"/>
                  <wp:docPr id="48" name="Image 15" descr="M:\Le Corbusier\Mes CCF\CCF 2010\Images\Pièces\compartiment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" name="Picture 14" descr="M:\Le Corbusier\Mes CCF\CCF 2010\Images\Pièces\compartimen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12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Compartiment 2 – REP 10 NB : 1</w:t>
            </w:r>
          </w:p>
        </w:tc>
      </w:tr>
      <w:tr w:rsidR="00BD376B" w:rsidRPr="00A90E9D" w:rsidTr="00683B73">
        <w:trPr>
          <w:trHeight w:val="2852"/>
        </w:trPr>
        <w:tc>
          <w:tcPr>
            <w:tcW w:w="5420" w:type="dxa"/>
            <w:vAlign w:val="bottom"/>
          </w:tcPr>
          <w:p w:rsidR="00263A0C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63750" cy="1085850"/>
                  <wp:effectExtent l="19050" t="0" r="0" b="0"/>
                  <wp:docPr id="49" name="Image 16" descr="M:\Le Corbusier\Mes CCF\CCF 2010\Images\Pièces\courroie synchrone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" name="Picture 15" descr="M:\Le Corbusier\Mes CCF\CCF 2010\Images\Pièces\courroie synchron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76B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Courroie supérieure – REP 11 NB : 1</w:t>
            </w:r>
          </w:p>
        </w:tc>
        <w:tc>
          <w:tcPr>
            <w:tcW w:w="5421" w:type="dxa"/>
            <w:vAlign w:val="bottom"/>
          </w:tcPr>
          <w:p w:rsidR="00BD376B" w:rsidRPr="00A90E9D" w:rsidRDefault="00BD376B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647825" cy="1420813"/>
                  <wp:effectExtent l="19050" t="0" r="9525" b="0"/>
                  <wp:docPr id="50" name="Image 17" descr="M:\Le Corbusier\Mes CCF\CCF 2010\Images\Pièces\courroie synchrone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7" name="Picture 16" descr="M:\Le Corbusier\Mes CCF\CCF 2010\Images\Pièces\courroie synchro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2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Courroie inférieure – REP 12 NB : 1</w:t>
            </w:r>
          </w:p>
        </w:tc>
      </w:tr>
      <w:tr w:rsidR="00263A0C" w:rsidRPr="00A90E9D" w:rsidTr="00683B73">
        <w:trPr>
          <w:trHeight w:val="2852"/>
        </w:trPr>
        <w:tc>
          <w:tcPr>
            <w:tcW w:w="5420" w:type="dxa"/>
            <w:vAlign w:val="bottom"/>
          </w:tcPr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325562" cy="1522413"/>
                  <wp:effectExtent l="19050" t="0" r="7938" b="0"/>
                  <wp:docPr id="55" name="Image 18" descr="M:\Le Corbusier\Mes CCF\CCF 2010\Images\Pièces\flan gauc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Picture 3" descr="M:\Le Corbusier\Mes CCF\CCF 2010\Images\Pièces\flan ga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62" cy="152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Flanc gauche</w:t>
            </w:r>
            <w:r w:rsidR="007C4A94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>– REP 13 NB : 1</w:t>
            </w:r>
          </w:p>
        </w:tc>
        <w:tc>
          <w:tcPr>
            <w:tcW w:w="5421" w:type="dxa"/>
            <w:vAlign w:val="bottom"/>
          </w:tcPr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382712" cy="1547813"/>
                  <wp:effectExtent l="19050" t="0" r="7938" b="0"/>
                  <wp:docPr id="56" name="Image 19" descr="M:\Le Corbusier\Mes CCF\CCF 2010\Images\Pièces\flan droi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" name="Picture 2" descr="M:\Le Corbusier\Mes CCF\CCF 2010\Images\Pièces\flan dro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12" cy="154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Flanc droit – REP 14 NB : 1</w:t>
            </w:r>
          </w:p>
        </w:tc>
      </w:tr>
      <w:tr w:rsidR="00263A0C" w:rsidRPr="00A90E9D" w:rsidTr="007232D3">
        <w:trPr>
          <w:trHeight w:val="2513"/>
        </w:trPr>
        <w:tc>
          <w:tcPr>
            <w:tcW w:w="5420" w:type="dxa"/>
            <w:vAlign w:val="bottom"/>
          </w:tcPr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lastRenderedPageBreak/>
              <w:drawing>
                <wp:inline distT="0" distB="0" distL="0" distR="0">
                  <wp:extent cx="1230312" cy="1347788"/>
                  <wp:effectExtent l="19050" t="0" r="7938" b="0"/>
                  <wp:docPr id="59" name="Image 20" descr="M:\Le Corbusier\Mes CCF\CCF 2010\Images\Pièces\guid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" name="Picture 4" descr="M:\Le Corbusier\Mes CCF\CCF 2010\Images\Pièces\guid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12" cy="134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Guidage – REP 15 NB : 2</w:t>
            </w:r>
          </w:p>
        </w:tc>
        <w:tc>
          <w:tcPr>
            <w:tcW w:w="5421" w:type="dxa"/>
            <w:vAlign w:val="bottom"/>
          </w:tcPr>
          <w:p w:rsidR="00263A0C" w:rsidRPr="00A90E9D" w:rsidRDefault="00263A0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476375" cy="1503363"/>
                  <wp:effectExtent l="19050" t="0" r="9525" b="0"/>
                  <wp:docPr id="60" name="Image 21" descr="M:\Le Corbusier\Mes CCF\CCF 2010\Images\Pièces\manivel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" name="Picture 5" descr="M:\Le Corbusier\Mes CCF\CCF 2010\Images\Pièces\maniv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0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Manœuvre de secours – REP 16 NB : 1</w:t>
            </w:r>
          </w:p>
        </w:tc>
      </w:tr>
      <w:tr w:rsidR="00011956" w:rsidRPr="00A90E9D" w:rsidTr="00683B73">
        <w:trPr>
          <w:trHeight w:val="2866"/>
        </w:trPr>
        <w:tc>
          <w:tcPr>
            <w:tcW w:w="5420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58988" cy="1247775"/>
                  <wp:effectExtent l="19050" t="0" r="0" b="0"/>
                  <wp:docPr id="61" name="Image 22" descr="M:\Le Corbusier\Mes CCF\CCF 2010\Images\Pièces\moteu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2" name="Picture 6" descr="M:\Le Corbusier\Mes CCF\CCF 2010\Images\Pièces\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88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04850" cy="795337"/>
                  <wp:effectExtent l="19050" t="0" r="0" b="0"/>
                  <wp:docPr id="62" name="Image 23" descr="M:\Le Corbusier\Mes CCF\CCF 2010\Images\Détails\moteu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" name="Picture 7" descr="M:\Le Corbusier\Mes CCF\CCF 2010\Images\Détails\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Moteur – REP 17 NB : 1 </w:t>
            </w:r>
          </w:p>
        </w:tc>
        <w:tc>
          <w:tcPr>
            <w:tcW w:w="5421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514475" cy="1439863"/>
                  <wp:effectExtent l="19050" t="0" r="9525" b="0"/>
                  <wp:docPr id="63" name="Image 24" descr="M:\Le Corbusier\Mes CCF\CCF 2010\Images\Pièces\passe câb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" name="Picture 8" descr="M:\Le Corbusier\Mes CCF\CCF 2010\Images\Pièces\passe câb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Passe câble</w:t>
            </w:r>
            <w:r w:rsidR="007C4A94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>– REP 18 NB : 1</w:t>
            </w:r>
          </w:p>
        </w:tc>
      </w:tr>
      <w:tr w:rsidR="00011956" w:rsidRPr="00A90E9D" w:rsidTr="00683B73">
        <w:trPr>
          <w:trHeight w:val="2866"/>
        </w:trPr>
        <w:tc>
          <w:tcPr>
            <w:tcW w:w="5420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563688" cy="1428750"/>
                  <wp:effectExtent l="19050" t="0" r="0" b="0"/>
                  <wp:docPr id="64" name="Image 25" descr="M:\Le Corbusier\Mes CCF\CCF 2010\Images\Pièces\support infra-rou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" descr="M:\Le Corbusier\Mes CCF\CCF 2010\Images\Pièces\support infra-ro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88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Support détection – REP 19 NB : 1</w:t>
            </w:r>
          </w:p>
        </w:tc>
        <w:tc>
          <w:tcPr>
            <w:tcW w:w="5421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074862" cy="762000"/>
                  <wp:effectExtent l="19050" t="0" r="1588" b="0"/>
                  <wp:docPr id="65" name="Image 26" descr="M:\Le Corbusier\Mes CCF\CCF 2010\Images\Pièces\rouleau d'entraînemen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" name="Picture 10" descr="M:\Le Corbusier\Mes CCF\CCF 2010\Images\Pièces\rouleau d'entraîn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6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833437" cy="593725"/>
                  <wp:effectExtent l="19050" t="0" r="4763" b="0"/>
                  <wp:docPr id="66" name="Image 27" descr="M:\Le Corbusier\Mes CCF\CCF 2010\Images\Pièces\rouleau d'entraînemen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10" descr="M:\Le Corbusier\Mes CCF\CCF 2010\Images\Pièces\rouleau d'entraîn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76846" b="5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37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E9D">
              <w:rPr>
                <w:rFonts w:ascii="Arial" w:hAnsi="Arial" w:cs="Arial"/>
                <w:i/>
              </w:rPr>
              <w:t xml:space="preserve">                         </w:t>
            </w: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54063" cy="649287"/>
                  <wp:effectExtent l="19050" t="0" r="7937" b="0"/>
                  <wp:docPr id="67" name="Image 28" descr="M:\Le Corbusier\Mes CCF\CCF 2010\Images\Pièces\rouleau d'entraînemen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" name="Picture 10" descr="M:\Le Corbusier\Mes CCF\CCF 2010\Images\Pièces\rouleau d'entraîn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78700" t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63" cy="64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Rouleau d’entraînement</w:t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– REP 20 NB : 1</w:t>
            </w:r>
          </w:p>
        </w:tc>
      </w:tr>
      <w:tr w:rsidR="00011956" w:rsidRPr="00A90E9D" w:rsidTr="007232D3">
        <w:trPr>
          <w:trHeight w:val="2750"/>
        </w:trPr>
        <w:tc>
          <w:tcPr>
            <w:tcW w:w="5420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485900" cy="1493838"/>
                  <wp:effectExtent l="19050" t="0" r="0" b="0"/>
                  <wp:docPr id="68" name="Image 29" descr="M:\Le Corbusier\Mes CCF\CCF 2010\Images\Pièces\poulie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" name="Picture 11" descr="M:\Le Corbusier\Mes CCF\CCF 2010\Images\Pièces\pouli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Poulie inférieure – REP 21 NB : 1</w:t>
            </w:r>
          </w:p>
        </w:tc>
        <w:tc>
          <w:tcPr>
            <w:tcW w:w="5421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514475" cy="1489075"/>
                  <wp:effectExtent l="19050" t="0" r="9525" b="0"/>
                  <wp:docPr id="69" name="Image 30" descr="M:\Le Corbusier\Mes CCF\CCF 2010\Images\Pièces\poulie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" name="Picture 12" descr="M:\Le Corbusier\Mes CCF\CCF 2010\Images\Pièces\pouli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8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Poulie supérieure – REP 22 NB : 1</w:t>
            </w:r>
          </w:p>
        </w:tc>
      </w:tr>
      <w:tr w:rsidR="00011956" w:rsidRPr="00A90E9D" w:rsidTr="002A4F5F">
        <w:trPr>
          <w:trHeight w:val="3002"/>
        </w:trPr>
        <w:tc>
          <w:tcPr>
            <w:tcW w:w="5420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685925" cy="1444625"/>
                  <wp:effectExtent l="19050" t="0" r="9525" b="0"/>
                  <wp:docPr id="70" name="Image 31" descr="M:\Le Corbusier\Mes CCF\CCF 2010\Images\Pièces\poulie moteu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1" name="Picture 13" descr="M:\Le Corbusier\Mes CCF\CCF 2010\Images\Pièces\poulie 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Pignon moteur – REP 23 NB : 1</w:t>
            </w:r>
          </w:p>
        </w:tc>
        <w:tc>
          <w:tcPr>
            <w:tcW w:w="5421" w:type="dxa"/>
            <w:vAlign w:val="bottom"/>
          </w:tcPr>
          <w:p w:rsidR="00011956" w:rsidRPr="00A90E9D" w:rsidRDefault="00011956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685925" cy="1435100"/>
                  <wp:effectExtent l="19050" t="0" r="9525" b="0"/>
                  <wp:docPr id="71" name="Image 32" descr="M:\Le Corbusier\Mes CCF\CCF 2010\Images\Pièces\support alimentat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" name="Picture 15" descr="M:\Le Corbusier\Mes CCF\CCF 2010\Images\Pièces\support alimen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F3E" w:rsidRPr="00A90E9D" w:rsidRDefault="00142F3E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Support alimentation – REP 24 NB : 1</w:t>
            </w:r>
          </w:p>
        </w:tc>
      </w:tr>
      <w:tr w:rsidR="00011956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lastRenderedPageBreak/>
              <w:drawing>
                <wp:inline distT="0" distB="0" distL="0" distR="0">
                  <wp:extent cx="741876" cy="720000"/>
                  <wp:effectExtent l="19050" t="0" r="1074" b="0"/>
                  <wp:docPr id="75" name="Image 3" descr="M:\Professionnel\Mes CCF\CCF 2011\Epreuve - E3.1\Images\Pièces\rondelle ø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Professionnel\Mes CCF\CCF 2011\Epreuve - E3.1\Images\Pièces\rondelle ø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Rondelle Ø16</w:t>
            </w:r>
            <w:r w:rsidR="007C4A94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 xml:space="preserve">– REP 25 NB : 1 </w:t>
            </w:r>
          </w:p>
        </w:tc>
        <w:tc>
          <w:tcPr>
            <w:tcW w:w="5421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39144" cy="720000"/>
                  <wp:effectExtent l="19050" t="0" r="3806" b="0"/>
                  <wp:docPr id="76" name="Image 4" descr="M:\Professionnel\Mes CCF\CCF 2011\Epreuve - E3.1\Images\Pièces\rondelle 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Professionnel\Mes CCF\CCF 2011\Epreuve - E3.1\Images\Pièces\rondelle 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Rondelle Ø22 – REP 26 NB : 2</w:t>
            </w:r>
          </w:p>
        </w:tc>
      </w:tr>
      <w:tr w:rsidR="00011956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68879" cy="720000"/>
                  <wp:effectExtent l="19050" t="0" r="0" b="0"/>
                  <wp:docPr id="78" name="Image 5" descr="M:\Professionnel\Mes CCF\CCF 2011\Epreuve - E3.1\Images\Pièces\segment d'arrêt ø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Professionnel\Mes CCF\CCF 2011\Epreuve - E3.1\Images\Pièces\segment d'arrêt ø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Segment d’arrêt Ø5 – REP 27 NB : 4</w:t>
            </w:r>
          </w:p>
        </w:tc>
        <w:tc>
          <w:tcPr>
            <w:tcW w:w="5421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37785" cy="720000"/>
                  <wp:effectExtent l="19050" t="0" r="5165" b="0"/>
                  <wp:docPr id="80" name="Image 6" descr="M:\Professionnel\Mes CCF\CCF 2011\Epreuve - E3.1\Images\Pièces\segment d'arrêt ø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Professionnel\Mes CCF\CCF 2011\Epreuve - E3.1\Images\Pièces\segment d'arrêt ø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Segment d’arrêt Ø10 – REP 28 NB : 8</w:t>
            </w:r>
          </w:p>
        </w:tc>
      </w:tr>
      <w:tr w:rsidR="00011956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935559" cy="720000"/>
                  <wp:effectExtent l="19050" t="0" r="0" b="0"/>
                  <wp:docPr id="82" name="Image 7" descr="M:\Professionnel\Mes CCF\CCF 2011\Epreuve - E3.1\Images\Pièces\vis support infra-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:\Professionnel\Mes CCF\CCF 2011\Epreuve - E3.1\Images\Pièces\vis support infra-ro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Vis support détection </w:t>
            </w:r>
            <w:r w:rsidR="00A35D5E">
              <w:rPr>
                <w:rFonts w:ascii="Arial" w:hAnsi="Arial" w:cs="Arial"/>
                <w:i/>
              </w:rPr>
              <w:t>M3</w:t>
            </w:r>
            <w:proofErr w:type="gramStart"/>
            <w:r w:rsidR="00A35D5E">
              <w:rPr>
                <w:rFonts w:ascii="Arial" w:hAnsi="Arial" w:cs="Arial"/>
                <w:i/>
              </w:rPr>
              <w:t>,5</w:t>
            </w:r>
            <w:proofErr w:type="gramEnd"/>
            <w:r w:rsidR="00A35D5E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 xml:space="preserve">– REP 29 NB : 2 </w:t>
            </w:r>
          </w:p>
        </w:tc>
        <w:tc>
          <w:tcPr>
            <w:tcW w:w="5421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933384" cy="720000"/>
                  <wp:effectExtent l="19050" t="0" r="66" b="0"/>
                  <wp:docPr id="83" name="Image 8" descr="M:\Professionnel\Mes CCF\CCF 2011\Epreuve - E3.1\Images\Pièces\vis axe hexag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Professionnel\Mes CCF\CCF 2011\Epreuve - E3.1\Images\Pièces\vis axe hexag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A35D5E" w:rsidP="00A35D5E">
            <w:pPr>
              <w:spacing w:after="4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Vis axe hexagonal M4 </w:t>
            </w:r>
            <w:r w:rsidR="00E604E7" w:rsidRPr="00A90E9D">
              <w:rPr>
                <w:rFonts w:ascii="Arial" w:hAnsi="Arial" w:cs="Arial"/>
                <w:i/>
              </w:rPr>
              <w:t>– REP 30 NB : 1</w:t>
            </w:r>
          </w:p>
        </w:tc>
      </w:tr>
      <w:tr w:rsidR="00011956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864989" cy="720000"/>
                  <wp:effectExtent l="19050" t="0" r="0" b="0"/>
                  <wp:docPr id="85" name="Image 9" descr="M:\Professionnel\Mes CCF\CCF 2011\Epreuve - E3.1\Images\Pièces\vis 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Professionnel\Mes CCF\CCF 2011\Epreuve - E3.1\Images\Pièces\vis 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Vis base </w:t>
            </w:r>
            <w:r w:rsidR="00A35D5E">
              <w:rPr>
                <w:rFonts w:ascii="Arial" w:hAnsi="Arial" w:cs="Arial"/>
                <w:i/>
              </w:rPr>
              <w:t xml:space="preserve">M4 </w:t>
            </w:r>
            <w:r w:rsidRPr="00A90E9D">
              <w:rPr>
                <w:rFonts w:ascii="Arial" w:hAnsi="Arial" w:cs="Arial"/>
                <w:i/>
              </w:rPr>
              <w:t>– REP 31 NB : 4</w:t>
            </w:r>
          </w:p>
        </w:tc>
        <w:tc>
          <w:tcPr>
            <w:tcW w:w="5421" w:type="dxa"/>
            <w:vAlign w:val="bottom"/>
          </w:tcPr>
          <w:p w:rsidR="00011956" w:rsidRPr="00A90E9D" w:rsidRDefault="00D241EC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1000885" cy="720000"/>
                  <wp:effectExtent l="19050" t="0" r="8765" b="0"/>
                  <wp:docPr id="87" name="Image 10" descr="M:\Professionnel\Mes CCF\CCF 2011\Epreuve - E3.1\Images\Pièces\vis f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Professionnel\Mes CCF\CCF 2011\Epreuve - E3.1\Images\Pièces\vis f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Vis flancs </w:t>
            </w:r>
            <w:r w:rsidR="00A35D5E">
              <w:rPr>
                <w:rFonts w:ascii="Arial" w:hAnsi="Arial" w:cs="Arial"/>
                <w:i/>
              </w:rPr>
              <w:t>M3</w:t>
            </w:r>
            <w:proofErr w:type="gramStart"/>
            <w:r w:rsidR="00A35D5E">
              <w:rPr>
                <w:rFonts w:ascii="Arial" w:hAnsi="Arial" w:cs="Arial"/>
                <w:i/>
              </w:rPr>
              <w:t>,5</w:t>
            </w:r>
            <w:proofErr w:type="gramEnd"/>
            <w:r w:rsidR="00A35D5E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>– REP 32 NB : 8</w:t>
            </w:r>
          </w:p>
        </w:tc>
      </w:tr>
      <w:tr w:rsidR="00D241EC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D241EC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962482" cy="720000"/>
                  <wp:effectExtent l="19050" t="0" r="9068" b="0"/>
                  <wp:docPr id="90" name="Image 11" descr="M:\Professionnel\Mes CCF\CCF 2011\Epreuve - E3.1\Images\Pièces\vis mo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Professionnel\Mes CCF\CCF 2011\Epreuve - E3.1\Images\Pièces\vis 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8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Vis moteur </w:t>
            </w:r>
            <w:r w:rsidR="00A35D5E">
              <w:rPr>
                <w:rFonts w:ascii="Arial" w:hAnsi="Arial" w:cs="Arial"/>
                <w:i/>
              </w:rPr>
              <w:t xml:space="preserve">M3 </w:t>
            </w:r>
            <w:r w:rsidRPr="00A90E9D">
              <w:rPr>
                <w:rFonts w:ascii="Arial" w:hAnsi="Arial" w:cs="Arial"/>
                <w:i/>
              </w:rPr>
              <w:t>– REP 33 NB : 2</w:t>
            </w:r>
          </w:p>
        </w:tc>
        <w:tc>
          <w:tcPr>
            <w:tcW w:w="5421" w:type="dxa"/>
            <w:vAlign w:val="bottom"/>
          </w:tcPr>
          <w:p w:rsidR="00D241EC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899899" cy="720000"/>
                  <wp:effectExtent l="19050" t="0" r="0" b="0"/>
                  <wp:docPr id="92" name="Image 12" descr="M:\Professionnel\Mes CCF\CCF 2011\Epreuve - E3.1\Images\Pièces\vis sans tête 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:\Professionnel\Mes CCF\CCF 2011\Epreuve - E3.1\Images\Pièces\vis sans tête 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9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Vis sans tête </w:t>
            </w:r>
            <w:r w:rsidR="00A35D5E">
              <w:rPr>
                <w:rFonts w:ascii="Arial" w:hAnsi="Arial" w:cs="Arial"/>
                <w:i/>
              </w:rPr>
              <w:t xml:space="preserve">M3 </w:t>
            </w:r>
            <w:r w:rsidRPr="00A90E9D">
              <w:rPr>
                <w:rFonts w:ascii="Arial" w:hAnsi="Arial" w:cs="Arial"/>
                <w:i/>
              </w:rPr>
              <w:t>– REP 34 NB : 1</w:t>
            </w:r>
          </w:p>
        </w:tc>
      </w:tr>
      <w:tr w:rsidR="00D241EC" w:rsidRPr="00A90E9D" w:rsidTr="007232D3">
        <w:trPr>
          <w:trHeight w:val="2376"/>
        </w:trPr>
        <w:tc>
          <w:tcPr>
            <w:tcW w:w="5420" w:type="dxa"/>
            <w:vAlign w:val="bottom"/>
          </w:tcPr>
          <w:p w:rsidR="00D241EC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758857" cy="720000"/>
                  <wp:effectExtent l="19050" t="0" r="3143" b="0"/>
                  <wp:docPr id="94" name="Image 13" descr="M:\Professionnel\Mes CCF\CCF 2011\Epreuve - E3.1\Images\Pièces\vis support alimen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Professionnel\Mes CCF\CCF 2011\Epreuve - E3.1\Images\Pièces\vis support alimen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Vis alimentation</w:t>
            </w:r>
            <w:r w:rsidR="00A35D5E">
              <w:rPr>
                <w:rFonts w:ascii="Arial" w:hAnsi="Arial" w:cs="Arial"/>
                <w:i/>
              </w:rPr>
              <w:t xml:space="preserve"> M3</w:t>
            </w:r>
            <w:proofErr w:type="gramStart"/>
            <w:r w:rsidR="00A35D5E">
              <w:rPr>
                <w:rFonts w:ascii="Arial" w:hAnsi="Arial" w:cs="Arial"/>
                <w:i/>
              </w:rPr>
              <w:t>,5</w:t>
            </w:r>
            <w:proofErr w:type="gramEnd"/>
            <w:r w:rsidR="00A35D5E">
              <w:rPr>
                <w:rFonts w:ascii="Arial" w:hAnsi="Arial" w:cs="Arial"/>
                <w:i/>
              </w:rPr>
              <w:t xml:space="preserve"> </w:t>
            </w:r>
            <w:r w:rsidRPr="00A90E9D">
              <w:rPr>
                <w:rFonts w:ascii="Arial" w:hAnsi="Arial" w:cs="Arial"/>
                <w:i/>
              </w:rPr>
              <w:t xml:space="preserve"> – REP 35 NB : 2</w:t>
            </w:r>
          </w:p>
        </w:tc>
        <w:tc>
          <w:tcPr>
            <w:tcW w:w="5421" w:type="dxa"/>
            <w:vAlign w:val="bottom"/>
          </w:tcPr>
          <w:p w:rsidR="00D241EC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933384" cy="720000"/>
                  <wp:effectExtent l="19050" t="0" r="66" b="0"/>
                  <wp:docPr id="96" name="Image 14" descr="M:\Professionnel\Mes CCF\CCF 2011\Epreuve - E3.1\Images\Pièces\patin caoutcho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:\Professionnel\Mes CCF\CCF 2011\Epreuve - E3.1\Images\Pièces\patin caoutcho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 xml:space="preserve">Patin caoutchouc – </w:t>
            </w:r>
            <w:r w:rsidR="002F6942">
              <w:rPr>
                <w:rFonts w:ascii="Arial" w:hAnsi="Arial" w:cs="Arial"/>
                <w:i/>
              </w:rPr>
              <w:t xml:space="preserve">REP 36 </w:t>
            </w:r>
            <w:r w:rsidRPr="00A90E9D">
              <w:rPr>
                <w:rFonts w:ascii="Arial" w:hAnsi="Arial" w:cs="Arial"/>
                <w:i/>
              </w:rPr>
              <w:t>NB 4</w:t>
            </w:r>
          </w:p>
          <w:p w:rsidR="00E604E7" w:rsidRPr="00A90E9D" w:rsidRDefault="00E604E7" w:rsidP="007232D3">
            <w:pPr>
              <w:spacing w:after="40"/>
              <w:jc w:val="center"/>
              <w:rPr>
                <w:rFonts w:ascii="Arial" w:hAnsi="Arial" w:cs="Arial"/>
                <w:i/>
              </w:rPr>
            </w:pPr>
            <w:r w:rsidRPr="00A90E9D">
              <w:rPr>
                <w:rFonts w:ascii="Arial" w:hAnsi="Arial" w:cs="Arial"/>
                <w:i/>
              </w:rPr>
              <w:t>(Positionné sur la base)</w:t>
            </w:r>
          </w:p>
        </w:tc>
      </w:tr>
    </w:tbl>
    <w:p w:rsidR="00A63E7D" w:rsidRDefault="00A63E7D" w:rsidP="0073726A">
      <w:pPr>
        <w:spacing w:after="40"/>
        <w:rPr>
          <w:rFonts w:ascii="Arial" w:hAnsi="Arial" w:cs="Arial"/>
          <w:i/>
          <w:u w:val="single"/>
        </w:rPr>
      </w:pPr>
    </w:p>
    <w:p w:rsidR="0073726A" w:rsidRPr="00A90E9D" w:rsidRDefault="003F1ECA" w:rsidP="0073726A">
      <w:pPr>
        <w:spacing w:after="40"/>
        <w:rPr>
          <w:rFonts w:ascii="Arial" w:hAnsi="Arial" w:cs="Arial"/>
          <w:i/>
          <w:u w:val="single"/>
        </w:rPr>
      </w:pPr>
      <w:r w:rsidRPr="00A90E9D">
        <w:rPr>
          <w:rFonts w:ascii="Arial" w:hAnsi="Arial" w:cs="Arial"/>
          <w:i/>
          <w:u w:val="single"/>
        </w:rPr>
        <w:lastRenderedPageBreak/>
        <w:t>Vues de l’ensemble :</w:t>
      </w:r>
    </w:p>
    <w:p w:rsidR="0073726A" w:rsidRDefault="0073726A" w:rsidP="0073726A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10209530</wp:posOffset>
            </wp:positionH>
            <wp:positionV relativeFrom="paragraph">
              <wp:posOffset>88265</wp:posOffset>
            </wp:positionV>
            <wp:extent cx="2551430" cy="2156460"/>
            <wp:effectExtent l="19050" t="0" r="1270" b="0"/>
            <wp:wrapNone/>
            <wp:docPr id="44" name="Image 25" descr="M:\Professionnel\Mes CCF\CCF 2011\Epreuve - E3.1\Images\Vues de l'ensemble\flan 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Professionnel\Mes CCF\CCF 2011\Epreuve - E3.1\Images\Vues de l'ensemble\flan gauch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1212574</wp:posOffset>
            </wp:positionH>
            <wp:positionV relativeFrom="paragraph">
              <wp:posOffset>174672</wp:posOffset>
            </wp:positionV>
            <wp:extent cx="2534369" cy="2156604"/>
            <wp:effectExtent l="19050" t="0" r="0" b="0"/>
            <wp:wrapNone/>
            <wp:docPr id="45" name="Image 24" descr="M:\Professionnel\Mes CCF\CCF 2011\Epreuve - E3.1\Images\Vues de l'ensemble\flan dro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Professionnel\Mes CCF\CCF 2011\Epreuve - E3.1\Images\Vues de l'ensemble\flan droit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9" cy="21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4445</wp:posOffset>
            </wp:positionV>
            <wp:extent cx="5393690" cy="2206625"/>
            <wp:effectExtent l="19050" t="0" r="0" b="0"/>
            <wp:wrapNone/>
            <wp:docPr id="46" name="Image 17" descr="M:\Professionnel\Mes CCF\CCF 2011\Epreuve - E3.1\Images\Vues de l'ensemble\vue de dess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Professionnel\Mes CCF\CCF 2011\Epreuve - E3.1\Images\Vues de l'ensemble\vue de dessou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73726A" w:rsidRPr="007749D2" w:rsidRDefault="00F22407" w:rsidP="0073726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6" type="#_x0000_t42" style="position:absolute;margin-left:267.05pt;margin-top:60.65pt;width:109.7pt;height:47.15pt;z-index:251747328;v-text-anchor:middle" adj="-7866,-6528,-3475,4123,-1181,4123,1211,-5131" filled="f">
            <v:stroke startarrow="classic"/>
            <v:textbox style="mso-next-textbox:#_x0000_s1106" inset="1mm,0,1mm,0">
              <w:txbxContent>
                <w:p w:rsidR="0073726A" w:rsidRPr="00A67B28" w:rsidRDefault="0073726A" w:rsidP="0073726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Vue sans la manivelle et l’électronique</w:t>
                  </w:r>
                </w:p>
                <w:p w:rsidR="0073726A" w:rsidRPr="00A67B28" w:rsidRDefault="0073726A" w:rsidP="0073726A"/>
              </w:txbxContent>
            </v:textbox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5" type="#_x0000_t42" style="position:absolute;margin-left:234.05pt;margin-top:442.35pt;width:155.3pt;height:22.5pt;z-index:251746304;v-text-anchor:middle" adj="-6697,-23328,-2844,8640,-835,8640,855,-10752" filled="f">
            <v:stroke startarrow="classic"/>
            <v:textbox style="mso-next-textbox:#_x0000_s1105" inset="1mm,0,1mm,0">
              <w:txbxContent>
                <w:p w:rsidR="0073726A" w:rsidRPr="00A67B28" w:rsidRDefault="0073726A" w:rsidP="0073726A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Face avant</w:t>
                  </w:r>
                </w:p>
                <w:p w:rsidR="0073726A" w:rsidRPr="00A67B28" w:rsidRDefault="0073726A" w:rsidP="0073726A"/>
              </w:txbxContent>
            </v:textbox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4" type="#_x0000_t202" style="position:absolute;margin-left:830.6pt;margin-top:266.05pt;width:170.05pt;height:22.05pt;z-index:251745280" filled="f" stroked="f">
            <v:textbox style="mso-next-textbox:#_x0000_s1104">
              <w:txbxContent>
                <w:p w:rsidR="0073726A" w:rsidRPr="008A2ACE" w:rsidRDefault="0073726A" w:rsidP="0073726A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8A2ACE">
                    <w:rPr>
                      <w:rFonts w:ascii="Arial" w:hAnsi="Arial" w:cs="Arial"/>
                      <w:i/>
                      <w:color w:val="000000" w:themeColor="text1"/>
                    </w:rPr>
                    <w:t xml:space="preserve">Vue de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</w:rPr>
                    <w:t>gauche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3" type="#_x0000_t202" style="position:absolute;margin-left:102.25pt;margin-top:267.7pt;width:170.05pt;height:22.05pt;z-index:251744256" filled="f" stroked="f">
            <v:textbox style="mso-next-textbox:#_x0000_s1103">
              <w:txbxContent>
                <w:p w:rsidR="0073726A" w:rsidRPr="008A2ACE" w:rsidRDefault="0073726A" w:rsidP="0073726A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8A2ACE">
                    <w:rPr>
                      <w:rFonts w:ascii="Arial" w:hAnsi="Arial" w:cs="Arial"/>
                      <w:i/>
                      <w:color w:val="000000" w:themeColor="text1"/>
                    </w:rPr>
                    <w:t xml:space="preserve">Vue de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</w:rPr>
                    <w:t>droite</w:t>
                  </w:r>
                </w:p>
              </w:txbxContent>
            </v:textbox>
          </v:shape>
        </w:pict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3782060</wp:posOffset>
            </wp:positionV>
            <wp:extent cx="2515235" cy="1863090"/>
            <wp:effectExtent l="19050" t="0" r="0" b="0"/>
            <wp:wrapNone/>
            <wp:docPr id="47" name="Image 27" descr="M:\Professionnel\Mes CCF\CCF 2011\Epreuve - E3.1\Images\Vues de l'ensemble\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Professionnel\Mes CCF\CCF 2011\Epreuve - E3.1\Images\Vues de l'ensemble\folde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5645785</wp:posOffset>
            </wp:positionV>
            <wp:extent cx="2567305" cy="1747520"/>
            <wp:effectExtent l="19050" t="0" r="4445" b="0"/>
            <wp:wrapNone/>
            <wp:docPr id="51" name="Image 28" descr="M:\Professionnel\Mes CCF\CCF 2011\Epreuve - E3.1\Images\Vues de l'ensemble\fol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Professionnel\Mes CCF\CCF 2011\Epreuve - E3.1\Images\Vues de l'ensemble\folder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2" type="#_x0000_t202" style="position:absolute;margin-left:416.6pt;margin-top:494.5pt;width:256.6pt;height:22.05pt;z-index:251743232;mso-position-horizontal-relative:text;mso-position-vertical-relative:text" filled="f" stroked="f">
            <v:textbox style="mso-next-textbox:#_x0000_s1102">
              <w:txbxContent>
                <w:p w:rsidR="0073726A" w:rsidRPr="008A2ACE" w:rsidRDefault="0073726A" w:rsidP="0073726A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8A2ACE">
                    <w:rPr>
                      <w:rFonts w:ascii="Arial" w:hAnsi="Arial" w:cs="Arial"/>
                      <w:i/>
                      <w:color w:val="000000" w:themeColor="text1"/>
                    </w:rPr>
                    <w:t xml:space="preserve">Vue de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</w:rPr>
                    <w:t>dessus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1" type="#_x0000_t202" style="position:absolute;margin-left:411.25pt;margin-top:41.1pt;width:256.6pt;height:22.05pt;z-index:251742208;mso-position-horizontal-relative:text;mso-position-vertical-relative:text" filled="f" stroked="f">
            <v:textbox style="mso-next-textbox:#_x0000_s1101">
              <w:txbxContent>
                <w:p w:rsidR="0073726A" w:rsidRPr="008A2ACE" w:rsidRDefault="0073726A" w:rsidP="0073726A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8A2ACE">
                    <w:rPr>
                      <w:rFonts w:ascii="Arial" w:hAnsi="Arial" w:cs="Arial"/>
                      <w:i/>
                      <w:color w:val="000000" w:themeColor="text1"/>
                    </w:rPr>
                    <w:t xml:space="preserve">Vue de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</w:rPr>
                    <w:t>dessous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00" type="#_x0000_t202" style="position:absolute;margin-left:411.95pt;margin-top:269.7pt;width:256.6pt;height:22.05pt;z-index:251741184;mso-position-horizontal-relative:text;mso-position-vertical-relative:text" filled="f" stroked="f">
            <v:textbox style="mso-next-textbox:#_x0000_s1100">
              <w:txbxContent>
                <w:p w:rsidR="0073726A" w:rsidRPr="008A2ACE" w:rsidRDefault="0073726A" w:rsidP="0073726A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8A2ACE">
                    <w:rPr>
                      <w:rFonts w:ascii="Arial" w:hAnsi="Arial" w:cs="Arial"/>
                      <w:i/>
                      <w:color w:val="000000" w:themeColor="text1"/>
                    </w:rPr>
                    <w:t>Vue de face avant de la plieuse</w:t>
                  </w:r>
                </w:p>
              </w:txbxContent>
            </v:textbox>
          </v:shape>
        </w:pict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10632619</wp:posOffset>
            </wp:positionH>
            <wp:positionV relativeFrom="paragraph">
              <wp:posOffset>4499767</wp:posOffset>
            </wp:positionV>
            <wp:extent cx="3103078" cy="1682150"/>
            <wp:effectExtent l="19050" t="0" r="2072" b="0"/>
            <wp:wrapNone/>
            <wp:docPr id="52" name="Image 26" descr="M:\Professionnel\Mes CCF\CCF 2011\Epreuve - E3.1\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Professionnel\Mes CCF\CCF 2011\Epreuve - E3.1\Folder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78" cy="16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1221201</wp:posOffset>
            </wp:positionH>
            <wp:positionV relativeFrom="paragraph">
              <wp:posOffset>1109585</wp:posOffset>
            </wp:positionV>
            <wp:extent cx="2246522" cy="2372264"/>
            <wp:effectExtent l="19050" t="0" r="1378" b="0"/>
            <wp:wrapNone/>
            <wp:docPr id="53" name="Image 22" descr="M:\Professionnel\Mes CCF\CCF 2011\Epreuve - E3.1\Images\Vues de l'ensemble\vue de 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Professionnel\Mes CCF\CCF 2011\Epreuve - E3.1\Images\Vues de l'ensemble\vue de droit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22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10520045</wp:posOffset>
            </wp:positionH>
            <wp:positionV relativeFrom="paragraph">
              <wp:posOffset>1143635</wp:posOffset>
            </wp:positionV>
            <wp:extent cx="2231390" cy="2320290"/>
            <wp:effectExtent l="19050" t="0" r="0" b="0"/>
            <wp:wrapNone/>
            <wp:docPr id="54" name="Image 20" descr="M:\Professionnel\Mes CCF\CCF 2011\Epreuve - E3.1\Images\Vues de l'ensemble\vue de 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Professionnel\Mes CCF\CCF 2011\Epreuve - E3.1\Images\Vues de l'ensemble\vue de gauch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4343273</wp:posOffset>
            </wp:positionH>
            <wp:positionV relativeFrom="paragraph">
              <wp:posOffset>1075309</wp:posOffset>
            </wp:positionV>
            <wp:extent cx="5394198" cy="2438400"/>
            <wp:effectExtent l="19050" t="0" r="0" b="0"/>
            <wp:wrapNone/>
            <wp:docPr id="57" name="Image 16" descr="M:\Professionnel\Mes CCF\CCF 2011\Epreuve - E3.1\Images\Vues de l'ensemble\vue de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Professionnel\Mes CCF\CCF 2011\Epreuve - E3.1\Images\Vues de l'ensemble\vue de fac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6A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4135120</wp:posOffset>
            </wp:positionV>
            <wp:extent cx="5393690" cy="2218690"/>
            <wp:effectExtent l="19050" t="0" r="0" b="0"/>
            <wp:wrapNone/>
            <wp:docPr id="58" name="Image 15" descr="M:\Professionnel\Mes CCF\CCF 2011\Epreuve - E3.1\Images\Vues de l'ensemble\vue de des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Professionnel\Mes CCF\CCF 2011\Epreuve - E3.1\Images\Vues de l'ensemble\vue de dessu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75" type="#_x0000_t42" style="position:absolute;margin-left:211.15pt;margin-top:39.25pt;width:155.3pt;height:22.5pt;z-index:251808768;v-text-anchor:middle" adj="-6697,-23328,-2844,8640,-835,8640,855,-10752" filled="f">
            <v:stroke startarrow="classic"/>
            <v:textbox style="mso-next-textbox:#_x0000_s1175" inset="1mm,0,1mm,0">
              <w:txbxContent>
                <w:p w:rsidR="00793462" w:rsidRPr="00A67B28" w:rsidRDefault="00793462" w:rsidP="00793462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Face arrière</w:t>
                  </w:r>
                </w:p>
                <w:p w:rsidR="00793462" w:rsidRPr="00A67B28" w:rsidRDefault="00793462" w:rsidP="00793462"/>
              </w:txbxContent>
            </v:textbox>
          </v:shape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en-US"/>
        </w:rPr>
        <w:lastRenderedPageBreak/>
        <w:pict>
          <v:shape id="_x0000_s1267" type="#_x0000_t202" style="position:absolute;margin-left:288.55pt;margin-top:.1pt;width:468.65pt;height:56.25pt;z-index:251822080;mso-height-percent:200;mso-height-percent:200;mso-width-relative:margin;mso-height-relative:margin">
            <v:textbox style="mso-next-textbox:#_x0000_s1267;mso-fit-shape-to-text:t">
              <w:txbxContent>
                <w:p w:rsidR="00922E4F" w:rsidRPr="00922E4F" w:rsidRDefault="00B83DB1" w:rsidP="00922E4F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922E4F">
                    <w:rPr>
                      <w:rFonts w:ascii="Arial" w:hAnsi="Arial" w:cs="Arial"/>
                      <w:b/>
                      <w:sz w:val="48"/>
                      <w:szCs w:val="48"/>
                    </w:rPr>
                    <w:t>V</w:t>
                  </w:r>
                  <w:r w:rsidR="00922E4F" w:rsidRPr="00922E4F">
                    <w:rPr>
                      <w:rFonts w:ascii="Arial" w:hAnsi="Arial" w:cs="Arial"/>
                      <w:b/>
                      <w:sz w:val="48"/>
                      <w:szCs w:val="48"/>
                    </w:rPr>
                    <w:t>ue éclatée</w:t>
                  </w:r>
                </w:p>
                <w:p w:rsidR="00B83DB1" w:rsidRPr="00922E4F" w:rsidRDefault="00B83DB1" w:rsidP="00922E4F">
                  <w:pPr>
                    <w:jc w:val="center"/>
                    <w:rPr>
                      <w:rFonts w:ascii="Arial" w:hAnsi="Arial" w:cs="Arial"/>
                      <w:i/>
                      <w:sz w:val="36"/>
                      <w:szCs w:val="36"/>
                    </w:rPr>
                  </w:pPr>
                  <w:proofErr w:type="gramStart"/>
                  <w:r w:rsidRPr="00922E4F">
                    <w:rPr>
                      <w:rFonts w:ascii="Arial" w:hAnsi="Arial" w:cs="Arial"/>
                      <w:i/>
                      <w:sz w:val="36"/>
                      <w:szCs w:val="36"/>
                    </w:rPr>
                    <w:t>sans</w:t>
                  </w:r>
                  <w:proofErr w:type="gramEnd"/>
                  <w:r w:rsidRPr="00922E4F">
                    <w:rPr>
                      <w:rFonts w:ascii="Arial" w:hAnsi="Arial" w:cs="Arial"/>
                      <w:i/>
                      <w:sz w:val="36"/>
                      <w:szCs w:val="36"/>
                    </w:rPr>
                    <w:t xml:space="preserve"> le carter et ses 4 vis de fixation ST4.2</w:t>
                  </w:r>
                </w:p>
              </w:txbxContent>
            </v:textbox>
          </v:shape>
        </w:pict>
      </w:r>
      <w:r w:rsidR="00986649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-469265</wp:posOffset>
            </wp:positionV>
            <wp:extent cx="12770485" cy="9547225"/>
            <wp:effectExtent l="19050" t="0" r="0" b="0"/>
            <wp:wrapThrough wrapText="bothSides">
              <wp:wrapPolygon edited="0">
                <wp:start x="-32" y="0"/>
                <wp:lineTo x="-32" y="21550"/>
                <wp:lineTo x="21588" y="21550"/>
                <wp:lineTo x="21588" y="0"/>
                <wp:lineTo x="-32" y="0"/>
              </wp:wrapPolygon>
            </wp:wrapThrough>
            <wp:docPr id="9" name="Image 5" descr="vue éclat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éclatée.jpg"/>
                    <pic:cNvPicPr/>
                  </pic:nvPicPr>
                  <pic:blipFill>
                    <a:blip r:embed="rId78" cstate="print"/>
                    <a:srcRect l="13931" t="2044" r="9819" b="1086"/>
                    <a:stretch>
                      <a:fillRect/>
                    </a:stretch>
                  </pic:blipFill>
                  <pic:spPr>
                    <a:xfrm>
                      <a:off x="0" y="0"/>
                      <a:ext cx="127704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A90"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95610</wp:posOffset>
            </wp:positionH>
            <wp:positionV relativeFrom="paragraph">
              <wp:posOffset>-22592</wp:posOffset>
            </wp:positionV>
            <wp:extent cx="3263976" cy="2886419"/>
            <wp:effectExtent l="19050" t="0" r="0" b="0"/>
            <wp:wrapNone/>
            <wp:docPr id="97" name="Image 96" descr="détail vue éclatée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ail vue éclatée - 1.jpg"/>
                    <pic:cNvPicPr/>
                  </pic:nvPicPr>
                  <pic:blipFill>
                    <a:blip r:embed="rId79" cstate="print"/>
                    <a:srcRect t="-1551" r="14934"/>
                    <a:stretch>
                      <a:fillRect/>
                    </a:stretch>
                  </pic:blipFill>
                  <pic:spPr>
                    <a:xfrm>
                      <a:off x="0" y="0"/>
                      <a:ext cx="3263976" cy="288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group id="_x0000_s1166" style="position:absolute;margin-left:-110.15pt;margin-top:-9.55pt;width:1270.2pt;height:754.95pt;z-index:251801600;mso-position-horizontal-relative:text;mso-position-vertical-relative:text" coordorigin="-1352,660" coordsize="25404,15099">
            <v:shape id="_x0000_s1128" type="#_x0000_t42" style="position:absolute;left:13615;top:6855;width:3106;height:450;v-text-anchor:middle" adj="-4924,-7488,-3255,8640,-835,8640,2629,5088" filled="f">
              <v:stroke startarrow="classic"/>
              <v:textbox style="mso-next-textbox:#_x0000_s1128" inset="1mm,0,1mm,0">
                <w:txbxContent>
                  <w:p w:rsidR="00AC5FF6" w:rsidRPr="00A67B28" w:rsidRDefault="00AC5FF6" w:rsidP="00AC5FF6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</w:t>
                    </w:r>
                    <w:r w:rsidR="00261DDD">
                      <w:rPr>
                        <w:rFonts w:ascii="Arial" w:hAnsi="Arial" w:cs="Arial"/>
                        <w:i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</w:rPr>
                      <w:t>(x2)</w:t>
                    </w:r>
                  </w:p>
                  <w:p w:rsidR="00AC5FF6" w:rsidRPr="00A67B28" w:rsidRDefault="00AC5FF6" w:rsidP="00AC5FF6"/>
                </w:txbxContent>
              </v:textbox>
            </v:shape>
            <v:shape id="_x0000_s1129" type="#_x0000_t42" style="position:absolute;left:11845;top:5475;width:3106;height:450;v-text-anchor:middle" adj="-3672,41472,-2510,8640,-835,8640,2629,5088" filled="f">
              <v:stroke startarrow="classic"/>
              <v:textbox style="mso-next-textbox:#_x0000_s1129" inset="1mm,0,1mm,0">
                <w:txbxContent>
                  <w:p w:rsidR="00AC5FF6" w:rsidRPr="00A67B28" w:rsidRDefault="00AC5FF6" w:rsidP="00AC5FF6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</w:t>
                    </w:r>
                  </w:p>
                  <w:p w:rsidR="00AC5FF6" w:rsidRPr="00A67B28" w:rsidRDefault="00AC5FF6" w:rsidP="00AC5FF6"/>
                </w:txbxContent>
              </v:textbox>
              <o:callout v:ext="edit" minusy="t"/>
            </v:shape>
            <v:shape id="_x0000_s1130" type="#_x0000_t42" style="position:absolute;left:2484;top:11820;width:3106;height:450;v-text-anchor:middle" adj="24709,-19008,23777,8640,22435,8640,32470,1488" filled="f">
              <v:stroke startarrow="classic"/>
              <v:textbox style="mso-next-textbox:#_x0000_s1130" inset="1mm,0,1mm,0">
                <w:txbxContent>
                  <w:p w:rsidR="00AC5FF6" w:rsidRPr="00A67B28" w:rsidRDefault="00AC5FF6" w:rsidP="00AC5FF6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</w:t>
                    </w:r>
                  </w:p>
                  <w:p w:rsidR="00AC5FF6" w:rsidRPr="00A67B28" w:rsidRDefault="00AC5FF6" w:rsidP="00AC5FF6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31" type="#_x0000_t42" style="position:absolute;left:18175;top:4710;width:3106;height:450;v-text-anchor:middle" adj="-2837,-19728,-2017,8640,-835,8640,2629,5088" filled="f">
              <v:stroke startarrow="classic"/>
              <v:textbox style="mso-next-textbox:#_x0000_s1131" inset="1mm,0,1mm,0">
                <w:txbxContent>
                  <w:p w:rsidR="00AC5FF6" w:rsidRPr="00A67B28" w:rsidRDefault="00BB5188" w:rsidP="00AC5FF6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4</w:t>
                    </w:r>
                    <w:r w:rsidR="00AC5FF6">
                      <w:rPr>
                        <w:rFonts w:ascii="Arial" w:hAnsi="Arial" w:cs="Arial"/>
                        <w:i/>
                      </w:rPr>
                      <w:t xml:space="preserve"> (x6)</w:t>
                    </w:r>
                  </w:p>
                  <w:p w:rsidR="00AC5FF6" w:rsidRPr="00A67B28" w:rsidRDefault="00AC5FF6" w:rsidP="00AC5FF6"/>
                </w:txbxContent>
              </v:textbox>
            </v:shape>
            <v:shape id="_x0000_s1132" type="#_x0000_t42" style="position:absolute;left:4498;top:14190;width:3106;height:450;v-text-anchor:middle" adj="24709,-19008,23777,8640,22435,8640,32470,1488" filled="f">
              <v:stroke startarrow="classic"/>
              <v:textbox style="mso-next-textbox:#_x0000_s1132" inset="1mm,0,1mm,0">
                <w:txbxContent>
                  <w:p w:rsidR="00BB5188" w:rsidRPr="00A67B28" w:rsidRDefault="00BB5188" w:rsidP="00BB518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5</w:t>
                    </w:r>
                  </w:p>
                  <w:p w:rsidR="00BB5188" w:rsidRPr="00A67B28" w:rsidRDefault="00BB5188" w:rsidP="00BB5188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33" type="#_x0000_t42" style="position:absolute;left:10573;top:13515;width:3106;height:450;v-text-anchor:middle" adj="24709,-19008,23777,8640,22435,8640,32470,1488" filled="f">
              <v:stroke startarrow="classic"/>
              <v:textbox style="mso-next-textbox:#_x0000_s1133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6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34" type="#_x0000_t42" style="position:absolute;left:17305;top:8040;width:3106;height:450;v-text-anchor:middle" adj="-4924,-7488,-3255,8640,-835,8640,2629,5088" filled="f">
              <v:stroke startarrow="classic"/>
              <v:textbox style="mso-next-textbox:#_x0000_s1134" inset="1mm,0,1mm,0">
                <w:txbxContent>
                  <w:p w:rsidR="00261DDD" w:rsidRPr="00A67B28" w:rsidRDefault="00261DDD" w:rsidP="00261DDD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7 (x4)</w:t>
                    </w:r>
                  </w:p>
                  <w:p w:rsidR="00261DDD" w:rsidRPr="00A67B28" w:rsidRDefault="00261DDD" w:rsidP="00261DDD"/>
                </w:txbxContent>
              </v:textbox>
            </v:shape>
            <v:shape id="_x0000_s1135" type="#_x0000_t42" style="position:absolute;left:19960;top:3465;width:3106;height:450;v-text-anchor:middle" adj="-6697,3312,-4305,8640,-835,8640,2629,5088" filled="f">
              <v:stroke startarrow="classic"/>
              <v:textbox style="mso-next-textbox:#_x0000_s1135" inset="1mm,0,1mm,0">
                <w:txbxContent>
                  <w:p w:rsidR="00261DDD" w:rsidRPr="00A67B28" w:rsidRDefault="00261DDD" w:rsidP="00261DDD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8 (x2)</w:t>
                    </w:r>
                  </w:p>
                  <w:p w:rsidR="00261DDD" w:rsidRPr="00A67B28" w:rsidRDefault="00261DDD" w:rsidP="00261DDD"/>
                </w:txbxContent>
              </v:textbox>
            </v:shape>
            <v:shape id="_x0000_s1136" type="#_x0000_t42" style="position:absolute;left:2514;top:6480;width:3106;height:450;v-text-anchor:middle" adj="26169,16272,24639,8640,22435,8640,32470,1488" filled="f">
              <v:stroke startarrow="classic"/>
              <v:textbox style="mso-next-textbox:#_x0000_s1136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9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37" type="#_x0000_t42" style="position:absolute;left:8769;top:13065;width:3106;height:450;v-text-anchor:middle" adj="23770,-13968,23220,8640,22435,8640,32470,1488" filled="f">
              <v:stroke startarrow="classic"/>
              <v:textbox style="mso-next-textbox:#_x0000_s1137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10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38" type="#_x0000_t42" style="position:absolute;left:-606;top:10575;width:3106;height:450;v-text-anchor:middle" adj="26169,16272,24639,8640,22435,8640,32470,1488" filled="f">
              <v:stroke startarrow="classic"/>
              <v:textbox style="mso-next-textbox:#_x0000_s1138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11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39" type="#_x0000_t42" style="position:absolute;left:418;top:13800;width:3106;height:450;v-text-anchor:middle" adj="24709,-19008,23777,8640,22435,8640,32470,1488" filled="f">
              <v:stroke startarrow="classic"/>
              <v:textbox style="mso-next-textbox:#_x0000_s1139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12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40" type="#_x0000_t42" style="position:absolute;left:3403;top:12075;width:3106;height:450;v-text-anchor:middle" adj="26691,-39168,24945,8640,22435,8640,32470,1488" filled="f">
              <v:stroke startarrow="classic"/>
              <v:textbox style="mso-next-textbox:#_x0000_s1140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13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41" type="#_x0000_t42" style="position:absolute;left:18955;top:6810;width:3106;height:450;v-text-anchor:middle" adj="-6697,1152,-4305,8640,-835,8640,2629,5088" filled="f">
              <v:stroke startarrow="classic"/>
              <v:textbox style="mso-next-textbox:#_x0000_s1141" inset="1mm,0,1mm,0">
                <w:txbxContent>
                  <w:p w:rsidR="00261DDD" w:rsidRPr="00A67B28" w:rsidRDefault="00261DDD" w:rsidP="00261DDD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14</w:t>
                    </w:r>
                  </w:p>
                  <w:p w:rsidR="00261DDD" w:rsidRPr="00A67B28" w:rsidRDefault="00261DDD" w:rsidP="00261DDD"/>
                </w:txbxContent>
              </v:textbox>
            </v:shape>
            <v:shape id="_x0000_s1142" type="#_x0000_t42" style="position:absolute;left:7675;top:7410;width:3106;height:450;v-text-anchor:middle" adj="-4298,92592,-2879,8640,-835,8640,2629,5088" filled="f">
              <v:stroke startarrow="classic"/>
              <v:textbox style="mso-next-textbox:#_x0000_s1142" inset="1mm,0,1mm,0">
                <w:txbxContent>
                  <w:p w:rsidR="00261DDD" w:rsidRPr="00A67B28" w:rsidRDefault="00261DDD" w:rsidP="00261DDD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15 (x2)</w:t>
                    </w:r>
                  </w:p>
                  <w:p w:rsidR="00261DDD" w:rsidRPr="00A67B28" w:rsidRDefault="00261DDD" w:rsidP="00261DDD"/>
                </w:txbxContent>
              </v:textbox>
              <o:callout v:ext="edit" minusy="t"/>
            </v:shape>
            <v:shape id="_x0000_s1143" type="#_x0000_t42" style="position:absolute;left:15774;top:660;width:3106;height:450;v-text-anchor:middle" adj="27734,15552,25564,8640,22435,8640,32470,1488" filled="f">
              <v:stroke startarrow="classic"/>
              <v:textbox style="mso-next-textbox:#_x0000_s1143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16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44" type="#_x0000_t42" style="position:absolute;left:5949;top:9705;width:3106;height:450;v-text-anchor:middle" adj="26273,33552,24702,8640,22435,8640,32470,1488" filled="f">
              <v:stroke startarrow="classic"/>
              <v:textbox style="mso-next-textbox:#_x0000_s1144" inset="1mm,0,1mm,0">
                <w:txbxContent>
                  <w:p w:rsidR="00261DDD" w:rsidRPr="00A67B28" w:rsidRDefault="00261DDD" w:rsidP="00261DDD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17</w:t>
                    </w:r>
                  </w:p>
                  <w:p w:rsidR="00261DDD" w:rsidRPr="00A67B28" w:rsidRDefault="00261DDD" w:rsidP="00261DDD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46" type="#_x0000_t42" style="position:absolute;left:13615;top:11922;width:3106;height:450;v-text-anchor:middle" adj="-4924,-7488,-3255,8640,-835,8640,2629,5088" filled="f">
              <v:stroke startarrow="classic"/>
              <v:textbox style="mso-next-textbox:#_x0000_s1146" inset="1mm,0,1mm,0">
                <w:txbxContent>
                  <w:p w:rsidR="000005AC" w:rsidRPr="00A67B28" w:rsidRDefault="000005AC" w:rsidP="000005AC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 (x2)</w:t>
                    </w:r>
                  </w:p>
                  <w:p w:rsidR="000005AC" w:rsidRPr="00A67B28" w:rsidRDefault="000005AC" w:rsidP="000005AC"/>
                </w:txbxContent>
              </v:textbox>
            </v:shape>
            <v:shape id="_x0000_s1148" type="#_x0000_t42" style="position:absolute;left:13953;top:3452;width:3106;height:450;v-text-anchor:middle" adj="-3672,41472,-2510,8640,-835,8640,2629,5088" filled="f">
              <v:stroke startarrow="classic"/>
              <v:textbox style="mso-next-textbox:#_x0000_s1148" inset="1mm,0,1mm,0">
                <w:txbxContent>
                  <w:p w:rsidR="000005AC" w:rsidRPr="00A67B28" w:rsidRDefault="000005AC" w:rsidP="000005AC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19</w:t>
                    </w:r>
                  </w:p>
                  <w:p w:rsidR="000005AC" w:rsidRPr="00A67B28" w:rsidRDefault="000005AC" w:rsidP="000005AC"/>
                </w:txbxContent>
              </v:textbox>
              <o:callout v:ext="edit" minusy="t"/>
            </v:shape>
            <v:shape id="_x0000_s1149" type="#_x0000_t42" style="position:absolute;left:15531;top:2218;width:3106;height:450;v-text-anchor:middle" adj="-4388,126192,-2935,8640,-835,8640,2629,5088" filled="f">
              <v:stroke startarrow="classic"/>
              <v:textbox style="mso-next-textbox:#_x0000_s1149" inset="1mm,0,1mm,0">
                <w:txbxContent>
                  <w:p w:rsidR="000005AC" w:rsidRPr="00A67B28" w:rsidRDefault="000005AC" w:rsidP="000005AC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20</w:t>
                    </w:r>
                  </w:p>
                  <w:p w:rsidR="000005AC" w:rsidRPr="00A67B28" w:rsidRDefault="000005AC" w:rsidP="000005AC"/>
                </w:txbxContent>
              </v:textbox>
              <o:callout v:ext="edit" minusy="t"/>
            </v:shape>
            <v:shape id="_x0000_s1150" type="#_x0000_t42" style="position:absolute;left:5673;top:12414;width:3106;height:450;v-text-anchor:middle" adj="-4924,1152,-3255,8640,-835,8640,2629,5088" filled="f">
              <v:stroke startarrow="classic"/>
              <v:textbox style="mso-next-textbox:#_x0000_s1150" inset="1mm,0,1mm,0">
                <w:txbxContent>
                  <w:p w:rsidR="000005AC" w:rsidRPr="00A67B28" w:rsidRDefault="000005AC" w:rsidP="000005AC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21</w:t>
                    </w:r>
                  </w:p>
                  <w:p w:rsidR="000005AC" w:rsidRPr="00A67B28" w:rsidRDefault="000005AC" w:rsidP="000005AC"/>
                </w:txbxContent>
              </v:textbox>
            </v:shape>
            <v:shape id="_x0000_s1151" type="#_x0000_t42" style="position:absolute;left:264;top:10065;width:3106;height:450;v-text-anchor:middle" adj="26169,16272,24639,8640,22435,8640,32470,1488" filled="f">
              <v:stroke startarrow="classic"/>
              <v:textbox style="mso-next-textbox:#_x0000_s1151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22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52" type="#_x0000_t42" style="position:absolute;left:1828;top:14070;width:3106;height:450;v-text-anchor:middle" adj="24709,-19008,23777,8640,22435,8640,32470,1488" filled="f">
              <v:stroke startarrow="classic"/>
              <v:textbox style="mso-next-textbox:#_x0000_s1152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23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53" type="#_x0000_t42" style="position:absolute;left:5890;top:12885;width:3106;height:450;v-text-anchor:middle" adj="-4402,13392,-2942,8640,-835,8640,2629,5088" filled="f">
              <v:stroke startarrow="classic"/>
              <v:textbox style="mso-next-textbox:#_x0000_s1153" inset="1mm,0,1mm,0">
                <w:txbxContent>
                  <w:p w:rsidR="007C6DF8" w:rsidRPr="00A67B28" w:rsidRDefault="007C6DF8" w:rsidP="007C6DF8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34</w:t>
                    </w:r>
                  </w:p>
                  <w:p w:rsidR="007C6DF8" w:rsidRPr="00A67B28" w:rsidRDefault="007C6DF8" w:rsidP="007C6DF8"/>
                </w:txbxContent>
              </v:textbox>
              <o:callout v:ext="edit" minusy="t"/>
            </v:shape>
            <v:shape id="_x0000_s1154" type="#_x0000_t42" style="position:absolute;left:15898;top:5400;width:3106;height:450;v-text-anchor:middle" adj="24709,-19008,23777,8640,22435,8640,32470,1488" filled="f">
              <v:stroke startarrow="classic"/>
              <v:textbox style="mso-next-textbox:#_x0000_s1154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24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55" type="#_x0000_t42" style="position:absolute;left:-1311;top:12585;width:3106;height:450;v-text-anchor:middle" adj="26169,16272,24639,8640,22435,8640,32470,1488" filled="f">
              <v:stroke startarrow="classic"/>
              <v:textbox style="mso-next-textbox:#_x0000_s1155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25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56" type="#_x0000_t42" style="position:absolute;left:14154;top:1635;width:3106;height:450;v-text-anchor:middle" adj="26899,24192,25070,8640,22435,8640,32470,1488" filled="f">
              <v:stroke startarrow="classic"/>
              <v:textbox style="mso-next-textbox:#_x0000_s1156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26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57" type="#_x0000_t42" style="position:absolute;left:-1352;top:13995;width:3106;height:450;v-text-anchor:middle" adj="24709,-19008,23777,8640,22435,8640,32470,1488" filled="f">
              <v:stroke startarrow="classic"/>
              <v:textbox style="mso-next-textbox:#_x0000_s1157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27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58" type="#_x0000_t42" style="position:absolute;left:14649;top:1185;width:3106;height:450;v-text-anchor:middle" adj="26795,33552,25008,8640,22435,8640,32470,1488" filled="f">
              <v:stroke startarrow="classic"/>
              <v:textbox style="mso-next-textbox:#_x0000_s1158" inset="1mm,0,1mm,0">
                <w:txbxContent>
                  <w:p w:rsidR="007C6DF8" w:rsidRPr="00A67B28" w:rsidRDefault="007C6DF8" w:rsidP="007C6DF8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28</w:t>
                    </w:r>
                  </w:p>
                  <w:p w:rsidR="007C6DF8" w:rsidRPr="00A67B28" w:rsidRDefault="007C6DF8" w:rsidP="007C6DF8">
                    <w:pPr>
                      <w:jc w:val="right"/>
                    </w:pPr>
                  </w:p>
                </w:txbxContent>
              </v:textbox>
              <o:callout v:ext="edit" minusx="t" minusy="t"/>
            </v:shape>
            <v:shape id="_x0000_s1159" type="#_x0000_t42" style="position:absolute;left:16683;top:2177;width:3106;height:450;v-text-anchor:middle" adj="-2003,30672,-1523,8640,-835,8640,2837,10128" filled="f">
              <v:stroke startarrow="classic"/>
              <v:textbox style="mso-next-textbox:#_x0000_s1159" inset="1mm,0,1mm,0">
                <w:txbxContent>
                  <w:p w:rsidR="007C6DF8" w:rsidRPr="00A67B28" w:rsidRDefault="007C6DF8" w:rsidP="007C6DF8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19 (x2)</w:t>
                    </w:r>
                  </w:p>
                  <w:p w:rsidR="007C6DF8" w:rsidRPr="00A67B28" w:rsidRDefault="007C6DF8" w:rsidP="007C6DF8"/>
                </w:txbxContent>
              </v:textbox>
              <o:callout v:ext="edit" minusy="t"/>
            </v:shape>
            <v:shape id="_x0000_s1160" type="#_x0000_t42" style="position:absolute;left:10450;top:13590;width:3106;height:450;v-text-anchor:middle" adj="-5237,-48528,-3442,8640,-835,8640,2629,5088" filled="f">
              <v:stroke startarrow="classic"/>
              <v:textbox style="mso-next-textbox:#_x0000_s1160" inset="1mm,0,1mm,0">
                <w:txbxContent>
                  <w:p w:rsidR="00AF1A90" w:rsidRPr="00A67B28" w:rsidRDefault="00AF1A90" w:rsidP="00AF1A90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31 (x4)</w:t>
                    </w:r>
                  </w:p>
                  <w:p w:rsidR="00AF1A90" w:rsidRPr="00A67B28" w:rsidRDefault="00AF1A90" w:rsidP="00AF1A90"/>
                </w:txbxContent>
              </v:textbox>
            </v:shape>
            <v:shape id="_x0000_s1162" type="#_x0000_t42" style="position:absolute;left:4478;top:12921;width:3106;height:450;v-text-anchor:middle" adj="24709,-19008,23777,8640,22435,8640,32470,1488" filled="f">
              <v:stroke startarrow="classic"/>
              <v:textbox style="mso-next-textbox:#_x0000_s1162" inset="1mm,0,1mm,0">
                <w:txbxContent>
                  <w:p w:rsidR="00AF1A90" w:rsidRPr="00A67B28" w:rsidRDefault="00AF1A90" w:rsidP="00AF1A90">
                    <w:pPr>
                      <w:jc w:val="right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33 (x2)</w:t>
                    </w:r>
                  </w:p>
                  <w:p w:rsidR="00AF1A90" w:rsidRPr="00A67B28" w:rsidRDefault="00AF1A90" w:rsidP="00AF1A90">
                    <w:pPr>
                      <w:jc w:val="right"/>
                    </w:pPr>
                  </w:p>
                </w:txbxContent>
              </v:textbox>
              <o:callout v:ext="edit" minusx="t"/>
            </v:shape>
            <v:shape id="_x0000_s1164" type="#_x0000_t42" style="position:absolute;left:20946;top:5249;width:3106;height:450;v-text-anchor:middle" adj="-7302,-15024,-4659,8640,-835,8640,2629,5088" filled="f">
              <v:stroke startarrow="classic"/>
              <v:textbox style="mso-next-textbox:#_x0000_s1164" inset="1mm,0,1mm,0">
                <w:txbxContent>
                  <w:p w:rsidR="00AF1A90" w:rsidRPr="00A67B28" w:rsidRDefault="00AF1A90" w:rsidP="00AF1A90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35 (x2)</w:t>
                    </w:r>
                  </w:p>
                  <w:p w:rsidR="00AF1A90" w:rsidRPr="00A67B28" w:rsidRDefault="00AF1A90" w:rsidP="00AF1A90"/>
                </w:txbxContent>
              </v:textbox>
            </v:shape>
            <v:shape id="_x0000_s1165" type="#_x0000_t42" style="position:absolute;left:10620;top:15309;width:3106;height:450;v-text-anchor:middle" adj="-7302,-15024,-4659,8640,-835,8640,2629,5088" filled="f">
              <v:stroke startarrow="classic"/>
              <v:textbox style="mso-next-textbox:#_x0000_s1165" inset="1mm,0,1mm,0">
                <w:txbxContent>
                  <w:p w:rsidR="00AF1A90" w:rsidRDefault="00AF1A90" w:rsidP="00AF1A90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36 (x4)</w:t>
                    </w:r>
                  </w:p>
                  <w:p w:rsidR="00A63E7D" w:rsidRPr="00A67B28" w:rsidRDefault="00A63E7D" w:rsidP="00AF1A90">
                    <w:pPr>
                      <w:jc w:val="both"/>
                      <w:rPr>
                        <w:rFonts w:ascii="Arial" w:hAnsi="Arial" w:cs="Arial"/>
                        <w:i/>
                      </w:rPr>
                    </w:pPr>
                  </w:p>
                  <w:p w:rsidR="00AF1A90" w:rsidRPr="00A67B28" w:rsidRDefault="00AF1A90" w:rsidP="00AF1A90"/>
                </w:txbxContent>
              </v:textbox>
            </v:shape>
          </v:group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68" type="#_x0000_t42" style="position:absolute;margin-left:236.95pt;margin-top:.25pt;width:214.8pt;height:22.5pt;z-index:251804672;v-text-anchor:middle" adj="-6411,-4176,-3670,8640,-603,8640,1901,-27360" filled="f">
            <v:stroke startarrow="classic"/>
            <v:textbox style="mso-next-textbox:#_x0000_s1168" inset="1mm,0,1mm,0">
              <w:txbxContent>
                <w:p w:rsidR="00AF1A90" w:rsidRPr="00A67B28" w:rsidRDefault="00AF1A90" w:rsidP="00AF1A90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32 (x8</w:t>
                  </w:r>
                  <w:r w:rsidR="00793462">
                    <w:rPr>
                      <w:rFonts w:ascii="Arial" w:hAnsi="Arial" w:cs="Arial"/>
                      <w:i/>
                    </w:rPr>
                    <w:t xml:space="preserve"> – M</w:t>
                  </w:r>
                  <w:r w:rsidR="000739B4">
                    <w:rPr>
                      <w:rFonts w:ascii="Arial" w:hAnsi="Arial" w:cs="Arial"/>
                      <w:i/>
                    </w:rPr>
                    <w:t>a</w:t>
                  </w:r>
                  <w:r w:rsidR="00793462">
                    <w:rPr>
                      <w:rFonts w:ascii="Arial" w:hAnsi="Arial" w:cs="Arial"/>
                      <w:i/>
                    </w:rPr>
                    <w:t>intien des flancs</w:t>
                  </w:r>
                  <w:r>
                    <w:rPr>
                      <w:rFonts w:ascii="Arial" w:hAnsi="Arial" w:cs="Arial"/>
                      <w:i/>
                    </w:rPr>
                    <w:t>)</w:t>
                  </w:r>
                </w:p>
                <w:p w:rsidR="00AF1A90" w:rsidRPr="00A67B28" w:rsidRDefault="00AF1A90" w:rsidP="00AF1A90"/>
              </w:txbxContent>
            </v:textbox>
          </v:shape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167" type="#_x0000_t42" style="position:absolute;margin-left:225.75pt;margin-top:1.4pt;width:155.3pt;height:22.5pt;z-index:251803648;v-text-anchor:middle" adj="-7302,-15024,-4659,8640,-835,8640,2629,5088" filled="f">
            <v:stroke startarrow="classic"/>
            <v:textbox style="mso-next-textbox:#_x0000_s1167" inset="1mm,0,1mm,0">
              <w:txbxContent>
                <w:p w:rsidR="00AF1A90" w:rsidRPr="00A67B28" w:rsidRDefault="00AF1A90" w:rsidP="00AF1A90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18</w:t>
                  </w:r>
                  <w:r w:rsidR="007C4A94">
                    <w:rPr>
                      <w:rFonts w:ascii="Arial" w:hAnsi="Arial" w:cs="Arial"/>
                      <w:i/>
                    </w:rPr>
                    <w:t xml:space="preserve"> (Passe câble)</w:t>
                  </w:r>
                </w:p>
                <w:p w:rsidR="00AF1A90" w:rsidRPr="00A67B28" w:rsidRDefault="00AF1A90" w:rsidP="00AF1A90"/>
              </w:txbxContent>
            </v:textbox>
          </v:shape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1" type="#_x0000_t75" style="position:absolute;margin-left:8.1pt;margin-top:.65pt;width:255.95pt;height:120.7pt;z-index:251826176">
            <v:imagedata r:id="rId80" o:title=""/>
          </v:shape>
          <o:OLEObject Type="Embed" ProgID="Visio.Drawing.11" ShapeID="_x0000_s1271" DrawAspect="Content" ObjectID="_1423466919" r:id="rId81"/>
        </w:pict>
      </w: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259" type="#_x0000_t42" style="position:absolute;margin-left:150.25pt;margin-top:5.85pt;width:214.8pt;height:22.5pt;z-index:251809792;v-text-anchor:middle" adj="-6712,-25104,-4213,8640,-603,8640,1901,5088" filled="f">
            <v:stroke startarrow="classic"/>
            <v:textbox style="mso-next-textbox:#_x0000_s1259" inset="1mm,0,1mm,0">
              <w:txbxContent>
                <w:p w:rsidR="007C4A94" w:rsidRPr="00A67B28" w:rsidRDefault="007C4A94" w:rsidP="007C4A94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14 (Flanc droit)</w:t>
                  </w:r>
                </w:p>
                <w:p w:rsidR="007C4A94" w:rsidRPr="00A67B28" w:rsidRDefault="007C4A94" w:rsidP="007C4A94"/>
              </w:txbxContent>
            </v:textbox>
          </v:shape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 w:rsidRPr="00F22407">
        <w:rPr>
          <w:rFonts w:ascii="Arial" w:hAnsi="Arial" w:cs="Arial"/>
          <w:i/>
          <w:noProof/>
        </w:rPr>
        <w:pict>
          <v:shape id="_x0000_s1171" type="#_x0000_t75" style="position:absolute;margin-left:454.85pt;margin-top:2.2pt;width:255.95pt;height:120.65pt;z-index:251827200" o:regroupid="32">
            <v:imagedata r:id="rId82" o:title=""/>
          </v:shape>
          <o:OLEObject Type="Embed" ProgID="Visio.Drawing.11" ShapeID="_x0000_s1171" DrawAspect="Content" ObjectID="_1423466920" r:id="rId83"/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72" type="#_x0000_t93" style="position:absolute;margin-left:443.2pt;margin-top:12pt;width:73.85pt;height:22.5pt;rotation:9765625fd;z-index:251828224" o:regroupid="32" fillcolor="red" strokecolor="black [3213]"/>
        </w:pict>
      </w: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E64D4E" w:rsidRDefault="00E64D4E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269" type="#_x0000_t75" style="position:absolute;margin-left:-109.05pt;margin-top:11.85pt;width:255.95pt;height:120.7pt;z-index:251824128" o:regroupid="31">
            <v:imagedata r:id="rId84" o:title=""/>
          </v:shape>
          <o:OLEObject Type="Embed" ProgID="Visio.Drawing.11" ShapeID="_x0000_s1269" DrawAspect="Content" ObjectID="_1423466921" r:id="rId85"/>
        </w:pict>
      </w: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F22407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pict>
          <v:shape id="_x0000_s1270" type="#_x0000_t93" style="position:absolute;margin-left:-59.75pt;margin-top:14.75pt;width:73.85pt;height:11.75pt;rotation:9765625fd;z-index:251825152" o:regroupid="31" fillcolor="red" strokecolor="black [3213]"/>
        </w:pict>
      </w: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232D3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73726A" w:rsidRDefault="0073726A" w:rsidP="0073726A">
      <w:pPr>
        <w:spacing w:after="40"/>
        <w:rPr>
          <w:rFonts w:ascii="Arial" w:hAnsi="Arial" w:cs="Arial"/>
          <w:i/>
          <w:sz w:val="28"/>
          <w:szCs w:val="28"/>
          <w:u w:val="single"/>
        </w:rPr>
      </w:pPr>
    </w:p>
    <w:p w:rsidR="00A63E7D" w:rsidRDefault="00A63E7D" w:rsidP="0073726A">
      <w:pPr>
        <w:spacing w:after="40"/>
        <w:rPr>
          <w:rFonts w:ascii="Arial" w:hAnsi="Arial" w:cs="Arial"/>
          <w:b/>
          <w:i/>
          <w:u w:val="single"/>
        </w:rPr>
      </w:pPr>
    </w:p>
    <w:p w:rsidR="00A63E7D" w:rsidRDefault="00A63E7D" w:rsidP="0073726A">
      <w:pPr>
        <w:spacing w:after="40"/>
        <w:rPr>
          <w:rFonts w:ascii="Arial" w:hAnsi="Arial" w:cs="Arial"/>
          <w:b/>
          <w:i/>
          <w:u w:val="single"/>
        </w:rPr>
      </w:pPr>
    </w:p>
    <w:p w:rsidR="003F1ECA" w:rsidRPr="00A90E9D" w:rsidRDefault="0073726A" w:rsidP="0073726A">
      <w:pPr>
        <w:spacing w:after="40"/>
        <w:rPr>
          <w:rFonts w:ascii="Arial" w:hAnsi="Arial" w:cs="Arial"/>
          <w:b/>
          <w:i/>
          <w:u w:val="single"/>
        </w:rPr>
      </w:pPr>
      <w:r w:rsidRPr="00A90E9D">
        <w:rPr>
          <w:rFonts w:ascii="Arial" w:hAnsi="Arial" w:cs="Arial"/>
          <w:b/>
          <w:i/>
          <w:u w:val="single"/>
        </w:rPr>
        <w:lastRenderedPageBreak/>
        <w:t xml:space="preserve">PARTIE </w:t>
      </w:r>
      <w:r w:rsidR="007C4A94">
        <w:rPr>
          <w:rFonts w:ascii="Arial" w:hAnsi="Arial" w:cs="Arial"/>
          <w:b/>
          <w:i/>
          <w:u w:val="single"/>
        </w:rPr>
        <w:t>É</w:t>
      </w:r>
      <w:r w:rsidRPr="00A90E9D">
        <w:rPr>
          <w:rFonts w:ascii="Arial" w:hAnsi="Arial" w:cs="Arial"/>
          <w:b/>
          <w:i/>
          <w:u w:val="single"/>
        </w:rPr>
        <w:t>LECTRONIQUE :</w:t>
      </w:r>
    </w:p>
    <w:p w:rsidR="0073726A" w:rsidRPr="00A90E9D" w:rsidRDefault="0073726A" w:rsidP="0073726A">
      <w:pPr>
        <w:spacing w:after="40"/>
        <w:rPr>
          <w:rFonts w:ascii="Arial" w:hAnsi="Arial" w:cs="Arial"/>
          <w:b/>
          <w:i/>
          <w:u w:val="single"/>
        </w:rPr>
      </w:pPr>
    </w:p>
    <w:p w:rsidR="0073726A" w:rsidRPr="00A90E9D" w:rsidRDefault="0073726A" w:rsidP="0073726A">
      <w:pPr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 xml:space="preserve">La partie </w:t>
      </w:r>
      <w:r w:rsidR="0094318C">
        <w:rPr>
          <w:rFonts w:ascii="Arial" w:hAnsi="Arial" w:cs="Arial"/>
          <w:i/>
        </w:rPr>
        <w:t>électronique est constituée de trois</w:t>
      </w:r>
      <w:r w:rsidRPr="00A90E9D">
        <w:rPr>
          <w:rFonts w:ascii="Arial" w:hAnsi="Arial" w:cs="Arial"/>
          <w:i/>
        </w:rPr>
        <w:t xml:space="preserve"> éléments distincts :</w:t>
      </w:r>
    </w:p>
    <w:p w:rsidR="00D9387F" w:rsidRPr="00A90E9D" w:rsidRDefault="008763C3" w:rsidP="0073726A">
      <w:pPr>
        <w:numPr>
          <w:ilvl w:val="0"/>
          <w:numId w:val="15"/>
        </w:numPr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>Le dispositif de détection du papier</w:t>
      </w:r>
      <w:r w:rsidR="001A679A">
        <w:rPr>
          <w:rFonts w:ascii="Arial" w:hAnsi="Arial" w:cs="Arial"/>
          <w:i/>
        </w:rPr>
        <w:t>,</w:t>
      </w:r>
    </w:p>
    <w:p w:rsidR="00D9387F" w:rsidRPr="00A90E9D" w:rsidRDefault="008763C3" w:rsidP="0073726A">
      <w:pPr>
        <w:numPr>
          <w:ilvl w:val="0"/>
          <w:numId w:val="15"/>
        </w:numPr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>La carte électronique qui gère le fonctionnement de l’appareil et en particulier du moteur</w:t>
      </w:r>
      <w:r w:rsidR="001A679A">
        <w:rPr>
          <w:rFonts w:ascii="Arial" w:hAnsi="Arial" w:cs="Arial"/>
          <w:i/>
        </w:rPr>
        <w:t>,</w:t>
      </w:r>
    </w:p>
    <w:p w:rsidR="00D9387F" w:rsidRPr="00A90E9D" w:rsidRDefault="008763C3" w:rsidP="0073726A">
      <w:pPr>
        <w:numPr>
          <w:ilvl w:val="0"/>
          <w:numId w:val="15"/>
        </w:numPr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>Le connecteur d’alimentation</w:t>
      </w:r>
      <w:r w:rsidR="00C1254B">
        <w:rPr>
          <w:rFonts w:ascii="Arial" w:hAnsi="Arial" w:cs="Arial"/>
          <w:i/>
        </w:rPr>
        <w:t>.</w:t>
      </w:r>
    </w:p>
    <w:p w:rsidR="0073726A" w:rsidRPr="00A90E9D" w:rsidRDefault="0073726A" w:rsidP="0073726A">
      <w:pPr>
        <w:spacing w:after="40"/>
        <w:rPr>
          <w:rFonts w:ascii="Arial" w:hAnsi="Arial" w:cs="Arial"/>
          <w:i/>
        </w:rPr>
      </w:pPr>
    </w:p>
    <w:p w:rsidR="0073726A" w:rsidRPr="00A90E9D" w:rsidRDefault="0073726A" w:rsidP="00063F8E">
      <w:pPr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 xml:space="preserve">Ces éléments sont ensuite connectés les uns aux autres par des connecteurs </w:t>
      </w:r>
      <w:r w:rsidR="00317ECC">
        <w:rPr>
          <w:rFonts w:ascii="Arial" w:hAnsi="Arial" w:cs="Arial"/>
          <w:i/>
        </w:rPr>
        <w:t>avec détrompeurs ou par soudage.</w:t>
      </w:r>
    </w:p>
    <w:p w:rsidR="0073726A" w:rsidRPr="00A90E9D" w:rsidRDefault="0073726A" w:rsidP="0073726A">
      <w:pPr>
        <w:spacing w:after="40"/>
        <w:rPr>
          <w:rFonts w:ascii="Arial" w:hAnsi="Arial" w:cs="Arial"/>
          <w:i/>
        </w:rPr>
      </w:pPr>
    </w:p>
    <w:p w:rsidR="00C83466" w:rsidRPr="00A90E9D" w:rsidRDefault="00C83466" w:rsidP="00A90E9D">
      <w:pPr>
        <w:tabs>
          <w:tab w:val="left" w:pos="284"/>
          <w:tab w:val="left" w:pos="4111"/>
          <w:tab w:val="left" w:pos="7088"/>
        </w:tabs>
        <w:spacing w:after="40"/>
        <w:rPr>
          <w:rFonts w:ascii="Arial" w:hAnsi="Arial" w:cs="Arial"/>
          <w:b/>
          <w:bCs/>
          <w:i/>
          <w:u w:val="single"/>
        </w:rPr>
      </w:pPr>
      <w:r w:rsidRPr="00A90E9D">
        <w:rPr>
          <w:rFonts w:ascii="Arial" w:hAnsi="Arial" w:cs="Arial"/>
          <w:bCs/>
          <w:i/>
        </w:rPr>
        <w:tab/>
      </w:r>
      <w:r w:rsidRPr="00A90E9D">
        <w:rPr>
          <w:rFonts w:ascii="Arial" w:hAnsi="Arial" w:cs="Arial"/>
          <w:b/>
          <w:bCs/>
          <w:i/>
          <w:u w:val="single"/>
        </w:rPr>
        <w:t>Le dispositif de détection</w:t>
      </w:r>
      <w:r w:rsidRPr="00A90E9D">
        <w:rPr>
          <w:rFonts w:eastAsia="+mn-ea"/>
          <w:bCs/>
          <w:i/>
          <w:color w:val="000000"/>
          <w:kern w:val="24"/>
        </w:rPr>
        <w:tab/>
      </w:r>
      <w:r w:rsidRPr="00A90E9D">
        <w:rPr>
          <w:rFonts w:ascii="Arial" w:hAnsi="Arial" w:cs="Arial"/>
          <w:b/>
          <w:bCs/>
          <w:i/>
          <w:u w:val="single"/>
        </w:rPr>
        <w:t>La carte électronique</w:t>
      </w:r>
      <w:r w:rsidRPr="00A90E9D">
        <w:rPr>
          <w:rFonts w:eastAsia="+mn-ea"/>
          <w:bCs/>
          <w:i/>
          <w:color w:val="000000"/>
          <w:kern w:val="24"/>
        </w:rPr>
        <w:tab/>
      </w:r>
      <w:r w:rsidRPr="00A90E9D">
        <w:rPr>
          <w:rFonts w:ascii="Arial" w:hAnsi="Arial" w:cs="Arial"/>
          <w:b/>
          <w:bCs/>
          <w:i/>
          <w:u w:val="single"/>
        </w:rPr>
        <w:t>Le connecteur d’alimentation</w:t>
      </w:r>
    </w:p>
    <w:p w:rsidR="00C83466" w:rsidRPr="00A90E9D" w:rsidRDefault="00C83466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b/>
          <w:bCs/>
          <w:i/>
          <w:u w:val="single"/>
        </w:rPr>
      </w:pPr>
    </w:p>
    <w:p w:rsidR="00C83466" w:rsidRPr="00A90E9D" w:rsidRDefault="00F22407" w:rsidP="00C83466">
      <w:pPr>
        <w:tabs>
          <w:tab w:val="left" w:pos="709"/>
          <w:tab w:val="left" w:pos="4111"/>
          <w:tab w:val="left" w:pos="7088"/>
        </w:tabs>
        <w:spacing w:after="40"/>
        <w:jc w:val="center"/>
        <w:rPr>
          <w:rFonts w:ascii="Arial" w:hAnsi="Arial" w:cs="Arial"/>
          <w:bCs/>
          <w:i/>
        </w:rPr>
      </w:pPr>
      <w:r w:rsidRPr="00F22407">
        <w:rPr>
          <w:rFonts w:ascii="Arial" w:hAnsi="Arial" w:cs="Arial"/>
          <w:i/>
          <w:noProof/>
        </w:rPr>
        <w:pict>
          <v:oval id="_x0000_s1113" style="position:absolute;left:0;text-align:left;margin-left:268.2pt;margin-top:29.25pt;width:44.95pt;height:31.1pt;rotation:83864119fd;z-index:251754496" filled="f" strokecolor="red"/>
        </w:pict>
      </w:r>
      <w:r w:rsidRPr="00F22407">
        <w:rPr>
          <w:rFonts w:ascii="Arial" w:hAnsi="Arial" w:cs="Arial"/>
          <w:i/>
          <w:noProof/>
        </w:rPr>
        <w:pict>
          <v:oval id="_x0000_s1112" style="position:absolute;left:0;text-align:left;margin-left:209.55pt;margin-top:56.8pt;width:44.95pt;height:31.1pt;rotation:83864119fd;z-index:251753472" filled="f" strokecolor="red"/>
        </w:pict>
      </w:r>
      <w:r w:rsidRPr="00F22407">
        <w:rPr>
          <w:rFonts w:ascii="Arial" w:hAnsi="Arial" w:cs="Arial"/>
          <w:b/>
          <w:bCs/>
          <w:i/>
          <w:noProof/>
          <w:u w:val="single"/>
        </w:rPr>
        <w:pict>
          <v:shape id="_x0000_s1107" type="#_x0000_t13" style="position:absolute;left:0;text-align:left;margin-left:52.8pt;margin-top:70.5pt;width:35.05pt;height:4.95pt;rotation:1335855fd;z-index:251748352" fillcolor="red" strokecolor="red"/>
        </w:pict>
      </w:r>
      <w:r w:rsidR="00C83466" w:rsidRPr="00A90E9D">
        <w:rPr>
          <w:rFonts w:ascii="Arial" w:hAnsi="Arial" w:cs="Arial"/>
          <w:i/>
          <w:noProof/>
        </w:rPr>
        <w:drawing>
          <wp:inline distT="0" distB="0" distL="0" distR="0">
            <wp:extent cx="1920875" cy="1439862"/>
            <wp:effectExtent l="19050" t="0" r="3175" b="0"/>
            <wp:docPr id="77" name="Image 8" descr="M:\Le Corbusier\Mes CCF\CCF 2010\Plieuse\@ insérer\Plieuse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" descr="M:\Le Corbusier\Mes CCF\CCF 2010\Plieuse\@ insérer\Plieuse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466" w:rsidRPr="00A90E9D">
        <w:rPr>
          <w:rFonts w:ascii="Arial" w:hAnsi="Arial" w:cs="Arial"/>
          <w:bCs/>
          <w:i/>
        </w:rPr>
        <w:t xml:space="preserve">         </w:t>
      </w:r>
      <w:r w:rsidR="00C83466" w:rsidRPr="00A90E9D">
        <w:rPr>
          <w:rFonts w:ascii="Arial" w:hAnsi="Arial" w:cs="Arial"/>
          <w:i/>
          <w:noProof/>
        </w:rPr>
        <w:drawing>
          <wp:inline distT="0" distB="0" distL="0" distR="0">
            <wp:extent cx="1563687" cy="1439862"/>
            <wp:effectExtent l="19050" t="0" r="0" b="0"/>
            <wp:docPr id="79" name="Image 9" descr="M:\Le Corbusier\Mes CCF\CCF 2010\Plieuse\@ insérer\Plieuse 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M:\Le Corbusier\Mes CCF\CCF 2010\Plieuse\@ insérer\Plieuse 01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1584" t="40521" r="17877" b="1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7" cy="14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466" w:rsidRPr="00A90E9D">
        <w:rPr>
          <w:rFonts w:ascii="Arial" w:hAnsi="Arial" w:cs="Arial"/>
          <w:bCs/>
          <w:i/>
        </w:rPr>
        <w:t xml:space="preserve">         </w:t>
      </w:r>
      <w:r w:rsidR="00C83466" w:rsidRPr="00A90E9D">
        <w:rPr>
          <w:rFonts w:ascii="Arial" w:hAnsi="Arial" w:cs="Arial"/>
          <w:i/>
          <w:noProof/>
        </w:rPr>
        <w:drawing>
          <wp:inline distT="0" distB="0" distL="0" distR="0">
            <wp:extent cx="2120900" cy="1439862"/>
            <wp:effectExtent l="19050" t="0" r="0" b="0"/>
            <wp:docPr id="81" name="Image 10" descr="M:\Le Corbusier\Mes CCF\CCF 2010\Plieuse\@ insérer\Plieuse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M:\Le Corbusier\Mes CCF\CCF 2010\Plieuse\@ insérer\Plieuse 02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25043" t="32625" r="21884" b="1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66" w:rsidRPr="00A90E9D" w:rsidRDefault="00F22407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b/>
          <w:bCs/>
          <w:i/>
          <w:u w:val="single"/>
        </w:rPr>
      </w:pPr>
      <w:r>
        <w:rPr>
          <w:rFonts w:ascii="Arial" w:hAnsi="Arial" w:cs="Arial"/>
          <w:b/>
          <w:bCs/>
          <w:i/>
          <w:noProof/>
          <w:u w:val="single"/>
        </w:rPr>
        <w:pict>
          <v:shape id="_x0000_s1110" type="#_x0000_t42" style="position:absolute;margin-left:265.65pt;margin-top:7.05pt;width:126pt;height:24.75pt;z-index:251751424;v-text-anchor:middle" adj="26580,-48480,24969,7855,22629,7855,37311,-51273" filled="f">
            <v:stroke startarrow="classic"/>
            <v:textbox style="mso-next-textbox:#_x0000_s1110" inset="1mm,0,1mm,0">
              <w:txbxContent>
                <w:p w:rsidR="00486834" w:rsidRPr="00A67B28" w:rsidRDefault="00486834" w:rsidP="00486834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Fil noir (-)</w:t>
                  </w:r>
                </w:p>
                <w:p w:rsidR="00486834" w:rsidRPr="00A67B28" w:rsidRDefault="00486834" w:rsidP="00486834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 w:rsidRPr="00F22407">
        <w:rPr>
          <w:rFonts w:ascii="Arial" w:hAnsi="Arial" w:cs="Arial"/>
          <w:i/>
          <w:noProof/>
        </w:rPr>
        <w:pict>
          <v:shape id="_x0000_s1108" type="#_x0000_t42" style="position:absolute;margin-left:72.55pt;margin-top:5.1pt;width:126pt;height:24.75pt;z-index:251749376;v-text-anchor:middle" adj="26074,-31636,23666,7855,22629,7855,35871,-34036" filled="f">
            <v:stroke startarrow="classic"/>
            <v:textbox style="mso-next-textbox:#_x0000_s1108" inset="1mm,0,1mm,0">
              <w:txbxContent>
                <w:p w:rsidR="00C83466" w:rsidRPr="00A67B28" w:rsidRDefault="00C83466" w:rsidP="00C83466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Connecteur moteur</w:t>
                  </w:r>
                </w:p>
                <w:p w:rsidR="00C83466" w:rsidRPr="00A67B28" w:rsidRDefault="00C83466" w:rsidP="00C83466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</w:p>
    <w:p w:rsidR="00C83466" w:rsidRPr="00A90E9D" w:rsidRDefault="00F22407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b/>
          <w:bCs/>
          <w:i/>
          <w:u w:val="single"/>
        </w:rPr>
      </w:pPr>
      <w:r>
        <w:rPr>
          <w:rFonts w:ascii="Arial" w:hAnsi="Arial" w:cs="Arial"/>
          <w:b/>
          <w:bCs/>
          <w:i/>
          <w:noProof/>
          <w:u w:val="single"/>
        </w:rPr>
        <w:pict>
          <v:shape id="_x0000_s1111" type="#_x0000_t42" style="position:absolute;margin-left:285.4pt;margin-top:11.95pt;width:126pt;height:24.75pt;z-index:251752448;v-text-anchor:middle" adj="26503,-61702,24609,7855,22629,7855,37311,-60480" filled="f" strokecolor="red">
            <v:stroke startarrow="classic"/>
            <v:textbox style="mso-next-textbox:#_x0000_s1111" inset="1mm,0,1mm,0">
              <w:txbxContent>
                <w:p w:rsidR="00486834" w:rsidRPr="00486834" w:rsidRDefault="00486834" w:rsidP="00486834">
                  <w:pPr>
                    <w:jc w:val="right"/>
                    <w:rPr>
                      <w:rFonts w:ascii="Arial" w:hAnsi="Arial" w:cs="Arial"/>
                      <w:i/>
                      <w:color w:val="FF0000"/>
                    </w:rPr>
                  </w:pPr>
                  <w:r w:rsidRPr="00486834">
                    <w:rPr>
                      <w:rFonts w:ascii="Arial" w:hAnsi="Arial" w:cs="Arial"/>
                      <w:i/>
                      <w:color w:val="FF0000"/>
                    </w:rPr>
                    <w:t xml:space="preserve">Fil </w:t>
                  </w:r>
                  <w:r>
                    <w:rPr>
                      <w:rFonts w:ascii="Arial" w:hAnsi="Arial" w:cs="Arial"/>
                      <w:i/>
                      <w:color w:val="FF0000"/>
                    </w:rPr>
                    <w:t>rouge</w:t>
                  </w:r>
                  <w:r w:rsidRPr="00486834">
                    <w:rPr>
                      <w:rFonts w:ascii="Arial" w:hAnsi="Arial" w:cs="Arial"/>
                      <w:i/>
                      <w:color w:val="FF0000"/>
                    </w:rPr>
                    <w:t xml:space="preserve"> (</w:t>
                  </w:r>
                  <w:r>
                    <w:rPr>
                      <w:rFonts w:ascii="Arial" w:hAnsi="Arial" w:cs="Arial"/>
                      <w:i/>
                      <w:color w:val="FF0000"/>
                    </w:rPr>
                    <w:t>+</w:t>
                  </w:r>
                  <w:r w:rsidRPr="00486834">
                    <w:rPr>
                      <w:rFonts w:ascii="Arial" w:hAnsi="Arial" w:cs="Arial"/>
                      <w:i/>
                      <w:color w:val="FF0000"/>
                    </w:rPr>
                    <w:t>)</w:t>
                  </w:r>
                </w:p>
                <w:p w:rsidR="00486834" w:rsidRPr="00A67B28" w:rsidRDefault="00486834" w:rsidP="00486834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b/>
          <w:bCs/>
          <w:i/>
          <w:noProof/>
          <w:u w:val="single"/>
        </w:rPr>
        <w:pict>
          <v:shape id="_x0000_s1109" type="#_x0000_t42" style="position:absolute;margin-left:118.95pt;margin-top:7.75pt;width:126pt;height:24.75pt;z-index:251750400;v-text-anchor:middle" adj="28903,-67244,24514,7855,22629,7855,35871,-34036" filled="f">
            <v:stroke startarrow="classic"/>
            <v:textbox style="mso-next-textbox:#_x0000_s1109" inset="1mm,0,1mm,0">
              <w:txbxContent>
                <w:p w:rsidR="00C83466" w:rsidRPr="00A67B28" w:rsidRDefault="00C83466" w:rsidP="00C83466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Connecteur détecteur</w:t>
                  </w:r>
                </w:p>
                <w:p w:rsidR="00C83466" w:rsidRPr="00A67B28" w:rsidRDefault="00C83466" w:rsidP="00C83466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</w:p>
    <w:p w:rsidR="00317ECC" w:rsidRDefault="00317ECC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bCs/>
          <w:i/>
          <w:u w:val="single"/>
        </w:rPr>
      </w:pPr>
    </w:p>
    <w:p w:rsidR="002A4F5F" w:rsidRPr="00A90E9D" w:rsidRDefault="00D54D2B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i/>
        </w:rPr>
      </w:pPr>
      <w:r>
        <w:rPr>
          <w:rFonts w:ascii="Arial" w:hAnsi="Arial" w:cs="Arial"/>
          <w:bCs/>
          <w:i/>
          <w:u w:val="single"/>
        </w:rPr>
        <w:t>T</w:t>
      </w:r>
      <w:r w:rsidR="00C83466" w:rsidRPr="00A90E9D">
        <w:rPr>
          <w:rFonts w:ascii="Arial" w:hAnsi="Arial" w:cs="Arial"/>
          <w:bCs/>
          <w:i/>
          <w:u w:val="single"/>
        </w:rPr>
        <w:t>ransformateur</w:t>
      </w:r>
      <w:r w:rsidR="00C83466" w:rsidRPr="00A90E9D">
        <w:rPr>
          <w:rFonts w:ascii="Arial" w:hAnsi="Arial" w:cs="Arial"/>
          <w:b/>
          <w:bCs/>
          <w:i/>
          <w:u w:val="single"/>
        </w:rPr>
        <w:t xml:space="preserve"> :</w:t>
      </w:r>
      <w:r w:rsidR="00C83466" w:rsidRPr="00A90E9D">
        <w:rPr>
          <w:rFonts w:ascii="Arial" w:hAnsi="Arial" w:cs="Arial"/>
          <w:i/>
        </w:rPr>
        <w:t xml:space="preserve"> </w:t>
      </w:r>
    </w:p>
    <w:p w:rsidR="002A4F5F" w:rsidRPr="00A90E9D" w:rsidRDefault="002A4F5F" w:rsidP="00C83466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i/>
        </w:rPr>
      </w:pPr>
    </w:p>
    <w:p w:rsidR="0073726A" w:rsidRPr="00A90E9D" w:rsidRDefault="00C83466" w:rsidP="00D54D2B">
      <w:pPr>
        <w:tabs>
          <w:tab w:val="left" w:pos="709"/>
          <w:tab w:val="left" w:pos="4111"/>
          <w:tab w:val="left" w:pos="7088"/>
        </w:tabs>
        <w:spacing w:after="40"/>
        <w:rPr>
          <w:rFonts w:ascii="Arial" w:hAnsi="Arial" w:cs="Arial"/>
          <w:i/>
        </w:rPr>
      </w:pPr>
      <w:r w:rsidRPr="00A90E9D">
        <w:rPr>
          <w:rFonts w:ascii="Arial" w:hAnsi="Arial" w:cs="Arial"/>
          <w:i/>
        </w:rPr>
        <w:t>Il est le dernier élément indispensable pour transformer le courant du secteur alternatif en courant continu pour l’alimentation de la carte électronique.</w:t>
      </w:r>
    </w:p>
    <w:p w:rsidR="0073726A" w:rsidRDefault="00F22407" w:rsidP="00C83466">
      <w:pPr>
        <w:spacing w:after="4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115" type="#_x0000_t42" style="position:absolute;left:0;text-align:left;margin-left:169.85pt;margin-top:58.95pt;width:126pt;height:29.8pt;z-index:251756544;v-text-anchor:middle" adj="26511,-1667,23794,6523,22629,6523,35871,-28268" filled="f">
            <v:stroke startarrow="classic"/>
            <v:textbox style="mso-next-textbox:#_x0000_s1115" inset="1mm,0,1mm,0">
              <w:txbxContent>
                <w:p w:rsidR="00486834" w:rsidRPr="00A67B28" w:rsidRDefault="00486834" w:rsidP="00486834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Caractéristiques du transformateur</w:t>
                  </w:r>
                </w:p>
                <w:p w:rsidR="00486834" w:rsidRPr="00A67B28" w:rsidRDefault="00486834" w:rsidP="00486834">
                  <w:pPr>
                    <w:jc w:val="right"/>
                  </w:pP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i/>
          <w:noProof/>
        </w:rPr>
        <w:pict>
          <v:oval id="_x0000_s1114" style="position:absolute;left:0;text-align:left;margin-left:327.1pt;margin-top:35.75pt;width:180.6pt;height:32.65pt;rotation:180;z-index:251755520" filled="f" strokecolor="red"/>
        </w:pict>
      </w:r>
      <w:r w:rsidR="00C83466" w:rsidRPr="00A90E9D">
        <w:rPr>
          <w:rFonts w:ascii="Arial" w:hAnsi="Arial" w:cs="Arial"/>
          <w:i/>
        </w:rPr>
        <w:t xml:space="preserve">   </w:t>
      </w:r>
      <w:r w:rsidR="00486834" w:rsidRPr="00A90E9D">
        <w:rPr>
          <w:rFonts w:ascii="Arial" w:hAnsi="Arial" w:cs="Arial"/>
          <w:i/>
          <w:noProof/>
        </w:rPr>
        <w:drawing>
          <wp:inline distT="0" distB="0" distL="0" distR="0">
            <wp:extent cx="1757362" cy="1395412"/>
            <wp:effectExtent l="19050" t="0" r="0" b="0"/>
            <wp:docPr id="84" name="Image 11" descr="M:\Le Corbusier\Mes CCF\CCF 2010\Plieuse\@ insérer\Plieuse 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M:\Le Corbusier\Mes CCF\CCF 2010\Plieuse\@ insérer\Plieuse 02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2" cy="13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466" w:rsidRPr="00A90E9D">
        <w:rPr>
          <w:rFonts w:ascii="Arial" w:hAnsi="Arial" w:cs="Arial"/>
          <w:i/>
        </w:rPr>
        <w:t xml:space="preserve">     </w:t>
      </w:r>
      <w:r w:rsidR="00486834" w:rsidRPr="00A90E9D">
        <w:rPr>
          <w:rFonts w:ascii="Arial" w:hAnsi="Arial" w:cs="Arial"/>
          <w:i/>
        </w:rPr>
        <w:t xml:space="preserve">                                 </w:t>
      </w:r>
      <w:r w:rsidR="00C83466" w:rsidRPr="00A90E9D">
        <w:rPr>
          <w:rFonts w:ascii="Arial" w:hAnsi="Arial" w:cs="Arial"/>
          <w:i/>
        </w:rPr>
        <w:t xml:space="preserve">  </w:t>
      </w:r>
      <w:r w:rsidR="00486834" w:rsidRPr="00A90E9D">
        <w:rPr>
          <w:rFonts w:ascii="Arial" w:hAnsi="Arial" w:cs="Arial"/>
          <w:i/>
          <w:noProof/>
        </w:rPr>
        <w:drawing>
          <wp:inline distT="0" distB="0" distL="0" distR="0">
            <wp:extent cx="2365375" cy="1768475"/>
            <wp:effectExtent l="19050" t="0" r="0" b="0"/>
            <wp:docPr id="86" name="Image 12" descr="M:\Le Corbusier\Mes CCF\CCF 2010\Plieuse\@ insérer\Plieuse 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0" descr="M:\Le Corbusier\Mes CCF\CCF 2010\Plieuse\@ insérer\Plieuse 0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32417" t="39471" r="21172" b="1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D" w:rsidRDefault="00AD5EFD" w:rsidP="00D54D2B">
      <w:pPr>
        <w:spacing w:after="240"/>
        <w:outlineLvl w:val="0"/>
        <w:rPr>
          <w:rFonts w:ascii="Arial" w:hAnsi="Arial" w:cs="Arial"/>
          <w:i/>
          <w:u w:val="single"/>
        </w:rPr>
      </w:pPr>
    </w:p>
    <w:p w:rsidR="00D54D2B" w:rsidRDefault="00D54D2B" w:rsidP="00D54D2B">
      <w:pPr>
        <w:spacing w:after="240"/>
        <w:outlineLvl w:val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D</w:t>
      </w:r>
      <w:r w:rsidRPr="00A67B28">
        <w:rPr>
          <w:rFonts w:ascii="Arial" w:hAnsi="Arial" w:cs="Arial"/>
          <w:i/>
          <w:u w:val="single"/>
        </w:rPr>
        <w:t>étection du papier :</w:t>
      </w:r>
    </w:p>
    <w:p w:rsidR="00AD5EFD" w:rsidRDefault="00317ECC" w:rsidP="00AD5EFD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528320</wp:posOffset>
            </wp:positionV>
            <wp:extent cx="2095500" cy="1381125"/>
            <wp:effectExtent l="19050" t="0" r="0" b="0"/>
            <wp:wrapNone/>
            <wp:docPr id="5" name="Image 0" descr="Détecteu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ecteur-01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D2B" w:rsidRPr="00A67B28">
        <w:rPr>
          <w:rFonts w:ascii="Arial" w:hAnsi="Arial" w:cs="Arial"/>
          <w:i/>
        </w:rPr>
        <w:t>La détection du papier et par conséquent la mise en fonctionnement de l’appareil est obtenue à l’aide d’un dispositif émetteur/récepteur d’un signal que le document vient obturer lors de sa présence.</w:t>
      </w:r>
    </w:p>
    <w:p w:rsidR="00AD5EFD" w:rsidRDefault="00F22407" w:rsidP="00AD5EFD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126" type="#_x0000_t42" style="position:absolute;margin-left:-7.35pt;margin-top:.15pt;width:126pt;height:32.9pt;z-index:251765760;v-text-anchor:middle" adj="27926,11325,24231,5909,22629,5909,35871,-25605" filled="f">
            <v:stroke startarrow="classic"/>
            <v:textbox style="mso-next-textbox:#_x0000_s1126" inset="1mm,0,1mm,0">
              <w:txbxContent>
                <w:p w:rsidR="00D54D2B" w:rsidRDefault="00D54D2B" w:rsidP="00D54D2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Récepteur</w:t>
                  </w:r>
                </w:p>
                <w:p w:rsidR="00C1254B" w:rsidRPr="00A67B28" w:rsidRDefault="00C1254B" w:rsidP="00D54D2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(Fils jaune et rouge)</w:t>
                  </w:r>
                </w:p>
                <w:p w:rsidR="00D54D2B" w:rsidRPr="00A67B28" w:rsidRDefault="00D54D2B" w:rsidP="00D54D2B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 w:rsidRPr="00F22407">
        <w:rPr>
          <w:rFonts w:ascii="Arial" w:hAnsi="Arial" w:cs="Arial"/>
          <w:i/>
          <w:noProof/>
          <w:sz w:val="28"/>
          <w:szCs w:val="28"/>
        </w:rPr>
        <w:pict>
          <v:oval id="_x0000_s1124" style="position:absolute;margin-left:158.25pt;margin-top:3.15pt;width:45pt;height:36pt;z-index:251763712" filled="f" strokecolor="red"/>
        </w:pict>
      </w:r>
    </w:p>
    <w:p w:rsidR="00AD5EFD" w:rsidRPr="00AD5EFD" w:rsidRDefault="00F22407" w:rsidP="00AD5EFD">
      <w:pPr>
        <w:spacing w:after="240"/>
        <w:rPr>
          <w:rFonts w:ascii="Arial" w:hAnsi="Arial" w:cs="Arial"/>
          <w:i/>
        </w:rPr>
      </w:pPr>
      <w:r w:rsidRPr="00F22407">
        <w:rPr>
          <w:rFonts w:ascii="Arial" w:hAnsi="Arial" w:cs="Arial"/>
          <w:i/>
          <w:noProof/>
          <w:sz w:val="28"/>
          <w:szCs w:val="28"/>
        </w:rPr>
        <w:pict>
          <v:shape id="_x0000_s1123" type="#_x0000_t42" style="position:absolute;margin-left:-9.75pt;margin-top:16.95pt;width:126pt;height:42pt;z-index:251762688;v-text-anchor:middle" adj="28311,9257,24351,4629,22629,4629,35871,-20057" filled="f">
            <v:stroke startarrow="classic"/>
            <v:textbox style="mso-next-textbox:#_x0000_s1123" inset="1mm,0,1mm,0">
              <w:txbxContent>
                <w:p w:rsidR="00C1254B" w:rsidRDefault="00D54D2B" w:rsidP="00D54D2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Emetteur </w:t>
                  </w:r>
                </w:p>
                <w:p w:rsidR="00D54D2B" w:rsidRPr="00A67B28" w:rsidRDefault="00C1254B" w:rsidP="00D54D2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(Fils bleu et rouge)</w:t>
                  </w:r>
                  <w:r w:rsidR="00D54D2B">
                    <w:rPr>
                      <w:rFonts w:ascii="Arial" w:hAnsi="Arial" w:cs="Arial"/>
                      <w:i/>
                    </w:rPr>
                    <w:t xml:space="preserve">  </w:t>
                  </w:r>
                </w:p>
                <w:p w:rsidR="00D54D2B" w:rsidRPr="00A67B28" w:rsidRDefault="00D54D2B" w:rsidP="00D54D2B">
                  <w:pPr>
                    <w:jc w:val="right"/>
                  </w:pP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i/>
          <w:noProof/>
        </w:rPr>
        <w:pict>
          <v:oval id="_x0000_s1125" style="position:absolute;margin-left:158.25pt;margin-top:20.1pt;width:45pt;height:36pt;z-index:251764736" filled="f" strokecolor="red"/>
        </w:pict>
      </w:r>
    </w:p>
    <w:p w:rsidR="00486834" w:rsidRPr="00486834" w:rsidRDefault="00486834" w:rsidP="00C83466">
      <w:pPr>
        <w:spacing w:after="40"/>
        <w:jc w:val="center"/>
        <w:rPr>
          <w:rFonts w:ascii="Arial" w:hAnsi="Arial" w:cs="Arial"/>
          <w:i/>
          <w:sz w:val="28"/>
          <w:szCs w:val="28"/>
        </w:rPr>
      </w:pPr>
    </w:p>
    <w:p w:rsidR="00A63E7D" w:rsidRDefault="00A63E7D" w:rsidP="007C51D2">
      <w:pPr>
        <w:spacing w:after="240"/>
        <w:rPr>
          <w:rFonts w:ascii="Arial" w:hAnsi="Arial" w:cs="Arial"/>
          <w:b/>
          <w:i/>
          <w:u w:val="single"/>
        </w:rPr>
      </w:pPr>
    </w:p>
    <w:p w:rsidR="007C51D2" w:rsidRPr="00064953" w:rsidRDefault="007C51D2" w:rsidP="007C51D2">
      <w:pPr>
        <w:spacing w:after="240"/>
        <w:rPr>
          <w:rFonts w:ascii="Arial" w:hAnsi="Arial"/>
          <w:b/>
          <w:i/>
        </w:rPr>
      </w:pPr>
      <w:r w:rsidRPr="00064953">
        <w:rPr>
          <w:rFonts w:ascii="Arial" w:hAnsi="Arial" w:cs="Arial"/>
          <w:b/>
          <w:i/>
          <w:u w:val="single"/>
        </w:rPr>
        <w:lastRenderedPageBreak/>
        <w:t>DESSIN DE D</w:t>
      </w:r>
      <w:r w:rsidR="00064953">
        <w:rPr>
          <w:rFonts w:ascii="Arial" w:hAnsi="Arial" w:cs="Arial"/>
          <w:b/>
          <w:i/>
          <w:u w:val="single"/>
        </w:rPr>
        <w:t>É</w:t>
      </w:r>
      <w:r w:rsidRPr="00064953">
        <w:rPr>
          <w:rFonts w:ascii="Arial" w:hAnsi="Arial" w:cs="Arial"/>
          <w:b/>
          <w:i/>
          <w:u w:val="single"/>
        </w:rPr>
        <w:t>FINITION DE L’</w:t>
      </w:r>
      <w:r w:rsidR="00064953">
        <w:rPr>
          <w:rFonts w:ascii="Arial" w:hAnsi="Arial" w:cs="Arial"/>
          <w:b/>
          <w:i/>
          <w:u w:val="single"/>
        </w:rPr>
        <w:t>AXE HEXAGONAL</w:t>
      </w:r>
      <w:r w:rsidRPr="00064953">
        <w:rPr>
          <w:rFonts w:ascii="Arial" w:hAnsi="Arial" w:cs="Arial"/>
          <w:b/>
          <w:i/>
          <w:u w:val="single"/>
        </w:rPr>
        <w:t xml:space="preserve"> MODIFI</w:t>
      </w:r>
      <w:r w:rsidR="00064953">
        <w:rPr>
          <w:rFonts w:ascii="Arial" w:hAnsi="Arial" w:cs="Arial"/>
          <w:b/>
          <w:i/>
          <w:u w:val="single"/>
        </w:rPr>
        <w:t>É</w:t>
      </w:r>
    </w:p>
    <w:p w:rsidR="007C51D2" w:rsidRPr="00912021" w:rsidRDefault="00D66000" w:rsidP="00912021">
      <w:pPr>
        <w:spacing w:after="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30057" cy="7962314"/>
            <wp:effectExtent l="19050" t="0" r="8793" b="0"/>
            <wp:docPr id="6" name="Image 5" descr="axe hexagonal modifi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 hexagonal modifié.jpg"/>
                    <pic:cNvPicPr/>
                  </pic:nvPicPr>
                  <pic:blipFill>
                    <a:blip r:embed="rId91" cstate="print"/>
                    <a:srcRect b="8710"/>
                    <a:stretch>
                      <a:fillRect/>
                    </a:stretch>
                  </pic:blipFill>
                  <pic:spPr>
                    <a:xfrm>
                      <a:off x="0" y="0"/>
                      <a:ext cx="6030057" cy="796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1D2" w:rsidRPr="00912021" w:rsidSect="00A63E7D">
      <w:footerReference w:type="default" r:id="rId92"/>
      <w:pgSz w:w="23814" w:h="16840" w:orient="landscape" w:code="8"/>
      <w:pgMar w:top="851" w:right="851" w:bottom="709" w:left="851" w:header="709" w:footer="709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F2E" w:rsidRDefault="00234F2E">
      <w:r>
        <w:separator/>
      </w:r>
    </w:p>
  </w:endnote>
  <w:endnote w:type="continuationSeparator" w:id="0">
    <w:p w:rsidR="00234F2E" w:rsidRDefault="00234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lloonEFExtr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785" w:rsidRDefault="00F22407">
    <w:pPr>
      <w:pStyle w:val="Pieddepage"/>
      <w:ind w:left="10800"/>
      <w:rPr>
        <w:bCs/>
        <w:sz w:val="18"/>
      </w:rPr>
    </w:pPr>
    <w:r w:rsidRPr="00F22407">
      <w:rPr>
        <w:bCs/>
        <w:noProof/>
      </w:rPr>
      <w:pict>
        <v:group id="_x0000_s2058" style="position:absolute;left:0;text-align:left;margin-left:639pt;margin-top:-20.65pt;width:481.9pt;height:42.5pt;z-index:-251657216" coordorigin="13601,15407" coordsize="9638,85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13601;top:15407;width:9638;height:283;mso-position-horizontal-relative:margin;mso-position-vertical-relative:margin" filled="f">
            <v:textbox style="mso-next-textbox:#_x0000_s2059" inset=",.5mm,,.5mm">
              <w:txbxContent>
                <w:p w:rsidR="00967785" w:rsidRDefault="0096778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Baccalauréat Professionnel MICROTECHNIQUES</w:t>
                  </w:r>
                </w:p>
              </w:txbxContent>
            </v:textbox>
          </v:shape>
          <v:shape id="_x0000_s2060" type="#_x0000_t202" style="position:absolute;left:13601;top:15691;width:4819;height:283;mso-position-horizontal-relative:margin;mso-position-vertical-relative:margin">
            <v:textbox style="mso-next-textbox:#_x0000_s2060" inset=",.5mm,,.5mm">
              <w:txbxContent>
                <w:p w:rsidR="00967785" w:rsidRDefault="0096778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</w:rPr>
                    <w:t xml:space="preserve">Repère de l’épreuve : </w:t>
                  </w:r>
                  <w:r w:rsidR="007078AE">
                    <w:rPr>
                      <w:bCs/>
                      <w:sz w:val="18"/>
                    </w:rPr>
                    <w:t>1306-MIC T</w:t>
                  </w:r>
                </w:p>
              </w:txbxContent>
            </v:textbox>
          </v:shape>
          <v:shape id="_x0000_s2061" type="#_x0000_t202" style="position:absolute;left:13601;top:15974;width:4819;height:283;mso-position-horizontal-relative:margin;mso-position-vertical-relative:margin">
            <v:textbox style="mso-next-textbox:#_x0000_s2061" inset=",.5mm,,.5mm">
              <w:txbxContent>
                <w:p w:rsidR="00967785" w:rsidRDefault="0096778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Session : 2013</w:t>
                  </w:r>
                </w:p>
              </w:txbxContent>
            </v:textbox>
          </v:shape>
          <v:shape id="_x0000_s2062" type="#_x0000_t202" style="position:absolute;left:18420;top:15974;width:4819;height:283;mso-position-horizontal-relative:margin;mso-position-vertical-relative:margin">
            <v:textbox style="mso-next-textbox:#_x0000_s2062" inset=",.5mm,,.5mm">
              <w:txbxContent>
                <w:p w:rsidR="00967785" w:rsidRDefault="0096778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Dossier </w:t>
                  </w:r>
                  <w:r w:rsidR="00DE2AD5">
                    <w:rPr>
                      <w:sz w:val="18"/>
                      <w:szCs w:val="18"/>
                    </w:rPr>
                    <w:t>Technique</w:t>
                  </w:r>
                  <w:r>
                    <w:rPr>
                      <w:sz w:val="18"/>
                      <w:szCs w:val="18"/>
                    </w:rPr>
                    <w:t xml:space="preserve">                              </w:t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Page </w: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PAGE </w:instrTex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DD2860">
                    <w:rPr>
                      <w:rStyle w:val="Numrodepage"/>
                      <w:noProof/>
                      <w:sz w:val="18"/>
                      <w:szCs w:val="18"/>
                    </w:rPr>
                    <w:t>1</w: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 sur </w: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NUMPAGES </w:instrTex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DD2860">
                    <w:rPr>
                      <w:rStyle w:val="Numrodepage"/>
                      <w:noProof/>
                      <w:sz w:val="18"/>
                      <w:szCs w:val="18"/>
                    </w:rPr>
                    <w:t>8</w:t>
                  </w:r>
                  <w:r w:rsidR="00F22407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</w:p>
              </w:txbxContent>
            </v:textbox>
          </v:shape>
          <v:shape id="_x0000_s2063" type="#_x0000_t202" style="position:absolute;left:18420;top:15691;width:2409;height:283;mso-position-horizontal-relative:margin;mso-position-vertical-relative:margin">
            <v:textbox style="mso-next-textbox:#_x0000_s2063" inset=",.5mm,,.5mm">
              <w:txbxContent>
                <w:p w:rsidR="00967785" w:rsidRDefault="007232D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Durée : </w:t>
                  </w:r>
                  <w:r w:rsidR="00967785">
                    <w:rPr>
                      <w:sz w:val="18"/>
                      <w:szCs w:val="18"/>
                    </w:rPr>
                    <w:t>2 heures</w:t>
                  </w:r>
                </w:p>
              </w:txbxContent>
            </v:textbox>
          </v:shape>
          <v:shape id="_x0000_s2064" type="#_x0000_t202" style="position:absolute;left:20830;top:15691;width:2409;height:283;mso-position-horizontal-relative:margin;mso-position-vertical-relative:margin" filled="f">
            <v:textbox style="mso-next-textbox:#_x0000_s2064" inset=",.5mm,,.5mm">
              <w:txbxContent>
                <w:p w:rsidR="00967785" w:rsidRDefault="0096778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Coefficient : 3</w:t>
                  </w:r>
                </w:p>
              </w:txbxContent>
            </v:textbox>
          </v:shape>
        </v:group>
      </w:pict>
    </w:r>
  </w:p>
  <w:p w:rsidR="00967785" w:rsidRDefault="00967785">
    <w:pPr>
      <w:pStyle w:val="Pieddepag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F2E" w:rsidRDefault="00234F2E">
      <w:r>
        <w:separator/>
      </w:r>
    </w:p>
  </w:footnote>
  <w:footnote w:type="continuationSeparator" w:id="0">
    <w:p w:rsidR="00234F2E" w:rsidRDefault="00234F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690C"/>
    <w:multiLevelType w:val="hybridMultilevel"/>
    <w:tmpl w:val="84FE904A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0454D"/>
    <w:multiLevelType w:val="hybridMultilevel"/>
    <w:tmpl w:val="D83C06E4"/>
    <w:lvl w:ilvl="0" w:tplc="BD8C58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A84B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0099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E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E47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16B4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54A8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EA3A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9084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EA471B"/>
    <w:multiLevelType w:val="multilevel"/>
    <w:tmpl w:val="5972DE8A"/>
    <w:lvl w:ilvl="0">
      <w:start w:val="1"/>
      <w:numFmt w:val="bullet"/>
      <w:lvlText w:val="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3">
    <w:nsid w:val="265967F4"/>
    <w:multiLevelType w:val="hybridMultilevel"/>
    <w:tmpl w:val="A296ED7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F49C3"/>
    <w:multiLevelType w:val="hybridMultilevel"/>
    <w:tmpl w:val="5972DE8A"/>
    <w:lvl w:ilvl="0" w:tplc="7D188720">
      <w:numFmt w:val="bullet"/>
      <w:lvlText w:val="-"/>
      <w:lvlJc w:val="left"/>
      <w:pPr>
        <w:tabs>
          <w:tab w:val="num" w:pos="2550"/>
        </w:tabs>
        <w:ind w:left="255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5">
    <w:nsid w:val="2EB92EB6"/>
    <w:multiLevelType w:val="hybridMultilevel"/>
    <w:tmpl w:val="5972DE8A"/>
    <w:lvl w:ilvl="0" w:tplc="040C0007">
      <w:start w:val="1"/>
      <w:numFmt w:val="bullet"/>
      <w:lvlText w:val="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6">
    <w:nsid w:val="2F6D1DD8"/>
    <w:multiLevelType w:val="hybridMultilevel"/>
    <w:tmpl w:val="472A7A70"/>
    <w:lvl w:ilvl="0" w:tplc="040C000F">
      <w:start w:val="1"/>
      <w:numFmt w:val="decimal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36C02345"/>
    <w:multiLevelType w:val="hybridMultilevel"/>
    <w:tmpl w:val="3FECB1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6299C"/>
    <w:multiLevelType w:val="hybridMultilevel"/>
    <w:tmpl w:val="5972DE8A"/>
    <w:lvl w:ilvl="0" w:tplc="040C0007">
      <w:start w:val="1"/>
      <w:numFmt w:val="bullet"/>
      <w:lvlText w:val="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9">
    <w:nsid w:val="39332350"/>
    <w:multiLevelType w:val="hybridMultilevel"/>
    <w:tmpl w:val="5972DE8A"/>
    <w:lvl w:ilvl="0" w:tplc="040C0007">
      <w:start w:val="1"/>
      <w:numFmt w:val="bullet"/>
      <w:lvlText w:val="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10">
    <w:nsid w:val="3995470C"/>
    <w:multiLevelType w:val="hybridMultilevel"/>
    <w:tmpl w:val="40AC975A"/>
    <w:lvl w:ilvl="0" w:tplc="C0B6907A">
      <w:start w:val="3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2CF0714"/>
    <w:multiLevelType w:val="hybridMultilevel"/>
    <w:tmpl w:val="E842D1CA"/>
    <w:lvl w:ilvl="0" w:tplc="040C0011">
      <w:start w:val="1"/>
      <w:numFmt w:val="decimal"/>
      <w:lvlText w:val="%1)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F6694F"/>
    <w:multiLevelType w:val="hybridMultilevel"/>
    <w:tmpl w:val="7F46FE82"/>
    <w:lvl w:ilvl="0" w:tplc="A434F130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66B9D"/>
    <w:multiLevelType w:val="hybridMultilevel"/>
    <w:tmpl w:val="5972DE8A"/>
    <w:lvl w:ilvl="0" w:tplc="040C0007">
      <w:start w:val="1"/>
      <w:numFmt w:val="bullet"/>
      <w:lvlText w:val="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14">
    <w:nsid w:val="7C867C4A"/>
    <w:multiLevelType w:val="hybridMultilevel"/>
    <w:tmpl w:val="E78212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3"/>
  </w:num>
  <w:num w:numId="5">
    <w:abstractNumId w:val="8"/>
  </w:num>
  <w:num w:numId="6">
    <w:abstractNumId w:val="2"/>
  </w:num>
  <w:num w:numId="7">
    <w:abstractNumId w:val="7"/>
  </w:num>
  <w:num w:numId="8">
    <w:abstractNumId w:val="14"/>
  </w:num>
  <w:num w:numId="9">
    <w:abstractNumId w:val="0"/>
  </w:num>
  <w:num w:numId="10">
    <w:abstractNumId w:val="12"/>
  </w:num>
  <w:num w:numId="11">
    <w:abstractNumId w:val="10"/>
  </w:num>
  <w:num w:numId="12">
    <w:abstractNumId w:val="6"/>
  </w:num>
  <w:num w:numId="13">
    <w:abstractNumId w:val="11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66">
      <o:colormenu v:ext="edit" fillcolor="none [3213]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65C"/>
    <w:rsid w:val="000005AC"/>
    <w:rsid w:val="00011956"/>
    <w:rsid w:val="00024190"/>
    <w:rsid w:val="000252EA"/>
    <w:rsid w:val="000328F6"/>
    <w:rsid w:val="00043FB9"/>
    <w:rsid w:val="0004475E"/>
    <w:rsid w:val="0005415D"/>
    <w:rsid w:val="000546E5"/>
    <w:rsid w:val="000628DE"/>
    <w:rsid w:val="00063F8E"/>
    <w:rsid w:val="00064953"/>
    <w:rsid w:val="00064FD3"/>
    <w:rsid w:val="00073704"/>
    <w:rsid w:val="000739B4"/>
    <w:rsid w:val="000773E4"/>
    <w:rsid w:val="00086226"/>
    <w:rsid w:val="00092018"/>
    <w:rsid w:val="000A2FE6"/>
    <w:rsid w:val="000A38D4"/>
    <w:rsid w:val="000A3FAC"/>
    <w:rsid w:val="000A789E"/>
    <w:rsid w:val="000C254E"/>
    <w:rsid w:val="000C625B"/>
    <w:rsid w:val="000E50C5"/>
    <w:rsid w:val="000E6AEF"/>
    <w:rsid w:val="000F012E"/>
    <w:rsid w:val="00110F83"/>
    <w:rsid w:val="001131FE"/>
    <w:rsid w:val="0011344D"/>
    <w:rsid w:val="00133AE0"/>
    <w:rsid w:val="00133DB0"/>
    <w:rsid w:val="0014056C"/>
    <w:rsid w:val="00142052"/>
    <w:rsid w:val="00142F3E"/>
    <w:rsid w:val="00151B58"/>
    <w:rsid w:val="00174E03"/>
    <w:rsid w:val="00176102"/>
    <w:rsid w:val="00191AEA"/>
    <w:rsid w:val="00196573"/>
    <w:rsid w:val="001A35B9"/>
    <w:rsid w:val="001A679A"/>
    <w:rsid w:val="001B5914"/>
    <w:rsid w:val="001C3486"/>
    <w:rsid w:val="001C3A0C"/>
    <w:rsid w:val="001D503E"/>
    <w:rsid w:val="001E286C"/>
    <w:rsid w:val="002058F9"/>
    <w:rsid w:val="00211114"/>
    <w:rsid w:val="002202DD"/>
    <w:rsid w:val="00226D78"/>
    <w:rsid w:val="00227F44"/>
    <w:rsid w:val="00234F2E"/>
    <w:rsid w:val="002353F2"/>
    <w:rsid w:val="0025409A"/>
    <w:rsid w:val="00261DDD"/>
    <w:rsid w:val="00261EC0"/>
    <w:rsid w:val="00263A0C"/>
    <w:rsid w:val="002725D0"/>
    <w:rsid w:val="00287D79"/>
    <w:rsid w:val="00296D75"/>
    <w:rsid w:val="002A23CE"/>
    <w:rsid w:val="002A4F5F"/>
    <w:rsid w:val="002B0C61"/>
    <w:rsid w:val="002B3C02"/>
    <w:rsid w:val="002B5660"/>
    <w:rsid w:val="002C583E"/>
    <w:rsid w:val="002C5F8B"/>
    <w:rsid w:val="002E20A7"/>
    <w:rsid w:val="002E3C8F"/>
    <w:rsid w:val="002E7BB7"/>
    <w:rsid w:val="002F6942"/>
    <w:rsid w:val="002F7F3D"/>
    <w:rsid w:val="00301FE5"/>
    <w:rsid w:val="003122C0"/>
    <w:rsid w:val="003160C8"/>
    <w:rsid w:val="003166D0"/>
    <w:rsid w:val="00317ECC"/>
    <w:rsid w:val="003224C8"/>
    <w:rsid w:val="0033222B"/>
    <w:rsid w:val="00334CD4"/>
    <w:rsid w:val="003632D0"/>
    <w:rsid w:val="00366139"/>
    <w:rsid w:val="00372E37"/>
    <w:rsid w:val="003736C8"/>
    <w:rsid w:val="00385911"/>
    <w:rsid w:val="003A1FAC"/>
    <w:rsid w:val="003A2FCC"/>
    <w:rsid w:val="003A315D"/>
    <w:rsid w:val="003C2569"/>
    <w:rsid w:val="003C5F31"/>
    <w:rsid w:val="003E730E"/>
    <w:rsid w:val="003F0CFA"/>
    <w:rsid w:val="003F1D9C"/>
    <w:rsid w:val="003F1ECA"/>
    <w:rsid w:val="003F34D6"/>
    <w:rsid w:val="0040078E"/>
    <w:rsid w:val="00401509"/>
    <w:rsid w:val="004207C9"/>
    <w:rsid w:val="004221A4"/>
    <w:rsid w:val="00430B98"/>
    <w:rsid w:val="00433372"/>
    <w:rsid w:val="00435E94"/>
    <w:rsid w:val="00445202"/>
    <w:rsid w:val="00450069"/>
    <w:rsid w:val="004507F4"/>
    <w:rsid w:val="00451376"/>
    <w:rsid w:val="004633EA"/>
    <w:rsid w:val="00466DDF"/>
    <w:rsid w:val="00472922"/>
    <w:rsid w:val="0048234E"/>
    <w:rsid w:val="00486834"/>
    <w:rsid w:val="00487AF1"/>
    <w:rsid w:val="00490F5F"/>
    <w:rsid w:val="004A6EE2"/>
    <w:rsid w:val="004A7DBA"/>
    <w:rsid w:val="004C7F1D"/>
    <w:rsid w:val="004D000F"/>
    <w:rsid w:val="004D0117"/>
    <w:rsid w:val="004D417D"/>
    <w:rsid w:val="004D5D60"/>
    <w:rsid w:val="004E0BDB"/>
    <w:rsid w:val="004E54D2"/>
    <w:rsid w:val="004E6C17"/>
    <w:rsid w:val="004F508A"/>
    <w:rsid w:val="00507E5C"/>
    <w:rsid w:val="00511DCB"/>
    <w:rsid w:val="00514A41"/>
    <w:rsid w:val="00516F84"/>
    <w:rsid w:val="00530568"/>
    <w:rsid w:val="00546958"/>
    <w:rsid w:val="00547AB5"/>
    <w:rsid w:val="005628DD"/>
    <w:rsid w:val="00566C6E"/>
    <w:rsid w:val="00587B4C"/>
    <w:rsid w:val="005977F8"/>
    <w:rsid w:val="005C738B"/>
    <w:rsid w:val="005D2C0F"/>
    <w:rsid w:val="005D3938"/>
    <w:rsid w:val="005D7EEE"/>
    <w:rsid w:val="005D7F12"/>
    <w:rsid w:val="005E0F0C"/>
    <w:rsid w:val="005E66FA"/>
    <w:rsid w:val="005E6882"/>
    <w:rsid w:val="005F485F"/>
    <w:rsid w:val="0060166A"/>
    <w:rsid w:val="006028A3"/>
    <w:rsid w:val="0061629B"/>
    <w:rsid w:val="00616D5A"/>
    <w:rsid w:val="0062363C"/>
    <w:rsid w:val="00623793"/>
    <w:rsid w:val="00623CC3"/>
    <w:rsid w:val="00642529"/>
    <w:rsid w:val="00652757"/>
    <w:rsid w:val="00662887"/>
    <w:rsid w:val="00667BD0"/>
    <w:rsid w:val="00671919"/>
    <w:rsid w:val="00672EF9"/>
    <w:rsid w:val="00674880"/>
    <w:rsid w:val="006809B3"/>
    <w:rsid w:val="006819CA"/>
    <w:rsid w:val="00683B73"/>
    <w:rsid w:val="00694363"/>
    <w:rsid w:val="00694A52"/>
    <w:rsid w:val="00695053"/>
    <w:rsid w:val="006C4698"/>
    <w:rsid w:val="006C585A"/>
    <w:rsid w:val="006E4A0D"/>
    <w:rsid w:val="006F3392"/>
    <w:rsid w:val="006F434C"/>
    <w:rsid w:val="006F4484"/>
    <w:rsid w:val="006F47F3"/>
    <w:rsid w:val="00701618"/>
    <w:rsid w:val="007078AE"/>
    <w:rsid w:val="007232D3"/>
    <w:rsid w:val="007311E7"/>
    <w:rsid w:val="0073726A"/>
    <w:rsid w:val="00750154"/>
    <w:rsid w:val="007663C9"/>
    <w:rsid w:val="007749D2"/>
    <w:rsid w:val="007848F7"/>
    <w:rsid w:val="00793462"/>
    <w:rsid w:val="00793B72"/>
    <w:rsid w:val="00795420"/>
    <w:rsid w:val="007A3102"/>
    <w:rsid w:val="007B4439"/>
    <w:rsid w:val="007C1C8B"/>
    <w:rsid w:val="007C4A94"/>
    <w:rsid w:val="007C51D2"/>
    <w:rsid w:val="007C6DF8"/>
    <w:rsid w:val="007D1986"/>
    <w:rsid w:val="007D1BF1"/>
    <w:rsid w:val="007D4103"/>
    <w:rsid w:val="00803970"/>
    <w:rsid w:val="00814E9F"/>
    <w:rsid w:val="0084347F"/>
    <w:rsid w:val="008533DE"/>
    <w:rsid w:val="00854C70"/>
    <w:rsid w:val="00855E21"/>
    <w:rsid w:val="00862252"/>
    <w:rsid w:val="00873E49"/>
    <w:rsid w:val="008763C3"/>
    <w:rsid w:val="00876620"/>
    <w:rsid w:val="008777A4"/>
    <w:rsid w:val="00887D78"/>
    <w:rsid w:val="008A2ACE"/>
    <w:rsid w:val="008B4201"/>
    <w:rsid w:val="008B4606"/>
    <w:rsid w:val="008D38E7"/>
    <w:rsid w:val="008D4066"/>
    <w:rsid w:val="008D4852"/>
    <w:rsid w:val="008E0559"/>
    <w:rsid w:val="008E5746"/>
    <w:rsid w:val="008F1E5A"/>
    <w:rsid w:val="008F1FD8"/>
    <w:rsid w:val="00903543"/>
    <w:rsid w:val="00912021"/>
    <w:rsid w:val="00922E4F"/>
    <w:rsid w:val="00926B5F"/>
    <w:rsid w:val="0094318C"/>
    <w:rsid w:val="0095540F"/>
    <w:rsid w:val="00967785"/>
    <w:rsid w:val="00972D37"/>
    <w:rsid w:val="00986649"/>
    <w:rsid w:val="009A0231"/>
    <w:rsid w:val="009A3348"/>
    <w:rsid w:val="009A44F8"/>
    <w:rsid w:val="009B46E4"/>
    <w:rsid w:val="009B5625"/>
    <w:rsid w:val="009C0120"/>
    <w:rsid w:val="009D6855"/>
    <w:rsid w:val="009E0A3D"/>
    <w:rsid w:val="009E6143"/>
    <w:rsid w:val="00A0344D"/>
    <w:rsid w:val="00A13316"/>
    <w:rsid w:val="00A24C9E"/>
    <w:rsid w:val="00A2628E"/>
    <w:rsid w:val="00A35D5E"/>
    <w:rsid w:val="00A509CB"/>
    <w:rsid w:val="00A52188"/>
    <w:rsid w:val="00A56C57"/>
    <w:rsid w:val="00A601A5"/>
    <w:rsid w:val="00A63E7D"/>
    <w:rsid w:val="00A67B28"/>
    <w:rsid w:val="00A71BC3"/>
    <w:rsid w:val="00A81AB9"/>
    <w:rsid w:val="00A823E6"/>
    <w:rsid w:val="00A90B59"/>
    <w:rsid w:val="00A90E9D"/>
    <w:rsid w:val="00A9765C"/>
    <w:rsid w:val="00AA2E40"/>
    <w:rsid w:val="00AA598F"/>
    <w:rsid w:val="00AB0B4E"/>
    <w:rsid w:val="00AB325C"/>
    <w:rsid w:val="00AB57BA"/>
    <w:rsid w:val="00AC5C3C"/>
    <w:rsid w:val="00AC5FF6"/>
    <w:rsid w:val="00AC72BD"/>
    <w:rsid w:val="00AD014F"/>
    <w:rsid w:val="00AD0D63"/>
    <w:rsid w:val="00AD4956"/>
    <w:rsid w:val="00AD5EFD"/>
    <w:rsid w:val="00AE3ADF"/>
    <w:rsid w:val="00AE4DF4"/>
    <w:rsid w:val="00AF1930"/>
    <w:rsid w:val="00AF1A90"/>
    <w:rsid w:val="00AF7CCA"/>
    <w:rsid w:val="00B00651"/>
    <w:rsid w:val="00B01EDE"/>
    <w:rsid w:val="00B15BEB"/>
    <w:rsid w:val="00B27130"/>
    <w:rsid w:val="00B3473C"/>
    <w:rsid w:val="00B4575C"/>
    <w:rsid w:val="00B474D5"/>
    <w:rsid w:val="00B5317F"/>
    <w:rsid w:val="00B6536C"/>
    <w:rsid w:val="00B67305"/>
    <w:rsid w:val="00B77758"/>
    <w:rsid w:val="00B83DB1"/>
    <w:rsid w:val="00B846B2"/>
    <w:rsid w:val="00BA0CF7"/>
    <w:rsid w:val="00BA1E00"/>
    <w:rsid w:val="00BA2006"/>
    <w:rsid w:val="00BB5188"/>
    <w:rsid w:val="00BC121B"/>
    <w:rsid w:val="00BD376B"/>
    <w:rsid w:val="00BD6842"/>
    <w:rsid w:val="00BF5DC6"/>
    <w:rsid w:val="00C1254B"/>
    <w:rsid w:val="00C129D9"/>
    <w:rsid w:val="00C12B71"/>
    <w:rsid w:val="00C12E3A"/>
    <w:rsid w:val="00C31EC1"/>
    <w:rsid w:val="00C35CA2"/>
    <w:rsid w:val="00C37192"/>
    <w:rsid w:val="00C37440"/>
    <w:rsid w:val="00C475AC"/>
    <w:rsid w:val="00C501CE"/>
    <w:rsid w:val="00C54449"/>
    <w:rsid w:val="00C60F75"/>
    <w:rsid w:val="00C61A75"/>
    <w:rsid w:val="00C71E7E"/>
    <w:rsid w:val="00C73FD4"/>
    <w:rsid w:val="00C80A6C"/>
    <w:rsid w:val="00C83466"/>
    <w:rsid w:val="00C84174"/>
    <w:rsid w:val="00C84BDD"/>
    <w:rsid w:val="00C92877"/>
    <w:rsid w:val="00CA1728"/>
    <w:rsid w:val="00CA1751"/>
    <w:rsid w:val="00CB1FDE"/>
    <w:rsid w:val="00CB463E"/>
    <w:rsid w:val="00CC593C"/>
    <w:rsid w:val="00CE3B1F"/>
    <w:rsid w:val="00CE526C"/>
    <w:rsid w:val="00D03197"/>
    <w:rsid w:val="00D042D7"/>
    <w:rsid w:val="00D13888"/>
    <w:rsid w:val="00D16A50"/>
    <w:rsid w:val="00D216CF"/>
    <w:rsid w:val="00D21957"/>
    <w:rsid w:val="00D22ED1"/>
    <w:rsid w:val="00D241EC"/>
    <w:rsid w:val="00D276FA"/>
    <w:rsid w:val="00D45172"/>
    <w:rsid w:val="00D505AF"/>
    <w:rsid w:val="00D54D2B"/>
    <w:rsid w:val="00D57F37"/>
    <w:rsid w:val="00D61ECC"/>
    <w:rsid w:val="00D63AA8"/>
    <w:rsid w:val="00D66000"/>
    <w:rsid w:val="00D7502A"/>
    <w:rsid w:val="00D86DEA"/>
    <w:rsid w:val="00D90B56"/>
    <w:rsid w:val="00D9387F"/>
    <w:rsid w:val="00DC304E"/>
    <w:rsid w:val="00DD2860"/>
    <w:rsid w:val="00DD2CAC"/>
    <w:rsid w:val="00DE2AD5"/>
    <w:rsid w:val="00DF42EF"/>
    <w:rsid w:val="00DF4F0B"/>
    <w:rsid w:val="00E0555C"/>
    <w:rsid w:val="00E13C41"/>
    <w:rsid w:val="00E21118"/>
    <w:rsid w:val="00E24B2E"/>
    <w:rsid w:val="00E33C30"/>
    <w:rsid w:val="00E42FDA"/>
    <w:rsid w:val="00E47EE7"/>
    <w:rsid w:val="00E52B65"/>
    <w:rsid w:val="00E604E7"/>
    <w:rsid w:val="00E64D4E"/>
    <w:rsid w:val="00E72E13"/>
    <w:rsid w:val="00E74CB5"/>
    <w:rsid w:val="00E82339"/>
    <w:rsid w:val="00E828CE"/>
    <w:rsid w:val="00E91A08"/>
    <w:rsid w:val="00E97EAD"/>
    <w:rsid w:val="00ED4163"/>
    <w:rsid w:val="00EE1E4D"/>
    <w:rsid w:val="00F10B6E"/>
    <w:rsid w:val="00F14A7A"/>
    <w:rsid w:val="00F14EDB"/>
    <w:rsid w:val="00F22407"/>
    <w:rsid w:val="00F442A7"/>
    <w:rsid w:val="00F524AA"/>
    <w:rsid w:val="00F536F6"/>
    <w:rsid w:val="00F570ED"/>
    <w:rsid w:val="00F576C7"/>
    <w:rsid w:val="00F606FB"/>
    <w:rsid w:val="00F74C08"/>
    <w:rsid w:val="00F823FD"/>
    <w:rsid w:val="00F824CE"/>
    <w:rsid w:val="00F857F0"/>
    <w:rsid w:val="00F85B38"/>
    <w:rsid w:val="00F94AE1"/>
    <w:rsid w:val="00F96B95"/>
    <w:rsid w:val="00FA0B62"/>
    <w:rsid w:val="00FA43A5"/>
    <w:rsid w:val="00FA7C23"/>
    <w:rsid w:val="00FB3B64"/>
    <w:rsid w:val="00FB7D9C"/>
    <w:rsid w:val="00FC31E3"/>
    <w:rsid w:val="00FD25D6"/>
    <w:rsid w:val="00FE4968"/>
    <w:rsid w:val="00FF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>
      <o:colormenu v:ext="edit" fillcolor="none [3213]" strokecolor="none [3213]"/>
    </o:shapedefaults>
    <o:shapelayout v:ext="edit">
      <o:idmap v:ext="edit" data="1"/>
      <o:rules v:ext="edit">
        <o:r id="V:Rule1" type="callout" idref="#_x0000_s1034"/>
        <o:r id="V:Rule2" type="callout" idref="#_x0000_s1029"/>
        <o:r id="V:Rule3" type="callout" idref="#_x0000_s1032"/>
        <o:r id="V:Rule4" type="callout" idref="#_x0000_s1036"/>
        <o:r id="V:Rule5" type="callout" idref="#_x0000_s1035"/>
        <o:r id="V:Rule6" type="callout" idref="#_x0000_s1028"/>
        <o:r id="V:Rule7" type="callout" idref="#_x0000_s1038"/>
        <o:r id="V:Rule8" type="callout" idref="#_x0000_s1037"/>
        <o:r id="V:Rule9" type="callout" idref="#_x0000_s1042"/>
        <o:r id="V:Rule10" type="callout" idref="#_x0000_s1040"/>
        <o:r id="V:Rule11" type="callout" idref="#_x0000_s1039"/>
        <o:r id="V:Rule12" type="callout" idref="#_x0000_s1047"/>
        <o:r id="V:Rule13" type="callout" idref="#_x0000_s1046"/>
        <o:r id="V:Rule14" type="callout" idref="#_x0000_s1045"/>
        <o:r id="V:Rule15" type="callout" idref="#_x0000_s1043"/>
        <o:r id="V:Rule16" type="callout" idref="#_x0000_s1052"/>
        <o:r id="V:Rule17" type="callout" idref="#_x0000_s1051"/>
        <o:r id="V:Rule18" type="callout" idref="#_x0000_s1262"/>
        <o:r id="V:Rule19" type="callout" idref="#_x0000_s1056"/>
        <o:r id="V:Rule20" type="callout" idref="#_x0000_s1058"/>
        <o:r id="V:Rule21" type="callout" idref="#_x0000_s1069"/>
        <o:r id="V:Rule22" type="callout" idref="#_x0000_s1068"/>
        <o:r id="V:Rule23" type="callout" idref="#_x0000_s1067"/>
        <o:r id="V:Rule24" type="callout" idref="#_x0000_s1070"/>
        <o:r id="V:Rule25" type="callout" idref="#_x0000_s1083"/>
        <o:r id="V:Rule26" type="callout" idref="#_x0000_s1081"/>
        <o:r id="V:Rule27" type="callout" idref="#_x0000_s1080"/>
        <o:r id="V:Rule28" type="callout" idref="#_x0000_s1106"/>
        <o:r id="V:Rule29" type="callout" idref="#_x0000_s1105"/>
        <o:r id="V:Rule30" type="callout" idref="#_x0000_s1175"/>
        <o:r id="V:Rule31" type="callout" idref="#_x0000_s1128"/>
        <o:r id="V:Rule32" type="callout" idref="#_x0000_s1129"/>
        <o:r id="V:Rule33" type="callout" idref="#_x0000_s1130"/>
        <o:r id="V:Rule34" type="callout" idref="#_x0000_s1131"/>
        <o:r id="V:Rule35" type="callout" idref="#_x0000_s1132"/>
        <o:r id="V:Rule36" type="callout" idref="#_x0000_s1133"/>
        <o:r id="V:Rule37" type="callout" idref="#_x0000_s1134"/>
        <o:r id="V:Rule38" type="callout" idref="#_x0000_s1135"/>
        <o:r id="V:Rule39" type="callout" idref="#_x0000_s1136"/>
        <o:r id="V:Rule40" type="callout" idref="#_x0000_s1137"/>
        <o:r id="V:Rule41" type="callout" idref="#_x0000_s1138"/>
        <o:r id="V:Rule42" type="callout" idref="#_x0000_s1139"/>
        <o:r id="V:Rule43" type="callout" idref="#_x0000_s1140"/>
        <o:r id="V:Rule44" type="callout" idref="#_x0000_s1141"/>
        <o:r id="V:Rule45" type="callout" idref="#_x0000_s1142"/>
        <o:r id="V:Rule46" type="callout" idref="#_x0000_s1143"/>
        <o:r id="V:Rule47" type="callout" idref="#_x0000_s1144"/>
        <o:r id="V:Rule48" type="callout" idref="#_x0000_s1146"/>
        <o:r id="V:Rule49" type="callout" idref="#_x0000_s1148"/>
        <o:r id="V:Rule50" type="callout" idref="#_x0000_s1149"/>
        <o:r id="V:Rule51" type="callout" idref="#_x0000_s1150"/>
        <o:r id="V:Rule52" type="callout" idref="#_x0000_s1151"/>
        <o:r id="V:Rule53" type="callout" idref="#_x0000_s1152"/>
        <o:r id="V:Rule54" type="callout" idref="#_x0000_s1153"/>
        <o:r id="V:Rule55" type="callout" idref="#_x0000_s1154"/>
        <o:r id="V:Rule56" type="callout" idref="#_x0000_s1155"/>
        <o:r id="V:Rule57" type="callout" idref="#_x0000_s1156"/>
        <o:r id="V:Rule58" type="callout" idref="#_x0000_s1157"/>
        <o:r id="V:Rule59" type="callout" idref="#_x0000_s1158"/>
        <o:r id="V:Rule60" type="callout" idref="#_x0000_s1159"/>
        <o:r id="V:Rule61" type="callout" idref="#_x0000_s1160"/>
        <o:r id="V:Rule62" type="callout" idref="#_x0000_s1162"/>
        <o:r id="V:Rule63" type="callout" idref="#_x0000_s1164"/>
        <o:r id="V:Rule64" type="callout" idref="#_x0000_s1165"/>
        <o:r id="V:Rule65" type="callout" idref="#_x0000_s1168"/>
        <o:r id="V:Rule66" type="callout" idref="#_x0000_s1167"/>
        <o:r id="V:Rule67" type="callout" idref="#_x0000_s1259"/>
        <o:r id="V:Rule68" type="callout" idref="#_x0000_s1110"/>
        <o:r id="V:Rule69" type="callout" idref="#_x0000_s1108"/>
        <o:r id="V:Rule70" type="callout" idref="#_x0000_s1111"/>
        <o:r id="V:Rule71" type="callout" idref="#_x0000_s1109"/>
        <o:r id="V:Rule72" type="callout" idref="#_x0000_s1115"/>
        <o:r id="V:Rule73" type="callout" idref="#_x0000_s1126"/>
        <o:r id="V:Rule74" type="callout" idref="#_x0000_s1123"/>
      </o:rules>
      <o:regrouptable v:ext="edit">
        <o:entry new="1" old="0"/>
        <o:entry new="2" old="1"/>
        <o:entry new="3" old="0"/>
        <o:entry new="4" old="3"/>
        <o:entry new="5" old="0"/>
        <o:entry new="6" old="5"/>
        <o:entry new="8" old="6"/>
        <o:entry new="9" old="8"/>
        <o:entry new="10" old="9"/>
        <o:entry new="11" old="10"/>
        <o:entry new="12" old="11"/>
        <o:entry new="13" old="0"/>
        <o:entry new="14" old="13"/>
        <o:entry new="15" old="0"/>
        <o:entry new="16" old="15"/>
        <o:entry new="17" old="16"/>
        <o:entry new="18" old="17"/>
        <o:entry new="19" old="18"/>
        <o:entry new="20" old="19"/>
        <o:entry new="21" old="20"/>
        <o:entry new="22" old="0"/>
        <o:entry new="23" old="22"/>
        <o:entry new="24" old="0"/>
        <o:entry new="25" old="24"/>
        <o:entry new="26" old="25"/>
        <o:entry new="27" old="26"/>
        <o:entry new="28" old="27"/>
        <o:entry new="29" old="0"/>
        <o:entry new="30" old="0"/>
        <o:entry new="31" old="0"/>
        <o:entry new="3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22B"/>
    <w:rPr>
      <w:sz w:val="24"/>
      <w:szCs w:val="24"/>
    </w:rPr>
  </w:style>
  <w:style w:type="paragraph" w:styleId="Titre1">
    <w:name w:val="heading 1"/>
    <w:basedOn w:val="Normal"/>
    <w:next w:val="Normal"/>
    <w:qFormat/>
    <w:rsid w:val="0033222B"/>
    <w:pPr>
      <w:keepNext/>
      <w:ind w:left="1440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33222B"/>
    <w:pPr>
      <w:keepNext/>
      <w:jc w:val="center"/>
      <w:outlineLvl w:val="1"/>
    </w:pPr>
    <w:rPr>
      <w:b/>
      <w:szCs w:val="20"/>
    </w:rPr>
  </w:style>
  <w:style w:type="paragraph" w:styleId="Titre3">
    <w:name w:val="heading 3"/>
    <w:basedOn w:val="Normal"/>
    <w:next w:val="Normal"/>
    <w:qFormat/>
    <w:rsid w:val="0033222B"/>
    <w:pPr>
      <w:keepNext/>
      <w:jc w:val="center"/>
      <w:outlineLvl w:val="2"/>
    </w:pPr>
    <w:rPr>
      <w:rFonts w:ascii="BalloonEFExtraBold" w:hAnsi="BalloonEFExtraBold"/>
      <w:b/>
      <w:bCs/>
      <w:sz w:val="32"/>
      <w:szCs w:val="20"/>
    </w:rPr>
  </w:style>
  <w:style w:type="paragraph" w:styleId="Titre4">
    <w:name w:val="heading 4"/>
    <w:basedOn w:val="Normal"/>
    <w:next w:val="Normal"/>
    <w:qFormat/>
    <w:rsid w:val="0033222B"/>
    <w:pPr>
      <w:keepNext/>
      <w:outlineLvl w:val="3"/>
    </w:pPr>
    <w:rPr>
      <w:b/>
      <w:szCs w:val="20"/>
    </w:rPr>
  </w:style>
  <w:style w:type="paragraph" w:styleId="Titre5">
    <w:name w:val="heading 5"/>
    <w:basedOn w:val="Normal"/>
    <w:next w:val="Normal"/>
    <w:qFormat/>
    <w:rsid w:val="0033222B"/>
    <w:pPr>
      <w:keepNext/>
      <w:jc w:val="right"/>
      <w:outlineLvl w:val="4"/>
    </w:pPr>
    <w:rPr>
      <w:b/>
      <w:szCs w:val="20"/>
    </w:rPr>
  </w:style>
  <w:style w:type="paragraph" w:styleId="Titre6">
    <w:name w:val="heading 6"/>
    <w:basedOn w:val="Normal"/>
    <w:next w:val="Normal"/>
    <w:qFormat/>
    <w:rsid w:val="0033222B"/>
    <w:pPr>
      <w:keepNext/>
      <w:jc w:val="center"/>
      <w:outlineLvl w:val="5"/>
    </w:pPr>
    <w:rPr>
      <w:bCs/>
      <w:szCs w:val="20"/>
    </w:rPr>
  </w:style>
  <w:style w:type="paragraph" w:styleId="Titre7">
    <w:name w:val="heading 7"/>
    <w:basedOn w:val="Normal"/>
    <w:next w:val="Normal"/>
    <w:qFormat/>
    <w:rsid w:val="0033222B"/>
    <w:pPr>
      <w:keepNext/>
      <w:jc w:val="center"/>
      <w:outlineLvl w:val="6"/>
    </w:pPr>
    <w:rPr>
      <w:rFonts w:ascii="Arial" w:hAnsi="Arial" w:cs="Arial"/>
      <w:sz w:val="28"/>
      <w:szCs w:val="16"/>
    </w:rPr>
  </w:style>
  <w:style w:type="paragraph" w:styleId="Titre8">
    <w:name w:val="heading 8"/>
    <w:basedOn w:val="Normal"/>
    <w:next w:val="Normal"/>
    <w:qFormat/>
    <w:rsid w:val="0033222B"/>
    <w:pPr>
      <w:keepNext/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E0E0E0"/>
      <w:outlineLvl w:val="7"/>
    </w:pPr>
    <w:rPr>
      <w:rFonts w:ascii="Arial" w:hAnsi="Arial" w:cs="Arial"/>
      <w:i/>
      <w:iCs/>
      <w:sz w:val="32"/>
      <w:szCs w:val="32"/>
    </w:rPr>
  </w:style>
  <w:style w:type="paragraph" w:styleId="Titre9">
    <w:name w:val="heading 9"/>
    <w:basedOn w:val="Normal"/>
    <w:next w:val="Normal"/>
    <w:qFormat/>
    <w:rsid w:val="0033222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jc w:val="center"/>
      <w:outlineLvl w:val="8"/>
    </w:pPr>
    <w:rPr>
      <w:rFonts w:ascii="Arial" w:hAnsi="Arial" w:cs="Arial"/>
      <w:i/>
      <w:i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3222B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33222B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33222B"/>
    <w:pPr>
      <w:framePr w:w="9517" w:h="1505" w:hRule="exact" w:hSpace="284" w:wrap="around" w:vAnchor="text" w:hAnchor="page" w:x="1209" w:y="182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20" w:color="auto" w:fill="auto"/>
      <w:jc w:val="center"/>
    </w:pPr>
    <w:rPr>
      <w:rFonts w:ascii="Script MT Bold" w:hAnsi="Script MT Bold"/>
      <w:i/>
      <w:sz w:val="40"/>
      <w:szCs w:val="20"/>
    </w:rPr>
  </w:style>
  <w:style w:type="paragraph" w:styleId="Retraitcorpsdetexte">
    <w:name w:val="Body Text Indent"/>
    <w:basedOn w:val="Normal"/>
    <w:rsid w:val="0033222B"/>
    <w:pPr>
      <w:ind w:left="705"/>
      <w:jc w:val="both"/>
    </w:pPr>
    <w:rPr>
      <w:bCs/>
      <w:szCs w:val="20"/>
    </w:rPr>
  </w:style>
  <w:style w:type="paragraph" w:styleId="Retraitcorpsdetexte2">
    <w:name w:val="Body Text Indent 2"/>
    <w:basedOn w:val="Normal"/>
    <w:rsid w:val="0033222B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33222B"/>
    <w:pPr>
      <w:ind w:left="540"/>
      <w:jc w:val="both"/>
    </w:pPr>
    <w:rPr>
      <w:rFonts w:ascii="Arial" w:hAnsi="Arial" w:cs="Arial"/>
    </w:rPr>
  </w:style>
  <w:style w:type="paragraph" w:styleId="Corpsdetexte">
    <w:name w:val="Body Text"/>
    <w:basedOn w:val="Normal"/>
    <w:rsid w:val="0033222B"/>
    <w:rPr>
      <w:sz w:val="16"/>
    </w:rPr>
  </w:style>
  <w:style w:type="character" w:styleId="Numrodepage">
    <w:name w:val="page number"/>
    <w:basedOn w:val="Policepardfaut"/>
    <w:rsid w:val="0033222B"/>
  </w:style>
  <w:style w:type="paragraph" w:styleId="Corpsdetexte2">
    <w:name w:val="Body Text 2"/>
    <w:basedOn w:val="Normal"/>
    <w:rsid w:val="0033222B"/>
    <w:pPr>
      <w:jc w:val="both"/>
    </w:pPr>
    <w:rPr>
      <w:rFonts w:ascii="Arial" w:hAnsi="Arial" w:cs="Arial"/>
    </w:rPr>
  </w:style>
  <w:style w:type="table" w:styleId="Grilledutableau">
    <w:name w:val="Table Grid"/>
    <w:basedOn w:val="TableauNormal"/>
    <w:rsid w:val="005E66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859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859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47EE7"/>
    <w:pPr>
      <w:spacing w:before="100" w:beforeAutospacing="1" w:after="100" w:afterAutospacing="1"/>
    </w:pPr>
  </w:style>
  <w:style w:type="paragraph" w:styleId="Explorateurdedocuments">
    <w:name w:val="Document Map"/>
    <w:basedOn w:val="Normal"/>
    <w:link w:val="ExplorateurdedocumentsCar"/>
    <w:rsid w:val="0073726A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73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5.emf"/><Relationship Id="rId89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emf"/><Relationship Id="rId90" Type="http://schemas.openxmlformats.org/officeDocument/2006/relationships/image" Target="media/image80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emf"/><Relationship Id="rId85" Type="http://schemas.openxmlformats.org/officeDocument/2006/relationships/oleObject" Target="embeddings/oleObject3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oleObject" Target="embeddings/oleObject2.bin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oleObject" Target="embeddings/oleObject1.bin"/><Relationship Id="rId86" Type="http://schemas.openxmlformats.org/officeDocument/2006/relationships/image" Target="media/image76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2F527-196A-4A3F-94C9-BE47E4DAD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8</Pages>
  <Words>883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 Durousseau</dc:creator>
  <cp:lastModifiedBy>omi</cp:lastModifiedBy>
  <cp:revision>92</cp:revision>
  <cp:lastPrinted>2013-02-26T14:47:00Z</cp:lastPrinted>
  <dcterms:created xsi:type="dcterms:W3CDTF">2012-09-22T15:58:00Z</dcterms:created>
  <dcterms:modified xsi:type="dcterms:W3CDTF">2013-02-27T09:42:00Z</dcterms:modified>
</cp:coreProperties>
</file>