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6A40" w14:textId="77777777" w:rsidR="00C03069" w:rsidRDefault="00000000">
      <w:pPr>
        <w:spacing w:before="74"/>
        <w:ind w:left="1724" w:right="1723"/>
        <w:jc w:val="center"/>
        <w:rPr>
          <w:b/>
          <w:sz w:val="36"/>
        </w:rPr>
      </w:pPr>
      <w:r>
        <w:rPr>
          <w:b/>
          <w:sz w:val="36"/>
        </w:rPr>
        <w:t>SUJET</w:t>
      </w:r>
    </w:p>
    <w:p w14:paraId="0327FF88" w14:textId="77777777" w:rsidR="00C03069" w:rsidRDefault="00000000">
      <w:pPr>
        <w:pStyle w:val="Titre2"/>
        <w:spacing w:before="118"/>
        <w:ind w:left="1724" w:right="1722"/>
        <w:jc w:val="center"/>
      </w:pPr>
      <w:r>
        <w:t>Option B Électronique et Communications</w:t>
      </w:r>
    </w:p>
    <w:p w14:paraId="3082B5A3" w14:textId="77777777" w:rsidR="00C03069" w:rsidRDefault="00000000">
      <w:pPr>
        <w:pStyle w:val="Corpsdetexte"/>
        <w:spacing w:before="120"/>
        <w:ind w:left="1724" w:right="1724"/>
        <w:jc w:val="center"/>
      </w:pPr>
      <w:r>
        <w:t>Partie 1 Domaine Professionnel</w:t>
      </w:r>
    </w:p>
    <w:p w14:paraId="217EEEA8" w14:textId="77777777" w:rsidR="00C03069" w:rsidRDefault="00000000">
      <w:pPr>
        <w:spacing w:before="60"/>
        <w:ind w:left="1724" w:right="1718"/>
        <w:jc w:val="center"/>
      </w:pPr>
      <w:r>
        <w:t>Durée 4 h - Coefficient 3</w:t>
      </w:r>
    </w:p>
    <w:p w14:paraId="1D96759B" w14:textId="77777777" w:rsidR="00C03069" w:rsidRDefault="00C03069">
      <w:pPr>
        <w:pStyle w:val="Corpsdetexte"/>
        <w:spacing w:before="2"/>
        <w:rPr>
          <w:sz w:val="20"/>
        </w:rPr>
      </w:pPr>
    </w:p>
    <w:p w14:paraId="302A753B" w14:textId="77777777" w:rsidR="00C03069" w:rsidRDefault="00000000">
      <w:pPr>
        <w:ind w:left="412" w:right="406"/>
        <w:jc w:val="both"/>
        <w:rPr>
          <w:i/>
          <w:sz w:val="24"/>
        </w:rPr>
      </w:pPr>
      <w:r>
        <w:rPr>
          <w:i/>
          <w:sz w:val="24"/>
        </w:rPr>
        <w:t xml:space="preserve">L’objectif de cette étude est de vérifier que les informations AIS de position du « Victor Hugo » sont bien disponibles sur le bus CAN du navire de pêche « </w:t>
      </w:r>
      <w:proofErr w:type="spellStart"/>
      <w:r>
        <w:rPr>
          <w:i/>
          <w:sz w:val="24"/>
        </w:rPr>
        <w:t>Hermes</w:t>
      </w:r>
      <w:proofErr w:type="spellEnd"/>
      <w:r>
        <w:rPr>
          <w:i/>
          <w:sz w:val="24"/>
        </w:rPr>
        <w:t xml:space="preserve"> 1 ». Ces informations sont reçues par le navire de pêche « </w:t>
      </w:r>
      <w:proofErr w:type="spellStart"/>
      <w:r>
        <w:rPr>
          <w:i/>
          <w:sz w:val="24"/>
        </w:rPr>
        <w:t>Hermes</w:t>
      </w:r>
      <w:proofErr w:type="spellEnd"/>
      <w:r>
        <w:rPr>
          <w:i/>
          <w:sz w:val="24"/>
        </w:rPr>
        <w:t xml:space="preserve"> 1 » grâce à la radio VHF RT1050-AIS.</w:t>
      </w:r>
    </w:p>
    <w:p w14:paraId="67E01B91" w14:textId="77777777" w:rsidR="00C03069" w:rsidRDefault="00000000">
      <w:pPr>
        <w:pStyle w:val="Corpsdetexte"/>
        <w:ind w:left="975"/>
        <w:rPr>
          <w:sz w:val="20"/>
        </w:rPr>
      </w:pPr>
      <w:r>
        <w:rPr>
          <w:noProof/>
          <w:sz w:val="20"/>
        </w:rPr>
        <w:drawing>
          <wp:inline distT="0" distB="0" distL="0" distR="0" wp14:anchorId="4CCFDE83" wp14:editId="5D982194">
            <wp:extent cx="6101833" cy="3012948"/>
            <wp:effectExtent l="0" t="0" r="0" b="0"/>
            <wp:docPr id="2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3.png"/>
                    <pic:cNvPicPr/>
                  </pic:nvPicPr>
                  <pic:blipFill>
                    <a:blip r:embed="rId7" cstate="print"/>
                    <a:stretch>
                      <a:fillRect/>
                    </a:stretch>
                  </pic:blipFill>
                  <pic:spPr>
                    <a:xfrm>
                      <a:off x="0" y="0"/>
                      <a:ext cx="6101833" cy="3012948"/>
                    </a:xfrm>
                    <a:prstGeom prst="rect">
                      <a:avLst/>
                    </a:prstGeom>
                  </pic:spPr>
                </pic:pic>
              </a:graphicData>
            </a:graphic>
          </wp:inline>
        </w:drawing>
      </w:r>
    </w:p>
    <w:p w14:paraId="1B8E804A" w14:textId="77777777" w:rsidR="00C03069" w:rsidRDefault="00000000">
      <w:pPr>
        <w:spacing w:before="188"/>
        <w:ind w:left="412" w:right="405"/>
        <w:jc w:val="both"/>
        <w:rPr>
          <w:i/>
          <w:sz w:val="24"/>
        </w:rPr>
      </w:pPr>
      <w:r>
        <w:rPr>
          <w:i/>
          <w:sz w:val="24"/>
        </w:rPr>
        <w:t>Nous nous intéresserons aux informations contenues dans le message AIS N°1 défini par l’Union Internationale des Télécommunications. Les informations principales contenues dans ce message sont : les coordonnées géographiques, la vitesse et le MMSI (Identifiant unique d’un navire).</w:t>
      </w:r>
    </w:p>
    <w:p w14:paraId="44DC5EF7" w14:textId="77777777" w:rsidR="00C03069" w:rsidRDefault="00C03069">
      <w:pPr>
        <w:pStyle w:val="Corpsdetexte"/>
        <w:spacing w:before="11"/>
        <w:rPr>
          <w:i/>
          <w:sz w:val="23"/>
        </w:rPr>
      </w:pPr>
    </w:p>
    <w:p w14:paraId="5533F987" w14:textId="77777777" w:rsidR="00C03069" w:rsidRDefault="00000000">
      <w:pPr>
        <w:pStyle w:val="Titre2"/>
        <w:jc w:val="both"/>
      </w:pPr>
      <w:r>
        <w:t>Partie A. Codage des informations à transmettre.</w:t>
      </w:r>
    </w:p>
    <w:p w14:paraId="45F89B0A" w14:textId="77777777" w:rsidR="00C03069" w:rsidRDefault="00000000">
      <w:pPr>
        <w:pStyle w:val="Titre5"/>
        <w:spacing w:before="281"/>
        <w:jc w:val="both"/>
      </w:pPr>
      <w:r>
        <w:t>Problématique : Coder les informations de position AIS transmises par le navire</w:t>
      </w:r>
    </w:p>
    <w:p w14:paraId="6D60B728" w14:textId="77777777" w:rsidR="00C03069" w:rsidRDefault="00000000">
      <w:pPr>
        <w:pStyle w:val="Titre5"/>
        <w:jc w:val="both"/>
      </w:pPr>
      <w:r>
        <w:t>« Victor Hugo ».</w:t>
      </w:r>
    </w:p>
    <w:p w14:paraId="325F6248" w14:textId="77777777" w:rsidR="00C03069" w:rsidRDefault="00C03069">
      <w:pPr>
        <w:pStyle w:val="Corpsdetexte"/>
        <w:spacing w:before="5"/>
        <w:rPr>
          <w:b/>
        </w:rPr>
      </w:pPr>
    </w:p>
    <w:p w14:paraId="104A3B9A" w14:textId="77777777" w:rsidR="00C03069" w:rsidRDefault="00000000">
      <w:pPr>
        <w:ind w:left="412"/>
        <w:rPr>
          <w:i/>
          <w:sz w:val="24"/>
        </w:rPr>
      </w:pPr>
      <w:r>
        <w:rPr>
          <w:i/>
          <w:sz w:val="24"/>
        </w:rPr>
        <w:t>Les coordonnées de positionnement du navire « Victor Hugo » sont :</w:t>
      </w:r>
    </w:p>
    <w:p w14:paraId="0ADD3573" w14:textId="77777777" w:rsidR="00C03069" w:rsidRDefault="00000000">
      <w:pPr>
        <w:pStyle w:val="Paragraphedeliste"/>
        <w:numPr>
          <w:ilvl w:val="0"/>
          <w:numId w:val="6"/>
        </w:numPr>
        <w:tabs>
          <w:tab w:val="left" w:pos="1480"/>
          <w:tab w:val="left" w:pos="1481"/>
          <w:tab w:val="left" w:pos="3952"/>
        </w:tabs>
        <w:ind w:hanging="361"/>
        <w:rPr>
          <w:i/>
          <w:sz w:val="24"/>
        </w:rPr>
      </w:pPr>
      <w:proofErr w:type="gramStart"/>
      <w:r>
        <w:rPr>
          <w:i/>
          <w:sz w:val="24"/>
        </w:rPr>
        <w:t>une</w:t>
      </w:r>
      <w:proofErr w:type="gramEnd"/>
      <w:r>
        <w:rPr>
          <w:i/>
          <w:spacing w:val="-2"/>
          <w:sz w:val="24"/>
        </w:rPr>
        <w:t xml:space="preserve"> </w:t>
      </w:r>
      <w:r>
        <w:rPr>
          <w:i/>
          <w:sz w:val="24"/>
        </w:rPr>
        <w:t>latitude de</w:t>
      </w:r>
      <w:r>
        <w:rPr>
          <w:i/>
          <w:sz w:val="24"/>
        </w:rPr>
        <w:tab/>
        <w:t>48° 51’ 0’’</w:t>
      </w:r>
      <w:r>
        <w:rPr>
          <w:i/>
          <w:spacing w:val="-1"/>
          <w:sz w:val="24"/>
        </w:rPr>
        <w:t xml:space="preserve"> </w:t>
      </w:r>
      <w:r>
        <w:rPr>
          <w:i/>
          <w:sz w:val="24"/>
        </w:rPr>
        <w:t>Nord</w:t>
      </w:r>
    </w:p>
    <w:p w14:paraId="63584096" w14:textId="77777777" w:rsidR="00C03069" w:rsidRDefault="00000000">
      <w:pPr>
        <w:pStyle w:val="Paragraphedeliste"/>
        <w:numPr>
          <w:ilvl w:val="0"/>
          <w:numId w:val="6"/>
        </w:numPr>
        <w:tabs>
          <w:tab w:val="left" w:pos="1480"/>
          <w:tab w:val="left" w:pos="1481"/>
          <w:tab w:val="left" w:pos="3952"/>
        </w:tabs>
        <w:ind w:hanging="361"/>
        <w:rPr>
          <w:i/>
          <w:sz w:val="24"/>
        </w:rPr>
      </w:pPr>
      <w:proofErr w:type="gramStart"/>
      <w:r>
        <w:rPr>
          <w:i/>
          <w:sz w:val="24"/>
        </w:rPr>
        <w:t>une</w:t>
      </w:r>
      <w:proofErr w:type="gramEnd"/>
      <w:r>
        <w:rPr>
          <w:i/>
          <w:spacing w:val="-2"/>
          <w:sz w:val="24"/>
        </w:rPr>
        <w:t xml:space="preserve"> </w:t>
      </w:r>
      <w:r>
        <w:rPr>
          <w:i/>
          <w:sz w:val="24"/>
        </w:rPr>
        <w:t>longitude</w:t>
      </w:r>
      <w:r>
        <w:rPr>
          <w:i/>
          <w:spacing w:val="-2"/>
          <w:sz w:val="24"/>
        </w:rPr>
        <w:t xml:space="preserve"> </w:t>
      </w:r>
      <w:r>
        <w:rPr>
          <w:i/>
          <w:sz w:val="24"/>
        </w:rPr>
        <w:t>de</w:t>
      </w:r>
      <w:r>
        <w:rPr>
          <w:i/>
          <w:sz w:val="24"/>
        </w:rPr>
        <w:tab/>
        <w:t>1° 45' 3,6"</w:t>
      </w:r>
      <w:r>
        <w:rPr>
          <w:i/>
          <w:spacing w:val="-2"/>
          <w:sz w:val="24"/>
        </w:rPr>
        <w:t xml:space="preserve"> </w:t>
      </w:r>
      <w:r>
        <w:rPr>
          <w:i/>
          <w:sz w:val="24"/>
        </w:rPr>
        <w:t>Ouest.</w:t>
      </w:r>
    </w:p>
    <w:p w14:paraId="4BB2A317" w14:textId="77777777" w:rsidR="00C03069" w:rsidRDefault="00000000">
      <w:pPr>
        <w:ind w:left="412"/>
        <w:rPr>
          <w:i/>
          <w:sz w:val="24"/>
        </w:rPr>
      </w:pPr>
      <w:r>
        <w:rPr>
          <w:i/>
          <w:sz w:val="24"/>
        </w:rPr>
        <w:t>On se propose de déterminer les informations de longitude émises.</w:t>
      </w:r>
    </w:p>
    <w:p w14:paraId="1F279913" w14:textId="77777777" w:rsidR="00C03069" w:rsidRDefault="00000000">
      <w:pPr>
        <w:ind w:left="412"/>
        <w:rPr>
          <w:i/>
          <w:sz w:val="24"/>
        </w:rPr>
      </w:pPr>
      <w:r>
        <w:rPr>
          <w:i/>
          <w:sz w:val="24"/>
        </w:rPr>
        <w:t xml:space="preserve">Les valeurs correspondant à la latitude sont données sur le document réponses </w:t>
      </w:r>
      <w:r>
        <w:rPr>
          <w:b/>
          <w:i/>
          <w:sz w:val="24"/>
        </w:rPr>
        <w:t>DR-Pro1</w:t>
      </w:r>
      <w:r>
        <w:rPr>
          <w:i/>
          <w:sz w:val="24"/>
        </w:rPr>
        <w:t>.</w:t>
      </w:r>
    </w:p>
    <w:p w14:paraId="4D284113" w14:textId="77777777" w:rsidR="00C03069" w:rsidRDefault="00000000">
      <w:pPr>
        <w:ind w:left="412" w:right="632"/>
        <w:rPr>
          <w:i/>
          <w:sz w:val="24"/>
        </w:rPr>
      </w:pPr>
      <w:r>
        <w:rPr>
          <w:i/>
          <w:sz w:val="24"/>
        </w:rPr>
        <w:t xml:space="preserve">Les pages </w:t>
      </w:r>
      <w:r>
        <w:rPr>
          <w:b/>
          <w:i/>
          <w:sz w:val="24"/>
        </w:rPr>
        <w:t xml:space="preserve">DOC2, DOC3 et DOC4 </w:t>
      </w:r>
      <w:r>
        <w:rPr>
          <w:i/>
          <w:sz w:val="24"/>
        </w:rPr>
        <w:t>de la documentation indiquent la méthode de codage employée.</w:t>
      </w:r>
    </w:p>
    <w:p w14:paraId="1C554135" w14:textId="77777777" w:rsidR="00C03069" w:rsidRDefault="00C03069">
      <w:pPr>
        <w:pStyle w:val="Corpsdetexte"/>
        <w:spacing w:before="9"/>
        <w:rPr>
          <w:i/>
          <w:sz w:val="23"/>
        </w:rPr>
      </w:pPr>
    </w:p>
    <w:p w14:paraId="0DB356CA" w14:textId="44E912C6" w:rsidR="00C03069" w:rsidRDefault="00000000">
      <w:pPr>
        <w:pStyle w:val="Corpsdetexte"/>
        <w:spacing w:before="1"/>
        <w:ind w:left="1120" w:right="405" w:hanging="567"/>
        <w:jc w:val="both"/>
        <w:rPr>
          <w:b/>
        </w:rPr>
      </w:pPr>
      <w:r>
        <w:rPr>
          <w:b/>
        </w:rPr>
        <w:t xml:space="preserve">Q1. </w:t>
      </w:r>
      <w:r>
        <w:t xml:space="preserve">Calculer la longitude </w:t>
      </w:r>
      <w:proofErr w:type="spellStart"/>
      <w:r>
        <w:t>Lon_DD</w:t>
      </w:r>
      <w:proofErr w:type="spellEnd"/>
      <w:r>
        <w:t xml:space="preserve"> du navire « Victor Hugo » en </w:t>
      </w:r>
      <w:r w:rsidR="00A2207D">
        <w:t xml:space="preserve">coordonnées </w:t>
      </w:r>
      <w:proofErr w:type="gramStart"/>
      <w:r w:rsidR="00A2207D">
        <w:t>Degré</w:t>
      </w:r>
      <w:r>
        <w:t xml:space="preserve">  Décimaux</w:t>
      </w:r>
      <w:proofErr w:type="gramEnd"/>
      <w:r>
        <w:t xml:space="preserve"> DD. Justifier le calcul et reporter cette valeur sur le document réponses </w:t>
      </w:r>
      <w:r>
        <w:rPr>
          <w:b/>
        </w:rPr>
        <w:t>DR-Pro1.</w:t>
      </w:r>
    </w:p>
    <w:p w14:paraId="34153044" w14:textId="77777777" w:rsidR="00C03069" w:rsidRDefault="00C03069">
      <w:pPr>
        <w:jc w:val="both"/>
        <w:sectPr w:rsidR="00C03069">
          <w:footerReference w:type="default" r:id="rId8"/>
          <w:pgSz w:w="11910" w:h="16840"/>
          <w:pgMar w:top="760" w:right="440" w:bottom="2080" w:left="440" w:header="0" w:footer="1884" w:gutter="0"/>
          <w:pgNumType w:start="1"/>
          <w:cols w:space="720"/>
        </w:sectPr>
      </w:pPr>
    </w:p>
    <w:p w14:paraId="2BE972FA" w14:textId="77777777" w:rsidR="00C03069" w:rsidRDefault="00000000">
      <w:pPr>
        <w:pStyle w:val="Corpsdetexte"/>
        <w:spacing w:before="74"/>
        <w:ind w:left="553"/>
      </w:pPr>
      <w:r>
        <w:rPr>
          <w:b/>
        </w:rPr>
        <w:lastRenderedPageBreak/>
        <w:t xml:space="preserve">Q2. </w:t>
      </w:r>
      <w:r>
        <w:t xml:space="preserve">Calculer la valeur </w:t>
      </w:r>
      <w:proofErr w:type="spellStart"/>
      <w:r>
        <w:t>Lon_AIS</w:t>
      </w:r>
      <w:proofErr w:type="spellEnd"/>
      <w:r>
        <w:t xml:space="preserve"> et reporter cette valeur sur le document réponses </w:t>
      </w:r>
      <w:r>
        <w:rPr>
          <w:b/>
        </w:rPr>
        <w:t>DR-Pro1</w:t>
      </w:r>
      <w:r>
        <w:t>.</w:t>
      </w:r>
    </w:p>
    <w:p w14:paraId="35ECA53B" w14:textId="77777777" w:rsidR="00C03069" w:rsidRDefault="00C03069">
      <w:pPr>
        <w:pStyle w:val="Corpsdetexte"/>
        <w:spacing w:before="10"/>
        <w:rPr>
          <w:sz w:val="20"/>
        </w:rPr>
      </w:pPr>
    </w:p>
    <w:p w14:paraId="528B9C0E" w14:textId="77777777" w:rsidR="00C03069" w:rsidRDefault="00000000">
      <w:pPr>
        <w:ind w:left="412" w:right="632"/>
        <w:rPr>
          <w:i/>
          <w:sz w:val="24"/>
        </w:rPr>
      </w:pPr>
      <w:r>
        <w:rPr>
          <w:i/>
          <w:sz w:val="24"/>
        </w:rPr>
        <w:t xml:space="preserve">Le message AIS numéro 1 utilise 32 bits pour coder numériquement la longitude et la latitude. La longitude </w:t>
      </w:r>
      <w:proofErr w:type="spellStart"/>
      <w:r>
        <w:rPr>
          <w:i/>
          <w:sz w:val="24"/>
        </w:rPr>
        <w:t>Lon_AIS</w:t>
      </w:r>
      <w:proofErr w:type="spellEnd"/>
      <w:r>
        <w:rPr>
          <w:i/>
          <w:sz w:val="24"/>
        </w:rPr>
        <w:t xml:space="preserve"> est négative (Ouest) ou positive (Est).</w:t>
      </w:r>
    </w:p>
    <w:p w14:paraId="50EE93D6" w14:textId="77777777" w:rsidR="00C03069" w:rsidRDefault="00000000">
      <w:pPr>
        <w:ind w:left="412"/>
        <w:rPr>
          <w:i/>
          <w:sz w:val="24"/>
        </w:rPr>
      </w:pPr>
      <w:r>
        <w:rPr>
          <w:i/>
          <w:sz w:val="24"/>
        </w:rPr>
        <w:t>Sa valeur binaire non signée (positive) est égale à :</w:t>
      </w:r>
    </w:p>
    <w:p w14:paraId="6BAA4EE8" w14:textId="77777777" w:rsidR="00C03069" w:rsidRDefault="00000000">
      <w:pPr>
        <w:ind w:left="2536"/>
        <w:rPr>
          <w:i/>
          <w:sz w:val="24"/>
        </w:rPr>
      </w:pPr>
      <w:r>
        <w:rPr>
          <w:i/>
          <w:sz w:val="24"/>
        </w:rPr>
        <w:t>0b 0000 0001 0000 1011 0010 1110 0111 0000.</w:t>
      </w:r>
    </w:p>
    <w:p w14:paraId="7FA21622" w14:textId="77777777" w:rsidR="00C03069" w:rsidRDefault="00C03069">
      <w:pPr>
        <w:pStyle w:val="Corpsdetexte"/>
        <w:rPr>
          <w:i/>
        </w:rPr>
      </w:pPr>
    </w:p>
    <w:p w14:paraId="0838204C" w14:textId="77777777" w:rsidR="00C03069" w:rsidRDefault="00000000">
      <w:pPr>
        <w:pStyle w:val="Corpsdetexte"/>
        <w:ind w:left="1120" w:hanging="567"/>
      </w:pPr>
      <w:r>
        <w:rPr>
          <w:b/>
        </w:rPr>
        <w:t xml:space="preserve">Q3. </w:t>
      </w:r>
      <w:r>
        <w:t xml:space="preserve">Donner la valeur binaire négative correspondante. Reporter la valeur hexadécimale correspondante sur le document réponses </w:t>
      </w:r>
      <w:r>
        <w:rPr>
          <w:b/>
        </w:rPr>
        <w:t>DR-Pro1</w:t>
      </w:r>
      <w:r>
        <w:t>.</w:t>
      </w:r>
    </w:p>
    <w:p w14:paraId="6C3BC685" w14:textId="77777777" w:rsidR="00C03069" w:rsidRDefault="00C03069">
      <w:pPr>
        <w:pStyle w:val="Corpsdetexte"/>
        <w:rPr>
          <w:sz w:val="26"/>
        </w:rPr>
      </w:pPr>
    </w:p>
    <w:p w14:paraId="4C3BBE06" w14:textId="77777777" w:rsidR="00C03069" w:rsidRDefault="00C03069">
      <w:pPr>
        <w:pStyle w:val="Corpsdetexte"/>
        <w:rPr>
          <w:sz w:val="26"/>
        </w:rPr>
      </w:pPr>
    </w:p>
    <w:p w14:paraId="2AF5C0A0" w14:textId="77777777" w:rsidR="00C03069" w:rsidRDefault="00C03069">
      <w:pPr>
        <w:pStyle w:val="Corpsdetexte"/>
        <w:rPr>
          <w:sz w:val="26"/>
        </w:rPr>
      </w:pPr>
    </w:p>
    <w:p w14:paraId="30EB88CD" w14:textId="77777777" w:rsidR="00C03069" w:rsidRDefault="00C03069">
      <w:pPr>
        <w:pStyle w:val="Corpsdetexte"/>
        <w:spacing w:before="4"/>
        <w:rPr>
          <w:sz w:val="32"/>
        </w:rPr>
      </w:pPr>
    </w:p>
    <w:p w14:paraId="56EBEFAC" w14:textId="77777777" w:rsidR="00C03069" w:rsidRDefault="00000000">
      <w:pPr>
        <w:pStyle w:val="Titre2"/>
      </w:pPr>
      <w:r>
        <w:t>Partie B. Analyse du récepteur radio AIS</w:t>
      </w:r>
    </w:p>
    <w:p w14:paraId="3456731A" w14:textId="77777777" w:rsidR="00C03069" w:rsidRDefault="00000000">
      <w:pPr>
        <w:pStyle w:val="Titre5"/>
        <w:spacing w:before="281"/>
      </w:pPr>
      <w:r>
        <w:t>Problématique : Vérifier que le récepteur permet d’extraire le signal radio AIS porteur de l’information</w:t>
      </w:r>
    </w:p>
    <w:p w14:paraId="738A6936" w14:textId="77777777" w:rsidR="00C03069" w:rsidRDefault="00C03069">
      <w:pPr>
        <w:pStyle w:val="Corpsdetexte"/>
        <w:spacing w:before="5"/>
        <w:rPr>
          <w:b/>
        </w:rPr>
      </w:pPr>
    </w:p>
    <w:p w14:paraId="1FF3225F" w14:textId="77777777" w:rsidR="00C03069" w:rsidRDefault="00000000">
      <w:pPr>
        <w:spacing w:before="1"/>
        <w:ind w:left="412" w:right="713"/>
        <w:rPr>
          <w:i/>
          <w:sz w:val="24"/>
        </w:rPr>
      </w:pPr>
      <w:r>
        <w:rPr>
          <w:i/>
          <w:sz w:val="24"/>
        </w:rPr>
        <w:t>Le récepteur radio AIS est intégré à la radio VHF RT 1050-AIS (voir dossier de présentation). On se propose de compléter tout d’abord le diagramme des cas d’utilisation de la radio.</w:t>
      </w:r>
    </w:p>
    <w:p w14:paraId="4D7A63C3" w14:textId="77777777" w:rsidR="00C03069" w:rsidRDefault="00C03069">
      <w:pPr>
        <w:pStyle w:val="Corpsdetexte"/>
        <w:spacing w:before="11"/>
        <w:rPr>
          <w:i/>
          <w:sz w:val="23"/>
        </w:rPr>
      </w:pPr>
    </w:p>
    <w:p w14:paraId="6B521417" w14:textId="77777777" w:rsidR="00C03069" w:rsidRDefault="00000000">
      <w:pPr>
        <w:pStyle w:val="Corpsdetexte"/>
        <w:ind w:left="1120" w:right="632" w:hanging="567"/>
      </w:pPr>
      <w:r>
        <w:rPr>
          <w:b/>
        </w:rPr>
        <w:t xml:space="preserve">Q4. </w:t>
      </w:r>
      <w:r>
        <w:t xml:space="preserve">Compléter sur le document réponses </w:t>
      </w:r>
      <w:r>
        <w:rPr>
          <w:b/>
        </w:rPr>
        <w:t>DR-Pro1</w:t>
      </w:r>
      <w:r>
        <w:t>, le diagramme des cas d’utilisation avec les propositions indiquées (reporter le numéro de la</w:t>
      </w:r>
      <w:r>
        <w:rPr>
          <w:spacing w:val="-6"/>
        </w:rPr>
        <w:t xml:space="preserve"> </w:t>
      </w:r>
      <w:r>
        <w:t>proposition).</w:t>
      </w:r>
    </w:p>
    <w:p w14:paraId="46D9B7E8" w14:textId="77777777" w:rsidR="00C03069" w:rsidRDefault="00C03069">
      <w:pPr>
        <w:pStyle w:val="Corpsdetexte"/>
        <w:spacing w:before="9"/>
        <w:rPr>
          <w:sz w:val="20"/>
        </w:rPr>
      </w:pPr>
    </w:p>
    <w:p w14:paraId="29711B5F" w14:textId="77777777" w:rsidR="00C03069" w:rsidRDefault="00000000">
      <w:pPr>
        <w:spacing w:line="278" w:lineRule="exact"/>
        <w:ind w:left="412"/>
        <w:rPr>
          <w:i/>
          <w:sz w:val="24"/>
        </w:rPr>
      </w:pPr>
      <w:r>
        <w:rPr>
          <w:i/>
          <w:position w:val="2"/>
          <w:sz w:val="24"/>
        </w:rPr>
        <w:t>Le signal RF est émis par le « Victor Hugo » à une fréquence F</w:t>
      </w:r>
      <w:r>
        <w:rPr>
          <w:i/>
          <w:sz w:val="16"/>
        </w:rPr>
        <w:t xml:space="preserve">RF </w:t>
      </w:r>
      <w:r>
        <w:rPr>
          <w:i/>
          <w:position w:val="2"/>
          <w:sz w:val="24"/>
        </w:rPr>
        <w:t>de 162,025 MHz.</w:t>
      </w:r>
    </w:p>
    <w:p w14:paraId="7333C80D" w14:textId="77777777" w:rsidR="00C03069" w:rsidRDefault="00000000">
      <w:pPr>
        <w:ind w:left="412" w:right="505"/>
        <w:rPr>
          <w:i/>
          <w:sz w:val="24"/>
        </w:rPr>
      </w:pPr>
      <w:r>
        <w:rPr>
          <w:i/>
          <w:sz w:val="24"/>
        </w:rPr>
        <w:t xml:space="preserve">Dans le récepteur, le circuit réalisant la </w:t>
      </w:r>
      <w:proofErr w:type="gramStart"/>
      <w:r>
        <w:rPr>
          <w:i/>
          <w:sz w:val="24"/>
        </w:rPr>
        <w:t>démodulation  à</w:t>
      </w:r>
      <w:proofErr w:type="gramEnd"/>
      <w:r>
        <w:rPr>
          <w:i/>
          <w:sz w:val="24"/>
        </w:rPr>
        <w:t xml:space="preserve"> une fréquence maximale de travail de  1</w:t>
      </w:r>
      <w:r>
        <w:rPr>
          <w:i/>
          <w:spacing w:val="1"/>
          <w:sz w:val="24"/>
        </w:rPr>
        <w:t xml:space="preserve"> </w:t>
      </w:r>
      <w:r>
        <w:rPr>
          <w:i/>
          <w:sz w:val="24"/>
        </w:rPr>
        <w:t>MHz.</w:t>
      </w:r>
    </w:p>
    <w:p w14:paraId="248E91F0" w14:textId="77777777" w:rsidR="00C03069" w:rsidRDefault="00000000">
      <w:pPr>
        <w:ind w:left="412" w:right="442"/>
        <w:jc w:val="both"/>
        <w:rPr>
          <w:i/>
          <w:sz w:val="24"/>
        </w:rPr>
      </w:pPr>
      <w:r>
        <w:rPr>
          <w:i/>
          <w:sz w:val="24"/>
        </w:rPr>
        <w:t>Pour démoduler les informations, le récepteur radio doit réaliser 2 transpositions de fréquences. L’</w:t>
      </w:r>
      <w:proofErr w:type="spellStart"/>
      <w:r>
        <w:rPr>
          <w:i/>
          <w:sz w:val="24"/>
        </w:rPr>
        <w:t>ibd</w:t>
      </w:r>
      <w:proofErr w:type="spellEnd"/>
      <w:r>
        <w:rPr>
          <w:i/>
          <w:sz w:val="24"/>
        </w:rPr>
        <w:t xml:space="preserve"> de la fonction réception est donné dans le dossier de présentation page </w:t>
      </w:r>
      <w:r>
        <w:rPr>
          <w:b/>
          <w:i/>
          <w:sz w:val="24"/>
        </w:rPr>
        <w:t>PR4</w:t>
      </w:r>
      <w:r>
        <w:rPr>
          <w:i/>
          <w:sz w:val="24"/>
        </w:rPr>
        <w:t>.</w:t>
      </w:r>
    </w:p>
    <w:p w14:paraId="0C81575E" w14:textId="77777777" w:rsidR="00C03069" w:rsidRDefault="00C03069">
      <w:pPr>
        <w:pStyle w:val="Corpsdetexte"/>
        <w:rPr>
          <w:i/>
        </w:rPr>
      </w:pPr>
    </w:p>
    <w:p w14:paraId="590166F2" w14:textId="77777777" w:rsidR="00C03069" w:rsidRDefault="00000000">
      <w:pPr>
        <w:pStyle w:val="Corpsdetexte"/>
        <w:ind w:left="1120" w:hanging="567"/>
      </w:pPr>
      <w:r>
        <w:rPr>
          <w:b/>
        </w:rPr>
        <w:t xml:space="preserve">Q5. </w:t>
      </w:r>
      <w:r>
        <w:t xml:space="preserve">Repérer, sur le diagramme de la réponse en fréquence du filtre d’antenne du document </w:t>
      </w:r>
      <w:r>
        <w:rPr>
          <w:position w:val="1"/>
        </w:rPr>
        <w:t xml:space="preserve">réponses </w:t>
      </w:r>
      <w:r>
        <w:rPr>
          <w:b/>
          <w:position w:val="1"/>
        </w:rPr>
        <w:t>DR-Pro2</w:t>
      </w:r>
      <w:r>
        <w:rPr>
          <w:position w:val="1"/>
        </w:rPr>
        <w:t>, par une droite verticale, la fréquence F</w:t>
      </w:r>
      <w:r>
        <w:rPr>
          <w:sz w:val="16"/>
        </w:rPr>
        <w:t>RF</w:t>
      </w:r>
      <w:r>
        <w:rPr>
          <w:position w:val="1"/>
        </w:rPr>
        <w:t>.</w:t>
      </w:r>
    </w:p>
    <w:p w14:paraId="25D73BCA" w14:textId="77777777" w:rsidR="00C03069" w:rsidRDefault="00C03069">
      <w:pPr>
        <w:pStyle w:val="Corpsdetexte"/>
        <w:spacing w:before="10"/>
        <w:rPr>
          <w:sz w:val="20"/>
        </w:rPr>
      </w:pPr>
    </w:p>
    <w:p w14:paraId="4D1D811C" w14:textId="77777777" w:rsidR="00C03069" w:rsidRDefault="00000000">
      <w:pPr>
        <w:pStyle w:val="Corpsdetexte"/>
        <w:ind w:left="1120" w:right="632" w:hanging="567"/>
      </w:pPr>
      <w:r>
        <w:rPr>
          <w:b/>
        </w:rPr>
        <w:t xml:space="preserve">Q6. </w:t>
      </w:r>
      <w:r>
        <w:t xml:space="preserve">Relever la valeur de l’atténuation (en dB) réalisée par le filtre d’antenne pour cette </w:t>
      </w:r>
      <w:r>
        <w:rPr>
          <w:position w:val="1"/>
        </w:rPr>
        <w:t>fréquence F</w:t>
      </w:r>
      <w:r>
        <w:rPr>
          <w:sz w:val="16"/>
        </w:rPr>
        <w:t>RF</w:t>
      </w:r>
      <w:r>
        <w:rPr>
          <w:position w:val="1"/>
        </w:rPr>
        <w:t>.</w:t>
      </w:r>
    </w:p>
    <w:p w14:paraId="7FEEE902" w14:textId="77777777" w:rsidR="00C03069" w:rsidRDefault="00C03069">
      <w:pPr>
        <w:pStyle w:val="Corpsdetexte"/>
        <w:spacing w:before="9"/>
        <w:rPr>
          <w:sz w:val="20"/>
        </w:rPr>
      </w:pPr>
    </w:p>
    <w:p w14:paraId="0B6DE9C4" w14:textId="77777777" w:rsidR="00C03069" w:rsidRDefault="00000000">
      <w:pPr>
        <w:pStyle w:val="Corpsdetexte"/>
        <w:spacing w:before="1"/>
        <w:ind w:left="553"/>
      </w:pPr>
      <w:r>
        <w:rPr>
          <w:b/>
          <w:position w:val="1"/>
        </w:rPr>
        <w:t xml:space="preserve">Q7. </w:t>
      </w:r>
      <w:r>
        <w:rPr>
          <w:position w:val="1"/>
        </w:rPr>
        <w:t>Donner la valeur de la fréquence intermédiaire FI</w:t>
      </w:r>
      <w:r>
        <w:rPr>
          <w:sz w:val="16"/>
        </w:rPr>
        <w:t>1</w:t>
      </w:r>
      <w:r>
        <w:rPr>
          <w:position w:val="1"/>
        </w:rPr>
        <w:t>.</w:t>
      </w:r>
    </w:p>
    <w:p w14:paraId="12ADB762" w14:textId="77777777" w:rsidR="00C03069" w:rsidRDefault="00C03069">
      <w:pPr>
        <w:pStyle w:val="Corpsdetexte"/>
        <w:spacing w:before="9"/>
        <w:rPr>
          <w:sz w:val="20"/>
        </w:rPr>
      </w:pPr>
    </w:p>
    <w:p w14:paraId="2D60E067" w14:textId="77777777" w:rsidR="00C03069" w:rsidRDefault="00000000">
      <w:pPr>
        <w:ind w:left="412"/>
        <w:jc w:val="both"/>
        <w:rPr>
          <w:i/>
          <w:sz w:val="24"/>
        </w:rPr>
      </w:pPr>
      <w:r>
        <w:rPr>
          <w:i/>
          <w:position w:val="2"/>
          <w:sz w:val="24"/>
        </w:rPr>
        <w:t>La fréquence du signal de sortie M1 du multiplieur 1 est F</w:t>
      </w:r>
      <w:r>
        <w:rPr>
          <w:i/>
          <w:sz w:val="16"/>
        </w:rPr>
        <w:t xml:space="preserve">M1 = </w:t>
      </w:r>
      <w:r>
        <w:rPr>
          <w:i/>
          <w:position w:val="2"/>
          <w:sz w:val="24"/>
        </w:rPr>
        <w:t>F</w:t>
      </w:r>
      <w:r>
        <w:rPr>
          <w:i/>
          <w:sz w:val="16"/>
        </w:rPr>
        <w:t xml:space="preserve">RF1 </w:t>
      </w:r>
      <w:r>
        <w:rPr>
          <w:i/>
          <w:position w:val="2"/>
          <w:sz w:val="24"/>
        </w:rPr>
        <w:t>– F</w:t>
      </w:r>
      <w:r>
        <w:rPr>
          <w:i/>
          <w:sz w:val="16"/>
        </w:rPr>
        <w:t>OL</w:t>
      </w:r>
      <w:r>
        <w:rPr>
          <w:i/>
          <w:position w:val="2"/>
          <w:sz w:val="24"/>
        </w:rPr>
        <w:t>.</w:t>
      </w:r>
    </w:p>
    <w:p w14:paraId="788D92ED" w14:textId="77777777" w:rsidR="00C03069" w:rsidRDefault="00C03069">
      <w:pPr>
        <w:pStyle w:val="Corpsdetexte"/>
        <w:spacing w:before="9"/>
        <w:rPr>
          <w:i/>
          <w:sz w:val="23"/>
        </w:rPr>
      </w:pPr>
    </w:p>
    <w:p w14:paraId="6A4A812F" w14:textId="77777777" w:rsidR="00C03069" w:rsidRDefault="00000000">
      <w:pPr>
        <w:ind w:left="553"/>
        <w:rPr>
          <w:sz w:val="16"/>
        </w:rPr>
      </w:pPr>
      <w:r>
        <w:rPr>
          <w:b/>
          <w:position w:val="1"/>
          <w:sz w:val="24"/>
        </w:rPr>
        <w:t xml:space="preserve">Q8. </w:t>
      </w:r>
      <w:r>
        <w:rPr>
          <w:position w:val="1"/>
          <w:sz w:val="24"/>
        </w:rPr>
        <w:t>Calculer la valeur numérique de F</w:t>
      </w:r>
      <w:r>
        <w:rPr>
          <w:sz w:val="16"/>
        </w:rPr>
        <w:t xml:space="preserve">OL </w:t>
      </w:r>
      <w:r>
        <w:rPr>
          <w:position w:val="1"/>
          <w:sz w:val="24"/>
        </w:rPr>
        <w:t>pour que F</w:t>
      </w:r>
      <w:r>
        <w:rPr>
          <w:sz w:val="16"/>
        </w:rPr>
        <w:t xml:space="preserve">M1 </w:t>
      </w:r>
      <w:r>
        <w:rPr>
          <w:position w:val="1"/>
          <w:sz w:val="24"/>
        </w:rPr>
        <w:t>= FI</w:t>
      </w:r>
      <w:r>
        <w:rPr>
          <w:sz w:val="16"/>
        </w:rPr>
        <w:t>1.</w:t>
      </w:r>
    </w:p>
    <w:p w14:paraId="474AE847" w14:textId="77777777" w:rsidR="00C03069" w:rsidRDefault="00C03069">
      <w:pPr>
        <w:pStyle w:val="Corpsdetexte"/>
        <w:spacing w:before="10"/>
        <w:rPr>
          <w:sz w:val="20"/>
        </w:rPr>
      </w:pPr>
    </w:p>
    <w:p w14:paraId="1FBDBD78" w14:textId="77777777" w:rsidR="00C03069" w:rsidRDefault="00000000">
      <w:pPr>
        <w:spacing w:before="1"/>
        <w:ind w:left="412" w:right="402"/>
        <w:jc w:val="both"/>
        <w:rPr>
          <w:i/>
          <w:sz w:val="24"/>
        </w:rPr>
      </w:pPr>
      <w:r>
        <w:rPr>
          <w:i/>
          <w:sz w:val="24"/>
        </w:rPr>
        <w:t xml:space="preserve">L’inconvénient majeur des récepteurs superhétérodynes est la réception d’une fréquence </w:t>
      </w:r>
      <w:r>
        <w:rPr>
          <w:i/>
          <w:position w:val="2"/>
          <w:sz w:val="24"/>
        </w:rPr>
        <w:t>appelée fréquence image F</w:t>
      </w:r>
      <w:r>
        <w:rPr>
          <w:i/>
          <w:sz w:val="16"/>
        </w:rPr>
        <w:t xml:space="preserve">IMG. </w:t>
      </w:r>
      <w:r>
        <w:rPr>
          <w:i/>
          <w:position w:val="2"/>
          <w:sz w:val="24"/>
        </w:rPr>
        <w:t>La valeur de cette fréquence est égale à F</w:t>
      </w:r>
      <w:r>
        <w:rPr>
          <w:i/>
          <w:sz w:val="16"/>
        </w:rPr>
        <w:t xml:space="preserve">OL </w:t>
      </w:r>
      <w:r>
        <w:rPr>
          <w:i/>
          <w:position w:val="2"/>
          <w:sz w:val="24"/>
        </w:rPr>
        <w:t>– FI</w:t>
      </w:r>
      <w:r>
        <w:rPr>
          <w:i/>
          <w:sz w:val="16"/>
        </w:rPr>
        <w:t>1</w:t>
      </w:r>
      <w:r>
        <w:rPr>
          <w:i/>
          <w:position w:val="2"/>
          <w:sz w:val="24"/>
        </w:rPr>
        <w:t xml:space="preserve">. Pour </w:t>
      </w:r>
      <w:r>
        <w:rPr>
          <w:i/>
          <w:sz w:val="24"/>
        </w:rPr>
        <w:t>supprimer ou atténuer très fortement cette fréquence, on utilise un filtre d’antenne.</w:t>
      </w:r>
    </w:p>
    <w:p w14:paraId="4D1A579F" w14:textId="77777777" w:rsidR="00C03069" w:rsidRDefault="00C03069">
      <w:pPr>
        <w:pStyle w:val="Corpsdetexte"/>
        <w:spacing w:before="8"/>
        <w:rPr>
          <w:i/>
          <w:sz w:val="23"/>
        </w:rPr>
      </w:pPr>
    </w:p>
    <w:p w14:paraId="06A03CFE" w14:textId="77777777" w:rsidR="00C03069" w:rsidRDefault="00000000">
      <w:pPr>
        <w:pStyle w:val="Corpsdetexte"/>
        <w:ind w:left="553"/>
      </w:pPr>
      <w:r>
        <w:rPr>
          <w:b/>
          <w:position w:val="1"/>
        </w:rPr>
        <w:t xml:space="preserve">Q9. </w:t>
      </w:r>
      <w:r>
        <w:rPr>
          <w:position w:val="1"/>
        </w:rPr>
        <w:t>Calculer la valeur numérique de la fréquence image F</w:t>
      </w:r>
      <w:r>
        <w:rPr>
          <w:sz w:val="16"/>
        </w:rPr>
        <w:t>IMG</w:t>
      </w:r>
      <w:r>
        <w:rPr>
          <w:position w:val="1"/>
        </w:rPr>
        <w:t>.</w:t>
      </w:r>
    </w:p>
    <w:p w14:paraId="4C5081AA" w14:textId="77777777" w:rsidR="00C03069" w:rsidRDefault="00C03069">
      <w:pPr>
        <w:sectPr w:rsidR="00C03069">
          <w:pgSz w:w="11910" w:h="16840"/>
          <w:pgMar w:top="760" w:right="440" w:bottom="2080" w:left="440" w:header="0" w:footer="1884" w:gutter="0"/>
          <w:cols w:space="720"/>
        </w:sectPr>
      </w:pPr>
    </w:p>
    <w:p w14:paraId="478B22BC" w14:textId="77777777" w:rsidR="00C03069" w:rsidRDefault="00000000">
      <w:pPr>
        <w:pStyle w:val="Corpsdetexte"/>
        <w:spacing w:before="74"/>
        <w:ind w:left="1120" w:right="414" w:hanging="567"/>
        <w:jc w:val="both"/>
      </w:pPr>
      <w:r>
        <w:rPr>
          <w:b/>
        </w:rPr>
        <w:lastRenderedPageBreak/>
        <w:t xml:space="preserve">Q10. </w:t>
      </w:r>
      <w:r>
        <w:t xml:space="preserve">Repérer, sur le diagramme de la réponse en fréquence du filtre d’antenne du document </w:t>
      </w:r>
      <w:r>
        <w:rPr>
          <w:position w:val="1"/>
        </w:rPr>
        <w:t xml:space="preserve">réponses </w:t>
      </w:r>
      <w:r>
        <w:rPr>
          <w:b/>
          <w:position w:val="1"/>
        </w:rPr>
        <w:t>DR-Pro2</w:t>
      </w:r>
      <w:r>
        <w:rPr>
          <w:position w:val="1"/>
        </w:rPr>
        <w:t>, par une droite verticale, la fréquence F</w:t>
      </w:r>
      <w:r>
        <w:rPr>
          <w:sz w:val="16"/>
        </w:rPr>
        <w:t>IMG</w:t>
      </w:r>
      <w:r>
        <w:rPr>
          <w:position w:val="1"/>
        </w:rPr>
        <w:t>.</w:t>
      </w:r>
    </w:p>
    <w:p w14:paraId="3FC0672E" w14:textId="77777777" w:rsidR="00C03069" w:rsidRDefault="00C03069">
      <w:pPr>
        <w:pStyle w:val="Corpsdetexte"/>
        <w:spacing w:before="10"/>
        <w:rPr>
          <w:sz w:val="20"/>
        </w:rPr>
      </w:pPr>
    </w:p>
    <w:p w14:paraId="5343243B" w14:textId="77777777" w:rsidR="00C03069" w:rsidRDefault="00000000">
      <w:pPr>
        <w:pStyle w:val="Corpsdetexte"/>
        <w:ind w:left="1120" w:right="404" w:hanging="567"/>
        <w:jc w:val="both"/>
      </w:pPr>
      <w:r>
        <w:rPr>
          <w:b/>
        </w:rPr>
        <w:t xml:space="preserve">Q11. </w:t>
      </w:r>
      <w:r>
        <w:t xml:space="preserve">Relever la valeur approximative de l’atténuation (en dB) réalisée par le filtre d’antenne </w:t>
      </w:r>
      <w:r>
        <w:rPr>
          <w:position w:val="1"/>
        </w:rPr>
        <w:t>pour la fréquence F</w:t>
      </w:r>
      <w:r>
        <w:rPr>
          <w:sz w:val="16"/>
        </w:rPr>
        <w:t xml:space="preserve">IMG </w:t>
      </w:r>
      <w:r>
        <w:rPr>
          <w:position w:val="1"/>
        </w:rPr>
        <w:t>du signal RF.</w:t>
      </w:r>
    </w:p>
    <w:p w14:paraId="51D1C113" w14:textId="77777777" w:rsidR="00C03069" w:rsidRDefault="00C03069">
      <w:pPr>
        <w:pStyle w:val="Corpsdetexte"/>
        <w:spacing w:before="10"/>
        <w:rPr>
          <w:sz w:val="20"/>
        </w:rPr>
      </w:pPr>
    </w:p>
    <w:p w14:paraId="76E8E757" w14:textId="77777777" w:rsidR="00C03069" w:rsidRDefault="00000000">
      <w:pPr>
        <w:pStyle w:val="Corpsdetexte"/>
        <w:ind w:left="412" w:firstLine="141"/>
      </w:pPr>
      <w:r>
        <w:rPr>
          <w:b/>
        </w:rPr>
        <w:t xml:space="preserve">Q12. </w:t>
      </w:r>
      <w:r>
        <w:t>Justifier l’intérêt de l’utilisation de ce filtre d’antenne dans un récepteur superhétérodyne.</w:t>
      </w:r>
    </w:p>
    <w:p w14:paraId="5FFFF4F5" w14:textId="77777777" w:rsidR="00C03069" w:rsidRDefault="00C03069">
      <w:pPr>
        <w:pStyle w:val="Corpsdetexte"/>
        <w:rPr>
          <w:sz w:val="21"/>
        </w:rPr>
      </w:pPr>
    </w:p>
    <w:p w14:paraId="79653AAF" w14:textId="77777777" w:rsidR="00C03069" w:rsidRDefault="00000000">
      <w:pPr>
        <w:spacing w:line="237" w:lineRule="auto"/>
        <w:ind w:left="412" w:right="632"/>
        <w:rPr>
          <w:i/>
          <w:sz w:val="24"/>
        </w:rPr>
      </w:pPr>
      <w:r>
        <w:rPr>
          <w:i/>
          <w:position w:val="2"/>
          <w:sz w:val="24"/>
        </w:rPr>
        <w:t>La valeur de la fréquence F</w:t>
      </w:r>
      <w:r>
        <w:rPr>
          <w:i/>
          <w:sz w:val="16"/>
        </w:rPr>
        <w:t xml:space="preserve">FI1 </w:t>
      </w:r>
      <w:r>
        <w:rPr>
          <w:i/>
          <w:position w:val="2"/>
          <w:sz w:val="24"/>
        </w:rPr>
        <w:t xml:space="preserve">en sortie du premier filtre intermédiaire est encore trop élevée </w:t>
      </w:r>
      <w:r>
        <w:rPr>
          <w:i/>
          <w:sz w:val="24"/>
        </w:rPr>
        <w:t>pour le circuit de démodulation.</w:t>
      </w:r>
    </w:p>
    <w:p w14:paraId="3B894A0E" w14:textId="77777777" w:rsidR="00C03069" w:rsidRDefault="00000000">
      <w:pPr>
        <w:spacing w:before="1" w:line="274" w:lineRule="exact"/>
        <w:ind w:left="412"/>
        <w:rPr>
          <w:i/>
          <w:sz w:val="24"/>
        </w:rPr>
      </w:pPr>
      <w:r>
        <w:rPr>
          <w:i/>
          <w:sz w:val="24"/>
        </w:rPr>
        <w:t>On réalise un deuxième changement de fréquence.</w:t>
      </w:r>
    </w:p>
    <w:p w14:paraId="1CEAC5F1" w14:textId="77777777" w:rsidR="00C03069" w:rsidRDefault="00000000">
      <w:pPr>
        <w:spacing w:line="277" w:lineRule="exact"/>
        <w:ind w:left="412"/>
        <w:rPr>
          <w:i/>
          <w:sz w:val="24"/>
        </w:rPr>
      </w:pPr>
      <w:r>
        <w:rPr>
          <w:i/>
          <w:position w:val="2"/>
          <w:sz w:val="24"/>
        </w:rPr>
        <w:t>La fréquence du signal de sortie M2 du multiplieur 2 est égale à F</w:t>
      </w:r>
      <w:r>
        <w:rPr>
          <w:i/>
          <w:sz w:val="16"/>
        </w:rPr>
        <w:t xml:space="preserve">M2 </w:t>
      </w:r>
      <w:r>
        <w:rPr>
          <w:i/>
          <w:position w:val="2"/>
          <w:sz w:val="24"/>
        </w:rPr>
        <w:t>= F</w:t>
      </w:r>
      <w:r>
        <w:rPr>
          <w:i/>
          <w:sz w:val="16"/>
        </w:rPr>
        <w:t xml:space="preserve">FI1 </w:t>
      </w:r>
      <w:r>
        <w:rPr>
          <w:i/>
          <w:position w:val="2"/>
          <w:sz w:val="24"/>
        </w:rPr>
        <w:t>- F</w:t>
      </w:r>
      <w:r>
        <w:rPr>
          <w:i/>
          <w:sz w:val="16"/>
        </w:rPr>
        <w:t>HOR</w:t>
      </w:r>
      <w:r>
        <w:rPr>
          <w:i/>
          <w:position w:val="2"/>
          <w:sz w:val="24"/>
        </w:rPr>
        <w:t>.</w:t>
      </w:r>
    </w:p>
    <w:p w14:paraId="75B873A2" w14:textId="77777777" w:rsidR="00C03069" w:rsidRDefault="00C03069">
      <w:pPr>
        <w:pStyle w:val="Corpsdetexte"/>
        <w:spacing w:before="9"/>
        <w:rPr>
          <w:i/>
          <w:sz w:val="23"/>
        </w:rPr>
      </w:pPr>
    </w:p>
    <w:p w14:paraId="4038F9D3" w14:textId="77777777" w:rsidR="00C03069" w:rsidRDefault="00000000">
      <w:pPr>
        <w:pStyle w:val="Corpsdetexte"/>
        <w:ind w:left="553"/>
      </w:pPr>
      <w:r>
        <w:rPr>
          <w:b/>
          <w:position w:val="1"/>
        </w:rPr>
        <w:t xml:space="preserve">Q13. </w:t>
      </w:r>
      <w:r>
        <w:rPr>
          <w:position w:val="1"/>
        </w:rPr>
        <w:t>Calculer la valeur numérique de la fréquence F</w:t>
      </w:r>
      <w:r>
        <w:rPr>
          <w:sz w:val="16"/>
        </w:rPr>
        <w:t>M2</w:t>
      </w:r>
      <w:r>
        <w:rPr>
          <w:position w:val="1"/>
        </w:rPr>
        <w:t>.</w:t>
      </w:r>
    </w:p>
    <w:p w14:paraId="64D4E3C0" w14:textId="77777777" w:rsidR="00C03069" w:rsidRDefault="00C03069">
      <w:pPr>
        <w:pStyle w:val="Corpsdetexte"/>
        <w:spacing w:before="11"/>
        <w:rPr>
          <w:sz w:val="20"/>
        </w:rPr>
      </w:pPr>
    </w:p>
    <w:p w14:paraId="56321D42" w14:textId="77777777" w:rsidR="00C03069" w:rsidRDefault="00000000">
      <w:pPr>
        <w:pStyle w:val="Corpsdetexte"/>
        <w:ind w:left="1120" w:right="407" w:hanging="567"/>
        <w:jc w:val="both"/>
      </w:pPr>
      <w:r>
        <w:rPr>
          <w:b/>
        </w:rPr>
        <w:t xml:space="preserve">Q14. </w:t>
      </w:r>
      <w:r>
        <w:t xml:space="preserve">Déterminer le type (passe-bas, passe-bande ou passe-haut) et la fréquence </w:t>
      </w:r>
      <w:r>
        <w:rPr>
          <w:position w:val="1"/>
        </w:rPr>
        <w:t>caractéristique du filtre FI</w:t>
      </w:r>
      <w:r>
        <w:rPr>
          <w:sz w:val="16"/>
        </w:rPr>
        <w:t>2</w:t>
      </w:r>
      <w:r>
        <w:rPr>
          <w:position w:val="1"/>
        </w:rPr>
        <w:t>.</w:t>
      </w:r>
    </w:p>
    <w:p w14:paraId="5B994504" w14:textId="77777777" w:rsidR="00C03069" w:rsidRDefault="00C03069">
      <w:pPr>
        <w:pStyle w:val="Corpsdetexte"/>
        <w:spacing w:before="10"/>
        <w:rPr>
          <w:sz w:val="20"/>
        </w:rPr>
      </w:pPr>
    </w:p>
    <w:p w14:paraId="21F994B4" w14:textId="77777777" w:rsidR="00C03069" w:rsidRDefault="00000000">
      <w:pPr>
        <w:pStyle w:val="Corpsdetexte"/>
        <w:ind w:left="1120" w:right="408" w:hanging="567"/>
        <w:jc w:val="both"/>
      </w:pPr>
      <w:r>
        <w:rPr>
          <w:b/>
          <w:position w:val="1"/>
        </w:rPr>
        <w:t xml:space="preserve">Q15. </w:t>
      </w:r>
      <w:r>
        <w:rPr>
          <w:position w:val="1"/>
        </w:rPr>
        <w:t>Vérifier que la valeur de la fréquence F</w:t>
      </w:r>
      <w:r>
        <w:rPr>
          <w:sz w:val="16"/>
        </w:rPr>
        <w:t xml:space="preserve">FI2 </w:t>
      </w:r>
      <w:r>
        <w:rPr>
          <w:position w:val="1"/>
        </w:rPr>
        <w:t xml:space="preserve">est compatible avec le circuit de démodulation </w:t>
      </w:r>
      <w:r>
        <w:t>des messages AIS. Justifier votre réponse.</w:t>
      </w:r>
    </w:p>
    <w:p w14:paraId="7ECA8698" w14:textId="77777777" w:rsidR="00C03069" w:rsidRDefault="00C03069">
      <w:pPr>
        <w:pStyle w:val="Corpsdetexte"/>
        <w:rPr>
          <w:sz w:val="26"/>
        </w:rPr>
      </w:pPr>
    </w:p>
    <w:p w14:paraId="3A9A60D1" w14:textId="77777777" w:rsidR="00C03069" w:rsidRDefault="00C03069">
      <w:pPr>
        <w:pStyle w:val="Corpsdetexte"/>
        <w:rPr>
          <w:sz w:val="26"/>
        </w:rPr>
      </w:pPr>
    </w:p>
    <w:p w14:paraId="4F810578" w14:textId="77777777" w:rsidR="00C03069" w:rsidRDefault="00000000">
      <w:pPr>
        <w:pStyle w:val="Titre5"/>
        <w:spacing w:before="158"/>
      </w:pPr>
      <w:r>
        <w:t>Problématique : Fixer le rapport de division du synthétiseur de fréquence à PLL.</w:t>
      </w:r>
    </w:p>
    <w:p w14:paraId="23BBBABE" w14:textId="77777777" w:rsidR="00C03069" w:rsidRDefault="00C03069">
      <w:pPr>
        <w:pStyle w:val="Corpsdetexte"/>
        <w:spacing w:before="4"/>
        <w:rPr>
          <w:b/>
        </w:rPr>
      </w:pPr>
    </w:p>
    <w:p w14:paraId="73F7BEF2" w14:textId="77777777" w:rsidR="00C03069" w:rsidRDefault="00000000">
      <w:pPr>
        <w:spacing w:before="1"/>
        <w:ind w:left="412" w:right="407"/>
        <w:jc w:val="both"/>
        <w:rPr>
          <w:i/>
          <w:sz w:val="24"/>
        </w:rPr>
      </w:pPr>
      <w:r>
        <w:rPr>
          <w:i/>
          <w:position w:val="2"/>
          <w:sz w:val="24"/>
        </w:rPr>
        <w:t>Le rôle de l’oscillateur local est d’obtenir le signal OL de fréquence F</w:t>
      </w:r>
      <w:r>
        <w:rPr>
          <w:i/>
          <w:sz w:val="16"/>
        </w:rPr>
        <w:t xml:space="preserve">OL </w:t>
      </w:r>
      <w:r>
        <w:rPr>
          <w:i/>
          <w:position w:val="2"/>
          <w:sz w:val="24"/>
        </w:rPr>
        <w:t xml:space="preserve">à partir de l’horloge à </w:t>
      </w:r>
      <w:r>
        <w:rPr>
          <w:i/>
          <w:sz w:val="24"/>
        </w:rPr>
        <w:t>19,2 MHz. Son synthétiseur de fréquence à PLL (Phase-</w:t>
      </w:r>
      <w:proofErr w:type="spellStart"/>
      <w:r>
        <w:rPr>
          <w:i/>
          <w:sz w:val="24"/>
        </w:rPr>
        <w:t>Locked</w:t>
      </w:r>
      <w:proofErr w:type="spellEnd"/>
      <w:r>
        <w:rPr>
          <w:i/>
          <w:sz w:val="24"/>
        </w:rPr>
        <w:t xml:space="preserve"> Loop) utilise des diviseurs de fréquence pour lesquels il est nécessaire de fixer le rapport de division.</w:t>
      </w:r>
    </w:p>
    <w:p w14:paraId="02654566" w14:textId="77777777" w:rsidR="00C03069" w:rsidRDefault="00000000">
      <w:pPr>
        <w:ind w:left="412" w:right="404"/>
        <w:jc w:val="both"/>
        <w:rPr>
          <w:i/>
          <w:sz w:val="24"/>
        </w:rPr>
      </w:pPr>
      <w:r>
        <w:rPr>
          <w:i/>
          <w:sz w:val="24"/>
        </w:rPr>
        <w:t xml:space="preserve">Consulter le schéma structurel partiel page </w:t>
      </w:r>
      <w:r>
        <w:rPr>
          <w:b/>
          <w:i/>
          <w:sz w:val="24"/>
        </w:rPr>
        <w:t xml:space="preserve">PR5 </w:t>
      </w:r>
      <w:r>
        <w:rPr>
          <w:i/>
          <w:sz w:val="24"/>
        </w:rPr>
        <w:t xml:space="preserve">du dossier de présentation et la page </w:t>
      </w:r>
      <w:r>
        <w:rPr>
          <w:b/>
          <w:i/>
          <w:sz w:val="24"/>
        </w:rPr>
        <w:t xml:space="preserve">DOC5 </w:t>
      </w:r>
      <w:r>
        <w:rPr>
          <w:i/>
          <w:sz w:val="24"/>
        </w:rPr>
        <w:t>de la documentation du circuit intégré U3 GP214D.</w:t>
      </w:r>
    </w:p>
    <w:p w14:paraId="02241AB9" w14:textId="77777777" w:rsidR="00C03069" w:rsidRDefault="00C03069">
      <w:pPr>
        <w:pStyle w:val="Corpsdetexte"/>
        <w:spacing w:before="9"/>
        <w:rPr>
          <w:i/>
          <w:sz w:val="23"/>
        </w:rPr>
      </w:pPr>
    </w:p>
    <w:p w14:paraId="3E21D552" w14:textId="77777777" w:rsidR="00C03069" w:rsidRDefault="00000000">
      <w:pPr>
        <w:ind w:left="553"/>
        <w:rPr>
          <w:sz w:val="24"/>
        </w:rPr>
      </w:pPr>
      <w:r>
        <w:rPr>
          <w:b/>
          <w:position w:val="1"/>
          <w:sz w:val="24"/>
        </w:rPr>
        <w:t xml:space="preserve">Q16. </w:t>
      </w:r>
      <w:r>
        <w:rPr>
          <w:position w:val="1"/>
          <w:sz w:val="24"/>
        </w:rPr>
        <w:t>Calculer le rapport entre F</w:t>
      </w:r>
      <w:r>
        <w:rPr>
          <w:sz w:val="16"/>
        </w:rPr>
        <w:t xml:space="preserve">OL </w:t>
      </w:r>
      <w:r>
        <w:rPr>
          <w:position w:val="1"/>
          <w:sz w:val="24"/>
        </w:rPr>
        <w:t>et F</w:t>
      </w:r>
      <w:r>
        <w:rPr>
          <w:sz w:val="16"/>
        </w:rPr>
        <w:t>HOR</w:t>
      </w:r>
      <w:r>
        <w:rPr>
          <w:position w:val="1"/>
          <w:sz w:val="24"/>
        </w:rPr>
        <w:t>.</w:t>
      </w:r>
    </w:p>
    <w:p w14:paraId="33017869" w14:textId="77777777" w:rsidR="00C03069" w:rsidRDefault="00C03069">
      <w:pPr>
        <w:pStyle w:val="Corpsdetexte"/>
        <w:spacing w:before="10"/>
        <w:rPr>
          <w:sz w:val="20"/>
        </w:rPr>
      </w:pPr>
    </w:p>
    <w:p w14:paraId="5A752D3C" w14:textId="77777777" w:rsidR="00C03069" w:rsidRDefault="00000000">
      <w:pPr>
        <w:pStyle w:val="Corpsdetexte"/>
        <w:ind w:left="1120" w:right="406" w:hanging="567"/>
        <w:jc w:val="both"/>
      </w:pPr>
      <w:r>
        <w:rPr>
          <w:b/>
        </w:rPr>
        <w:t xml:space="preserve">Q17. </w:t>
      </w:r>
      <w:r>
        <w:t xml:space="preserve">Compléter le schéma fonctionnel du synthétiseur de fréquence du document réponses </w:t>
      </w:r>
      <w:r>
        <w:rPr>
          <w:b/>
        </w:rPr>
        <w:t xml:space="preserve">DR-Pro2 </w:t>
      </w:r>
      <w:r>
        <w:t>en inscrivant les numéros des broches des signaux (HOR, OL et CP2) ainsi que les noms des fonctions internes du circuit intégré U3 à la place des</w:t>
      </w:r>
      <w:r>
        <w:rPr>
          <w:spacing w:val="-17"/>
        </w:rPr>
        <w:t xml:space="preserve"> </w:t>
      </w:r>
      <w:r>
        <w:t>pointillés.</w:t>
      </w:r>
    </w:p>
    <w:p w14:paraId="5C552F83" w14:textId="77777777" w:rsidR="00C03069" w:rsidRDefault="00C03069">
      <w:pPr>
        <w:pStyle w:val="Corpsdetexte"/>
        <w:rPr>
          <w:sz w:val="21"/>
        </w:rPr>
      </w:pPr>
    </w:p>
    <w:p w14:paraId="4B0C90D4" w14:textId="77777777" w:rsidR="00C03069" w:rsidRDefault="00000000">
      <w:pPr>
        <w:spacing w:before="1" w:line="237" w:lineRule="auto"/>
        <w:ind w:left="412" w:right="404"/>
        <w:jc w:val="both"/>
        <w:rPr>
          <w:i/>
          <w:sz w:val="24"/>
        </w:rPr>
      </w:pPr>
      <w:r>
        <w:rPr>
          <w:i/>
          <w:position w:val="2"/>
          <w:sz w:val="24"/>
        </w:rPr>
        <w:t>Sur ce schéma fonctionnel, les deux fonctions comprises entre les signaux Fout2 et F</w:t>
      </w:r>
      <w:r>
        <w:rPr>
          <w:i/>
          <w:sz w:val="16"/>
        </w:rPr>
        <w:t xml:space="preserve">PLL2 </w:t>
      </w:r>
      <w:r>
        <w:rPr>
          <w:i/>
          <w:position w:val="2"/>
          <w:sz w:val="24"/>
        </w:rPr>
        <w:t>sont équivalentes à une fonction de rapport de division 1/N</w:t>
      </w:r>
      <w:r>
        <w:rPr>
          <w:i/>
          <w:sz w:val="16"/>
        </w:rPr>
        <w:t>T</w:t>
      </w:r>
      <w:r>
        <w:rPr>
          <w:i/>
          <w:position w:val="2"/>
          <w:sz w:val="24"/>
        </w:rPr>
        <w:t xml:space="preserve">, comme indiqué sur le document </w:t>
      </w:r>
      <w:r>
        <w:rPr>
          <w:i/>
          <w:sz w:val="24"/>
        </w:rPr>
        <w:t xml:space="preserve">réponses </w:t>
      </w:r>
      <w:r>
        <w:rPr>
          <w:b/>
          <w:i/>
          <w:sz w:val="24"/>
        </w:rPr>
        <w:t>DR-Pro3</w:t>
      </w:r>
      <w:r>
        <w:rPr>
          <w:i/>
          <w:sz w:val="24"/>
        </w:rPr>
        <w:t>.</w:t>
      </w:r>
    </w:p>
    <w:p w14:paraId="3C1CDF7F" w14:textId="77777777" w:rsidR="00C03069" w:rsidRDefault="00C03069">
      <w:pPr>
        <w:pStyle w:val="Corpsdetexte"/>
        <w:rPr>
          <w:i/>
        </w:rPr>
      </w:pPr>
    </w:p>
    <w:p w14:paraId="3AB6D3BE" w14:textId="77777777" w:rsidR="00C03069" w:rsidRDefault="00000000">
      <w:pPr>
        <w:pStyle w:val="Corpsdetexte"/>
        <w:ind w:left="1120" w:right="414" w:hanging="567"/>
        <w:jc w:val="both"/>
      </w:pPr>
      <w:r>
        <w:rPr>
          <w:b/>
        </w:rPr>
        <w:t xml:space="preserve">Q18. </w:t>
      </w:r>
      <w:r>
        <w:t xml:space="preserve">Compléter le schéma fonctionnel du synthétiseur de fréquence simplifié en inscrivant les rapports de division de fréquence (1/R, 1/2, 1/2, 1/1) sur le document </w:t>
      </w:r>
      <w:r>
        <w:rPr>
          <w:b/>
        </w:rPr>
        <w:t>DR-Pro3</w:t>
      </w:r>
      <w:r>
        <w:t>.</w:t>
      </w:r>
    </w:p>
    <w:p w14:paraId="12E5FA3D" w14:textId="77777777" w:rsidR="00C03069" w:rsidRDefault="00C03069">
      <w:pPr>
        <w:pStyle w:val="Corpsdetexte"/>
        <w:spacing w:before="10"/>
        <w:rPr>
          <w:sz w:val="20"/>
        </w:rPr>
      </w:pPr>
    </w:p>
    <w:p w14:paraId="1BBDC450" w14:textId="77777777" w:rsidR="00C03069" w:rsidRDefault="00000000">
      <w:pPr>
        <w:pStyle w:val="Corpsdetexte"/>
        <w:ind w:left="1120" w:right="404" w:hanging="567"/>
        <w:jc w:val="both"/>
      </w:pPr>
      <w:r>
        <w:rPr>
          <w:b/>
          <w:position w:val="1"/>
        </w:rPr>
        <w:t xml:space="preserve">Q19. </w:t>
      </w:r>
      <w:r>
        <w:rPr>
          <w:position w:val="1"/>
        </w:rPr>
        <w:t>Donner l’équation de la fréquence du signal F</w:t>
      </w:r>
      <w:r>
        <w:rPr>
          <w:sz w:val="16"/>
        </w:rPr>
        <w:t xml:space="preserve">REF </w:t>
      </w:r>
      <w:r>
        <w:rPr>
          <w:position w:val="1"/>
        </w:rPr>
        <w:t>en fonction de la fréquence F</w:t>
      </w:r>
      <w:r>
        <w:rPr>
          <w:sz w:val="16"/>
        </w:rPr>
        <w:t xml:space="preserve">HOR </w:t>
      </w:r>
      <w:r>
        <w:rPr>
          <w:position w:val="1"/>
        </w:rPr>
        <w:t xml:space="preserve">du </w:t>
      </w:r>
      <w:r>
        <w:t>signal HOR.</w:t>
      </w:r>
    </w:p>
    <w:p w14:paraId="5A20F5D8" w14:textId="77777777" w:rsidR="00C03069" w:rsidRDefault="00C03069">
      <w:pPr>
        <w:pStyle w:val="Corpsdetexte"/>
        <w:spacing w:before="10"/>
        <w:rPr>
          <w:sz w:val="20"/>
        </w:rPr>
      </w:pPr>
    </w:p>
    <w:p w14:paraId="3D8455EE" w14:textId="77777777" w:rsidR="00C03069" w:rsidRDefault="00000000">
      <w:pPr>
        <w:pStyle w:val="Corpsdetexte"/>
        <w:spacing w:before="1"/>
        <w:ind w:left="1120" w:right="405" w:hanging="567"/>
        <w:jc w:val="both"/>
      </w:pPr>
      <w:r>
        <w:rPr>
          <w:b/>
          <w:position w:val="1"/>
        </w:rPr>
        <w:t xml:space="preserve">Q20. </w:t>
      </w:r>
      <w:r>
        <w:rPr>
          <w:position w:val="1"/>
        </w:rPr>
        <w:t>Donner l’équation de la fréquence du signal F</w:t>
      </w:r>
      <w:r>
        <w:rPr>
          <w:sz w:val="16"/>
        </w:rPr>
        <w:t xml:space="preserve">PLL2 </w:t>
      </w:r>
      <w:r>
        <w:rPr>
          <w:position w:val="1"/>
        </w:rPr>
        <w:t>en fonction de la fréquence F</w:t>
      </w:r>
      <w:r>
        <w:rPr>
          <w:sz w:val="16"/>
        </w:rPr>
        <w:t xml:space="preserve">OL </w:t>
      </w:r>
      <w:r>
        <w:rPr>
          <w:position w:val="1"/>
        </w:rPr>
        <w:t xml:space="preserve">du </w:t>
      </w:r>
      <w:r>
        <w:t>signal OL.</w:t>
      </w:r>
    </w:p>
    <w:p w14:paraId="18E16BF9" w14:textId="77777777" w:rsidR="00C03069" w:rsidRDefault="00C03069">
      <w:pPr>
        <w:jc w:val="both"/>
        <w:sectPr w:rsidR="00C03069">
          <w:pgSz w:w="11910" w:h="16840"/>
          <w:pgMar w:top="760" w:right="440" w:bottom="2080" w:left="440" w:header="0" w:footer="1884" w:gutter="0"/>
          <w:cols w:space="720"/>
        </w:sectPr>
      </w:pPr>
    </w:p>
    <w:p w14:paraId="1AF7E123" w14:textId="77777777" w:rsidR="00C03069" w:rsidRDefault="00000000">
      <w:pPr>
        <w:spacing w:before="74"/>
        <w:ind w:left="412"/>
        <w:rPr>
          <w:i/>
          <w:sz w:val="24"/>
        </w:rPr>
      </w:pPr>
      <w:r>
        <w:rPr>
          <w:i/>
          <w:sz w:val="24"/>
        </w:rPr>
        <w:lastRenderedPageBreak/>
        <w:t xml:space="preserve">Quand la PLL est verrouillée, les fréquences des signaux à l’entrée du comparateur de phase </w:t>
      </w:r>
      <w:r>
        <w:rPr>
          <w:i/>
          <w:position w:val="2"/>
          <w:sz w:val="24"/>
        </w:rPr>
        <w:t>(fonction COMP) sont égales : F</w:t>
      </w:r>
      <w:r>
        <w:rPr>
          <w:i/>
          <w:sz w:val="16"/>
        </w:rPr>
        <w:t xml:space="preserve">PLL2 </w:t>
      </w:r>
      <w:r>
        <w:rPr>
          <w:i/>
          <w:position w:val="2"/>
          <w:sz w:val="24"/>
        </w:rPr>
        <w:t>= F</w:t>
      </w:r>
      <w:r>
        <w:rPr>
          <w:i/>
          <w:sz w:val="16"/>
        </w:rPr>
        <w:t>REF</w:t>
      </w:r>
      <w:r>
        <w:rPr>
          <w:i/>
          <w:position w:val="2"/>
          <w:sz w:val="24"/>
        </w:rPr>
        <w:t>.</w:t>
      </w:r>
    </w:p>
    <w:p w14:paraId="3284BF9A" w14:textId="77777777" w:rsidR="00C03069" w:rsidRDefault="00000000">
      <w:pPr>
        <w:spacing w:line="275" w:lineRule="exact"/>
        <w:ind w:left="412"/>
        <w:rPr>
          <w:i/>
          <w:sz w:val="24"/>
        </w:rPr>
      </w:pPr>
      <w:r>
        <w:pict w14:anchorId="304D0A60">
          <v:rect id="_x0000_s2262" style="position:absolute;left:0;text-align:left;margin-left:332.35pt;margin-top:25.65pt;width:15.5pt;height:.95pt;z-index:-251658752;mso-position-horizontal-relative:page" fillcolor="black" stroked="f">
            <w10:wrap anchorx="page"/>
          </v:rect>
        </w:pict>
      </w:r>
      <w:r>
        <w:rPr>
          <w:i/>
          <w:position w:val="2"/>
          <w:sz w:val="24"/>
        </w:rPr>
        <w:t>Le facteur de division N du Diviseur Programmable est tel que N = 2 · N</w:t>
      </w:r>
      <w:r>
        <w:rPr>
          <w:i/>
          <w:sz w:val="16"/>
        </w:rPr>
        <w:t>T</w:t>
      </w:r>
      <w:r>
        <w:rPr>
          <w:i/>
          <w:position w:val="2"/>
          <w:sz w:val="24"/>
        </w:rPr>
        <w:t>.</w:t>
      </w:r>
    </w:p>
    <w:p w14:paraId="29B74027" w14:textId="77777777" w:rsidR="00C03069" w:rsidRDefault="00C03069">
      <w:pPr>
        <w:spacing w:line="275" w:lineRule="exact"/>
        <w:rPr>
          <w:sz w:val="24"/>
        </w:rPr>
        <w:sectPr w:rsidR="00C03069">
          <w:pgSz w:w="11910" w:h="16840"/>
          <w:pgMar w:top="760" w:right="440" w:bottom="2080" w:left="440" w:header="0" w:footer="1884" w:gutter="0"/>
          <w:cols w:space="720"/>
        </w:sectPr>
      </w:pPr>
    </w:p>
    <w:p w14:paraId="7624DD66" w14:textId="77777777" w:rsidR="00C03069" w:rsidRDefault="00000000">
      <w:pPr>
        <w:tabs>
          <w:tab w:val="left" w:pos="5436"/>
        </w:tabs>
        <w:spacing w:before="66"/>
        <w:ind w:left="412"/>
        <w:rPr>
          <w:rFonts w:ascii="DejaVu Sans" w:eastAsia="DejaVu Sans" w:hAnsi="DejaVu Sans"/>
          <w:sz w:val="28"/>
        </w:rPr>
      </w:pPr>
      <w:r>
        <w:rPr>
          <w:i/>
          <w:position w:val="2"/>
          <w:sz w:val="24"/>
        </w:rPr>
        <w:t>La relation liant F</w:t>
      </w:r>
      <w:r>
        <w:rPr>
          <w:i/>
          <w:sz w:val="16"/>
        </w:rPr>
        <w:t xml:space="preserve">OL </w:t>
      </w:r>
      <w:r>
        <w:rPr>
          <w:i/>
          <w:position w:val="2"/>
          <w:sz w:val="24"/>
        </w:rPr>
        <w:t xml:space="preserve">à </w:t>
      </w:r>
      <w:proofErr w:type="gramStart"/>
      <w:r>
        <w:rPr>
          <w:i/>
          <w:position w:val="2"/>
          <w:sz w:val="24"/>
        </w:rPr>
        <w:t>F</w:t>
      </w:r>
      <w:r>
        <w:rPr>
          <w:i/>
          <w:sz w:val="16"/>
        </w:rPr>
        <w:t xml:space="preserve">HOR  </w:t>
      </w:r>
      <w:r>
        <w:rPr>
          <w:i/>
          <w:position w:val="2"/>
          <w:sz w:val="24"/>
        </w:rPr>
        <w:t>est</w:t>
      </w:r>
      <w:proofErr w:type="gramEnd"/>
      <w:r>
        <w:rPr>
          <w:i/>
          <w:spacing w:val="-7"/>
          <w:position w:val="2"/>
          <w:sz w:val="24"/>
        </w:rPr>
        <w:t xml:space="preserve"> </w:t>
      </w:r>
      <w:r>
        <w:rPr>
          <w:i/>
          <w:position w:val="2"/>
          <w:sz w:val="24"/>
        </w:rPr>
        <w:t>alors :</w:t>
      </w:r>
      <w:r>
        <w:rPr>
          <w:i/>
          <w:position w:val="2"/>
          <w:sz w:val="24"/>
        </w:rPr>
        <w:tab/>
      </w:r>
      <w:r>
        <w:rPr>
          <w:rFonts w:ascii="DejaVu Sans" w:eastAsia="DejaVu Sans" w:hAnsi="DejaVu Sans"/>
          <w:spacing w:val="-11"/>
          <w:position w:val="2"/>
          <w:sz w:val="28"/>
        </w:rPr>
        <w:t>𝐹</w:t>
      </w:r>
      <w:r>
        <w:rPr>
          <w:rFonts w:ascii="DejaVu Sans" w:eastAsia="DejaVu Sans" w:hAnsi="DejaVu Sans"/>
          <w:spacing w:val="-11"/>
          <w:position w:val="2"/>
          <w:sz w:val="28"/>
          <w:vertAlign w:val="subscript"/>
        </w:rPr>
        <w:t>𝑂𝐿</w:t>
      </w:r>
    </w:p>
    <w:p w14:paraId="7F4E8BF6" w14:textId="77777777" w:rsidR="00C03069" w:rsidRDefault="00000000">
      <w:pPr>
        <w:spacing w:line="175" w:lineRule="auto"/>
        <w:ind w:left="343" w:right="-12" w:hanging="288"/>
        <w:rPr>
          <w:rFonts w:ascii="DejaVu Sans" w:eastAsia="DejaVu Sans" w:hAnsi="DejaVu Sans"/>
          <w:sz w:val="20"/>
        </w:rPr>
      </w:pPr>
      <w:r>
        <w:br w:type="column"/>
      </w:r>
      <w:r>
        <w:rPr>
          <w:rFonts w:ascii="DejaVu Sans" w:eastAsia="DejaVu Sans" w:hAnsi="DejaVu Sans"/>
          <w:w w:val="105"/>
          <w:position w:val="-16"/>
          <w:sz w:val="28"/>
        </w:rPr>
        <w:t xml:space="preserve">= </w:t>
      </w:r>
      <w:r>
        <w:rPr>
          <w:rFonts w:ascii="DejaVu Sans" w:eastAsia="DejaVu Sans" w:hAnsi="DejaVu Sans"/>
          <w:w w:val="105"/>
          <w:sz w:val="20"/>
        </w:rPr>
        <w:t xml:space="preserve">𝑁 </w:t>
      </w:r>
      <w:r>
        <w:rPr>
          <w:rFonts w:ascii="DejaVu Sans" w:eastAsia="DejaVu Sans" w:hAnsi="DejaVu Sans"/>
          <w:w w:val="95"/>
          <w:sz w:val="20"/>
        </w:rPr>
        <w:t>2·𝑅</w:t>
      </w:r>
    </w:p>
    <w:p w14:paraId="035C4A97" w14:textId="77777777" w:rsidR="00C03069" w:rsidRDefault="00000000">
      <w:pPr>
        <w:spacing w:before="64"/>
        <w:ind w:left="90"/>
        <w:rPr>
          <w:rFonts w:ascii="DejaVu Sans" w:eastAsia="DejaVu Sans" w:hAnsi="DejaVu Sans"/>
          <w:sz w:val="20"/>
        </w:rPr>
      </w:pPr>
      <w:r>
        <w:br w:type="column"/>
      </w:r>
      <w:r>
        <w:rPr>
          <w:rFonts w:ascii="DejaVu Sans" w:eastAsia="DejaVu Sans" w:hAnsi="DejaVu Sans"/>
          <w:w w:val="80"/>
          <w:position w:val="6"/>
          <w:sz w:val="28"/>
        </w:rPr>
        <w:t xml:space="preserve">∙ </w:t>
      </w:r>
      <w:r>
        <w:rPr>
          <w:rFonts w:ascii="DejaVu Sans" w:eastAsia="DejaVu Sans" w:hAnsi="DejaVu Sans"/>
          <w:position w:val="6"/>
          <w:sz w:val="28"/>
        </w:rPr>
        <w:t>𝐹</w:t>
      </w:r>
      <w:r>
        <w:rPr>
          <w:rFonts w:ascii="DejaVu Sans" w:eastAsia="DejaVu Sans" w:hAnsi="DejaVu Sans"/>
          <w:sz w:val="20"/>
        </w:rPr>
        <w:t>𝐻𝑂𝑅</w:t>
      </w:r>
    </w:p>
    <w:p w14:paraId="06A63DD4" w14:textId="77777777" w:rsidR="00C03069" w:rsidRDefault="00C03069">
      <w:pPr>
        <w:rPr>
          <w:rFonts w:ascii="DejaVu Sans" w:eastAsia="DejaVu Sans" w:hAnsi="DejaVu Sans"/>
          <w:sz w:val="20"/>
        </w:rPr>
        <w:sectPr w:rsidR="00C03069">
          <w:type w:val="continuous"/>
          <w:pgSz w:w="11910" w:h="16840"/>
          <w:pgMar w:top="840" w:right="440" w:bottom="280" w:left="440" w:header="720" w:footer="720" w:gutter="0"/>
          <w:cols w:num="3" w:space="720" w:equalWidth="0">
            <w:col w:w="5824" w:space="40"/>
            <w:col w:w="647" w:space="39"/>
            <w:col w:w="4480"/>
          </w:cols>
        </w:sectPr>
      </w:pPr>
    </w:p>
    <w:p w14:paraId="329E9F9F" w14:textId="77777777" w:rsidR="00C03069" w:rsidRDefault="00000000">
      <w:pPr>
        <w:spacing w:line="241" w:lineRule="exact"/>
        <w:ind w:left="412"/>
        <w:rPr>
          <w:i/>
          <w:sz w:val="24"/>
        </w:rPr>
      </w:pPr>
      <w:r>
        <w:rPr>
          <w:i/>
          <w:sz w:val="24"/>
        </w:rPr>
        <w:t>La valeur de N est fixée à 56 950.</w:t>
      </w:r>
    </w:p>
    <w:p w14:paraId="0A5E53AF" w14:textId="77777777" w:rsidR="00C03069" w:rsidRDefault="00C03069">
      <w:pPr>
        <w:pStyle w:val="Corpsdetexte"/>
        <w:rPr>
          <w:i/>
        </w:rPr>
      </w:pPr>
    </w:p>
    <w:p w14:paraId="5FBD0789" w14:textId="77777777" w:rsidR="00C03069" w:rsidRDefault="00000000">
      <w:pPr>
        <w:pStyle w:val="Corpsdetexte"/>
        <w:ind w:left="553"/>
      </w:pPr>
      <w:r>
        <w:rPr>
          <w:b/>
        </w:rPr>
        <w:t xml:space="preserve">Q21. </w:t>
      </w:r>
      <w:r>
        <w:t>Calculer la valeur de R.</w:t>
      </w:r>
    </w:p>
    <w:p w14:paraId="71D6FDFD" w14:textId="77777777" w:rsidR="00C03069" w:rsidRDefault="00C03069">
      <w:pPr>
        <w:pStyle w:val="Corpsdetexte"/>
        <w:spacing w:before="10"/>
        <w:rPr>
          <w:sz w:val="20"/>
        </w:rPr>
      </w:pPr>
    </w:p>
    <w:p w14:paraId="5FDAD057" w14:textId="77777777" w:rsidR="00C03069" w:rsidRDefault="00000000">
      <w:pPr>
        <w:pStyle w:val="Corpsdetexte"/>
        <w:ind w:left="553"/>
      </w:pPr>
      <w:r>
        <w:rPr>
          <w:b/>
        </w:rPr>
        <w:t xml:space="preserve">Q22. </w:t>
      </w:r>
      <w:r>
        <w:t>Exprimer la valeur de R en binaire.</w:t>
      </w:r>
    </w:p>
    <w:p w14:paraId="68777624" w14:textId="77777777" w:rsidR="00C03069" w:rsidRDefault="00C03069">
      <w:pPr>
        <w:pStyle w:val="Corpsdetexte"/>
        <w:spacing w:before="10"/>
        <w:rPr>
          <w:sz w:val="20"/>
        </w:rPr>
      </w:pPr>
    </w:p>
    <w:p w14:paraId="49FC296E" w14:textId="77777777" w:rsidR="00C03069" w:rsidRDefault="00000000">
      <w:pPr>
        <w:pStyle w:val="Corpsdetexte"/>
        <w:ind w:left="1120" w:right="408" w:hanging="567"/>
        <w:jc w:val="both"/>
      </w:pPr>
      <w:r>
        <w:rPr>
          <w:b/>
        </w:rPr>
        <w:t xml:space="preserve">Q23. </w:t>
      </w:r>
      <w:r>
        <w:t>Déterminer la valeur des bits de contrôle GC1 et GC2 afin de charger la valeur de R dans le</w:t>
      </w:r>
      <w:r>
        <w:rPr>
          <w:spacing w:val="-1"/>
        </w:rPr>
        <w:t xml:space="preserve"> </w:t>
      </w:r>
      <w:r>
        <w:t>diviseur.</w:t>
      </w:r>
    </w:p>
    <w:p w14:paraId="69CE3F71" w14:textId="77777777" w:rsidR="00C03069" w:rsidRDefault="00C03069">
      <w:pPr>
        <w:pStyle w:val="Corpsdetexte"/>
        <w:spacing w:before="10"/>
        <w:rPr>
          <w:sz w:val="20"/>
        </w:rPr>
      </w:pPr>
    </w:p>
    <w:p w14:paraId="2864D421" w14:textId="77777777" w:rsidR="00C03069" w:rsidRDefault="00000000">
      <w:pPr>
        <w:pStyle w:val="Corpsdetexte"/>
        <w:ind w:left="1120" w:right="409" w:hanging="567"/>
        <w:jc w:val="both"/>
      </w:pPr>
      <w:r>
        <w:rPr>
          <w:b/>
        </w:rPr>
        <w:t xml:space="preserve">Q24. </w:t>
      </w:r>
      <w:r>
        <w:t xml:space="preserve">Compléter le tableau du document réponses </w:t>
      </w:r>
      <w:r>
        <w:rPr>
          <w:b/>
        </w:rPr>
        <w:t xml:space="preserve">DR-Pro3 </w:t>
      </w:r>
      <w:r>
        <w:t>en reportant la valeur binaire de R et les valeurs des bits GC1 et GC2 à transférer dans le circuit U3 GP214D.</w:t>
      </w:r>
    </w:p>
    <w:p w14:paraId="3F2AB60D" w14:textId="77777777" w:rsidR="00C03069" w:rsidRDefault="00C03069">
      <w:pPr>
        <w:pStyle w:val="Corpsdetexte"/>
        <w:rPr>
          <w:sz w:val="26"/>
        </w:rPr>
      </w:pPr>
    </w:p>
    <w:p w14:paraId="6496F62C" w14:textId="77777777" w:rsidR="00C03069" w:rsidRDefault="00C03069">
      <w:pPr>
        <w:pStyle w:val="Corpsdetexte"/>
        <w:rPr>
          <w:sz w:val="26"/>
        </w:rPr>
      </w:pPr>
    </w:p>
    <w:p w14:paraId="0E6EF3F1" w14:textId="77777777" w:rsidR="00C03069" w:rsidRDefault="00C03069">
      <w:pPr>
        <w:pStyle w:val="Corpsdetexte"/>
        <w:rPr>
          <w:sz w:val="26"/>
        </w:rPr>
      </w:pPr>
    </w:p>
    <w:p w14:paraId="519124FD" w14:textId="77777777" w:rsidR="00C03069" w:rsidRDefault="00C03069">
      <w:pPr>
        <w:pStyle w:val="Corpsdetexte"/>
        <w:spacing w:before="10"/>
        <w:rPr>
          <w:sz w:val="38"/>
        </w:rPr>
      </w:pPr>
    </w:p>
    <w:p w14:paraId="4844DFD7" w14:textId="77777777" w:rsidR="00C03069" w:rsidRDefault="00000000">
      <w:pPr>
        <w:pStyle w:val="Titre2"/>
      </w:pPr>
      <w:r>
        <w:t>Partie C. Interface de communication NMEA2000</w:t>
      </w:r>
    </w:p>
    <w:p w14:paraId="154C2475" w14:textId="77777777" w:rsidR="00C03069" w:rsidRDefault="00000000">
      <w:pPr>
        <w:pStyle w:val="Titre5"/>
        <w:spacing w:before="281"/>
      </w:pPr>
      <w:r>
        <w:t>Problématique : Vérifier la conformité de l’interface du bus CAN</w:t>
      </w:r>
    </w:p>
    <w:p w14:paraId="251F5ED1" w14:textId="77777777" w:rsidR="00C03069" w:rsidRDefault="00C03069">
      <w:pPr>
        <w:pStyle w:val="Corpsdetexte"/>
        <w:spacing w:before="4"/>
        <w:rPr>
          <w:b/>
        </w:rPr>
      </w:pPr>
    </w:p>
    <w:p w14:paraId="3F854840" w14:textId="77777777" w:rsidR="00C03069" w:rsidRDefault="00000000">
      <w:pPr>
        <w:spacing w:before="1"/>
        <w:ind w:left="412" w:right="505"/>
        <w:rPr>
          <w:i/>
          <w:sz w:val="24"/>
        </w:rPr>
      </w:pPr>
      <w:r>
        <w:rPr>
          <w:i/>
          <w:sz w:val="24"/>
        </w:rPr>
        <w:t xml:space="preserve">La radio VHF RT1050-AIS transmet les informations AIS reçues via son interface NMEA2000. Pour éviter tout problème électrique, les interfaces CAN des équipements électroniques d’un navire disposent d’une isolation galvanique. Pour répondre aux questions suivantes vous devrez consulter le schéma structurel de l’interface CAN page </w:t>
      </w:r>
      <w:r>
        <w:rPr>
          <w:b/>
          <w:i/>
          <w:sz w:val="24"/>
        </w:rPr>
        <w:t xml:space="preserve">PR6 </w:t>
      </w:r>
      <w:r>
        <w:rPr>
          <w:i/>
          <w:sz w:val="24"/>
        </w:rPr>
        <w:t xml:space="preserve">du dossier de présentation ainsi que les pages </w:t>
      </w:r>
      <w:r>
        <w:rPr>
          <w:b/>
          <w:i/>
          <w:sz w:val="24"/>
        </w:rPr>
        <w:t>DOC7 et</w:t>
      </w:r>
      <w:r>
        <w:rPr>
          <w:b/>
          <w:i/>
          <w:spacing w:val="1"/>
          <w:sz w:val="24"/>
        </w:rPr>
        <w:t xml:space="preserve"> </w:t>
      </w:r>
      <w:r>
        <w:rPr>
          <w:b/>
          <w:i/>
          <w:sz w:val="24"/>
        </w:rPr>
        <w:t>DOC8</w:t>
      </w:r>
      <w:r>
        <w:rPr>
          <w:i/>
          <w:sz w:val="24"/>
        </w:rPr>
        <w:t>.</w:t>
      </w:r>
    </w:p>
    <w:p w14:paraId="77318E4C" w14:textId="77777777" w:rsidR="00C03069" w:rsidRDefault="00000000">
      <w:pPr>
        <w:ind w:left="412"/>
        <w:rPr>
          <w:i/>
          <w:sz w:val="24"/>
        </w:rPr>
      </w:pPr>
      <w:r>
        <w:rPr>
          <w:i/>
          <w:sz w:val="24"/>
        </w:rPr>
        <w:t>Le signal CANTX-A a deux niveaux logiques 0 (0 V) ou 1 (3,3 V).</w:t>
      </w:r>
    </w:p>
    <w:p w14:paraId="432CEBA6" w14:textId="77777777" w:rsidR="00C03069" w:rsidRDefault="00C03069">
      <w:pPr>
        <w:pStyle w:val="Corpsdetexte"/>
        <w:rPr>
          <w:i/>
        </w:rPr>
      </w:pPr>
    </w:p>
    <w:p w14:paraId="2D592AD4" w14:textId="77777777" w:rsidR="00C03069" w:rsidRDefault="00000000">
      <w:pPr>
        <w:pStyle w:val="Corpsdetexte"/>
        <w:ind w:left="1120" w:right="405" w:hanging="567"/>
        <w:jc w:val="both"/>
      </w:pPr>
      <w:r>
        <w:rPr>
          <w:b/>
        </w:rPr>
        <w:t xml:space="preserve">Q25. </w:t>
      </w:r>
      <w:r>
        <w:t xml:space="preserve">Compléter le tableau du document réponses </w:t>
      </w:r>
      <w:r>
        <w:rPr>
          <w:b/>
        </w:rPr>
        <w:t xml:space="preserve">DR-Pro3 </w:t>
      </w:r>
      <w:r>
        <w:t>en indiquant l’état de la LED (allumée ou éteinte) intégrée au circuit U25 en fonction de l’état logique du signal CANTX-A.</w:t>
      </w:r>
    </w:p>
    <w:p w14:paraId="50CCD397" w14:textId="77777777" w:rsidR="00C03069" w:rsidRDefault="00C03069">
      <w:pPr>
        <w:pStyle w:val="Corpsdetexte"/>
        <w:spacing w:before="10"/>
        <w:rPr>
          <w:sz w:val="20"/>
        </w:rPr>
      </w:pPr>
    </w:p>
    <w:p w14:paraId="5CDE3A1F" w14:textId="77777777" w:rsidR="00C03069" w:rsidRDefault="00000000">
      <w:pPr>
        <w:pStyle w:val="Corpsdetexte"/>
        <w:ind w:left="1120" w:right="406" w:hanging="567"/>
        <w:jc w:val="both"/>
      </w:pPr>
      <w:r>
        <w:rPr>
          <w:b/>
        </w:rPr>
        <w:t xml:space="preserve">Q26. </w:t>
      </w:r>
      <w:r>
        <w:t xml:space="preserve">Compléter le tableau du document réponses </w:t>
      </w:r>
      <w:r>
        <w:rPr>
          <w:b/>
        </w:rPr>
        <w:t xml:space="preserve">DR-Pro3 </w:t>
      </w:r>
      <w:r>
        <w:t>en indiquant l’état logique du signal TX-AI en fonction de l’état de la LED.</w:t>
      </w:r>
    </w:p>
    <w:p w14:paraId="5468912D" w14:textId="77777777" w:rsidR="00C03069" w:rsidRDefault="00C03069">
      <w:pPr>
        <w:pStyle w:val="Corpsdetexte"/>
        <w:spacing w:before="10"/>
        <w:rPr>
          <w:sz w:val="20"/>
        </w:rPr>
      </w:pPr>
    </w:p>
    <w:p w14:paraId="4A9643FD" w14:textId="77777777" w:rsidR="00C03069" w:rsidRDefault="00000000">
      <w:pPr>
        <w:pStyle w:val="Corpsdetexte"/>
        <w:ind w:left="553"/>
      </w:pPr>
      <w:r>
        <w:rPr>
          <w:b/>
        </w:rPr>
        <w:t xml:space="preserve">Q27. </w:t>
      </w:r>
      <w:r>
        <w:t>Justifier la présence de la résistance R265.</w:t>
      </w:r>
    </w:p>
    <w:p w14:paraId="01BB162F" w14:textId="77777777" w:rsidR="00C03069" w:rsidRDefault="00C03069">
      <w:pPr>
        <w:pStyle w:val="Corpsdetexte"/>
        <w:spacing w:before="10"/>
        <w:rPr>
          <w:sz w:val="20"/>
        </w:rPr>
      </w:pPr>
    </w:p>
    <w:p w14:paraId="014EB151" w14:textId="77777777" w:rsidR="00C03069" w:rsidRDefault="00000000">
      <w:pPr>
        <w:pStyle w:val="Corpsdetexte"/>
        <w:ind w:left="553"/>
      </w:pPr>
      <w:r>
        <w:rPr>
          <w:b/>
          <w:position w:val="1"/>
        </w:rPr>
        <w:t xml:space="preserve">Q28. </w:t>
      </w:r>
      <w:r>
        <w:rPr>
          <w:position w:val="1"/>
        </w:rPr>
        <w:t>Donner la valeur typique de la tension V</w:t>
      </w:r>
      <w:r>
        <w:rPr>
          <w:sz w:val="16"/>
        </w:rPr>
        <w:t>OL</w:t>
      </w:r>
      <w:r>
        <w:rPr>
          <w:position w:val="1"/>
        </w:rPr>
        <w:t>.</w:t>
      </w:r>
    </w:p>
    <w:p w14:paraId="42F5124C" w14:textId="77777777" w:rsidR="00C03069" w:rsidRDefault="00C03069">
      <w:pPr>
        <w:pStyle w:val="Corpsdetexte"/>
        <w:spacing w:before="10"/>
        <w:rPr>
          <w:sz w:val="20"/>
        </w:rPr>
      </w:pPr>
    </w:p>
    <w:p w14:paraId="4ECBBBFA" w14:textId="77777777" w:rsidR="00C03069" w:rsidRDefault="00000000">
      <w:pPr>
        <w:pStyle w:val="Corpsdetexte"/>
        <w:ind w:left="553"/>
      </w:pPr>
      <w:r>
        <w:rPr>
          <w:b/>
          <w:position w:val="1"/>
        </w:rPr>
        <w:t xml:space="preserve">Q29. </w:t>
      </w:r>
      <w:r>
        <w:rPr>
          <w:position w:val="1"/>
        </w:rPr>
        <w:t>Calculer la valeur de la résistance R265 pour obtenir un courant I</w:t>
      </w:r>
      <w:r>
        <w:rPr>
          <w:sz w:val="16"/>
        </w:rPr>
        <w:t xml:space="preserve">OL </w:t>
      </w:r>
      <w:r>
        <w:rPr>
          <w:position w:val="1"/>
        </w:rPr>
        <w:t>de 13 mA.</w:t>
      </w:r>
    </w:p>
    <w:p w14:paraId="78F752C3" w14:textId="77777777" w:rsidR="00C03069" w:rsidRDefault="00C03069">
      <w:pPr>
        <w:pStyle w:val="Corpsdetexte"/>
        <w:spacing w:before="11"/>
        <w:rPr>
          <w:sz w:val="20"/>
        </w:rPr>
      </w:pPr>
    </w:p>
    <w:p w14:paraId="432F0717" w14:textId="77777777" w:rsidR="00C03069" w:rsidRDefault="00000000">
      <w:pPr>
        <w:pStyle w:val="Corpsdetexte"/>
        <w:ind w:left="1120" w:right="416" w:hanging="567"/>
        <w:jc w:val="both"/>
      </w:pPr>
      <w:r>
        <w:rPr>
          <w:b/>
        </w:rPr>
        <w:t xml:space="preserve">Q30. </w:t>
      </w:r>
      <w:proofErr w:type="gramStart"/>
      <w:r>
        <w:t>Calculer  la</w:t>
      </w:r>
      <w:proofErr w:type="gramEnd"/>
      <w:r>
        <w:t xml:space="preserve">  valeur  de  la  résistance  R263  pour  obtenir  un  courant  de  polarisation  </w:t>
      </w:r>
      <w:r>
        <w:rPr>
          <w:position w:val="1"/>
        </w:rPr>
        <w:t>I</w:t>
      </w:r>
      <w:r>
        <w:rPr>
          <w:sz w:val="16"/>
        </w:rPr>
        <w:t xml:space="preserve">F </w:t>
      </w:r>
      <w:r>
        <w:rPr>
          <w:position w:val="1"/>
        </w:rPr>
        <w:t>= 10 mA dans la LED lorsque CANTX-A est à 0</w:t>
      </w:r>
      <w:r>
        <w:rPr>
          <w:spacing w:val="-32"/>
          <w:position w:val="1"/>
        </w:rPr>
        <w:t xml:space="preserve"> </w:t>
      </w:r>
      <w:r>
        <w:rPr>
          <w:position w:val="1"/>
        </w:rPr>
        <w:t>V.</w:t>
      </w:r>
    </w:p>
    <w:p w14:paraId="7E2FC7C1" w14:textId="77777777" w:rsidR="00C03069" w:rsidRDefault="00C03069">
      <w:pPr>
        <w:jc w:val="both"/>
        <w:sectPr w:rsidR="00C03069">
          <w:type w:val="continuous"/>
          <w:pgSz w:w="11910" w:h="16840"/>
          <w:pgMar w:top="840" w:right="440" w:bottom="280" w:left="440" w:header="720" w:footer="720" w:gutter="0"/>
          <w:cols w:space="720"/>
        </w:sectPr>
      </w:pPr>
    </w:p>
    <w:p w14:paraId="0A0F457B" w14:textId="621187DA" w:rsidR="00C03069" w:rsidRDefault="00A2207D">
      <w:pPr>
        <w:spacing w:before="74"/>
        <w:ind w:left="412" w:right="632"/>
        <w:rPr>
          <w:b/>
          <w:i/>
          <w:sz w:val="24"/>
        </w:rPr>
      </w:pPr>
      <w:r>
        <w:rPr>
          <w:i/>
          <w:sz w:val="24"/>
        </w:rPr>
        <w:lastRenderedPageBreak/>
        <w:t xml:space="preserve">Afin </w:t>
      </w:r>
      <w:proofErr w:type="gramStart"/>
      <w:r>
        <w:rPr>
          <w:i/>
          <w:sz w:val="24"/>
        </w:rPr>
        <w:t>d’être  conforme</w:t>
      </w:r>
      <w:proofErr w:type="gramEnd"/>
      <w:r>
        <w:rPr>
          <w:i/>
          <w:sz w:val="24"/>
        </w:rPr>
        <w:t xml:space="preserve">  à  la  norme  High  Speed,   l’interface  utilise  un  driver  de  bus CAN,   le PCA82C250, dont un extrait de la documentation est présenté page</w:t>
      </w:r>
      <w:r>
        <w:rPr>
          <w:i/>
          <w:spacing w:val="-3"/>
          <w:sz w:val="24"/>
        </w:rPr>
        <w:t xml:space="preserve"> </w:t>
      </w:r>
      <w:r>
        <w:rPr>
          <w:b/>
          <w:i/>
          <w:sz w:val="24"/>
        </w:rPr>
        <w:t>DOC9.</w:t>
      </w:r>
    </w:p>
    <w:p w14:paraId="06E937A9" w14:textId="77777777" w:rsidR="00C03069" w:rsidRDefault="00C03069">
      <w:pPr>
        <w:pStyle w:val="Corpsdetexte"/>
        <w:rPr>
          <w:b/>
          <w:i/>
        </w:rPr>
      </w:pPr>
    </w:p>
    <w:p w14:paraId="3C08F5CF" w14:textId="77777777" w:rsidR="00C03069" w:rsidRDefault="00000000">
      <w:pPr>
        <w:pStyle w:val="Corpsdetexte"/>
        <w:ind w:left="1120" w:right="403" w:hanging="567"/>
        <w:jc w:val="both"/>
      </w:pPr>
      <w:r>
        <w:rPr>
          <w:b/>
        </w:rPr>
        <w:t xml:space="preserve">Q31. </w:t>
      </w:r>
      <w:r>
        <w:t xml:space="preserve">Compléter le tableau du document réponses </w:t>
      </w:r>
      <w:r>
        <w:rPr>
          <w:b/>
        </w:rPr>
        <w:t xml:space="preserve">DR-Pro3 </w:t>
      </w:r>
      <w:r>
        <w:t>en indiquant les valeurs typiques des tensions des signaux CANH et CANL correspondant aux états logiques du signal TX-AI.</w:t>
      </w:r>
    </w:p>
    <w:p w14:paraId="3ECACE81" w14:textId="77777777" w:rsidR="00C03069" w:rsidRDefault="00C03069">
      <w:pPr>
        <w:pStyle w:val="Corpsdetexte"/>
        <w:spacing w:before="10"/>
        <w:rPr>
          <w:sz w:val="20"/>
        </w:rPr>
      </w:pPr>
    </w:p>
    <w:p w14:paraId="05610F92" w14:textId="77777777" w:rsidR="00C03069" w:rsidRDefault="00000000">
      <w:pPr>
        <w:pStyle w:val="Corpsdetexte"/>
        <w:ind w:left="1120" w:right="632" w:hanging="567"/>
      </w:pPr>
      <w:r>
        <w:rPr>
          <w:b/>
        </w:rPr>
        <w:t xml:space="preserve">Q32. </w:t>
      </w:r>
      <w:r>
        <w:t xml:space="preserve">Compléter le tableau du document réponses </w:t>
      </w:r>
      <w:r>
        <w:rPr>
          <w:b/>
        </w:rPr>
        <w:t xml:space="preserve">DR-Pro3 </w:t>
      </w:r>
      <w:r>
        <w:t>en indiquant les différences de tension CANH – CANL en fonction de l’état logique du signal TX-AI.</w:t>
      </w:r>
    </w:p>
    <w:p w14:paraId="779F0C4F" w14:textId="77777777" w:rsidR="00C03069" w:rsidRDefault="00C03069">
      <w:pPr>
        <w:pStyle w:val="Corpsdetexte"/>
        <w:spacing w:before="8"/>
        <w:rPr>
          <w:sz w:val="20"/>
        </w:rPr>
      </w:pPr>
    </w:p>
    <w:p w14:paraId="2BA81C5A" w14:textId="77777777" w:rsidR="00C03069" w:rsidRDefault="00000000">
      <w:pPr>
        <w:pStyle w:val="Corpsdetexte"/>
        <w:ind w:left="1120" w:hanging="567"/>
      </w:pPr>
      <w:r>
        <w:rPr>
          <w:b/>
        </w:rPr>
        <w:t xml:space="preserve">Q33. </w:t>
      </w:r>
      <w:r>
        <w:t xml:space="preserve">Compléter le tableau du document réponses </w:t>
      </w:r>
      <w:r>
        <w:rPr>
          <w:b/>
        </w:rPr>
        <w:t xml:space="preserve">DR-Pro3 </w:t>
      </w:r>
      <w:r>
        <w:t>en précisant l’état du bus CAN (récessif ou dominant) en fonction de l’état logique du signal TX-AI.</w:t>
      </w:r>
    </w:p>
    <w:p w14:paraId="6B5460AA" w14:textId="77777777" w:rsidR="00C03069" w:rsidRDefault="00C03069">
      <w:pPr>
        <w:pStyle w:val="Corpsdetexte"/>
        <w:rPr>
          <w:sz w:val="26"/>
        </w:rPr>
      </w:pPr>
    </w:p>
    <w:p w14:paraId="1F0D4DE6" w14:textId="77777777" w:rsidR="00C03069" w:rsidRDefault="00C03069">
      <w:pPr>
        <w:pStyle w:val="Corpsdetexte"/>
        <w:rPr>
          <w:sz w:val="26"/>
        </w:rPr>
      </w:pPr>
    </w:p>
    <w:p w14:paraId="5C723902" w14:textId="77777777" w:rsidR="00C03069" w:rsidRDefault="00C03069">
      <w:pPr>
        <w:pStyle w:val="Corpsdetexte"/>
        <w:rPr>
          <w:sz w:val="26"/>
        </w:rPr>
      </w:pPr>
    </w:p>
    <w:p w14:paraId="2501F45E" w14:textId="77777777" w:rsidR="00C03069" w:rsidRDefault="00C03069">
      <w:pPr>
        <w:pStyle w:val="Corpsdetexte"/>
        <w:spacing w:before="7"/>
        <w:rPr>
          <w:sz w:val="32"/>
        </w:rPr>
      </w:pPr>
    </w:p>
    <w:p w14:paraId="5708908A" w14:textId="77777777" w:rsidR="00C03069" w:rsidRDefault="00000000">
      <w:pPr>
        <w:pStyle w:val="Titre2"/>
      </w:pPr>
      <w:r>
        <w:t>Partie D. Interprétation d’un message NMEA2000</w:t>
      </w:r>
    </w:p>
    <w:p w14:paraId="7E9DE887" w14:textId="77777777" w:rsidR="00C03069" w:rsidRDefault="00000000">
      <w:pPr>
        <w:pStyle w:val="Titre5"/>
        <w:spacing w:before="281"/>
        <w:ind w:right="632"/>
      </w:pPr>
      <w:r>
        <w:t>Problématique : Décoder l’ID 29 bits de la trame CAN correspondant aux informations AIS.</w:t>
      </w:r>
    </w:p>
    <w:p w14:paraId="0AEE808D" w14:textId="77777777" w:rsidR="00C03069" w:rsidRDefault="00C03069">
      <w:pPr>
        <w:pStyle w:val="Corpsdetexte"/>
        <w:spacing w:before="4"/>
        <w:rPr>
          <w:b/>
        </w:rPr>
      </w:pPr>
    </w:p>
    <w:p w14:paraId="7AC65E49" w14:textId="77777777" w:rsidR="00C03069" w:rsidRDefault="00000000">
      <w:pPr>
        <w:spacing w:before="1"/>
        <w:ind w:left="412" w:right="632"/>
        <w:rPr>
          <w:i/>
          <w:sz w:val="24"/>
        </w:rPr>
      </w:pPr>
      <w:r>
        <w:rPr>
          <w:i/>
          <w:sz w:val="24"/>
        </w:rPr>
        <w:t xml:space="preserve">Les informations transmises par le bus CAN seront interprétées par l’ordinateur de bord du navire de pêche « </w:t>
      </w:r>
      <w:proofErr w:type="spellStart"/>
      <w:r>
        <w:rPr>
          <w:i/>
          <w:sz w:val="24"/>
        </w:rPr>
        <w:t>Hermes</w:t>
      </w:r>
      <w:proofErr w:type="spellEnd"/>
      <w:r>
        <w:rPr>
          <w:i/>
          <w:sz w:val="24"/>
        </w:rPr>
        <w:t xml:space="preserve"> 1 » afin d’afficher la position du navire « Victor Hugo ».</w:t>
      </w:r>
    </w:p>
    <w:p w14:paraId="271C1826" w14:textId="77777777" w:rsidR="00C03069" w:rsidRDefault="00000000">
      <w:pPr>
        <w:ind w:left="412" w:right="632"/>
        <w:rPr>
          <w:i/>
          <w:sz w:val="24"/>
        </w:rPr>
      </w:pPr>
      <w:r>
        <w:rPr>
          <w:i/>
          <w:sz w:val="24"/>
        </w:rPr>
        <w:t xml:space="preserve">Un relevé des signaux du bus CAN du navire de pêche « </w:t>
      </w:r>
      <w:proofErr w:type="spellStart"/>
      <w:r>
        <w:rPr>
          <w:i/>
          <w:sz w:val="24"/>
        </w:rPr>
        <w:t>Hermes</w:t>
      </w:r>
      <w:proofErr w:type="spellEnd"/>
      <w:r>
        <w:rPr>
          <w:i/>
          <w:sz w:val="24"/>
        </w:rPr>
        <w:t xml:space="preserve"> 1 » est présenté sur le document réponses </w:t>
      </w:r>
      <w:r>
        <w:rPr>
          <w:b/>
          <w:i/>
          <w:sz w:val="24"/>
        </w:rPr>
        <w:t>DR-Pro4</w:t>
      </w:r>
      <w:r>
        <w:rPr>
          <w:i/>
          <w:sz w:val="24"/>
        </w:rPr>
        <w:t>.</w:t>
      </w:r>
    </w:p>
    <w:p w14:paraId="7BD72691" w14:textId="77777777" w:rsidR="00C03069" w:rsidRDefault="00000000">
      <w:pPr>
        <w:ind w:left="412"/>
        <w:rPr>
          <w:i/>
          <w:sz w:val="24"/>
        </w:rPr>
      </w:pPr>
      <w:r>
        <w:rPr>
          <w:i/>
          <w:sz w:val="24"/>
        </w:rPr>
        <w:t xml:space="preserve">Le protocole utilisé par le bus CAN NMEA2000 est présenté pages </w:t>
      </w:r>
      <w:r>
        <w:rPr>
          <w:b/>
          <w:i/>
          <w:sz w:val="24"/>
        </w:rPr>
        <w:t>DOC10 et DOC11</w:t>
      </w:r>
      <w:r>
        <w:rPr>
          <w:i/>
          <w:sz w:val="24"/>
        </w:rPr>
        <w:t>.</w:t>
      </w:r>
    </w:p>
    <w:p w14:paraId="07EF94CC" w14:textId="77777777" w:rsidR="00C03069" w:rsidRDefault="00C03069">
      <w:pPr>
        <w:pStyle w:val="Corpsdetexte"/>
        <w:rPr>
          <w:i/>
        </w:rPr>
      </w:pPr>
    </w:p>
    <w:p w14:paraId="0D2BFD00" w14:textId="77777777" w:rsidR="00C03069" w:rsidRDefault="00000000">
      <w:pPr>
        <w:pStyle w:val="Corpsdetexte"/>
        <w:ind w:left="1120" w:right="632" w:hanging="567"/>
      </w:pPr>
      <w:r>
        <w:rPr>
          <w:b/>
        </w:rPr>
        <w:t xml:space="preserve">Q34. </w:t>
      </w:r>
      <w:r>
        <w:t xml:space="preserve">Déterminer, à partir du relevé du document réponses </w:t>
      </w:r>
      <w:r>
        <w:rPr>
          <w:b/>
        </w:rPr>
        <w:t>DR-Pro4</w:t>
      </w:r>
      <w:r>
        <w:t>, la durée d’un bit et en déduire la vitesse de transmission du bus CAN.</w:t>
      </w:r>
    </w:p>
    <w:p w14:paraId="6B95A6E3" w14:textId="77777777" w:rsidR="00C03069" w:rsidRDefault="00C03069">
      <w:pPr>
        <w:pStyle w:val="Corpsdetexte"/>
        <w:spacing w:before="10"/>
        <w:rPr>
          <w:sz w:val="20"/>
        </w:rPr>
      </w:pPr>
    </w:p>
    <w:p w14:paraId="67305404" w14:textId="77777777" w:rsidR="00C03069" w:rsidRDefault="00000000">
      <w:pPr>
        <w:pStyle w:val="Corpsdetexte"/>
        <w:ind w:left="553"/>
      </w:pPr>
      <w:r>
        <w:rPr>
          <w:b/>
        </w:rPr>
        <w:t xml:space="preserve">Q35. </w:t>
      </w:r>
      <w:r>
        <w:t xml:space="preserve">Compléter le document réponses </w:t>
      </w:r>
      <w:r>
        <w:rPr>
          <w:b/>
        </w:rPr>
        <w:t xml:space="preserve">DR-Pro4 </w:t>
      </w:r>
      <w:r>
        <w:t>en repérant les signaux CANH et CANL.</w:t>
      </w:r>
    </w:p>
    <w:p w14:paraId="4413F98A" w14:textId="77777777" w:rsidR="00C03069" w:rsidRDefault="00C03069">
      <w:pPr>
        <w:pStyle w:val="Corpsdetexte"/>
        <w:spacing w:before="10"/>
        <w:rPr>
          <w:sz w:val="20"/>
        </w:rPr>
      </w:pPr>
    </w:p>
    <w:p w14:paraId="4D59060A" w14:textId="77777777" w:rsidR="00C03069" w:rsidRDefault="00000000">
      <w:pPr>
        <w:pStyle w:val="Corpsdetexte"/>
        <w:ind w:left="1120" w:right="632" w:hanging="567"/>
      </w:pPr>
      <w:r>
        <w:rPr>
          <w:b/>
        </w:rPr>
        <w:t xml:space="preserve">Q36. </w:t>
      </w:r>
      <w:r>
        <w:t>Indiquer la valeur (0 ou 1) de chacun des bits de l’ID de la trame en complétant le tableau de décodage de l’ID du document réponses</w:t>
      </w:r>
      <w:r>
        <w:rPr>
          <w:spacing w:val="-1"/>
        </w:rPr>
        <w:t xml:space="preserve"> </w:t>
      </w:r>
      <w:r>
        <w:rPr>
          <w:b/>
        </w:rPr>
        <w:t>DR-Pro4</w:t>
      </w:r>
      <w:r>
        <w:t>.</w:t>
      </w:r>
    </w:p>
    <w:p w14:paraId="6B497E7A" w14:textId="77777777" w:rsidR="00C03069" w:rsidRDefault="00C03069">
      <w:pPr>
        <w:pStyle w:val="Corpsdetexte"/>
        <w:spacing w:before="10"/>
        <w:rPr>
          <w:sz w:val="20"/>
        </w:rPr>
      </w:pPr>
    </w:p>
    <w:p w14:paraId="7D860E25" w14:textId="77777777" w:rsidR="00C03069" w:rsidRDefault="00000000">
      <w:pPr>
        <w:pStyle w:val="Corpsdetexte"/>
        <w:ind w:left="1120" w:right="632" w:hanging="567"/>
      </w:pPr>
      <w:r>
        <w:rPr>
          <w:b/>
        </w:rPr>
        <w:t xml:space="preserve">Q37. </w:t>
      </w:r>
      <w:r>
        <w:t xml:space="preserve">Repérer les bits de </w:t>
      </w:r>
      <w:proofErr w:type="spellStart"/>
      <w:r>
        <w:t>stuffing</w:t>
      </w:r>
      <w:proofErr w:type="spellEnd"/>
      <w:r>
        <w:t xml:space="preserve"> en les entourant sur le tableau de décodage de l’ID du document réponses </w:t>
      </w:r>
      <w:r>
        <w:rPr>
          <w:b/>
        </w:rPr>
        <w:t>DR-Pro4</w:t>
      </w:r>
      <w:r>
        <w:t>.</w:t>
      </w:r>
    </w:p>
    <w:p w14:paraId="1AD99D27" w14:textId="77777777" w:rsidR="00C03069" w:rsidRDefault="00C03069">
      <w:pPr>
        <w:pStyle w:val="Corpsdetexte"/>
        <w:spacing w:before="10"/>
        <w:rPr>
          <w:sz w:val="20"/>
        </w:rPr>
      </w:pPr>
    </w:p>
    <w:p w14:paraId="296E9073" w14:textId="77777777" w:rsidR="00C03069" w:rsidRDefault="00000000">
      <w:pPr>
        <w:pStyle w:val="Corpsdetexte"/>
        <w:ind w:left="1120" w:hanging="567"/>
      </w:pPr>
      <w:r>
        <w:rPr>
          <w:b/>
        </w:rPr>
        <w:t xml:space="preserve">Q38. </w:t>
      </w:r>
      <w:r>
        <w:t xml:space="preserve">Repérer les bits de SRR et IDE en noircissant les cases correspondantes du tableau de décodage de l’ID du document réponses </w:t>
      </w:r>
      <w:r>
        <w:rPr>
          <w:b/>
        </w:rPr>
        <w:t>DR-Pro4</w:t>
      </w:r>
      <w:r>
        <w:t>.</w:t>
      </w:r>
    </w:p>
    <w:p w14:paraId="11A856DC" w14:textId="77777777" w:rsidR="00C03069" w:rsidRDefault="00C03069">
      <w:pPr>
        <w:pStyle w:val="Corpsdetexte"/>
        <w:spacing w:before="10"/>
        <w:rPr>
          <w:sz w:val="20"/>
        </w:rPr>
      </w:pPr>
    </w:p>
    <w:p w14:paraId="0218E98D" w14:textId="77777777" w:rsidR="00C03069" w:rsidRDefault="00000000">
      <w:pPr>
        <w:pStyle w:val="Corpsdetexte"/>
        <w:spacing w:before="1"/>
        <w:ind w:left="1120" w:hanging="567"/>
      </w:pPr>
      <w:r>
        <w:rPr>
          <w:b/>
        </w:rPr>
        <w:t xml:space="preserve">Q39. </w:t>
      </w:r>
      <w:r>
        <w:t xml:space="preserve">Reporter, dans le tableau du document réponses </w:t>
      </w:r>
      <w:r>
        <w:rPr>
          <w:b/>
        </w:rPr>
        <w:t>DR-Pro5</w:t>
      </w:r>
      <w:r>
        <w:t>, les 29 bits de l’identifiant et exprimer la valeur de l’ID en hexadécimal.</w:t>
      </w:r>
    </w:p>
    <w:p w14:paraId="10C47F79" w14:textId="77777777" w:rsidR="00C03069" w:rsidRDefault="00C03069">
      <w:pPr>
        <w:sectPr w:rsidR="00C03069">
          <w:pgSz w:w="11910" w:h="16840"/>
          <w:pgMar w:top="760" w:right="440" w:bottom="2080" w:left="440" w:header="0" w:footer="1884" w:gutter="0"/>
          <w:cols w:space="720"/>
        </w:sectPr>
      </w:pPr>
    </w:p>
    <w:p w14:paraId="5D5AEFBE" w14:textId="77777777" w:rsidR="00C03069" w:rsidRDefault="00000000">
      <w:pPr>
        <w:pStyle w:val="Titre5"/>
        <w:spacing w:before="74"/>
      </w:pPr>
      <w:r>
        <w:lastRenderedPageBreak/>
        <w:t>Problématique : Décoder le PGN d’une trame CAN NMEA2000.</w:t>
      </w:r>
    </w:p>
    <w:p w14:paraId="04AC3201" w14:textId="77777777" w:rsidR="00C03069" w:rsidRDefault="00C03069">
      <w:pPr>
        <w:pStyle w:val="Corpsdetexte"/>
        <w:spacing w:before="2"/>
        <w:rPr>
          <w:b/>
        </w:rPr>
      </w:pPr>
    </w:p>
    <w:p w14:paraId="5D070C01" w14:textId="77777777" w:rsidR="00C03069" w:rsidRDefault="00000000">
      <w:pPr>
        <w:ind w:left="412"/>
        <w:rPr>
          <w:i/>
          <w:sz w:val="24"/>
        </w:rPr>
      </w:pPr>
      <w:r>
        <w:rPr>
          <w:i/>
          <w:sz w:val="24"/>
        </w:rPr>
        <w:t xml:space="preserve">Le relevé d’une trame CAN a donné un ID égal à 0x11F80E03. L’organisation de l’ID est donné page </w:t>
      </w:r>
      <w:r>
        <w:rPr>
          <w:b/>
          <w:i/>
          <w:sz w:val="24"/>
        </w:rPr>
        <w:t>DOC12</w:t>
      </w:r>
      <w:r>
        <w:rPr>
          <w:i/>
          <w:sz w:val="24"/>
        </w:rPr>
        <w:t>.</w:t>
      </w:r>
    </w:p>
    <w:p w14:paraId="726472AE" w14:textId="77777777" w:rsidR="00C03069" w:rsidRDefault="00C03069">
      <w:pPr>
        <w:pStyle w:val="Corpsdetexte"/>
        <w:spacing w:before="1"/>
        <w:rPr>
          <w:i/>
        </w:rPr>
      </w:pPr>
    </w:p>
    <w:p w14:paraId="129061C5" w14:textId="77777777" w:rsidR="00C03069" w:rsidRDefault="00000000">
      <w:pPr>
        <w:pStyle w:val="Corpsdetexte"/>
        <w:ind w:left="1120" w:right="406" w:hanging="567"/>
        <w:jc w:val="both"/>
      </w:pPr>
      <w:r>
        <w:rPr>
          <w:b/>
        </w:rPr>
        <w:t xml:space="preserve">Q40. </w:t>
      </w:r>
      <w:r>
        <w:t xml:space="preserve">Compléter le tableau du document réponses </w:t>
      </w:r>
      <w:r>
        <w:rPr>
          <w:b/>
        </w:rPr>
        <w:t xml:space="preserve">DR-Pro5 </w:t>
      </w:r>
      <w:r>
        <w:t>en reportant, en binaire ou en hexadécimal selon le cas, les différentes parties de l’identificateur 29 bits, à savoir les 21 bits du PGN et l’adresse source.</w:t>
      </w:r>
    </w:p>
    <w:p w14:paraId="48036D0D" w14:textId="77777777" w:rsidR="00C03069" w:rsidRDefault="00000000">
      <w:pPr>
        <w:pStyle w:val="Corpsdetexte"/>
        <w:spacing w:before="120"/>
        <w:ind w:left="1120" w:right="409" w:hanging="567"/>
        <w:jc w:val="both"/>
      </w:pPr>
      <w:r>
        <w:rPr>
          <w:b/>
        </w:rPr>
        <w:t xml:space="preserve">Q41. </w:t>
      </w:r>
      <w:r>
        <w:t xml:space="preserve">Extraire la valeur du </w:t>
      </w:r>
      <w:proofErr w:type="spellStart"/>
      <w:r>
        <w:t>PGN_fonction</w:t>
      </w:r>
      <w:proofErr w:type="spellEnd"/>
      <w:r>
        <w:t xml:space="preserve"> (17 bits) à partir du PGN 21 bits et l’exprimer en décimal.</w:t>
      </w:r>
    </w:p>
    <w:p w14:paraId="467B6530" w14:textId="77777777" w:rsidR="00C03069" w:rsidRDefault="00C03069">
      <w:pPr>
        <w:pStyle w:val="Corpsdetexte"/>
        <w:spacing w:before="10"/>
        <w:rPr>
          <w:sz w:val="20"/>
        </w:rPr>
      </w:pPr>
    </w:p>
    <w:p w14:paraId="06E5B7A3" w14:textId="19816E49" w:rsidR="00C03069" w:rsidRDefault="00000000">
      <w:pPr>
        <w:pStyle w:val="Corpsdetexte"/>
        <w:ind w:left="1120" w:right="407" w:hanging="567"/>
        <w:jc w:val="both"/>
      </w:pPr>
      <w:r>
        <w:rPr>
          <w:b/>
        </w:rPr>
        <w:t xml:space="preserve">Q42. </w:t>
      </w:r>
      <w:r>
        <w:t xml:space="preserve">Indiquer la fonction NMEA2000 correspondant au </w:t>
      </w:r>
      <w:proofErr w:type="spellStart"/>
      <w:r>
        <w:t>PGN_</w:t>
      </w:r>
      <w:r w:rsidR="00445C60">
        <w:t>fonction</w:t>
      </w:r>
      <w:proofErr w:type="spellEnd"/>
      <w:r w:rsidR="00445C60">
        <w:t xml:space="preserve"> déterminée</w:t>
      </w:r>
      <w:r>
        <w:t xml:space="preserve"> précédemment.</w:t>
      </w:r>
    </w:p>
    <w:p w14:paraId="35C2897C" w14:textId="77777777" w:rsidR="00C03069" w:rsidRDefault="00C03069">
      <w:pPr>
        <w:pStyle w:val="Corpsdetexte"/>
        <w:rPr>
          <w:sz w:val="26"/>
        </w:rPr>
      </w:pPr>
    </w:p>
    <w:p w14:paraId="03212667" w14:textId="77777777" w:rsidR="00C03069" w:rsidRDefault="00C03069">
      <w:pPr>
        <w:pStyle w:val="Corpsdetexte"/>
        <w:rPr>
          <w:sz w:val="26"/>
        </w:rPr>
      </w:pPr>
    </w:p>
    <w:p w14:paraId="29CAF46B" w14:textId="77777777" w:rsidR="00C03069" w:rsidRDefault="00000000">
      <w:pPr>
        <w:pStyle w:val="Titre5"/>
        <w:spacing w:before="195"/>
        <w:ind w:right="632"/>
      </w:pPr>
      <w:r>
        <w:t>Problématique : Vérifier la bonne réception des valeurs de la longitude et de la latitude dans les trames numériques AIS.</w:t>
      </w:r>
    </w:p>
    <w:p w14:paraId="6A0F6CC9" w14:textId="77777777" w:rsidR="00C03069" w:rsidRDefault="00C03069">
      <w:pPr>
        <w:pStyle w:val="Corpsdetexte"/>
        <w:spacing w:before="4"/>
        <w:rPr>
          <w:b/>
        </w:rPr>
      </w:pPr>
    </w:p>
    <w:p w14:paraId="6CCD4989" w14:textId="77777777" w:rsidR="00C03069" w:rsidRDefault="00000000">
      <w:pPr>
        <w:ind w:left="412"/>
        <w:rPr>
          <w:i/>
          <w:sz w:val="24"/>
        </w:rPr>
      </w:pPr>
      <w:r>
        <w:rPr>
          <w:i/>
          <w:sz w:val="24"/>
        </w:rPr>
        <w:t xml:space="preserve">Un relevé d’un message AIS numéro 1 est donné page </w:t>
      </w:r>
      <w:r>
        <w:rPr>
          <w:b/>
          <w:i/>
          <w:sz w:val="24"/>
        </w:rPr>
        <w:t>DOC13</w:t>
      </w:r>
      <w:r>
        <w:rPr>
          <w:i/>
          <w:sz w:val="24"/>
        </w:rPr>
        <w:t>.</w:t>
      </w:r>
    </w:p>
    <w:p w14:paraId="1A8B09E7" w14:textId="77777777" w:rsidR="00C03069" w:rsidRDefault="00000000">
      <w:pPr>
        <w:ind w:left="412"/>
        <w:rPr>
          <w:b/>
          <w:i/>
          <w:sz w:val="24"/>
        </w:rPr>
      </w:pPr>
      <w:r>
        <w:rPr>
          <w:i/>
          <w:sz w:val="24"/>
        </w:rPr>
        <w:t xml:space="preserve">L’organisation des informations contenues dans ce message, constitué de 5 trames CAN, est donnée page </w:t>
      </w:r>
      <w:r>
        <w:rPr>
          <w:b/>
          <w:i/>
          <w:sz w:val="24"/>
        </w:rPr>
        <w:t>DOC13.</w:t>
      </w:r>
    </w:p>
    <w:p w14:paraId="6307A394" w14:textId="77777777" w:rsidR="00C03069" w:rsidRDefault="00C03069">
      <w:pPr>
        <w:pStyle w:val="Corpsdetexte"/>
        <w:rPr>
          <w:b/>
          <w:i/>
        </w:rPr>
      </w:pPr>
    </w:p>
    <w:p w14:paraId="371B5B9A" w14:textId="77777777" w:rsidR="00C03069" w:rsidRDefault="00000000">
      <w:pPr>
        <w:pStyle w:val="Corpsdetexte"/>
        <w:ind w:left="1120" w:right="406" w:hanging="567"/>
        <w:jc w:val="both"/>
      </w:pPr>
      <w:r>
        <w:rPr>
          <w:b/>
        </w:rPr>
        <w:t xml:space="preserve">Q43. </w:t>
      </w:r>
      <w:r>
        <w:t xml:space="preserve">Extraire des trames reçues les valeurs hexadécimales des 4 octets de données </w:t>
      </w:r>
      <w:r>
        <w:rPr>
          <w:position w:val="1"/>
        </w:rPr>
        <w:t>correspondant à LON</w:t>
      </w:r>
      <w:r>
        <w:rPr>
          <w:sz w:val="16"/>
        </w:rPr>
        <w:t>4</w:t>
      </w:r>
      <w:r>
        <w:rPr>
          <w:position w:val="1"/>
        </w:rPr>
        <w:t>, LON</w:t>
      </w:r>
      <w:r>
        <w:rPr>
          <w:sz w:val="16"/>
        </w:rPr>
        <w:t>3</w:t>
      </w:r>
      <w:r>
        <w:rPr>
          <w:position w:val="1"/>
        </w:rPr>
        <w:t>, LON</w:t>
      </w:r>
      <w:r>
        <w:rPr>
          <w:sz w:val="16"/>
        </w:rPr>
        <w:t xml:space="preserve">2 </w:t>
      </w:r>
      <w:r>
        <w:rPr>
          <w:position w:val="1"/>
        </w:rPr>
        <w:t>et LON</w:t>
      </w:r>
      <w:r>
        <w:rPr>
          <w:sz w:val="16"/>
        </w:rPr>
        <w:t xml:space="preserve">1 </w:t>
      </w:r>
      <w:r>
        <w:rPr>
          <w:position w:val="1"/>
        </w:rPr>
        <w:t xml:space="preserve">et les reporter dans le tableau du document </w:t>
      </w:r>
      <w:r>
        <w:t xml:space="preserve">réponses </w:t>
      </w:r>
      <w:r>
        <w:rPr>
          <w:b/>
        </w:rPr>
        <w:t>DR-Pro5</w:t>
      </w:r>
      <w:r>
        <w:t>.</w:t>
      </w:r>
    </w:p>
    <w:p w14:paraId="2F95FFEF" w14:textId="77777777" w:rsidR="00C03069" w:rsidRDefault="00C03069">
      <w:pPr>
        <w:pStyle w:val="Corpsdetexte"/>
        <w:spacing w:before="10"/>
        <w:rPr>
          <w:sz w:val="20"/>
        </w:rPr>
      </w:pPr>
    </w:p>
    <w:p w14:paraId="28883743" w14:textId="77777777" w:rsidR="00C03069" w:rsidRDefault="00000000">
      <w:pPr>
        <w:pStyle w:val="Corpsdetexte"/>
        <w:spacing w:before="1"/>
        <w:ind w:left="1120" w:right="406" w:hanging="567"/>
        <w:jc w:val="both"/>
      </w:pPr>
      <w:r>
        <w:rPr>
          <w:b/>
        </w:rPr>
        <w:t xml:space="preserve">Q44. </w:t>
      </w:r>
      <w:r>
        <w:t xml:space="preserve">Extraire des trames reçues les valeurs hexadécimales des 4 octets de données </w:t>
      </w:r>
      <w:r>
        <w:rPr>
          <w:position w:val="1"/>
        </w:rPr>
        <w:t>correspondant à LAT</w:t>
      </w:r>
      <w:r>
        <w:rPr>
          <w:sz w:val="16"/>
        </w:rPr>
        <w:t>4</w:t>
      </w:r>
      <w:r>
        <w:rPr>
          <w:position w:val="1"/>
        </w:rPr>
        <w:t>, LAT</w:t>
      </w:r>
      <w:r>
        <w:rPr>
          <w:sz w:val="16"/>
        </w:rPr>
        <w:t>3</w:t>
      </w:r>
      <w:r>
        <w:rPr>
          <w:position w:val="1"/>
        </w:rPr>
        <w:t xml:space="preserve">, LAT2 et LAT1 et les reporter dans le tableau du document </w:t>
      </w:r>
      <w:r>
        <w:t xml:space="preserve">réponses </w:t>
      </w:r>
      <w:r>
        <w:rPr>
          <w:b/>
        </w:rPr>
        <w:t>DR-Pro5</w:t>
      </w:r>
      <w:r>
        <w:t>.</w:t>
      </w:r>
    </w:p>
    <w:p w14:paraId="0CBCCB1A" w14:textId="77777777" w:rsidR="00C03069" w:rsidRDefault="00C03069">
      <w:pPr>
        <w:pStyle w:val="Corpsdetexte"/>
        <w:spacing w:before="10"/>
        <w:rPr>
          <w:sz w:val="20"/>
        </w:rPr>
      </w:pPr>
    </w:p>
    <w:p w14:paraId="41C85C0B" w14:textId="77777777" w:rsidR="00C03069" w:rsidRDefault="00000000">
      <w:pPr>
        <w:pStyle w:val="Corpsdetexte"/>
        <w:ind w:left="553"/>
      </w:pPr>
      <w:r>
        <w:rPr>
          <w:b/>
        </w:rPr>
        <w:t xml:space="preserve">Q45. </w:t>
      </w:r>
      <w:r>
        <w:t>Comparer les valeurs reçues de longitude et de latitude aux valeurs émises par le</w:t>
      </w:r>
    </w:p>
    <w:p w14:paraId="3E7FE34B" w14:textId="77777777" w:rsidR="00C03069" w:rsidRDefault="00000000">
      <w:pPr>
        <w:pStyle w:val="Corpsdetexte"/>
        <w:ind w:left="1120"/>
      </w:pPr>
      <w:r>
        <w:t>« Victor Hugo ».</w:t>
      </w:r>
    </w:p>
    <w:p w14:paraId="3F7C2A52" w14:textId="77777777" w:rsidR="00C03069" w:rsidRDefault="00C03069"/>
    <w:p w14:paraId="0867BE1F" w14:textId="77777777" w:rsidR="00A943BF" w:rsidRDefault="00A943BF"/>
    <w:sectPr w:rsidR="00A943BF" w:rsidSect="00A943BF">
      <w:footerReference w:type="default" r:id="rId9"/>
      <w:pgSz w:w="11910" w:h="16840"/>
      <w:pgMar w:top="760" w:right="440" w:bottom="2080" w:left="440" w:header="0" w:footer="1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4D78" w14:textId="77777777" w:rsidR="00474F99" w:rsidRDefault="00474F99">
      <w:r>
        <w:separator/>
      </w:r>
    </w:p>
  </w:endnote>
  <w:endnote w:type="continuationSeparator" w:id="0">
    <w:p w14:paraId="418C3F8A" w14:textId="77777777" w:rsidR="00474F99" w:rsidRDefault="0047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F7B6" w14:textId="77777777" w:rsidR="00C03069" w:rsidRDefault="00000000">
    <w:pPr>
      <w:pStyle w:val="Corpsdetexte"/>
      <w:spacing w:line="14" w:lineRule="auto"/>
      <w:rPr>
        <w:sz w:val="20"/>
      </w:rPr>
    </w:pPr>
    <w:r>
      <w:pict w14:anchorId="47F65B6B">
        <v:shapetype id="_x0000_t202" coordsize="21600,21600" o:spt="202" path="m,l,21600r21600,l21600,xe">
          <v:stroke joinstyle="miter"/>
          <v:path gradientshapeok="t" o:connecttype="rect"/>
        </v:shapetype>
        <v:shape id="_x0000_s1029" type="#_x0000_t202" style="position:absolute;margin-left:56.5pt;margin-top:737.5pt;width:482.75pt;height:55.35pt;z-index:1577830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C03069" w14:paraId="20936309" w14:textId="77777777">
                  <w:trPr>
                    <w:trHeight w:val="736"/>
                  </w:trPr>
                  <w:tc>
                    <w:tcPr>
                      <w:tcW w:w="2268" w:type="dxa"/>
                    </w:tcPr>
                    <w:p w14:paraId="75AF9788" w14:textId="77777777" w:rsidR="00C03069" w:rsidRDefault="00C03069">
                      <w:pPr>
                        <w:pStyle w:val="TableParagraph"/>
                        <w:rPr>
                          <w:b/>
                        </w:rPr>
                      </w:pPr>
                    </w:p>
                    <w:p w14:paraId="6C553E54" w14:textId="77777777" w:rsidR="00C03069" w:rsidRDefault="00000000">
                      <w:pPr>
                        <w:pStyle w:val="TableParagraph"/>
                        <w:ind w:left="437"/>
                        <w:rPr>
                          <w:sz w:val="20"/>
                        </w:rPr>
                      </w:pPr>
                      <w:r>
                        <w:rPr>
                          <w:sz w:val="20"/>
                        </w:rPr>
                        <w:t>SESSION 2023</w:t>
                      </w:r>
                    </w:p>
                  </w:tc>
                  <w:tc>
                    <w:tcPr>
                      <w:tcW w:w="5103" w:type="dxa"/>
                    </w:tcPr>
                    <w:p w14:paraId="1D451B86" w14:textId="77777777" w:rsidR="00C03069" w:rsidRDefault="00000000">
                      <w:pPr>
                        <w:pStyle w:val="TableParagraph"/>
                        <w:spacing w:before="23"/>
                        <w:ind w:left="691" w:right="606" w:firstLine="770"/>
                        <w:rPr>
                          <w:sz w:val="20"/>
                        </w:rPr>
                      </w:pPr>
                      <w:r>
                        <w:rPr>
                          <w:sz w:val="20"/>
                        </w:rPr>
                        <w:t>BTS Systèmes Numériques Option B Électronique et Communications</w:t>
                      </w:r>
                    </w:p>
                    <w:p w14:paraId="7F3D92A8" w14:textId="77777777" w:rsidR="00C03069" w:rsidRDefault="00000000">
                      <w:pPr>
                        <w:pStyle w:val="TableParagraph"/>
                        <w:spacing w:line="228" w:lineRule="exact"/>
                        <w:ind w:left="2167"/>
                        <w:rPr>
                          <w:sz w:val="20"/>
                        </w:rPr>
                      </w:pPr>
                      <w:r>
                        <w:rPr>
                          <w:sz w:val="20"/>
                        </w:rPr>
                        <w:t>Épreuve E4</w:t>
                      </w:r>
                    </w:p>
                  </w:tc>
                  <w:tc>
                    <w:tcPr>
                      <w:tcW w:w="2268" w:type="dxa"/>
                      <w:vMerge w:val="restart"/>
                    </w:tcPr>
                    <w:p w14:paraId="783032F6" w14:textId="77777777" w:rsidR="00C03069" w:rsidRDefault="00C03069">
                      <w:pPr>
                        <w:pStyle w:val="TableParagraph"/>
                        <w:rPr>
                          <w:b/>
                        </w:rPr>
                      </w:pPr>
                    </w:p>
                    <w:p w14:paraId="6C1FF1FD" w14:textId="77777777" w:rsidR="00C03069" w:rsidRDefault="00000000">
                      <w:pPr>
                        <w:pStyle w:val="TableParagraph"/>
                        <w:spacing w:before="176"/>
                        <w:ind w:left="308"/>
                        <w:rPr>
                          <w:sz w:val="20"/>
                        </w:rPr>
                      </w:pPr>
                      <w:r>
                        <w:rPr>
                          <w:sz w:val="20"/>
                        </w:rPr>
                        <w:t>Page S-Pro</w:t>
                      </w:r>
                      <w:r>
                        <w:fldChar w:fldCharType="begin"/>
                      </w:r>
                      <w:r>
                        <w:rPr>
                          <w:sz w:val="20"/>
                        </w:rPr>
                        <w:instrText xml:space="preserve"> PAGE </w:instrText>
                      </w:r>
                      <w:r>
                        <w:fldChar w:fldCharType="separate"/>
                      </w:r>
                      <w:r>
                        <w:t>1</w:t>
                      </w:r>
                      <w:r>
                        <w:fldChar w:fldCharType="end"/>
                      </w:r>
                      <w:r>
                        <w:rPr>
                          <w:sz w:val="20"/>
                        </w:rPr>
                        <w:t xml:space="preserve"> sur 6</w:t>
                      </w:r>
                    </w:p>
                  </w:tc>
                </w:tr>
                <w:tr w:rsidR="00C03069" w14:paraId="4AB011AF" w14:textId="77777777">
                  <w:trPr>
                    <w:trHeight w:val="340"/>
                  </w:trPr>
                  <w:tc>
                    <w:tcPr>
                      <w:tcW w:w="2268" w:type="dxa"/>
                    </w:tcPr>
                    <w:p w14:paraId="514B07F1" w14:textId="77777777" w:rsidR="00C03069" w:rsidRDefault="00000000">
                      <w:pPr>
                        <w:pStyle w:val="TableParagraph"/>
                        <w:spacing w:before="54"/>
                        <w:ind w:left="492"/>
                        <w:rPr>
                          <w:sz w:val="20"/>
                        </w:rPr>
                      </w:pPr>
                      <w:r>
                        <w:rPr>
                          <w:sz w:val="20"/>
                        </w:rPr>
                        <w:t>23SN4SNEC1</w:t>
                      </w:r>
                    </w:p>
                  </w:tc>
                  <w:tc>
                    <w:tcPr>
                      <w:tcW w:w="5103" w:type="dxa"/>
                    </w:tcPr>
                    <w:p w14:paraId="467C80D1" w14:textId="77777777" w:rsidR="00C03069" w:rsidRDefault="00000000">
                      <w:pPr>
                        <w:pStyle w:val="TableParagraph"/>
                        <w:spacing w:before="54"/>
                        <w:ind w:left="1378"/>
                        <w:rPr>
                          <w:sz w:val="20"/>
                        </w:rPr>
                      </w:pPr>
                      <w:r>
                        <w:rPr>
                          <w:sz w:val="20"/>
                        </w:rPr>
                        <w:t>Domaine professionnel - Sujet</w:t>
                      </w:r>
                    </w:p>
                  </w:tc>
                  <w:tc>
                    <w:tcPr>
                      <w:tcW w:w="2268" w:type="dxa"/>
                      <w:vMerge/>
                      <w:tcBorders>
                        <w:top w:val="nil"/>
                      </w:tcBorders>
                    </w:tcPr>
                    <w:p w14:paraId="3166AAB8" w14:textId="77777777" w:rsidR="00C03069" w:rsidRDefault="00C03069">
                      <w:pPr>
                        <w:rPr>
                          <w:sz w:val="2"/>
                          <w:szCs w:val="2"/>
                        </w:rPr>
                      </w:pPr>
                    </w:p>
                  </w:tc>
                </w:tr>
              </w:tbl>
              <w:p w14:paraId="5FA3534B" w14:textId="77777777" w:rsidR="00C03069" w:rsidRDefault="00C03069">
                <w:pPr>
                  <w:pStyle w:val="Corpsdetexte"/>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5EB8" w14:textId="77777777" w:rsidR="008B5EE2" w:rsidRDefault="00000000">
    <w:pPr>
      <w:pStyle w:val="Corpsdetexte"/>
      <w:spacing w:line="14" w:lineRule="auto"/>
      <w:rPr>
        <w:sz w:val="20"/>
      </w:rPr>
    </w:pPr>
    <w:r>
      <w:pict w14:anchorId="1AAA91AD">
        <v:shapetype id="_x0000_t202" coordsize="21600,21600" o:spt="202" path="m,l,21600r21600,l21600,xe">
          <v:stroke joinstyle="miter"/>
          <v:path gradientshapeok="t" o:connecttype="rect"/>
        </v:shapetype>
        <v:shape id="_x0000_s1055" type="#_x0000_t202" style="position:absolute;margin-left:56.5pt;margin-top:743.4pt;width:482.75pt;height:55.35pt;z-index:25169510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8B5EE2" w14:paraId="2E8C03E8" w14:textId="77777777">
                  <w:trPr>
                    <w:trHeight w:val="736"/>
                  </w:trPr>
                  <w:tc>
                    <w:tcPr>
                      <w:tcW w:w="2268" w:type="dxa"/>
                    </w:tcPr>
                    <w:p w14:paraId="1CA36BAC" w14:textId="77777777" w:rsidR="008B5EE2" w:rsidRDefault="008B5EE2">
                      <w:pPr>
                        <w:pStyle w:val="TableParagraph"/>
                        <w:rPr>
                          <w:b/>
                        </w:rPr>
                      </w:pPr>
                    </w:p>
                    <w:p w14:paraId="44666672" w14:textId="77777777" w:rsidR="008B5EE2" w:rsidRDefault="008B5EE2">
                      <w:pPr>
                        <w:pStyle w:val="TableParagraph"/>
                        <w:spacing w:before="1"/>
                        <w:ind w:left="437"/>
                        <w:rPr>
                          <w:sz w:val="20"/>
                        </w:rPr>
                      </w:pPr>
                      <w:r>
                        <w:rPr>
                          <w:sz w:val="20"/>
                        </w:rPr>
                        <w:t>SESSION 2023</w:t>
                      </w:r>
                    </w:p>
                  </w:tc>
                  <w:tc>
                    <w:tcPr>
                      <w:tcW w:w="5103" w:type="dxa"/>
                    </w:tcPr>
                    <w:p w14:paraId="27750FC3" w14:textId="77777777" w:rsidR="008B5EE2" w:rsidRDefault="008B5EE2">
                      <w:pPr>
                        <w:pStyle w:val="TableParagraph"/>
                        <w:spacing w:before="23"/>
                        <w:ind w:left="691" w:right="688" w:firstLine="628"/>
                        <w:rPr>
                          <w:sz w:val="20"/>
                        </w:rPr>
                      </w:pPr>
                      <w:r>
                        <w:rPr>
                          <w:sz w:val="20"/>
                        </w:rPr>
                        <w:t>BTS Systèmes Numériques Option B Électronique et</w:t>
                      </w:r>
                      <w:r>
                        <w:rPr>
                          <w:spacing w:val="-21"/>
                          <w:sz w:val="20"/>
                        </w:rPr>
                        <w:t xml:space="preserve"> </w:t>
                      </w:r>
                      <w:r>
                        <w:rPr>
                          <w:sz w:val="20"/>
                        </w:rPr>
                        <w:t>Communications</w:t>
                      </w:r>
                    </w:p>
                    <w:p w14:paraId="50EA7857" w14:textId="77777777" w:rsidR="008B5EE2" w:rsidRDefault="008B5EE2">
                      <w:pPr>
                        <w:pStyle w:val="TableParagraph"/>
                        <w:spacing w:before="1"/>
                        <w:ind w:left="2026"/>
                        <w:rPr>
                          <w:sz w:val="20"/>
                        </w:rPr>
                      </w:pPr>
                      <w:r>
                        <w:rPr>
                          <w:sz w:val="20"/>
                        </w:rPr>
                        <w:t>Épreuve E4</w:t>
                      </w:r>
                    </w:p>
                  </w:tc>
                  <w:tc>
                    <w:tcPr>
                      <w:tcW w:w="2268" w:type="dxa"/>
                      <w:vMerge w:val="restart"/>
                    </w:tcPr>
                    <w:p w14:paraId="4E178CE7" w14:textId="77777777" w:rsidR="008B5EE2" w:rsidRDefault="008B5EE2">
                      <w:pPr>
                        <w:pStyle w:val="TableParagraph"/>
                        <w:rPr>
                          <w:b/>
                        </w:rPr>
                      </w:pPr>
                    </w:p>
                    <w:p w14:paraId="788557F3" w14:textId="30C40487" w:rsidR="008B5EE2" w:rsidRDefault="000A3BB2">
                      <w:pPr>
                        <w:pStyle w:val="TableParagraph"/>
                        <w:spacing w:before="166"/>
                        <w:ind w:left="286"/>
                        <w:rPr>
                          <w:sz w:val="20"/>
                        </w:rPr>
                      </w:pPr>
                      <w:r>
                        <w:rPr>
                          <w:sz w:val="20"/>
                        </w:rPr>
                        <w:t>Page S-Pro</w:t>
                      </w:r>
                      <w:r>
                        <w:fldChar w:fldCharType="begin"/>
                      </w:r>
                      <w:r>
                        <w:rPr>
                          <w:sz w:val="20"/>
                        </w:rPr>
                        <w:instrText xml:space="preserve"> PAGE </w:instrText>
                      </w:r>
                      <w:r>
                        <w:fldChar w:fldCharType="separate"/>
                      </w:r>
                      <w:r>
                        <w:t>5</w:t>
                      </w:r>
                      <w:r>
                        <w:fldChar w:fldCharType="end"/>
                      </w:r>
                      <w:r>
                        <w:rPr>
                          <w:sz w:val="20"/>
                        </w:rPr>
                        <w:t xml:space="preserve"> sur 6</w:t>
                      </w:r>
                    </w:p>
                  </w:tc>
                </w:tr>
                <w:tr w:rsidR="008B5EE2" w14:paraId="67203AC5" w14:textId="77777777">
                  <w:trPr>
                    <w:trHeight w:val="340"/>
                  </w:trPr>
                  <w:tc>
                    <w:tcPr>
                      <w:tcW w:w="2268" w:type="dxa"/>
                    </w:tcPr>
                    <w:p w14:paraId="4C7EB438" w14:textId="77777777" w:rsidR="008B5EE2" w:rsidRDefault="008B5EE2">
                      <w:pPr>
                        <w:pStyle w:val="TableParagraph"/>
                        <w:spacing w:before="54"/>
                        <w:ind w:left="492"/>
                        <w:rPr>
                          <w:sz w:val="20"/>
                        </w:rPr>
                      </w:pPr>
                      <w:r>
                        <w:rPr>
                          <w:sz w:val="20"/>
                        </w:rPr>
                        <w:t>23SN4SNEC1</w:t>
                      </w:r>
                    </w:p>
                  </w:tc>
                  <w:tc>
                    <w:tcPr>
                      <w:tcW w:w="5103" w:type="dxa"/>
                    </w:tcPr>
                    <w:p w14:paraId="33D4B97D" w14:textId="77777777" w:rsidR="008B5EE2" w:rsidRDefault="008B5EE2">
                      <w:pPr>
                        <w:pStyle w:val="TableParagraph"/>
                        <w:spacing w:before="54"/>
                        <w:ind w:left="1854" w:right="1853"/>
                        <w:jc w:val="center"/>
                        <w:rPr>
                          <w:sz w:val="20"/>
                        </w:rPr>
                      </w:pPr>
                      <w:r>
                        <w:rPr>
                          <w:sz w:val="20"/>
                        </w:rPr>
                        <w:t>Documentation</w:t>
                      </w:r>
                    </w:p>
                  </w:tc>
                  <w:tc>
                    <w:tcPr>
                      <w:tcW w:w="2268" w:type="dxa"/>
                      <w:vMerge/>
                      <w:tcBorders>
                        <w:top w:val="nil"/>
                      </w:tcBorders>
                    </w:tcPr>
                    <w:p w14:paraId="02DCAE88" w14:textId="77777777" w:rsidR="008B5EE2" w:rsidRDefault="008B5EE2">
                      <w:pPr>
                        <w:rPr>
                          <w:sz w:val="2"/>
                          <w:szCs w:val="2"/>
                        </w:rPr>
                      </w:pPr>
                    </w:p>
                  </w:tc>
                </w:tr>
              </w:tbl>
              <w:p w14:paraId="5A7B8D94" w14:textId="77777777" w:rsidR="008B5EE2" w:rsidRDefault="008B5EE2">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AD8F" w14:textId="77777777" w:rsidR="00474F99" w:rsidRDefault="00474F99">
      <w:r>
        <w:separator/>
      </w:r>
    </w:p>
  </w:footnote>
  <w:footnote w:type="continuationSeparator" w:id="0">
    <w:p w14:paraId="26C00939" w14:textId="77777777" w:rsidR="00474F99" w:rsidRDefault="00474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48B9"/>
    <w:multiLevelType w:val="hybridMultilevel"/>
    <w:tmpl w:val="393E661E"/>
    <w:lvl w:ilvl="0" w:tplc="24DED46E">
      <w:numFmt w:val="bullet"/>
      <w:lvlText w:val="-"/>
      <w:lvlJc w:val="left"/>
      <w:pPr>
        <w:ind w:left="1480" w:hanging="360"/>
      </w:pPr>
      <w:rPr>
        <w:rFonts w:ascii="Arial" w:eastAsia="Arial" w:hAnsi="Arial" w:cs="Arial" w:hint="default"/>
        <w:spacing w:val="-3"/>
        <w:w w:val="99"/>
        <w:sz w:val="24"/>
        <w:szCs w:val="24"/>
        <w:lang w:val="fr-FR" w:eastAsia="en-US" w:bidi="ar-SA"/>
      </w:rPr>
    </w:lvl>
    <w:lvl w:ilvl="1" w:tplc="F956FD5C">
      <w:numFmt w:val="bullet"/>
      <w:lvlText w:val="•"/>
      <w:lvlJc w:val="left"/>
      <w:pPr>
        <w:ind w:left="2434" w:hanging="360"/>
      </w:pPr>
      <w:rPr>
        <w:rFonts w:hint="default"/>
        <w:lang w:val="fr-FR" w:eastAsia="en-US" w:bidi="ar-SA"/>
      </w:rPr>
    </w:lvl>
    <w:lvl w:ilvl="2" w:tplc="6A8A9008">
      <w:numFmt w:val="bullet"/>
      <w:lvlText w:val="•"/>
      <w:lvlJc w:val="left"/>
      <w:pPr>
        <w:ind w:left="3389" w:hanging="360"/>
      </w:pPr>
      <w:rPr>
        <w:rFonts w:hint="default"/>
        <w:lang w:val="fr-FR" w:eastAsia="en-US" w:bidi="ar-SA"/>
      </w:rPr>
    </w:lvl>
    <w:lvl w:ilvl="3" w:tplc="25160E74">
      <w:numFmt w:val="bullet"/>
      <w:lvlText w:val="•"/>
      <w:lvlJc w:val="left"/>
      <w:pPr>
        <w:ind w:left="4343" w:hanging="360"/>
      </w:pPr>
      <w:rPr>
        <w:rFonts w:hint="default"/>
        <w:lang w:val="fr-FR" w:eastAsia="en-US" w:bidi="ar-SA"/>
      </w:rPr>
    </w:lvl>
    <w:lvl w:ilvl="4" w:tplc="D1008E24">
      <w:numFmt w:val="bullet"/>
      <w:lvlText w:val="•"/>
      <w:lvlJc w:val="left"/>
      <w:pPr>
        <w:ind w:left="5298" w:hanging="360"/>
      </w:pPr>
      <w:rPr>
        <w:rFonts w:hint="default"/>
        <w:lang w:val="fr-FR" w:eastAsia="en-US" w:bidi="ar-SA"/>
      </w:rPr>
    </w:lvl>
    <w:lvl w:ilvl="5" w:tplc="74706E94">
      <w:numFmt w:val="bullet"/>
      <w:lvlText w:val="•"/>
      <w:lvlJc w:val="left"/>
      <w:pPr>
        <w:ind w:left="6253" w:hanging="360"/>
      </w:pPr>
      <w:rPr>
        <w:rFonts w:hint="default"/>
        <w:lang w:val="fr-FR" w:eastAsia="en-US" w:bidi="ar-SA"/>
      </w:rPr>
    </w:lvl>
    <w:lvl w:ilvl="6" w:tplc="B518EA58">
      <w:numFmt w:val="bullet"/>
      <w:lvlText w:val="•"/>
      <w:lvlJc w:val="left"/>
      <w:pPr>
        <w:ind w:left="7207" w:hanging="360"/>
      </w:pPr>
      <w:rPr>
        <w:rFonts w:hint="default"/>
        <w:lang w:val="fr-FR" w:eastAsia="en-US" w:bidi="ar-SA"/>
      </w:rPr>
    </w:lvl>
    <w:lvl w:ilvl="7" w:tplc="C846D594">
      <w:numFmt w:val="bullet"/>
      <w:lvlText w:val="•"/>
      <w:lvlJc w:val="left"/>
      <w:pPr>
        <w:ind w:left="8162" w:hanging="360"/>
      </w:pPr>
      <w:rPr>
        <w:rFonts w:hint="default"/>
        <w:lang w:val="fr-FR" w:eastAsia="en-US" w:bidi="ar-SA"/>
      </w:rPr>
    </w:lvl>
    <w:lvl w:ilvl="8" w:tplc="05003A9A">
      <w:numFmt w:val="bullet"/>
      <w:lvlText w:val="•"/>
      <w:lvlJc w:val="left"/>
      <w:pPr>
        <w:ind w:left="9117" w:hanging="360"/>
      </w:pPr>
      <w:rPr>
        <w:rFonts w:hint="default"/>
        <w:lang w:val="fr-FR" w:eastAsia="en-US" w:bidi="ar-SA"/>
      </w:rPr>
    </w:lvl>
  </w:abstractNum>
  <w:abstractNum w:abstractNumId="1" w15:restartNumberingAfterBreak="0">
    <w:nsid w:val="0FB37E02"/>
    <w:multiLevelType w:val="hybridMultilevel"/>
    <w:tmpl w:val="B39623DA"/>
    <w:lvl w:ilvl="0" w:tplc="D4BCBD8E">
      <w:numFmt w:val="bullet"/>
      <w:lvlText w:val=""/>
      <w:lvlJc w:val="left"/>
      <w:pPr>
        <w:ind w:left="1132" w:hanging="360"/>
      </w:pPr>
      <w:rPr>
        <w:rFonts w:ascii="Symbol" w:eastAsia="Symbol" w:hAnsi="Symbol" w:cs="Symbol" w:hint="default"/>
        <w:w w:val="100"/>
        <w:sz w:val="24"/>
        <w:szCs w:val="24"/>
        <w:lang w:val="fr-FR" w:eastAsia="en-US" w:bidi="ar-SA"/>
      </w:rPr>
    </w:lvl>
    <w:lvl w:ilvl="1" w:tplc="71AC2DD0">
      <w:numFmt w:val="bullet"/>
      <w:lvlText w:val="•"/>
      <w:lvlJc w:val="left"/>
      <w:pPr>
        <w:ind w:left="2128" w:hanging="360"/>
      </w:pPr>
      <w:rPr>
        <w:rFonts w:hint="default"/>
        <w:lang w:val="fr-FR" w:eastAsia="en-US" w:bidi="ar-SA"/>
      </w:rPr>
    </w:lvl>
    <w:lvl w:ilvl="2" w:tplc="0CBCFDC8">
      <w:numFmt w:val="bullet"/>
      <w:lvlText w:val="•"/>
      <w:lvlJc w:val="left"/>
      <w:pPr>
        <w:ind w:left="3117" w:hanging="360"/>
      </w:pPr>
      <w:rPr>
        <w:rFonts w:hint="default"/>
        <w:lang w:val="fr-FR" w:eastAsia="en-US" w:bidi="ar-SA"/>
      </w:rPr>
    </w:lvl>
    <w:lvl w:ilvl="3" w:tplc="9C90B990">
      <w:numFmt w:val="bullet"/>
      <w:lvlText w:val="•"/>
      <w:lvlJc w:val="left"/>
      <w:pPr>
        <w:ind w:left="4105" w:hanging="360"/>
      </w:pPr>
      <w:rPr>
        <w:rFonts w:hint="default"/>
        <w:lang w:val="fr-FR" w:eastAsia="en-US" w:bidi="ar-SA"/>
      </w:rPr>
    </w:lvl>
    <w:lvl w:ilvl="4" w:tplc="3B7A06E4">
      <w:numFmt w:val="bullet"/>
      <w:lvlText w:val="•"/>
      <w:lvlJc w:val="left"/>
      <w:pPr>
        <w:ind w:left="5094" w:hanging="360"/>
      </w:pPr>
      <w:rPr>
        <w:rFonts w:hint="default"/>
        <w:lang w:val="fr-FR" w:eastAsia="en-US" w:bidi="ar-SA"/>
      </w:rPr>
    </w:lvl>
    <w:lvl w:ilvl="5" w:tplc="9F423D08">
      <w:numFmt w:val="bullet"/>
      <w:lvlText w:val="•"/>
      <w:lvlJc w:val="left"/>
      <w:pPr>
        <w:ind w:left="6083" w:hanging="360"/>
      </w:pPr>
      <w:rPr>
        <w:rFonts w:hint="default"/>
        <w:lang w:val="fr-FR" w:eastAsia="en-US" w:bidi="ar-SA"/>
      </w:rPr>
    </w:lvl>
    <w:lvl w:ilvl="6" w:tplc="B84A9DFA">
      <w:numFmt w:val="bullet"/>
      <w:lvlText w:val="•"/>
      <w:lvlJc w:val="left"/>
      <w:pPr>
        <w:ind w:left="7071" w:hanging="360"/>
      </w:pPr>
      <w:rPr>
        <w:rFonts w:hint="default"/>
        <w:lang w:val="fr-FR" w:eastAsia="en-US" w:bidi="ar-SA"/>
      </w:rPr>
    </w:lvl>
    <w:lvl w:ilvl="7" w:tplc="E6F01CC6">
      <w:numFmt w:val="bullet"/>
      <w:lvlText w:val="•"/>
      <w:lvlJc w:val="left"/>
      <w:pPr>
        <w:ind w:left="8060" w:hanging="360"/>
      </w:pPr>
      <w:rPr>
        <w:rFonts w:hint="default"/>
        <w:lang w:val="fr-FR" w:eastAsia="en-US" w:bidi="ar-SA"/>
      </w:rPr>
    </w:lvl>
    <w:lvl w:ilvl="8" w:tplc="2CBCA77E">
      <w:numFmt w:val="bullet"/>
      <w:lvlText w:val="•"/>
      <w:lvlJc w:val="left"/>
      <w:pPr>
        <w:ind w:left="9049" w:hanging="360"/>
      </w:pPr>
      <w:rPr>
        <w:rFonts w:hint="default"/>
        <w:lang w:val="fr-FR" w:eastAsia="en-US" w:bidi="ar-SA"/>
      </w:rPr>
    </w:lvl>
  </w:abstractNum>
  <w:abstractNum w:abstractNumId="2" w15:restartNumberingAfterBreak="0">
    <w:nsid w:val="0FED34FE"/>
    <w:multiLevelType w:val="hybridMultilevel"/>
    <w:tmpl w:val="82349A80"/>
    <w:lvl w:ilvl="0" w:tplc="C83656B6">
      <w:numFmt w:val="bullet"/>
      <w:lvlText w:val="-"/>
      <w:lvlJc w:val="left"/>
      <w:pPr>
        <w:ind w:left="1132" w:hanging="360"/>
      </w:pPr>
      <w:rPr>
        <w:rFonts w:hint="default"/>
        <w:spacing w:val="-4"/>
        <w:w w:val="99"/>
        <w:lang w:val="fr-FR" w:eastAsia="en-US" w:bidi="ar-SA"/>
      </w:rPr>
    </w:lvl>
    <w:lvl w:ilvl="1" w:tplc="1110FCE0">
      <w:numFmt w:val="bullet"/>
      <w:lvlText w:val="•"/>
      <w:lvlJc w:val="left"/>
      <w:pPr>
        <w:ind w:left="2128" w:hanging="360"/>
      </w:pPr>
      <w:rPr>
        <w:rFonts w:hint="default"/>
        <w:lang w:val="fr-FR" w:eastAsia="en-US" w:bidi="ar-SA"/>
      </w:rPr>
    </w:lvl>
    <w:lvl w:ilvl="2" w:tplc="AC14FFFA">
      <w:numFmt w:val="bullet"/>
      <w:lvlText w:val="•"/>
      <w:lvlJc w:val="left"/>
      <w:pPr>
        <w:ind w:left="3117" w:hanging="360"/>
      </w:pPr>
      <w:rPr>
        <w:rFonts w:hint="default"/>
        <w:lang w:val="fr-FR" w:eastAsia="en-US" w:bidi="ar-SA"/>
      </w:rPr>
    </w:lvl>
    <w:lvl w:ilvl="3" w:tplc="E60E6504">
      <w:numFmt w:val="bullet"/>
      <w:lvlText w:val="•"/>
      <w:lvlJc w:val="left"/>
      <w:pPr>
        <w:ind w:left="4105" w:hanging="360"/>
      </w:pPr>
      <w:rPr>
        <w:rFonts w:hint="default"/>
        <w:lang w:val="fr-FR" w:eastAsia="en-US" w:bidi="ar-SA"/>
      </w:rPr>
    </w:lvl>
    <w:lvl w:ilvl="4" w:tplc="DEFAB94A">
      <w:numFmt w:val="bullet"/>
      <w:lvlText w:val="•"/>
      <w:lvlJc w:val="left"/>
      <w:pPr>
        <w:ind w:left="5094" w:hanging="360"/>
      </w:pPr>
      <w:rPr>
        <w:rFonts w:hint="default"/>
        <w:lang w:val="fr-FR" w:eastAsia="en-US" w:bidi="ar-SA"/>
      </w:rPr>
    </w:lvl>
    <w:lvl w:ilvl="5" w:tplc="EFBA5FD0">
      <w:numFmt w:val="bullet"/>
      <w:lvlText w:val="•"/>
      <w:lvlJc w:val="left"/>
      <w:pPr>
        <w:ind w:left="6083" w:hanging="360"/>
      </w:pPr>
      <w:rPr>
        <w:rFonts w:hint="default"/>
        <w:lang w:val="fr-FR" w:eastAsia="en-US" w:bidi="ar-SA"/>
      </w:rPr>
    </w:lvl>
    <w:lvl w:ilvl="6" w:tplc="27E83C2E">
      <w:numFmt w:val="bullet"/>
      <w:lvlText w:val="•"/>
      <w:lvlJc w:val="left"/>
      <w:pPr>
        <w:ind w:left="7071" w:hanging="360"/>
      </w:pPr>
      <w:rPr>
        <w:rFonts w:hint="default"/>
        <w:lang w:val="fr-FR" w:eastAsia="en-US" w:bidi="ar-SA"/>
      </w:rPr>
    </w:lvl>
    <w:lvl w:ilvl="7" w:tplc="30546CEC">
      <w:numFmt w:val="bullet"/>
      <w:lvlText w:val="•"/>
      <w:lvlJc w:val="left"/>
      <w:pPr>
        <w:ind w:left="8060" w:hanging="360"/>
      </w:pPr>
      <w:rPr>
        <w:rFonts w:hint="default"/>
        <w:lang w:val="fr-FR" w:eastAsia="en-US" w:bidi="ar-SA"/>
      </w:rPr>
    </w:lvl>
    <w:lvl w:ilvl="8" w:tplc="28D84EEE">
      <w:numFmt w:val="bullet"/>
      <w:lvlText w:val="•"/>
      <w:lvlJc w:val="left"/>
      <w:pPr>
        <w:ind w:left="9049" w:hanging="360"/>
      </w:pPr>
      <w:rPr>
        <w:rFonts w:hint="default"/>
        <w:lang w:val="fr-FR" w:eastAsia="en-US" w:bidi="ar-SA"/>
      </w:rPr>
    </w:lvl>
  </w:abstractNum>
  <w:abstractNum w:abstractNumId="3" w15:restartNumberingAfterBreak="0">
    <w:nsid w:val="1B1D5882"/>
    <w:multiLevelType w:val="hybridMultilevel"/>
    <w:tmpl w:val="7360BFCA"/>
    <w:lvl w:ilvl="0" w:tplc="4F5E5304">
      <w:numFmt w:val="bullet"/>
      <w:lvlText w:val=""/>
      <w:lvlJc w:val="left"/>
      <w:pPr>
        <w:ind w:left="1415" w:hanging="360"/>
      </w:pPr>
      <w:rPr>
        <w:rFonts w:ascii="Symbol" w:eastAsia="Symbol" w:hAnsi="Symbol" w:cs="Symbol" w:hint="default"/>
        <w:w w:val="100"/>
        <w:position w:val="2"/>
        <w:sz w:val="24"/>
        <w:szCs w:val="24"/>
        <w:lang w:val="fr-FR" w:eastAsia="en-US" w:bidi="ar-SA"/>
      </w:rPr>
    </w:lvl>
    <w:lvl w:ilvl="1" w:tplc="2272E8EC">
      <w:numFmt w:val="bullet"/>
      <w:lvlText w:val="•"/>
      <w:lvlJc w:val="left"/>
      <w:pPr>
        <w:ind w:left="2160" w:hanging="360"/>
      </w:pPr>
      <w:rPr>
        <w:rFonts w:hint="default"/>
        <w:lang w:val="fr-FR" w:eastAsia="en-US" w:bidi="ar-SA"/>
      </w:rPr>
    </w:lvl>
    <w:lvl w:ilvl="2" w:tplc="251602A0">
      <w:numFmt w:val="bullet"/>
      <w:lvlText w:val="•"/>
      <w:lvlJc w:val="left"/>
      <w:pPr>
        <w:ind w:left="2486" w:hanging="360"/>
      </w:pPr>
      <w:rPr>
        <w:rFonts w:hint="default"/>
        <w:lang w:val="fr-FR" w:eastAsia="en-US" w:bidi="ar-SA"/>
      </w:rPr>
    </w:lvl>
    <w:lvl w:ilvl="3" w:tplc="16D8E574">
      <w:numFmt w:val="bullet"/>
      <w:lvlText w:val="•"/>
      <w:lvlJc w:val="left"/>
      <w:pPr>
        <w:ind w:left="2812" w:hanging="360"/>
      </w:pPr>
      <w:rPr>
        <w:rFonts w:hint="default"/>
        <w:lang w:val="fr-FR" w:eastAsia="en-US" w:bidi="ar-SA"/>
      </w:rPr>
    </w:lvl>
    <w:lvl w:ilvl="4" w:tplc="1334076C">
      <w:numFmt w:val="bullet"/>
      <w:lvlText w:val="•"/>
      <w:lvlJc w:val="left"/>
      <w:pPr>
        <w:ind w:left="3139" w:hanging="360"/>
      </w:pPr>
      <w:rPr>
        <w:rFonts w:hint="default"/>
        <w:lang w:val="fr-FR" w:eastAsia="en-US" w:bidi="ar-SA"/>
      </w:rPr>
    </w:lvl>
    <w:lvl w:ilvl="5" w:tplc="0ADE236A">
      <w:numFmt w:val="bullet"/>
      <w:lvlText w:val="•"/>
      <w:lvlJc w:val="left"/>
      <w:pPr>
        <w:ind w:left="3465" w:hanging="360"/>
      </w:pPr>
      <w:rPr>
        <w:rFonts w:hint="default"/>
        <w:lang w:val="fr-FR" w:eastAsia="en-US" w:bidi="ar-SA"/>
      </w:rPr>
    </w:lvl>
    <w:lvl w:ilvl="6" w:tplc="EB0E0BE4">
      <w:numFmt w:val="bullet"/>
      <w:lvlText w:val="•"/>
      <w:lvlJc w:val="left"/>
      <w:pPr>
        <w:ind w:left="3791" w:hanging="360"/>
      </w:pPr>
      <w:rPr>
        <w:rFonts w:hint="default"/>
        <w:lang w:val="fr-FR" w:eastAsia="en-US" w:bidi="ar-SA"/>
      </w:rPr>
    </w:lvl>
    <w:lvl w:ilvl="7" w:tplc="6FEAE05A">
      <w:numFmt w:val="bullet"/>
      <w:lvlText w:val="•"/>
      <w:lvlJc w:val="left"/>
      <w:pPr>
        <w:ind w:left="4118" w:hanging="360"/>
      </w:pPr>
      <w:rPr>
        <w:rFonts w:hint="default"/>
        <w:lang w:val="fr-FR" w:eastAsia="en-US" w:bidi="ar-SA"/>
      </w:rPr>
    </w:lvl>
    <w:lvl w:ilvl="8" w:tplc="7DE8BBF0">
      <w:numFmt w:val="bullet"/>
      <w:lvlText w:val="•"/>
      <w:lvlJc w:val="left"/>
      <w:pPr>
        <w:ind w:left="4444" w:hanging="360"/>
      </w:pPr>
      <w:rPr>
        <w:rFonts w:hint="default"/>
        <w:lang w:val="fr-FR" w:eastAsia="en-US" w:bidi="ar-SA"/>
      </w:rPr>
    </w:lvl>
  </w:abstractNum>
  <w:abstractNum w:abstractNumId="4" w15:restartNumberingAfterBreak="0">
    <w:nsid w:val="1D4475E0"/>
    <w:multiLevelType w:val="hybridMultilevel"/>
    <w:tmpl w:val="AD1C9B44"/>
    <w:lvl w:ilvl="0" w:tplc="F5C88A8E">
      <w:start w:val="1"/>
      <w:numFmt w:val="decimal"/>
      <w:lvlText w:val="%1."/>
      <w:lvlJc w:val="left"/>
      <w:pPr>
        <w:ind w:left="1132" w:hanging="360"/>
        <w:jc w:val="left"/>
      </w:pPr>
      <w:rPr>
        <w:rFonts w:ascii="Arial" w:eastAsia="Arial" w:hAnsi="Arial" w:cs="Arial" w:hint="default"/>
        <w:b/>
        <w:bCs/>
        <w:spacing w:val="-1"/>
        <w:w w:val="99"/>
        <w:sz w:val="24"/>
        <w:szCs w:val="24"/>
        <w:lang w:val="fr-FR" w:eastAsia="en-US" w:bidi="ar-SA"/>
      </w:rPr>
    </w:lvl>
    <w:lvl w:ilvl="1" w:tplc="DABAA8E6">
      <w:numFmt w:val="bullet"/>
      <w:lvlText w:val="•"/>
      <w:lvlJc w:val="left"/>
      <w:pPr>
        <w:ind w:left="2128" w:hanging="360"/>
      </w:pPr>
      <w:rPr>
        <w:rFonts w:hint="default"/>
        <w:lang w:val="fr-FR" w:eastAsia="en-US" w:bidi="ar-SA"/>
      </w:rPr>
    </w:lvl>
    <w:lvl w:ilvl="2" w:tplc="087002C0">
      <w:numFmt w:val="bullet"/>
      <w:lvlText w:val="•"/>
      <w:lvlJc w:val="left"/>
      <w:pPr>
        <w:ind w:left="3117" w:hanging="360"/>
      </w:pPr>
      <w:rPr>
        <w:rFonts w:hint="default"/>
        <w:lang w:val="fr-FR" w:eastAsia="en-US" w:bidi="ar-SA"/>
      </w:rPr>
    </w:lvl>
    <w:lvl w:ilvl="3" w:tplc="F616761C">
      <w:numFmt w:val="bullet"/>
      <w:lvlText w:val="•"/>
      <w:lvlJc w:val="left"/>
      <w:pPr>
        <w:ind w:left="4105" w:hanging="360"/>
      </w:pPr>
      <w:rPr>
        <w:rFonts w:hint="default"/>
        <w:lang w:val="fr-FR" w:eastAsia="en-US" w:bidi="ar-SA"/>
      </w:rPr>
    </w:lvl>
    <w:lvl w:ilvl="4" w:tplc="AE301AD4">
      <w:numFmt w:val="bullet"/>
      <w:lvlText w:val="•"/>
      <w:lvlJc w:val="left"/>
      <w:pPr>
        <w:ind w:left="5094" w:hanging="360"/>
      </w:pPr>
      <w:rPr>
        <w:rFonts w:hint="default"/>
        <w:lang w:val="fr-FR" w:eastAsia="en-US" w:bidi="ar-SA"/>
      </w:rPr>
    </w:lvl>
    <w:lvl w:ilvl="5" w:tplc="C004F60C">
      <w:numFmt w:val="bullet"/>
      <w:lvlText w:val="•"/>
      <w:lvlJc w:val="left"/>
      <w:pPr>
        <w:ind w:left="6083" w:hanging="360"/>
      </w:pPr>
      <w:rPr>
        <w:rFonts w:hint="default"/>
        <w:lang w:val="fr-FR" w:eastAsia="en-US" w:bidi="ar-SA"/>
      </w:rPr>
    </w:lvl>
    <w:lvl w:ilvl="6" w:tplc="C1F440BA">
      <w:numFmt w:val="bullet"/>
      <w:lvlText w:val="•"/>
      <w:lvlJc w:val="left"/>
      <w:pPr>
        <w:ind w:left="7071" w:hanging="360"/>
      </w:pPr>
      <w:rPr>
        <w:rFonts w:hint="default"/>
        <w:lang w:val="fr-FR" w:eastAsia="en-US" w:bidi="ar-SA"/>
      </w:rPr>
    </w:lvl>
    <w:lvl w:ilvl="7" w:tplc="A8343F76">
      <w:numFmt w:val="bullet"/>
      <w:lvlText w:val="•"/>
      <w:lvlJc w:val="left"/>
      <w:pPr>
        <w:ind w:left="8060" w:hanging="360"/>
      </w:pPr>
      <w:rPr>
        <w:rFonts w:hint="default"/>
        <w:lang w:val="fr-FR" w:eastAsia="en-US" w:bidi="ar-SA"/>
      </w:rPr>
    </w:lvl>
    <w:lvl w:ilvl="8" w:tplc="E2A80CD4">
      <w:numFmt w:val="bullet"/>
      <w:lvlText w:val="•"/>
      <w:lvlJc w:val="left"/>
      <w:pPr>
        <w:ind w:left="9049" w:hanging="360"/>
      </w:pPr>
      <w:rPr>
        <w:rFonts w:hint="default"/>
        <w:lang w:val="fr-FR" w:eastAsia="en-US" w:bidi="ar-SA"/>
      </w:rPr>
    </w:lvl>
  </w:abstractNum>
  <w:abstractNum w:abstractNumId="5" w15:restartNumberingAfterBreak="0">
    <w:nsid w:val="570C40B2"/>
    <w:multiLevelType w:val="hybridMultilevel"/>
    <w:tmpl w:val="4D74C8A6"/>
    <w:lvl w:ilvl="0" w:tplc="FCE46F38">
      <w:numFmt w:val="bullet"/>
      <w:lvlText w:val=""/>
      <w:lvlJc w:val="left"/>
      <w:pPr>
        <w:ind w:left="978" w:hanging="284"/>
      </w:pPr>
      <w:rPr>
        <w:rFonts w:ascii="Symbol" w:eastAsia="Symbol" w:hAnsi="Symbol" w:cs="Symbol" w:hint="default"/>
        <w:w w:val="100"/>
        <w:position w:val="2"/>
        <w:sz w:val="24"/>
        <w:szCs w:val="24"/>
        <w:lang w:val="fr-FR" w:eastAsia="en-US" w:bidi="ar-SA"/>
      </w:rPr>
    </w:lvl>
    <w:lvl w:ilvl="1" w:tplc="3DB80F5C">
      <w:numFmt w:val="bullet"/>
      <w:lvlText w:val="•"/>
      <w:lvlJc w:val="left"/>
      <w:pPr>
        <w:ind w:left="1984" w:hanging="284"/>
      </w:pPr>
      <w:rPr>
        <w:rFonts w:hint="default"/>
        <w:lang w:val="fr-FR" w:eastAsia="en-US" w:bidi="ar-SA"/>
      </w:rPr>
    </w:lvl>
    <w:lvl w:ilvl="2" w:tplc="B3AC489E">
      <w:numFmt w:val="bullet"/>
      <w:lvlText w:val="•"/>
      <w:lvlJc w:val="left"/>
      <w:pPr>
        <w:ind w:left="2989" w:hanging="284"/>
      </w:pPr>
      <w:rPr>
        <w:rFonts w:hint="default"/>
        <w:lang w:val="fr-FR" w:eastAsia="en-US" w:bidi="ar-SA"/>
      </w:rPr>
    </w:lvl>
    <w:lvl w:ilvl="3" w:tplc="6A3E2610">
      <w:numFmt w:val="bullet"/>
      <w:lvlText w:val="•"/>
      <w:lvlJc w:val="left"/>
      <w:pPr>
        <w:ind w:left="3993" w:hanging="284"/>
      </w:pPr>
      <w:rPr>
        <w:rFonts w:hint="default"/>
        <w:lang w:val="fr-FR" w:eastAsia="en-US" w:bidi="ar-SA"/>
      </w:rPr>
    </w:lvl>
    <w:lvl w:ilvl="4" w:tplc="9D58B92E">
      <w:numFmt w:val="bullet"/>
      <w:lvlText w:val="•"/>
      <w:lvlJc w:val="left"/>
      <w:pPr>
        <w:ind w:left="4998" w:hanging="284"/>
      </w:pPr>
      <w:rPr>
        <w:rFonts w:hint="default"/>
        <w:lang w:val="fr-FR" w:eastAsia="en-US" w:bidi="ar-SA"/>
      </w:rPr>
    </w:lvl>
    <w:lvl w:ilvl="5" w:tplc="C076247A">
      <w:numFmt w:val="bullet"/>
      <w:lvlText w:val="•"/>
      <w:lvlJc w:val="left"/>
      <w:pPr>
        <w:ind w:left="6003" w:hanging="284"/>
      </w:pPr>
      <w:rPr>
        <w:rFonts w:hint="default"/>
        <w:lang w:val="fr-FR" w:eastAsia="en-US" w:bidi="ar-SA"/>
      </w:rPr>
    </w:lvl>
    <w:lvl w:ilvl="6" w:tplc="E82EEFE4">
      <w:numFmt w:val="bullet"/>
      <w:lvlText w:val="•"/>
      <w:lvlJc w:val="left"/>
      <w:pPr>
        <w:ind w:left="7007" w:hanging="284"/>
      </w:pPr>
      <w:rPr>
        <w:rFonts w:hint="default"/>
        <w:lang w:val="fr-FR" w:eastAsia="en-US" w:bidi="ar-SA"/>
      </w:rPr>
    </w:lvl>
    <w:lvl w:ilvl="7" w:tplc="A24A724E">
      <w:numFmt w:val="bullet"/>
      <w:lvlText w:val="•"/>
      <w:lvlJc w:val="left"/>
      <w:pPr>
        <w:ind w:left="8012" w:hanging="284"/>
      </w:pPr>
      <w:rPr>
        <w:rFonts w:hint="default"/>
        <w:lang w:val="fr-FR" w:eastAsia="en-US" w:bidi="ar-SA"/>
      </w:rPr>
    </w:lvl>
    <w:lvl w:ilvl="8" w:tplc="777AFF84">
      <w:numFmt w:val="bullet"/>
      <w:lvlText w:val="•"/>
      <w:lvlJc w:val="left"/>
      <w:pPr>
        <w:ind w:left="9017" w:hanging="284"/>
      </w:pPr>
      <w:rPr>
        <w:rFonts w:hint="default"/>
        <w:lang w:val="fr-FR" w:eastAsia="en-US" w:bidi="ar-SA"/>
      </w:rPr>
    </w:lvl>
  </w:abstractNum>
  <w:abstractNum w:abstractNumId="6" w15:restartNumberingAfterBreak="0">
    <w:nsid w:val="6A923766"/>
    <w:multiLevelType w:val="multilevel"/>
    <w:tmpl w:val="00D09478"/>
    <w:lvl w:ilvl="0">
      <w:start w:val="4"/>
      <w:numFmt w:val="decimal"/>
      <w:lvlText w:val="%1"/>
      <w:lvlJc w:val="left"/>
      <w:pPr>
        <w:ind w:left="1689" w:hanging="567"/>
        <w:jc w:val="left"/>
      </w:pPr>
      <w:rPr>
        <w:rFonts w:hint="default"/>
        <w:lang w:val="fr-FR" w:eastAsia="en-US" w:bidi="ar-SA"/>
      </w:rPr>
    </w:lvl>
    <w:lvl w:ilvl="1">
      <w:start w:val="1"/>
      <w:numFmt w:val="decimal"/>
      <w:lvlText w:val="%1.%2."/>
      <w:lvlJc w:val="left"/>
      <w:pPr>
        <w:ind w:left="1689" w:hanging="567"/>
        <w:jc w:val="left"/>
      </w:pPr>
      <w:rPr>
        <w:rFonts w:ascii="Arial" w:eastAsia="Arial" w:hAnsi="Arial" w:cs="Arial" w:hint="default"/>
        <w:b/>
        <w:bCs/>
        <w:w w:val="99"/>
        <w:sz w:val="24"/>
        <w:szCs w:val="24"/>
        <w:lang w:val="fr-FR" w:eastAsia="en-US" w:bidi="ar-SA"/>
      </w:rPr>
    </w:lvl>
    <w:lvl w:ilvl="2">
      <w:numFmt w:val="bullet"/>
      <w:lvlText w:val="•"/>
      <w:lvlJc w:val="left"/>
      <w:pPr>
        <w:ind w:left="3549" w:hanging="567"/>
      </w:pPr>
      <w:rPr>
        <w:rFonts w:hint="default"/>
        <w:lang w:val="fr-FR" w:eastAsia="en-US" w:bidi="ar-SA"/>
      </w:rPr>
    </w:lvl>
    <w:lvl w:ilvl="3">
      <w:numFmt w:val="bullet"/>
      <w:lvlText w:val="•"/>
      <w:lvlJc w:val="left"/>
      <w:pPr>
        <w:ind w:left="4483" w:hanging="567"/>
      </w:pPr>
      <w:rPr>
        <w:rFonts w:hint="default"/>
        <w:lang w:val="fr-FR" w:eastAsia="en-US" w:bidi="ar-SA"/>
      </w:rPr>
    </w:lvl>
    <w:lvl w:ilvl="4">
      <w:numFmt w:val="bullet"/>
      <w:lvlText w:val="•"/>
      <w:lvlJc w:val="left"/>
      <w:pPr>
        <w:ind w:left="5418" w:hanging="567"/>
      </w:pPr>
      <w:rPr>
        <w:rFonts w:hint="default"/>
        <w:lang w:val="fr-FR" w:eastAsia="en-US" w:bidi="ar-SA"/>
      </w:rPr>
    </w:lvl>
    <w:lvl w:ilvl="5">
      <w:numFmt w:val="bullet"/>
      <w:lvlText w:val="•"/>
      <w:lvlJc w:val="left"/>
      <w:pPr>
        <w:ind w:left="6353" w:hanging="567"/>
      </w:pPr>
      <w:rPr>
        <w:rFonts w:hint="default"/>
        <w:lang w:val="fr-FR" w:eastAsia="en-US" w:bidi="ar-SA"/>
      </w:rPr>
    </w:lvl>
    <w:lvl w:ilvl="6">
      <w:numFmt w:val="bullet"/>
      <w:lvlText w:val="•"/>
      <w:lvlJc w:val="left"/>
      <w:pPr>
        <w:ind w:left="7287" w:hanging="567"/>
      </w:pPr>
      <w:rPr>
        <w:rFonts w:hint="default"/>
        <w:lang w:val="fr-FR" w:eastAsia="en-US" w:bidi="ar-SA"/>
      </w:rPr>
    </w:lvl>
    <w:lvl w:ilvl="7">
      <w:numFmt w:val="bullet"/>
      <w:lvlText w:val="•"/>
      <w:lvlJc w:val="left"/>
      <w:pPr>
        <w:ind w:left="8222" w:hanging="567"/>
      </w:pPr>
      <w:rPr>
        <w:rFonts w:hint="default"/>
        <w:lang w:val="fr-FR" w:eastAsia="en-US" w:bidi="ar-SA"/>
      </w:rPr>
    </w:lvl>
    <w:lvl w:ilvl="8">
      <w:numFmt w:val="bullet"/>
      <w:lvlText w:val="•"/>
      <w:lvlJc w:val="left"/>
      <w:pPr>
        <w:ind w:left="9157" w:hanging="567"/>
      </w:pPr>
      <w:rPr>
        <w:rFonts w:hint="default"/>
        <w:lang w:val="fr-FR" w:eastAsia="en-US" w:bidi="ar-SA"/>
      </w:rPr>
    </w:lvl>
  </w:abstractNum>
  <w:abstractNum w:abstractNumId="7" w15:restartNumberingAfterBreak="0">
    <w:nsid w:val="7CB8753D"/>
    <w:multiLevelType w:val="hybridMultilevel"/>
    <w:tmpl w:val="EC3C3C04"/>
    <w:lvl w:ilvl="0" w:tplc="F4F4EF6E">
      <w:start w:val="1"/>
      <w:numFmt w:val="decimal"/>
      <w:lvlText w:val="%1"/>
      <w:lvlJc w:val="left"/>
      <w:pPr>
        <w:ind w:left="1322" w:hanging="202"/>
        <w:jc w:val="left"/>
      </w:pPr>
      <w:rPr>
        <w:rFonts w:ascii="Arial" w:eastAsia="Arial" w:hAnsi="Arial" w:cs="Arial" w:hint="default"/>
        <w:w w:val="99"/>
        <w:sz w:val="24"/>
        <w:szCs w:val="24"/>
        <w:lang w:val="fr-FR" w:eastAsia="en-US" w:bidi="ar-SA"/>
      </w:rPr>
    </w:lvl>
    <w:lvl w:ilvl="1" w:tplc="D6A628B0">
      <w:numFmt w:val="bullet"/>
      <w:lvlText w:val="•"/>
      <w:lvlJc w:val="left"/>
      <w:pPr>
        <w:ind w:left="2290" w:hanging="202"/>
      </w:pPr>
      <w:rPr>
        <w:rFonts w:hint="default"/>
        <w:lang w:val="fr-FR" w:eastAsia="en-US" w:bidi="ar-SA"/>
      </w:rPr>
    </w:lvl>
    <w:lvl w:ilvl="2" w:tplc="4FC21EA6">
      <w:numFmt w:val="bullet"/>
      <w:lvlText w:val="•"/>
      <w:lvlJc w:val="left"/>
      <w:pPr>
        <w:ind w:left="3261" w:hanging="202"/>
      </w:pPr>
      <w:rPr>
        <w:rFonts w:hint="default"/>
        <w:lang w:val="fr-FR" w:eastAsia="en-US" w:bidi="ar-SA"/>
      </w:rPr>
    </w:lvl>
    <w:lvl w:ilvl="3" w:tplc="50008868">
      <w:numFmt w:val="bullet"/>
      <w:lvlText w:val="•"/>
      <w:lvlJc w:val="left"/>
      <w:pPr>
        <w:ind w:left="4231" w:hanging="202"/>
      </w:pPr>
      <w:rPr>
        <w:rFonts w:hint="default"/>
        <w:lang w:val="fr-FR" w:eastAsia="en-US" w:bidi="ar-SA"/>
      </w:rPr>
    </w:lvl>
    <w:lvl w:ilvl="4" w:tplc="919452AC">
      <w:numFmt w:val="bullet"/>
      <w:lvlText w:val="•"/>
      <w:lvlJc w:val="left"/>
      <w:pPr>
        <w:ind w:left="5202" w:hanging="202"/>
      </w:pPr>
      <w:rPr>
        <w:rFonts w:hint="default"/>
        <w:lang w:val="fr-FR" w:eastAsia="en-US" w:bidi="ar-SA"/>
      </w:rPr>
    </w:lvl>
    <w:lvl w:ilvl="5" w:tplc="28106F96">
      <w:numFmt w:val="bullet"/>
      <w:lvlText w:val="•"/>
      <w:lvlJc w:val="left"/>
      <w:pPr>
        <w:ind w:left="6173" w:hanging="202"/>
      </w:pPr>
      <w:rPr>
        <w:rFonts w:hint="default"/>
        <w:lang w:val="fr-FR" w:eastAsia="en-US" w:bidi="ar-SA"/>
      </w:rPr>
    </w:lvl>
    <w:lvl w:ilvl="6" w:tplc="704C740C">
      <w:numFmt w:val="bullet"/>
      <w:lvlText w:val="•"/>
      <w:lvlJc w:val="left"/>
      <w:pPr>
        <w:ind w:left="7143" w:hanging="202"/>
      </w:pPr>
      <w:rPr>
        <w:rFonts w:hint="default"/>
        <w:lang w:val="fr-FR" w:eastAsia="en-US" w:bidi="ar-SA"/>
      </w:rPr>
    </w:lvl>
    <w:lvl w:ilvl="7" w:tplc="5938103C">
      <w:numFmt w:val="bullet"/>
      <w:lvlText w:val="•"/>
      <w:lvlJc w:val="left"/>
      <w:pPr>
        <w:ind w:left="8114" w:hanging="202"/>
      </w:pPr>
      <w:rPr>
        <w:rFonts w:hint="default"/>
        <w:lang w:val="fr-FR" w:eastAsia="en-US" w:bidi="ar-SA"/>
      </w:rPr>
    </w:lvl>
    <w:lvl w:ilvl="8" w:tplc="1D7EE6A8">
      <w:numFmt w:val="bullet"/>
      <w:lvlText w:val="•"/>
      <w:lvlJc w:val="left"/>
      <w:pPr>
        <w:ind w:left="9085" w:hanging="202"/>
      </w:pPr>
      <w:rPr>
        <w:rFonts w:hint="default"/>
        <w:lang w:val="fr-FR" w:eastAsia="en-US" w:bidi="ar-SA"/>
      </w:rPr>
    </w:lvl>
  </w:abstractNum>
  <w:num w:numId="1" w16cid:durableId="1357266573">
    <w:abstractNumId w:val="3"/>
  </w:num>
  <w:num w:numId="2" w16cid:durableId="34165349">
    <w:abstractNumId w:val="5"/>
  </w:num>
  <w:num w:numId="3" w16cid:durableId="1878203397">
    <w:abstractNumId w:val="2"/>
  </w:num>
  <w:num w:numId="4" w16cid:durableId="665941577">
    <w:abstractNumId w:val="4"/>
  </w:num>
  <w:num w:numId="5" w16cid:durableId="288319519">
    <w:abstractNumId w:val="7"/>
  </w:num>
  <w:num w:numId="6" w16cid:durableId="1444571003">
    <w:abstractNumId w:val="0"/>
  </w:num>
  <w:num w:numId="7" w16cid:durableId="1325428807">
    <w:abstractNumId w:val="6"/>
  </w:num>
  <w:num w:numId="8" w16cid:durableId="455293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6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03069"/>
    <w:rsid w:val="000015F5"/>
    <w:rsid w:val="000A3BB2"/>
    <w:rsid w:val="00171012"/>
    <w:rsid w:val="00194E99"/>
    <w:rsid w:val="001F457D"/>
    <w:rsid w:val="00304BAB"/>
    <w:rsid w:val="00445C60"/>
    <w:rsid w:val="00474F99"/>
    <w:rsid w:val="00637C8C"/>
    <w:rsid w:val="006F1C2F"/>
    <w:rsid w:val="007E35BA"/>
    <w:rsid w:val="008422BE"/>
    <w:rsid w:val="008B5EE2"/>
    <w:rsid w:val="00964DB7"/>
    <w:rsid w:val="00A2207D"/>
    <w:rsid w:val="00A943BF"/>
    <w:rsid w:val="00BD3EAD"/>
    <w:rsid w:val="00C03069"/>
    <w:rsid w:val="00C839E1"/>
    <w:rsid w:val="00DF5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63"/>
    <o:shapelayout v:ext="edit">
      <o:idmap v:ext="edit" data="2"/>
    </o:shapelayout>
  </w:shapeDefaults>
  <w:decimalSymbol w:val=","/>
  <w:listSeparator w:val=";"/>
  <w14:docId w14:val="0EEA56DE"/>
  <w15:docId w15:val="{8CC01EA7-2B23-4F39-B754-DC58675A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74"/>
      <w:ind w:left="412"/>
      <w:outlineLvl w:val="0"/>
    </w:pPr>
    <w:rPr>
      <w:sz w:val="36"/>
      <w:szCs w:val="36"/>
    </w:rPr>
  </w:style>
  <w:style w:type="paragraph" w:styleId="Titre2">
    <w:name w:val="heading 2"/>
    <w:basedOn w:val="Normal"/>
    <w:uiPriority w:val="9"/>
    <w:unhideWhenUsed/>
    <w:qFormat/>
    <w:pPr>
      <w:ind w:left="412"/>
      <w:outlineLvl w:val="1"/>
    </w:pPr>
    <w:rPr>
      <w:b/>
      <w:bCs/>
      <w:sz w:val="32"/>
      <w:szCs w:val="32"/>
    </w:rPr>
  </w:style>
  <w:style w:type="paragraph" w:styleId="Titre3">
    <w:name w:val="heading 3"/>
    <w:basedOn w:val="Normal"/>
    <w:uiPriority w:val="9"/>
    <w:unhideWhenUsed/>
    <w:qFormat/>
    <w:pPr>
      <w:spacing w:line="320" w:lineRule="exact"/>
      <w:ind w:left="412"/>
      <w:outlineLvl w:val="2"/>
    </w:pPr>
    <w:rPr>
      <w:b/>
      <w:bCs/>
      <w:sz w:val="28"/>
      <w:szCs w:val="28"/>
      <w:u w:val="single" w:color="000000"/>
    </w:rPr>
  </w:style>
  <w:style w:type="paragraph" w:styleId="Titre4">
    <w:name w:val="heading 4"/>
    <w:basedOn w:val="Normal"/>
    <w:uiPriority w:val="9"/>
    <w:unhideWhenUsed/>
    <w:qFormat/>
    <w:pPr>
      <w:ind w:left="1724" w:right="1436"/>
      <w:jc w:val="center"/>
      <w:outlineLvl w:val="3"/>
    </w:pPr>
    <w:rPr>
      <w:sz w:val="28"/>
      <w:szCs w:val="28"/>
    </w:rPr>
  </w:style>
  <w:style w:type="paragraph" w:styleId="Titre5">
    <w:name w:val="heading 5"/>
    <w:basedOn w:val="Normal"/>
    <w:uiPriority w:val="9"/>
    <w:unhideWhenUsed/>
    <w:qFormat/>
    <w:pPr>
      <w:ind w:left="412"/>
      <w:outlineLvl w:val="4"/>
    </w:pPr>
    <w:rPr>
      <w:b/>
      <w:bCs/>
      <w:sz w:val="24"/>
      <w:szCs w:val="24"/>
    </w:rPr>
  </w:style>
  <w:style w:type="paragraph" w:styleId="Titre6">
    <w:name w:val="heading 6"/>
    <w:basedOn w:val="Normal"/>
    <w:uiPriority w:val="9"/>
    <w:unhideWhenUsed/>
    <w:qFormat/>
    <w:pPr>
      <w:spacing w:before="92"/>
      <w:ind w:left="412"/>
      <w:outlineLvl w:val="5"/>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22"/>
      <w:ind w:left="412"/>
    </w:pPr>
    <w:rPr>
      <w:sz w:val="24"/>
      <w:szCs w:val="24"/>
    </w:r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132"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B5EE2"/>
    <w:pPr>
      <w:tabs>
        <w:tab w:val="center" w:pos="4536"/>
        <w:tab w:val="right" w:pos="9072"/>
      </w:tabs>
    </w:pPr>
  </w:style>
  <w:style w:type="character" w:customStyle="1" w:styleId="En-tteCar">
    <w:name w:val="En-tête Car"/>
    <w:basedOn w:val="Policepardfaut"/>
    <w:link w:val="En-tte"/>
    <w:uiPriority w:val="99"/>
    <w:rsid w:val="008B5EE2"/>
    <w:rPr>
      <w:rFonts w:ascii="Arial" w:eastAsia="Arial" w:hAnsi="Arial" w:cs="Arial"/>
      <w:lang w:val="fr-FR"/>
    </w:rPr>
  </w:style>
  <w:style w:type="paragraph" w:styleId="Pieddepage">
    <w:name w:val="footer"/>
    <w:basedOn w:val="Normal"/>
    <w:link w:val="PieddepageCar"/>
    <w:uiPriority w:val="99"/>
    <w:unhideWhenUsed/>
    <w:rsid w:val="008B5EE2"/>
    <w:pPr>
      <w:tabs>
        <w:tab w:val="center" w:pos="4536"/>
        <w:tab w:val="right" w:pos="9072"/>
      </w:tabs>
    </w:pPr>
  </w:style>
  <w:style w:type="character" w:customStyle="1" w:styleId="PieddepageCar">
    <w:name w:val="Pied de page Car"/>
    <w:basedOn w:val="Policepardfaut"/>
    <w:link w:val="Pieddepage"/>
    <w:uiPriority w:val="99"/>
    <w:rsid w:val="008B5EE2"/>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1686</Words>
  <Characters>9278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MAEVA RIEUX</cp:lastModifiedBy>
  <cp:revision>4</cp:revision>
  <dcterms:created xsi:type="dcterms:W3CDTF">2023-12-16T20:38:00Z</dcterms:created>
  <dcterms:modified xsi:type="dcterms:W3CDTF">2023-12-16T20:53:00Z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v4.2.2</vt:lpwstr>
  </property>
  <property fmtid="{D5CDD505-2E9C-101B-9397-08002B2CF9AE}" pid="3" name="LastSaved">
    <vt:filetime>2023-12-12T00:00:00Z</vt:filetime>
  </property>
</Properties>
</file>