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24174" w14:textId="43CC2A52" w:rsidR="00CF438E" w:rsidRPr="00402BA1" w:rsidRDefault="00232B00" w:rsidP="00232B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Partie 1 : Détermination de la consommation du véhicule</w:t>
      </w:r>
      <w:r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et </w:t>
      </w: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interrogation des calculateurs</w:t>
      </w:r>
    </w:p>
    <w:p w14:paraId="0925D995" w14:textId="77777777" w:rsidR="00CF438E" w:rsidRPr="00457F02" w:rsidRDefault="00CF438E" w:rsidP="00CF438E">
      <w:pPr>
        <w:spacing w:after="0" w:line="240" w:lineRule="auto"/>
        <w:ind w:right="-568"/>
        <w:jc w:val="center"/>
        <w:rPr>
          <w:rFonts w:ascii="Arial" w:hAnsi="Arial" w:cs="Arial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2"/>
        <w:gridCol w:w="7271"/>
      </w:tblGrid>
      <w:tr w:rsidR="00232B00" w14:paraId="5EE4778B" w14:textId="77777777" w:rsidTr="00232B00">
        <w:tc>
          <w:tcPr>
            <w:tcW w:w="1951" w:type="dxa"/>
          </w:tcPr>
          <w:p w14:paraId="270E1924" w14:textId="1612E2C1" w:rsidR="00232B00" w:rsidRDefault="00232B00" w:rsidP="009E1C7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>Question 1-1 :</w:t>
            </w:r>
          </w:p>
        </w:tc>
        <w:tc>
          <w:tcPr>
            <w:tcW w:w="7402" w:type="dxa"/>
            <w:vMerge w:val="restart"/>
          </w:tcPr>
          <w:p w14:paraId="04DC7E0D" w14:textId="77777777" w:rsidR="00232B00" w:rsidRPr="00232B00" w:rsidRDefault="00232B00" w:rsidP="00232B0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Déterminer la consommation moyenne du véhicule en litres pour 100 km</w:t>
            </w:r>
          </w:p>
          <w:p w14:paraId="19DC739E" w14:textId="77777777" w:rsidR="00232B00" w:rsidRPr="00232B00" w:rsidRDefault="00232B00" w:rsidP="00232B00">
            <w:pPr>
              <w:spacing w:after="0" w:line="240" w:lineRule="auto"/>
              <w:rPr>
                <w:rFonts w:ascii="Arial" w:hAnsi="Arial" w:cs="Arial"/>
                <w:bCs/>
                <w:color w:val="FF0000"/>
              </w:rPr>
            </w:pPr>
            <w:r w:rsidRPr="00232B00">
              <w:rPr>
                <w:rFonts w:ascii="Arial" w:hAnsi="Arial" w:cs="Arial"/>
                <w:bCs/>
                <w:color w:val="FF0000"/>
              </w:rPr>
              <w:t>162078-161754=324 km parcourus</w:t>
            </w:r>
          </w:p>
          <w:p w14:paraId="62E74F92" w14:textId="394C4566" w:rsidR="00232B00" w:rsidRDefault="00232B00" w:rsidP="00232B0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Cs/>
                <w:color w:val="FF0000"/>
              </w:rPr>
              <w:t>28,9/324×100=8,9 L pour 100 km.</w:t>
            </w:r>
          </w:p>
        </w:tc>
      </w:tr>
      <w:tr w:rsidR="00232B00" w14:paraId="6C62934D" w14:textId="77777777" w:rsidTr="00232B00">
        <w:tc>
          <w:tcPr>
            <w:tcW w:w="1951" w:type="dxa"/>
          </w:tcPr>
          <w:p w14:paraId="7DCAF1B9" w14:textId="7DB483E6" w:rsidR="00232B00" w:rsidRPr="00232B00" w:rsidRDefault="00232B00" w:rsidP="00232B00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402" w:type="dxa"/>
            <w:vMerge/>
          </w:tcPr>
          <w:p w14:paraId="6DA84B6D" w14:textId="77777777" w:rsidR="00232B00" w:rsidRDefault="00232B00" w:rsidP="009E1C7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32358813" w14:textId="01D55C47" w:rsidR="00CB3B0B" w:rsidRPr="00232B00" w:rsidRDefault="00232B00" w:rsidP="00457F02">
      <w:pPr>
        <w:spacing w:before="120" w:after="120" w:line="240" w:lineRule="auto"/>
        <w:rPr>
          <w:rFonts w:ascii="Arial" w:hAnsi="Arial" w:cs="Arial"/>
          <w:szCs w:val="18"/>
        </w:rPr>
      </w:pPr>
      <w:r w:rsidRPr="00232B00">
        <w:rPr>
          <w:rFonts w:ascii="Arial" w:hAnsi="Arial" w:cs="Arial"/>
          <w:szCs w:val="18"/>
        </w:rPr>
        <w:t>L’interrogation des calculateurs a été effectuée à l’aide de la valise diagnostic, il apparait des défauts sur le circuit d’alimentation.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6"/>
        <w:gridCol w:w="7267"/>
      </w:tblGrid>
      <w:tr w:rsidR="00232B00" w14:paraId="7C36A5EB" w14:textId="77777777" w:rsidTr="00232B00">
        <w:tc>
          <w:tcPr>
            <w:tcW w:w="1951" w:type="dxa"/>
          </w:tcPr>
          <w:p w14:paraId="052D858D" w14:textId="72F16060" w:rsidR="00232B00" w:rsidRDefault="00232B00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>Question 1-</w:t>
            </w:r>
            <w:r>
              <w:rPr>
                <w:rFonts w:ascii="Arial" w:hAnsi="Arial" w:cs="Arial"/>
                <w:b/>
              </w:rPr>
              <w:t>2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402" w:type="dxa"/>
            <w:vMerge w:val="restart"/>
            <w:vAlign w:val="center"/>
          </w:tcPr>
          <w:p w14:paraId="7D8F4428" w14:textId="178D52A0" w:rsidR="00232B00" w:rsidRPr="00232B00" w:rsidRDefault="00232B00" w:rsidP="00232B0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 xml:space="preserve">À partir </w:t>
            </w:r>
            <w:proofErr w:type="gramStart"/>
            <w:r w:rsidRPr="00232B00">
              <w:rPr>
                <w:rFonts w:ascii="Arial" w:hAnsi="Arial" w:cs="Arial"/>
                <w:bCs/>
              </w:rPr>
              <w:t>des données constructeur</w:t>
            </w:r>
            <w:proofErr w:type="gramEnd"/>
            <w:r w:rsidRPr="00232B00">
              <w:rPr>
                <w:rFonts w:ascii="Arial" w:hAnsi="Arial" w:cs="Arial"/>
                <w:bCs/>
              </w:rPr>
              <w:t>, compléter dans les zones grisées la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32B00">
              <w:rPr>
                <w:rFonts w:ascii="Arial" w:hAnsi="Arial" w:cs="Arial"/>
                <w:bCs/>
              </w:rPr>
              <w:t>liste des éléments connectés au calculateur d’injection.</w:t>
            </w:r>
          </w:p>
        </w:tc>
      </w:tr>
      <w:tr w:rsidR="00232B00" w14:paraId="6BDEE678" w14:textId="77777777" w:rsidTr="001F12CC">
        <w:tc>
          <w:tcPr>
            <w:tcW w:w="1951" w:type="dxa"/>
          </w:tcPr>
          <w:p w14:paraId="6B8E3F0B" w14:textId="77777777" w:rsidR="00232B00" w:rsidRDefault="00232B00" w:rsidP="00457F0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DR1</w:t>
            </w:r>
          </w:p>
          <w:p w14:paraId="57881E15" w14:textId="7CC969D7" w:rsidR="00232B00" w:rsidRPr="00232B00" w:rsidRDefault="00232B00" w:rsidP="00457F0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DT Synoptique</w:t>
            </w:r>
          </w:p>
        </w:tc>
        <w:tc>
          <w:tcPr>
            <w:tcW w:w="7402" w:type="dxa"/>
            <w:vMerge/>
          </w:tcPr>
          <w:p w14:paraId="1BF6F342" w14:textId="77777777" w:rsidR="00232B00" w:rsidRDefault="00232B00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5955B0CD" w14:textId="77777777" w:rsidR="00232B00" w:rsidRPr="00457F02" w:rsidRDefault="00232B00" w:rsidP="00232B00">
      <w:pPr>
        <w:spacing w:after="0" w:line="240" w:lineRule="auto"/>
        <w:rPr>
          <w:rFonts w:ascii="Arial" w:hAnsi="Arial" w:cs="Arial"/>
          <w:sz w:val="10"/>
          <w:szCs w:val="6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547"/>
        <w:gridCol w:w="544"/>
        <w:gridCol w:w="549"/>
        <w:gridCol w:w="570"/>
        <w:gridCol w:w="847"/>
        <w:gridCol w:w="5245"/>
      </w:tblGrid>
      <w:tr w:rsidR="001A3853" w:rsidRPr="00C16065" w14:paraId="761CA353" w14:textId="77777777" w:rsidTr="00457F02">
        <w:trPr>
          <w:cantSplit/>
          <w:trHeight w:val="1863"/>
          <w:jc w:val="center"/>
        </w:trPr>
        <w:tc>
          <w:tcPr>
            <w:tcW w:w="1474" w:type="dxa"/>
            <w:shd w:val="clear" w:color="auto" w:fill="auto"/>
            <w:textDirection w:val="btLr"/>
          </w:tcPr>
          <w:p w14:paraId="4AB21220" w14:textId="77777777" w:rsidR="001A3853" w:rsidRPr="00C16065" w:rsidRDefault="001A3853" w:rsidP="004842A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r w:rsidRPr="00C16065">
              <w:rPr>
                <w:rFonts w:ascii="Arial" w:hAnsi="Arial" w:cs="Arial"/>
                <w:sz w:val="24"/>
              </w:rPr>
              <w:t>N°</w:t>
            </w:r>
            <w:r w:rsidR="009A7714" w:rsidRPr="00C16065">
              <w:rPr>
                <w:rFonts w:ascii="Arial" w:hAnsi="Arial" w:cs="Arial"/>
                <w:sz w:val="24"/>
              </w:rPr>
              <w:t xml:space="preserve"> </w:t>
            </w:r>
            <w:r w:rsidRPr="00C16065">
              <w:rPr>
                <w:rFonts w:ascii="Arial" w:hAnsi="Arial" w:cs="Arial"/>
                <w:sz w:val="24"/>
              </w:rPr>
              <w:t>de l</w:t>
            </w:r>
            <w:r w:rsidR="004842A6">
              <w:rPr>
                <w:rFonts w:ascii="Arial" w:hAnsi="Arial" w:cs="Arial"/>
                <w:sz w:val="24"/>
              </w:rPr>
              <w:t>’</w:t>
            </w:r>
            <w:r w:rsidRPr="00C16065">
              <w:rPr>
                <w:rFonts w:ascii="Arial" w:hAnsi="Arial" w:cs="Arial"/>
                <w:sz w:val="24"/>
              </w:rPr>
              <w:t>élément</w:t>
            </w:r>
          </w:p>
        </w:tc>
        <w:tc>
          <w:tcPr>
            <w:tcW w:w="547" w:type="dxa"/>
            <w:shd w:val="clear" w:color="auto" w:fill="auto"/>
            <w:textDirection w:val="btLr"/>
          </w:tcPr>
          <w:p w14:paraId="2C6E2B92" w14:textId="77777777" w:rsidR="001A3853" w:rsidRPr="00C16065" w:rsidRDefault="001A3853" w:rsidP="001C1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C16065">
              <w:rPr>
                <w:rFonts w:ascii="Arial" w:hAnsi="Arial" w:cs="Arial"/>
                <w:sz w:val="24"/>
              </w:rPr>
              <w:t>capteur</w:t>
            </w:r>
            <w:proofErr w:type="gramEnd"/>
          </w:p>
        </w:tc>
        <w:tc>
          <w:tcPr>
            <w:tcW w:w="544" w:type="dxa"/>
            <w:shd w:val="clear" w:color="auto" w:fill="auto"/>
            <w:textDirection w:val="btLr"/>
          </w:tcPr>
          <w:p w14:paraId="198A40A1" w14:textId="77777777" w:rsidR="001A3853" w:rsidRPr="00C16065" w:rsidRDefault="001A3853" w:rsidP="001C1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C16065">
              <w:rPr>
                <w:rFonts w:ascii="Arial" w:hAnsi="Arial" w:cs="Arial"/>
                <w:sz w:val="24"/>
              </w:rPr>
              <w:t>actionneur</w:t>
            </w:r>
            <w:proofErr w:type="gramEnd"/>
          </w:p>
        </w:tc>
        <w:tc>
          <w:tcPr>
            <w:tcW w:w="549" w:type="dxa"/>
            <w:shd w:val="clear" w:color="auto" w:fill="auto"/>
            <w:textDirection w:val="btLr"/>
          </w:tcPr>
          <w:p w14:paraId="67DE29FE" w14:textId="77777777" w:rsidR="001A3853" w:rsidRPr="00C16065" w:rsidRDefault="001A3853" w:rsidP="001C1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C16065">
              <w:rPr>
                <w:rFonts w:ascii="Arial" w:hAnsi="Arial" w:cs="Arial"/>
                <w:sz w:val="24"/>
              </w:rPr>
              <w:t>autre</w:t>
            </w:r>
            <w:proofErr w:type="gramEnd"/>
          </w:p>
        </w:tc>
        <w:tc>
          <w:tcPr>
            <w:tcW w:w="570" w:type="dxa"/>
            <w:shd w:val="clear" w:color="auto" w:fill="auto"/>
            <w:textDirection w:val="btLr"/>
          </w:tcPr>
          <w:p w14:paraId="50FDD661" w14:textId="77777777" w:rsidR="001A3853" w:rsidRPr="00C16065" w:rsidRDefault="001A3853" w:rsidP="009A771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r w:rsidRPr="00C16065">
              <w:rPr>
                <w:rFonts w:ascii="Arial" w:hAnsi="Arial" w:cs="Arial"/>
                <w:sz w:val="24"/>
              </w:rPr>
              <w:t>N°</w:t>
            </w:r>
            <w:r w:rsidR="009A7714" w:rsidRPr="00C16065">
              <w:rPr>
                <w:rFonts w:ascii="Arial" w:hAnsi="Arial" w:cs="Arial"/>
                <w:sz w:val="24"/>
              </w:rPr>
              <w:t xml:space="preserve"> </w:t>
            </w:r>
            <w:r w:rsidRPr="00C16065">
              <w:rPr>
                <w:rFonts w:ascii="Arial" w:hAnsi="Arial" w:cs="Arial"/>
                <w:sz w:val="24"/>
              </w:rPr>
              <w:t>de la liaison</w:t>
            </w:r>
          </w:p>
        </w:tc>
        <w:tc>
          <w:tcPr>
            <w:tcW w:w="847" w:type="dxa"/>
            <w:shd w:val="clear" w:color="auto" w:fill="auto"/>
            <w:textDirection w:val="btLr"/>
          </w:tcPr>
          <w:p w14:paraId="351630AA" w14:textId="77777777" w:rsidR="004842A6" w:rsidRDefault="001A3853" w:rsidP="001C1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r w:rsidRPr="00C16065">
              <w:rPr>
                <w:rFonts w:ascii="Arial" w:hAnsi="Arial" w:cs="Arial"/>
                <w:sz w:val="24"/>
              </w:rPr>
              <w:t xml:space="preserve">Type de liaison </w:t>
            </w:r>
          </w:p>
          <w:p w14:paraId="2F55B30A" w14:textId="77777777" w:rsidR="001A3853" w:rsidRPr="00C16065" w:rsidRDefault="001A3853" w:rsidP="001C1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C16065">
              <w:rPr>
                <w:rFonts w:ascii="Arial" w:hAnsi="Arial" w:cs="Arial"/>
                <w:sz w:val="24"/>
              </w:rPr>
              <w:t>filaire</w:t>
            </w:r>
            <w:proofErr w:type="gramEnd"/>
            <w:r w:rsidRPr="00C16065">
              <w:rPr>
                <w:rFonts w:ascii="Arial" w:hAnsi="Arial" w:cs="Arial"/>
                <w:sz w:val="24"/>
              </w:rPr>
              <w:t xml:space="preserve">, lin, can </w:t>
            </w:r>
          </w:p>
        </w:tc>
        <w:tc>
          <w:tcPr>
            <w:tcW w:w="5245" w:type="dxa"/>
            <w:shd w:val="clear" w:color="auto" w:fill="auto"/>
          </w:tcPr>
          <w:p w14:paraId="05C252D7" w14:textId="77777777" w:rsidR="00C16065" w:rsidRDefault="00C16065" w:rsidP="001C1F9A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</w:p>
          <w:p w14:paraId="0AF0AB2B" w14:textId="77777777" w:rsidR="00C16065" w:rsidRDefault="00C16065" w:rsidP="001C1F9A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</w:p>
          <w:p w14:paraId="4DE358C7" w14:textId="77777777" w:rsidR="00C16065" w:rsidRDefault="00C16065" w:rsidP="001C1F9A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</w:p>
          <w:p w14:paraId="25D1A110" w14:textId="77777777" w:rsidR="001A3853" w:rsidRPr="00C16065" w:rsidRDefault="00C16065" w:rsidP="001C1F9A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  <w:r w:rsidR="001A3853" w:rsidRPr="00C16065">
              <w:rPr>
                <w:rFonts w:ascii="Arial" w:hAnsi="Arial" w:cs="Arial"/>
                <w:sz w:val="24"/>
              </w:rPr>
              <w:t>ésignation</w:t>
            </w:r>
          </w:p>
        </w:tc>
      </w:tr>
      <w:tr w:rsidR="0004476B" w:rsidRPr="0004476B" w14:paraId="19B1E9CA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43B2900D" w14:textId="77777777" w:rsidR="001A3853" w:rsidRPr="0004476B" w:rsidRDefault="001A385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BFRM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44D27F4" w14:textId="77777777" w:rsidR="001A3853" w:rsidRPr="0004476B" w:rsidRDefault="001A385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0F027E55" w14:textId="77777777" w:rsidR="001A3853" w:rsidRPr="0004476B" w:rsidRDefault="001A385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6DB52951" w14:textId="77777777" w:rsidR="001A3853" w:rsidRPr="0004476B" w:rsidRDefault="00D647A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59FEE93B" w14:textId="77777777" w:rsidR="001A3853" w:rsidRPr="0004476B" w:rsidRDefault="001A385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 xml:space="preserve"> 1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346705A" w14:textId="77777777" w:rsidR="001A3853" w:rsidRPr="0004476B" w:rsidRDefault="001A385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6050E018" w14:textId="77777777" w:rsidR="001A3853" w:rsidRPr="0004476B" w:rsidRDefault="001A385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Bo</w:t>
            </w:r>
            <w:r w:rsidR="00C16065">
              <w:rPr>
                <w:rFonts w:ascii="Arial" w:hAnsi="Arial" w:cs="Arial"/>
                <w:szCs w:val="24"/>
              </w:rPr>
              <w:t>î</w:t>
            </w:r>
            <w:r w:rsidRPr="0004476B">
              <w:rPr>
                <w:rFonts w:ascii="Arial" w:hAnsi="Arial" w:cs="Arial"/>
                <w:szCs w:val="24"/>
              </w:rPr>
              <w:t>tier fusible relais moteur</w:t>
            </w:r>
          </w:p>
        </w:tc>
      </w:tr>
      <w:tr w:rsidR="0004476B" w:rsidRPr="0004476B" w14:paraId="44F80BD6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5962A187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1131à</w:t>
            </w:r>
            <w:r w:rsidR="0004476B">
              <w:rPr>
                <w:rFonts w:ascii="Arial" w:hAnsi="Arial" w:cs="Arial"/>
                <w:noProof/>
                <w:szCs w:val="24"/>
                <w:lang w:eastAsia="fr-FR"/>
              </w:rPr>
              <w:t xml:space="preserve"> </w:t>
            </w: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1134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7DBAC42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016C2F41" w14:textId="77777777" w:rsidR="00626E73" w:rsidRPr="0004476B" w:rsidRDefault="00D647A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E5D8AD5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5A3EC63" w14:textId="77777777" w:rsidR="00626E73" w:rsidRPr="0004476B" w:rsidRDefault="00B3522C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38 à 41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CB08399" w14:textId="77777777" w:rsidR="00626E73" w:rsidRPr="0004476B" w:rsidRDefault="00626E73" w:rsidP="00D647A3">
            <w:pPr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6AB5367B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Bobine d’allumage 1 à 4</w:t>
            </w:r>
          </w:p>
        </w:tc>
      </w:tr>
      <w:tr w:rsidR="0004476B" w:rsidRPr="0004476B" w14:paraId="042718ED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7AEAF3F2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12B6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29D77A3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0E037146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351D41BA" w14:textId="77777777" w:rsidR="00626E73" w:rsidRPr="0004476B" w:rsidRDefault="00626E7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3E6F585C" w14:textId="77777777" w:rsidR="00626E73" w:rsidRPr="0004476B" w:rsidRDefault="00B3522C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09D8874" w14:textId="77777777" w:rsidR="00626E73" w:rsidRPr="0004476B" w:rsidRDefault="00626E73" w:rsidP="00D647A3">
            <w:pPr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4688AB79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Capteur de position d’arbre à cames d’admission</w:t>
            </w:r>
          </w:p>
        </w:tc>
      </w:tr>
      <w:tr w:rsidR="0004476B" w:rsidRPr="0004476B" w14:paraId="1B5EB7AB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6AF3F903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12C0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CA4DBC8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4B904C84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79D43B04" w14:textId="77777777" w:rsidR="00626E73" w:rsidRPr="0004476B" w:rsidRDefault="00626E7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DE90B34" w14:textId="77777777" w:rsidR="00626E73" w:rsidRPr="0004476B" w:rsidRDefault="00B3522C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05FA261" w14:textId="77777777" w:rsidR="00626E73" w:rsidRPr="0004476B" w:rsidRDefault="00626E73" w:rsidP="00D647A3">
            <w:pPr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7FE550EE" w14:textId="77777777" w:rsidR="00626E73" w:rsidRPr="0004476B" w:rsidRDefault="00C16065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w:t>É</w:t>
            </w:r>
            <w:r w:rsidR="00626E73" w:rsidRPr="0004476B">
              <w:rPr>
                <w:rFonts w:ascii="Arial" w:hAnsi="Arial" w:cs="Arial"/>
                <w:noProof/>
                <w:szCs w:val="24"/>
                <w:lang w:eastAsia="fr-FR"/>
              </w:rPr>
              <w:t>lectrovanne proportionnelle de régulation de pression du turbo</w:t>
            </w:r>
          </w:p>
        </w:tc>
      </w:tr>
      <w:tr w:rsidR="0004476B" w:rsidRPr="0004476B" w14:paraId="09C35E5A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1BB8E2AE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12C2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EDCF299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1D5392B4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A2FC2EE" w14:textId="77777777" w:rsidR="00626E73" w:rsidRPr="0004476B" w:rsidRDefault="00626E7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0555FF81" w14:textId="77777777" w:rsidR="00626E73" w:rsidRPr="0004476B" w:rsidRDefault="00B3522C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4F379F93" w14:textId="77777777" w:rsidR="00626E73" w:rsidRPr="0004476B" w:rsidRDefault="00626E73" w:rsidP="00D647A3">
            <w:pPr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23F1AE95" w14:textId="77777777" w:rsidR="00626E73" w:rsidRPr="0004476B" w:rsidRDefault="00C16065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w:t>É</w:t>
            </w:r>
            <w:r w:rsidR="00626E73" w:rsidRPr="0004476B">
              <w:rPr>
                <w:rFonts w:ascii="Arial" w:hAnsi="Arial" w:cs="Arial"/>
                <w:noProof/>
                <w:szCs w:val="24"/>
                <w:lang w:eastAsia="fr-FR"/>
              </w:rPr>
              <w:t>lectrovanne proportionnelle de déphasage d’arbre à came</w:t>
            </w:r>
            <w:r>
              <w:rPr>
                <w:rFonts w:ascii="Arial" w:hAnsi="Arial" w:cs="Arial"/>
                <w:noProof/>
                <w:szCs w:val="24"/>
                <w:lang w:eastAsia="fr-FR"/>
              </w:rPr>
              <w:t>s</w:t>
            </w:r>
            <w:r w:rsidR="00626E73" w:rsidRPr="0004476B">
              <w:rPr>
                <w:rFonts w:ascii="Arial" w:hAnsi="Arial" w:cs="Arial"/>
                <w:noProof/>
                <w:szCs w:val="24"/>
                <w:lang w:eastAsia="fr-FR"/>
              </w:rPr>
              <w:t xml:space="preserve"> d’admission</w:t>
            </w:r>
          </w:p>
        </w:tc>
      </w:tr>
      <w:tr w:rsidR="00B94111" w:rsidRPr="00546E6D" w14:paraId="028CFA73" w14:textId="77777777" w:rsidTr="00457F02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5C78" w14:textId="77777777" w:rsidR="00B94111" w:rsidRPr="00B94111" w:rsidRDefault="00B94111" w:rsidP="00AE4460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B94111">
              <w:rPr>
                <w:rFonts w:ascii="Arial" w:hAnsi="Arial" w:cs="Arial"/>
                <w:noProof/>
                <w:szCs w:val="24"/>
                <w:lang w:eastAsia="fr-FR"/>
              </w:rPr>
              <w:t>1211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1CCB" w14:textId="77777777" w:rsidR="00B94111" w:rsidRPr="00B94111" w:rsidRDefault="00B94111" w:rsidP="00B94111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703D" w14:textId="77777777" w:rsidR="00B94111" w:rsidRPr="00B94111" w:rsidRDefault="00B94111" w:rsidP="00B94111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B94111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9B7D" w14:textId="77777777" w:rsidR="00B94111" w:rsidRPr="00B94111" w:rsidRDefault="00B94111" w:rsidP="00B9411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079E" w14:textId="77777777" w:rsidR="00B94111" w:rsidRPr="00B94111" w:rsidRDefault="00B94111" w:rsidP="00B94111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B94111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FFF4" w14:textId="77777777" w:rsidR="00B94111" w:rsidRPr="00B94111" w:rsidRDefault="00B94111" w:rsidP="00AE4460">
            <w:pPr>
              <w:rPr>
                <w:rFonts w:ascii="Arial" w:hAnsi="Arial" w:cs="Arial"/>
                <w:szCs w:val="24"/>
              </w:rPr>
            </w:pPr>
            <w:proofErr w:type="gramStart"/>
            <w:r w:rsidRPr="00B94111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1F64" w14:textId="77777777" w:rsidR="00B94111" w:rsidRPr="00B94111" w:rsidRDefault="00B94111" w:rsidP="00AE4460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B94111">
              <w:rPr>
                <w:rFonts w:ascii="Arial" w:hAnsi="Arial" w:cs="Arial"/>
                <w:noProof/>
                <w:szCs w:val="24"/>
                <w:lang w:eastAsia="fr-FR"/>
              </w:rPr>
              <w:t>Ensemble pompe-jauge à carburant</w:t>
            </w:r>
          </w:p>
        </w:tc>
      </w:tr>
      <w:tr w:rsidR="0004476B" w:rsidRPr="0004476B" w14:paraId="58D113A2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7570CD50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 xml:space="preserve">1220 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03817778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18D0F550" w14:textId="77777777" w:rsidR="00626E73" w:rsidRPr="0004476B" w:rsidRDefault="00626E73" w:rsidP="00D647A3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235FB2D0" w14:textId="77777777" w:rsidR="00626E73" w:rsidRPr="0004476B" w:rsidRDefault="00626E73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295BAA9C" w14:textId="77777777" w:rsidR="00626E73" w:rsidRPr="0004476B" w:rsidRDefault="00B3522C" w:rsidP="00D647A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CACDC5E" w14:textId="77777777" w:rsidR="00626E73" w:rsidRPr="0004476B" w:rsidRDefault="00626E73" w:rsidP="00D647A3">
            <w:pPr>
              <w:rPr>
                <w:rFonts w:ascii="Arial" w:hAnsi="Arial" w:cs="Arial"/>
                <w:szCs w:val="24"/>
              </w:rPr>
            </w:pPr>
            <w:proofErr w:type="gramStart"/>
            <w:r w:rsidRPr="0004476B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4E8ED6BE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Capteur de température d’eau moteur</w:t>
            </w:r>
          </w:p>
        </w:tc>
      </w:tr>
      <w:tr w:rsidR="004118DF" w:rsidRPr="009669ED" w14:paraId="434977D3" w14:textId="77777777" w:rsidTr="00457F02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1B2B" w14:textId="77777777" w:rsidR="004118DF" w:rsidRPr="004118DF" w:rsidRDefault="004118DF" w:rsidP="00AE4460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4118DF">
              <w:rPr>
                <w:rFonts w:ascii="Arial" w:hAnsi="Arial" w:cs="Arial"/>
                <w:noProof/>
                <w:szCs w:val="24"/>
                <w:lang w:eastAsia="fr-FR"/>
              </w:rPr>
              <w:t>1261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4159" w14:textId="77777777" w:rsidR="004118DF" w:rsidRPr="004118DF" w:rsidRDefault="004118DF" w:rsidP="004118DF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118DF">
              <w:rPr>
                <w:rFonts w:ascii="Arial" w:hAnsi="Arial" w:cs="Arial"/>
                <w:szCs w:val="24"/>
              </w:rPr>
              <w:t>X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CF6C" w14:textId="77777777" w:rsidR="004118DF" w:rsidRPr="004118DF" w:rsidRDefault="004118DF" w:rsidP="004118DF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1EC6" w14:textId="77777777" w:rsidR="004118DF" w:rsidRPr="004118DF" w:rsidRDefault="004118DF" w:rsidP="004118D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8924" w14:textId="77777777" w:rsidR="004118DF" w:rsidRPr="004118DF" w:rsidRDefault="004118DF" w:rsidP="004118D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4118DF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039E" w14:textId="77777777" w:rsidR="004118DF" w:rsidRPr="004118DF" w:rsidRDefault="004118DF" w:rsidP="00AE4460">
            <w:pPr>
              <w:rPr>
                <w:rFonts w:ascii="Arial" w:hAnsi="Arial" w:cs="Arial"/>
                <w:szCs w:val="24"/>
              </w:rPr>
            </w:pPr>
            <w:proofErr w:type="gramStart"/>
            <w:r w:rsidRPr="004118DF">
              <w:rPr>
                <w:rFonts w:ascii="Arial" w:hAnsi="Arial" w:cs="Arial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A08F" w14:textId="77777777" w:rsidR="004118DF" w:rsidRPr="004118DF" w:rsidRDefault="004118DF" w:rsidP="00AE4460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4118DF">
              <w:rPr>
                <w:rFonts w:ascii="Arial" w:hAnsi="Arial" w:cs="Arial"/>
                <w:noProof/>
                <w:szCs w:val="24"/>
                <w:lang w:eastAsia="fr-FR"/>
              </w:rPr>
              <w:t>Capteur de position de la pédale d’accélérateur</w:t>
            </w:r>
          </w:p>
        </w:tc>
      </w:tr>
      <w:tr w:rsidR="0004476B" w:rsidRPr="0004476B" w14:paraId="433D8141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7486A660" w14:textId="77777777" w:rsidR="00626E73" w:rsidRPr="0004476B" w:rsidRDefault="00626E73" w:rsidP="00D647A3">
            <w:pPr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04476B">
              <w:rPr>
                <w:rFonts w:ascii="Arial" w:hAnsi="Arial" w:cs="Arial"/>
                <w:noProof/>
                <w:szCs w:val="24"/>
                <w:lang w:eastAsia="fr-FR"/>
              </w:rPr>
              <w:t>1262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6CA9B113" w14:textId="77777777" w:rsidR="00626E73" w:rsidRPr="0004476B" w:rsidRDefault="00626E73" w:rsidP="00232B00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44" w:type="dxa"/>
            <w:shd w:val="clear" w:color="auto" w:fill="E7E6E6"/>
            <w:vAlign w:val="center"/>
          </w:tcPr>
          <w:p w14:paraId="44FB1E03" w14:textId="23A78D2F" w:rsidR="00626E73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Cs w:val="24"/>
              </w:rPr>
              <w:t>X</w:t>
            </w:r>
          </w:p>
        </w:tc>
        <w:tc>
          <w:tcPr>
            <w:tcW w:w="549" w:type="dxa"/>
            <w:shd w:val="clear" w:color="auto" w:fill="E7E6E6"/>
            <w:vAlign w:val="center"/>
          </w:tcPr>
          <w:p w14:paraId="70BB3985" w14:textId="77777777" w:rsidR="00626E73" w:rsidRPr="00232B00" w:rsidRDefault="00626E73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  <w:tc>
          <w:tcPr>
            <w:tcW w:w="570" w:type="dxa"/>
            <w:shd w:val="clear" w:color="auto" w:fill="E7E6E6"/>
            <w:vAlign w:val="center"/>
          </w:tcPr>
          <w:p w14:paraId="599A9AC0" w14:textId="44BB474D" w:rsidR="00626E73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Cs w:val="24"/>
              </w:rPr>
              <w:t>34</w:t>
            </w:r>
          </w:p>
        </w:tc>
        <w:tc>
          <w:tcPr>
            <w:tcW w:w="847" w:type="dxa"/>
            <w:shd w:val="clear" w:color="auto" w:fill="E7E6E6"/>
            <w:vAlign w:val="center"/>
          </w:tcPr>
          <w:p w14:paraId="1B2FA646" w14:textId="1FD1A88D" w:rsidR="00626E73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Cs w:val="24"/>
              </w:rPr>
            </w:pPr>
            <w:proofErr w:type="gramStart"/>
            <w:r w:rsidRPr="00232B00">
              <w:rPr>
                <w:rFonts w:ascii="Arial" w:hAnsi="Arial" w:cs="Arial"/>
                <w:color w:val="FF0000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E7E6E6"/>
            <w:vAlign w:val="center"/>
          </w:tcPr>
          <w:p w14:paraId="0E0A7BD6" w14:textId="0CDED034" w:rsidR="00626E73" w:rsidRPr="00232B00" w:rsidRDefault="00232B00" w:rsidP="00232B00">
            <w:pPr>
              <w:spacing w:after="0" w:line="240" w:lineRule="auto"/>
              <w:rPr>
                <w:rFonts w:ascii="Arial" w:hAnsi="Arial" w:cs="Arial"/>
                <w:color w:val="FF0000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Cs w:val="24"/>
              </w:rPr>
              <w:t>Boitier papillon motorisé</w:t>
            </w:r>
          </w:p>
        </w:tc>
      </w:tr>
      <w:tr w:rsidR="004D4487" w:rsidRPr="0004476B" w14:paraId="505C4C77" w14:textId="77777777" w:rsidTr="00457F02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8384" w14:textId="77777777" w:rsidR="004D4487" w:rsidRPr="004D4487" w:rsidRDefault="004D4487" w:rsidP="003C1D96">
            <w:pPr>
              <w:rPr>
                <w:rFonts w:ascii="Arial" w:hAnsi="Arial" w:cs="Arial"/>
                <w:noProof/>
                <w:lang w:eastAsia="fr-FR"/>
              </w:rPr>
            </w:pPr>
            <w:r w:rsidRPr="004D4487">
              <w:rPr>
                <w:rFonts w:ascii="Arial" w:hAnsi="Arial" w:cs="Arial"/>
                <w:noProof/>
                <w:lang w:eastAsia="fr-FR"/>
              </w:rPr>
              <w:t>13A3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1861DD1" w14:textId="308FEFC5" w:rsidR="004D4487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132C3F9" w14:textId="77777777" w:rsidR="004D4487" w:rsidRPr="00232B00" w:rsidRDefault="004D4487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3951AA0" w14:textId="77777777" w:rsidR="004D4487" w:rsidRPr="00232B00" w:rsidRDefault="004D4487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A2B2692" w14:textId="1CEE2DEA" w:rsidR="004D4487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4737C97" w14:textId="240AAB8B" w:rsidR="004D4487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gramStart"/>
            <w:r w:rsidRPr="00232B00">
              <w:rPr>
                <w:rFonts w:ascii="Arial" w:hAnsi="Arial" w:cs="Arial"/>
                <w:color w:val="FF0000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D7F869E" w14:textId="640AADF1" w:rsidR="004D4487" w:rsidRPr="00232B00" w:rsidRDefault="00232B00" w:rsidP="00232B00">
            <w:pPr>
              <w:spacing w:after="0" w:line="240" w:lineRule="auto"/>
              <w:rPr>
                <w:rFonts w:ascii="Arial" w:hAnsi="Arial" w:cs="Arial"/>
                <w:noProof/>
                <w:color w:val="FF0000"/>
                <w:lang w:eastAsia="fr-FR"/>
              </w:rPr>
            </w:pPr>
            <w:r w:rsidRPr="00232B00">
              <w:rPr>
                <w:rFonts w:ascii="Arial" w:hAnsi="Arial" w:cs="Arial"/>
                <w:noProof/>
                <w:color w:val="FF0000"/>
                <w:lang w:eastAsia="fr-FR"/>
              </w:rPr>
              <w:t>Capteur de pression et de température d’air d’admission</w:t>
            </w:r>
          </w:p>
        </w:tc>
      </w:tr>
      <w:tr w:rsidR="004D4487" w:rsidRPr="001C1F9A" w14:paraId="7C578167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7FEE4ED0" w14:textId="77777777" w:rsidR="004D4487" w:rsidRPr="0004476B" w:rsidRDefault="004D4487" w:rsidP="003C1D96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13B8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4527CBE" w14:textId="77777777" w:rsidR="004D4487" w:rsidRPr="0004476B" w:rsidRDefault="004D4487" w:rsidP="003C1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76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1B88768B" w14:textId="77777777" w:rsidR="004D4487" w:rsidRPr="0004476B" w:rsidRDefault="004D4487" w:rsidP="003C1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5D386D2A" w14:textId="77777777" w:rsidR="004D4487" w:rsidRPr="0004476B" w:rsidRDefault="004D4487" w:rsidP="003C1D9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8C0C6B6" w14:textId="77777777" w:rsidR="004D4487" w:rsidRPr="0004476B" w:rsidRDefault="004D4487" w:rsidP="003C1D9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69427E1" w14:textId="77777777" w:rsidR="004D4487" w:rsidRPr="0004476B" w:rsidRDefault="004D4487" w:rsidP="003C1D96">
            <w:proofErr w:type="gramStart"/>
            <w:r w:rsidRPr="0004476B">
              <w:rPr>
                <w:rFonts w:ascii="Arial" w:hAnsi="Arial" w:cs="Arial"/>
                <w:sz w:val="24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2CCAD4EE" w14:textId="77777777" w:rsidR="004D4487" w:rsidRPr="0004476B" w:rsidRDefault="004D4487" w:rsidP="003C1D96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Sonde à oxygène ON/OFF aval</w:t>
            </w:r>
          </w:p>
        </w:tc>
      </w:tr>
      <w:tr w:rsidR="0004476B" w:rsidRPr="001C1F9A" w14:paraId="66A73FB4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440C4F8B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13B9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27545C8B" w14:textId="79B7444D" w:rsidR="0004476B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544" w:type="dxa"/>
            <w:shd w:val="clear" w:color="auto" w:fill="E7E6E6"/>
            <w:vAlign w:val="center"/>
          </w:tcPr>
          <w:p w14:paraId="6A6EFA30" w14:textId="77777777" w:rsidR="0004476B" w:rsidRPr="00232B00" w:rsidRDefault="0004476B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49" w:type="dxa"/>
            <w:shd w:val="clear" w:color="auto" w:fill="E7E6E6"/>
            <w:vAlign w:val="center"/>
          </w:tcPr>
          <w:p w14:paraId="3E80FE65" w14:textId="77777777" w:rsidR="0004476B" w:rsidRPr="00232B00" w:rsidRDefault="0004476B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E7E6E6"/>
            <w:vAlign w:val="center"/>
          </w:tcPr>
          <w:p w14:paraId="75AC454D" w14:textId="195BF328" w:rsidR="0004476B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11</w:t>
            </w:r>
          </w:p>
        </w:tc>
        <w:tc>
          <w:tcPr>
            <w:tcW w:w="847" w:type="dxa"/>
            <w:shd w:val="clear" w:color="auto" w:fill="E7E6E6"/>
            <w:vAlign w:val="center"/>
          </w:tcPr>
          <w:p w14:paraId="6CEB884A" w14:textId="5CE8D0C6" w:rsidR="0004476B" w:rsidRPr="00232B00" w:rsidRDefault="00232B00" w:rsidP="00232B00">
            <w:pPr>
              <w:spacing w:after="0" w:line="240" w:lineRule="auto"/>
              <w:jc w:val="center"/>
              <w:rPr>
                <w:color w:val="FF0000"/>
              </w:rPr>
            </w:pPr>
            <w:proofErr w:type="gramStart"/>
            <w:r w:rsidRPr="00232B00">
              <w:rPr>
                <w:rFonts w:ascii="Arial" w:hAnsi="Arial" w:cs="Arial"/>
                <w:color w:val="FF0000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E7E6E6"/>
            <w:vAlign w:val="center"/>
          </w:tcPr>
          <w:p w14:paraId="22D87FB0" w14:textId="1426B219" w:rsidR="0004476B" w:rsidRPr="00232B00" w:rsidRDefault="00232B00" w:rsidP="00232B00">
            <w:pPr>
              <w:spacing w:after="0" w:line="240" w:lineRule="auto"/>
              <w:rPr>
                <w:rFonts w:ascii="Arial" w:hAnsi="Arial" w:cs="Arial"/>
                <w:noProof/>
                <w:color w:val="FF0000"/>
                <w:lang w:eastAsia="fr-FR"/>
              </w:rPr>
            </w:pPr>
            <w:r w:rsidRPr="00232B00">
              <w:rPr>
                <w:rFonts w:ascii="Arial" w:hAnsi="Arial" w:cs="Arial"/>
                <w:noProof/>
                <w:color w:val="FF0000"/>
                <w:lang w:eastAsia="fr-FR"/>
              </w:rPr>
              <w:t>Sonde à oxygène ON/OFF amont</w:t>
            </w:r>
          </w:p>
        </w:tc>
      </w:tr>
      <w:tr w:rsidR="0004476B" w:rsidRPr="001C1F9A" w14:paraId="20F6BC05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3943C225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13C8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777BD28A" w14:textId="77777777" w:rsidR="0004476B" w:rsidRPr="00232B00" w:rsidRDefault="0004476B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E7E6E6"/>
            <w:vAlign w:val="center"/>
          </w:tcPr>
          <w:p w14:paraId="6448F4D0" w14:textId="06C4375C" w:rsidR="0004476B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549" w:type="dxa"/>
            <w:shd w:val="clear" w:color="auto" w:fill="E7E6E6"/>
            <w:vAlign w:val="center"/>
          </w:tcPr>
          <w:p w14:paraId="5DE4B2FE" w14:textId="77777777" w:rsidR="0004476B" w:rsidRPr="00232B00" w:rsidRDefault="0004476B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E7E6E6"/>
            <w:vAlign w:val="center"/>
          </w:tcPr>
          <w:p w14:paraId="29B3958A" w14:textId="54829DDB" w:rsidR="0004476B" w:rsidRPr="00232B00" w:rsidRDefault="00232B00" w:rsidP="00232B0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32B00">
              <w:rPr>
                <w:rFonts w:ascii="Arial" w:hAnsi="Arial" w:cs="Arial"/>
                <w:color w:val="FF0000"/>
                <w:sz w:val="24"/>
                <w:szCs w:val="24"/>
              </w:rPr>
              <w:t>33</w:t>
            </w:r>
          </w:p>
        </w:tc>
        <w:tc>
          <w:tcPr>
            <w:tcW w:w="847" w:type="dxa"/>
            <w:shd w:val="clear" w:color="auto" w:fill="E7E6E6"/>
            <w:vAlign w:val="center"/>
          </w:tcPr>
          <w:p w14:paraId="697C8BBF" w14:textId="6C728DD5" w:rsidR="0004476B" w:rsidRPr="00232B00" w:rsidRDefault="00232B00" w:rsidP="00232B00">
            <w:pPr>
              <w:spacing w:after="0" w:line="240" w:lineRule="auto"/>
              <w:jc w:val="center"/>
              <w:rPr>
                <w:color w:val="FF0000"/>
              </w:rPr>
            </w:pPr>
            <w:proofErr w:type="gramStart"/>
            <w:r w:rsidRPr="00232B00">
              <w:rPr>
                <w:rFonts w:ascii="Arial" w:hAnsi="Arial" w:cs="Arial"/>
                <w:color w:val="FF0000"/>
                <w:szCs w:val="24"/>
              </w:rPr>
              <w:t>filaire</w:t>
            </w:r>
            <w:proofErr w:type="gramEnd"/>
          </w:p>
        </w:tc>
        <w:tc>
          <w:tcPr>
            <w:tcW w:w="5245" w:type="dxa"/>
            <w:shd w:val="clear" w:color="auto" w:fill="E7E6E6"/>
            <w:vAlign w:val="center"/>
          </w:tcPr>
          <w:p w14:paraId="6A0A1C90" w14:textId="109CDEBD" w:rsidR="0004476B" w:rsidRPr="00232B00" w:rsidRDefault="00232B00" w:rsidP="00232B00">
            <w:pPr>
              <w:spacing w:after="0" w:line="240" w:lineRule="auto"/>
              <w:rPr>
                <w:rFonts w:ascii="Arial" w:hAnsi="Arial" w:cs="Arial"/>
                <w:noProof/>
                <w:color w:val="FF0000"/>
                <w:lang w:eastAsia="fr-FR"/>
              </w:rPr>
            </w:pPr>
            <w:r w:rsidRPr="00232B00">
              <w:rPr>
                <w:rFonts w:ascii="Arial" w:hAnsi="Arial" w:cs="Arial"/>
                <w:noProof/>
                <w:color w:val="FF0000"/>
                <w:lang w:eastAsia="fr-FR"/>
              </w:rPr>
              <w:t>Régulateur haute pression carburant</w:t>
            </w:r>
          </w:p>
        </w:tc>
      </w:tr>
      <w:tr w:rsidR="0004476B" w:rsidRPr="001C1F9A" w14:paraId="6C570F38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3497E163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1312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41AE5713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76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584F5203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760A1C52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7CED70D1" w14:textId="77777777" w:rsidR="0004476B" w:rsidRPr="0004476B" w:rsidRDefault="00B3522C" w:rsidP="00D64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C0E0C05" w14:textId="77777777" w:rsidR="0004476B" w:rsidRPr="0004476B" w:rsidRDefault="0004476B" w:rsidP="00D647A3">
            <w:r w:rsidRPr="0004476B">
              <w:rPr>
                <w:rFonts w:ascii="Arial" w:hAnsi="Arial" w:cs="Arial"/>
                <w:sz w:val="24"/>
                <w:szCs w:val="24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1EFECAB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Capteur de pression d’air d’admission</w:t>
            </w:r>
          </w:p>
        </w:tc>
      </w:tr>
      <w:tr w:rsidR="0004476B" w:rsidRPr="001C1F9A" w14:paraId="1C83EE48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62EFD2E7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1313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57AC68E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76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721FF8DE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4F9B6132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16ECA172" w14:textId="77777777" w:rsidR="0004476B" w:rsidRPr="0004476B" w:rsidRDefault="00B3522C" w:rsidP="00D64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EFA4392" w14:textId="77777777" w:rsidR="0004476B" w:rsidRPr="0004476B" w:rsidRDefault="0004476B" w:rsidP="00D647A3">
            <w:r w:rsidRPr="0004476B">
              <w:rPr>
                <w:rFonts w:ascii="Arial" w:hAnsi="Arial" w:cs="Arial"/>
                <w:sz w:val="24"/>
                <w:szCs w:val="24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1FEF183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Capteur de régime moteur</w:t>
            </w:r>
          </w:p>
        </w:tc>
      </w:tr>
      <w:tr w:rsidR="0004476B" w:rsidRPr="001C1F9A" w14:paraId="4DC99A3C" w14:textId="77777777" w:rsidTr="00457F02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0C5902C5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1320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4DCC0566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476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26F7FEFC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12FDD6BA" w14:textId="77777777" w:rsidR="0004476B" w:rsidRPr="0004476B" w:rsidRDefault="0004476B" w:rsidP="00D64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404040"/>
            <w:vAlign w:val="center"/>
          </w:tcPr>
          <w:p w14:paraId="2F23547E" w14:textId="77777777" w:rsidR="0004476B" w:rsidRPr="0004476B" w:rsidRDefault="0004476B" w:rsidP="00D64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796D4514" w14:textId="77777777" w:rsidR="0004476B" w:rsidRPr="0004476B" w:rsidRDefault="0004476B" w:rsidP="00D647A3">
            <w:r w:rsidRPr="0004476B">
              <w:rPr>
                <w:rFonts w:ascii="Arial" w:hAnsi="Arial" w:cs="Arial"/>
                <w:sz w:val="24"/>
                <w:szCs w:val="24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0001243" w14:textId="77777777" w:rsidR="0004476B" w:rsidRPr="0004476B" w:rsidRDefault="0004476B" w:rsidP="00D647A3">
            <w:pPr>
              <w:rPr>
                <w:rFonts w:ascii="Arial" w:hAnsi="Arial" w:cs="Arial"/>
                <w:noProof/>
                <w:lang w:eastAsia="fr-FR"/>
              </w:rPr>
            </w:pPr>
            <w:r w:rsidRPr="0004476B">
              <w:rPr>
                <w:rFonts w:ascii="Arial" w:hAnsi="Arial" w:cs="Arial"/>
                <w:noProof/>
                <w:lang w:eastAsia="fr-FR"/>
              </w:rPr>
              <w:t>C</w:t>
            </w:r>
            <w:r w:rsidR="00592602">
              <w:rPr>
                <w:rFonts w:ascii="Arial" w:hAnsi="Arial" w:cs="Arial"/>
                <w:noProof/>
                <w:lang w:eastAsia="fr-FR"/>
              </w:rPr>
              <w:t>alculateur de</w:t>
            </w:r>
            <w:r w:rsidRPr="0004476B">
              <w:rPr>
                <w:rFonts w:ascii="Arial" w:hAnsi="Arial" w:cs="Arial"/>
                <w:noProof/>
                <w:lang w:eastAsia="fr-FR"/>
              </w:rPr>
              <w:t xml:space="preserve"> contrôle moteur</w:t>
            </w:r>
          </w:p>
        </w:tc>
      </w:tr>
      <w:tr w:rsidR="004842A6" w:rsidRPr="00546E6D" w14:paraId="6F1D5D66" w14:textId="77777777" w:rsidTr="00457F02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E06A" w14:textId="77777777" w:rsidR="004842A6" w:rsidRPr="004842A6" w:rsidRDefault="004842A6" w:rsidP="00AE4460">
            <w:pPr>
              <w:rPr>
                <w:rFonts w:ascii="Arial" w:hAnsi="Arial" w:cs="Arial"/>
                <w:noProof/>
                <w:lang w:eastAsia="fr-FR"/>
              </w:rPr>
            </w:pPr>
            <w:r w:rsidRPr="004842A6">
              <w:rPr>
                <w:rFonts w:ascii="Arial" w:hAnsi="Arial" w:cs="Arial"/>
                <w:noProof/>
                <w:lang w:eastAsia="fr-FR"/>
              </w:rPr>
              <w:t>1325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1C93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42A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F39E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C16D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  <w:vAlign w:val="center"/>
          </w:tcPr>
          <w:p w14:paraId="308741F3" w14:textId="77777777" w:rsidR="004842A6" w:rsidRPr="004842A6" w:rsidRDefault="004842A6" w:rsidP="004842A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C877" w14:textId="77777777" w:rsidR="004842A6" w:rsidRPr="004842A6" w:rsidRDefault="004842A6" w:rsidP="00AE4460">
            <w:pPr>
              <w:rPr>
                <w:rFonts w:ascii="Arial" w:hAnsi="Arial" w:cs="Arial"/>
                <w:sz w:val="24"/>
                <w:szCs w:val="24"/>
              </w:rPr>
            </w:pPr>
            <w:r w:rsidRPr="004842A6">
              <w:rPr>
                <w:rFonts w:ascii="Arial" w:hAnsi="Arial" w:cs="Arial"/>
                <w:sz w:val="24"/>
                <w:szCs w:val="24"/>
              </w:rPr>
              <w:t>filaire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581E" w14:textId="77777777" w:rsidR="004842A6" w:rsidRPr="004842A6" w:rsidRDefault="004842A6" w:rsidP="00AE4460">
            <w:pPr>
              <w:rPr>
                <w:rFonts w:ascii="Arial" w:hAnsi="Arial" w:cs="Arial"/>
                <w:noProof/>
                <w:lang w:eastAsia="fr-FR"/>
              </w:rPr>
            </w:pPr>
            <w:r w:rsidRPr="004842A6">
              <w:rPr>
                <w:rFonts w:ascii="Arial" w:hAnsi="Arial" w:cs="Arial"/>
                <w:noProof/>
                <w:lang w:eastAsia="fr-FR"/>
              </w:rPr>
              <w:t>Capteur haute pression carburant</w:t>
            </w:r>
          </w:p>
        </w:tc>
      </w:tr>
      <w:tr w:rsidR="004842A6" w:rsidRPr="00546E6D" w14:paraId="214B35F6" w14:textId="77777777" w:rsidTr="00457F02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FE7A" w14:textId="77777777" w:rsidR="004842A6" w:rsidRPr="004842A6" w:rsidRDefault="004842A6" w:rsidP="00AE4460">
            <w:pPr>
              <w:rPr>
                <w:rFonts w:ascii="Arial" w:hAnsi="Arial" w:cs="Arial"/>
                <w:noProof/>
                <w:lang w:eastAsia="fr-FR"/>
              </w:rPr>
            </w:pPr>
            <w:r w:rsidRPr="004842A6">
              <w:rPr>
                <w:rFonts w:ascii="Arial" w:hAnsi="Arial" w:cs="Arial"/>
                <w:noProof/>
                <w:lang w:eastAsia="fr-FR"/>
              </w:rPr>
              <w:t>1331 à 1334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61DD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496D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42A6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DB67" w14:textId="77777777" w:rsidR="004842A6" w:rsidRPr="004842A6" w:rsidRDefault="004842A6" w:rsidP="00484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  <w:vAlign w:val="center"/>
          </w:tcPr>
          <w:p w14:paraId="6F14BB2F" w14:textId="77777777" w:rsidR="004842A6" w:rsidRPr="004842A6" w:rsidRDefault="004842A6" w:rsidP="004842A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DFD5" w14:textId="77777777" w:rsidR="004842A6" w:rsidRPr="004842A6" w:rsidRDefault="004842A6" w:rsidP="00AE4460">
            <w:pPr>
              <w:rPr>
                <w:rFonts w:ascii="Arial" w:hAnsi="Arial" w:cs="Arial"/>
                <w:sz w:val="24"/>
                <w:szCs w:val="24"/>
              </w:rPr>
            </w:pPr>
            <w:r w:rsidRPr="004842A6">
              <w:rPr>
                <w:rFonts w:ascii="Arial" w:hAnsi="Arial" w:cs="Arial"/>
                <w:sz w:val="24"/>
                <w:szCs w:val="24"/>
              </w:rPr>
              <w:t>filaire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9544" w14:textId="77777777" w:rsidR="004842A6" w:rsidRPr="004842A6" w:rsidRDefault="004842A6" w:rsidP="00AE4460">
            <w:pPr>
              <w:rPr>
                <w:rFonts w:ascii="Arial" w:hAnsi="Arial" w:cs="Arial"/>
                <w:noProof/>
                <w:lang w:eastAsia="fr-FR"/>
              </w:rPr>
            </w:pPr>
            <w:r w:rsidRPr="004842A6">
              <w:rPr>
                <w:rFonts w:ascii="Arial" w:hAnsi="Arial" w:cs="Arial"/>
                <w:noProof/>
                <w:lang w:eastAsia="fr-FR"/>
              </w:rPr>
              <w:t>Injecteurs cylindre 1 à 4</w:t>
            </w:r>
          </w:p>
        </w:tc>
      </w:tr>
    </w:tbl>
    <w:p w14:paraId="445EAE15" w14:textId="77777777" w:rsidR="00CB3B0B" w:rsidRDefault="00CB3B0B" w:rsidP="00762FF7">
      <w:pPr>
        <w:spacing w:after="0" w:line="240" w:lineRule="auto"/>
        <w:rPr>
          <w:rFonts w:ascii="Arial" w:hAnsi="Arial" w:cs="Arial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4"/>
        <w:gridCol w:w="7269"/>
      </w:tblGrid>
      <w:tr w:rsidR="00E0697C" w14:paraId="2FDDFE01" w14:textId="77777777" w:rsidTr="001F12CC">
        <w:tc>
          <w:tcPr>
            <w:tcW w:w="1951" w:type="dxa"/>
          </w:tcPr>
          <w:p w14:paraId="180C9A39" w14:textId="1F8D38E4" w:rsidR="00E0697C" w:rsidRDefault="00CF438E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br w:type="page"/>
            </w:r>
            <w:r w:rsidR="00E0697C" w:rsidRPr="00232B00">
              <w:rPr>
                <w:rFonts w:ascii="Arial" w:hAnsi="Arial" w:cs="Arial"/>
                <w:b/>
              </w:rPr>
              <w:t>Question 1-</w:t>
            </w:r>
            <w:r w:rsidR="00E0697C">
              <w:rPr>
                <w:rFonts w:ascii="Arial" w:hAnsi="Arial" w:cs="Arial"/>
                <w:b/>
              </w:rPr>
              <w:t>3</w:t>
            </w:r>
            <w:r w:rsidR="00E0697C"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402" w:type="dxa"/>
            <w:vMerge w:val="restart"/>
            <w:vAlign w:val="center"/>
          </w:tcPr>
          <w:p w14:paraId="368538BA" w14:textId="5542C42E" w:rsidR="00E0697C" w:rsidRPr="00232B00" w:rsidRDefault="00E0697C" w:rsidP="00E0697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E0697C">
              <w:rPr>
                <w:rFonts w:ascii="Arial" w:hAnsi="Arial" w:cs="Arial"/>
                <w:bCs/>
              </w:rPr>
              <w:t>Compléter les numéros de bornes manquantes (en jaune) sur le schéma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E0697C">
              <w:rPr>
                <w:rFonts w:ascii="Arial" w:hAnsi="Arial" w:cs="Arial"/>
                <w:bCs/>
              </w:rPr>
              <w:t>et donner le nom de l’élément. (Cadre jaune)</w:t>
            </w:r>
          </w:p>
        </w:tc>
      </w:tr>
      <w:tr w:rsidR="00E0697C" w14:paraId="128D9F98" w14:textId="77777777" w:rsidTr="001F12CC">
        <w:tc>
          <w:tcPr>
            <w:tcW w:w="1951" w:type="dxa"/>
          </w:tcPr>
          <w:p w14:paraId="57249BA2" w14:textId="3D883683" w:rsidR="00E0697C" w:rsidRPr="00232B00" w:rsidRDefault="00E0697C" w:rsidP="00E0697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DR2</w:t>
            </w:r>
          </w:p>
        </w:tc>
        <w:tc>
          <w:tcPr>
            <w:tcW w:w="7402" w:type="dxa"/>
            <w:vMerge/>
          </w:tcPr>
          <w:p w14:paraId="32737649" w14:textId="77777777" w:rsidR="00E0697C" w:rsidRDefault="00E0697C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F4932FE" w14:textId="5C5713D5" w:rsidR="006A68B8" w:rsidRPr="00C16065" w:rsidRDefault="006A68B8" w:rsidP="00CF438E">
      <w:pPr>
        <w:spacing w:after="0" w:line="240" w:lineRule="auto"/>
        <w:rPr>
          <w:rFonts w:ascii="Arial" w:hAnsi="Arial" w:cs="Arial"/>
          <w:b/>
        </w:rPr>
      </w:pPr>
    </w:p>
    <w:p w14:paraId="36363289" w14:textId="77CA563A" w:rsidR="00592D7C" w:rsidRDefault="000F56E8" w:rsidP="009E10BD">
      <w:pPr>
        <w:spacing w:line="240" w:lineRule="auto"/>
        <w:rPr>
          <w:noProof/>
        </w:rPr>
      </w:pPr>
      <w:r w:rsidRPr="00603D45">
        <w:rPr>
          <w:noProof/>
        </w:rPr>
        <w:drawing>
          <wp:inline distT="0" distB="0" distL="0" distR="0" wp14:anchorId="4CBF7EC6" wp14:editId="08C7E5DF">
            <wp:extent cx="5857875" cy="5181600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9161" w14:textId="77777777" w:rsidR="00C03492" w:rsidRPr="00C03492" w:rsidRDefault="00C03492" w:rsidP="00C03492">
      <w:pPr>
        <w:spacing w:line="240" w:lineRule="auto"/>
        <w:rPr>
          <w:noProof/>
          <w:sz w:val="24"/>
          <w:szCs w:val="24"/>
        </w:rPr>
      </w:pPr>
      <w:r w:rsidRPr="00C03492">
        <w:rPr>
          <w:noProof/>
          <w:sz w:val="24"/>
          <w:szCs w:val="24"/>
        </w:rPr>
        <w:t>La désignation des fils est la suivante :</w:t>
      </w:r>
    </w:p>
    <w:p w14:paraId="6FC34A40" w14:textId="77777777" w:rsidR="00C03492" w:rsidRPr="00C03492" w:rsidRDefault="00C03492" w:rsidP="00C03492">
      <w:pPr>
        <w:numPr>
          <w:ilvl w:val="0"/>
          <w:numId w:val="20"/>
        </w:numPr>
        <w:spacing w:line="240" w:lineRule="auto"/>
        <w:rPr>
          <w:noProof/>
          <w:sz w:val="24"/>
          <w:szCs w:val="24"/>
        </w:rPr>
      </w:pPr>
      <w:r w:rsidRPr="00C03492">
        <w:rPr>
          <w:noProof/>
          <w:sz w:val="24"/>
          <w:szCs w:val="24"/>
        </w:rPr>
        <w:t>14G7  : Alimentation du capteur de pression et de température d’air d’admission</w:t>
      </w:r>
    </w:p>
    <w:p w14:paraId="3CBABB1A" w14:textId="320470B0" w:rsidR="00C03492" w:rsidRPr="00C03492" w:rsidRDefault="00C03492" w:rsidP="00C03492">
      <w:pPr>
        <w:numPr>
          <w:ilvl w:val="0"/>
          <w:numId w:val="20"/>
        </w:numPr>
        <w:spacing w:line="240" w:lineRule="auto"/>
        <w:rPr>
          <w:noProof/>
          <w:sz w:val="24"/>
          <w:szCs w:val="24"/>
        </w:rPr>
      </w:pPr>
      <w:r w:rsidRPr="00C03492">
        <w:rPr>
          <w:noProof/>
          <w:sz w:val="24"/>
          <w:szCs w:val="24"/>
        </w:rPr>
        <w:t xml:space="preserve">1393  :  Signal de pression d’air d’admission </w:t>
      </w:r>
    </w:p>
    <w:p w14:paraId="7A642D02" w14:textId="6F63D817" w:rsidR="00C03492" w:rsidRPr="00C03492" w:rsidRDefault="00C03492" w:rsidP="00C03492">
      <w:pPr>
        <w:numPr>
          <w:ilvl w:val="0"/>
          <w:numId w:val="20"/>
        </w:numPr>
        <w:spacing w:line="240" w:lineRule="auto"/>
        <w:rPr>
          <w:noProof/>
          <w:sz w:val="24"/>
          <w:szCs w:val="24"/>
        </w:rPr>
      </w:pPr>
      <w:r w:rsidRPr="00C03492">
        <w:rPr>
          <w:noProof/>
          <w:sz w:val="24"/>
          <w:szCs w:val="24"/>
        </w:rPr>
        <w:t xml:space="preserve">14G8 : Signal du capteur de température d’air d’admission </w:t>
      </w:r>
    </w:p>
    <w:p w14:paraId="2DF55ED2" w14:textId="346E6713" w:rsidR="00C03492" w:rsidRPr="00C03492" w:rsidRDefault="00C03492" w:rsidP="00C03492">
      <w:pPr>
        <w:numPr>
          <w:ilvl w:val="0"/>
          <w:numId w:val="20"/>
        </w:numPr>
        <w:spacing w:line="240" w:lineRule="auto"/>
        <w:rPr>
          <w:noProof/>
          <w:sz w:val="24"/>
          <w:szCs w:val="24"/>
        </w:rPr>
      </w:pPr>
      <w:r w:rsidRPr="00C03492">
        <w:rPr>
          <w:noProof/>
          <w:sz w:val="24"/>
          <w:szCs w:val="24"/>
        </w:rPr>
        <w:t>14G9 :  Masse du capteur de pression et de température d’air d’admission</w:t>
      </w:r>
    </w:p>
    <w:p w14:paraId="6D1693A4" w14:textId="77777777" w:rsidR="00C03492" w:rsidRDefault="00C03492" w:rsidP="009E10BD">
      <w:pPr>
        <w:spacing w:line="240" w:lineRule="auto"/>
        <w:rPr>
          <w:noProof/>
        </w:rPr>
      </w:pPr>
    </w:p>
    <w:p w14:paraId="0606C8E5" w14:textId="77777777" w:rsidR="00C03492" w:rsidRDefault="00C03492" w:rsidP="009E10BD">
      <w:pPr>
        <w:spacing w:line="240" w:lineRule="auto"/>
        <w:rPr>
          <w:noProof/>
        </w:rPr>
      </w:pPr>
    </w:p>
    <w:p w14:paraId="486DFA92" w14:textId="77777777" w:rsidR="00C03492" w:rsidRDefault="00C03492" w:rsidP="009E10BD">
      <w:pPr>
        <w:spacing w:line="240" w:lineRule="auto"/>
        <w:rPr>
          <w:noProof/>
        </w:rPr>
      </w:pPr>
    </w:p>
    <w:p w14:paraId="35D773F4" w14:textId="77777777" w:rsidR="00C03492" w:rsidRDefault="00C03492" w:rsidP="009E10BD">
      <w:pPr>
        <w:spacing w:line="240" w:lineRule="auto"/>
        <w:rPr>
          <w:noProof/>
        </w:rPr>
      </w:pPr>
    </w:p>
    <w:p w14:paraId="71EB0F5E" w14:textId="77777777" w:rsidR="00C03492" w:rsidRDefault="00C03492" w:rsidP="009E10BD">
      <w:pPr>
        <w:spacing w:line="240" w:lineRule="auto"/>
        <w:rPr>
          <w:noProof/>
        </w:rPr>
      </w:pPr>
    </w:p>
    <w:p w14:paraId="2178E5D4" w14:textId="77777777" w:rsidR="00C03492" w:rsidRDefault="00C03492" w:rsidP="009E10BD">
      <w:pPr>
        <w:spacing w:line="240" w:lineRule="auto"/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4"/>
        <w:gridCol w:w="7269"/>
      </w:tblGrid>
      <w:tr w:rsidR="00C03492" w14:paraId="54A2279B" w14:textId="77777777" w:rsidTr="001F12CC">
        <w:tc>
          <w:tcPr>
            <w:tcW w:w="1951" w:type="dxa"/>
          </w:tcPr>
          <w:p w14:paraId="5F33468C" w14:textId="78E02F43" w:rsidR="00C03492" w:rsidRDefault="00C03492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br w:type="page"/>
            </w:r>
            <w:r w:rsidRPr="00232B00">
              <w:rPr>
                <w:rFonts w:ascii="Arial" w:hAnsi="Arial" w:cs="Arial"/>
                <w:b/>
              </w:rPr>
              <w:t>Question 1-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402" w:type="dxa"/>
            <w:vMerge w:val="restart"/>
            <w:vAlign w:val="center"/>
          </w:tcPr>
          <w:p w14:paraId="5263E94B" w14:textId="4DFEB26C" w:rsidR="00C03492" w:rsidRPr="00C03492" w:rsidRDefault="00C03492" w:rsidP="00C0349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C03492">
              <w:rPr>
                <w:rFonts w:ascii="Arial" w:hAnsi="Arial" w:cs="Arial"/>
                <w:bCs/>
              </w:rPr>
              <w:t>À partir du schéma fourni à la question 1.3 et de la désignation des fils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C03492">
              <w:rPr>
                <w:rFonts w:ascii="Arial" w:hAnsi="Arial" w:cs="Arial"/>
                <w:bCs/>
              </w:rPr>
              <w:t>compléter le tableau donné en DR 2.</w:t>
            </w:r>
          </w:p>
          <w:p w14:paraId="4D26629E" w14:textId="59E53F99" w:rsidR="00C03492" w:rsidRPr="00232B00" w:rsidRDefault="00C03492" w:rsidP="00C03492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C03492">
              <w:rPr>
                <w:rFonts w:ascii="Arial" w:hAnsi="Arial" w:cs="Arial"/>
                <w:bCs/>
              </w:rPr>
              <w:t>Les mesures ont été réalisées moteur froid à une température ambiante de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C03492">
              <w:rPr>
                <w:rFonts w:ascii="Arial" w:hAnsi="Arial" w:cs="Arial"/>
                <w:bCs/>
              </w:rPr>
              <w:t>22°C.</w:t>
            </w:r>
          </w:p>
        </w:tc>
      </w:tr>
      <w:tr w:rsidR="00C03492" w14:paraId="00ED2B2E" w14:textId="77777777" w:rsidTr="00C03492">
        <w:tc>
          <w:tcPr>
            <w:tcW w:w="1951" w:type="dxa"/>
            <w:vAlign w:val="center"/>
          </w:tcPr>
          <w:p w14:paraId="6BD647D6" w14:textId="77777777" w:rsidR="00C03492" w:rsidRPr="00232B00" w:rsidRDefault="00C03492" w:rsidP="00C03492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DR2</w:t>
            </w:r>
          </w:p>
        </w:tc>
        <w:tc>
          <w:tcPr>
            <w:tcW w:w="7402" w:type="dxa"/>
            <w:vMerge/>
          </w:tcPr>
          <w:p w14:paraId="168ED77A" w14:textId="77777777" w:rsidR="00C03492" w:rsidRDefault="00C03492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02BABED9" w14:textId="77777777" w:rsidR="00CF438E" w:rsidRPr="00C03492" w:rsidRDefault="00CF438E" w:rsidP="00CF438E">
      <w:pPr>
        <w:spacing w:after="0" w:line="240" w:lineRule="auto"/>
        <w:rPr>
          <w:rFonts w:ascii="Arial" w:hAnsi="Arial" w:cs="Arial"/>
          <w:b/>
          <w:sz w:val="8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1525"/>
        <w:gridCol w:w="1531"/>
        <w:gridCol w:w="1531"/>
        <w:gridCol w:w="1582"/>
        <w:gridCol w:w="1501"/>
      </w:tblGrid>
      <w:tr w:rsidR="0002320D" w:rsidRPr="00C84C10" w14:paraId="5F330604" w14:textId="77777777" w:rsidTr="00C84C10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1382F8C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>Condition</w:t>
            </w:r>
            <w:r w:rsidR="00C84C10" w:rsidRPr="00C84C10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C84C10">
              <w:rPr>
                <w:rFonts w:ascii="Arial" w:hAnsi="Arial" w:cs="Arial"/>
                <w:b/>
                <w:sz w:val="24"/>
                <w:szCs w:val="24"/>
              </w:rPr>
              <w:t xml:space="preserve"> de mesure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384E7D9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>Type de mesure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CBF6671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 xml:space="preserve">Touche + du </w:t>
            </w:r>
            <w:r w:rsidR="00DB28B7" w:rsidRPr="00C84C10">
              <w:rPr>
                <w:rFonts w:ascii="Arial" w:hAnsi="Arial" w:cs="Arial"/>
                <w:b/>
                <w:sz w:val="24"/>
                <w:szCs w:val="24"/>
              </w:rPr>
              <w:t>multimètre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5C9EB91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 xml:space="preserve">Touche – du </w:t>
            </w:r>
            <w:r w:rsidR="00DB28B7" w:rsidRPr="00C84C10">
              <w:rPr>
                <w:rFonts w:ascii="Arial" w:hAnsi="Arial" w:cs="Arial"/>
                <w:b/>
                <w:sz w:val="24"/>
                <w:szCs w:val="24"/>
              </w:rPr>
              <w:t>multimètre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0E5F16CF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>Résultat de la mesure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70FAC3B6" w14:textId="77777777" w:rsidR="009C7EC1" w:rsidRPr="00C84C10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4C10">
              <w:rPr>
                <w:rFonts w:ascii="Arial" w:hAnsi="Arial" w:cs="Arial"/>
                <w:b/>
                <w:sz w:val="24"/>
                <w:szCs w:val="24"/>
              </w:rPr>
              <w:t>Bon / Pas bon</w:t>
            </w:r>
          </w:p>
        </w:tc>
      </w:tr>
      <w:tr w:rsidR="00671CCD" w:rsidRPr="00A81761" w14:paraId="0A22D00D" w14:textId="77777777" w:rsidTr="00C84C10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37AACAE" w14:textId="77777777" w:rsidR="00671CCD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Connecteur 104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A20F6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43F7842" w14:textId="77777777" w:rsidR="00671CCD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1F56F25" w14:textId="77777777" w:rsidR="00671CCD" w:rsidRDefault="00671CCD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14G7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FB598E2" w14:textId="77777777" w:rsidR="00671CCD" w:rsidRDefault="003C710E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671CCD">
              <w:rPr>
                <w:rFonts w:ascii="Arial" w:hAnsi="Arial" w:cs="Arial"/>
                <w:sz w:val="24"/>
                <w:szCs w:val="24"/>
              </w:rPr>
              <w:t>asse</w:t>
            </w:r>
            <w:r>
              <w:rPr>
                <w:rFonts w:ascii="Arial" w:hAnsi="Arial" w:cs="Arial"/>
                <w:sz w:val="24"/>
                <w:szCs w:val="24"/>
              </w:rPr>
              <w:t xml:space="preserve"> batterie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4B70A04" w14:textId="77777777" w:rsidR="00671CCD" w:rsidRPr="00C84C10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44"/>
                <w:szCs w:val="24"/>
              </w:rPr>
            </w:pPr>
            <w:r>
              <w:rPr>
                <w:rFonts w:ascii="Arial" w:hAnsi="Arial" w:cs="Arial"/>
                <w:sz w:val="44"/>
                <w:szCs w:val="24"/>
              </w:rPr>
              <w:t>5 v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0D081538" w14:textId="3A671680" w:rsidR="00671CCD" w:rsidRPr="00C03492" w:rsidRDefault="00C03492" w:rsidP="00C84C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03492">
              <w:rPr>
                <w:rFonts w:ascii="Arial" w:hAnsi="Arial" w:cs="Arial"/>
                <w:color w:val="FF0000"/>
                <w:sz w:val="24"/>
                <w:szCs w:val="24"/>
              </w:rPr>
              <w:t>BON</w:t>
            </w:r>
          </w:p>
        </w:tc>
      </w:tr>
      <w:tr w:rsidR="00671CCD" w:rsidRPr="00A81761" w14:paraId="5FBAB25D" w14:textId="77777777" w:rsidTr="00C84C10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49439DE" w14:textId="77777777" w:rsidR="00671CCD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Connecteur 104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 w:rsidR="00A20F67">
              <w:rPr>
                <w:rFonts w:ascii="Arial" w:hAnsi="Arial" w:cs="Arial"/>
                <w:sz w:val="24"/>
                <w:szCs w:val="24"/>
              </w:rPr>
              <w:t xml:space="preserve">V </w:t>
            </w:r>
            <w:r>
              <w:rPr>
                <w:rFonts w:ascii="Arial" w:hAnsi="Arial" w:cs="Arial"/>
                <w:sz w:val="24"/>
                <w:szCs w:val="24"/>
              </w:rPr>
              <w:t>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57CEDDC" w14:textId="77777777" w:rsidR="00671CCD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4BE06A2" w14:textId="77777777" w:rsidR="00671CCD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14G8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9115C7B" w14:textId="77777777" w:rsidR="00671CCD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batterie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4A15962D" w14:textId="77777777" w:rsidR="00671CCD" w:rsidRPr="00C84C10" w:rsidRDefault="00A20F67" w:rsidP="00C84C10">
            <w:pPr>
              <w:spacing w:after="0" w:line="240" w:lineRule="auto"/>
              <w:jc w:val="center"/>
              <w:rPr>
                <w:rFonts w:ascii="Arial" w:hAnsi="Arial" w:cs="Arial"/>
                <w:sz w:val="44"/>
                <w:szCs w:val="24"/>
              </w:rPr>
            </w:pPr>
            <w:r>
              <w:rPr>
                <w:rFonts w:ascii="Arial" w:hAnsi="Arial" w:cs="Arial"/>
                <w:sz w:val="44"/>
                <w:szCs w:val="24"/>
              </w:rPr>
              <w:t>12 v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392F1EBB" w14:textId="347F9F47" w:rsidR="00671CCD" w:rsidRPr="00C03492" w:rsidRDefault="00C03492" w:rsidP="00C84C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03492">
              <w:rPr>
                <w:rFonts w:ascii="Arial" w:hAnsi="Arial" w:cs="Arial"/>
                <w:color w:val="FF0000"/>
                <w:sz w:val="24"/>
                <w:szCs w:val="24"/>
              </w:rPr>
              <w:t>BON</w:t>
            </w:r>
          </w:p>
        </w:tc>
      </w:tr>
      <w:tr w:rsidR="00671CCD" w:rsidRPr="00A81761" w14:paraId="7F6E8D90" w14:textId="77777777" w:rsidTr="00C84C10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859901A" w14:textId="77777777" w:rsidR="00671CCD" w:rsidRDefault="00671CCD" w:rsidP="00C84C1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Connecteur 104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V débranché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EF9E1A7" w14:textId="77777777" w:rsidR="00671CCD" w:rsidRDefault="00671CCD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résistance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352A3F4" w14:textId="77777777" w:rsidR="00671CCD" w:rsidRDefault="00671CCD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14G</w:t>
            </w:r>
            <w:r w:rsidR="00C84C1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4688AC6" w14:textId="77777777" w:rsidR="00671CCD" w:rsidRDefault="00C84C10" w:rsidP="00C84C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1393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19A0C48B" w14:textId="77777777" w:rsidR="00671CCD" w:rsidRDefault="008C5E0F" w:rsidP="00A11A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 w:rsidR="00A11A69">
              <w:rPr>
                <w:rFonts w:ascii="Arial" w:hAnsi="Arial" w:cs="Arial"/>
                <w:sz w:val="24"/>
                <w:szCs w:val="24"/>
              </w:rPr>
              <w:t>50312</w:t>
            </w:r>
            <w:r w:rsidR="00C16065">
              <w:rPr>
                <w:rFonts w:ascii="Arial" w:hAnsi="Arial" w:cs="Arial"/>
                <w:sz w:val="24"/>
                <w:szCs w:val="24"/>
              </w:rPr>
              <w:t> </w:t>
            </w:r>
            <w:r w:rsidR="00A7148C">
              <w:rPr>
                <w:rFonts w:ascii="Arial" w:hAnsi="Arial" w:cs="Arial"/>
                <w:sz w:val="24"/>
                <w:szCs w:val="24"/>
              </w:rPr>
              <w:t>Ω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47A0D094" w14:textId="6547187A" w:rsidR="00671CCD" w:rsidRPr="00C03492" w:rsidRDefault="00C03492" w:rsidP="00C84C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03492">
              <w:rPr>
                <w:rFonts w:ascii="Arial" w:hAnsi="Arial" w:cs="Arial"/>
                <w:color w:val="FF0000"/>
                <w:sz w:val="24"/>
                <w:szCs w:val="24"/>
              </w:rPr>
              <w:t>PAS BON</w:t>
            </w:r>
          </w:p>
        </w:tc>
      </w:tr>
    </w:tbl>
    <w:p w14:paraId="4F39B84F" w14:textId="77777777" w:rsidR="00990C54" w:rsidRDefault="00990C54" w:rsidP="00266AC5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7"/>
        <w:gridCol w:w="7276"/>
      </w:tblGrid>
      <w:tr w:rsidR="00D33247" w14:paraId="7E22BEA8" w14:textId="77777777" w:rsidTr="001F12CC">
        <w:tc>
          <w:tcPr>
            <w:tcW w:w="1951" w:type="dxa"/>
          </w:tcPr>
          <w:p w14:paraId="18D9FB5C" w14:textId="3F56869F" w:rsidR="00D33247" w:rsidRDefault="00D33247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br w:type="page"/>
            </w:r>
            <w:r w:rsidRPr="00232B00">
              <w:rPr>
                <w:rFonts w:ascii="Arial" w:hAnsi="Arial" w:cs="Arial"/>
                <w:b/>
              </w:rPr>
              <w:t>Question 1-</w:t>
            </w:r>
            <w:r>
              <w:rPr>
                <w:rFonts w:ascii="Arial" w:hAnsi="Arial" w:cs="Arial"/>
                <w:b/>
              </w:rPr>
              <w:t>5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402" w:type="dxa"/>
            <w:vMerge w:val="restart"/>
            <w:vAlign w:val="center"/>
          </w:tcPr>
          <w:p w14:paraId="6ECA3EB6" w14:textId="0009FD7F" w:rsidR="00D33247" w:rsidRPr="00D33247" w:rsidRDefault="00D33247" w:rsidP="00D3324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D33247">
              <w:rPr>
                <w:rFonts w:ascii="Arial" w:hAnsi="Arial" w:cs="Arial"/>
                <w:bCs/>
              </w:rPr>
              <w:t>Après avoir vérifié la continuité et l’isolement du capteur de température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D33247">
              <w:rPr>
                <w:rFonts w:ascii="Arial" w:hAnsi="Arial" w:cs="Arial"/>
                <w:bCs/>
              </w:rPr>
              <w:t>d’air, la mesure des paramètres donne une valeur de température d’air de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D33247">
              <w:rPr>
                <w:rFonts w:ascii="Arial" w:hAnsi="Arial" w:cs="Arial"/>
                <w:bCs/>
              </w:rPr>
              <w:t>25°C quelques soient les conditions de fonctionnement moteur.</w:t>
            </w:r>
          </w:p>
          <w:p w14:paraId="7F67B1B6" w14:textId="5627D6A6" w:rsidR="00D33247" w:rsidRPr="00D33247" w:rsidRDefault="00D33247" w:rsidP="00D3324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D33247">
              <w:rPr>
                <w:rFonts w:ascii="Arial" w:hAnsi="Arial" w:cs="Arial"/>
                <w:bCs/>
              </w:rPr>
              <w:t>À partir des valeurs données ci-dessous, relever la valeur de la masse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D33247">
              <w:rPr>
                <w:rFonts w:ascii="Arial" w:hAnsi="Arial" w:cs="Arial"/>
                <w:bCs/>
              </w:rPr>
              <w:t>volumique de l’air pour :</w:t>
            </w:r>
          </w:p>
          <w:p w14:paraId="1707B031" w14:textId="516273B9" w:rsidR="00D33247" w:rsidRPr="00D33247" w:rsidRDefault="00D33247" w:rsidP="00D3324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D33247">
              <w:rPr>
                <w:rFonts w:ascii="Arial" w:hAnsi="Arial" w:cs="Arial"/>
                <w:bCs/>
              </w:rPr>
              <w:t xml:space="preserve">25°C </w:t>
            </w:r>
            <w:r w:rsidRPr="00D33247">
              <w:rPr>
                <w:rFonts w:ascii="Arial" w:hAnsi="Arial" w:cs="Arial"/>
                <w:bCs/>
                <w:color w:val="FF0000"/>
              </w:rPr>
              <w:t>= 1,184 kg.m</w:t>
            </w:r>
            <w:r w:rsidRPr="00D33247">
              <w:rPr>
                <w:rFonts w:ascii="Arial" w:hAnsi="Arial" w:cs="Arial"/>
                <w:bCs/>
                <w:color w:val="FF0000"/>
                <w:vertAlign w:val="superscript"/>
              </w:rPr>
              <w:t>-3</w:t>
            </w:r>
          </w:p>
          <w:p w14:paraId="381DA523" w14:textId="0F21AC26" w:rsidR="00D33247" w:rsidRDefault="00D33247" w:rsidP="00D3324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  <w:r w:rsidRPr="00D33247">
              <w:rPr>
                <w:rFonts w:ascii="Arial" w:hAnsi="Arial" w:cs="Arial"/>
                <w:bCs/>
              </w:rPr>
              <w:t xml:space="preserve">45°C </w:t>
            </w:r>
            <w:r w:rsidRPr="00D33247">
              <w:rPr>
                <w:rFonts w:ascii="Arial" w:hAnsi="Arial" w:cs="Arial"/>
                <w:bCs/>
                <w:color w:val="FF0000"/>
              </w:rPr>
              <w:t>= 1,110 kg.m</w:t>
            </w:r>
            <w:r w:rsidRPr="00D33247">
              <w:rPr>
                <w:rFonts w:ascii="Arial" w:hAnsi="Arial" w:cs="Arial"/>
                <w:bCs/>
                <w:color w:val="FF0000"/>
                <w:vertAlign w:val="superscript"/>
              </w:rPr>
              <w:t>-3</w:t>
            </w:r>
          </w:p>
          <w:p w14:paraId="3A02E0D3" w14:textId="77777777" w:rsidR="00D33247" w:rsidRDefault="00D33247" w:rsidP="00D3324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Masse volumique de l’air sec</w:t>
            </w:r>
          </w:p>
          <w:p w14:paraId="1B77D951" w14:textId="77777777" w:rsidR="00D33247" w:rsidRDefault="00D33247" w:rsidP="00D3324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7A7DBA">
              <w:rPr>
                <w:b/>
                <w:sz w:val="28"/>
                <w:szCs w:val="28"/>
              </w:rPr>
              <w:t>en</w:t>
            </w:r>
            <w:proofErr w:type="gramEnd"/>
            <w:r w:rsidRPr="007A7DBA">
              <w:rPr>
                <w:b/>
                <w:sz w:val="28"/>
                <w:szCs w:val="28"/>
              </w:rPr>
              <w:t xml:space="preserve"> fonction de la température </w:t>
            </w:r>
          </w:p>
          <w:p w14:paraId="5FD8CA05" w14:textId="77777777" w:rsidR="00D33247" w:rsidRPr="007A7DBA" w:rsidRDefault="00D33247" w:rsidP="00D3324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7A7DBA">
              <w:rPr>
                <w:b/>
                <w:sz w:val="28"/>
                <w:szCs w:val="28"/>
              </w:rPr>
              <w:t>à</w:t>
            </w:r>
            <w:proofErr w:type="gramEnd"/>
            <w:r w:rsidRPr="007A7DBA">
              <w:rPr>
                <w:b/>
                <w:sz w:val="28"/>
                <w:szCs w:val="28"/>
              </w:rPr>
              <w:t xml:space="preserve"> p</w:t>
            </w:r>
            <w:r w:rsidRPr="00C1497A">
              <w:rPr>
                <w:rFonts w:ascii="Arial Gras" w:hAnsi="Arial Gras"/>
                <w:b/>
                <w:sz w:val="28"/>
                <w:szCs w:val="28"/>
                <w:vertAlign w:val="subscript"/>
              </w:rPr>
              <w:t>0</w:t>
            </w:r>
            <w:r w:rsidRPr="007A7DBA">
              <w:rPr>
                <w:b/>
                <w:sz w:val="28"/>
                <w:szCs w:val="28"/>
              </w:rPr>
              <w:t xml:space="preserve"> = 1013,25 hPa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27"/>
              <w:gridCol w:w="1798"/>
              <w:gridCol w:w="1727"/>
              <w:gridCol w:w="1798"/>
            </w:tblGrid>
            <w:tr w:rsidR="00D33247" w14:paraId="65CD8DFD" w14:textId="77777777" w:rsidTr="001F12CC">
              <w:tc>
                <w:tcPr>
                  <w:tcW w:w="2265" w:type="dxa"/>
                </w:tcPr>
                <w:p w14:paraId="1ACB1A9A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T en °C</w:t>
                  </w:r>
                </w:p>
              </w:tc>
              <w:tc>
                <w:tcPr>
                  <w:tcW w:w="2265" w:type="dxa"/>
                </w:tcPr>
                <w:p w14:paraId="7CC8584A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D33247">
                    <w:rPr>
                      <w:i/>
                      <w:sz w:val="28"/>
                      <w:szCs w:val="28"/>
                    </w:rPr>
                    <w:t>ρ</w:t>
                  </w:r>
                  <w:proofErr w:type="gramEnd"/>
                  <w:r w:rsidRPr="00D33247">
                    <w:rPr>
                      <w:sz w:val="28"/>
                      <w:szCs w:val="28"/>
                    </w:rPr>
                    <w:t xml:space="preserve"> en kg.m</w:t>
                  </w:r>
                  <w:r w:rsidRPr="00D33247">
                    <w:rPr>
                      <w:sz w:val="28"/>
                      <w:szCs w:val="28"/>
                      <w:vertAlign w:val="superscript"/>
                    </w:rPr>
                    <w:t>-3</w:t>
                  </w:r>
                </w:p>
              </w:tc>
              <w:tc>
                <w:tcPr>
                  <w:tcW w:w="2266" w:type="dxa"/>
                </w:tcPr>
                <w:p w14:paraId="2CF000A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T en °C</w:t>
                  </w:r>
                </w:p>
              </w:tc>
              <w:tc>
                <w:tcPr>
                  <w:tcW w:w="2266" w:type="dxa"/>
                </w:tcPr>
                <w:p w14:paraId="0E54C9C7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D33247">
                    <w:rPr>
                      <w:i/>
                      <w:sz w:val="28"/>
                      <w:szCs w:val="28"/>
                    </w:rPr>
                    <w:t>ρ</w:t>
                  </w:r>
                  <w:proofErr w:type="gramEnd"/>
                  <w:r w:rsidRPr="00D33247">
                    <w:rPr>
                      <w:sz w:val="28"/>
                      <w:szCs w:val="28"/>
                    </w:rPr>
                    <w:t xml:space="preserve"> en kg.m</w:t>
                  </w:r>
                  <w:r w:rsidRPr="00D33247">
                    <w:rPr>
                      <w:sz w:val="28"/>
                      <w:szCs w:val="28"/>
                      <w:vertAlign w:val="superscript"/>
                    </w:rPr>
                    <w:t>-3</w:t>
                  </w:r>
                </w:p>
              </w:tc>
            </w:tr>
            <w:tr w:rsidR="00D33247" w14:paraId="0EA4363C" w14:textId="77777777" w:rsidTr="001F12CC">
              <w:tc>
                <w:tcPr>
                  <w:tcW w:w="2265" w:type="dxa"/>
                </w:tcPr>
                <w:p w14:paraId="19CD13AE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-10</w:t>
                  </w:r>
                </w:p>
              </w:tc>
              <w:tc>
                <w:tcPr>
                  <w:tcW w:w="2265" w:type="dxa"/>
                </w:tcPr>
                <w:p w14:paraId="6B78BBD9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1,341</w:t>
                  </w:r>
                </w:p>
              </w:tc>
              <w:tc>
                <w:tcPr>
                  <w:tcW w:w="2266" w:type="dxa"/>
                </w:tcPr>
                <w:p w14:paraId="11CB522B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+40</w:t>
                  </w:r>
                </w:p>
              </w:tc>
              <w:tc>
                <w:tcPr>
                  <w:tcW w:w="2266" w:type="dxa"/>
                </w:tcPr>
                <w:p w14:paraId="401C0979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1,127</w:t>
                  </w:r>
                </w:p>
              </w:tc>
            </w:tr>
            <w:tr w:rsidR="00D33247" w14:paraId="0156E80F" w14:textId="77777777" w:rsidTr="001F12CC">
              <w:tc>
                <w:tcPr>
                  <w:tcW w:w="2265" w:type="dxa"/>
                </w:tcPr>
                <w:p w14:paraId="4CC15604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-5</w:t>
                  </w:r>
                </w:p>
              </w:tc>
              <w:tc>
                <w:tcPr>
                  <w:tcW w:w="2265" w:type="dxa"/>
                </w:tcPr>
                <w:p w14:paraId="300DB677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1,316</w:t>
                  </w:r>
                </w:p>
              </w:tc>
              <w:tc>
                <w:tcPr>
                  <w:tcW w:w="2266" w:type="dxa"/>
                </w:tcPr>
                <w:p w14:paraId="191DB2FF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+45</w:t>
                  </w:r>
                </w:p>
              </w:tc>
              <w:tc>
                <w:tcPr>
                  <w:tcW w:w="2266" w:type="dxa"/>
                </w:tcPr>
                <w:p w14:paraId="2368AA38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1,110</w:t>
                  </w:r>
                </w:p>
              </w:tc>
            </w:tr>
            <w:tr w:rsidR="00D33247" w14:paraId="42007991" w14:textId="77777777" w:rsidTr="001F12CC">
              <w:tc>
                <w:tcPr>
                  <w:tcW w:w="2265" w:type="dxa"/>
                </w:tcPr>
                <w:p w14:paraId="7E114663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65" w:type="dxa"/>
                </w:tcPr>
                <w:p w14:paraId="77C633FB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1,292</w:t>
                  </w:r>
                </w:p>
              </w:tc>
              <w:tc>
                <w:tcPr>
                  <w:tcW w:w="2266" w:type="dxa"/>
                </w:tcPr>
                <w:p w14:paraId="09C51ED8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+50</w:t>
                  </w:r>
                </w:p>
              </w:tc>
              <w:tc>
                <w:tcPr>
                  <w:tcW w:w="2266" w:type="dxa"/>
                </w:tcPr>
                <w:p w14:paraId="6A3D0548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1,092</w:t>
                  </w:r>
                </w:p>
              </w:tc>
            </w:tr>
            <w:tr w:rsidR="00D33247" w14:paraId="52637A5F" w14:textId="77777777" w:rsidTr="001F12CC">
              <w:tc>
                <w:tcPr>
                  <w:tcW w:w="2265" w:type="dxa"/>
                </w:tcPr>
                <w:p w14:paraId="2744846C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+5</w:t>
                  </w:r>
                </w:p>
              </w:tc>
              <w:tc>
                <w:tcPr>
                  <w:tcW w:w="2265" w:type="dxa"/>
                </w:tcPr>
                <w:p w14:paraId="0A98E76C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1,269</w:t>
                  </w:r>
                </w:p>
              </w:tc>
              <w:tc>
                <w:tcPr>
                  <w:tcW w:w="2266" w:type="dxa"/>
                </w:tcPr>
                <w:p w14:paraId="26F2D8F4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+55</w:t>
                  </w:r>
                </w:p>
              </w:tc>
              <w:tc>
                <w:tcPr>
                  <w:tcW w:w="2266" w:type="dxa"/>
                </w:tcPr>
                <w:p w14:paraId="4D79BD64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1,076</w:t>
                  </w:r>
                </w:p>
              </w:tc>
            </w:tr>
            <w:tr w:rsidR="00D33247" w14:paraId="758589CC" w14:textId="77777777" w:rsidTr="001F12CC">
              <w:tc>
                <w:tcPr>
                  <w:tcW w:w="2265" w:type="dxa"/>
                </w:tcPr>
                <w:p w14:paraId="4D5A6E92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+10</w:t>
                  </w:r>
                </w:p>
              </w:tc>
              <w:tc>
                <w:tcPr>
                  <w:tcW w:w="2265" w:type="dxa"/>
                </w:tcPr>
                <w:p w14:paraId="2150ABA3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1,247</w:t>
                  </w:r>
                </w:p>
              </w:tc>
              <w:tc>
                <w:tcPr>
                  <w:tcW w:w="2266" w:type="dxa"/>
                </w:tcPr>
                <w:p w14:paraId="2ED54277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+60</w:t>
                  </w:r>
                </w:p>
              </w:tc>
              <w:tc>
                <w:tcPr>
                  <w:tcW w:w="2266" w:type="dxa"/>
                </w:tcPr>
                <w:p w14:paraId="4663963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1,060</w:t>
                  </w:r>
                </w:p>
              </w:tc>
            </w:tr>
            <w:tr w:rsidR="00D33247" w14:paraId="0E265449" w14:textId="77777777" w:rsidTr="001F12CC">
              <w:tc>
                <w:tcPr>
                  <w:tcW w:w="2265" w:type="dxa"/>
                </w:tcPr>
                <w:p w14:paraId="1F04599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+15</w:t>
                  </w:r>
                </w:p>
              </w:tc>
              <w:tc>
                <w:tcPr>
                  <w:tcW w:w="2265" w:type="dxa"/>
                </w:tcPr>
                <w:p w14:paraId="04ECA5EF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1,225</w:t>
                  </w:r>
                </w:p>
              </w:tc>
              <w:tc>
                <w:tcPr>
                  <w:tcW w:w="2266" w:type="dxa"/>
                </w:tcPr>
                <w:p w14:paraId="05A67348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+65</w:t>
                  </w:r>
                </w:p>
              </w:tc>
              <w:tc>
                <w:tcPr>
                  <w:tcW w:w="2266" w:type="dxa"/>
                </w:tcPr>
                <w:p w14:paraId="5DA14023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1,044</w:t>
                  </w:r>
                </w:p>
              </w:tc>
            </w:tr>
            <w:tr w:rsidR="00D33247" w14:paraId="3FA352F3" w14:textId="77777777" w:rsidTr="001F12CC">
              <w:tc>
                <w:tcPr>
                  <w:tcW w:w="2265" w:type="dxa"/>
                </w:tcPr>
                <w:p w14:paraId="6F7C38A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+20</w:t>
                  </w:r>
                </w:p>
              </w:tc>
              <w:tc>
                <w:tcPr>
                  <w:tcW w:w="2265" w:type="dxa"/>
                </w:tcPr>
                <w:p w14:paraId="0B95569A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1,204</w:t>
                  </w:r>
                </w:p>
              </w:tc>
              <w:tc>
                <w:tcPr>
                  <w:tcW w:w="2266" w:type="dxa"/>
                </w:tcPr>
                <w:p w14:paraId="7B280AD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+70</w:t>
                  </w:r>
                </w:p>
              </w:tc>
              <w:tc>
                <w:tcPr>
                  <w:tcW w:w="2266" w:type="dxa"/>
                </w:tcPr>
                <w:p w14:paraId="4A33C898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1,029</w:t>
                  </w:r>
                </w:p>
              </w:tc>
            </w:tr>
            <w:tr w:rsidR="00D33247" w14:paraId="6B60856E" w14:textId="77777777" w:rsidTr="001F12CC">
              <w:tc>
                <w:tcPr>
                  <w:tcW w:w="2265" w:type="dxa"/>
                </w:tcPr>
                <w:p w14:paraId="77B2050C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+25</w:t>
                  </w:r>
                </w:p>
              </w:tc>
              <w:tc>
                <w:tcPr>
                  <w:tcW w:w="2265" w:type="dxa"/>
                </w:tcPr>
                <w:p w14:paraId="03789639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1,184</w:t>
                  </w:r>
                </w:p>
              </w:tc>
              <w:tc>
                <w:tcPr>
                  <w:tcW w:w="2266" w:type="dxa"/>
                </w:tcPr>
                <w:p w14:paraId="4427BBBC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+75</w:t>
                  </w:r>
                </w:p>
              </w:tc>
              <w:tc>
                <w:tcPr>
                  <w:tcW w:w="2266" w:type="dxa"/>
                </w:tcPr>
                <w:p w14:paraId="4359E986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1,014</w:t>
                  </w:r>
                </w:p>
              </w:tc>
            </w:tr>
            <w:tr w:rsidR="00D33247" w14:paraId="05461B06" w14:textId="77777777" w:rsidTr="001F12CC">
              <w:tc>
                <w:tcPr>
                  <w:tcW w:w="2265" w:type="dxa"/>
                </w:tcPr>
                <w:p w14:paraId="70EBBF4D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+30</w:t>
                  </w:r>
                </w:p>
              </w:tc>
              <w:tc>
                <w:tcPr>
                  <w:tcW w:w="2265" w:type="dxa"/>
                </w:tcPr>
                <w:p w14:paraId="1F16CE02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1,164</w:t>
                  </w:r>
                </w:p>
              </w:tc>
              <w:tc>
                <w:tcPr>
                  <w:tcW w:w="2266" w:type="dxa"/>
                </w:tcPr>
                <w:p w14:paraId="48E9DEE5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+80</w:t>
                  </w:r>
                </w:p>
              </w:tc>
              <w:tc>
                <w:tcPr>
                  <w:tcW w:w="2266" w:type="dxa"/>
                </w:tcPr>
                <w:p w14:paraId="4F18CB8F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1,000</w:t>
                  </w:r>
                </w:p>
              </w:tc>
            </w:tr>
            <w:tr w:rsidR="00D33247" w14:paraId="5D9C7083" w14:textId="77777777" w:rsidTr="001F12CC">
              <w:tc>
                <w:tcPr>
                  <w:tcW w:w="2265" w:type="dxa"/>
                </w:tcPr>
                <w:p w14:paraId="6D876222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+35</w:t>
                  </w:r>
                </w:p>
              </w:tc>
              <w:tc>
                <w:tcPr>
                  <w:tcW w:w="2265" w:type="dxa"/>
                </w:tcPr>
                <w:p w14:paraId="7DCCB1F3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1,146</w:t>
                  </w:r>
                </w:p>
              </w:tc>
              <w:tc>
                <w:tcPr>
                  <w:tcW w:w="2266" w:type="dxa"/>
                </w:tcPr>
                <w:p w14:paraId="30D3C45E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+85</w:t>
                  </w:r>
                </w:p>
              </w:tc>
              <w:tc>
                <w:tcPr>
                  <w:tcW w:w="2266" w:type="dxa"/>
                </w:tcPr>
                <w:p w14:paraId="47212530" w14:textId="77777777" w:rsidR="00D33247" w:rsidRPr="00D33247" w:rsidRDefault="00D33247" w:rsidP="00D332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33247">
                    <w:rPr>
                      <w:sz w:val="28"/>
                      <w:szCs w:val="28"/>
                    </w:rPr>
                    <w:t>0,986</w:t>
                  </w:r>
                </w:p>
              </w:tc>
            </w:tr>
          </w:tbl>
          <w:p w14:paraId="1CF856B2" w14:textId="6138CB60" w:rsidR="00D33247" w:rsidRPr="00232B00" w:rsidRDefault="00D33247" w:rsidP="00D3324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33247" w14:paraId="77726A4D" w14:textId="77777777" w:rsidTr="001F12CC">
        <w:tc>
          <w:tcPr>
            <w:tcW w:w="1951" w:type="dxa"/>
            <w:vAlign w:val="center"/>
          </w:tcPr>
          <w:p w14:paraId="15F924A0" w14:textId="22BFA94F" w:rsidR="00D33247" w:rsidRPr="00232B00" w:rsidRDefault="00D33247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402" w:type="dxa"/>
            <w:vMerge/>
          </w:tcPr>
          <w:p w14:paraId="11FECFB1" w14:textId="77777777" w:rsidR="00D33247" w:rsidRDefault="00D33247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6C4FE97B" w14:textId="77777777" w:rsidR="00D33247" w:rsidRDefault="00D33247" w:rsidP="00266AC5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D33247" w14:paraId="7D91605B" w14:textId="77777777" w:rsidTr="001F12CC">
        <w:tc>
          <w:tcPr>
            <w:tcW w:w="1951" w:type="dxa"/>
          </w:tcPr>
          <w:p w14:paraId="0D7729AC" w14:textId="77B70062" w:rsidR="00D33247" w:rsidRDefault="00D33247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br w:type="page"/>
            </w:r>
            <w:r w:rsidRPr="00232B00">
              <w:rPr>
                <w:rFonts w:ascii="Arial" w:hAnsi="Arial" w:cs="Arial"/>
                <w:b/>
              </w:rPr>
              <w:t>Question 1-</w:t>
            </w:r>
            <w:r>
              <w:rPr>
                <w:rFonts w:ascii="Arial" w:hAnsi="Arial" w:cs="Arial"/>
                <w:b/>
              </w:rPr>
              <w:t>6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402" w:type="dxa"/>
            <w:vMerge w:val="restart"/>
            <w:vAlign w:val="center"/>
          </w:tcPr>
          <w:p w14:paraId="18914094" w14:textId="72153913" w:rsidR="00D33247" w:rsidRPr="00D33247" w:rsidRDefault="00D33247" w:rsidP="00D33247">
            <w:pPr>
              <w:spacing w:after="0" w:line="240" w:lineRule="auto"/>
              <w:rPr>
                <w:rFonts w:ascii="Arial" w:hAnsi="Arial" w:cs="Arial"/>
                <w:bCs/>
                <w:sz w:val="24"/>
              </w:rPr>
            </w:pPr>
            <w:r w:rsidRPr="00D33247">
              <w:rPr>
                <w:rFonts w:ascii="Arial" w:hAnsi="Arial" w:cs="Arial"/>
                <w:bCs/>
                <w:sz w:val="24"/>
              </w:rPr>
              <w:t xml:space="preserve">La valeur erronée de l’information température d’air peut-elle </w:t>
            </w:r>
            <w:proofErr w:type="gramStart"/>
            <w:r w:rsidRPr="00D33247">
              <w:rPr>
                <w:rFonts w:ascii="Arial" w:hAnsi="Arial" w:cs="Arial"/>
                <w:bCs/>
                <w:sz w:val="24"/>
              </w:rPr>
              <w:t>avoir</w:t>
            </w:r>
            <w:proofErr w:type="gramEnd"/>
            <w:r w:rsidRPr="00D33247">
              <w:rPr>
                <w:rFonts w:ascii="Arial" w:hAnsi="Arial" w:cs="Arial"/>
                <w:bCs/>
                <w:sz w:val="24"/>
              </w:rPr>
              <w:t xml:space="preserve"> une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D33247">
              <w:rPr>
                <w:rFonts w:ascii="Arial" w:hAnsi="Arial" w:cs="Arial"/>
                <w:bCs/>
                <w:sz w:val="24"/>
              </w:rPr>
              <w:t xml:space="preserve">influence sur la consommation ? Justifier votre réponse </w:t>
            </w:r>
          </w:p>
          <w:p w14:paraId="17671B8D" w14:textId="77777777" w:rsidR="00D33247" w:rsidRPr="00D33247" w:rsidRDefault="00D33247" w:rsidP="00D33247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</w:rPr>
            </w:pPr>
            <w:r w:rsidRPr="00D33247">
              <w:rPr>
                <w:rFonts w:ascii="Arial" w:hAnsi="Arial" w:cs="Arial"/>
                <w:bCs/>
                <w:color w:val="FF0000"/>
                <w:sz w:val="24"/>
              </w:rPr>
              <w:t>Oui</w:t>
            </w:r>
          </w:p>
          <w:p w14:paraId="6998A306" w14:textId="77777777" w:rsidR="00D33247" w:rsidRPr="00D33247" w:rsidRDefault="00D33247" w:rsidP="00D33247">
            <w:pPr>
              <w:spacing w:after="0" w:line="240" w:lineRule="auto"/>
              <w:rPr>
                <w:rFonts w:ascii="Arial" w:hAnsi="Arial" w:cs="Arial"/>
                <w:bCs/>
                <w:sz w:val="24"/>
              </w:rPr>
            </w:pPr>
            <w:r w:rsidRPr="00D33247">
              <w:rPr>
                <w:rFonts w:ascii="Arial" w:hAnsi="Arial" w:cs="Arial"/>
                <w:bCs/>
                <w:sz w:val="24"/>
              </w:rPr>
              <w:t>Par quel élément peut-on corriger la richesse du mélange ?</w:t>
            </w:r>
          </w:p>
          <w:p w14:paraId="53CD1452" w14:textId="0F62AC93" w:rsidR="00D33247" w:rsidRPr="00D33247" w:rsidRDefault="00D33247" w:rsidP="00D3324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D33247">
              <w:rPr>
                <w:rFonts w:ascii="Arial" w:hAnsi="Arial" w:cs="Arial"/>
                <w:bCs/>
                <w:color w:val="FF0000"/>
                <w:sz w:val="24"/>
              </w:rPr>
              <w:t>La sonde lambda permet de corriger la richesse du mélange due à une erreur de mesure de la masse d’air admise.</w:t>
            </w:r>
          </w:p>
        </w:tc>
      </w:tr>
      <w:tr w:rsidR="00D33247" w14:paraId="18C585F3" w14:textId="77777777" w:rsidTr="001F12CC">
        <w:tc>
          <w:tcPr>
            <w:tcW w:w="1951" w:type="dxa"/>
            <w:vAlign w:val="center"/>
          </w:tcPr>
          <w:p w14:paraId="4D2A89B4" w14:textId="5113692E" w:rsidR="00D33247" w:rsidRPr="00232B00" w:rsidRDefault="00D33247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402" w:type="dxa"/>
            <w:vMerge/>
          </w:tcPr>
          <w:p w14:paraId="73F1A7F6" w14:textId="77777777" w:rsidR="00D33247" w:rsidRDefault="00D33247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FA5694F" w14:textId="77777777" w:rsidR="00D33247" w:rsidRDefault="00D33247" w:rsidP="00266AC5">
      <w:pPr>
        <w:spacing w:after="0" w:line="240" w:lineRule="auto"/>
        <w:rPr>
          <w:rFonts w:ascii="Arial" w:hAnsi="Arial" w:cs="Arial"/>
          <w:b/>
          <w:sz w:val="24"/>
        </w:rPr>
      </w:pPr>
    </w:p>
    <w:p w14:paraId="713B11B1" w14:textId="5E8F9061" w:rsidR="000F56E8" w:rsidRPr="00402BA1" w:rsidRDefault="000F56E8" w:rsidP="000F56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Partie </w:t>
      </w:r>
      <w:r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2</w:t>
      </w: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: </w:t>
      </w:r>
      <w:r w:rsidRPr="000F56E8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État du véhicule et influence sur la consommation</w:t>
      </w:r>
    </w:p>
    <w:p w14:paraId="5354A81B" w14:textId="77777777" w:rsidR="00D33247" w:rsidRDefault="00D33247" w:rsidP="00266AC5">
      <w:pPr>
        <w:spacing w:after="0" w:line="240" w:lineRule="auto"/>
        <w:rPr>
          <w:rFonts w:ascii="Arial" w:hAnsi="Arial" w:cs="Arial"/>
          <w:b/>
          <w:sz w:val="24"/>
        </w:rPr>
      </w:pPr>
    </w:p>
    <w:p w14:paraId="74609739" w14:textId="77777777" w:rsidR="00266AC5" w:rsidRPr="00C16065" w:rsidRDefault="00266AC5" w:rsidP="00266AC5">
      <w:pPr>
        <w:spacing w:after="0" w:line="240" w:lineRule="auto"/>
        <w:rPr>
          <w:rFonts w:ascii="Arial" w:hAnsi="Arial" w:cs="Arial"/>
          <w:b/>
        </w:rPr>
      </w:pPr>
      <w:r w:rsidRPr="00C16065">
        <w:rPr>
          <w:rFonts w:ascii="Arial" w:hAnsi="Arial" w:cs="Arial"/>
          <w:b/>
        </w:rPr>
        <w:t>Q 2</w:t>
      </w:r>
      <w:r w:rsidR="00402BA1" w:rsidRPr="00C16065">
        <w:rPr>
          <w:rFonts w:ascii="Arial" w:hAnsi="Arial" w:cs="Arial"/>
          <w:b/>
        </w:rPr>
        <w:t>-</w:t>
      </w:r>
      <w:r w:rsidRPr="00C16065">
        <w:rPr>
          <w:rFonts w:ascii="Arial" w:hAnsi="Arial" w:cs="Arial"/>
          <w:b/>
        </w:rPr>
        <w:t>1</w:t>
      </w:r>
      <w:r w:rsidR="00402BA1" w:rsidRPr="00C16065">
        <w:rPr>
          <w:rFonts w:ascii="Arial" w:hAnsi="Arial" w:cs="Arial"/>
          <w:b/>
        </w:rPr>
        <w:t xml:space="preserve"> à Q</w:t>
      </w:r>
      <w:r w:rsidR="002F1E2F" w:rsidRPr="00C16065">
        <w:rPr>
          <w:rFonts w:ascii="Arial" w:hAnsi="Arial" w:cs="Arial"/>
          <w:b/>
        </w:rPr>
        <w:t xml:space="preserve"> 2</w:t>
      </w:r>
      <w:r w:rsidR="00402BA1" w:rsidRPr="00C16065">
        <w:rPr>
          <w:rFonts w:ascii="Arial" w:hAnsi="Arial" w:cs="Arial"/>
          <w:b/>
        </w:rPr>
        <w:t>-</w:t>
      </w:r>
      <w:r w:rsidR="002F1E2F" w:rsidRPr="00C16065">
        <w:rPr>
          <w:rFonts w:ascii="Arial" w:hAnsi="Arial" w:cs="Arial"/>
          <w:b/>
        </w:rPr>
        <w:t>5</w:t>
      </w:r>
      <w:r w:rsidRPr="00C16065">
        <w:rPr>
          <w:rFonts w:ascii="Arial" w:hAnsi="Arial" w:cs="Arial"/>
          <w:b/>
        </w:rPr>
        <w:t xml:space="preserve"> - Compléter le tableau suivant :</w:t>
      </w:r>
    </w:p>
    <w:p w14:paraId="38964E75" w14:textId="77777777" w:rsidR="002F1E2F" w:rsidRPr="00CF438E" w:rsidRDefault="002F1E2F" w:rsidP="00266AC5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1836"/>
        <w:gridCol w:w="4672"/>
      </w:tblGrid>
      <w:tr w:rsidR="00EF19C5" w:rsidRPr="00266AC5" w14:paraId="4BB54E92" w14:textId="77777777" w:rsidTr="007F643C">
        <w:tc>
          <w:tcPr>
            <w:tcW w:w="9203" w:type="dxa"/>
            <w:gridSpan w:val="3"/>
            <w:shd w:val="clear" w:color="auto" w:fill="D5DCE4"/>
          </w:tcPr>
          <w:p w14:paraId="794CB5F1" w14:textId="77777777" w:rsidR="002F1E2F" w:rsidRDefault="002F1E2F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0EECDDC8" w14:textId="77777777" w:rsidR="00EF19C5" w:rsidRDefault="00EF19C5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Tableau comparatif des puissances résistantes</w:t>
            </w:r>
          </w:p>
          <w:p w14:paraId="3005059E" w14:textId="77777777" w:rsidR="002F1E2F" w:rsidRPr="00266AC5" w:rsidRDefault="002F1E2F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283EC4" w:rsidRPr="00266AC5" w14:paraId="5676625A" w14:textId="77777777" w:rsidTr="007F643C">
        <w:tc>
          <w:tcPr>
            <w:tcW w:w="2695" w:type="dxa"/>
            <w:shd w:val="clear" w:color="auto" w:fill="D5DCE4"/>
            <w:vAlign w:val="center"/>
          </w:tcPr>
          <w:p w14:paraId="05941E85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E6381E0" w14:textId="77777777" w:rsidR="00DB28B7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 xml:space="preserve">Vitesse moyenne </w:t>
            </w:r>
          </w:p>
          <w:p w14:paraId="6A7A32A2" w14:textId="77777777" w:rsidR="00266AC5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(Q2</w:t>
            </w:r>
            <w:r w:rsidR="00402BA1">
              <w:rPr>
                <w:rFonts w:ascii="Arial" w:hAnsi="Arial" w:cs="Arial"/>
                <w:b/>
                <w:sz w:val="24"/>
              </w:rPr>
              <w:t>-</w:t>
            </w:r>
            <w:r w:rsidRPr="00266AC5">
              <w:rPr>
                <w:rFonts w:ascii="Arial" w:hAnsi="Arial" w:cs="Arial"/>
                <w:b/>
                <w:sz w:val="24"/>
              </w:rPr>
              <w:t>1)</w:t>
            </w:r>
          </w:p>
          <w:p w14:paraId="6CF55CE5" w14:textId="77777777" w:rsidR="002F1E2F" w:rsidRPr="00266AC5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508" w:type="dxa"/>
            <w:gridSpan w:val="2"/>
            <w:shd w:val="clear" w:color="auto" w:fill="auto"/>
            <w:vAlign w:val="center"/>
          </w:tcPr>
          <w:p w14:paraId="7B80DA61" w14:textId="1946C077" w:rsidR="000F56E8" w:rsidRPr="000F56E8" w:rsidRDefault="000F56E8" w:rsidP="000F56E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0F56E8">
              <w:rPr>
                <w:rFonts w:ascii="Arial" w:hAnsi="Arial" w:cs="Arial"/>
                <w:b/>
                <w:color w:val="FF0000"/>
                <w:sz w:val="24"/>
              </w:rPr>
              <w:t>V = 50/25×60 = 120 km.h</w:t>
            </w:r>
            <w:r w:rsidRPr="000F56E8">
              <w:rPr>
                <w:rFonts w:ascii="Arial" w:hAnsi="Arial" w:cs="Arial"/>
                <w:b/>
                <w:color w:val="FF0000"/>
                <w:sz w:val="24"/>
                <w:vertAlign w:val="superscript"/>
              </w:rPr>
              <w:t>-1</w:t>
            </w:r>
          </w:p>
          <w:p w14:paraId="1BF9BA8D" w14:textId="77777777" w:rsidR="00266AC5" w:rsidRPr="00266AC5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EF19C5" w:rsidRPr="00266AC5" w14:paraId="6D1FF6C4" w14:textId="77777777" w:rsidTr="007F643C">
        <w:tc>
          <w:tcPr>
            <w:tcW w:w="2695" w:type="dxa"/>
            <w:shd w:val="clear" w:color="auto" w:fill="D5DCE4"/>
            <w:vAlign w:val="center"/>
          </w:tcPr>
          <w:p w14:paraId="16A7FA34" w14:textId="77777777" w:rsidR="006336B9" w:rsidRDefault="006336B9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53658C2" w14:textId="77777777" w:rsidR="00266AC5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de chargement du véhicule</w:t>
            </w:r>
          </w:p>
          <w:p w14:paraId="50F7E956" w14:textId="77777777" w:rsidR="006336B9" w:rsidRPr="00266AC5" w:rsidRDefault="006336B9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36" w:type="dxa"/>
            <w:shd w:val="clear" w:color="auto" w:fill="D9D9D9"/>
            <w:vAlign w:val="center"/>
          </w:tcPr>
          <w:p w14:paraId="51BF606F" w14:textId="77777777" w:rsidR="00266AC5" w:rsidRPr="00266AC5" w:rsidRDefault="00266AC5" w:rsidP="007F64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constructeur</w:t>
            </w:r>
          </w:p>
        </w:tc>
        <w:tc>
          <w:tcPr>
            <w:tcW w:w="4672" w:type="dxa"/>
            <w:shd w:val="clear" w:color="auto" w:fill="D9D9D9"/>
            <w:vAlign w:val="center"/>
          </w:tcPr>
          <w:p w14:paraId="35E35426" w14:textId="77777777" w:rsidR="00266AC5" w:rsidRPr="00266AC5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d’utilisation (Surf et chargement)</w:t>
            </w:r>
          </w:p>
        </w:tc>
      </w:tr>
      <w:tr w:rsidR="00EF19C5" w:rsidRPr="00266AC5" w14:paraId="30FE7BA7" w14:textId="77777777" w:rsidTr="007F643C">
        <w:tc>
          <w:tcPr>
            <w:tcW w:w="2695" w:type="dxa"/>
            <w:shd w:val="clear" w:color="auto" w:fill="D5DCE4"/>
            <w:vAlign w:val="center"/>
          </w:tcPr>
          <w:p w14:paraId="7E4AA98C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15752E1" w14:textId="77777777" w:rsidR="00DB28B7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Puissance aérodynamique</w:t>
            </w:r>
            <w:r w:rsidR="00EF19C5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5E132E52" w14:textId="77777777" w:rsidR="00266AC5" w:rsidRDefault="00EF19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</w:t>
            </w:r>
            <w:r w:rsidR="00402BA1">
              <w:rPr>
                <w:rFonts w:ascii="Arial" w:hAnsi="Arial" w:cs="Arial"/>
                <w:b/>
                <w:sz w:val="24"/>
              </w:rPr>
              <w:t>-</w:t>
            </w:r>
            <w:r>
              <w:rPr>
                <w:rFonts w:ascii="Arial" w:hAnsi="Arial" w:cs="Arial"/>
                <w:b/>
                <w:sz w:val="24"/>
              </w:rPr>
              <w:t>2)</w:t>
            </w:r>
          </w:p>
          <w:p w14:paraId="20E4DC8D" w14:textId="77777777" w:rsidR="002F1E2F" w:rsidRPr="00266AC5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6EDE21F" w14:textId="77777777" w:rsidR="00266AC5" w:rsidRPr="00266AC5" w:rsidRDefault="00266AC5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24</w:t>
            </w:r>
            <w:r w:rsidR="00C16065">
              <w:rPr>
                <w:rFonts w:ascii="Arial" w:hAnsi="Arial" w:cs="Arial"/>
                <w:b/>
                <w:sz w:val="24"/>
              </w:rPr>
              <w:t> </w:t>
            </w:r>
            <w:r w:rsidRPr="00266AC5">
              <w:rPr>
                <w:rFonts w:ascii="Arial" w:hAnsi="Arial" w:cs="Arial"/>
                <w:b/>
                <w:sz w:val="24"/>
              </w:rPr>
              <w:t>469 W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51667CCA" w14:textId="77777777" w:rsidR="000F56E8" w:rsidRPr="000F56E8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0F56E8">
              <w:rPr>
                <w:rFonts w:ascii="Arial" w:hAnsi="Arial" w:cs="Arial"/>
                <w:b/>
                <w:color w:val="FF0000"/>
                <w:sz w:val="24"/>
              </w:rPr>
              <w:t xml:space="preserve">P </w:t>
            </w:r>
            <w:proofErr w:type="spellStart"/>
            <w:r w:rsidRPr="000F56E8">
              <w:rPr>
                <w:rFonts w:ascii="Arial" w:hAnsi="Arial" w:cs="Arial"/>
                <w:b/>
                <w:color w:val="FF0000"/>
                <w:sz w:val="24"/>
              </w:rPr>
              <w:t>aérosurf</w:t>
            </w:r>
            <w:proofErr w:type="spellEnd"/>
            <w:r w:rsidRPr="000F56E8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</w:p>
          <w:p w14:paraId="63CE424C" w14:textId="77777777" w:rsidR="000F56E8" w:rsidRPr="000F56E8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0F56E8">
              <w:rPr>
                <w:rFonts w:ascii="Arial" w:hAnsi="Arial" w:cs="Arial"/>
                <w:b/>
                <w:color w:val="FF0000"/>
                <w:sz w:val="24"/>
              </w:rPr>
              <w:t>= 0,5 × 1,3 × 4,28 × 0,38 ×</w:t>
            </w:r>
          </w:p>
          <w:p w14:paraId="71DBF7F3" w14:textId="0E079DB9" w:rsidR="000F56E8" w:rsidRPr="000F56E8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0F56E8">
              <w:rPr>
                <w:rFonts w:ascii="Arial" w:hAnsi="Arial" w:cs="Arial"/>
                <w:b/>
                <w:color w:val="FF0000"/>
                <w:sz w:val="24"/>
              </w:rPr>
              <w:t>(120/3,6)</w:t>
            </w:r>
            <w:r w:rsidRPr="000F56E8">
              <w:rPr>
                <w:rFonts w:ascii="Arial" w:hAnsi="Arial" w:cs="Arial"/>
                <w:b/>
                <w:color w:val="FF0000"/>
                <w:sz w:val="24"/>
                <w:vertAlign w:val="superscript"/>
              </w:rPr>
              <w:t>3</w:t>
            </w:r>
          </w:p>
          <w:p w14:paraId="6F086B04" w14:textId="642F84D4" w:rsidR="00266AC5" w:rsidRPr="00266AC5" w:rsidRDefault="000F56E8" w:rsidP="000F56E8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0F56E8">
              <w:rPr>
                <w:rFonts w:ascii="Arial" w:hAnsi="Arial" w:cs="Arial"/>
                <w:b/>
                <w:color w:val="FF0000"/>
                <w:sz w:val="24"/>
              </w:rPr>
              <w:t>= 39154 W</w:t>
            </w:r>
          </w:p>
        </w:tc>
      </w:tr>
      <w:tr w:rsidR="00EF19C5" w:rsidRPr="00266AC5" w14:paraId="49A199BC" w14:textId="77777777" w:rsidTr="007F643C">
        <w:tc>
          <w:tcPr>
            <w:tcW w:w="2695" w:type="dxa"/>
            <w:shd w:val="clear" w:color="auto" w:fill="D5DCE4"/>
            <w:vAlign w:val="center"/>
          </w:tcPr>
          <w:p w14:paraId="2DDA919B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510BC47" w14:textId="77777777" w:rsidR="00266AC5" w:rsidRDefault="00266A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Puissance au roulement</w:t>
            </w:r>
            <w:r w:rsidR="006336B9">
              <w:rPr>
                <w:rFonts w:ascii="Arial" w:hAnsi="Arial" w:cs="Arial"/>
                <w:b/>
                <w:sz w:val="24"/>
              </w:rPr>
              <w:t xml:space="preserve"> </w:t>
            </w:r>
            <w:r w:rsidR="00EF19C5">
              <w:rPr>
                <w:rFonts w:ascii="Arial" w:hAnsi="Arial" w:cs="Arial"/>
                <w:b/>
                <w:sz w:val="24"/>
              </w:rPr>
              <w:t>(Q2</w:t>
            </w:r>
            <w:r w:rsidR="00402BA1">
              <w:rPr>
                <w:rFonts w:ascii="Arial" w:hAnsi="Arial" w:cs="Arial"/>
                <w:b/>
                <w:sz w:val="24"/>
              </w:rPr>
              <w:t>-</w:t>
            </w:r>
            <w:r w:rsidR="00EF19C5">
              <w:rPr>
                <w:rFonts w:ascii="Arial" w:hAnsi="Arial" w:cs="Arial"/>
                <w:b/>
                <w:sz w:val="24"/>
              </w:rPr>
              <w:t>3)</w:t>
            </w:r>
          </w:p>
          <w:p w14:paraId="5E13C8E2" w14:textId="77777777" w:rsidR="002F1E2F" w:rsidRPr="00266AC5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80E5ED1" w14:textId="77777777" w:rsidR="00266AC5" w:rsidRPr="00266AC5" w:rsidRDefault="006336B9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  <w:r w:rsidR="00C16065">
              <w:rPr>
                <w:rFonts w:ascii="Arial" w:hAnsi="Arial" w:cs="Arial"/>
                <w:b/>
                <w:sz w:val="24"/>
              </w:rPr>
              <w:t> </w:t>
            </w:r>
            <w:r>
              <w:rPr>
                <w:rFonts w:ascii="Arial" w:hAnsi="Arial" w:cs="Arial"/>
                <w:b/>
                <w:sz w:val="24"/>
              </w:rPr>
              <w:t>902</w:t>
            </w:r>
            <w:r w:rsidR="00266AC5" w:rsidRPr="00266AC5">
              <w:rPr>
                <w:rFonts w:ascii="Arial" w:hAnsi="Arial" w:cs="Arial"/>
                <w:b/>
                <w:sz w:val="24"/>
              </w:rPr>
              <w:t xml:space="preserve"> W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3D85DE38" w14:textId="38379D79" w:rsidR="000F56E8" w:rsidRPr="00F12E0A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lang w:val="en-US"/>
              </w:rPr>
            </w:pPr>
            <w:r w:rsidRPr="00F12E0A">
              <w:rPr>
                <w:rFonts w:ascii="Arial" w:hAnsi="Arial" w:cs="Arial"/>
                <w:b/>
                <w:color w:val="FF0000"/>
                <w:sz w:val="24"/>
                <w:lang w:val="en-US"/>
              </w:rPr>
              <w:t>K =</w:t>
            </w:r>
          </w:p>
          <w:p w14:paraId="0F80D257" w14:textId="7955108D" w:rsidR="000F56E8" w:rsidRPr="00F12E0A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lang w:val="en-US"/>
              </w:rPr>
            </w:pPr>
            <w:r w:rsidRPr="00F12E0A">
              <w:rPr>
                <w:rFonts w:ascii="Arial" w:hAnsi="Arial" w:cs="Arial"/>
                <w:b/>
                <w:color w:val="FF0000"/>
                <w:sz w:val="24"/>
                <w:lang w:val="en-US"/>
              </w:rPr>
              <w:t>0,005+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01055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235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10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  <w:lang w:val="en-US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b/>
                          <w:i/>
                          <w:color w:val="FF0000"/>
                          <w:sz w:val="32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FF0000"/>
                              <w:sz w:val="32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color w:val="FF0000"/>
                                  <w:sz w:val="32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32"/>
                                  <w:szCs w:val="28"/>
                                </w:rPr>
                                <m:t>120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32"/>
                                  <w:szCs w:val="28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32"/>
                                  <w:szCs w:val="28"/>
                                  <w:lang w:val="en-US"/>
                                </w:rPr>
                                <m:t>,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32"/>
                                  <w:szCs w:val="28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FF0000"/>
                          <w:sz w:val="32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32"/>
                      <w:szCs w:val="28"/>
                    </w:rPr>
                    <m:t>7</m:t>
                  </m:r>
                </m:den>
              </m:f>
            </m:oMath>
          </w:p>
          <w:p w14:paraId="5B41C038" w14:textId="5483F2DE" w:rsidR="000F56E8" w:rsidRPr="007F643C" w:rsidRDefault="000F56E8" w:rsidP="000F56E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7F643C">
              <w:rPr>
                <w:rFonts w:ascii="Arial" w:hAnsi="Arial" w:cs="Arial"/>
                <w:b/>
                <w:color w:val="FF0000"/>
                <w:sz w:val="24"/>
              </w:rPr>
              <w:t>= 0,019</w:t>
            </w:r>
          </w:p>
          <w:p w14:paraId="1A58542A" w14:textId="06A6E412" w:rsidR="00266AC5" w:rsidRPr="00266AC5" w:rsidRDefault="000F56E8" w:rsidP="007F643C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proofErr w:type="gramStart"/>
            <w:r w:rsidRPr="007F643C">
              <w:rPr>
                <w:rFonts w:ascii="Arial" w:hAnsi="Arial" w:cs="Arial"/>
                <w:b/>
                <w:color w:val="FF0000"/>
                <w:sz w:val="24"/>
              </w:rPr>
              <w:t>P  roulage</w:t>
            </w:r>
            <w:proofErr w:type="gramEnd"/>
            <w:r w:rsidRPr="007F643C">
              <w:rPr>
                <w:rFonts w:ascii="Arial" w:hAnsi="Arial" w:cs="Arial"/>
                <w:b/>
                <w:color w:val="FF0000"/>
                <w:sz w:val="24"/>
              </w:rPr>
              <w:t xml:space="preserve"> = 1596 × 9,81 ×</w:t>
            </w:r>
            <w:r w:rsidR="007F643C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r w:rsidRPr="007F643C">
              <w:rPr>
                <w:rFonts w:ascii="Arial" w:hAnsi="Arial" w:cs="Arial"/>
                <w:b/>
                <w:color w:val="FF0000"/>
                <w:sz w:val="24"/>
              </w:rPr>
              <w:t>0,019 × 120/3,6 = 9916 W</w:t>
            </w:r>
          </w:p>
        </w:tc>
      </w:tr>
      <w:tr w:rsidR="00EF19C5" w:rsidRPr="00266AC5" w14:paraId="6C65BBC3" w14:textId="77777777" w:rsidTr="007F643C">
        <w:tc>
          <w:tcPr>
            <w:tcW w:w="2695" w:type="dxa"/>
            <w:shd w:val="clear" w:color="auto" w:fill="D5DCE4"/>
            <w:vAlign w:val="center"/>
          </w:tcPr>
          <w:p w14:paraId="57DDFAEA" w14:textId="77777777" w:rsidR="00266AC5" w:rsidRDefault="00EF19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Somme </w:t>
            </w:r>
            <w:r w:rsidR="000B016D">
              <w:rPr>
                <w:rFonts w:ascii="Arial" w:hAnsi="Arial" w:cs="Arial"/>
                <w:b/>
                <w:sz w:val="24"/>
              </w:rPr>
              <w:t>des puissances résistantes</w:t>
            </w:r>
          </w:p>
          <w:p w14:paraId="79EFD785" w14:textId="77777777" w:rsidR="002F1E2F" w:rsidRPr="00266AC5" w:rsidRDefault="00907EEB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(Q2-3)</w:t>
            </w:r>
          </w:p>
        </w:tc>
        <w:tc>
          <w:tcPr>
            <w:tcW w:w="1836" w:type="dxa"/>
            <w:shd w:val="clear" w:color="auto" w:fill="auto"/>
            <w:vAlign w:val="center"/>
          </w:tcPr>
          <w:p w14:paraId="012BF478" w14:textId="77777777" w:rsidR="00266AC5" w:rsidRPr="00266AC5" w:rsidRDefault="00EF19C5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27</w:t>
            </w:r>
            <w:r w:rsidR="00C16065">
              <w:rPr>
                <w:rFonts w:ascii="Arial" w:hAnsi="Arial" w:cs="Arial"/>
                <w:b/>
                <w:sz w:val="24"/>
              </w:rPr>
              <w:t> </w:t>
            </w:r>
            <w:r>
              <w:rPr>
                <w:rFonts w:ascii="Arial" w:hAnsi="Arial" w:cs="Arial"/>
                <w:b/>
                <w:sz w:val="24"/>
              </w:rPr>
              <w:t>370 W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0E4E497B" w14:textId="2ED71872" w:rsidR="00266AC5" w:rsidRPr="007F643C" w:rsidRDefault="007F643C" w:rsidP="002F1E2F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7F643C">
              <w:rPr>
                <w:rFonts w:ascii="Arial" w:hAnsi="Arial" w:cs="Arial"/>
                <w:b/>
                <w:color w:val="FF0000"/>
                <w:sz w:val="24"/>
              </w:rPr>
              <w:t>49070 W</w:t>
            </w:r>
          </w:p>
        </w:tc>
      </w:tr>
      <w:tr w:rsidR="00EF19C5" w:rsidRPr="00266AC5" w14:paraId="69554CAD" w14:textId="77777777" w:rsidTr="007F643C">
        <w:tc>
          <w:tcPr>
            <w:tcW w:w="2695" w:type="dxa"/>
            <w:shd w:val="clear" w:color="auto" w:fill="D5DCE4"/>
            <w:vAlign w:val="center"/>
          </w:tcPr>
          <w:p w14:paraId="15E12982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A020D41" w14:textId="77777777" w:rsidR="00EF19C5" w:rsidRDefault="00EF19C5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Différence de puissance </w:t>
            </w:r>
            <w:r w:rsidR="00EE57B3">
              <w:rPr>
                <w:rFonts w:ascii="Arial" w:hAnsi="Arial" w:cs="Arial"/>
                <w:b/>
                <w:sz w:val="24"/>
              </w:rPr>
              <w:t>(Q2</w:t>
            </w:r>
            <w:r w:rsidR="00402BA1">
              <w:rPr>
                <w:rFonts w:ascii="Arial" w:hAnsi="Arial" w:cs="Arial"/>
                <w:b/>
                <w:sz w:val="24"/>
              </w:rPr>
              <w:t>-</w:t>
            </w:r>
            <w:r w:rsidR="00EE57B3">
              <w:rPr>
                <w:rFonts w:ascii="Arial" w:hAnsi="Arial" w:cs="Arial"/>
                <w:b/>
                <w:sz w:val="24"/>
              </w:rPr>
              <w:t>4)</w:t>
            </w:r>
          </w:p>
          <w:p w14:paraId="3BC37D2F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508" w:type="dxa"/>
            <w:gridSpan w:val="2"/>
            <w:shd w:val="clear" w:color="auto" w:fill="auto"/>
            <w:vAlign w:val="center"/>
          </w:tcPr>
          <w:p w14:paraId="55A6569B" w14:textId="674D62F5" w:rsidR="00EF19C5" w:rsidRPr="00266AC5" w:rsidRDefault="007F643C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7F643C">
              <w:rPr>
                <w:rFonts w:ascii="Arial" w:hAnsi="Arial" w:cs="Arial"/>
                <w:b/>
                <w:color w:val="FF0000"/>
                <w:sz w:val="24"/>
              </w:rPr>
              <w:t>21700 W</w:t>
            </w:r>
          </w:p>
        </w:tc>
      </w:tr>
      <w:tr w:rsidR="002F1E2F" w:rsidRPr="00266AC5" w14:paraId="13D43503" w14:textId="77777777" w:rsidTr="007F643C">
        <w:tc>
          <w:tcPr>
            <w:tcW w:w="2695" w:type="dxa"/>
            <w:shd w:val="clear" w:color="auto" w:fill="D5DCE4"/>
            <w:vAlign w:val="center"/>
          </w:tcPr>
          <w:p w14:paraId="086B76EC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DBDE8B2" w14:textId="77777777" w:rsidR="00DB28B7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Détermination de la consommation </w:t>
            </w:r>
          </w:p>
          <w:p w14:paraId="1994A78B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</w:t>
            </w:r>
            <w:r w:rsidR="00402BA1">
              <w:rPr>
                <w:rFonts w:ascii="Arial" w:hAnsi="Arial" w:cs="Arial"/>
                <w:b/>
                <w:sz w:val="24"/>
              </w:rPr>
              <w:t>-</w:t>
            </w:r>
            <w:r>
              <w:rPr>
                <w:rFonts w:ascii="Arial" w:hAnsi="Arial" w:cs="Arial"/>
                <w:b/>
                <w:sz w:val="24"/>
              </w:rPr>
              <w:t>5)</w:t>
            </w:r>
          </w:p>
          <w:p w14:paraId="76EC3FC8" w14:textId="77777777" w:rsidR="002F1E2F" w:rsidRDefault="002F1E2F" w:rsidP="002F1E2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057D603" w14:textId="77777777" w:rsidR="002F1E2F" w:rsidRPr="00266AC5" w:rsidRDefault="002F1E2F" w:rsidP="002F1E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6.5 l/100km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24BA22C2" w14:textId="10034EC1" w:rsidR="002F1E2F" w:rsidRPr="00266AC5" w:rsidRDefault="007F643C" w:rsidP="007F64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7F643C">
              <w:rPr>
                <w:rFonts w:ascii="Arial" w:hAnsi="Arial" w:cs="Arial"/>
                <w:b/>
                <w:color w:val="FF0000"/>
                <w:sz w:val="24"/>
              </w:rPr>
              <w:t>11.65 l/100km</w:t>
            </w:r>
          </w:p>
        </w:tc>
      </w:tr>
    </w:tbl>
    <w:p w14:paraId="4F0260F9" w14:textId="77777777" w:rsidR="00266AC5" w:rsidRDefault="00266AC5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5DDC1E93" w14:textId="77777777" w:rsidR="007F643C" w:rsidRDefault="007F643C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294F02BB" w14:textId="77777777" w:rsidR="00E2749A" w:rsidRDefault="00E2749A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4869F797" w14:textId="77777777" w:rsidR="00C86B77" w:rsidRPr="00C16065" w:rsidRDefault="00CF438E" w:rsidP="00CF438E">
      <w:pPr>
        <w:spacing w:after="0" w:line="240" w:lineRule="auto"/>
        <w:rPr>
          <w:rFonts w:ascii="Arial" w:hAnsi="Arial" w:cs="Arial"/>
          <w:b/>
        </w:rPr>
      </w:pPr>
      <w:r w:rsidRPr="00C16065">
        <w:rPr>
          <w:rFonts w:ascii="Arial" w:hAnsi="Arial" w:cs="Arial"/>
          <w:b/>
        </w:rPr>
        <w:lastRenderedPageBreak/>
        <w:t>Q 2</w:t>
      </w:r>
      <w:r w:rsidR="00402BA1" w:rsidRPr="00C16065">
        <w:rPr>
          <w:rFonts w:ascii="Arial" w:hAnsi="Arial" w:cs="Arial"/>
          <w:b/>
        </w:rPr>
        <w:t>-</w:t>
      </w:r>
      <w:r w:rsidR="001A2A91" w:rsidRPr="00C16065">
        <w:rPr>
          <w:rFonts w:ascii="Arial" w:hAnsi="Arial" w:cs="Arial"/>
          <w:b/>
        </w:rPr>
        <w:t>6</w:t>
      </w:r>
      <w:r w:rsidRPr="00C16065">
        <w:rPr>
          <w:rFonts w:ascii="Arial" w:hAnsi="Arial" w:cs="Arial"/>
          <w:b/>
        </w:rPr>
        <w:t xml:space="preserve"> </w:t>
      </w:r>
      <w:r w:rsidR="00C16065">
        <w:rPr>
          <w:rFonts w:ascii="Arial" w:hAnsi="Arial" w:cs="Arial"/>
          <w:b/>
        </w:rPr>
        <w:t>-</w:t>
      </w:r>
      <w:r w:rsidRPr="00C16065">
        <w:rPr>
          <w:rFonts w:ascii="Arial" w:hAnsi="Arial" w:cs="Arial"/>
          <w:b/>
        </w:rPr>
        <w:t xml:space="preserve"> Compléter</w:t>
      </w:r>
      <w:r w:rsidR="00C16065">
        <w:rPr>
          <w:rFonts w:ascii="Arial" w:hAnsi="Arial" w:cs="Arial"/>
          <w:b/>
        </w:rPr>
        <w:t>,</w:t>
      </w:r>
      <w:r w:rsidRPr="00C16065">
        <w:rPr>
          <w:rFonts w:ascii="Arial" w:hAnsi="Arial" w:cs="Arial"/>
          <w:b/>
        </w:rPr>
        <w:t xml:space="preserve"> par oui ou non, le tableau suivant.</w:t>
      </w:r>
    </w:p>
    <w:p w14:paraId="244C2A9B" w14:textId="77777777" w:rsidR="00132FCE" w:rsidRPr="00CF438E" w:rsidRDefault="00132FCE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89"/>
      </w:tblGrid>
      <w:tr w:rsidR="00C86B77" w:rsidRPr="00AC3DC3" w14:paraId="4734FA11" w14:textId="77777777" w:rsidTr="00E400EB">
        <w:trPr>
          <w:jc w:val="center"/>
        </w:trPr>
        <w:tc>
          <w:tcPr>
            <w:tcW w:w="4361" w:type="dxa"/>
            <w:shd w:val="clear" w:color="auto" w:fill="E7E6E6"/>
          </w:tcPr>
          <w:p w14:paraId="190B527B" w14:textId="77777777" w:rsidR="00C86B77" w:rsidRPr="00AC3DC3" w:rsidRDefault="00C16065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C86B77" w:rsidRPr="00AC3DC3">
              <w:rPr>
                <w:rFonts w:ascii="Arial" w:hAnsi="Arial" w:cs="Arial"/>
                <w:b/>
                <w:sz w:val="24"/>
                <w:szCs w:val="24"/>
              </w:rPr>
              <w:t>volution des paramètres</w:t>
            </w:r>
          </w:p>
        </w:tc>
        <w:tc>
          <w:tcPr>
            <w:tcW w:w="4889" w:type="dxa"/>
            <w:shd w:val="clear" w:color="auto" w:fill="E7E6E6"/>
          </w:tcPr>
          <w:p w14:paraId="6267E7D0" w14:textId="77777777" w:rsidR="00C86B77" w:rsidRPr="00AC3DC3" w:rsidRDefault="00C86B77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3DC3">
              <w:rPr>
                <w:rFonts w:ascii="Arial" w:hAnsi="Arial" w:cs="Arial"/>
                <w:b/>
                <w:sz w:val="24"/>
                <w:szCs w:val="24"/>
              </w:rPr>
              <w:t>Influence sur la consommation (oui/non)</w:t>
            </w:r>
          </w:p>
        </w:tc>
      </w:tr>
      <w:tr w:rsidR="00C86B77" w14:paraId="385FCFC5" w14:textId="77777777" w:rsidTr="00FB138B">
        <w:trPr>
          <w:jc w:val="center"/>
        </w:trPr>
        <w:tc>
          <w:tcPr>
            <w:tcW w:w="4361" w:type="dxa"/>
            <w:shd w:val="clear" w:color="auto" w:fill="auto"/>
          </w:tcPr>
          <w:p w14:paraId="566A4068" w14:textId="77777777" w:rsidR="00C86B77" w:rsidRPr="00402BA1" w:rsidRDefault="00C86B77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2BA1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4889" w:type="dxa"/>
            <w:shd w:val="clear" w:color="auto" w:fill="auto"/>
          </w:tcPr>
          <w:p w14:paraId="4535B4A4" w14:textId="6904D9C0" w:rsidR="00C86B77" w:rsidRPr="007F643C" w:rsidRDefault="007F643C" w:rsidP="007F643C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F643C">
              <w:rPr>
                <w:rFonts w:ascii="Arial" w:hAnsi="Arial" w:cs="Arial"/>
                <w:color w:val="FF0000"/>
                <w:sz w:val="24"/>
                <w:szCs w:val="24"/>
              </w:rPr>
              <w:t>OUI</w:t>
            </w:r>
          </w:p>
        </w:tc>
      </w:tr>
      <w:tr w:rsidR="00C86B77" w14:paraId="224A063B" w14:textId="77777777" w:rsidTr="00FB138B">
        <w:trPr>
          <w:jc w:val="center"/>
        </w:trPr>
        <w:tc>
          <w:tcPr>
            <w:tcW w:w="4361" w:type="dxa"/>
            <w:shd w:val="clear" w:color="auto" w:fill="auto"/>
          </w:tcPr>
          <w:p w14:paraId="4EB28A63" w14:textId="77777777" w:rsidR="00C86B77" w:rsidRPr="00402BA1" w:rsidRDefault="00C86B77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2BA1">
              <w:rPr>
                <w:rFonts w:ascii="Arial" w:hAnsi="Arial" w:cs="Arial"/>
                <w:b/>
                <w:sz w:val="24"/>
                <w:szCs w:val="24"/>
              </w:rPr>
              <w:t>Cx</w:t>
            </w:r>
          </w:p>
        </w:tc>
        <w:tc>
          <w:tcPr>
            <w:tcW w:w="4889" w:type="dxa"/>
            <w:shd w:val="clear" w:color="auto" w:fill="auto"/>
          </w:tcPr>
          <w:p w14:paraId="3273DF4B" w14:textId="60E95969" w:rsidR="00C86B77" w:rsidRPr="007F643C" w:rsidRDefault="007F643C" w:rsidP="007F643C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F643C">
              <w:rPr>
                <w:rFonts w:ascii="Arial" w:hAnsi="Arial" w:cs="Arial"/>
                <w:color w:val="FF0000"/>
                <w:sz w:val="24"/>
                <w:szCs w:val="24"/>
              </w:rPr>
              <w:t>OUI</w:t>
            </w:r>
          </w:p>
        </w:tc>
      </w:tr>
      <w:tr w:rsidR="00C86B77" w14:paraId="0423E84D" w14:textId="77777777" w:rsidTr="00FB138B">
        <w:trPr>
          <w:jc w:val="center"/>
        </w:trPr>
        <w:tc>
          <w:tcPr>
            <w:tcW w:w="4361" w:type="dxa"/>
            <w:shd w:val="clear" w:color="auto" w:fill="auto"/>
          </w:tcPr>
          <w:p w14:paraId="0CDDD1F0" w14:textId="77777777" w:rsidR="00C86B77" w:rsidRPr="00402BA1" w:rsidRDefault="00C86B77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2BA1">
              <w:rPr>
                <w:rFonts w:ascii="Arial" w:hAnsi="Arial" w:cs="Arial"/>
                <w:b/>
                <w:sz w:val="24"/>
                <w:szCs w:val="24"/>
              </w:rPr>
              <w:t>masse</w:t>
            </w:r>
          </w:p>
        </w:tc>
        <w:tc>
          <w:tcPr>
            <w:tcW w:w="4889" w:type="dxa"/>
            <w:shd w:val="clear" w:color="auto" w:fill="auto"/>
          </w:tcPr>
          <w:p w14:paraId="34CBA91F" w14:textId="1E08FE0C" w:rsidR="00C86B77" w:rsidRPr="007F643C" w:rsidRDefault="007F643C" w:rsidP="007F643C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F643C">
              <w:rPr>
                <w:rFonts w:ascii="Arial" w:hAnsi="Arial" w:cs="Arial"/>
                <w:color w:val="FF0000"/>
                <w:sz w:val="24"/>
                <w:szCs w:val="24"/>
              </w:rPr>
              <w:t>OUI</w:t>
            </w:r>
          </w:p>
        </w:tc>
      </w:tr>
      <w:tr w:rsidR="00C86B77" w14:paraId="67348B89" w14:textId="77777777" w:rsidTr="00FB138B">
        <w:trPr>
          <w:jc w:val="center"/>
        </w:trPr>
        <w:tc>
          <w:tcPr>
            <w:tcW w:w="4361" w:type="dxa"/>
            <w:shd w:val="clear" w:color="auto" w:fill="auto"/>
          </w:tcPr>
          <w:p w14:paraId="709383DF" w14:textId="77777777" w:rsidR="00C86B77" w:rsidRPr="00402BA1" w:rsidRDefault="00C86B77" w:rsidP="001C1F9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2BA1">
              <w:rPr>
                <w:rFonts w:ascii="Arial" w:hAnsi="Arial" w:cs="Arial"/>
                <w:b/>
                <w:sz w:val="24"/>
                <w:szCs w:val="24"/>
              </w:rPr>
              <w:t>Pression de gonflage</w:t>
            </w:r>
          </w:p>
        </w:tc>
        <w:tc>
          <w:tcPr>
            <w:tcW w:w="4889" w:type="dxa"/>
            <w:shd w:val="clear" w:color="auto" w:fill="auto"/>
          </w:tcPr>
          <w:p w14:paraId="6637012A" w14:textId="1AB81EBE" w:rsidR="00C86B77" w:rsidRPr="007F643C" w:rsidRDefault="007F643C" w:rsidP="007F643C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F643C">
              <w:rPr>
                <w:rFonts w:ascii="Arial" w:hAnsi="Arial" w:cs="Arial"/>
                <w:color w:val="FF0000"/>
                <w:sz w:val="24"/>
                <w:szCs w:val="24"/>
              </w:rPr>
              <w:t>OUI</w:t>
            </w:r>
          </w:p>
        </w:tc>
      </w:tr>
    </w:tbl>
    <w:p w14:paraId="7E51B44D" w14:textId="77777777" w:rsidR="003A3D81" w:rsidRDefault="003A3D81" w:rsidP="002D3F52">
      <w:pPr>
        <w:spacing w:after="0" w:line="240" w:lineRule="auto"/>
        <w:rPr>
          <w:b/>
        </w:rPr>
      </w:pPr>
    </w:p>
    <w:p w14:paraId="766A45B9" w14:textId="77777777" w:rsidR="001A2A91" w:rsidRDefault="002D3F52" w:rsidP="002E4AF0">
      <w:pPr>
        <w:spacing w:after="120" w:line="240" w:lineRule="auto"/>
        <w:rPr>
          <w:rFonts w:ascii="Arial" w:hAnsi="Arial" w:cs="Arial"/>
          <w:b/>
          <w:sz w:val="24"/>
        </w:rPr>
      </w:pPr>
      <w:r w:rsidRPr="002D3F52">
        <w:rPr>
          <w:rFonts w:ascii="Arial" w:hAnsi="Arial" w:cs="Arial"/>
          <w:b/>
          <w:sz w:val="24"/>
        </w:rPr>
        <w:t>Q</w:t>
      </w:r>
      <w:r>
        <w:rPr>
          <w:rFonts w:ascii="Arial" w:hAnsi="Arial" w:cs="Arial"/>
          <w:b/>
          <w:sz w:val="24"/>
        </w:rPr>
        <w:t xml:space="preserve"> 2</w:t>
      </w:r>
      <w:r w:rsidR="00402BA1">
        <w:rPr>
          <w:rFonts w:ascii="Arial" w:hAnsi="Arial" w:cs="Arial"/>
          <w:b/>
          <w:sz w:val="24"/>
        </w:rPr>
        <w:t>-</w:t>
      </w:r>
      <w:r>
        <w:rPr>
          <w:rFonts w:ascii="Arial" w:hAnsi="Arial" w:cs="Arial"/>
          <w:b/>
          <w:sz w:val="24"/>
        </w:rPr>
        <w:t>7, 2</w:t>
      </w:r>
      <w:r w:rsidR="00402BA1">
        <w:rPr>
          <w:rFonts w:ascii="Arial" w:hAnsi="Arial" w:cs="Arial"/>
          <w:b/>
          <w:sz w:val="24"/>
        </w:rPr>
        <w:t>-</w:t>
      </w:r>
      <w:r>
        <w:rPr>
          <w:rFonts w:ascii="Arial" w:hAnsi="Arial" w:cs="Arial"/>
          <w:b/>
          <w:sz w:val="24"/>
        </w:rPr>
        <w:t>8, 2</w:t>
      </w:r>
      <w:r w:rsidR="00402BA1">
        <w:rPr>
          <w:rFonts w:ascii="Arial" w:hAnsi="Arial" w:cs="Arial"/>
          <w:b/>
          <w:sz w:val="24"/>
        </w:rPr>
        <w:t>-</w:t>
      </w:r>
      <w:r>
        <w:rPr>
          <w:rFonts w:ascii="Arial" w:hAnsi="Arial" w:cs="Arial"/>
          <w:b/>
          <w:sz w:val="24"/>
        </w:rPr>
        <w:t>9</w:t>
      </w:r>
      <w:r w:rsidR="00DB607B">
        <w:rPr>
          <w:rFonts w:ascii="Arial" w:hAnsi="Arial" w:cs="Arial"/>
          <w:b/>
          <w:sz w:val="24"/>
        </w:rPr>
        <w:t xml:space="preserve"> - Compléter le tableau.</w:t>
      </w:r>
    </w:p>
    <w:p w14:paraId="6601C7A3" w14:textId="77777777" w:rsidR="00517865" w:rsidRPr="002D3F52" w:rsidRDefault="00517865" w:rsidP="002D3F52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3048"/>
        <w:gridCol w:w="3096"/>
      </w:tblGrid>
      <w:tr w:rsidR="001A2A91" w:rsidRPr="00266AC5" w14:paraId="0B3A0CEB" w14:textId="77777777" w:rsidTr="001A2A91">
        <w:tc>
          <w:tcPr>
            <w:tcW w:w="9353" w:type="dxa"/>
            <w:gridSpan w:val="3"/>
            <w:shd w:val="clear" w:color="auto" w:fill="D5DCE4"/>
          </w:tcPr>
          <w:p w14:paraId="6D5494C0" w14:textId="77777777" w:rsidR="001A2A91" w:rsidRDefault="001A2A91" w:rsidP="00EB79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bookmarkStart w:id="0" w:name="_Hlk88560978"/>
          </w:p>
          <w:p w14:paraId="60DB701A" w14:textId="77777777" w:rsidR="001A2A91" w:rsidRDefault="001A2A91" w:rsidP="00EB79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Tableau comparatif des caractéristiques </w:t>
            </w:r>
            <w:r w:rsidR="00B07A0A">
              <w:rPr>
                <w:rFonts w:ascii="Arial" w:hAnsi="Arial" w:cs="Arial"/>
                <w:b/>
                <w:sz w:val="24"/>
              </w:rPr>
              <w:t>mécaniques</w:t>
            </w:r>
          </w:p>
          <w:p w14:paraId="5D687414" w14:textId="77777777" w:rsidR="001A2A91" w:rsidRPr="00266AC5" w:rsidRDefault="001A2A91" w:rsidP="00EB79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1A2A91" w:rsidRPr="00266AC5" w14:paraId="45C5A02D" w14:textId="77777777" w:rsidTr="001A2A91">
        <w:tc>
          <w:tcPr>
            <w:tcW w:w="3117" w:type="dxa"/>
            <w:shd w:val="clear" w:color="auto" w:fill="D5DCE4"/>
            <w:vAlign w:val="center"/>
          </w:tcPr>
          <w:p w14:paraId="4D0E4B31" w14:textId="77777777" w:rsidR="00517865" w:rsidRDefault="0051786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8677D01" w14:textId="77777777" w:rsidR="001A2A91" w:rsidRDefault="001A2A9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de chargement du véhicule</w:t>
            </w:r>
          </w:p>
          <w:p w14:paraId="75335FE9" w14:textId="77777777" w:rsidR="00517865" w:rsidRPr="00266AC5" w:rsidRDefault="0051786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D9D9D9"/>
            <w:vAlign w:val="center"/>
          </w:tcPr>
          <w:p w14:paraId="4EF35199" w14:textId="77777777" w:rsidR="001A2A91" w:rsidRDefault="001A2A91" w:rsidP="001A2A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constructeur</w:t>
            </w:r>
          </w:p>
          <w:p w14:paraId="678E4068" w14:textId="77777777" w:rsidR="001A2A91" w:rsidRPr="00266AC5" w:rsidRDefault="001A2A91" w:rsidP="001A2A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235/45/17 98 V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5749D037" w14:textId="77777777" w:rsidR="001A2A91" w:rsidRPr="00266AC5" w:rsidRDefault="001A2A91" w:rsidP="001A2A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 xml:space="preserve">Condition d’utilisation </w:t>
            </w:r>
            <w:r>
              <w:rPr>
                <w:rFonts w:ascii="Arial" w:hAnsi="Arial" w:cs="Arial"/>
                <w:b/>
                <w:sz w:val="24"/>
              </w:rPr>
              <w:t>235/55/19 100 V</w:t>
            </w:r>
          </w:p>
        </w:tc>
      </w:tr>
      <w:tr w:rsidR="001A2A91" w:rsidRPr="00266AC5" w14:paraId="2DD95518" w14:textId="77777777" w:rsidTr="003A3D81">
        <w:trPr>
          <w:trHeight w:val="1388"/>
        </w:trPr>
        <w:tc>
          <w:tcPr>
            <w:tcW w:w="3117" w:type="dxa"/>
            <w:shd w:val="clear" w:color="auto" w:fill="D5DCE4"/>
            <w:vAlign w:val="center"/>
          </w:tcPr>
          <w:p w14:paraId="499EC227" w14:textId="77777777" w:rsidR="001A2A91" w:rsidRDefault="001A2A9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A8B29E8" w14:textId="77777777" w:rsidR="009D69B5" w:rsidRDefault="009D69B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7D39E04" w14:textId="77777777" w:rsidR="001A2A91" w:rsidRDefault="001A2A9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Rayon de la roue</w:t>
            </w:r>
          </w:p>
          <w:p w14:paraId="0C61FF82" w14:textId="77777777" w:rsidR="001A2A91" w:rsidRDefault="00907EEB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(Q2-7)</w:t>
            </w:r>
          </w:p>
          <w:p w14:paraId="4CE5ABAA" w14:textId="77777777" w:rsidR="009D69B5" w:rsidRDefault="009D69B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2535BDF" w14:textId="77777777" w:rsidR="003A3D81" w:rsidRPr="00266AC5" w:rsidRDefault="003A3D8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2F8435E" w14:textId="77777777" w:rsidR="009D69B5" w:rsidRPr="00266AC5" w:rsidRDefault="001A2A91" w:rsidP="009D69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321.7 m</w:t>
            </w:r>
            <w:r w:rsidR="009D69B5"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3E10CF7" w14:textId="77777777" w:rsidR="009D69B5" w:rsidRPr="003A3D81" w:rsidRDefault="003A3D81" w:rsidP="003A3D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proofErr w:type="spellStart"/>
            <w:r w:rsidRPr="003A3D81">
              <w:rPr>
                <w:rFonts w:ascii="Arial" w:hAnsi="Arial" w:cs="Arial"/>
                <w:b/>
                <w:color w:val="FF0000"/>
                <w:sz w:val="24"/>
              </w:rPr>
              <w:t>Rmodifié</w:t>
            </w:r>
            <w:proofErr w:type="spellEnd"/>
          </w:p>
          <w:p w14:paraId="5C77159C" w14:textId="77777777" w:rsidR="003A3D81" w:rsidRPr="003A3D81" w:rsidRDefault="003A3D81" w:rsidP="003A3D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3A3D81">
              <w:rPr>
                <w:rFonts w:ascii="Arial" w:hAnsi="Arial" w:cs="Arial"/>
                <w:b/>
                <w:color w:val="FF0000"/>
                <w:sz w:val="24"/>
              </w:rPr>
              <w:t>= (25,4×19+2×235×0,55) /</w:t>
            </w:r>
          </w:p>
          <w:p w14:paraId="2223BCC1" w14:textId="77777777" w:rsidR="003A3D81" w:rsidRPr="003A3D81" w:rsidRDefault="003A3D81" w:rsidP="003A3D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3A3D81">
              <w:rPr>
                <w:rFonts w:ascii="Arial" w:hAnsi="Arial" w:cs="Arial"/>
                <w:b/>
                <w:color w:val="FF0000"/>
                <w:sz w:val="24"/>
              </w:rPr>
              <w:t>2</w:t>
            </w:r>
          </w:p>
          <w:p w14:paraId="293D4052" w14:textId="0A678CE5" w:rsidR="003A3D81" w:rsidRPr="00266AC5" w:rsidRDefault="003A3D81" w:rsidP="003A3D81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r w:rsidRPr="003A3D81">
              <w:rPr>
                <w:rFonts w:ascii="Arial" w:hAnsi="Arial" w:cs="Arial"/>
                <w:b/>
                <w:color w:val="FF0000"/>
                <w:sz w:val="24"/>
              </w:rPr>
              <w:t>= 370,5 mm</w:t>
            </w:r>
          </w:p>
        </w:tc>
      </w:tr>
      <w:tr w:rsidR="001A2A91" w:rsidRPr="00266AC5" w14:paraId="51859E0F" w14:textId="77777777" w:rsidTr="001A2A91">
        <w:tc>
          <w:tcPr>
            <w:tcW w:w="3117" w:type="dxa"/>
            <w:shd w:val="clear" w:color="auto" w:fill="D5DCE4"/>
            <w:vAlign w:val="center"/>
          </w:tcPr>
          <w:p w14:paraId="05A24241" w14:textId="77777777" w:rsidR="001A2A91" w:rsidRDefault="001A2A9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CD4647F" w14:textId="77777777" w:rsidR="009D69B5" w:rsidRDefault="009D69B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B202E69" w14:textId="77777777" w:rsidR="001A2A91" w:rsidRDefault="001A2A91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Circonférence de la roue</w:t>
            </w:r>
          </w:p>
          <w:p w14:paraId="5CA1368D" w14:textId="77777777" w:rsidR="001A2A91" w:rsidRDefault="00907EEB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(Q2-7)</w:t>
            </w:r>
          </w:p>
          <w:p w14:paraId="2FB6B935" w14:textId="77777777" w:rsidR="009D69B5" w:rsidRDefault="009D69B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FEBF502" w14:textId="77777777" w:rsidR="009D69B5" w:rsidRPr="00266AC5" w:rsidRDefault="009D69B5" w:rsidP="00EB793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A22FD87" w14:textId="77777777" w:rsidR="001A2A91" w:rsidRPr="00266AC5" w:rsidRDefault="001A2A91" w:rsidP="00EB79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  <w:r w:rsidR="00DB607B">
              <w:rPr>
                <w:rFonts w:ascii="Arial" w:hAnsi="Arial" w:cs="Arial"/>
                <w:b/>
                <w:sz w:val="24"/>
              </w:rPr>
              <w:t> </w:t>
            </w:r>
            <w:r>
              <w:rPr>
                <w:rFonts w:ascii="Arial" w:hAnsi="Arial" w:cs="Arial"/>
                <w:b/>
                <w:sz w:val="24"/>
              </w:rPr>
              <w:t>021 mm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3D79A37" w14:textId="77777777" w:rsidR="003A3D81" w:rsidRPr="003A3D81" w:rsidRDefault="003A3D81" w:rsidP="003A3D8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3A3D81">
              <w:rPr>
                <w:rFonts w:ascii="Arial" w:hAnsi="Arial" w:cs="Arial"/>
                <w:b/>
                <w:color w:val="FF0000"/>
                <w:sz w:val="24"/>
              </w:rPr>
              <w:t xml:space="preserve">Circonférence </w:t>
            </w:r>
          </w:p>
          <w:p w14:paraId="5B651FE6" w14:textId="61440B04" w:rsidR="001A2A91" w:rsidRPr="00266AC5" w:rsidRDefault="003A3D81" w:rsidP="003A3D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A3D81">
              <w:rPr>
                <w:rFonts w:ascii="Arial" w:hAnsi="Arial" w:cs="Arial"/>
                <w:b/>
                <w:color w:val="FF0000"/>
                <w:sz w:val="24"/>
              </w:rPr>
              <w:t>= 2328 mm</w:t>
            </w:r>
          </w:p>
        </w:tc>
      </w:tr>
      <w:tr w:rsidR="00F16F8F" w:rsidRPr="00266AC5" w14:paraId="6F78659F" w14:textId="77777777" w:rsidTr="009D69B5">
        <w:tc>
          <w:tcPr>
            <w:tcW w:w="3117" w:type="dxa"/>
            <w:shd w:val="clear" w:color="auto" w:fill="D5DCE4"/>
          </w:tcPr>
          <w:p w14:paraId="0E0D87AF" w14:textId="77777777" w:rsidR="00F16F8F" w:rsidRPr="00F16F8F" w:rsidRDefault="00F16F8F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81AFD12" w14:textId="77777777" w:rsidR="00F16F8F" w:rsidRDefault="005554CB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Nombres de tours pour les 324 km</w:t>
            </w:r>
            <w:r w:rsidR="00483AC7">
              <w:rPr>
                <w:rFonts w:ascii="Arial" w:hAnsi="Arial" w:cs="Arial"/>
                <w:b/>
                <w:sz w:val="24"/>
              </w:rPr>
              <w:t xml:space="preserve"> avec la roue de 17 pouces</w:t>
            </w:r>
          </w:p>
          <w:p w14:paraId="7E6B73BA" w14:textId="77777777" w:rsidR="00483AC7" w:rsidRDefault="009D69B5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(Q2-8)</w:t>
            </w:r>
          </w:p>
          <w:p w14:paraId="7B439EC1" w14:textId="77777777" w:rsidR="009D69B5" w:rsidRDefault="009D69B5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C2E3970" w14:textId="77777777" w:rsidR="009D69B5" w:rsidRDefault="009D69B5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45E6A1C" w14:textId="1F87D705" w:rsidR="00F16F8F" w:rsidRDefault="002E4AF0" w:rsidP="002D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E4AF0">
              <w:rPr>
                <w:rFonts w:ascii="Arial" w:hAnsi="Arial" w:cs="Arial"/>
                <w:b/>
                <w:color w:val="FF0000"/>
                <w:sz w:val="24"/>
              </w:rPr>
              <w:t>324000/2,021 = 160317 tr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5DCE4"/>
            <w:vAlign w:val="center"/>
          </w:tcPr>
          <w:p w14:paraId="751987B7" w14:textId="77777777" w:rsidR="00F16F8F" w:rsidRDefault="00F16F8F" w:rsidP="002D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2D3F52" w:rsidRPr="00266AC5" w14:paraId="64C6B91D" w14:textId="77777777" w:rsidTr="009D69B5">
        <w:tc>
          <w:tcPr>
            <w:tcW w:w="3117" w:type="dxa"/>
            <w:shd w:val="clear" w:color="auto" w:fill="D5DCE4"/>
          </w:tcPr>
          <w:p w14:paraId="78DF858F" w14:textId="77777777" w:rsidR="002D3F52" w:rsidRDefault="002D3F52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213C872" w14:textId="77777777" w:rsidR="002D3F52" w:rsidRDefault="002D3F52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D3F52">
              <w:rPr>
                <w:rFonts w:ascii="Arial" w:hAnsi="Arial" w:cs="Arial"/>
                <w:b/>
                <w:sz w:val="24"/>
              </w:rPr>
              <w:t xml:space="preserve">Kilométrage réel </w:t>
            </w:r>
            <w:r w:rsidR="009D69B5">
              <w:rPr>
                <w:rFonts w:ascii="Arial" w:hAnsi="Arial" w:cs="Arial"/>
                <w:b/>
                <w:sz w:val="24"/>
              </w:rPr>
              <w:t>parcouru</w:t>
            </w:r>
            <w:r w:rsidRPr="002D3F52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3BFD7CE1" w14:textId="77777777" w:rsidR="002D3F52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(Q2-8)</w:t>
            </w:r>
          </w:p>
          <w:p w14:paraId="06AC97D0" w14:textId="77777777" w:rsidR="009D69B5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2648B266" w14:textId="77777777" w:rsidR="009D69B5" w:rsidRPr="002D3F52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14:paraId="4DF0B07F" w14:textId="77777777" w:rsidR="002D3F52" w:rsidRPr="00266AC5" w:rsidRDefault="006336B9" w:rsidP="006336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324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5AFCFE1" w14:textId="51BC9333" w:rsidR="002D3F52" w:rsidRPr="00266AC5" w:rsidRDefault="002E4AF0" w:rsidP="00F16F8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E4AF0">
              <w:rPr>
                <w:rFonts w:ascii="Arial" w:hAnsi="Arial" w:cs="Arial"/>
                <w:b/>
                <w:color w:val="FF0000"/>
                <w:sz w:val="24"/>
              </w:rPr>
              <w:t>160317×2,328 = 373 km</w:t>
            </w:r>
          </w:p>
        </w:tc>
      </w:tr>
      <w:tr w:rsidR="006336B9" w:rsidRPr="00266AC5" w14:paraId="1689A051" w14:textId="77777777" w:rsidTr="00D72C0C">
        <w:tc>
          <w:tcPr>
            <w:tcW w:w="3117" w:type="dxa"/>
            <w:shd w:val="clear" w:color="auto" w:fill="D5DCE4"/>
          </w:tcPr>
          <w:p w14:paraId="36B8673A" w14:textId="77777777" w:rsidR="006336B9" w:rsidRDefault="006336B9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B5CDFCE" w14:textId="77777777" w:rsidR="006336B9" w:rsidRDefault="006336B9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D3F52">
              <w:rPr>
                <w:rFonts w:ascii="Arial" w:hAnsi="Arial" w:cs="Arial"/>
                <w:b/>
                <w:sz w:val="24"/>
              </w:rPr>
              <w:t>Différence de kilométrage</w:t>
            </w:r>
          </w:p>
          <w:p w14:paraId="1502C378" w14:textId="77777777" w:rsidR="006336B9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(Q2-8)</w:t>
            </w:r>
          </w:p>
          <w:p w14:paraId="2611A012" w14:textId="77777777" w:rsidR="009D69B5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D36A557" w14:textId="77777777" w:rsidR="009D69B5" w:rsidRPr="002D3F52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0471A312" w14:textId="5D2C74BD" w:rsidR="006336B9" w:rsidRPr="00266AC5" w:rsidRDefault="002E4AF0" w:rsidP="002D3F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E4AF0">
              <w:rPr>
                <w:rFonts w:ascii="Arial" w:hAnsi="Arial" w:cs="Arial"/>
                <w:b/>
                <w:color w:val="FF0000"/>
                <w:sz w:val="24"/>
              </w:rPr>
              <w:t>373-324 = 49 km</w:t>
            </w:r>
          </w:p>
        </w:tc>
      </w:tr>
      <w:tr w:rsidR="002D3F52" w:rsidRPr="00266AC5" w14:paraId="25A66D65" w14:textId="77777777" w:rsidTr="002D3F52">
        <w:tc>
          <w:tcPr>
            <w:tcW w:w="3117" w:type="dxa"/>
            <w:shd w:val="clear" w:color="auto" w:fill="D5DCE4"/>
          </w:tcPr>
          <w:p w14:paraId="38D7EE6F" w14:textId="77777777" w:rsidR="002D3F52" w:rsidRDefault="002D3F52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EE2FC34" w14:textId="77777777" w:rsidR="002D3F52" w:rsidRDefault="002D3F52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Influence sur la consommation</w:t>
            </w:r>
          </w:p>
          <w:p w14:paraId="74F23599" w14:textId="77777777" w:rsidR="002D3F52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(Q2-9)</w:t>
            </w:r>
          </w:p>
          <w:p w14:paraId="0AFF1F34" w14:textId="77777777" w:rsidR="009D69B5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85CC1AA" w14:textId="77777777" w:rsidR="009D69B5" w:rsidRDefault="009D69B5" w:rsidP="002D3F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197E844E" w14:textId="68F1537B" w:rsidR="002D3F52" w:rsidRPr="00266AC5" w:rsidRDefault="002E4AF0" w:rsidP="005C0C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E4AF0">
              <w:rPr>
                <w:rFonts w:ascii="Arial" w:hAnsi="Arial" w:cs="Arial"/>
                <w:b/>
                <w:color w:val="FF0000"/>
                <w:sz w:val="24"/>
              </w:rPr>
              <w:t>Oui. La consommation sera moindre car on aura</w:t>
            </w:r>
            <w:r w:rsidR="005C0C25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r w:rsidRPr="002E4AF0">
              <w:rPr>
                <w:rFonts w:ascii="Arial" w:hAnsi="Arial" w:cs="Arial"/>
                <w:b/>
                <w:color w:val="FF0000"/>
                <w:sz w:val="24"/>
              </w:rPr>
              <w:t>parcouru plus de kilomètre.</w:t>
            </w:r>
          </w:p>
        </w:tc>
      </w:tr>
    </w:tbl>
    <w:bookmarkEnd w:id="0"/>
    <w:p w14:paraId="2970C3B4" w14:textId="2F6400CF" w:rsidR="005C0C25" w:rsidRPr="005C0C25" w:rsidRDefault="005C0C25" w:rsidP="005C0C25">
      <w:pPr>
        <w:spacing w:before="120" w:after="0" w:line="240" w:lineRule="auto"/>
        <w:rPr>
          <w:rFonts w:ascii="Arial" w:hAnsi="Arial" w:cs="Arial"/>
          <w:bCs/>
        </w:rPr>
      </w:pPr>
      <w:r w:rsidRPr="005C0C25">
        <w:rPr>
          <w:rFonts w:ascii="Arial" w:hAnsi="Arial" w:cs="Arial"/>
          <w:bCs/>
        </w:rPr>
        <w:t xml:space="preserve">Nous allons maintenant étudier l’influence du chargement sur l’accélération du véhicule et la consommation. </w:t>
      </w:r>
    </w:p>
    <w:p w14:paraId="68AA239E" w14:textId="77777777" w:rsidR="005C0C25" w:rsidRDefault="005C0C25" w:rsidP="005C0C25">
      <w:pPr>
        <w:spacing w:after="120" w:line="240" w:lineRule="auto"/>
        <w:rPr>
          <w:rFonts w:ascii="Arial" w:hAnsi="Arial" w:cs="Arial"/>
          <w:bCs/>
        </w:rPr>
      </w:pPr>
      <w:r w:rsidRPr="005C0C25">
        <w:rPr>
          <w:rFonts w:ascii="Arial" w:hAnsi="Arial" w:cs="Arial"/>
          <w:bCs/>
        </w:rPr>
        <w:t xml:space="preserve">Notre DS7 accélère de 80 à 120 km/h en 4.9 s selon le constructeur.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5C0C25" w14:paraId="6087EA3D" w14:textId="77777777" w:rsidTr="005C0C25">
        <w:tc>
          <w:tcPr>
            <w:tcW w:w="1933" w:type="dxa"/>
          </w:tcPr>
          <w:p w14:paraId="1B23FC9B" w14:textId="796E69C9" w:rsidR="005C0C25" w:rsidRDefault="005C0C25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2</w:t>
            </w:r>
            <w:r w:rsidRPr="00232B00">
              <w:rPr>
                <w:rFonts w:ascii="Arial" w:hAnsi="Arial" w:cs="Arial"/>
                <w:b/>
              </w:rPr>
              <w:t>-1</w:t>
            </w:r>
            <w:r>
              <w:rPr>
                <w:rFonts w:ascii="Arial" w:hAnsi="Arial" w:cs="Arial"/>
                <w:b/>
              </w:rPr>
              <w:t>0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4F60953E" w14:textId="27785737" w:rsidR="005C0C25" w:rsidRPr="005C0C25" w:rsidRDefault="005C0C25" w:rsidP="005C0C2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C0C25">
              <w:rPr>
                <w:rFonts w:ascii="Arial" w:hAnsi="Arial" w:cs="Arial"/>
                <w:bCs/>
              </w:rPr>
              <w:t>Déterminez la valeur de l’accélération a du véhicule à partir des équations suivantes :</w:t>
            </w:r>
          </w:p>
          <w:p w14:paraId="474A3FBE" w14:textId="77777777" w:rsidR="005C0C25" w:rsidRPr="005C0C25" w:rsidRDefault="005C0C25" w:rsidP="005C0C25">
            <w:pPr>
              <w:spacing w:after="0" w:line="240" w:lineRule="auto"/>
              <w:rPr>
                <w:rFonts w:ascii="Arial" w:hAnsi="Arial" w:cs="Arial"/>
                <w:bCs/>
              </w:rPr>
            </w:pPr>
            <w:proofErr w:type="gramStart"/>
            <w:r w:rsidRPr="005C0C25">
              <w:rPr>
                <w:rFonts w:ascii="Arial" w:hAnsi="Arial" w:cs="Arial"/>
                <w:bCs/>
              </w:rPr>
              <w:t>a</w:t>
            </w:r>
            <w:proofErr w:type="gramEnd"/>
            <w:r w:rsidRPr="005C0C25">
              <w:rPr>
                <w:rFonts w:ascii="Arial" w:hAnsi="Arial" w:cs="Arial"/>
                <w:bCs/>
              </w:rPr>
              <w:t>(t) = a</w:t>
            </w:r>
          </w:p>
          <w:p w14:paraId="067C3C29" w14:textId="77777777" w:rsidR="005C0C25" w:rsidRPr="005C0C25" w:rsidRDefault="005C0C25" w:rsidP="005C0C25">
            <w:pPr>
              <w:spacing w:after="0" w:line="240" w:lineRule="auto"/>
              <w:rPr>
                <w:rFonts w:ascii="Arial" w:hAnsi="Arial" w:cs="Arial"/>
                <w:bCs/>
              </w:rPr>
            </w:pPr>
            <w:proofErr w:type="gramStart"/>
            <w:r w:rsidRPr="005C0C25">
              <w:rPr>
                <w:rFonts w:ascii="Arial" w:hAnsi="Arial" w:cs="Arial"/>
                <w:bCs/>
              </w:rPr>
              <w:t>v</w:t>
            </w:r>
            <w:proofErr w:type="gramEnd"/>
            <w:r w:rsidRPr="005C0C25">
              <w:rPr>
                <w:rFonts w:ascii="Arial" w:hAnsi="Arial" w:cs="Arial"/>
                <w:bCs/>
              </w:rPr>
              <w:t xml:space="preserve">(t) = a.t + v0 </w:t>
            </w:r>
          </w:p>
          <w:p w14:paraId="744EDE1E" w14:textId="1D33DD5D" w:rsidR="005C0C25" w:rsidRPr="005C0C25" w:rsidRDefault="005C0C25" w:rsidP="005C0C25">
            <w:pPr>
              <w:spacing w:after="0" w:line="240" w:lineRule="auto"/>
              <w:rPr>
                <w:rFonts w:ascii="Arial" w:hAnsi="Arial" w:cs="Arial"/>
                <w:bCs/>
              </w:rPr>
            </w:pPr>
            <w:proofErr w:type="gramStart"/>
            <w:r w:rsidRPr="005C0C25">
              <w:rPr>
                <w:rFonts w:ascii="Arial" w:hAnsi="Arial" w:cs="Arial"/>
                <w:bCs/>
              </w:rPr>
              <w:t>x</w:t>
            </w:r>
            <w:proofErr w:type="gramEnd"/>
            <w:r w:rsidRPr="005C0C25">
              <w:rPr>
                <w:rFonts w:ascii="Arial" w:hAnsi="Arial" w:cs="Arial"/>
                <w:bCs/>
              </w:rPr>
              <w:t xml:space="preserve">(t) = 1/2.a.t² + v0.t + x0 </w:t>
            </w:r>
          </w:p>
          <w:p w14:paraId="794B805A" w14:textId="1E07176E" w:rsidR="005C0C25" w:rsidRDefault="005C0C25" w:rsidP="005C0C25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gramStart"/>
            <w:r w:rsidRPr="005C0C25">
              <w:rPr>
                <w:rFonts w:ascii="Arial" w:hAnsi="Arial" w:cs="Arial"/>
                <w:bCs/>
                <w:color w:val="FF0000"/>
              </w:rPr>
              <w:t>a</w:t>
            </w:r>
            <w:proofErr w:type="gramEnd"/>
            <w:r w:rsidRPr="005C0C25">
              <w:rPr>
                <w:rFonts w:ascii="Arial" w:hAnsi="Arial" w:cs="Arial"/>
                <w:bCs/>
                <w:color w:val="FF0000"/>
              </w:rPr>
              <w:t xml:space="preserve"> = (40/3,6) / 4,9 = 2,27 m.s</w:t>
            </w:r>
            <w:r w:rsidRPr="005C0C25">
              <w:rPr>
                <w:rFonts w:ascii="Arial" w:hAnsi="Arial" w:cs="Arial"/>
                <w:bCs/>
                <w:color w:val="FF0000"/>
                <w:vertAlign w:val="superscript"/>
              </w:rPr>
              <w:t>-2</w:t>
            </w:r>
          </w:p>
        </w:tc>
      </w:tr>
      <w:tr w:rsidR="005C0C25" w14:paraId="574DAD62" w14:textId="77777777" w:rsidTr="005C0C25">
        <w:tc>
          <w:tcPr>
            <w:tcW w:w="1933" w:type="dxa"/>
          </w:tcPr>
          <w:p w14:paraId="44EF9D52" w14:textId="77777777" w:rsidR="005C0C25" w:rsidRDefault="005C0C25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</w:p>
          <w:p w14:paraId="59321594" w14:textId="111A9C6C" w:rsidR="005C0C25" w:rsidRPr="00232B00" w:rsidRDefault="005C0C25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7172AC6C" w14:textId="77777777" w:rsidR="005C0C25" w:rsidRDefault="005C0C25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5D51AD22" w14:textId="59B4A073" w:rsidR="00B07A0A" w:rsidRDefault="00E2749A" w:rsidP="005C0C25">
      <w:pPr>
        <w:spacing w:before="120" w:after="120" w:line="240" w:lineRule="auto"/>
        <w:rPr>
          <w:rFonts w:ascii="Arial" w:hAnsi="Arial" w:cs="Arial"/>
          <w:b/>
          <w:sz w:val="24"/>
        </w:rPr>
      </w:pPr>
      <w:r w:rsidRPr="00E2749A">
        <w:rPr>
          <w:rFonts w:ascii="Arial" w:hAnsi="Arial" w:cs="Arial"/>
          <w:b/>
          <w:sz w:val="24"/>
        </w:rPr>
        <w:t>Q 2</w:t>
      </w:r>
      <w:r w:rsidR="00402BA1">
        <w:rPr>
          <w:rFonts w:ascii="Arial" w:hAnsi="Arial" w:cs="Arial"/>
          <w:b/>
          <w:sz w:val="24"/>
        </w:rPr>
        <w:t>-</w:t>
      </w:r>
      <w:r w:rsidRPr="00E2749A">
        <w:rPr>
          <w:rFonts w:ascii="Arial" w:hAnsi="Arial" w:cs="Arial"/>
          <w:b/>
          <w:sz w:val="24"/>
        </w:rPr>
        <w:t>11 à 2</w:t>
      </w:r>
      <w:r w:rsidR="00402BA1">
        <w:rPr>
          <w:rFonts w:ascii="Arial" w:hAnsi="Arial" w:cs="Arial"/>
          <w:b/>
          <w:sz w:val="24"/>
        </w:rPr>
        <w:t>-</w:t>
      </w:r>
      <w:r w:rsidR="00F24E0E">
        <w:rPr>
          <w:rFonts w:ascii="Arial" w:hAnsi="Arial" w:cs="Arial"/>
          <w:b/>
          <w:sz w:val="24"/>
        </w:rPr>
        <w:t>20</w:t>
      </w:r>
      <w:r w:rsidR="00DB607B">
        <w:rPr>
          <w:rFonts w:ascii="Arial" w:hAnsi="Arial" w:cs="Arial"/>
          <w:b/>
          <w:sz w:val="24"/>
        </w:rPr>
        <w:t xml:space="preserve"> - Compléter le tableau.</w:t>
      </w:r>
    </w:p>
    <w:tbl>
      <w:tblPr>
        <w:tblpPr w:leftFromText="141" w:rightFromText="141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061"/>
        <w:gridCol w:w="3056"/>
      </w:tblGrid>
      <w:tr w:rsidR="00072D52" w:rsidRPr="00266AC5" w14:paraId="5DF846EB" w14:textId="77777777" w:rsidTr="005C0C25">
        <w:tc>
          <w:tcPr>
            <w:tcW w:w="9203" w:type="dxa"/>
            <w:gridSpan w:val="3"/>
            <w:shd w:val="clear" w:color="auto" w:fill="D5DCE4"/>
          </w:tcPr>
          <w:p w14:paraId="4189AF83" w14:textId="77777777" w:rsidR="00072D52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5A1F183E" w14:textId="77777777" w:rsidR="00072D52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Tableau comparatif des actions mécaniques</w:t>
            </w:r>
          </w:p>
          <w:p w14:paraId="75F1F2B0" w14:textId="77777777" w:rsidR="00072D52" w:rsidRPr="00266AC5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072D52" w:rsidRPr="00266AC5" w14:paraId="6BD9A2DE" w14:textId="77777777" w:rsidTr="005C0C25">
        <w:tc>
          <w:tcPr>
            <w:tcW w:w="3086" w:type="dxa"/>
            <w:shd w:val="clear" w:color="auto" w:fill="D5DCE4"/>
            <w:vAlign w:val="center"/>
          </w:tcPr>
          <w:p w14:paraId="18C57E50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B8B8DD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de chargement du véhicule</w:t>
            </w:r>
          </w:p>
          <w:p w14:paraId="63CD5595" w14:textId="77777777" w:rsidR="00072D52" w:rsidRPr="00266AC5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D9D9D9"/>
            <w:vAlign w:val="center"/>
          </w:tcPr>
          <w:p w14:paraId="5759254C" w14:textId="77777777" w:rsidR="00072D52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>Condition constructeur</w:t>
            </w:r>
          </w:p>
          <w:p w14:paraId="11F8AB3B" w14:textId="77777777" w:rsidR="00072D52" w:rsidRPr="00266AC5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235/45/17 98 V</w:t>
            </w:r>
          </w:p>
        </w:tc>
        <w:tc>
          <w:tcPr>
            <w:tcW w:w="3056" w:type="dxa"/>
            <w:shd w:val="clear" w:color="auto" w:fill="D9D9D9"/>
            <w:vAlign w:val="center"/>
          </w:tcPr>
          <w:p w14:paraId="0BCDA904" w14:textId="77777777" w:rsidR="00072D52" w:rsidRPr="00266AC5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66AC5">
              <w:rPr>
                <w:rFonts w:ascii="Arial" w:hAnsi="Arial" w:cs="Arial"/>
                <w:b/>
                <w:sz w:val="24"/>
              </w:rPr>
              <w:t xml:space="preserve">Condition d’utilisation </w:t>
            </w:r>
            <w:r>
              <w:rPr>
                <w:rFonts w:ascii="Arial" w:hAnsi="Arial" w:cs="Arial"/>
                <w:b/>
                <w:sz w:val="24"/>
              </w:rPr>
              <w:t>235/55/19 100 V</w:t>
            </w:r>
          </w:p>
        </w:tc>
      </w:tr>
      <w:tr w:rsidR="00072D52" w:rsidRPr="00266AC5" w14:paraId="65552426" w14:textId="77777777" w:rsidTr="005C0C25">
        <w:tc>
          <w:tcPr>
            <w:tcW w:w="3086" w:type="dxa"/>
            <w:shd w:val="clear" w:color="auto" w:fill="D5DCE4"/>
            <w:vAlign w:val="center"/>
          </w:tcPr>
          <w:p w14:paraId="174A0321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D66D2CC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Force de traction</w:t>
            </w:r>
          </w:p>
          <w:p w14:paraId="3CB18C5D" w14:textId="77777777" w:rsidR="00BE5A0E" w:rsidRDefault="00BE5A0E" w:rsidP="00BE5A0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(Q2-11) (Q2-12)</w:t>
            </w:r>
          </w:p>
          <w:p w14:paraId="0262A4BB" w14:textId="77777777" w:rsidR="00072D52" w:rsidRDefault="00072D52" w:rsidP="00BE5A0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D563E5A" w14:textId="77777777" w:rsidR="0071192D" w:rsidRPr="00266AC5" w:rsidRDefault="0071192D" w:rsidP="00BE5A0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14:paraId="1A0CAD08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F</w:t>
            </w:r>
            <w:r w:rsidRPr="006E4AB9">
              <w:rPr>
                <w:rFonts w:ascii="Arial" w:hAnsi="Arial" w:cs="Arial"/>
                <w:b/>
                <w:sz w:val="24"/>
                <w:vertAlign w:val="subscript"/>
              </w:rPr>
              <w:t>Xorigine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1420 × 2,26</w:t>
            </w:r>
          </w:p>
          <w:p w14:paraId="10B6A3B0" w14:textId="626EBEF8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 xml:space="preserve"> = 3209 N</w:t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6B802218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F</w:t>
            </w:r>
            <w:r w:rsidRPr="006E4AB9">
              <w:rPr>
                <w:rFonts w:ascii="Arial" w:hAnsi="Arial" w:cs="Arial"/>
                <w:b/>
                <w:sz w:val="24"/>
                <w:vertAlign w:val="subscript"/>
              </w:rPr>
              <w:t>Xchargé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 xml:space="preserve">1596 × 2,26 </w:t>
            </w:r>
          </w:p>
          <w:p w14:paraId="4F615DB7" w14:textId="46061346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= 3606 N</w:t>
            </w:r>
          </w:p>
        </w:tc>
      </w:tr>
      <w:tr w:rsidR="00072D52" w:rsidRPr="00266AC5" w14:paraId="5D22C880" w14:textId="77777777" w:rsidTr="005C0C25">
        <w:tc>
          <w:tcPr>
            <w:tcW w:w="3086" w:type="dxa"/>
            <w:shd w:val="clear" w:color="auto" w:fill="D5DCE4"/>
            <w:vAlign w:val="center"/>
          </w:tcPr>
          <w:p w14:paraId="0E58AA83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A921BDC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Couple à la roue</w:t>
            </w:r>
          </w:p>
          <w:p w14:paraId="5243B092" w14:textId="77777777" w:rsidR="00BE5A0E" w:rsidRDefault="00BE5A0E" w:rsidP="00BE5A0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(Q2-13)</w:t>
            </w:r>
          </w:p>
          <w:p w14:paraId="09D9AF61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F29C3A6" w14:textId="77777777" w:rsidR="0071192D" w:rsidRPr="00266AC5" w:rsidRDefault="0071192D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14:paraId="0043A5FA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Couple d’origine = </w:t>
            </w:r>
          </w:p>
          <w:p w14:paraId="3E43263C" w14:textId="77777777" w:rsidR="0071192D" w:rsidRDefault="0071192D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11EB167" w14:textId="57626C3D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1032 N.m</w:t>
            </w:r>
          </w:p>
          <w:p w14:paraId="018889F9" w14:textId="77777777" w:rsidR="0071192D" w:rsidRPr="00266AC5" w:rsidRDefault="0071192D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56" w:type="dxa"/>
            <w:shd w:val="clear" w:color="auto" w:fill="auto"/>
            <w:vAlign w:val="center"/>
          </w:tcPr>
          <w:p w14:paraId="6E21C8DB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Couple chargé = </w:t>
            </w:r>
          </w:p>
          <w:p w14:paraId="21236AA1" w14:textId="77777777" w:rsidR="0071192D" w:rsidRDefault="0071192D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6BE653F" w14:textId="1D6A4596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1336 N.m</w:t>
            </w:r>
          </w:p>
          <w:p w14:paraId="313F1C05" w14:textId="77777777" w:rsidR="0071192D" w:rsidRPr="00266AC5" w:rsidRDefault="0071192D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072D52" w:rsidRPr="00266AC5" w14:paraId="191CE745" w14:textId="77777777" w:rsidTr="005C0C25">
        <w:tc>
          <w:tcPr>
            <w:tcW w:w="3086" w:type="dxa"/>
            <w:shd w:val="clear" w:color="auto" w:fill="D5DCE4"/>
          </w:tcPr>
          <w:p w14:paraId="1A72CACB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0DA7DA0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Pourcentage de couple</w:t>
            </w:r>
          </w:p>
          <w:p w14:paraId="19123F97" w14:textId="77777777" w:rsidR="00BE5A0E" w:rsidRDefault="00BE5A0E" w:rsidP="00BE5A0E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(Q2-14)</w:t>
            </w:r>
          </w:p>
          <w:p w14:paraId="6C1E3CE0" w14:textId="77777777" w:rsidR="00072D52" w:rsidRPr="002D3F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14:paraId="5F123FFB" w14:textId="77777777" w:rsidR="00072D52" w:rsidRPr="00266AC5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100 %</w:t>
            </w:r>
          </w:p>
        </w:tc>
        <w:tc>
          <w:tcPr>
            <w:tcW w:w="3056" w:type="dxa"/>
            <w:shd w:val="clear" w:color="auto" w:fill="auto"/>
            <w:vAlign w:val="center"/>
          </w:tcPr>
          <w:p w14:paraId="5A2D5B85" w14:textId="663D9906" w:rsidR="00072D52" w:rsidRPr="00266AC5" w:rsidRDefault="005C0C25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129 %</w:t>
            </w:r>
          </w:p>
        </w:tc>
      </w:tr>
      <w:tr w:rsidR="00072D52" w:rsidRPr="00266AC5" w14:paraId="14A9EC5D" w14:textId="77777777" w:rsidTr="005C0C25">
        <w:tc>
          <w:tcPr>
            <w:tcW w:w="3086" w:type="dxa"/>
            <w:shd w:val="clear" w:color="auto" w:fill="D5DCE4"/>
          </w:tcPr>
          <w:p w14:paraId="04E0EF6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44CF1C6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Surconsommation</w:t>
            </w:r>
          </w:p>
          <w:p w14:paraId="56E40AFA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(Q2-15)</w:t>
            </w:r>
          </w:p>
          <w:p w14:paraId="0585EEB1" w14:textId="77777777" w:rsidR="00072D52" w:rsidRPr="002D3F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17" w:type="dxa"/>
            <w:gridSpan w:val="2"/>
            <w:shd w:val="clear" w:color="auto" w:fill="FFFFFF"/>
            <w:vAlign w:val="center"/>
          </w:tcPr>
          <w:p w14:paraId="7E22B5EB" w14:textId="52C1E2DD" w:rsidR="00072D52" w:rsidRPr="00266AC5" w:rsidRDefault="005C0C25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proofErr w:type="gramStart"/>
            <w:r w:rsidRPr="005C0C25">
              <w:rPr>
                <w:rFonts w:ascii="Arial" w:hAnsi="Arial" w:cs="Arial"/>
                <w:b/>
                <w:color w:val="FF0000"/>
                <w:sz w:val="24"/>
              </w:rPr>
              <w:t>oui</w:t>
            </w:r>
            <w:proofErr w:type="gramEnd"/>
          </w:p>
        </w:tc>
      </w:tr>
      <w:tr w:rsidR="00072D52" w:rsidRPr="00266AC5" w14:paraId="348C656D" w14:textId="77777777" w:rsidTr="005C0C25">
        <w:tc>
          <w:tcPr>
            <w:tcW w:w="3086" w:type="dxa"/>
            <w:shd w:val="clear" w:color="auto" w:fill="D5DCE4"/>
          </w:tcPr>
          <w:p w14:paraId="55DD662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29A4D31E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Couple à la roue pour un couple de 270 N.m</w:t>
            </w:r>
          </w:p>
          <w:p w14:paraId="3343DD6C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(Q2-16)</w:t>
            </w:r>
          </w:p>
          <w:p w14:paraId="4D924290" w14:textId="77777777" w:rsidR="00072D52" w:rsidRPr="002D3F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17" w:type="dxa"/>
            <w:gridSpan w:val="2"/>
            <w:shd w:val="clear" w:color="auto" w:fill="FFFFFF"/>
            <w:vAlign w:val="center"/>
          </w:tcPr>
          <w:p w14:paraId="7F106F57" w14:textId="13226D17" w:rsidR="00072D52" w:rsidRPr="00266AC5" w:rsidRDefault="00072D52" w:rsidP="00072D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 origine =</w:t>
            </w:r>
            <w:r w:rsidR="005C0C25">
              <w:rPr>
                <w:rFonts w:ascii="Arial" w:hAnsi="Arial" w:cs="Arial"/>
                <w:b/>
                <w:sz w:val="24"/>
              </w:rPr>
              <w:t xml:space="preserve">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270 × 4,93 = 1331 N.m</w:t>
            </w:r>
          </w:p>
        </w:tc>
      </w:tr>
      <w:tr w:rsidR="00072D52" w:rsidRPr="00266AC5" w14:paraId="44B7A3C4" w14:textId="77777777" w:rsidTr="005C0C25">
        <w:tc>
          <w:tcPr>
            <w:tcW w:w="3086" w:type="dxa"/>
            <w:shd w:val="clear" w:color="auto" w:fill="D5DCE4"/>
          </w:tcPr>
          <w:p w14:paraId="091BD42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BA68F93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Force de traction</w:t>
            </w:r>
          </w:p>
          <w:p w14:paraId="0FDE9EBF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(Q2-17)</w:t>
            </w:r>
          </w:p>
          <w:p w14:paraId="6A7CBC88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FFFFFF"/>
            <w:vAlign w:val="center"/>
          </w:tcPr>
          <w:p w14:paraId="2E43304B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</w:t>
            </w:r>
            <w:r w:rsidRPr="00DB607B">
              <w:rPr>
                <w:rFonts w:ascii="Arial" w:hAnsi="Arial" w:cs="Arial"/>
                <w:b/>
                <w:sz w:val="24"/>
                <w:vertAlign w:val="subscript"/>
              </w:rPr>
              <w:t>origine</w:t>
            </w:r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1331 / 0,32165</w:t>
            </w:r>
          </w:p>
          <w:p w14:paraId="36CBD9DA" w14:textId="4093E962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= 4138 N</w:t>
            </w:r>
          </w:p>
        </w:tc>
        <w:tc>
          <w:tcPr>
            <w:tcW w:w="3056" w:type="dxa"/>
            <w:shd w:val="clear" w:color="auto" w:fill="FFFFFF"/>
            <w:vAlign w:val="center"/>
          </w:tcPr>
          <w:p w14:paraId="69110D0A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</w:t>
            </w:r>
            <w:r w:rsidRPr="00DB607B">
              <w:rPr>
                <w:rFonts w:ascii="Arial" w:hAnsi="Arial" w:cs="Arial"/>
                <w:b/>
                <w:sz w:val="24"/>
                <w:vertAlign w:val="subscript"/>
              </w:rPr>
              <w:t>chargé</w:t>
            </w:r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1331 / 0,37055</w:t>
            </w:r>
          </w:p>
          <w:p w14:paraId="1DFE6D66" w14:textId="5D4D26AA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= 3591 N</w:t>
            </w:r>
          </w:p>
        </w:tc>
      </w:tr>
      <w:tr w:rsidR="00072D52" w:rsidRPr="00266AC5" w14:paraId="305E82B2" w14:textId="77777777" w:rsidTr="005C0C25">
        <w:tc>
          <w:tcPr>
            <w:tcW w:w="3086" w:type="dxa"/>
            <w:shd w:val="clear" w:color="auto" w:fill="D5DCE4"/>
          </w:tcPr>
          <w:p w14:paraId="54127B81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418F3E1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Accélération</w:t>
            </w:r>
          </w:p>
          <w:p w14:paraId="2C50EDC9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(Q2-18)</w:t>
            </w:r>
          </w:p>
          <w:p w14:paraId="37BEF2D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61" w:type="dxa"/>
            <w:shd w:val="clear" w:color="auto" w:fill="FFFFFF"/>
            <w:vAlign w:val="center"/>
          </w:tcPr>
          <w:p w14:paraId="79CFA76F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</w:rPr>
              <w:t>a</w:t>
            </w:r>
            <w:r w:rsidRPr="006E4AB9">
              <w:rPr>
                <w:rFonts w:ascii="Arial" w:hAnsi="Arial" w:cs="Arial"/>
                <w:b/>
                <w:sz w:val="24"/>
                <w:vertAlign w:val="subscript"/>
              </w:rPr>
              <w:t>origine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4138 / 1420</w:t>
            </w:r>
          </w:p>
          <w:p w14:paraId="65C6C0F3" w14:textId="562CA165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 xml:space="preserve"> = 2,91 m.s</w:t>
            </w:r>
            <w:r w:rsidRPr="005C0C25">
              <w:rPr>
                <w:rFonts w:ascii="Arial" w:hAnsi="Arial" w:cs="Arial"/>
                <w:b/>
                <w:color w:val="FF0000"/>
                <w:sz w:val="24"/>
                <w:vertAlign w:val="superscript"/>
              </w:rPr>
              <w:t>-2</w:t>
            </w:r>
          </w:p>
        </w:tc>
        <w:tc>
          <w:tcPr>
            <w:tcW w:w="3056" w:type="dxa"/>
            <w:shd w:val="clear" w:color="auto" w:fill="FFFFFF"/>
            <w:vAlign w:val="center"/>
          </w:tcPr>
          <w:p w14:paraId="501B3A40" w14:textId="77777777" w:rsidR="005C0C25" w:rsidRPr="005C0C25" w:rsidRDefault="00072D52" w:rsidP="005C0C25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</w:rPr>
              <w:t>a</w:t>
            </w:r>
            <w:r w:rsidRPr="006E4AB9">
              <w:rPr>
                <w:rFonts w:ascii="Arial" w:hAnsi="Arial" w:cs="Arial"/>
                <w:b/>
                <w:sz w:val="24"/>
                <w:vertAlign w:val="subscript"/>
              </w:rPr>
              <w:t>chargé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= </w:t>
            </w:r>
            <w:r w:rsidR="005C0C25" w:rsidRPr="005C0C25">
              <w:rPr>
                <w:rFonts w:ascii="Arial" w:hAnsi="Arial" w:cs="Arial"/>
                <w:b/>
                <w:color w:val="FF0000"/>
                <w:sz w:val="24"/>
              </w:rPr>
              <w:t>3591 / 1596</w:t>
            </w:r>
          </w:p>
          <w:p w14:paraId="44489A91" w14:textId="5F1214D6" w:rsidR="0071192D" w:rsidRPr="005C0C25" w:rsidRDefault="005C0C25" w:rsidP="00072D52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 xml:space="preserve"> = 2,</w:t>
            </w:r>
            <w:proofErr w:type="gramStart"/>
            <w:r w:rsidRPr="005C0C25">
              <w:rPr>
                <w:rFonts w:ascii="Arial" w:hAnsi="Arial" w:cs="Arial"/>
                <w:b/>
                <w:color w:val="FF0000"/>
                <w:sz w:val="24"/>
              </w:rPr>
              <w:t>25  m.s</w:t>
            </w:r>
            <w:proofErr w:type="gramEnd"/>
            <w:r w:rsidRPr="005C0C25">
              <w:rPr>
                <w:rFonts w:ascii="Arial" w:hAnsi="Arial" w:cs="Arial"/>
                <w:b/>
                <w:color w:val="FF0000"/>
                <w:sz w:val="24"/>
                <w:vertAlign w:val="superscript"/>
              </w:rPr>
              <w:t>-2</w:t>
            </w:r>
          </w:p>
        </w:tc>
      </w:tr>
      <w:tr w:rsidR="00072D52" w:rsidRPr="00266AC5" w14:paraId="3FCB2342" w14:textId="77777777" w:rsidTr="005C0C25">
        <w:tc>
          <w:tcPr>
            <w:tcW w:w="3086" w:type="dxa"/>
            <w:shd w:val="clear" w:color="auto" w:fill="D5DCE4"/>
          </w:tcPr>
          <w:p w14:paraId="34C8AE39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1D08618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Constat</w:t>
            </w:r>
          </w:p>
          <w:p w14:paraId="07B501D7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(Q2-19)</w:t>
            </w:r>
          </w:p>
          <w:p w14:paraId="461454A5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17" w:type="dxa"/>
            <w:gridSpan w:val="2"/>
            <w:shd w:val="clear" w:color="auto" w:fill="FFFFFF"/>
            <w:vAlign w:val="center"/>
          </w:tcPr>
          <w:p w14:paraId="150018FB" w14:textId="40A7D682" w:rsidR="00072D52" w:rsidRDefault="005C0C25" w:rsidP="005C0C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5C0C25">
              <w:rPr>
                <w:rFonts w:ascii="Arial" w:hAnsi="Arial" w:cs="Arial"/>
                <w:b/>
                <w:color w:val="FF0000"/>
                <w:sz w:val="24"/>
              </w:rPr>
              <w:t>L’accélération véhicule chargé est inférieure à l’accélération véhicule d’origine</w:t>
            </w:r>
          </w:p>
        </w:tc>
      </w:tr>
      <w:tr w:rsidR="00072D52" w:rsidRPr="00266AC5" w14:paraId="396B8EC0" w14:textId="77777777" w:rsidTr="005C0C25">
        <w:tc>
          <w:tcPr>
            <w:tcW w:w="3086" w:type="dxa"/>
            <w:shd w:val="clear" w:color="auto" w:fill="D5DCE4"/>
          </w:tcPr>
          <w:p w14:paraId="6F147F27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05EF5C1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Influence sur le comportement</w:t>
            </w:r>
          </w:p>
          <w:p w14:paraId="5606A6E2" w14:textId="77777777" w:rsidR="002F52FA" w:rsidRDefault="002F52FA" w:rsidP="002F52F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(Q2-20)</w:t>
            </w:r>
          </w:p>
          <w:p w14:paraId="583D07AA" w14:textId="77777777" w:rsidR="00072D52" w:rsidRDefault="00072D52" w:rsidP="00072D52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17" w:type="dxa"/>
            <w:gridSpan w:val="2"/>
            <w:shd w:val="clear" w:color="auto" w:fill="FFFFFF"/>
            <w:vAlign w:val="center"/>
          </w:tcPr>
          <w:p w14:paraId="385BEBA3" w14:textId="0BDAD480" w:rsidR="00072D52" w:rsidRDefault="005C0C25" w:rsidP="005C0C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proofErr w:type="gramStart"/>
            <w:r w:rsidRPr="005C0C25">
              <w:rPr>
                <w:rFonts w:ascii="Arial" w:hAnsi="Arial" w:cs="Arial"/>
                <w:b/>
                <w:color w:val="FF0000"/>
                <w:sz w:val="24"/>
              </w:rPr>
              <w:t>oui</w:t>
            </w:r>
            <w:proofErr w:type="gramEnd"/>
          </w:p>
        </w:tc>
      </w:tr>
    </w:tbl>
    <w:p w14:paraId="6E5040FA" w14:textId="77777777" w:rsidR="00072D52" w:rsidRDefault="00072D52" w:rsidP="00E2749A">
      <w:pPr>
        <w:spacing w:after="0" w:line="240" w:lineRule="auto"/>
        <w:rPr>
          <w:rFonts w:ascii="Arial" w:hAnsi="Arial" w:cs="Arial"/>
          <w:b/>
          <w:sz w:val="24"/>
        </w:rPr>
      </w:pPr>
    </w:p>
    <w:p w14:paraId="723B5F13" w14:textId="1687A4E2" w:rsidR="00663346" w:rsidRPr="00402BA1" w:rsidRDefault="00663346" w:rsidP="006633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Partie </w:t>
      </w:r>
      <w:r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3</w:t>
      </w:r>
      <w:r w:rsidRPr="00232B00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: </w:t>
      </w:r>
      <w:r w:rsidRPr="00663346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Étude du circuit de carburant  </w:t>
      </w:r>
    </w:p>
    <w:p w14:paraId="707904DC" w14:textId="77777777" w:rsidR="00663346" w:rsidRDefault="00663346" w:rsidP="00663346">
      <w:pPr>
        <w:spacing w:after="0" w:line="240" w:lineRule="auto"/>
        <w:jc w:val="both"/>
        <w:rPr>
          <w:rFonts w:ascii="Arial" w:hAnsi="Arial" w:cs="Arial"/>
          <w:bCs/>
          <w:i/>
          <w:iCs/>
          <w:sz w:val="24"/>
        </w:rPr>
      </w:pPr>
      <w:r w:rsidRPr="00663346">
        <w:rPr>
          <w:rFonts w:ascii="Arial" w:hAnsi="Arial" w:cs="Arial"/>
          <w:bCs/>
          <w:i/>
          <w:iCs/>
          <w:sz w:val="24"/>
        </w:rPr>
        <w:t>L’objectif de cette partie est de connaitre le fonctionnement du circuit de carburant afin de pouvoir donner un avis argumenté sur l’origine de cette surconsommation.</w:t>
      </w:r>
    </w:p>
    <w:p w14:paraId="0DFB2082" w14:textId="77777777" w:rsidR="00663346" w:rsidRDefault="00663346" w:rsidP="00663346">
      <w:pPr>
        <w:spacing w:after="0" w:line="240" w:lineRule="auto"/>
        <w:jc w:val="both"/>
        <w:rPr>
          <w:rFonts w:ascii="Arial" w:hAnsi="Arial" w:cs="Arial"/>
          <w:b/>
        </w:rPr>
      </w:pPr>
    </w:p>
    <w:p w14:paraId="17D99FDF" w14:textId="6FE06121" w:rsidR="004204AE" w:rsidRPr="00DB607B" w:rsidRDefault="00CF438E" w:rsidP="00663346">
      <w:pPr>
        <w:spacing w:after="0" w:line="240" w:lineRule="auto"/>
        <w:jc w:val="both"/>
        <w:rPr>
          <w:rFonts w:ascii="Arial" w:hAnsi="Arial" w:cs="Arial"/>
          <w:b/>
        </w:rPr>
      </w:pPr>
      <w:r w:rsidRPr="00DB607B">
        <w:rPr>
          <w:rFonts w:ascii="Arial" w:hAnsi="Arial" w:cs="Arial"/>
          <w:b/>
        </w:rPr>
        <w:t>Q</w:t>
      </w:r>
      <w:r w:rsid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3</w:t>
      </w:r>
      <w:r w:rsidR="00402BA1" w:rsidRPr="00DB607B">
        <w:rPr>
          <w:rFonts w:ascii="Arial" w:hAnsi="Arial" w:cs="Arial"/>
          <w:b/>
        </w:rPr>
        <w:t>-</w:t>
      </w:r>
      <w:r w:rsidR="006A25B8" w:rsidRPr="00DB607B">
        <w:rPr>
          <w:rFonts w:ascii="Arial" w:hAnsi="Arial" w:cs="Arial"/>
          <w:b/>
        </w:rPr>
        <w:t>1</w:t>
      </w:r>
      <w:r w:rsid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-</w:t>
      </w:r>
      <w:r w:rsid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Repasser en bleu la partie du circuit où règne la basse pression</w:t>
      </w:r>
      <w:r w:rsidR="00931368">
        <w:rPr>
          <w:rFonts w:ascii="Arial" w:hAnsi="Arial" w:cs="Arial"/>
          <w:b/>
        </w:rPr>
        <w:t xml:space="preserve"> (BP)</w:t>
      </w:r>
      <w:r w:rsidRPr="00DB607B">
        <w:rPr>
          <w:rFonts w:ascii="Arial" w:hAnsi="Arial" w:cs="Arial"/>
          <w:b/>
        </w:rPr>
        <w:t xml:space="preserve"> et en</w:t>
      </w:r>
      <w:r w:rsidR="00DB607B">
        <w:rPr>
          <w:rFonts w:ascii="Arial" w:hAnsi="Arial" w:cs="Arial"/>
          <w:b/>
        </w:rPr>
        <w:t xml:space="preserve"> </w:t>
      </w:r>
      <w:r w:rsidRPr="00DB607B">
        <w:rPr>
          <w:rFonts w:ascii="Arial" w:hAnsi="Arial" w:cs="Arial"/>
          <w:b/>
        </w:rPr>
        <w:t>rouge la partie</w:t>
      </w:r>
      <w:r w:rsidR="00931368">
        <w:rPr>
          <w:rFonts w:ascii="Arial" w:hAnsi="Arial" w:cs="Arial"/>
          <w:b/>
        </w:rPr>
        <w:t xml:space="preserve"> haute pression (</w:t>
      </w:r>
      <w:r w:rsidRPr="00DB607B">
        <w:rPr>
          <w:rFonts w:ascii="Arial" w:hAnsi="Arial" w:cs="Arial"/>
          <w:b/>
        </w:rPr>
        <w:t>HP</w:t>
      </w:r>
      <w:r w:rsidR="00931368">
        <w:rPr>
          <w:rFonts w:ascii="Arial" w:hAnsi="Arial" w:cs="Arial"/>
          <w:b/>
        </w:rPr>
        <w:t>)</w:t>
      </w:r>
      <w:r w:rsidRPr="00DB607B">
        <w:rPr>
          <w:rFonts w:ascii="Arial" w:hAnsi="Arial" w:cs="Arial"/>
          <w:b/>
        </w:rPr>
        <w:t>.</w:t>
      </w:r>
    </w:p>
    <w:p w14:paraId="12D6FAF7" w14:textId="0CB32D1E" w:rsidR="00D2384C" w:rsidRDefault="00663346" w:rsidP="00762FF7">
      <w:r>
        <w:rPr>
          <w:noProof/>
        </w:rPr>
        <w:drawing>
          <wp:inline distT="0" distB="0" distL="0" distR="0" wp14:anchorId="50D687ED" wp14:editId="73AB8AB0">
            <wp:extent cx="5850255" cy="3395345"/>
            <wp:effectExtent l="0" t="0" r="0" b="0"/>
            <wp:docPr id="2043494905" name="Image 1" descr="Une image contenant texte, diagramm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94905" name="Image 1" descr="Une image contenant texte, diagramme, capture d’écran, conceptio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9E1C" w14:textId="77777777" w:rsidR="00762FF7" w:rsidRDefault="00762FF7" w:rsidP="00762FF7"/>
    <w:p w14:paraId="67CC83D7" w14:textId="7E8C94A5" w:rsidR="00C11CF7" w:rsidRDefault="00C11CF7" w:rsidP="00762FF7"/>
    <w:p w14:paraId="2BEACFFC" w14:textId="77777777" w:rsidR="00762FF7" w:rsidRDefault="00762FF7" w:rsidP="00762FF7"/>
    <w:p w14:paraId="6A39BA34" w14:textId="77777777" w:rsidR="00C11CF7" w:rsidRDefault="00C11CF7" w:rsidP="00762FF7"/>
    <w:p w14:paraId="43A95DEB" w14:textId="77777777" w:rsidR="00C11CF7" w:rsidRDefault="00C11CF7" w:rsidP="00762FF7"/>
    <w:p w14:paraId="5384D1F8" w14:textId="77777777" w:rsidR="00C11CF7" w:rsidRDefault="00C11CF7" w:rsidP="00762FF7"/>
    <w:p w14:paraId="2977E984" w14:textId="77777777" w:rsidR="00C11CF7" w:rsidRDefault="00C11CF7" w:rsidP="00762FF7"/>
    <w:p w14:paraId="0CB3E81B" w14:textId="77777777" w:rsidR="004D4487" w:rsidRPr="00DB607B" w:rsidRDefault="004D4487" w:rsidP="00DB607B">
      <w:pPr>
        <w:spacing w:after="0" w:line="240" w:lineRule="auto"/>
        <w:jc w:val="both"/>
        <w:rPr>
          <w:rFonts w:ascii="Arial" w:hAnsi="Arial" w:cs="Arial"/>
          <w:b/>
        </w:rPr>
      </w:pPr>
      <w:r w:rsidRPr="00DB607B">
        <w:rPr>
          <w:rFonts w:ascii="Arial" w:hAnsi="Arial" w:cs="Arial"/>
          <w:b/>
        </w:rPr>
        <w:lastRenderedPageBreak/>
        <w:t>Q</w:t>
      </w:r>
      <w:r w:rsidR="00DB607B" w:rsidRP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3-2</w:t>
      </w:r>
      <w:r w:rsidR="00DB607B" w:rsidRP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-</w:t>
      </w:r>
      <w:r w:rsidR="00DB607B" w:rsidRPr="00DB607B">
        <w:rPr>
          <w:rFonts w:ascii="Arial" w:hAnsi="Arial" w:cs="Arial"/>
          <w:b/>
        </w:rPr>
        <w:t> </w:t>
      </w:r>
      <w:r w:rsidRPr="00DB607B">
        <w:rPr>
          <w:rFonts w:ascii="Arial" w:hAnsi="Arial" w:cs="Arial"/>
          <w:b/>
        </w:rPr>
        <w:t>Identifier en rouge sur la figure l’élément permettant de gérer une</w:t>
      </w:r>
      <w:r w:rsidR="00DB607B" w:rsidRPr="00DB607B">
        <w:rPr>
          <w:rFonts w:ascii="Arial" w:hAnsi="Arial" w:cs="Arial"/>
          <w:b/>
        </w:rPr>
        <w:t xml:space="preserve"> </w:t>
      </w:r>
      <w:r w:rsidRPr="00DB607B">
        <w:rPr>
          <w:rFonts w:ascii="Arial" w:hAnsi="Arial" w:cs="Arial"/>
          <w:b/>
        </w:rPr>
        <w:t>surpression dans le circuit HP (</w:t>
      </w:r>
      <w:r w:rsidR="00DB607B" w:rsidRPr="00DB607B">
        <w:rPr>
          <w:rFonts w:ascii="Arial" w:hAnsi="Arial" w:cs="Arial"/>
          <w:b/>
          <w:i/>
        </w:rPr>
        <w:t>u</w:t>
      </w:r>
      <w:r w:rsidRPr="00DB607B">
        <w:rPr>
          <w:rFonts w:ascii="Arial" w:hAnsi="Arial" w:cs="Arial"/>
          <w:b/>
          <w:i/>
        </w:rPr>
        <w:t>niquement l’élément principal</w:t>
      </w:r>
      <w:r w:rsidRPr="00DB607B">
        <w:rPr>
          <w:rFonts w:ascii="Arial" w:hAnsi="Arial" w:cs="Arial"/>
          <w:b/>
        </w:rPr>
        <w:t>)</w:t>
      </w:r>
      <w:r w:rsidR="00DB607B">
        <w:rPr>
          <w:rFonts w:ascii="Arial" w:hAnsi="Arial" w:cs="Arial"/>
          <w:b/>
        </w:rPr>
        <w:t>.</w:t>
      </w:r>
    </w:p>
    <w:p w14:paraId="6CDC0C14" w14:textId="6EAA199C" w:rsidR="004D4487" w:rsidRDefault="00663346" w:rsidP="004D448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0EA57B1F" wp14:editId="2D72C738">
            <wp:extent cx="5850255" cy="3568065"/>
            <wp:effectExtent l="0" t="0" r="0" b="0"/>
            <wp:docPr id="881798138" name="Image 1" descr="Une image contenant capture d’écran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98138" name="Image 1" descr="Une image contenant capture d’écran, diagramme, conceptio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7633" w14:textId="77777777" w:rsidR="00663346" w:rsidRDefault="00663346" w:rsidP="00132FCE">
      <w:pPr>
        <w:spacing w:after="0" w:line="240" w:lineRule="auto"/>
        <w:rPr>
          <w:rFonts w:ascii="Arial" w:hAnsi="Arial" w:cs="Arial"/>
          <w:b/>
        </w:rPr>
      </w:pPr>
    </w:p>
    <w:p w14:paraId="2FC1DF61" w14:textId="7BFB8E04" w:rsidR="00132FCE" w:rsidRDefault="000F56E8" w:rsidP="00132FC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B6DA4C" wp14:editId="7C842670">
                <wp:simplePos x="0" y="0"/>
                <wp:positionH relativeFrom="column">
                  <wp:posOffset>3021330</wp:posOffset>
                </wp:positionH>
                <wp:positionV relativeFrom="paragraph">
                  <wp:posOffset>1456055</wp:posOffset>
                </wp:positionV>
                <wp:extent cx="186055" cy="207010"/>
                <wp:effectExtent l="2540" t="1270" r="1905" b="1270"/>
                <wp:wrapNone/>
                <wp:docPr id="196671683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1B546" id="Rectangle 167" o:spid="_x0000_s1026" style="position:absolute;margin-left:237.9pt;margin-top:114.65pt;width:14.65pt;height:1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" stroked="f"/>
            </w:pict>
          </mc:Fallback>
        </mc:AlternateContent>
      </w:r>
      <w:r w:rsidR="00132FCE" w:rsidRPr="00DB607B">
        <w:rPr>
          <w:rFonts w:ascii="Arial" w:hAnsi="Arial" w:cs="Arial"/>
          <w:b/>
        </w:rPr>
        <w:t>Q 3</w:t>
      </w:r>
      <w:r w:rsidR="00402BA1" w:rsidRPr="00DB607B">
        <w:rPr>
          <w:rFonts w:ascii="Arial" w:hAnsi="Arial" w:cs="Arial"/>
          <w:b/>
        </w:rPr>
        <w:t>-</w:t>
      </w:r>
      <w:r w:rsidR="00D72C0C" w:rsidRPr="00DB607B">
        <w:rPr>
          <w:rFonts w:ascii="Arial" w:hAnsi="Arial" w:cs="Arial"/>
          <w:b/>
        </w:rPr>
        <w:t>3</w:t>
      </w:r>
      <w:r w:rsidR="00132FCE" w:rsidRPr="00DB607B">
        <w:rPr>
          <w:rFonts w:ascii="Arial" w:hAnsi="Arial" w:cs="Arial"/>
          <w:b/>
        </w:rPr>
        <w:t xml:space="preserve"> - Compléter l</w:t>
      </w:r>
      <w:r w:rsidR="00D72C0C" w:rsidRPr="00DB607B">
        <w:rPr>
          <w:rFonts w:ascii="Arial" w:hAnsi="Arial" w:cs="Arial"/>
          <w:b/>
        </w:rPr>
        <w:t>a</w:t>
      </w:r>
      <w:r w:rsidR="00132FCE" w:rsidRPr="00DB607B">
        <w:rPr>
          <w:rFonts w:ascii="Arial" w:hAnsi="Arial" w:cs="Arial"/>
          <w:b/>
        </w:rPr>
        <w:t xml:space="preserve"> zone repérée</w:t>
      </w:r>
      <w:r w:rsidR="00D72C0C" w:rsidRPr="00DB607B">
        <w:rPr>
          <w:rFonts w:ascii="Arial" w:hAnsi="Arial" w:cs="Arial"/>
          <w:b/>
        </w:rPr>
        <w:t xml:space="preserve"> en </w:t>
      </w:r>
      <w:r w:rsidR="005A30A0" w:rsidRPr="00DB607B">
        <w:rPr>
          <w:rFonts w:ascii="Arial" w:hAnsi="Arial" w:cs="Arial"/>
          <w:b/>
        </w:rPr>
        <w:t>orange</w:t>
      </w:r>
      <w:r w:rsidR="00DB607B">
        <w:rPr>
          <w:rFonts w:ascii="Arial" w:hAnsi="Arial" w:cs="Arial"/>
          <w:b/>
        </w:rPr>
        <w:t>.</w:t>
      </w:r>
    </w:p>
    <w:p w14:paraId="73582868" w14:textId="181322B5" w:rsidR="00EA2DC8" w:rsidRPr="00DB607B" w:rsidRDefault="00EA2DC8" w:rsidP="00132FC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1273639" wp14:editId="6B789404">
            <wp:extent cx="5850255" cy="3354705"/>
            <wp:effectExtent l="0" t="0" r="0" b="0"/>
            <wp:docPr id="546049219" name="Image 1" descr="Une image contenant texte, diagramm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49219" name="Image 1" descr="Une image contenant texte, diagramme, capture d’écran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4670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4444643B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5CA2CD29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27C0617D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41CCB921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6AEC4D1D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5F210ED2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18C12A3E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164D7E7A" w14:textId="77777777" w:rsidR="00EA2DC8" w:rsidRDefault="00EA2DC8" w:rsidP="00CF438E">
      <w:pPr>
        <w:spacing w:after="0" w:line="240" w:lineRule="auto"/>
        <w:rPr>
          <w:rFonts w:ascii="Arial" w:hAnsi="Arial" w:cs="Arial"/>
          <w:b/>
        </w:rPr>
      </w:pPr>
    </w:p>
    <w:p w14:paraId="39F9A215" w14:textId="457E3895" w:rsidR="004204AE" w:rsidRPr="00DB607B" w:rsidRDefault="00CF438E" w:rsidP="00CF438E">
      <w:pPr>
        <w:spacing w:after="0" w:line="240" w:lineRule="auto"/>
        <w:rPr>
          <w:b/>
          <w:color w:val="FF0000"/>
          <w:sz w:val="20"/>
        </w:rPr>
      </w:pPr>
      <w:r w:rsidRPr="00DB607B">
        <w:rPr>
          <w:rFonts w:ascii="Arial" w:hAnsi="Arial" w:cs="Arial"/>
          <w:b/>
        </w:rPr>
        <w:lastRenderedPageBreak/>
        <w:t>Q 3</w:t>
      </w:r>
      <w:r w:rsidR="00402BA1" w:rsidRPr="00DB607B">
        <w:rPr>
          <w:rFonts w:ascii="Arial" w:hAnsi="Arial" w:cs="Arial"/>
          <w:b/>
        </w:rPr>
        <w:t>-</w:t>
      </w:r>
      <w:r w:rsidR="00876A1D" w:rsidRPr="00DB607B">
        <w:rPr>
          <w:rFonts w:ascii="Arial" w:hAnsi="Arial" w:cs="Arial"/>
          <w:b/>
        </w:rPr>
        <w:t>4</w:t>
      </w:r>
      <w:r w:rsidR="00DB0C02" w:rsidRPr="00DB607B">
        <w:rPr>
          <w:rFonts w:ascii="Arial" w:hAnsi="Arial" w:cs="Arial"/>
          <w:b/>
        </w:rPr>
        <w:t xml:space="preserve">, </w:t>
      </w:r>
      <w:r w:rsidRPr="00DB607B">
        <w:rPr>
          <w:rFonts w:ascii="Arial" w:hAnsi="Arial" w:cs="Arial"/>
          <w:b/>
        </w:rPr>
        <w:t>Q 3</w:t>
      </w:r>
      <w:r w:rsidR="00402BA1" w:rsidRPr="00DB607B">
        <w:rPr>
          <w:rFonts w:ascii="Arial" w:hAnsi="Arial" w:cs="Arial"/>
          <w:b/>
        </w:rPr>
        <w:t>-</w:t>
      </w:r>
      <w:r w:rsidR="00876A1D" w:rsidRPr="00DB607B">
        <w:rPr>
          <w:rFonts w:ascii="Arial" w:hAnsi="Arial" w:cs="Arial"/>
          <w:b/>
        </w:rPr>
        <w:t>5</w:t>
      </w:r>
      <w:r w:rsidR="00DB607B">
        <w:rPr>
          <w:rFonts w:ascii="Arial" w:hAnsi="Arial" w:cs="Arial"/>
          <w:b/>
        </w:rPr>
        <w:t xml:space="preserve"> </w:t>
      </w:r>
      <w:r w:rsidR="00402BA1" w:rsidRPr="00DB607B">
        <w:rPr>
          <w:rFonts w:ascii="Arial" w:hAnsi="Arial" w:cs="Arial"/>
          <w:b/>
        </w:rPr>
        <w:t xml:space="preserve">- </w:t>
      </w:r>
      <w:r w:rsidRPr="00DB607B">
        <w:rPr>
          <w:rFonts w:ascii="Arial" w:hAnsi="Arial" w:cs="Arial"/>
          <w:b/>
        </w:rPr>
        <w:t>Repérer les valeurs.</w:t>
      </w:r>
    </w:p>
    <w:p w14:paraId="38CBE1A3" w14:textId="77777777" w:rsidR="00132FCE" w:rsidRPr="00DB607B" w:rsidRDefault="00B8569D" w:rsidP="00DB607B">
      <w:pPr>
        <w:spacing w:before="120" w:after="0" w:line="240" w:lineRule="auto"/>
        <w:rPr>
          <w:rFonts w:ascii="Arial" w:hAnsi="Arial" w:cs="Arial"/>
          <w:b/>
        </w:rPr>
      </w:pPr>
      <w:r w:rsidRPr="00DB607B">
        <w:rPr>
          <w:rFonts w:ascii="Arial" w:hAnsi="Arial" w:cs="Arial"/>
          <w:b/>
        </w:rPr>
        <w:t>La courbe bleue résulte de la mesure de l’élément 13</w:t>
      </w:r>
      <w:r w:rsidR="004D4487" w:rsidRPr="00DB607B">
        <w:rPr>
          <w:rFonts w:ascii="Arial" w:hAnsi="Arial" w:cs="Arial"/>
          <w:b/>
        </w:rPr>
        <w:t>C</w:t>
      </w:r>
      <w:r w:rsidRPr="00DB607B">
        <w:rPr>
          <w:rFonts w:ascii="Arial" w:hAnsi="Arial" w:cs="Arial"/>
          <w:b/>
        </w:rPr>
        <w:t>8 entre les voies 13M3 et 13M4.</w:t>
      </w:r>
    </w:p>
    <w:p w14:paraId="009BF42C" w14:textId="77777777" w:rsidR="00990C54" w:rsidRPr="00CF438E" w:rsidRDefault="00990C54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1CBEE5CC" w14:textId="77777777" w:rsidR="00EA2DC8" w:rsidRDefault="000F56E8" w:rsidP="008C7E2A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0E96A87F" wp14:editId="196F3D60">
            <wp:extent cx="6081395" cy="3599815"/>
            <wp:effectExtent l="0" t="0" r="0" b="635"/>
            <wp:docPr id="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15A05CDD" w14:textId="77777777" w:rsidTr="001F12CC">
        <w:tc>
          <w:tcPr>
            <w:tcW w:w="1933" w:type="dxa"/>
          </w:tcPr>
          <w:p w14:paraId="7EA12448" w14:textId="53C0E392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3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6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7225B3A4" w14:textId="63EE147A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A l’occasion du contrôle du circuit de carburant, le filtre à carburant est partiellement colmaté mais la lecture des paramètres n’a pas montré de problème sur la pression d’injection.</w:t>
            </w:r>
          </w:p>
          <w:p w14:paraId="2B699ED4" w14:textId="77777777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Cet état peut-elle être à l’origine de la surconsommation de carburant ?</w:t>
            </w:r>
          </w:p>
          <w:p w14:paraId="6A6A9343" w14:textId="0DFEF56C" w:rsidR="00EA2DC8" w:rsidRDefault="00EA2DC8" w:rsidP="00EA2DC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A2DC8">
              <w:rPr>
                <w:rFonts w:ascii="Arial" w:hAnsi="Arial" w:cs="Arial"/>
                <w:bCs/>
                <w:color w:val="FF0000"/>
              </w:rPr>
              <w:t>Non</w:t>
            </w:r>
          </w:p>
        </w:tc>
      </w:tr>
      <w:tr w:rsidR="00EA2DC8" w14:paraId="2F77BC56" w14:textId="77777777" w:rsidTr="001F12CC">
        <w:tc>
          <w:tcPr>
            <w:tcW w:w="1933" w:type="dxa"/>
          </w:tcPr>
          <w:p w14:paraId="24E75C9F" w14:textId="50CCF343" w:rsidR="00EA2DC8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DT</w:t>
            </w:r>
          </w:p>
          <w:p w14:paraId="4E6C2830" w14:textId="29E72E48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264E935A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5113D48B" w14:textId="77777777" w:rsidR="00EA2DC8" w:rsidRDefault="00EA2DC8" w:rsidP="00EA2DC8">
      <w:pPr>
        <w:spacing w:after="0"/>
        <w:rPr>
          <w:rFonts w:ascii="Arial" w:hAnsi="Arial" w:cs="Arial"/>
          <w:b/>
          <w:sz w:val="24"/>
        </w:rPr>
      </w:pPr>
    </w:p>
    <w:p w14:paraId="3CC3B1AF" w14:textId="6574E8CC" w:rsidR="00EA2DC8" w:rsidRDefault="00EA2DC8" w:rsidP="00EA2DC8">
      <w:pPr>
        <w:spacing w:after="120" w:line="240" w:lineRule="auto"/>
        <w:rPr>
          <w:rFonts w:ascii="Arial" w:hAnsi="Arial" w:cs="Arial"/>
          <w:b/>
          <w:sz w:val="24"/>
        </w:rPr>
      </w:pPr>
      <w:r w:rsidRPr="00EA2DC8">
        <w:rPr>
          <w:rFonts w:ascii="Arial" w:hAnsi="Arial" w:cs="Arial"/>
          <w:b/>
          <w:sz w:val="24"/>
        </w:rPr>
        <w:t>ESTIMATION DU TAUX D’ETHANOL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3FC121A2" w14:textId="77777777" w:rsidTr="001F12CC">
        <w:tc>
          <w:tcPr>
            <w:tcW w:w="1933" w:type="dxa"/>
          </w:tcPr>
          <w:p w14:paraId="1A7EDE02" w14:textId="69EE2CB5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3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7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08503DD8" w14:textId="622E7F0E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L’échantillon de carburant a été testé suivant la procédure ci-dessus, la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EA2DC8">
              <w:rPr>
                <w:rFonts w:ascii="Arial" w:hAnsi="Arial" w:cs="Arial"/>
                <w:bCs/>
              </w:rPr>
              <w:t>décantation a donné une valeur pour A de 45ml.</w:t>
            </w:r>
          </w:p>
          <w:p w14:paraId="09612C56" w14:textId="77777777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Déterminer le pourcentage d’éthanol présent dans ce carburant.</w:t>
            </w:r>
          </w:p>
          <w:p w14:paraId="6FEEA0CD" w14:textId="77777777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  <w:color w:val="FF0000"/>
              </w:rPr>
            </w:pPr>
            <w:r w:rsidRPr="00EA2DC8">
              <w:rPr>
                <w:rFonts w:ascii="Arial" w:hAnsi="Arial" w:cs="Arial"/>
                <w:bCs/>
                <w:color w:val="FF0000"/>
              </w:rPr>
              <w:t xml:space="preserve">Quantité d'éthanol = 50 – 45 = 5 </w:t>
            </w:r>
          </w:p>
          <w:p w14:paraId="1C1DD6AB" w14:textId="309BD634" w:rsidR="00EA2DC8" w:rsidRDefault="00EA2DC8" w:rsidP="00EA2DC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A2DC8">
              <w:rPr>
                <w:rFonts w:ascii="Arial" w:hAnsi="Arial" w:cs="Arial"/>
                <w:bCs/>
                <w:color w:val="FF0000"/>
              </w:rPr>
              <w:t>Pourcentage = 10 %</w:t>
            </w:r>
          </w:p>
        </w:tc>
      </w:tr>
      <w:tr w:rsidR="00EA2DC8" w14:paraId="3D1F2472" w14:textId="77777777" w:rsidTr="001F12CC">
        <w:tc>
          <w:tcPr>
            <w:tcW w:w="1933" w:type="dxa"/>
          </w:tcPr>
          <w:p w14:paraId="3B6CD79B" w14:textId="77777777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5998270E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9F2FA2C" w14:textId="2CCD1C12" w:rsidR="004D4487" w:rsidRDefault="004D4487" w:rsidP="008C7E2A">
      <w:pPr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43C8A336" w14:textId="77777777" w:rsidTr="001F12CC">
        <w:tc>
          <w:tcPr>
            <w:tcW w:w="1933" w:type="dxa"/>
          </w:tcPr>
          <w:p w14:paraId="4BE52A6A" w14:textId="001851B5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3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8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70F92FC8" w14:textId="47186754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En fonction de la nomenclature européenne du 12 octobre 2018, à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EA2DC8">
              <w:rPr>
                <w:rFonts w:ascii="Arial" w:hAnsi="Arial" w:cs="Arial"/>
                <w:bCs/>
              </w:rPr>
              <w:t>quelle famille d’essence appartient l’échantillon testé.</w:t>
            </w:r>
          </w:p>
          <w:p w14:paraId="0AA3AA4B" w14:textId="156BDA43" w:rsidR="00EA2DC8" w:rsidRPr="00EA2DC8" w:rsidRDefault="00EA2DC8" w:rsidP="001F12CC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  <w:color w:val="FF0000"/>
              </w:rPr>
              <w:t>SP95-E10</w:t>
            </w:r>
          </w:p>
        </w:tc>
      </w:tr>
      <w:tr w:rsidR="00EA2DC8" w14:paraId="447F673E" w14:textId="77777777" w:rsidTr="001F12CC">
        <w:tc>
          <w:tcPr>
            <w:tcW w:w="1933" w:type="dxa"/>
          </w:tcPr>
          <w:p w14:paraId="032A2FA7" w14:textId="77777777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0472D5C4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0BEE3147" w14:textId="77777777" w:rsidR="00EA2DC8" w:rsidRDefault="00EA2DC8" w:rsidP="008C7E2A">
      <w:pPr>
        <w:rPr>
          <w:rFonts w:ascii="Arial" w:hAnsi="Arial" w:cs="Arial"/>
          <w:b/>
          <w:sz w:val="24"/>
        </w:rPr>
      </w:pPr>
    </w:p>
    <w:p w14:paraId="3B6BA7FE" w14:textId="77777777" w:rsidR="00EA2DC8" w:rsidRDefault="00EA2DC8" w:rsidP="008C7E2A">
      <w:pPr>
        <w:rPr>
          <w:rFonts w:ascii="Arial" w:hAnsi="Arial" w:cs="Arial"/>
          <w:b/>
          <w:sz w:val="24"/>
        </w:rPr>
      </w:pPr>
    </w:p>
    <w:p w14:paraId="66D61EA1" w14:textId="77777777" w:rsidR="00EA2DC8" w:rsidRDefault="004D4487" w:rsidP="00CF438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1A11CAB6" w14:textId="677E3B8B" w:rsidR="00EA2DC8" w:rsidRPr="00402BA1" w:rsidRDefault="00EA2DC8" w:rsidP="00EA2D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EA2DC8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lastRenderedPageBreak/>
        <w:t xml:space="preserve">Partie 4 : Influence du carburant sur les consommations et le comportement du véhicule </w:t>
      </w:r>
      <w:r w:rsidRPr="00663346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 </w:t>
      </w:r>
    </w:p>
    <w:p w14:paraId="2AD07234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34F4CBB9" w14:textId="77777777" w:rsidTr="001F12CC">
        <w:tc>
          <w:tcPr>
            <w:tcW w:w="1933" w:type="dxa"/>
          </w:tcPr>
          <w:p w14:paraId="46805584" w14:textId="49E3A54E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26909096" w14:textId="22C01606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Déterminer la capacité thermique massique à volume constant du mélange cv.</w:t>
            </w:r>
          </w:p>
          <w:p w14:paraId="2AC07928" w14:textId="6191DED5" w:rsidR="00EA2DC8" w:rsidRDefault="00EA2DC8" w:rsidP="00EA2DC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C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𝑣 =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𝐶𝑝 –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 xml:space="preserve">𝑟 = 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1000 – 287 = 713 J.kg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.K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</w:p>
        </w:tc>
      </w:tr>
      <w:tr w:rsidR="00EA2DC8" w14:paraId="0C5EB024" w14:textId="77777777" w:rsidTr="001F12CC">
        <w:tc>
          <w:tcPr>
            <w:tcW w:w="1933" w:type="dxa"/>
          </w:tcPr>
          <w:p w14:paraId="407CD5DF" w14:textId="77777777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102591FF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4031887D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31D9C201" w14:textId="77777777" w:rsidTr="001F12CC">
        <w:tc>
          <w:tcPr>
            <w:tcW w:w="1933" w:type="dxa"/>
          </w:tcPr>
          <w:p w14:paraId="697F5ACD" w14:textId="191406DE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2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7CD97087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 xml:space="preserve">Déterminer la cylindrée unitaire </w:t>
            </w:r>
            <w:proofErr w:type="spellStart"/>
            <w:r w:rsidRPr="00EA2DC8">
              <w:rPr>
                <w:rFonts w:ascii="Arial" w:hAnsi="Arial" w:cs="Arial"/>
                <w:bCs/>
              </w:rPr>
              <w:t>Vunit</w:t>
            </w:r>
            <w:proofErr w:type="spellEnd"/>
            <w:r w:rsidRPr="00EA2DC8">
              <w:rPr>
                <w:rFonts w:ascii="Arial" w:hAnsi="Arial" w:cs="Arial"/>
                <w:bCs/>
              </w:rPr>
              <w:t>.</w:t>
            </w:r>
          </w:p>
          <w:p w14:paraId="729DFC02" w14:textId="2C95C21C" w:rsidR="00EA2DC8" w:rsidRP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proofErr w:type="gramStart"/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𝑉𝑢𝑛𝑖𝑡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= (1598 / 4) = 399,5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𝑐𝑚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  <w:vertAlign w:val="superscript"/>
              </w:rPr>
              <w:t>3</w:t>
            </w:r>
          </w:p>
        </w:tc>
      </w:tr>
      <w:tr w:rsidR="00EA2DC8" w14:paraId="7220F417" w14:textId="77777777" w:rsidTr="001F12CC">
        <w:tc>
          <w:tcPr>
            <w:tcW w:w="1933" w:type="dxa"/>
          </w:tcPr>
          <w:p w14:paraId="09F45BC9" w14:textId="77777777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7E71E311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24804FBA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EA2DC8" w14:paraId="1EB6B603" w14:textId="77777777" w:rsidTr="001F12CC">
        <w:tc>
          <w:tcPr>
            <w:tcW w:w="1933" w:type="dxa"/>
          </w:tcPr>
          <w:p w14:paraId="6340427F" w14:textId="52880DB8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3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3343E066" w14:textId="29F5C77C" w:rsidR="00EA2DC8" w:rsidRDefault="00EA2DC8" w:rsidP="00EA2DC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A2DC8">
              <w:rPr>
                <w:rFonts w:ascii="Arial" w:hAnsi="Arial" w:cs="Arial"/>
                <w:bCs/>
              </w:rPr>
              <w:t>Calculer les volumes au PMB : V2, et au PMH : V1 (volume de la chambre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EA2DC8">
              <w:rPr>
                <w:rFonts w:ascii="Arial" w:hAnsi="Arial" w:cs="Arial"/>
                <w:bCs/>
              </w:rPr>
              <w:t>de combustion) pour un cylindre.</w:t>
            </w:r>
          </w:p>
          <w:p w14:paraId="4F28AB2A" w14:textId="0AE96975" w:rsidR="0090726B" w:rsidRPr="0090726B" w:rsidRDefault="0090726B" w:rsidP="0090726B">
            <w:pPr>
              <w:spacing w:after="0" w:line="240" w:lineRule="auto"/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</w:pPr>
            <w:proofErr w:type="gramStart"/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</w:t>
            </w:r>
            <w:proofErr w:type="gramEnd"/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 xml:space="preserve">2 +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 =</w:t>
            </w:r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 xml:space="preserve">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</w:t>
            </w:r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 xml:space="preserve">1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𝑒𝑡 (𝑉</w:t>
            </w:r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 xml:space="preserve">1 / 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</w:t>
            </w:r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 xml:space="preserve">2) = 10,5 </w:t>
            </w:r>
          </w:p>
          <w:p w14:paraId="6E83E02E" w14:textId="390E37FB" w:rsidR="0090726B" w:rsidRPr="0090726B" w:rsidRDefault="0090726B" w:rsidP="0090726B">
            <w:pPr>
              <w:spacing w:after="0" w:line="240" w:lineRule="auto"/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</w:pPr>
            <w:proofErr w:type="gramStart"/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</w:t>
            </w:r>
            <w:proofErr w:type="gramEnd"/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>2 = V / (10,5 – 1) = 42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𝑐𝑚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  <w:vertAlign w:val="superscript"/>
              </w:rPr>
              <w:t>3</w:t>
            </w:r>
          </w:p>
          <w:p w14:paraId="4E0486DD" w14:textId="5F249361" w:rsidR="00EA2DC8" w:rsidRPr="0090726B" w:rsidRDefault="0090726B" w:rsidP="001F12CC">
            <w:pPr>
              <w:spacing w:after="0" w:line="240" w:lineRule="auto"/>
              <w:rPr>
                <w:rFonts w:ascii="Cambria Math" w:hAnsi="Cambria Math" w:cs="Arial"/>
                <w:bCs/>
              </w:rPr>
            </w:pPr>
            <w:proofErr w:type="gramStart"/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𝑉</w:t>
            </w:r>
            <w:proofErr w:type="gramEnd"/>
            <w:r w:rsidRPr="0090726B">
              <w:rPr>
                <w:rFonts w:ascii="Cambria Math" w:hAnsi="Cambria Math" w:cs="Arial"/>
                <w:bCs/>
                <w:color w:val="FF0000"/>
                <w:sz w:val="24"/>
                <w:szCs w:val="24"/>
              </w:rPr>
              <w:t>1 = 42 + 399,5 = 441,5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𝑐𝑚</w:t>
            </w:r>
            <w:r w:rsidRPr="0090726B">
              <w:rPr>
                <w:rFonts w:ascii="Cambria Math" w:hAnsi="Cambria Math" w:cs="Cambria Math"/>
                <w:bCs/>
                <w:color w:val="FF0000"/>
                <w:sz w:val="24"/>
                <w:szCs w:val="24"/>
                <w:vertAlign w:val="superscript"/>
              </w:rPr>
              <w:t>3</w:t>
            </w:r>
          </w:p>
        </w:tc>
      </w:tr>
      <w:tr w:rsidR="00EA2DC8" w14:paraId="4919E536" w14:textId="77777777" w:rsidTr="001F12CC">
        <w:tc>
          <w:tcPr>
            <w:tcW w:w="1933" w:type="dxa"/>
          </w:tcPr>
          <w:p w14:paraId="62714FE1" w14:textId="77777777" w:rsidR="00EA2DC8" w:rsidRPr="00232B00" w:rsidRDefault="00EA2DC8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30124CD2" w14:textId="77777777" w:rsidR="00EA2DC8" w:rsidRDefault="00EA2DC8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16F086CD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6B300F8F" w14:textId="77777777" w:rsidR="0090726B" w:rsidRPr="0090726B" w:rsidRDefault="0090726B" w:rsidP="0090726B">
      <w:pPr>
        <w:spacing w:after="0" w:line="240" w:lineRule="auto"/>
        <w:rPr>
          <w:rFonts w:ascii="Arial" w:hAnsi="Arial" w:cs="Arial"/>
          <w:b/>
          <w:sz w:val="24"/>
        </w:rPr>
      </w:pPr>
      <w:r w:rsidRPr="0090726B">
        <w:rPr>
          <w:rFonts w:ascii="Arial" w:hAnsi="Arial" w:cs="Arial"/>
          <w:b/>
          <w:sz w:val="24"/>
        </w:rPr>
        <w:t xml:space="preserve">Quels que soient les résultats trouvés précédemment, on prendra pour la suite : </w:t>
      </w:r>
    </w:p>
    <w:p w14:paraId="7FF01F49" w14:textId="55EB6800" w:rsidR="00EA2DC8" w:rsidRPr="0090726B" w:rsidRDefault="0090726B" w:rsidP="0090726B">
      <w:pPr>
        <w:spacing w:after="0" w:line="240" w:lineRule="auto"/>
        <w:jc w:val="center"/>
        <w:rPr>
          <w:rFonts w:ascii="Arial" w:hAnsi="Arial" w:cs="Arial"/>
          <w:b/>
          <w:sz w:val="24"/>
          <w:lang w:val="en-US"/>
        </w:rPr>
      </w:pPr>
      <w:r w:rsidRPr="0090726B">
        <w:rPr>
          <w:rFonts w:ascii="Arial" w:hAnsi="Arial" w:cs="Arial"/>
          <w:b/>
          <w:sz w:val="24"/>
          <w:lang w:val="en-US"/>
        </w:rPr>
        <w:t>cv = 717 J.kg</w:t>
      </w:r>
      <w:r w:rsidRPr="0090726B">
        <w:rPr>
          <w:rFonts w:ascii="Arial" w:hAnsi="Arial" w:cs="Arial"/>
          <w:b/>
          <w:sz w:val="24"/>
          <w:vertAlign w:val="superscript"/>
          <w:lang w:val="en-US"/>
        </w:rPr>
        <w:t>-</w:t>
      </w:r>
      <w:proofErr w:type="gramStart"/>
      <w:r w:rsidRPr="0090726B">
        <w:rPr>
          <w:rFonts w:ascii="Arial" w:hAnsi="Arial" w:cs="Arial"/>
          <w:b/>
          <w:sz w:val="24"/>
          <w:vertAlign w:val="superscript"/>
          <w:lang w:val="en-US"/>
        </w:rPr>
        <w:t>1</w:t>
      </w:r>
      <w:r w:rsidRPr="0090726B">
        <w:rPr>
          <w:rFonts w:ascii="Arial" w:hAnsi="Arial" w:cs="Arial"/>
          <w:b/>
          <w:sz w:val="24"/>
          <w:lang w:val="en-US"/>
        </w:rPr>
        <w:t>.K</w:t>
      </w:r>
      <w:proofErr w:type="gramEnd"/>
      <w:r w:rsidRPr="0090726B">
        <w:rPr>
          <w:rFonts w:ascii="Arial" w:hAnsi="Arial" w:cs="Arial"/>
          <w:b/>
          <w:sz w:val="24"/>
          <w:vertAlign w:val="superscript"/>
          <w:lang w:val="en-US"/>
        </w:rPr>
        <w:t>-1</w:t>
      </w:r>
      <w:r>
        <w:rPr>
          <w:rFonts w:ascii="Arial" w:hAnsi="Arial" w:cs="Arial"/>
          <w:b/>
          <w:sz w:val="24"/>
          <w:lang w:val="en-US"/>
        </w:rPr>
        <w:t xml:space="preserve"> ; </w:t>
      </w:r>
      <w:r w:rsidRPr="0090726B">
        <w:rPr>
          <w:rFonts w:ascii="Arial" w:hAnsi="Arial" w:cs="Arial"/>
          <w:b/>
          <w:sz w:val="24"/>
          <w:lang w:val="en-US"/>
        </w:rPr>
        <w:t>V1 = 441.5 cm</w:t>
      </w:r>
      <w:r w:rsidRPr="0090726B">
        <w:rPr>
          <w:rFonts w:ascii="Arial" w:hAnsi="Arial" w:cs="Arial"/>
          <w:b/>
          <w:sz w:val="24"/>
          <w:vertAlign w:val="superscript"/>
          <w:lang w:val="en-US"/>
        </w:rPr>
        <w:t>3</w:t>
      </w:r>
      <w:r>
        <w:rPr>
          <w:rFonts w:ascii="Arial" w:hAnsi="Arial" w:cs="Arial"/>
          <w:b/>
          <w:sz w:val="24"/>
          <w:lang w:val="en-US"/>
        </w:rPr>
        <w:t xml:space="preserve"> ; </w:t>
      </w:r>
      <w:r w:rsidRPr="0090726B">
        <w:rPr>
          <w:rFonts w:ascii="Arial" w:hAnsi="Arial" w:cs="Arial"/>
          <w:b/>
          <w:sz w:val="24"/>
          <w:lang w:val="en-US"/>
        </w:rPr>
        <w:t>V2 = 42cm</w:t>
      </w:r>
      <w:r w:rsidRPr="0090726B">
        <w:rPr>
          <w:rFonts w:ascii="Arial" w:hAnsi="Arial" w:cs="Arial"/>
          <w:b/>
          <w:sz w:val="24"/>
          <w:vertAlign w:val="superscript"/>
          <w:lang w:val="en-US"/>
        </w:rPr>
        <w:t>3</w:t>
      </w:r>
    </w:p>
    <w:p w14:paraId="5A64E348" w14:textId="77777777" w:rsidR="00EA2DC8" w:rsidRPr="0090726B" w:rsidRDefault="00EA2DC8" w:rsidP="00CF438E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90726B" w14:paraId="1BB0A8B0" w14:textId="77777777" w:rsidTr="001F12CC">
        <w:tc>
          <w:tcPr>
            <w:tcW w:w="1933" w:type="dxa"/>
          </w:tcPr>
          <w:p w14:paraId="519095CE" w14:textId="2A60C15F" w:rsidR="0090726B" w:rsidRDefault="0090726B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3AFA9741" w14:textId="34A92CC9" w:rsidR="0090726B" w:rsidRPr="0090726B" w:rsidRDefault="0090726B" w:rsidP="0090726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90726B">
              <w:rPr>
                <w:rFonts w:ascii="Arial" w:hAnsi="Arial" w:cs="Arial"/>
                <w:bCs/>
              </w:rPr>
              <w:t>A 6000 tr/min le débit d’air admis dans le moteur est de 423 kg.h</w:t>
            </w:r>
            <w:r w:rsidRPr="0090726B">
              <w:rPr>
                <w:rFonts w:ascii="Arial" w:hAnsi="Arial" w:cs="Arial"/>
                <w:bCs/>
                <w:vertAlign w:val="superscript"/>
              </w:rPr>
              <w:t>-1</w:t>
            </w:r>
            <w:r>
              <w:rPr>
                <w:rFonts w:ascii="Arial" w:hAnsi="Arial" w:cs="Arial"/>
                <w:bCs/>
              </w:rPr>
              <w:t>. E</w:t>
            </w:r>
            <w:r w:rsidRPr="0090726B">
              <w:rPr>
                <w:rFonts w:ascii="Arial" w:hAnsi="Arial" w:cs="Arial"/>
                <w:bCs/>
              </w:rPr>
              <w:t>n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0726B">
              <w:rPr>
                <w:rFonts w:ascii="Arial" w:hAnsi="Arial" w:cs="Arial"/>
                <w:bCs/>
              </w:rPr>
              <w:t>déduire la masse d’air admise par cylindre et par cycle.</w:t>
            </w:r>
          </w:p>
          <w:p w14:paraId="7E671634" w14:textId="0B37E12D" w:rsidR="0090726B" w:rsidRPr="0090726B" w:rsidRDefault="0090726B" w:rsidP="0090726B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423/4=105 kg.h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.cylindre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</w:p>
          <w:p w14:paraId="283D45FC" w14:textId="2DAD157E" w:rsidR="0090726B" w:rsidRPr="0090726B" w:rsidRDefault="0090726B" w:rsidP="0090726B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105/3600=2,9 kg.h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.cylindre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</w:p>
          <w:p w14:paraId="085E10A1" w14:textId="4DB9A0EE" w:rsidR="0090726B" w:rsidRPr="0090726B" w:rsidRDefault="0090726B" w:rsidP="0090726B">
            <w:pPr>
              <w:spacing w:after="0" w:line="240" w:lineRule="auto"/>
              <w:rPr>
                <w:rFonts w:ascii="Cambria Math" w:hAnsi="Cambria Math" w:cs="Arial"/>
                <w:bCs/>
              </w:rPr>
            </w:pP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29,16/50=5,8.10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kg.h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.cylindre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 xml:space="preserve">-1 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(50 cycle.s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90726B" w14:paraId="69162432" w14:textId="77777777" w:rsidTr="001F12CC">
        <w:tc>
          <w:tcPr>
            <w:tcW w:w="1933" w:type="dxa"/>
          </w:tcPr>
          <w:p w14:paraId="63442441" w14:textId="77777777" w:rsidR="0090726B" w:rsidRPr="00232B00" w:rsidRDefault="0090726B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482FB3EB" w14:textId="77777777" w:rsidR="0090726B" w:rsidRDefault="0090726B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4A0734EF" w14:textId="77777777" w:rsidR="00EA2DC8" w:rsidRPr="0090726B" w:rsidRDefault="00EA2DC8" w:rsidP="00CF438E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90726B" w14:paraId="31A8BB3D" w14:textId="77777777" w:rsidTr="001F12CC">
        <w:tc>
          <w:tcPr>
            <w:tcW w:w="1933" w:type="dxa"/>
          </w:tcPr>
          <w:p w14:paraId="737C57F2" w14:textId="4A960905" w:rsidR="0090726B" w:rsidRDefault="0090726B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5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3E0E2C9B" w14:textId="77777777" w:rsidR="0090726B" w:rsidRDefault="0090726B" w:rsidP="0090726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90726B">
              <w:rPr>
                <w:rFonts w:ascii="Arial" w:hAnsi="Arial" w:cs="Arial"/>
                <w:bCs/>
              </w:rPr>
              <w:t>En déduire la masse d’essence en kg/cycle/ cylindre (m</w:t>
            </w:r>
            <w:r w:rsidRPr="0090726B">
              <w:rPr>
                <w:rFonts w:ascii="Arial" w:hAnsi="Arial" w:cs="Arial"/>
                <w:bCs/>
                <w:vertAlign w:val="subscript"/>
              </w:rPr>
              <w:t>ess</w:t>
            </w:r>
            <w:r w:rsidRPr="0090726B">
              <w:rPr>
                <w:rFonts w:ascii="Arial" w:hAnsi="Arial" w:cs="Arial"/>
                <w:bCs/>
              </w:rPr>
              <w:t>) injectée par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0726B">
              <w:rPr>
                <w:rFonts w:ascii="Arial" w:hAnsi="Arial" w:cs="Arial"/>
                <w:bCs/>
              </w:rPr>
              <w:t>cylindre et par cycle.</w:t>
            </w:r>
          </w:p>
          <w:p w14:paraId="2D9E6C2D" w14:textId="6E2B83EB" w:rsidR="0090726B" w:rsidRPr="0090726B" w:rsidRDefault="0090726B" w:rsidP="0090726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5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8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/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14,8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3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94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.10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5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kg.h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.cylindre</w:t>
            </w:r>
            <w:proofErr w:type="gramEnd"/>
            <w:r w:rsidRPr="0090726B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</w:p>
        </w:tc>
      </w:tr>
      <w:tr w:rsidR="0090726B" w14:paraId="0D8A8D05" w14:textId="77777777" w:rsidTr="001F12CC">
        <w:tc>
          <w:tcPr>
            <w:tcW w:w="1933" w:type="dxa"/>
          </w:tcPr>
          <w:p w14:paraId="3123D22D" w14:textId="77777777" w:rsidR="0090726B" w:rsidRPr="00232B00" w:rsidRDefault="0090726B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4642D8F8" w14:textId="77777777" w:rsidR="0090726B" w:rsidRDefault="0090726B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1CB650C" w14:textId="77777777" w:rsidR="00EA2DC8" w:rsidRDefault="00EA2DC8" w:rsidP="00CF438E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666674" w14:paraId="38CD333C" w14:textId="77777777" w:rsidTr="001F12CC">
        <w:tc>
          <w:tcPr>
            <w:tcW w:w="1933" w:type="dxa"/>
          </w:tcPr>
          <w:p w14:paraId="46DD7F93" w14:textId="1526B87A" w:rsidR="00666674" w:rsidRDefault="00666674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6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17FA8614" w14:textId="77777777" w:rsidR="00183904" w:rsidRPr="00183904" w:rsidRDefault="00183904" w:rsidP="00183904">
            <w:pPr>
              <w:jc w:val="both"/>
              <w:rPr>
                <w:rFonts w:ascii="Arial" w:hAnsi="Arial" w:cs="Arial"/>
                <w:szCs w:val="24"/>
              </w:rPr>
            </w:pPr>
            <w:r w:rsidRPr="00183904">
              <w:rPr>
                <w:rFonts w:ascii="Arial" w:hAnsi="Arial" w:cs="Arial"/>
                <w:szCs w:val="24"/>
              </w:rPr>
              <w:t xml:space="preserve">Calculer la masse totale en </w:t>
            </w:r>
            <w:proofErr w:type="gramStart"/>
            <w:r w:rsidRPr="00183904">
              <w:rPr>
                <w:rFonts w:ascii="Arial" w:hAnsi="Arial" w:cs="Arial"/>
                <w:szCs w:val="24"/>
              </w:rPr>
              <w:t>kg.cycle</w:t>
            </w:r>
            <w:proofErr w:type="gramEnd"/>
            <w:r w:rsidRPr="00183904">
              <w:rPr>
                <w:rFonts w:ascii="Arial" w:hAnsi="Arial" w:cs="Arial"/>
                <w:szCs w:val="24"/>
                <w:vertAlign w:val="superscript"/>
              </w:rPr>
              <w:t>-1</w:t>
            </w:r>
            <w:r w:rsidRPr="00183904">
              <w:rPr>
                <w:rFonts w:ascii="Arial" w:hAnsi="Arial" w:cs="Arial"/>
                <w:szCs w:val="24"/>
              </w:rPr>
              <w:t>.cylindre</w:t>
            </w:r>
            <w:r w:rsidRPr="00183904">
              <w:rPr>
                <w:rFonts w:ascii="Arial" w:hAnsi="Arial" w:cs="Arial"/>
                <w:szCs w:val="24"/>
                <w:vertAlign w:val="superscript"/>
              </w:rPr>
              <w:t>-1</w:t>
            </w:r>
            <w:r w:rsidRPr="00183904">
              <w:rPr>
                <w:rFonts w:ascii="Arial" w:hAnsi="Arial" w:cs="Arial"/>
                <w:szCs w:val="24"/>
              </w:rPr>
              <w:t xml:space="preserve"> (</w:t>
            </w:r>
            <w:proofErr w:type="spellStart"/>
            <w:r w:rsidRPr="00183904">
              <w:rPr>
                <w:rFonts w:ascii="Arial" w:hAnsi="Arial" w:cs="Arial"/>
                <w:szCs w:val="24"/>
              </w:rPr>
              <w:t>m</w:t>
            </w:r>
            <w:r w:rsidRPr="00183904">
              <w:rPr>
                <w:rFonts w:ascii="Arial" w:hAnsi="Arial" w:cs="Arial"/>
                <w:szCs w:val="24"/>
                <w:vertAlign w:val="subscript"/>
              </w:rPr>
              <w:t>tot</w:t>
            </w:r>
            <w:proofErr w:type="spellEnd"/>
            <w:r w:rsidRPr="00183904">
              <w:rPr>
                <w:rFonts w:ascii="Arial" w:hAnsi="Arial" w:cs="Arial"/>
                <w:szCs w:val="24"/>
              </w:rPr>
              <w:t xml:space="preserve"> = </w:t>
            </w:r>
            <w:proofErr w:type="spellStart"/>
            <w:r w:rsidRPr="00183904">
              <w:rPr>
                <w:rFonts w:ascii="Arial" w:hAnsi="Arial" w:cs="Arial"/>
                <w:szCs w:val="24"/>
              </w:rPr>
              <w:t>m</w:t>
            </w:r>
            <w:r w:rsidRPr="00183904">
              <w:rPr>
                <w:rFonts w:ascii="Arial" w:hAnsi="Arial" w:cs="Arial"/>
                <w:szCs w:val="24"/>
                <w:vertAlign w:val="subscript"/>
              </w:rPr>
              <w:t>totale</w:t>
            </w:r>
            <w:proofErr w:type="spellEnd"/>
            <w:r w:rsidRPr="00183904">
              <w:rPr>
                <w:rFonts w:ascii="Arial" w:hAnsi="Arial" w:cs="Arial"/>
                <w:szCs w:val="24"/>
                <w:vertAlign w:val="subscript"/>
              </w:rPr>
              <w:t xml:space="preserve"> gaz</w:t>
            </w:r>
            <w:r w:rsidRPr="00183904">
              <w:rPr>
                <w:rFonts w:ascii="Arial" w:hAnsi="Arial" w:cs="Arial"/>
                <w:szCs w:val="24"/>
              </w:rPr>
              <w:t xml:space="preserve"> + m</w:t>
            </w:r>
            <w:r w:rsidRPr="00183904">
              <w:rPr>
                <w:rFonts w:ascii="Arial" w:hAnsi="Arial" w:cs="Arial"/>
                <w:szCs w:val="24"/>
                <w:vertAlign w:val="subscript"/>
              </w:rPr>
              <w:t>ess</w:t>
            </w:r>
            <w:r w:rsidRPr="00183904">
              <w:rPr>
                <w:rFonts w:ascii="Arial" w:hAnsi="Arial" w:cs="Arial"/>
                <w:szCs w:val="24"/>
              </w:rPr>
              <w:t xml:space="preserve">) contenue dans le cylindre après l’injection. </w:t>
            </w:r>
          </w:p>
          <w:p w14:paraId="00F66983" w14:textId="77777777" w:rsidR="00183904" w:rsidRPr="00183904" w:rsidRDefault="00183904" w:rsidP="00183904">
            <w:pPr>
              <w:jc w:val="both"/>
              <w:rPr>
                <w:rFonts w:ascii="Arial" w:hAnsi="Arial" w:cs="Arial"/>
                <w:szCs w:val="24"/>
              </w:rPr>
            </w:pPr>
            <w:r w:rsidRPr="00183904">
              <w:rPr>
                <w:rFonts w:ascii="Arial" w:hAnsi="Arial" w:cs="Arial"/>
              </w:rPr>
              <w:t xml:space="preserve">On donne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</w:rPr>
                    <m:t>totale gaz</m:t>
                  </m:r>
                </m:sub>
              </m:sSub>
              <m:r>
                <w:rPr>
                  <w:rFonts w:ascii="Cambria Math" w:hAnsi="Cambria Math" w:cs="Arial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</w:rPr>
                    <m:t>air admise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unit</m:t>
                      </m:r>
                    </m:sub>
                  </m:sSub>
                </m:den>
              </m:f>
            </m:oMath>
          </w:p>
          <w:p w14:paraId="0DCE277A" w14:textId="494939D4" w:rsidR="00666674" w:rsidRPr="00183904" w:rsidRDefault="00183904" w:rsidP="00183904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(5,8.10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 441,5/399,5) + 3,94.10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-5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= = 6,8.10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kg.h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proofErr w:type="gramStart"/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</w:t>
            </w:r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</w:rPr>
              <w:t>.cylindre</w:t>
            </w:r>
            <w:proofErr w:type="gramEnd"/>
            <w:r w:rsidRPr="00183904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-1</w:t>
            </w:r>
          </w:p>
        </w:tc>
      </w:tr>
      <w:tr w:rsidR="00666674" w14:paraId="661E5F3E" w14:textId="77777777" w:rsidTr="001F12CC">
        <w:tc>
          <w:tcPr>
            <w:tcW w:w="1933" w:type="dxa"/>
          </w:tcPr>
          <w:p w14:paraId="33335C50" w14:textId="77777777" w:rsidR="00666674" w:rsidRPr="00232B00" w:rsidRDefault="00666674" w:rsidP="001F12CC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546948E5" w14:textId="77777777" w:rsidR="00666674" w:rsidRDefault="00666674" w:rsidP="001F12C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1A39537C" w14:textId="77777777" w:rsidR="00666674" w:rsidRDefault="00666674" w:rsidP="00CF438E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</w:p>
    <w:p w14:paraId="72F83C82" w14:textId="3BE09107" w:rsidR="00666674" w:rsidRPr="00F12E0A" w:rsidRDefault="00F12E0A" w:rsidP="00F12E0A">
      <w:pPr>
        <w:spacing w:after="0" w:line="240" w:lineRule="auto"/>
        <w:rPr>
          <w:rFonts w:ascii="Arial" w:hAnsi="Arial" w:cs="Arial"/>
          <w:b/>
          <w:i/>
          <w:iCs/>
          <w:sz w:val="24"/>
        </w:rPr>
      </w:pPr>
      <w:r w:rsidRPr="00F12E0A">
        <w:rPr>
          <w:rFonts w:ascii="Arial" w:hAnsi="Arial" w:cs="Arial"/>
          <w:b/>
          <w:i/>
          <w:iCs/>
          <w:sz w:val="24"/>
        </w:rPr>
        <w:t>Quels que soient les résultats trouvés précédemment, on prendra pour la suite :</w:t>
      </w:r>
      <w:r>
        <w:rPr>
          <w:rFonts w:ascii="Arial" w:hAnsi="Arial" w:cs="Arial"/>
          <w:b/>
          <w:i/>
          <w:iCs/>
          <w:sz w:val="24"/>
        </w:rPr>
        <w:t xml:space="preserve"> </w:t>
      </w:r>
      <w:proofErr w:type="spellStart"/>
      <w:r w:rsidRPr="00F12E0A">
        <w:rPr>
          <w:rFonts w:ascii="Arial" w:hAnsi="Arial" w:cs="Arial"/>
          <w:b/>
          <w:i/>
          <w:iCs/>
          <w:sz w:val="24"/>
        </w:rPr>
        <w:t>mtot</w:t>
      </w:r>
      <w:proofErr w:type="spellEnd"/>
      <w:r w:rsidRPr="00F12E0A">
        <w:rPr>
          <w:rFonts w:ascii="Arial" w:hAnsi="Arial" w:cs="Arial"/>
          <w:b/>
          <w:i/>
          <w:iCs/>
          <w:sz w:val="24"/>
        </w:rPr>
        <w:t xml:space="preserve"> = 6,8.10-4</w:t>
      </w:r>
      <w:r w:rsidRPr="00F12E0A">
        <w:rPr>
          <w:rFonts w:ascii="Arial" w:hAnsi="Arial" w:cs="Arial"/>
          <w:b/>
          <w:i/>
          <w:iCs/>
          <w:sz w:val="24"/>
        </w:rPr>
        <w:t xml:space="preserve"> </w:t>
      </w:r>
      <w:r w:rsidRPr="00F12E0A">
        <w:rPr>
          <w:rFonts w:ascii="Arial" w:hAnsi="Arial" w:cs="Arial"/>
          <w:b/>
          <w:i/>
          <w:iCs/>
          <w:sz w:val="24"/>
        </w:rPr>
        <w:t>kg/cycle/cylindre</w:t>
      </w:r>
    </w:p>
    <w:p w14:paraId="158FF670" w14:textId="77777777" w:rsidR="00666674" w:rsidRPr="00F12E0A" w:rsidRDefault="00666674" w:rsidP="00CF438E">
      <w:pPr>
        <w:spacing w:after="0" w:line="240" w:lineRule="auto"/>
        <w:rPr>
          <w:rFonts w:ascii="Arial" w:hAnsi="Arial" w:cs="Arial"/>
          <w:b/>
          <w:i/>
          <w:iCs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F12E0A" w14:paraId="3933568A" w14:textId="77777777" w:rsidTr="00F96158">
        <w:tc>
          <w:tcPr>
            <w:tcW w:w="1933" w:type="dxa"/>
          </w:tcPr>
          <w:p w14:paraId="7B912051" w14:textId="069C990F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7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373332DC" w14:textId="3B29DC26" w:rsidR="00F12E0A" w:rsidRPr="00183904" w:rsidRDefault="00F12E0A" w:rsidP="00F12E0A">
            <w:pPr>
              <w:jc w:val="both"/>
              <w:rPr>
                <w:rFonts w:ascii="Arial" w:hAnsi="Arial" w:cs="Arial"/>
                <w:szCs w:val="24"/>
              </w:rPr>
            </w:pPr>
            <w:r w:rsidRPr="00F12E0A">
              <w:rPr>
                <w:rFonts w:ascii="Arial" w:hAnsi="Arial" w:cs="Arial"/>
                <w:szCs w:val="24"/>
              </w:rPr>
              <w:t>Calculer la pression p1 en début de compression.</w:t>
            </w:r>
          </w:p>
          <w:p w14:paraId="5F75D36C" w14:textId="7092FE93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p1.V1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mtot</w:t>
            </w:r>
            <w:proofErr w:type="spell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r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T1</w:t>
            </w:r>
          </w:p>
          <w:p w14:paraId="4232FD7C" w14:textId="55E80602" w:rsidR="00F12E0A" w:rsidRPr="00183904" w:rsidRDefault="00F12E0A" w:rsidP="00F12E0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2E0A">
              <w:rPr>
                <w:rFonts w:ascii="Cambria Math" w:hAnsi="Cambria Math" w:cs="Cambria Math"/>
                <w:bCs/>
                <w:color w:val="FF0000"/>
                <w:sz w:val="24"/>
                <w:szCs w:val="24"/>
              </w:rPr>
              <w:t>𝑃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=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0,68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287×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(52+</w:t>
            </w:r>
            <w:proofErr w:type="gram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273)/</w:t>
            </w:r>
            <w:proofErr w:type="gram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(441,5.10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6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)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143742 Pa</w:t>
            </w:r>
          </w:p>
        </w:tc>
      </w:tr>
      <w:tr w:rsidR="00F12E0A" w14:paraId="6992A762" w14:textId="77777777" w:rsidTr="00F96158">
        <w:tc>
          <w:tcPr>
            <w:tcW w:w="1933" w:type="dxa"/>
          </w:tcPr>
          <w:p w14:paraId="018BB378" w14:textId="77777777" w:rsidR="00F12E0A" w:rsidRPr="00232B00" w:rsidRDefault="00F12E0A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6770B312" w14:textId="77777777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16C5E433" w14:textId="77777777" w:rsidR="00666674" w:rsidRPr="00F12E0A" w:rsidRDefault="00666674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F12E0A" w14:paraId="7EEF0D74" w14:textId="77777777" w:rsidTr="00F96158">
        <w:tc>
          <w:tcPr>
            <w:tcW w:w="1933" w:type="dxa"/>
          </w:tcPr>
          <w:p w14:paraId="50B43EFC" w14:textId="440B5A01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8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2DE126AF" w14:textId="6B4EC510" w:rsidR="00F12E0A" w:rsidRPr="00183904" w:rsidRDefault="00F12E0A" w:rsidP="00F96158">
            <w:pPr>
              <w:jc w:val="both"/>
              <w:rPr>
                <w:rFonts w:ascii="Arial" w:hAnsi="Arial" w:cs="Arial"/>
                <w:szCs w:val="24"/>
              </w:rPr>
            </w:pPr>
            <w:r w:rsidRPr="00F12E0A">
              <w:rPr>
                <w:rFonts w:ascii="Arial" w:hAnsi="Arial" w:cs="Arial"/>
                <w:szCs w:val="24"/>
              </w:rPr>
              <w:t>Calculer p2, T2 et W12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5E397F24" w14:textId="5BC9EB47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proofErr w:type="gram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</w:t>
            </w:r>
            <w:proofErr w:type="gram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143742×10,5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1,4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=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38,6×10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5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Pa </w:t>
            </w:r>
          </w:p>
          <w:p w14:paraId="53520226" w14:textId="6FB734CA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T2=325×10,5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0,4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832K </w:t>
            </w:r>
          </w:p>
          <w:p w14:paraId="5CB09FCB" w14:textId="1083EAF5" w:rsidR="00F12E0A" w:rsidRPr="00183904" w:rsidRDefault="00F12E0A" w:rsidP="00F12E0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W12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6,8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713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(832-325)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246 J</w:t>
            </w:r>
          </w:p>
        </w:tc>
      </w:tr>
      <w:tr w:rsidR="00F12E0A" w14:paraId="0192D396" w14:textId="77777777" w:rsidTr="00F96158">
        <w:tc>
          <w:tcPr>
            <w:tcW w:w="1933" w:type="dxa"/>
          </w:tcPr>
          <w:p w14:paraId="33E40BC2" w14:textId="77777777" w:rsidR="00F12E0A" w:rsidRPr="00232B00" w:rsidRDefault="00F12E0A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4EA3EB9D" w14:textId="77777777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10035F8B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63A28810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F12E0A" w14:paraId="7EA24937" w14:textId="77777777" w:rsidTr="00F96158">
        <w:tc>
          <w:tcPr>
            <w:tcW w:w="1933" w:type="dxa"/>
          </w:tcPr>
          <w:p w14:paraId="451EE761" w14:textId="627B2321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lastRenderedPageBreak/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9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4D9F41B7" w14:textId="1B74A66C" w:rsidR="00F12E0A" w:rsidRPr="00183904" w:rsidRDefault="00F12E0A" w:rsidP="00F96158">
            <w:pPr>
              <w:jc w:val="both"/>
              <w:rPr>
                <w:rFonts w:ascii="Arial" w:hAnsi="Arial" w:cs="Arial"/>
                <w:szCs w:val="24"/>
              </w:rPr>
            </w:pPr>
            <w:r w:rsidRPr="00F12E0A">
              <w:rPr>
                <w:rFonts w:ascii="Arial" w:hAnsi="Arial" w:cs="Arial"/>
                <w:szCs w:val="24"/>
              </w:rPr>
              <w:t>Calculer Q23 et en déduire T3 puis p3.</w:t>
            </w:r>
          </w:p>
          <w:p w14:paraId="71ADE778" w14:textId="7B0ABC84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Q23=mess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PCI</w:t>
            </w:r>
          </w:p>
          <w:p w14:paraId="501B8A15" w14:textId="6C154796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Q23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3,94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-5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47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6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1852 J </w:t>
            </w:r>
          </w:p>
          <w:p w14:paraId="02815AA5" w14:textId="0CB7853F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T3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Q23</w:t>
            </w:r>
            <w:proofErr w:type="gram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/(</w:t>
            </w:r>
            <w:proofErr w:type="spellStart"/>
            <w:proofErr w:type="gram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mtot</w:t>
            </w:r>
            <w:proofErr w:type="spellEnd"/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cv)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+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T2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1852/(6,8×10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-4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713)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+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832=4652K </w:t>
            </w:r>
          </w:p>
          <w:p w14:paraId="7995B088" w14:textId="0C42B613" w:rsidR="00F12E0A" w:rsidRPr="00183904" w:rsidRDefault="00F12E0A" w:rsidP="00F12E0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</w:t>
            </w:r>
            <w:proofErr w:type="gram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3=T3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p2/T2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4652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x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38,6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.1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/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832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216.10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vertAlign w:val="superscript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Pa</w:t>
            </w:r>
          </w:p>
        </w:tc>
      </w:tr>
      <w:tr w:rsidR="00F12E0A" w14:paraId="2F94E6B3" w14:textId="77777777" w:rsidTr="00F96158">
        <w:tc>
          <w:tcPr>
            <w:tcW w:w="1933" w:type="dxa"/>
          </w:tcPr>
          <w:p w14:paraId="32DFADE7" w14:textId="77777777" w:rsidR="00F12E0A" w:rsidRPr="00232B00" w:rsidRDefault="00F12E0A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4A1F588D" w14:textId="77777777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67F6D655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F12E0A" w:rsidRPr="00F12E0A" w14:paraId="3E4404D8" w14:textId="77777777" w:rsidTr="00F12E0A">
        <w:tc>
          <w:tcPr>
            <w:tcW w:w="1933" w:type="dxa"/>
          </w:tcPr>
          <w:p w14:paraId="620F07DD" w14:textId="6C18DAE9" w:rsidR="00F12E0A" w:rsidRDefault="00F12E0A" w:rsidP="00F12E0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10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75AD9A80" w14:textId="2C636D60" w:rsidR="00F12E0A" w:rsidRPr="00183904" w:rsidRDefault="00F12E0A" w:rsidP="00F12E0A">
            <w:pPr>
              <w:jc w:val="both"/>
              <w:rPr>
                <w:rFonts w:ascii="Arial" w:hAnsi="Arial" w:cs="Arial"/>
                <w:szCs w:val="24"/>
              </w:rPr>
            </w:pPr>
            <w:r w:rsidRPr="00F12E0A">
              <w:rPr>
                <w:rFonts w:ascii="Arial" w:hAnsi="Arial" w:cs="Arial"/>
                <w:szCs w:val="24"/>
              </w:rPr>
              <w:t xml:space="preserve">Calculer </w:t>
            </w:r>
            <w:proofErr w:type="spellStart"/>
            <w:r w:rsidRPr="00F12E0A">
              <w:rPr>
                <w:rFonts w:ascii="Arial" w:hAnsi="Arial" w:cs="Arial"/>
                <w:szCs w:val="24"/>
              </w:rPr>
              <w:t>Wcycle</w:t>
            </w:r>
            <w:proofErr w:type="spellEnd"/>
            <w:r w:rsidRPr="00F12E0A">
              <w:rPr>
                <w:rFonts w:ascii="Arial" w:hAnsi="Arial" w:cs="Arial"/>
                <w:szCs w:val="24"/>
              </w:rPr>
              <w:t xml:space="preserve"> pour un cylindre (on négligera les phases d’aspiration et de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F12E0A">
              <w:rPr>
                <w:rFonts w:ascii="Arial" w:hAnsi="Arial" w:cs="Arial"/>
                <w:szCs w:val="24"/>
              </w:rPr>
              <w:t>refoulement).</w:t>
            </w:r>
          </w:p>
          <w:p w14:paraId="67518ABB" w14:textId="05A9DFD3" w:rsidR="00F12E0A" w:rsidRPr="00F12E0A" w:rsidRDefault="00F12E0A" w:rsidP="00F12E0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proofErr w:type="spellStart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Wcycle</w:t>
            </w:r>
            <w:proofErr w:type="spellEnd"/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=W12+W23+W34+W45=246+0-1375+0=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F12E0A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-1129J</w:t>
            </w:r>
          </w:p>
        </w:tc>
      </w:tr>
      <w:tr w:rsidR="00F12E0A" w14:paraId="744ECCC7" w14:textId="77777777" w:rsidTr="00F12E0A">
        <w:tc>
          <w:tcPr>
            <w:tcW w:w="1933" w:type="dxa"/>
          </w:tcPr>
          <w:p w14:paraId="527AB54C" w14:textId="77777777" w:rsidR="00F12E0A" w:rsidRPr="00232B00" w:rsidRDefault="00F12E0A" w:rsidP="00F12E0A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488A14DA" w14:textId="77777777" w:rsidR="00F12E0A" w:rsidRDefault="00F12E0A" w:rsidP="00F12E0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4A04C02A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F12E0A" w:rsidRPr="00F12E0A" w14:paraId="24FA9679" w14:textId="77777777" w:rsidTr="00F96158">
        <w:tc>
          <w:tcPr>
            <w:tcW w:w="1933" w:type="dxa"/>
          </w:tcPr>
          <w:p w14:paraId="03581F9F" w14:textId="5D1F6B96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1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66C1C703" w14:textId="21A230E1" w:rsidR="00F12E0A" w:rsidRPr="00183904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>En déduire la puissance thermodynamique à 6000 tr.min-1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pour les 4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cylindres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32FCBD65" w14:textId="6A21A8EB" w:rsidR="00F12E0A" w:rsidRPr="00F12E0A" w:rsidRDefault="004D5569" w:rsidP="00F9615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proofErr w:type="spellStart"/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Pthermo</w:t>
            </w:r>
            <w:proofErr w:type="spellEnd"/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x </w:t>
            </w:r>
            <w:proofErr w:type="spellStart"/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Wcycle</w:t>
            </w:r>
            <w:proofErr w:type="spellEnd"/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x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6000/120=225800 W</w:t>
            </w:r>
          </w:p>
        </w:tc>
      </w:tr>
      <w:tr w:rsidR="00F12E0A" w14:paraId="1891BE81" w14:textId="77777777" w:rsidTr="00F96158">
        <w:tc>
          <w:tcPr>
            <w:tcW w:w="1933" w:type="dxa"/>
          </w:tcPr>
          <w:p w14:paraId="3C6B5E13" w14:textId="77777777" w:rsidR="00F12E0A" w:rsidRPr="00232B00" w:rsidRDefault="00F12E0A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7E04C8A1" w14:textId="77777777" w:rsidR="00F12E0A" w:rsidRDefault="00F12E0A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2AB56275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4D5569" w:rsidRPr="00F12E0A" w14:paraId="37EF6C44" w14:textId="77777777" w:rsidTr="00F96158">
        <w:tc>
          <w:tcPr>
            <w:tcW w:w="1933" w:type="dxa"/>
          </w:tcPr>
          <w:p w14:paraId="04133227" w14:textId="781FD1D2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2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029B9FD3" w14:textId="0C250663" w:rsidR="004D5569" w:rsidRPr="004D5569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 xml:space="preserve">Calculer la </w:t>
            </w:r>
            <w:proofErr w:type="spellStart"/>
            <w:r w:rsidRPr="004D5569">
              <w:rPr>
                <w:rFonts w:ascii="Arial" w:hAnsi="Arial" w:cs="Arial"/>
                <w:szCs w:val="24"/>
              </w:rPr>
              <w:t>Peff</w:t>
            </w:r>
            <w:proofErr w:type="spellEnd"/>
            <w:r w:rsidRPr="004D5569">
              <w:rPr>
                <w:rFonts w:ascii="Arial" w:hAnsi="Arial" w:cs="Arial"/>
                <w:szCs w:val="24"/>
              </w:rPr>
              <w:t xml:space="preserve"> à 6000tr.min-1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et la comparer à la puissance annoncée par le constructeur. (Une tolérance de 10 % est admise.)</w:t>
            </w:r>
          </w:p>
          <w:p w14:paraId="6F77BB56" w14:textId="78853257" w:rsidR="004D5569" w:rsidRPr="00183904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 xml:space="preserve">On donne </w:t>
            </w:r>
            <w:proofErr w:type="spellStart"/>
            <w:r w:rsidRPr="004D5569">
              <w:rPr>
                <w:rFonts w:ascii="Arial" w:hAnsi="Arial" w:cs="Arial"/>
                <w:szCs w:val="24"/>
              </w:rPr>
              <w:t>Peff</w:t>
            </w:r>
            <w:proofErr w:type="spellEnd"/>
            <w:r w:rsidRPr="004D5569">
              <w:rPr>
                <w:rFonts w:ascii="Arial" w:hAnsi="Arial" w:cs="Arial"/>
                <w:szCs w:val="24"/>
              </w:rPr>
              <w:t xml:space="preserve"> = </w:t>
            </w:r>
            <w:proofErr w:type="spellStart"/>
            <w:r w:rsidRPr="004D5569">
              <w:rPr>
                <w:rFonts w:ascii="Arial" w:hAnsi="Arial" w:cs="Arial"/>
                <w:szCs w:val="24"/>
              </w:rPr>
              <w:t>Pthermo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x </w:t>
            </w:r>
            <w:proofErr w:type="spellStart"/>
            <w:r>
              <w:rPr>
                <w:rFonts w:ascii="Arial" w:hAnsi="Arial" w:cs="Arial"/>
                <w:szCs w:val="24"/>
              </w:rPr>
              <w:t>η</w:t>
            </w:r>
            <w:r w:rsidRPr="004D5569">
              <w:rPr>
                <w:rFonts w:ascii="Arial" w:hAnsi="Arial" w:cs="Arial"/>
                <w:szCs w:val="24"/>
              </w:rPr>
              <w:t>méca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x </w:t>
            </w:r>
            <w:proofErr w:type="spellStart"/>
            <w:r>
              <w:rPr>
                <w:rFonts w:ascii="Arial" w:hAnsi="Arial" w:cs="Arial"/>
                <w:szCs w:val="24"/>
              </w:rPr>
              <w:t>η</w:t>
            </w:r>
            <w:r w:rsidRPr="004D5569">
              <w:rPr>
                <w:rFonts w:ascii="Arial" w:hAnsi="Arial" w:cs="Arial"/>
                <w:szCs w:val="24"/>
              </w:rPr>
              <w:t>forme</w:t>
            </w:r>
            <w:proofErr w:type="spellEnd"/>
          </w:p>
          <w:p w14:paraId="5F5AC2C8" w14:textId="3ECF6C1F" w:rsidR="004D5569" w:rsidRPr="00F12E0A" w:rsidRDefault="004D5569" w:rsidP="00F9615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proofErr w:type="spellStart"/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Peff</w:t>
            </w:r>
            <w:proofErr w:type="spellEnd"/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=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Pthermique</w:t>
            </w:r>
            <w:proofErr w:type="spellEnd"/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0,74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×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4D5569"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  <w:t>0,67=111952W</w:t>
            </w:r>
          </w:p>
        </w:tc>
      </w:tr>
      <w:tr w:rsidR="004D5569" w14:paraId="58AEC821" w14:textId="77777777" w:rsidTr="00F96158">
        <w:tc>
          <w:tcPr>
            <w:tcW w:w="1933" w:type="dxa"/>
          </w:tcPr>
          <w:p w14:paraId="77193EF9" w14:textId="77777777" w:rsidR="004D5569" w:rsidRPr="00232B00" w:rsidRDefault="004D5569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1E91C13B" w14:textId="77777777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07680E29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4D5569" w:rsidRPr="004D5569" w14:paraId="2B1CCF14" w14:textId="77777777" w:rsidTr="00F96158">
        <w:tc>
          <w:tcPr>
            <w:tcW w:w="1933" w:type="dxa"/>
          </w:tcPr>
          <w:p w14:paraId="3B63AF2E" w14:textId="493A6E5A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3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639675C4" w14:textId="4348F2D1" w:rsidR="004D5569" w:rsidRPr="004D5569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>Ces résultats peuvent-ils justifier le problème d’accélération indiqué par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le propriétaire ?</w:t>
            </w:r>
          </w:p>
          <w:p w14:paraId="0E1A8995" w14:textId="457C5264" w:rsidR="004D5569" w:rsidRPr="004D5569" w:rsidRDefault="004D5569" w:rsidP="004D5569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N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on</w:t>
            </w:r>
          </w:p>
        </w:tc>
      </w:tr>
      <w:tr w:rsidR="004D5569" w14:paraId="022DA953" w14:textId="77777777" w:rsidTr="00F96158">
        <w:tc>
          <w:tcPr>
            <w:tcW w:w="1933" w:type="dxa"/>
          </w:tcPr>
          <w:p w14:paraId="0B4103B7" w14:textId="77777777" w:rsidR="004D5569" w:rsidRPr="00232B00" w:rsidRDefault="004D5569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583847F7" w14:textId="77777777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5473A882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4D5569" w:rsidRPr="004D5569" w14:paraId="643A3F85" w14:textId="77777777" w:rsidTr="00F96158">
        <w:tc>
          <w:tcPr>
            <w:tcW w:w="1933" w:type="dxa"/>
          </w:tcPr>
          <w:p w14:paraId="47149F40" w14:textId="146AB027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7D2E3895" w14:textId="4A277B0A" w:rsidR="004D5569" w:rsidRPr="004D5569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 xml:space="preserve">Le PCI du SPE10 est de </w:t>
            </w:r>
            <w:proofErr w:type="spellStart"/>
            <w:r w:rsidRPr="004D5569">
              <w:rPr>
                <w:rFonts w:ascii="Arial" w:hAnsi="Arial" w:cs="Arial"/>
                <w:szCs w:val="24"/>
              </w:rPr>
              <w:t>Pci</w:t>
            </w:r>
            <w:proofErr w:type="spellEnd"/>
            <w:r w:rsidRPr="004D5569">
              <w:rPr>
                <w:rFonts w:ascii="Arial" w:hAnsi="Arial" w:cs="Arial"/>
                <w:szCs w:val="24"/>
              </w:rPr>
              <w:t xml:space="preserve"> = 45,8</w:t>
            </w:r>
            <w:r>
              <w:rPr>
                <w:rFonts w:ascii="Arial" w:hAnsi="Arial" w:cs="Arial"/>
                <w:szCs w:val="24"/>
              </w:rPr>
              <w:t>.</w:t>
            </w:r>
            <w:r w:rsidRPr="004D5569">
              <w:rPr>
                <w:rFonts w:ascii="Arial" w:hAnsi="Arial" w:cs="Arial"/>
                <w:szCs w:val="24"/>
              </w:rPr>
              <w:t>10</w:t>
            </w:r>
            <w:r w:rsidRPr="004D5569">
              <w:rPr>
                <w:rFonts w:ascii="Arial" w:hAnsi="Arial" w:cs="Arial"/>
                <w:szCs w:val="24"/>
                <w:vertAlign w:val="superscript"/>
              </w:rPr>
              <w:t>6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J.kg-</w:t>
            </w:r>
            <w:r w:rsidRPr="004D5569">
              <w:rPr>
                <w:rFonts w:ascii="Arial" w:hAnsi="Arial" w:cs="Arial"/>
                <w:szCs w:val="24"/>
                <w:vertAlign w:val="superscript"/>
              </w:rPr>
              <w:t>1</w:t>
            </w:r>
            <w:r w:rsidRPr="004D5569">
              <w:rPr>
                <w:rFonts w:ascii="Arial" w:hAnsi="Arial" w:cs="Arial"/>
                <w:szCs w:val="24"/>
              </w:rPr>
              <w:t>. Afin de maintenir la quantité de chaleur Q23 identique au SP95, calculer la masse de carburant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nécessaire par cylindre et par cycle.</w:t>
            </w:r>
          </w:p>
          <w:p w14:paraId="713DA044" w14:textId="6E2A0C8D" w:rsidR="004D5569" w:rsidRPr="004D5569" w:rsidRDefault="004D5569" w:rsidP="004D5569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mess</w:t>
            </w:r>
            <w:proofErr w:type="gramEnd"/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=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1852/(45.8*10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  <w:vertAlign w:val="superscript"/>
              </w:rPr>
              <w:t>6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)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=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4,04×10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  <w:vertAlign w:val="superscript"/>
              </w:rPr>
              <w:t>-5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 xml:space="preserve"> kg.cycle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  <w:vertAlign w:val="superscript"/>
              </w:rPr>
              <w:t>-1</w:t>
            </w:r>
          </w:p>
        </w:tc>
      </w:tr>
      <w:tr w:rsidR="004D5569" w14:paraId="5ADBCAFB" w14:textId="77777777" w:rsidTr="00F96158">
        <w:tc>
          <w:tcPr>
            <w:tcW w:w="1933" w:type="dxa"/>
          </w:tcPr>
          <w:p w14:paraId="29A3C409" w14:textId="77777777" w:rsidR="004D5569" w:rsidRPr="00232B00" w:rsidRDefault="004D5569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0AA44445" w14:textId="77777777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4C4326D9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1933"/>
        <w:gridCol w:w="7270"/>
      </w:tblGrid>
      <w:tr w:rsidR="004D5569" w:rsidRPr="004D5569" w14:paraId="2399CDAD" w14:textId="77777777" w:rsidTr="00F96158">
        <w:tc>
          <w:tcPr>
            <w:tcW w:w="1933" w:type="dxa"/>
          </w:tcPr>
          <w:p w14:paraId="479CE713" w14:textId="0D10DD4E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32B00">
              <w:rPr>
                <w:rFonts w:ascii="Arial" w:hAnsi="Arial" w:cs="Arial"/>
                <w:b/>
              </w:rPr>
              <w:t xml:space="preserve">Question </w:t>
            </w:r>
            <w:r>
              <w:rPr>
                <w:rFonts w:ascii="Arial" w:hAnsi="Arial" w:cs="Arial"/>
                <w:b/>
              </w:rPr>
              <w:t>4</w:t>
            </w:r>
            <w:r w:rsidRPr="00232B00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5</w:t>
            </w:r>
            <w:r w:rsidRPr="00232B00">
              <w:rPr>
                <w:rFonts w:ascii="Arial" w:hAnsi="Arial" w:cs="Arial"/>
                <w:b/>
              </w:rPr>
              <w:t xml:space="preserve"> :</w:t>
            </w:r>
          </w:p>
        </w:tc>
        <w:tc>
          <w:tcPr>
            <w:tcW w:w="7270" w:type="dxa"/>
            <w:vMerge w:val="restart"/>
          </w:tcPr>
          <w:p w14:paraId="213F5F9A" w14:textId="501FE2AA" w:rsidR="004D5569" w:rsidRPr="004D5569" w:rsidRDefault="004D5569" w:rsidP="004D5569">
            <w:pPr>
              <w:jc w:val="both"/>
              <w:rPr>
                <w:rFonts w:ascii="Arial" w:hAnsi="Arial" w:cs="Arial"/>
                <w:szCs w:val="24"/>
              </w:rPr>
            </w:pPr>
            <w:r w:rsidRPr="004D5569">
              <w:rPr>
                <w:rFonts w:ascii="Arial" w:hAnsi="Arial" w:cs="Arial"/>
                <w:szCs w:val="24"/>
              </w:rPr>
              <w:t>Le passage d’un carburant SP95 au SPE10 a-t-il une influence sur la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4D5569">
              <w:rPr>
                <w:rFonts w:ascii="Arial" w:hAnsi="Arial" w:cs="Arial"/>
                <w:szCs w:val="24"/>
              </w:rPr>
              <w:t>consommation de véhicule.</w:t>
            </w:r>
          </w:p>
          <w:p w14:paraId="2C50675B" w14:textId="39E55103" w:rsidR="004D5569" w:rsidRPr="004D5569" w:rsidRDefault="004D5569" w:rsidP="004D5569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O</w:t>
            </w:r>
            <w:r w:rsidRPr="004D5569">
              <w:rPr>
                <w:rFonts w:ascii="Arial" w:hAnsi="Arial" w:cs="Arial"/>
                <w:color w:val="FF0000"/>
                <w:sz w:val="24"/>
                <w:szCs w:val="28"/>
              </w:rPr>
              <w:t>ui</w:t>
            </w:r>
          </w:p>
        </w:tc>
      </w:tr>
      <w:tr w:rsidR="004D5569" w14:paraId="2D96CC20" w14:textId="77777777" w:rsidTr="00F96158">
        <w:tc>
          <w:tcPr>
            <w:tcW w:w="1933" w:type="dxa"/>
          </w:tcPr>
          <w:p w14:paraId="5E74217D" w14:textId="77777777" w:rsidR="004D5569" w:rsidRPr="00232B00" w:rsidRDefault="004D5569" w:rsidP="00F96158">
            <w:pPr>
              <w:spacing w:before="120" w:after="120" w:line="240" w:lineRule="auto"/>
              <w:rPr>
                <w:rFonts w:ascii="Arial" w:hAnsi="Arial" w:cs="Arial"/>
                <w:bCs/>
              </w:rPr>
            </w:pPr>
            <w:r w:rsidRPr="00232B00">
              <w:rPr>
                <w:rFonts w:ascii="Arial" w:hAnsi="Arial" w:cs="Arial"/>
                <w:bCs/>
              </w:rPr>
              <w:t>Feuille de copie</w:t>
            </w:r>
          </w:p>
        </w:tc>
        <w:tc>
          <w:tcPr>
            <w:tcW w:w="7270" w:type="dxa"/>
            <w:vMerge/>
          </w:tcPr>
          <w:p w14:paraId="2835A8BB" w14:textId="77777777" w:rsidR="004D5569" w:rsidRDefault="004D5569" w:rsidP="00F9615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045114AD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61B53A26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7AA0949C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1EEC4370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0BB20FAF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10417FB7" w14:textId="77777777" w:rsidR="00EA2DC8" w:rsidRPr="00F12E0A" w:rsidRDefault="00EA2DC8" w:rsidP="00CF438E">
      <w:pPr>
        <w:spacing w:after="0" w:line="240" w:lineRule="auto"/>
        <w:rPr>
          <w:rFonts w:ascii="Arial" w:hAnsi="Arial" w:cs="Arial"/>
          <w:b/>
          <w:sz w:val="24"/>
        </w:rPr>
      </w:pPr>
    </w:p>
    <w:p w14:paraId="190432B0" w14:textId="77777777" w:rsidR="004D5569" w:rsidRDefault="004D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9F83399" w14:textId="69064E72" w:rsidR="007531EB" w:rsidRPr="00402BA1" w:rsidRDefault="007531EB" w:rsidP="007531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</w:pPr>
      <w:r w:rsidRPr="007531EB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lastRenderedPageBreak/>
        <w:t>Partie 5 : Conclusions et conseil d’utilisation pour une</w:t>
      </w:r>
      <w:r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</w:t>
      </w:r>
      <w:r w:rsidRPr="007531EB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conduite</w:t>
      </w:r>
      <w:r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</w:t>
      </w:r>
      <w:r w:rsidRPr="007531EB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>écoresponsable</w:t>
      </w:r>
      <w:r w:rsidRPr="00EA2DC8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</w:t>
      </w:r>
      <w:r w:rsidRPr="00663346">
        <w:rPr>
          <w:rFonts w:ascii="Arial" w:eastAsia="Times New Roman" w:hAnsi="Arial" w:cs="Arial"/>
          <w:b/>
          <w:bCs/>
          <w:iCs/>
          <w:sz w:val="32"/>
          <w:szCs w:val="32"/>
          <w:lang w:eastAsia="fr-FR" w:bidi="he-IL"/>
        </w:rPr>
        <w:t xml:space="preserve">  </w:t>
      </w:r>
    </w:p>
    <w:p w14:paraId="51EE0AD1" w14:textId="77777777" w:rsidR="004D5569" w:rsidRDefault="004D5569" w:rsidP="00CF438E">
      <w:pPr>
        <w:spacing w:after="0" w:line="240" w:lineRule="auto"/>
        <w:rPr>
          <w:rFonts w:ascii="Arial" w:hAnsi="Arial" w:cs="Arial"/>
          <w:b/>
        </w:rPr>
      </w:pPr>
    </w:p>
    <w:p w14:paraId="7974610B" w14:textId="3EC4BD88" w:rsidR="00982438" w:rsidRPr="00DB607B" w:rsidRDefault="00CF438E" w:rsidP="00CF438E">
      <w:pPr>
        <w:spacing w:after="0" w:line="240" w:lineRule="auto"/>
        <w:rPr>
          <w:rFonts w:ascii="Arial" w:hAnsi="Arial" w:cs="Arial"/>
          <w:b/>
        </w:rPr>
      </w:pPr>
      <w:r w:rsidRPr="00DB607B">
        <w:rPr>
          <w:rFonts w:ascii="Arial" w:hAnsi="Arial" w:cs="Arial"/>
          <w:b/>
        </w:rPr>
        <w:t>Q 5</w:t>
      </w:r>
      <w:r w:rsidR="00402BA1" w:rsidRPr="00DB607B">
        <w:rPr>
          <w:rFonts w:ascii="Arial" w:hAnsi="Arial" w:cs="Arial"/>
          <w:b/>
        </w:rPr>
        <w:t>-</w:t>
      </w:r>
      <w:r w:rsidRPr="00DB607B">
        <w:rPr>
          <w:rFonts w:ascii="Arial" w:hAnsi="Arial" w:cs="Arial"/>
          <w:b/>
        </w:rPr>
        <w:t>1 - Compléter le tableau ci-dessous en suivant l’exemple donné.</w:t>
      </w:r>
      <w:r w:rsidR="000C6B1B" w:rsidRPr="00DB607B">
        <w:rPr>
          <w:rFonts w:ascii="Arial" w:hAnsi="Arial" w:cs="Arial"/>
          <w:b/>
        </w:rPr>
        <w:t xml:space="preserve">  </w:t>
      </w:r>
    </w:p>
    <w:p w14:paraId="00BBE081" w14:textId="77777777" w:rsidR="00CF438E" w:rsidRPr="00CF438E" w:rsidRDefault="00CF438E" w:rsidP="00CF438E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43"/>
        <w:gridCol w:w="708"/>
        <w:gridCol w:w="709"/>
        <w:gridCol w:w="4261"/>
      </w:tblGrid>
      <w:tr w:rsidR="00994E65" w:rsidRPr="00DB607B" w14:paraId="30682378" w14:textId="77777777" w:rsidTr="00DB607B">
        <w:trPr>
          <w:trHeight w:val="453"/>
          <w:jc w:val="center"/>
        </w:trPr>
        <w:tc>
          <w:tcPr>
            <w:tcW w:w="3175" w:type="dxa"/>
            <w:vMerge w:val="restart"/>
            <w:shd w:val="clear" w:color="auto" w:fill="auto"/>
            <w:vAlign w:val="center"/>
          </w:tcPr>
          <w:p w14:paraId="42A071EE" w14:textId="77777777" w:rsidR="00994E65" w:rsidRPr="00DB607B" w:rsidRDefault="00994E65" w:rsidP="00DB60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607B">
              <w:rPr>
                <w:rFonts w:ascii="Arial" w:hAnsi="Arial" w:cs="Arial"/>
                <w:b/>
                <w:sz w:val="20"/>
              </w:rPr>
              <w:t>Description de l’action ou de l’anomalie constatée.</w:t>
            </w:r>
          </w:p>
        </w:tc>
        <w:tc>
          <w:tcPr>
            <w:tcW w:w="2160" w:type="dxa"/>
            <w:gridSpan w:val="3"/>
            <w:shd w:val="clear" w:color="auto" w:fill="auto"/>
          </w:tcPr>
          <w:p w14:paraId="203F92BA" w14:textId="77777777" w:rsidR="00994E65" w:rsidRPr="00DB607B" w:rsidRDefault="00994E65" w:rsidP="009F0B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607B">
              <w:rPr>
                <w:rFonts w:ascii="Arial" w:hAnsi="Arial" w:cs="Arial"/>
                <w:b/>
                <w:sz w:val="20"/>
                <w:szCs w:val="20"/>
              </w:rPr>
              <w:t>Effet sur la consommation</w:t>
            </w:r>
          </w:p>
        </w:tc>
        <w:tc>
          <w:tcPr>
            <w:tcW w:w="4261" w:type="dxa"/>
            <w:vMerge w:val="restart"/>
            <w:shd w:val="clear" w:color="auto" w:fill="auto"/>
            <w:vAlign w:val="center"/>
          </w:tcPr>
          <w:p w14:paraId="41ECB1A7" w14:textId="77777777" w:rsidR="00994E65" w:rsidRPr="00DB607B" w:rsidRDefault="00994E65" w:rsidP="00DB60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607B">
              <w:rPr>
                <w:rFonts w:ascii="Arial" w:hAnsi="Arial" w:cs="Arial"/>
                <w:b/>
                <w:sz w:val="20"/>
              </w:rPr>
              <w:t>Je souhaite éventuellement apporter des précisions sur ma réponse</w:t>
            </w:r>
            <w:r w:rsidR="00DB607B">
              <w:rPr>
                <w:rFonts w:ascii="Arial" w:hAnsi="Arial" w:cs="Arial"/>
                <w:b/>
                <w:sz w:val="20"/>
              </w:rPr>
              <w:t>.</w:t>
            </w:r>
          </w:p>
        </w:tc>
      </w:tr>
      <w:tr w:rsidR="00994E65" w:rsidRPr="00DB607B" w14:paraId="5AA6853E" w14:textId="77777777" w:rsidTr="00DB607B">
        <w:trPr>
          <w:cantSplit/>
          <w:trHeight w:val="1482"/>
          <w:jc w:val="center"/>
        </w:trPr>
        <w:tc>
          <w:tcPr>
            <w:tcW w:w="3175" w:type="dxa"/>
            <w:vMerge/>
            <w:shd w:val="clear" w:color="auto" w:fill="auto"/>
          </w:tcPr>
          <w:p w14:paraId="2625773B" w14:textId="77777777" w:rsidR="00994E65" w:rsidRPr="00DB607B" w:rsidRDefault="00994E65" w:rsidP="009F0B4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43" w:type="dxa"/>
            <w:shd w:val="clear" w:color="auto" w:fill="auto"/>
            <w:textDirection w:val="btLr"/>
          </w:tcPr>
          <w:p w14:paraId="065BD499" w14:textId="77777777" w:rsidR="00994E65" w:rsidRPr="00DB607B" w:rsidRDefault="00994E65" w:rsidP="00994E65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DB607B">
              <w:rPr>
                <w:rFonts w:ascii="Arial" w:hAnsi="Arial" w:cs="Arial"/>
                <w:b/>
                <w:sz w:val="20"/>
              </w:rPr>
              <w:t>favorable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0BF7B3F9" w14:textId="77777777" w:rsidR="00994E65" w:rsidRPr="00DB607B" w:rsidRDefault="00994E65" w:rsidP="00994E65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DB607B">
              <w:rPr>
                <w:rFonts w:ascii="Arial" w:hAnsi="Arial" w:cs="Arial"/>
                <w:b/>
                <w:sz w:val="20"/>
              </w:rPr>
              <w:t xml:space="preserve">défavorable 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38C00863" w14:textId="77777777" w:rsidR="00994E65" w:rsidRPr="00DB607B" w:rsidRDefault="00DB607B" w:rsidP="00994E65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</w:t>
            </w:r>
            <w:r w:rsidR="00994E65" w:rsidRPr="00DB607B">
              <w:rPr>
                <w:rFonts w:ascii="Arial" w:hAnsi="Arial" w:cs="Arial"/>
                <w:b/>
                <w:sz w:val="20"/>
              </w:rPr>
              <w:t>ans effet</w:t>
            </w:r>
          </w:p>
        </w:tc>
        <w:tc>
          <w:tcPr>
            <w:tcW w:w="4261" w:type="dxa"/>
            <w:vMerge/>
            <w:shd w:val="clear" w:color="auto" w:fill="auto"/>
          </w:tcPr>
          <w:p w14:paraId="3A0E88E5" w14:textId="77777777" w:rsidR="00994E65" w:rsidRPr="00DB607B" w:rsidRDefault="00994E65" w:rsidP="009F0B4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94E65" w:rsidRPr="00DB607B" w14:paraId="29CEA77B" w14:textId="77777777" w:rsidTr="007531EB">
        <w:trPr>
          <w:trHeight w:val="89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1528360" w14:textId="77777777" w:rsidR="003555B6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Taille de pneumatiques non conforme, plus grand que les spécifications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586CA47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F0AB572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DFC456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0B7BDCB4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94E65" w:rsidRPr="00DB607B" w14:paraId="315E73C9" w14:textId="77777777" w:rsidTr="007531EB">
        <w:trPr>
          <w:trHeight w:val="397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BD519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Sous pression des pneus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21DC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BF79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7AE5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796F" w14:textId="77777777" w:rsidR="00994E65" w:rsidRPr="00DB607B" w:rsidRDefault="00994E65" w:rsidP="00994E65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La différence de hauteur de pneu peut être négligée et n’a pas d’effet sur l’accélération</w:t>
            </w:r>
            <w:r w:rsidR="00DB607B">
              <w:rPr>
                <w:rFonts w:ascii="Arial" w:hAnsi="Arial" w:cs="Arial"/>
                <w:sz w:val="20"/>
              </w:rPr>
              <w:t>.</w:t>
            </w:r>
          </w:p>
        </w:tc>
      </w:tr>
      <w:tr w:rsidR="00994E65" w:rsidRPr="00DB607B" w14:paraId="50A67AC1" w14:textId="77777777" w:rsidTr="007531EB">
        <w:trPr>
          <w:trHeight w:val="733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F8CC568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Rouler vivement sans attendre que le moteur soit en température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67DE307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67B3884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3409E8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676CB69C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94E65" w:rsidRPr="00DB607B" w14:paraId="070EBB8E" w14:textId="77777777" w:rsidTr="007531EB">
        <w:trPr>
          <w:trHeight w:val="392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DC01E8C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Dysfonctionnement de la sonde de température d’eau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6E60B1EE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E96E5D5" w14:textId="77777777" w:rsidR="00994E65" w:rsidRPr="00DB607B" w:rsidRDefault="00DE1FDD" w:rsidP="00994E65">
            <w:pPr>
              <w:jc w:val="center"/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FBE549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5397F13E" w14:textId="77777777" w:rsidR="00994E65" w:rsidRPr="00DB607B" w:rsidRDefault="00994E65" w:rsidP="00994E6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94E65" w:rsidRPr="00DB607B" w14:paraId="70B4FF55" w14:textId="77777777" w:rsidTr="007531EB">
        <w:trPr>
          <w:trHeight w:val="557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B3DFCDE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Rouler vitres ouvertes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741AB905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038F5FE" w14:textId="31FC48A0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41F0CE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50BFFF61" w14:textId="13EABEC1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Fermer les vitres</w:t>
            </w:r>
          </w:p>
        </w:tc>
      </w:tr>
      <w:tr w:rsidR="00994E65" w:rsidRPr="00DB607B" w14:paraId="1589524D" w14:textId="77777777" w:rsidTr="007531EB">
        <w:trPr>
          <w:trHeight w:val="863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AB44A93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Colonnettes d’étrier de freins avant grippées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19DDC6B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01DC7BE" w14:textId="367AFA77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8499D1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670DBFF0" w14:textId="32FA3799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Changer les étriers</w:t>
            </w:r>
          </w:p>
        </w:tc>
      </w:tr>
      <w:tr w:rsidR="00994E65" w:rsidRPr="00DB607B" w14:paraId="18E10B55" w14:textId="77777777" w:rsidTr="007531EB">
        <w:trPr>
          <w:trHeight w:val="819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0270DF7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Véhicule chargé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054FAD34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CB449A7" w14:textId="26E786FE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7A7A7E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74B9D9AF" w14:textId="6D1B1F66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Limiter le chargement</w:t>
            </w:r>
          </w:p>
        </w:tc>
      </w:tr>
      <w:tr w:rsidR="00994E65" w:rsidRPr="00DB607B" w14:paraId="61E3A538" w14:textId="77777777" w:rsidTr="007531EB">
        <w:trPr>
          <w:trHeight w:val="845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C7C7FFE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Rajouter des consommateurs électriques dans le véhicule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F46EB06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EB2FE0C" w14:textId="1B3276FF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C90D65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4313990F" w14:textId="69EBE02F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Eteindre tous les consommateurs</w:t>
            </w:r>
          </w:p>
        </w:tc>
      </w:tr>
      <w:tr w:rsidR="00994E65" w:rsidRPr="00DB607B" w14:paraId="104E5AC9" w14:textId="77777777" w:rsidTr="007531EB">
        <w:trPr>
          <w:trHeight w:val="843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5464E33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Utiliser un carburant avec un taux d’éthanol important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532FA35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FB58A83" w14:textId="7A0BDB5E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8F9376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391907D5" w14:textId="1510F17E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Installer un boitier spécifique à l’éthanol.</w:t>
            </w:r>
          </w:p>
        </w:tc>
      </w:tr>
      <w:tr w:rsidR="00994E65" w:rsidRPr="00DB607B" w14:paraId="7C2C3390" w14:textId="77777777" w:rsidTr="007531EB">
        <w:trPr>
          <w:trHeight w:val="841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8FD93C8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Rouler avec remorque ou barres de toit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31B336E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590B948" w14:textId="33EB90F9" w:rsidR="00994E65" w:rsidRPr="007531EB" w:rsidRDefault="007531EB" w:rsidP="007531EB">
            <w:pPr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20F371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172832A9" w14:textId="4029DE76" w:rsidR="00994E65" w:rsidRPr="007531EB" w:rsidRDefault="007531EB" w:rsidP="007531EB">
            <w:pPr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 xml:space="preserve">Utiliser une remorque limite le </w:t>
            </w:r>
            <w:proofErr w:type="spellStart"/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SCx</w:t>
            </w:r>
            <w:proofErr w:type="spellEnd"/>
          </w:p>
        </w:tc>
      </w:tr>
      <w:tr w:rsidR="00994E65" w:rsidRPr="00DB607B" w14:paraId="27E39232" w14:textId="77777777" w:rsidTr="007531EB">
        <w:trPr>
          <w:trHeight w:val="839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6C32807" w14:textId="77777777" w:rsidR="00994E65" w:rsidRPr="00DB607B" w:rsidRDefault="00994E65" w:rsidP="003555B6">
            <w:pPr>
              <w:rPr>
                <w:rFonts w:ascii="Arial" w:hAnsi="Arial" w:cs="Arial"/>
                <w:sz w:val="20"/>
              </w:rPr>
            </w:pPr>
            <w:r w:rsidRPr="00DB607B">
              <w:rPr>
                <w:rFonts w:ascii="Arial" w:hAnsi="Arial" w:cs="Arial"/>
                <w:sz w:val="20"/>
              </w:rPr>
              <w:t>Entretien régulier du véhicule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47E3732D" w14:textId="6F25629E" w:rsidR="00994E65" w:rsidRPr="007531EB" w:rsidRDefault="007531EB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7531EB">
              <w:rPr>
                <w:rFonts w:ascii="Arial" w:hAnsi="Arial" w:cs="Arial"/>
                <w:color w:val="FF0000"/>
                <w:sz w:val="24"/>
                <w:szCs w:val="28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C66EFE" w14:textId="77777777" w:rsidR="00994E65" w:rsidRPr="007531EB" w:rsidRDefault="00994E65" w:rsidP="007531EB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9D0AD3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51B50091" w14:textId="77777777" w:rsidR="00994E65" w:rsidRPr="00DB607B" w:rsidRDefault="00994E65" w:rsidP="007531E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06C41A2" w14:textId="77777777" w:rsidR="00A5643A" w:rsidRPr="00EC70A8" w:rsidRDefault="00A5643A" w:rsidP="00061CCF">
      <w:pPr>
        <w:jc w:val="center"/>
      </w:pPr>
    </w:p>
    <w:sectPr w:rsidR="00A5643A" w:rsidRPr="00EC70A8" w:rsidSect="00C16065">
      <w:footerReference w:type="default" r:id="rId12"/>
      <w:pgSz w:w="11906" w:h="16838"/>
      <w:pgMar w:top="964" w:right="1417" w:bottom="1417" w:left="1276" w:header="426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730D6" w14:textId="77777777" w:rsidR="00611D3A" w:rsidRDefault="00611D3A" w:rsidP="00131F45">
      <w:pPr>
        <w:spacing w:after="0" w:line="240" w:lineRule="auto"/>
      </w:pPr>
      <w:r>
        <w:separator/>
      </w:r>
    </w:p>
  </w:endnote>
  <w:endnote w:type="continuationSeparator" w:id="0">
    <w:p w14:paraId="4DA0DDD6" w14:textId="77777777" w:rsidR="00611D3A" w:rsidRDefault="00611D3A" w:rsidP="0013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C16065" w:rsidRPr="00C16065" w14:paraId="0AE9CD41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5A326EC" w14:textId="77777777" w:rsidR="00C16065" w:rsidRPr="00C16065" w:rsidRDefault="00C16065" w:rsidP="00C16065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F18F131" w14:textId="77777777" w:rsidR="00C16065" w:rsidRPr="00C16065" w:rsidRDefault="00A20F67" w:rsidP="00C16065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2022</w:t>
          </w:r>
        </w:p>
      </w:tc>
    </w:tr>
    <w:tr w:rsidR="00C16065" w:rsidRPr="00C16065" w14:paraId="7DFB2C57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673F208" w14:textId="77777777" w:rsidR="00C16065" w:rsidRPr="00C16065" w:rsidRDefault="00C16065" w:rsidP="00C16065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918F851" w14:textId="77777777" w:rsidR="00C16065" w:rsidRPr="00C16065" w:rsidRDefault="00C16065" w:rsidP="00C16065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C16065" w:rsidRPr="00C16065" w14:paraId="23940420" w14:textId="77777777" w:rsidTr="00E062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7E0FB8B" w14:textId="77777777" w:rsidR="00C16065" w:rsidRPr="00C16065" w:rsidRDefault="00C16065" w:rsidP="00A20F67">
          <w:pPr>
            <w:autoSpaceDE w:val="0"/>
            <w:autoSpaceDN w:val="0"/>
            <w:adjustRightInd w:val="0"/>
            <w:spacing w:after="0"/>
            <w:ind w:right="360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 xml:space="preserve">Code sujet : </w:t>
          </w:r>
          <w:r w:rsidR="006B1184">
            <w:rPr>
              <w:rFonts w:ascii="Arial" w:hAnsi="Arial" w:cs="Arial"/>
              <w:sz w:val="20"/>
              <w:szCs w:val="20"/>
            </w:rPr>
            <w:t>22-ML4ASCP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D1ED9BC" w14:textId="1AD73E51" w:rsidR="00C16065" w:rsidRPr="00C16065" w:rsidRDefault="00C16065" w:rsidP="00C16065">
          <w:pPr>
            <w:autoSpaceDE w:val="0"/>
            <w:autoSpaceDN w:val="0"/>
            <w:adjustRightInd w:val="0"/>
            <w:spacing w:after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C16065">
            <w:rPr>
              <w:rFonts w:ascii="Arial" w:hAnsi="Arial" w:cs="Arial"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sz w:val="20"/>
              <w:szCs w:val="20"/>
            </w:rPr>
            <w:t>D</w:t>
          </w:r>
          <w:r w:rsidR="00457F02">
            <w:rPr>
              <w:rFonts w:ascii="Arial" w:hAnsi="Arial" w:cs="Arial"/>
              <w:sz w:val="20"/>
              <w:szCs w:val="20"/>
            </w:rPr>
            <w:t>C</w: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C16065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F24E0E">
            <w:rPr>
              <w:rFonts w:ascii="Arial" w:hAnsi="Arial" w:cs="Arial"/>
              <w:bCs/>
              <w:noProof/>
              <w:sz w:val="20"/>
              <w:szCs w:val="20"/>
            </w:rPr>
            <w:t>5</w: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>
            <w:rPr>
              <w:rFonts w:ascii="Arial" w:hAnsi="Arial" w:cs="Arial"/>
              <w:bCs/>
              <w:sz w:val="20"/>
              <w:szCs w:val="20"/>
            </w:rPr>
            <w:t>/</w: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C16065">
            <w:rPr>
              <w:rFonts w:ascii="Arial" w:hAnsi="Arial" w:cs="Arial"/>
              <w:bCs/>
              <w:sz w:val="20"/>
              <w:szCs w:val="20"/>
            </w:rPr>
            <w:instrText>NUMPAGES  \* Arabic  \* MERGEFORMAT</w:instrTex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F24E0E">
            <w:rPr>
              <w:rFonts w:ascii="Arial" w:hAnsi="Arial" w:cs="Arial"/>
              <w:bCs/>
              <w:noProof/>
              <w:sz w:val="20"/>
              <w:szCs w:val="20"/>
            </w:rPr>
            <w:t>8</w:t>
          </w:r>
          <w:r w:rsidRPr="00C16065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14:paraId="006EF8CD" w14:textId="77777777" w:rsidR="00265FF6" w:rsidRPr="00DD78E3" w:rsidRDefault="00265FF6" w:rsidP="00DD78E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84F6E" w14:textId="77777777" w:rsidR="00611D3A" w:rsidRDefault="00611D3A" w:rsidP="00131F45">
      <w:pPr>
        <w:spacing w:after="0" w:line="240" w:lineRule="auto"/>
      </w:pPr>
      <w:r>
        <w:separator/>
      </w:r>
    </w:p>
  </w:footnote>
  <w:footnote w:type="continuationSeparator" w:id="0">
    <w:p w14:paraId="180EC728" w14:textId="77777777" w:rsidR="00611D3A" w:rsidRDefault="00611D3A" w:rsidP="0013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F717A"/>
    <w:multiLevelType w:val="multilevel"/>
    <w:tmpl w:val="5F7A28EA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A12C16"/>
    <w:multiLevelType w:val="hybridMultilevel"/>
    <w:tmpl w:val="1CFA29AA"/>
    <w:lvl w:ilvl="0" w:tplc="6B700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D541E"/>
    <w:multiLevelType w:val="multilevel"/>
    <w:tmpl w:val="89226D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455B3E"/>
    <w:multiLevelType w:val="hybridMultilevel"/>
    <w:tmpl w:val="4DA421D0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61B1E"/>
    <w:multiLevelType w:val="multilevel"/>
    <w:tmpl w:val="0AAA7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7719D5"/>
    <w:multiLevelType w:val="hybridMultilevel"/>
    <w:tmpl w:val="0CFC63B4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4793F"/>
    <w:multiLevelType w:val="hybridMultilevel"/>
    <w:tmpl w:val="56FED48E"/>
    <w:lvl w:ilvl="0" w:tplc="D1AEB34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222D4"/>
    <w:multiLevelType w:val="hybridMultilevel"/>
    <w:tmpl w:val="C9D23952"/>
    <w:lvl w:ilvl="0" w:tplc="FC3414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03DFC"/>
    <w:multiLevelType w:val="hybridMultilevel"/>
    <w:tmpl w:val="35CAF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7110E"/>
    <w:multiLevelType w:val="hybridMultilevel"/>
    <w:tmpl w:val="D6CCE79C"/>
    <w:lvl w:ilvl="0" w:tplc="2DE886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87700"/>
    <w:multiLevelType w:val="multilevel"/>
    <w:tmpl w:val="24EA7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E0E71B3"/>
    <w:multiLevelType w:val="hybridMultilevel"/>
    <w:tmpl w:val="3FDC5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651CA"/>
    <w:multiLevelType w:val="hybridMultilevel"/>
    <w:tmpl w:val="FDB489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81EDE"/>
    <w:multiLevelType w:val="hybridMultilevel"/>
    <w:tmpl w:val="B6625104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36541"/>
    <w:multiLevelType w:val="hybridMultilevel"/>
    <w:tmpl w:val="576649D0"/>
    <w:lvl w:ilvl="0" w:tplc="0F3484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10FE6"/>
    <w:multiLevelType w:val="hybridMultilevel"/>
    <w:tmpl w:val="3BEC1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9019D"/>
    <w:multiLevelType w:val="multilevel"/>
    <w:tmpl w:val="0AAA7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2F5594"/>
    <w:multiLevelType w:val="hybridMultilevel"/>
    <w:tmpl w:val="3A9847B8"/>
    <w:lvl w:ilvl="0" w:tplc="D6B6A9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75CB5"/>
    <w:multiLevelType w:val="hybridMultilevel"/>
    <w:tmpl w:val="6B724E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30ACF"/>
    <w:multiLevelType w:val="multilevel"/>
    <w:tmpl w:val="9E6ACE94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482505269">
    <w:abstractNumId w:val="0"/>
  </w:num>
  <w:num w:numId="2" w16cid:durableId="197401094">
    <w:abstractNumId w:val="19"/>
  </w:num>
  <w:num w:numId="3" w16cid:durableId="269169964">
    <w:abstractNumId w:val="16"/>
  </w:num>
  <w:num w:numId="4" w16cid:durableId="231157251">
    <w:abstractNumId w:val="4"/>
  </w:num>
  <w:num w:numId="5" w16cid:durableId="2001425366">
    <w:abstractNumId w:val="15"/>
  </w:num>
  <w:num w:numId="6" w16cid:durableId="2001346954">
    <w:abstractNumId w:val="1"/>
  </w:num>
  <w:num w:numId="7" w16cid:durableId="1741561415">
    <w:abstractNumId w:val="10"/>
  </w:num>
  <w:num w:numId="8" w16cid:durableId="1190293179">
    <w:abstractNumId w:val="17"/>
  </w:num>
  <w:num w:numId="9" w16cid:durableId="1289438328">
    <w:abstractNumId w:val="18"/>
  </w:num>
  <w:num w:numId="10" w16cid:durableId="1714697713">
    <w:abstractNumId w:val="12"/>
  </w:num>
  <w:num w:numId="11" w16cid:durableId="453450427">
    <w:abstractNumId w:val="2"/>
  </w:num>
  <w:num w:numId="12" w16cid:durableId="653217358">
    <w:abstractNumId w:val="7"/>
  </w:num>
  <w:num w:numId="13" w16cid:durableId="985208543">
    <w:abstractNumId w:val="3"/>
  </w:num>
  <w:num w:numId="14" w16cid:durableId="708526901">
    <w:abstractNumId w:val="14"/>
  </w:num>
  <w:num w:numId="15" w16cid:durableId="403600464">
    <w:abstractNumId w:val="13"/>
  </w:num>
  <w:num w:numId="16" w16cid:durableId="1831746348">
    <w:abstractNumId w:val="8"/>
  </w:num>
  <w:num w:numId="17" w16cid:durableId="869030741">
    <w:abstractNumId w:val="6"/>
  </w:num>
  <w:num w:numId="18" w16cid:durableId="61877099">
    <w:abstractNumId w:val="9"/>
  </w:num>
  <w:num w:numId="19" w16cid:durableId="1406682818">
    <w:abstractNumId w:val="5"/>
  </w:num>
  <w:num w:numId="20" w16cid:durableId="13437003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0D3"/>
    <w:rsid w:val="000111C8"/>
    <w:rsid w:val="0001293A"/>
    <w:rsid w:val="000176A4"/>
    <w:rsid w:val="0002320D"/>
    <w:rsid w:val="00025633"/>
    <w:rsid w:val="000368B7"/>
    <w:rsid w:val="00043BA9"/>
    <w:rsid w:val="0004476B"/>
    <w:rsid w:val="0004602B"/>
    <w:rsid w:val="000519C9"/>
    <w:rsid w:val="000564C5"/>
    <w:rsid w:val="00060967"/>
    <w:rsid w:val="00061CCF"/>
    <w:rsid w:val="00061D29"/>
    <w:rsid w:val="000620FF"/>
    <w:rsid w:val="00064056"/>
    <w:rsid w:val="00067567"/>
    <w:rsid w:val="00072D52"/>
    <w:rsid w:val="0007474C"/>
    <w:rsid w:val="000803FC"/>
    <w:rsid w:val="00082DC1"/>
    <w:rsid w:val="00084730"/>
    <w:rsid w:val="000936E1"/>
    <w:rsid w:val="000A4E8A"/>
    <w:rsid w:val="000B016D"/>
    <w:rsid w:val="000B39DA"/>
    <w:rsid w:val="000C24D5"/>
    <w:rsid w:val="000C48D9"/>
    <w:rsid w:val="000C5287"/>
    <w:rsid w:val="000C6566"/>
    <w:rsid w:val="000C6B1B"/>
    <w:rsid w:val="000F56E8"/>
    <w:rsid w:val="00122D05"/>
    <w:rsid w:val="001266CB"/>
    <w:rsid w:val="00131F45"/>
    <w:rsid w:val="00132FCE"/>
    <w:rsid w:val="001418EC"/>
    <w:rsid w:val="0014785F"/>
    <w:rsid w:val="001537D3"/>
    <w:rsid w:val="00166C4E"/>
    <w:rsid w:val="00175BE1"/>
    <w:rsid w:val="00183904"/>
    <w:rsid w:val="001948AA"/>
    <w:rsid w:val="00197928"/>
    <w:rsid w:val="001A1668"/>
    <w:rsid w:val="001A2A91"/>
    <w:rsid w:val="001A3853"/>
    <w:rsid w:val="001A63E4"/>
    <w:rsid w:val="001B07FA"/>
    <w:rsid w:val="001C1F9A"/>
    <w:rsid w:val="001C3EBC"/>
    <w:rsid w:val="001C551F"/>
    <w:rsid w:val="001C6688"/>
    <w:rsid w:val="001C77AF"/>
    <w:rsid w:val="001D1743"/>
    <w:rsid w:val="001D2372"/>
    <w:rsid w:val="001E779F"/>
    <w:rsid w:val="001F3FDE"/>
    <w:rsid w:val="001F7DC4"/>
    <w:rsid w:val="00214729"/>
    <w:rsid w:val="00222E22"/>
    <w:rsid w:val="002241B5"/>
    <w:rsid w:val="0023059C"/>
    <w:rsid w:val="00231001"/>
    <w:rsid w:val="00232B00"/>
    <w:rsid w:val="00232C87"/>
    <w:rsid w:val="002345C1"/>
    <w:rsid w:val="0024127A"/>
    <w:rsid w:val="00245F92"/>
    <w:rsid w:val="00253AF4"/>
    <w:rsid w:val="00256409"/>
    <w:rsid w:val="00265FF6"/>
    <w:rsid w:val="00266AC5"/>
    <w:rsid w:val="00270ECA"/>
    <w:rsid w:val="002763E2"/>
    <w:rsid w:val="00282152"/>
    <w:rsid w:val="00283EC4"/>
    <w:rsid w:val="00291170"/>
    <w:rsid w:val="002926B2"/>
    <w:rsid w:val="00293986"/>
    <w:rsid w:val="002A1A4A"/>
    <w:rsid w:val="002A1D97"/>
    <w:rsid w:val="002B51F4"/>
    <w:rsid w:val="002C4F8E"/>
    <w:rsid w:val="002D02F0"/>
    <w:rsid w:val="002D3F52"/>
    <w:rsid w:val="002E4AF0"/>
    <w:rsid w:val="002E5B7B"/>
    <w:rsid w:val="002E62D7"/>
    <w:rsid w:val="002E735D"/>
    <w:rsid w:val="002F142A"/>
    <w:rsid w:val="002F1E2F"/>
    <w:rsid w:val="002F3BD0"/>
    <w:rsid w:val="002F4CA4"/>
    <w:rsid w:val="002F52FA"/>
    <w:rsid w:val="003106E9"/>
    <w:rsid w:val="003108E1"/>
    <w:rsid w:val="003115E2"/>
    <w:rsid w:val="0031374C"/>
    <w:rsid w:val="00314F2A"/>
    <w:rsid w:val="00316CA1"/>
    <w:rsid w:val="003212A6"/>
    <w:rsid w:val="003218B5"/>
    <w:rsid w:val="00350D49"/>
    <w:rsid w:val="003555B6"/>
    <w:rsid w:val="003562AD"/>
    <w:rsid w:val="00386111"/>
    <w:rsid w:val="003900D7"/>
    <w:rsid w:val="00392444"/>
    <w:rsid w:val="003963B9"/>
    <w:rsid w:val="00396828"/>
    <w:rsid w:val="003970D3"/>
    <w:rsid w:val="003A0295"/>
    <w:rsid w:val="003A3D81"/>
    <w:rsid w:val="003B68BC"/>
    <w:rsid w:val="003C1D96"/>
    <w:rsid w:val="003C3690"/>
    <w:rsid w:val="003C4DCD"/>
    <w:rsid w:val="003C6CC0"/>
    <w:rsid w:val="003C710E"/>
    <w:rsid w:val="003D5885"/>
    <w:rsid w:val="003E5372"/>
    <w:rsid w:val="003F1295"/>
    <w:rsid w:val="00401B83"/>
    <w:rsid w:val="00401E43"/>
    <w:rsid w:val="00402BA1"/>
    <w:rsid w:val="00406184"/>
    <w:rsid w:val="004068A5"/>
    <w:rsid w:val="004118DF"/>
    <w:rsid w:val="004154D1"/>
    <w:rsid w:val="004204AE"/>
    <w:rsid w:val="00421274"/>
    <w:rsid w:val="00444BDA"/>
    <w:rsid w:val="004468CC"/>
    <w:rsid w:val="00455220"/>
    <w:rsid w:val="00457F02"/>
    <w:rsid w:val="00467D86"/>
    <w:rsid w:val="00471DB8"/>
    <w:rsid w:val="0047323F"/>
    <w:rsid w:val="00483AC7"/>
    <w:rsid w:val="004842A6"/>
    <w:rsid w:val="0048672B"/>
    <w:rsid w:val="0049269E"/>
    <w:rsid w:val="004B749A"/>
    <w:rsid w:val="004C0161"/>
    <w:rsid w:val="004C60B9"/>
    <w:rsid w:val="004D2940"/>
    <w:rsid w:val="004D3FEC"/>
    <w:rsid w:val="004D4487"/>
    <w:rsid w:val="004D45E5"/>
    <w:rsid w:val="004D5569"/>
    <w:rsid w:val="004E5B63"/>
    <w:rsid w:val="004E616A"/>
    <w:rsid w:val="004F09E4"/>
    <w:rsid w:val="004F47C4"/>
    <w:rsid w:val="005015AF"/>
    <w:rsid w:val="00501DC8"/>
    <w:rsid w:val="005049E0"/>
    <w:rsid w:val="00505B3F"/>
    <w:rsid w:val="00513BBF"/>
    <w:rsid w:val="00517865"/>
    <w:rsid w:val="00517E01"/>
    <w:rsid w:val="00524D26"/>
    <w:rsid w:val="00527343"/>
    <w:rsid w:val="00533467"/>
    <w:rsid w:val="00533865"/>
    <w:rsid w:val="005450F5"/>
    <w:rsid w:val="005512E3"/>
    <w:rsid w:val="005554CB"/>
    <w:rsid w:val="00572EF9"/>
    <w:rsid w:val="0057314C"/>
    <w:rsid w:val="00575659"/>
    <w:rsid w:val="00580133"/>
    <w:rsid w:val="00592602"/>
    <w:rsid w:val="00592D7C"/>
    <w:rsid w:val="005A30A0"/>
    <w:rsid w:val="005B0D26"/>
    <w:rsid w:val="005B54B1"/>
    <w:rsid w:val="005C0C25"/>
    <w:rsid w:val="005C5ECE"/>
    <w:rsid w:val="005D5F42"/>
    <w:rsid w:val="005E33F0"/>
    <w:rsid w:val="005E6502"/>
    <w:rsid w:val="005E7594"/>
    <w:rsid w:val="005F20E9"/>
    <w:rsid w:val="005F54BF"/>
    <w:rsid w:val="00601D2C"/>
    <w:rsid w:val="00611D3A"/>
    <w:rsid w:val="00620D1B"/>
    <w:rsid w:val="00626E73"/>
    <w:rsid w:val="0063024F"/>
    <w:rsid w:val="006336B9"/>
    <w:rsid w:val="00642284"/>
    <w:rsid w:val="00642C28"/>
    <w:rsid w:val="00647266"/>
    <w:rsid w:val="00652BE6"/>
    <w:rsid w:val="00653B1D"/>
    <w:rsid w:val="00660160"/>
    <w:rsid w:val="00663346"/>
    <w:rsid w:val="00663D66"/>
    <w:rsid w:val="00666674"/>
    <w:rsid w:val="006672CC"/>
    <w:rsid w:val="00671CCD"/>
    <w:rsid w:val="00690889"/>
    <w:rsid w:val="006A03B5"/>
    <w:rsid w:val="006A1DA9"/>
    <w:rsid w:val="006A25B8"/>
    <w:rsid w:val="006A3E84"/>
    <w:rsid w:val="006A4F5C"/>
    <w:rsid w:val="006A68B8"/>
    <w:rsid w:val="006B1184"/>
    <w:rsid w:val="006B7174"/>
    <w:rsid w:val="006C15B1"/>
    <w:rsid w:val="006C22F7"/>
    <w:rsid w:val="006C3A31"/>
    <w:rsid w:val="006C7AB8"/>
    <w:rsid w:val="006D5193"/>
    <w:rsid w:val="006D6B35"/>
    <w:rsid w:val="006E4AB9"/>
    <w:rsid w:val="006E58A6"/>
    <w:rsid w:val="006E68E6"/>
    <w:rsid w:val="006E722C"/>
    <w:rsid w:val="006E7D61"/>
    <w:rsid w:val="00704015"/>
    <w:rsid w:val="0071192D"/>
    <w:rsid w:val="0071255C"/>
    <w:rsid w:val="00714B8F"/>
    <w:rsid w:val="007177C6"/>
    <w:rsid w:val="00725A34"/>
    <w:rsid w:val="00726331"/>
    <w:rsid w:val="00727F1A"/>
    <w:rsid w:val="007351A3"/>
    <w:rsid w:val="00740420"/>
    <w:rsid w:val="007425E4"/>
    <w:rsid w:val="00750F8E"/>
    <w:rsid w:val="00751706"/>
    <w:rsid w:val="007531EB"/>
    <w:rsid w:val="00762FF7"/>
    <w:rsid w:val="00765655"/>
    <w:rsid w:val="0076567B"/>
    <w:rsid w:val="007704DC"/>
    <w:rsid w:val="00775675"/>
    <w:rsid w:val="00780CAD"/>
    <w:rsid w:val="0078119A"/>
    <w:rsid w:val="0078147B"/>
    <w:rsid w:val="007838C5"/>
    <w:rsid w:val="00783AD5"/>
    <w:rsid w:val="00785C43"/>
    <w:rsid w:val="007868B5"/>
    <w:rsid w:val="007873E5"/>
    <w:rsid w:val="007910F3"/>
    <w:rsid w:val="00794FF3"/>
    <w:rsid w:val="007A2E84"/>
    <w:rsid w:val="007A3E70"/>
    <w:rsid w:val="007C775A"/>
    <w:rsid w:val="007D2D06"/>
    <w:rsid w:val="007D4659"/>
    <w:rsid w:val="007E5F7C"/>
    <w:rsid w:val="007F643C"/>
    <w:rsid w:val="007F6523"/>
    <w:rsid w:val="00802AF8"/>
    <w:rsid w:val="008050EE"/>
    <w:rsid w:val="0080752E"/>
    <w:rsid w:val="00813621"/>
    <w:rsid w:val="00820901"/>
    <w:rsid w:val="008219AF"/>
    <w:rsid w:val="00822DF0"/>
    <w:rsid w:val="008236F7"/>
    <w:rsid w:val="00840255"/>
    <w:rsid w:val="0084121B"/>
    <w:rsid w:val="008450CF"/>
    <w:rsid w:val="008603C4"/>
    <w:rsid w:val="008623CE"/>
    <w:rsid w:val="00864583"/>
    <w:rsid w:val="00876A1D"/>
    <w:rsid w:val="00880DB5"/>
    <w:rsid w:val="008843C5"/>
    <w:rsid w:val="00887A99"/>
    <w:rsid w:val="008914F5"/>
    <w:rsid w:val="008A505E"/>
    <w:rsid w:val="008A7C09"/>
    <w:rsid w:val="008B0FF3"/>
    <w:rsid w:val="008B2303"/>
    <w:rsid w:val="008B45A4"/>
    <w:rsid w:val="008B4F84"/>
    <w:rsid w:val="008B5721"/>
    <w:rsid w:val="008B7CDE"/>
    <w:rsid w:val="008C09D4"/>
    <w:rsid w:val="008C5E0F"/>
    <w:rsid w:val="008C5EE8"/>
    <w:rsid w:val="008C7E2A"/>
    <w:rsid w:val="008D1B1B"/>
    <w:rsid w:val="008D26B3"/>
    <w:rsid w:val="008D3F8D"/>
    <w:rsid w:val="008D572F"/>
    <w:rsid w:val="008E7B20"/>
    <w:rsid w:val="008E7FCC"/>
    <w:rsid w:val="0090017E"/>
    <w:rsid w:val="00904B8C"/>
    <w:rsid w:val="0090726B"/>
    <w:rsid w:val="009078A8"/>
    <w:rsid w:val="00907EEB"/>
    <w:rsid w:val="00913BB2"/>
    <w:rsid w:val="00921EA9"/>
    <w:rsid w:val="0092522B"/>
    <w:rsid w:val="00931368"/>
    <w:rsid w:val="00932B7A"/>
    <w:rsid w:val="009533B4"/>
    <w:rsid w:val="0095634B"/>
    <w:rsid w:val="009567A1"/>
    <w:rsid w:val="009635F9"/>
    <w:rsid w:val="0096770A"/>
    <w:rsid w:val="00982438"/>
    <w:rsid w:val="00982AB2"/>
    <w:rsid w:val="009864DD"/>
    <w:rsid w:val="009879C3"/>
    <w:rsid w:val="00990094"/>
    <w:rsid w:val="00990C54"/>
    <w:rsid w:val="00994E65"/>
    <w:rsid w:val="00995C51"/>
    <w:rsid w:val="009A2187"/>
    <w:rsid w:val="009A40F3"/>
    <w:rsid w:val="009A7714"/>
    <w:rsid w:val="009B5B91"/>
    <w:rsid w:val="009C10CE"/>
    <w:rsid w:val="009C3F23"/>
    <w:rsid w:val="009C4BC8"/>
    <w:rsid w:val="009C7EC1"/>
    <w:rsid w:val="009D07B4"/>
    <w:rsid w:val="009D23C5"/>
    <w:rsid w:val="009D2995"/>
    <w:rsid w:val="009D34A8"/>
    <w:rsid w:val="009D69B5"/>
    <w:rsid w:val="009D7E47"/>
    <w:rsid w:val="009E10BD"/>
    <w:rsid w:val="009E12A3"/>
    <w:rsid w:val="009E1C71"/>
    <w:rsid w:val="009E384E"/>
    <w:rsid w:val="009F0B45"/>
    <w:rsid w:val="009F1156"/>
    <w:rsid w:val="009F51FC"/>
    <w:rsid w:val="009F7742"/>
    <w:rsid w:val="00A01AC1"/>
    <w:rsid w:val="00A11A69"/>
    <w:rsid w:val="00A11A85"/>
    <w:rsid w:val="00A13728"/>
    <w:rsid w:val="00A20F67"/>
    <w:rsid w:val="00A210C0"/>
    <w:rsid w:val="00A219B6"/>
    <w:rsid w:val="00A350BA"/>
    <w:rsid w:val="00A42EDC"/>
    <w:rsid w:val="00A435B5"/>
    <w:rsid w:val="00A52625"/>
    <w:rsid w:val="00A5643A"/>
    <w:rsid w:val="00A60CD3"/>
    <w:rsid w:val="00A7148C"/>
    <w:rsid w:val="00A81761"/>
    <w:rsid w:val="00A8189D"/>
    <w:rsid w:val="00A826E6"/>
    <w:rsid w:val="00A946FF"/>
    <w:rsid w:val="00AA4443"/>
    <w:rsid w:val="00AB5EB4"/>
    <w:rsid w:val="00AC3DC3"/>
    <w:rsid w:val="00AE4460"/>
    <w:rsid w:val="00AF5A95"/>
    <w:rsid w:val="00B07A0A"/>
    <w:rsid w:val="00B30637"/>
    <w:rsid w:val="00B316D2"/>
    <w:rsid w:val="00B329E5"/>
    <w:rsid w:val="00B3522C"/>
    <w:rsid w:val="00B41F6A"/>
    <w:rsid w:val="00B474EA"/>
    <w:rsid w:val="00B5450E"/>
    <w:rsid w:val="00B629E8"/>
    <w:rsid w:val="00B7070C"/>
    <w:rsid w:val="00B80AA8"/>
    <w:rsid w:val="00B8569D"/>
    <w:rsid w:val="00B90212"/>
    <w:rsid w:val="00B94111"/>
    <w:rsid w:val="00B9595B"/>
    <w:rsid w:val="00BA33B3"/>
    <w:rsid w:val="00BA5B23"/>
    <w:rsid w:val="00BB17CE"/>
    <w:rsid w:val="00BB17DF"/>
    <w:rsid w:val="00BB5290"/>
    <w:rsid w:val="00BC62E0"/>
    <w:rsid w:val="00BC6A89"/>
    <w:rsid w:val="00BD27F7"/>
    <w:rsid w:val="00BE5A0E"/>
    <w:rsid w:val="00BF215D"/>
    <w:rsid w:val="00C027D6"/>
    <w:rsid w:val="00C03492"/>
    <w:rsid w:val="00C0735C"/>
    <w:rsid w:val="00C11CF7"/>
    <w:rsid w:val="00C15BB2"/>
    <w:rsid w:val="00C16065"/>
    <w:rsid w:val="00C17467"/>
    <w:rsid w:val="00C265D7"/>
    <w:rsid w:val="00C330D4"/>
    <w:rsid w:val="00C46A34"/>
    <w:rsid w:val="00C50743"/>
    <w:rsid w:val="00C84923"/>
    <w:rsid w:val="00C84C10"/>
    <w:rsid w:val="00C856F5"/>
    <w:rsid w:val="00C86B77"/>
    <w:rsid w:val="00C87231"/>
    <w:rsid w:val="00C87393"/>
    <w:rsid w:val="00C95569"/>
    <w:rsid w:val="00CA1277"/>
    <w:rsid w:val="00CB3B0B"/>
    <w:rsid w:val="00CB44CD"/>
    <w:rsid w:val="00CC63BD"/>
    <w:rsid w:val="00CD2395"/>
    <w:rsid w:val="00CE1F49"/>
    <w:rsid w:val="00CE790A"/>
    <w:rsid w:val="00CF438E"/>
    <w:rsid w:val="00D02E10"/>
    <w:rsid w:val="00D17E22"/>
    <w:rsid w:val="00D211F0"/>
    <w:rsid w:val="00D22A9D"/>
    <w:rsid w:val="00D2384C"/>
    <w:rsid w:val="00D33247"/>
    <w:rsid w:val="00D34B3A"/>
    <w:rsid w:val="00D45734"/>
    <w:rsid w:val="00D47703"/>
    <w:rsid w:val="00D507F5"/>
    <w:rsid w:val="00D530D1"/>
    <w:rsid w:val="00D53B65"/>
    <w:rsid w:val="00D55415"/>
    <w:rsid w:val="00D60429"/>
    <w:rsid w:val="00D62F34"/>
    <w:rsid w:val="00D647A3"/>
    <w:rsid w:val="00D72C0C"/>
    <w:rsid w:val="00D74A9C"/>
    <w:rsid w:val="00D77D9E"/>
    <w:rsid w:val="00D80A58"/>
    <w:rsid w:val="00D82640"/>
    <w:rsid w:val="00D84194"/>
    <w:rsid w:val="00D86710"/>
    <w:rsid w:val="00DB070D"/>
    <w:rsid w:val="00DB0C02"/>
    <w:rsid w:val="00DB28B7"/>
    <w:rsid w:val="00DB607B"/>
    <w:rsid w:val="00DB69C6"/>
    <w:rsid w:val="00DC406A"/>
    <w:rsid w:val="00DC7551"/>
    <w:rsid w:val="00DD0611"/>
    <w:rsid w:val="00DD22A7"/>
    <w:rsid w:val="00DD4531"/>
    <w:rsid w:val="00DD78E3"/>
    <w:rsid w:val="00DE1FDD"/>
    <w:rsid w:val="00DF0BDA"/>
    <w:rsid w:val="00E03796"/>
    <w:rsid w:val="00E04460"/>
    <w:rsid w:val="00E04991"/>
    <w:rsid w:val="00E0621C"/>
    <w:rsid w:val="00E0697C"/>
    <w:rsid w:val="00E147B8"/>
    <w:rsid w:val="00E14911"/>
    <w:rsid w:val="00E16B75"/>
    <w:rsid w:val="00E2749A"/>
    <w:rsid w:val="00E3008B"/>
    <w:rsid w:val="00E320CA"/>
    <w:rsid w:val="00E400EB"/>
    <w:rsid w:val="00E47A19"/>
    <w:rsid w:val="00E544BB"/>
    <w:rsid w:val="00E619BE"/>
    <w:rsid w:val="00E622E5"/>
    <w:rsid w:val="00E706BA"/>
    <w:rsid w:val="00E760B8"/>
    <w:rsid w:val="00E76F5D"/>
    <w:rsid w:val="00E824B9"/>
    <w:rsid w:val="00E86D69"/>
    <w:rsid w:val="00E9635A"/>
    <w:rsid w:val="00E96D48"/>
    <w:rsid w:val="00EA2DC8"/>
    <w:rsid w:val="00EA5C5E"/>
    <w:rsid w:val="00EA6785"/>
    <w:rsid w:val="00EB7935"/>
    <w:rsid w:val="00EC181E"/>
    <w:rsid w:val="00EC749F"/>
    <w:rsid w:val="00ED0CB3"/>
    <w:rsid w:val="00ED2F8E"/>
    <w:rsid w:val="00EE57B3"/>
    <w:rsid w:val="00EF19C5"/>
    <w:rsid w:val="00EF3E0F"/>
    <w:rsid w:val="00EF75A4"/>
    <w:rsid w:val="00F00903"/>
    <w:rsid w:val="00F00CEA"/>
    <w:rsid w:val="00F04713"/>
    <w:rsid w:val="00F05598"/>
    <w:rsid w:val="00F06EBA"/>
    <w:rsid w:val="00F12E0A"/>
    <w:rsid w:val="00F16F8F"/>
    <w:rsid w:val="00F20708"/>
    <w:rsid w:val="00F24C0F"/>
    <w:rsid w:val="00F24E0E"/>
    <w:rsid w:val="00F26642"/>
    <w:rsid w:val="00F42F10"/>
    <w:rsid w:val="00F44991"/>
    <w:rsid w:val="00F50C4A"/>
    <w:rsid w:val="00F50F8F"/>
    <w:rsid w:val="00F54C20"/>
    <w:rsid w:val="00F57420"/>
    <w:rsid w:val="00F6450B"/>
    <w:rsid w:val="00F7557A"/>
    <w:rsid w:val="00F77196"/>
    <w:rsid w:val="00F87FB7"/>
    <w:rsid w:val="00F91BAC"/>
    <w:rsid w:val="00F935C8"/>
    <w:rsid w:val="00FA571F"/>
    <w:rsid w:val="00FB0D2D"/>
    <w:rsid w:val="00FB138B"/>
    <w:rsid w:val="00FB457E"/>
    <w:rsid w:val="00FB4EA9"/>
    <w:rsid w:val="00FC51E2"/>
    <w:rsid w:val="00FD15CA"/>
    <w:rsid w:val="00FD5B9B"/>
    <w:rsid w:val="00FE6ADA"/>
    <w:rsid w:val="00FE77E4"/>
    <w:rsid w:val="00FF052E"/>
    <w:rsid w:val="00FF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708A11EF"/>
  <w15:chartTrackingRefBased/>
  <w15:docId w15:val="{E7347267-67AE-485B-993D-BE6B0DF7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1EB"/>
    <w:pPr>
      <w:spacing w:after="160" w:line="259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313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55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6A89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BC6A8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nhideWhenUsed/>
    <w:rsid w:val="0013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31F45"/>
  </w:style>
  <w:style w:type="paragraph" w:styleId="Pieddepage">
    <w:name w:val="footer"/>
    <w:basedOn w:val="Normal"/>
    <w:link w:val="PieddepageCar"/>
    <w:uiPriority w:val="99"/>
    <w:unhideWhenUsed/>
    <w:rsid w:val="0013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F45"/>
  </w:style>
  <w:style w:type="table" w:styleId="Grilledutableau">
    <w:name w:val="Table Grid"/>
    <w:basedOn w:val="TableauNormal"/>
    <w:uiPriority w:val="39"/>
    <w:rsid w:val="0013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uiPriority w:val="9"/>
    <w:rsid w:val="0031374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137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Textedelespacerserv">
    <w:name w:val="Placeholder Text"/>
    <w:uiPriority w:val="99"/>
    <w:semiHidden/>
    <w:rsid w:val="002763E2"/>
    <w:rPr>
      <w:color w:val="808080"/>
    </w:rPr>
  </w:style>
  <w:style w:type="table" w:customStyle="1" w:styleId="Grilledutableau1">
    <w:name w:val="Grille du tableau1"/>
    <w:basedOn w:val="TableauNormal"/>
    <w:rsid w:val="00265F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1932</Words>
  <Characters>10627</Characters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2021-02-09T13:54:00Z</cp:lastPrinted>
  <dcterms:created xsi:type="dcterms:W3CDTF">2023-09-06T09:39:00Z</dcterms:created>
  <dcterms:modified xsi:type="dcterms:W3CDTF">2023-09-06T16:40:00Z</dcterms:modified>
</cp:coreProperties>
</file>