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AB996" w14:textId="77777777" w:rsidR="00364BE5" w:rsidRPr="009242BA" w:rsidRDefault="00364BE5" w:rsidP="001831BB">
      <w:pPr>
        <w:pBdr>
          <w:top w:val="thinThickSmallGap" w:sz="24" w:space="1" w:color="auto"/>
          <w:left w:val="thinThickSmallGap" w:sz="24" w:space="1" w:color="auto"/>
          <w:bottom w:val="thickThinSmallGap" w:sz="24" w:space="1" w:color="auto"/>
          <w:right w:val="thickThinSmallGap" w:sz="24" w:space="4" w:color="auto"/>
        </w:pBdr>
        <w:spacing w:before="120"/>
        <w:ind w:left="624" w:right="170"/>
        <w:jc w:val="center"/>
        <w:rPr>
          <w:rFonts w:ascii="Arial" w:hAnsi="Arial" w:cs="Arial"/>
          <w:sz w:val="36"/>
          <w:szCs w:val="36"/>
        </w:rPr>
      </w:pPr>
    </w:p>
    <w:p w14:paraId="5FFE7FBD" w14:textId="77777777" w:rsidR="00364BE5" w:rsidRPr="00CF50FA" w:rsidRDefault="00364BE5" w:rsidP="001831BB">
      <w:pPr>
        <w:pBdr>
          <w:top w:val="thinThickSmallGap" w:sz="24" w:space="1" w:color="auto"/>
          <w:left w:val="thinThickSmallGap" w:sz="24" w:space="1" w:color="auto"/>
          <w:bottom w:val="thickThinSmallGap" w:sz="24" w:space="1" w:color="auto"/>
          <w:right w:val="thickThinSmallGap" w:sz="24" w:space="4" w:color="auto"/>
        </w:pBdr>
        <w:ind w:left="624" w:right="170"/>
        <w:jc w:val="center"/>
        <w:rPr>
          <w:rFonts w:ascii="Arial" w:hAnsi="Arial" w:cs="Arial"/>
          <w:b/>
          <w:sz w:val="40"/>
          <w:szCs w:val="36"/>
        </w:rPr>
      </w:pPr>
      <w:r w:rsidRPr="00CF50FA">
        <w:rPr>
          <w:rFonts w:ascii="Arial" w:hAnsi="Arial" w:cs="Arial"/>
          <w:b/>
          <w:sz w:val="40"/>
          <w:szCs w:val="36"/>
        </w:rPr>
        <w:t>BREVET DE TECHNICIEN SUP</w:t>
      </w:r>
      <w:r w:rsidR="0023648B" w:rsidRPr="00CF50FA">
        <w:rPr>
          <w:rFonts w:ascii="Arial" w:hAnsi="Arial" w:cs="Arial"/>
          <w:b/>
          <w:sz w:val="40"/>
          <w:szCs w:val="36"/>
        </w:rPr>
        <w:t>É</w:t>
      </w:r>
      <w:r w:rsidRPr="00CF50FA">
        <w:rPr>
          <w:rFonts w:ascii="Arial" w:hAnsi="Arial" w:cs="Arial"/>
          <w:b/>
          <w:sz w:val="40"/>
          <w:szCs w:val="36"/>
        </w:rPr>
        <w:t>RIEUR</w:t>
      </w:r>
    </w:p>
    <w:p w14:paraId="4177641B" w14:textId="77777777" w:rsidR="00364BE5" w:rsidRPr="00CF50FA" w:rsidRDefault="00364BE5" w:rsidP="001831BB">
      <w:pPr>
        <w:pBdr>
          <w:top w:val="thinThickSmallGap" w:sz="24" w:space="1" w:color="auto"/>
          <w:left w:val="thinThickSmallGap" w:sz="24" w:space="1" w:color="auto"/>
          <w:bottom w:val="thickThinSmallGap" w:sz="24" w:space="1" w:color="auto"/>
          <w:right w:val="thickThinSmallGap" w:sz="24" w:space="4" w:color="auto"/>
        </w:pBdr>
        <w:ind w:left="624" w:right="170"/>
        <w:jc w:val="center"/>
        <w:rPr>
          <w:rFonts w:ascii="Arial" w:hAnsi="Arial" w:cs="Arial"/>
          <w:b/>
          <w:sz w:val="40"/>
          <w:szCs w:val="36"/>
        </w:rPr>
      </w:pPr>
    </w:p>
    <w:p w14:paraId="1C482F9C" w14:textId="77777777" w:rsidR="00364BE5" w:rsidRPr="00CF50FA" w:rsidRDefault="00A46E26" w:rsidP="001831BB">
      <w:pPr>
        <w:pBdr>
          <w:top w:val="thinThickSmallGap" w:sz="24" w:space="1" w:color="auto"/>
          <w:left w:val="thinThickSmallGap" w:sz="24" w:space="1" w:color="auto"/>
          <w:bottom w:val="thickThinSmallGap" w:sz="24" w:space="1" w:color="auto"/>
          <w:right w:val="thickThinSmallGap" w:sz="24" w:space="4" w:color="auto"/>
        </w:pBdr>
        <w:ind w:left="624" w:right="170"/>
        <w:jc w:val="center"/>
        <w:rPr>
          <w:rFonts w:ascii="Arial" w:hAnsi="Arial" w:cs="Arial"/>
          <w:smallCaps/>
          <w:sz w:val="40"/>
          <w:szCs w:val="36"/>
        </w:rPr>
      </w:pPr>
      <w:r w:rsidRPr="00CF50FA">
        <w:rPr>
          <w:rFonts w:ascii="Arial" w:hAnsi="Arial" w:cs="Arial"/>
          <w:b/>
          <w:sz w:val="40"/>
          <w:szCs w:val="36"/>
        </w:rPr>
        <w:t>TRAITEMENTS DES MAT</w:t>
      </w:r>
      <w:r w:rsidR="00B60C06" w:rsidRPr="00CF50FA">
        <w:rPr>
          <w:rFonts w:ascii="Arial" w:hAnsi="Arial" w:cs="Arial"/>
          <w:b/>
          <w:sz w:val="40"/>
          <w:szCs w:val="36"/>
        </w:rPr>
        <w:t>É</w:t>
      </w:r>
      <w:r w:rsidRPr="00CF50FA">
        <w:rPr>
          <w:rFonts w:ascii="Arial" w:hAnsi="Arial" w:cs="Arial"/>
          <w:b/>
          <w:sz w:val="40"/>
          <w:szCs w:val="36"/>
        </w:rPr>
        <w:t>RIAUX</w:t>
      </w:r>
    </w:p>
    <w:p w14:paraId="1857384F" w14:textId="77777777" w:rsidR="00364BE5" w:rsidRPr="00CF50FA" w:rsidRDefault="00364BE5" w:rsidP="001831BB">
      <w:pPr>
        <w:pBdr>
          <w:top w:val="thinThickSmallGap" w:sz="24" w:space="1" w:color="auto"/>
          <w:left w:val="thinThickSmallGap" w:sz="24" w:space="1" w:color="auto"/>
          <w:bottom w:val="thickThinSmallGap" w:sz="24" w:space="1" w:color="auto"/>
          <w:right w:val="thickThinSmallGap" w:sz="24" w:space="4" w:color="auto"/>
        </w:pBdr>
        <w:ind w:left="624" w:right="170"/>
        <w:jc w:val="center"/>
        <w:rPr>
          <w:rFonts w:ascii="Arial" w:hAnsi="Arial" w:cs="Arial"/>
          <w:sz w:val="40"/>
          <w:szCs w:val="36"/>
        </w:rPr>
      </w:pPr>
    </w:p>
    <w:p w14:paraId="6517F0DC" w14:textId="77777777" w:rsidR="00364BE5" w:rsidRPr="009242BA" w:rsidRDefault="00364BE5" w:rsidP="001831BB">
      <w:pPr>
        <w:ind w:left="624" w:right="170"/>
        <w:jc w:val="center"/>
        <w:rPr>
          <w:rFonts w:ascii="Arial" w:hAnsi="Arial" w:cs="Arial"/>
          <w:b/>
          <w:sz w:val="36"/>
          <w:szCs w:val="36"/>
        </w:rPr>
      </w:pPr>
    </w:p>
    <w:p w14:paraId="628010AB" w14:textId="77777777" w:rsidR="00364BE5" w:rsidRPr="009242BA" w:rsidRDefault="00364BE5" w:rsidP="001831BB">
      <w:pPr>
        <w:pStyle w:val="Titre1"/>
        <w:jc w:val="center"/>
        <w:rPr>
          <w:rFonts w:ascii="Arial" w:eastAsia="Arial Unicode MS" w:hAnsi="Arial" w:cs="Arial"/>
          <w:b/>
          <w:caps/>
          <w:sz w:val="36"/>
          <w:szCs w:val="36"/>
          <w:u w:val="none"/>
        </w:rPr>
      </w:pPr>
      <w:r w:rsidRPr="009242BA">
        <w:rPr>
          <w:rFonts w:ascii="Arial" w:hAnsi="Arial" w:cs="Arial"/>
          <w:b/>
          <w:caps/>
          <w:sz w:val="36"/>
          <w:szCs w:val="36"/>
          <w:u w:val="none"/>
        </w:rPr>
        <w:t xml:space="preserve">SCIENCES Physiques </w:t>
      </w:r>
      <w:r w:rsidR="00FC4446" w:rsidRPr="009242BA">
        <w:rPr>
          <w:rFonts w:ascii="Arial" w:hAnsi="Arial" w:cs="Arial"/>
          <w:b/>
          <w:caps/>
          <w:sz w:val="36"/>
          <w:szCs w:val="36"/>
          <w:u w:val="none"/>
        </w:rPr>
        <w:t>APPLIQU</w:t>
      </w:r>
      <w:r w:rsidR="00B60C06" w:rsidRPr="009242BA">
        <w:rPr>
          <w:rFonts w:ascii="Arial" w:hAnsi="Arial" w:cs="Arial"/>
          <w:b/>
          <w:caps/>
          <w:sz w:val="36"/>
          <w:szCs w:val="36"/>
          <w:u w:val="none"/>
        </w:rPr>
        <w:t>É</w:t>
      </w:r>
      <w:r w:rsidR="00FC4446" w:rsidRPr="009242BA">
        <w:rPr>
          <w:rFonts w:ascii="Arial" w:hAnsi="Arial" w:cs="Arial"/>
          <w:b/>
          <w:caps/>
          <w:sz w:val="36"/>
          <w:szCs w:val="36"/>
          <w:u w:val="none"/>
        </w:rPr>
        <w:t>ES</w:t>
      </w:r>
    </w:p>
    <w:p w14:paraId="660C6DC6" w14:textId="77777777" w:rsidR="00364BE5" w:rsidRPr="009242BA" w:rsidRDefault="00364BE5">
      <w:pPr>
        <w:jc w:val="center"/>
        <w:rPr>
          <w:rFonts w:ascii="Arial" w:hAnsi="Arial" w:cs="Arial"/>
          <w:b/>
          <w:sz w:val="36"/>
          <w:szCs w:val="36"/>
        </w:rPr>
      </w:pPr>
    </w:p>
    <w:p w14:paraId="05DC363A" w14:textId="77777777" w:rsidR="00364BE5" w:rsidRPr="009242BA" w:rsidRDefault="00364BE5">
      <w:pPr>
        <w:pStyle w:val="Titre1"/>
        <w:jc w:val="center"/>
        <w:rPr>
          <w:rFonts w:ascii="Arial" w:eastAsia="Arial Unicode MS" w:hAnsi="Arial" w:cs="Arial"/>
          <w:b/>
          <w:sz w:val="36"/>
          <w:szCs w:val="36"/>
          <w:u w:val="none"/>
        </w:rPr>
      </w:pPr>
      <w:r w:rsidRPr="009242BA">
        <w:rPr>
          <w:rFonts w:ascii="Arial" w:hAnsi="Arial" w:cs="Arial"/>
          <w:b/>
          <w:sz w:val="36"/>
          <w:szCs w:val="36"/>
          <w:u w:val="none"/>
        </w:rPr>
        <w:t>Sous-épreuve spécifique à chaque option</w:t>
      </w:r>
    </w:p>
    <w:p w14:paraId="6C18F4C2" w14:textId="77777777" w:rsidR="00364BE5" w:rsidRPr="009242BA" w:rsidRDefault="00364BE5">
      <w:pPr>
        <w:jc w:val="center"/>
        <w:rPr>
          <w:rFonts w:ascii="Arial" w:hAnsi="Arial" w:cs="Arial"/>
          <w:b/>
          <w:sz w:val="36"/>
          <w:szCs w:val="36"/>
        </w:rPr>
      </w:pPr>
    </w:p>
    <w:p w14:paraId="14729E55" w14:textId="77777777" w:rsidR="00364BE5" w:rsidRPr="009242BA" w:rsidRDefault="00364BE5">
      <w:pPr>
        <w:pStyle w:val="Titre1"/>
        <w:jc w:val="center"/>
        <w:rPr>
          <w:rFonts w:ascii="Arial" w:eastAsia="Arial Unicode MS" w:hAnsi="Arial" w:cs="Arial"/>
          <w:b/>
          <w:sz w:val="36"/>
          <w:szCs w:val="36"/>
          <w:u w:val="none"/>
        </w:rPr>
      </w:pPr>
      <w:r w:rsidRPr="009242BA">
        <w:rPr>
          <w:rFonts w:ascii="Arial" w:hAnsi="Arial" w:cs="Arial"/>
          <w:b/>
          <w:sz w:val="36"/>
          <w:szCs w:val="36"/>
          <w:u w:val="none"/>
        </w:rPr>
        <w:t>Option A : Traitements Thermiques</w:t>
      </w:r>
    </w:p>
    <w:p w14:paraId="0C30CD11" w14:textId="77777777" w:rsidR="00364BE5" w:rsidRPr="009242BA" w:rsidRDefault="00364BE5">
      <w:pPr>
        <w:jc w:val="center"/>
        <w:rPr>
          <w:rFonts w:ascii="Arial" w:hAnsi="Arial" w:cs="Arial"/>
          <w:b/>
          <w:sz w:val="36"/>
          <w:szCs w:val="36"/>
        </w:rPr>
      </w:pPr>
    </w:p>
    <w:p w14:paraId="4737C2C4" w14:textId="77777777" w:rsidR="00364BE5" w:rsidRPr="009242BA" w:rsidRDefault="00364BE5">
      <w:pPr>
        <w:pStyle w:val="Titre1"/>
        <w:jc w:val="center"/>
        <w:rPr>
          <w:rFonts w:ascii="Arial" w:eastAsia="Arial Unicode MS" w:hAnsi="Arial" w:cs="Arial"/>
          <w:b/>
          <w:sz w:val="36"/>
          <w:szCs w:val="36"/>
          <w:u w:val="none"/>
        </w:rPr>
      </w:pPr>
      <w:r w:rsidRPr="009242BA">
        <w:rPr>
          <w:rFonts w:ascii="Arial" w:hAnsi="Arial" w:cs="Arial"/>
          <w:b/>
          <w:sz w:val="36"/>
          <w:szCs w:val="36"/>
          <w:u w:val="none"/>
        </w:rPr>
        <w:t>- U4.3A -</w:t>
      </w:r>
    </w:p>
    <w:p w14:paraId="4137BEE2" w14:textId="77777777" w:rsidR="00364BE5" w:rsidRPr="009242BA" w:rsidRDefault="00364BE5">
      <w:pPr>
        <w:jc w:val="center"/>
        <w:rPr>
          <w:rFonts w:ascii="Arial" w:hAnsi="Arial" w:cs="Arial"/>
          <w:b/>
          <w:sz w:val="36"/>
          <w:szCs w:val="36"/>
        </w:rPr>
      </w:pPr>
    </w:p>
    <w:p w14:paraId="12A2AA3D" w14:textId="77777777" w:rsidR="00364BE5" w:rsidRPr="009242BA" w:rsidRDefault="00364BE5">
      <w:pPr>
        <w:jc w:val="center"/>
        <w:rPr>
          <w:rFonts w:ascii="Arial" w:hAnsi="Arial" w:cs="Arial"/>
          <w:b/>
          <w:sz w:val="36"/>
          <w:szCs w:val="36"/>
        </w:rPr>
      </w:pPr>
    </w:p>
    <w:p w14:paraId="05699A3D" w14:textId="77777777" w:rsidR="00364BE5" w:rsidRPr="00405DAD" w:rsidRDefault="0023648B">
      <w:pPr>
        <w:pStyle w:val="Titre7"/>
        <w:spacing w:after="120"/>
        <w:jc w:val="center"/>
        <w:rPr>
          <w:rFonts w:ascii="Arial" w:hAnsi="Arial" w:cs="Arial"/>
          <w:b/>
          <w:sz w:val="32"/>
          <w:szCs w:val="32"/>
        </w:rPr>
      </w:pPr>
      <w:r w:rsidRPr="00405DAD">
        <w:rPr>
          <w:rFonts w:ascii="Arial" w:hAnsi="Arial" w:cs="Arial"/>
          <w:b/>
          <w:sz w:val="32"/>
          <w:szCs w:val="32"/>
        </w:rPr>
        <w:t>SESSION 202</w:t>
      </w:r>
      <w:r w:rsidR="001831BB">
        <w:rPr>
          <w:rFonts w:ascii="Arial" w:hAnsi="Arial" w:cs="Arial"/>
          <w:b/>
          <w:sz w:val="32"/>
          <w:szCs w:val="32"/>
        </w:rPr>
        <w:t>2</w:t>
      </w:r>
    </w:p>
    <w:p w14:paraId="3F4ED2DA" w14:textId="77777777" w:rsidR="00364BE5" w:rsidRPr="00405DAD" w:rsidRDefault="00364BE5">
      <w:pPr>
        <w:jc w:val="center"/>
        <w:rPr>
          <w:rFonts w:ascii="Arial" w:hAnsi="Arial" w:cs="Arial"/>
          <w:b/>
          <w:sz w:val="32"/>
          <w:szCs w:val="32"/>
        </w:rPr>
      </w:pPr>
    </w:p>
    <w:p w14:paraId="4DFBD3FB" w14:textId="77777777" w:rsidR="00364BE5" w:rsidRPr="00405DAD" w:rsidRDefault="00364BE5">
      <w:pPr>
        <w:jc w:val="center"/>
        <w:rPr>
          <w:rFonts w:ascii="Arial" w:hAnsi="Arial" w:cs="Arial"/>
          <w:b/>
          <w:sz w:val="32"/>
          <w:szCs w:val="32"/>
        </w:rPr>
      </w:pPr>
    </w:p>
    <w:p w14:paraId="51001568" w14:textId="77777777" w:rsidR="00364BE5" w:rsidRPr="00405DAD" w:rsidRDefault="00364BE5">
      <w:pPr>
        <w:jc w:val="center"/>
        <w:rPr>
          <w:rFonts w:ascii="Arial" w:hAnsi="Arial" w:cs="Arial"/>
          <w:b/>
          <w:sz w:val="32"/>
          <w:szCs w:val="32"/>
        </w:rPr>
      </w:pPr>
      <w:r w:rsidRPr="00405DAD">
        <w:rPr>
          <w:rFonts w:ascii="Arial" w:hAnsi="Arial" w:cs="Arial"/>
          <w:b/>
          <w:sz w:val="32"/>
          <w:szCs w:val="32"/>
        </w:rPr>
        <w:t>D</w:t>
      </w:r>
      <w:r w:rsidR="006E25EC" w:rsidRPr="00405DAD">
        <w:rPr>
          <w:rFonts w:ascii="Arial" w:hAnsi="Arial" w:cs="Arial"/>
          <w:b/>
          <w:sz w:val="32"/>
          <w:szCs w:val="32"/>
        </w:rPr>
        <w:t>urée</w:t>
      </w:r>
      <w:r w:rsidRPr="00405DAD">
        <w:rPr>
          <w:rFonts w:ascii="Arial" w:hAnsi="Arial" w:cs="Arial"/>
          <w:b/>
          <w:sz w:val="32"/>
          <w:szCs w:val="32"/>
        </w:rPr>
        <w:t xml:space="preserve"> : 2 </w:t>
      </w:r>
      <w:r w:rsidR="006E25EC" w:rsidRPr="00405DAD">
        <w:rPr>
          <w:rFonts w:ascii="Arial" w:hAnsi="Arial" w:cs="Arial"/>
          <w:b/>
          <w:sz w:val="32"/>
          <w:szCs w:val="32"/>
        </w:rPr>
        <w:t>heures</w:t>
      </w:r>
    </w:p>
    <w:p w14:paraId="0B420CBA" w14:textId="77777777" w:rsidR="00364BE5" w:rsidRPr="00405DAD" w:rsidRDefault="00364BE5">
      <w:pPr>
        <w:jc w:val="center"/>
        <w:rPr>
          <w:rFonts w:ascii="Arial" w:hAnsi="Arial" w:cs="Arial"/>
          <w:b/>
          <w:sz w:val="32"/>
          <w:szCs w:val="32"/>
        </w:rPr>
      </w:pPr>
    </w:p>
    <w:p w14:paraId="7FEEFC28" w14:textId="77777777" w:rsidR="00364BE5" w:rsidRPr="00405DAD" w:rsidRDefault="00364BE5">
      <w:pPr>
        <w:jc w:val="center"/>
        <w:rPr>
          <w:rFonts w:ascii="Arial" w:hAnsi="Arial" w:cs="Arial"/>
          <w:b/>
          <w:sz w:val="32"/>
          <w:szCs w:val="32"/>
        </w:rPr>
      </w:pPr>
      <w:r w:rsidRPr="00405DAD">
        <w:rPr>
          <w:rFonts w:ascii="Arial" w:hAnsi="Arial" w:cs="Arial"/>
          <w:b/>
          <w:sz w:val="32"/>
          <w:szCs w:val="32"/>
        </w:rPr>
        <w:t>C</w:t>
      </w:r>
      <w:r w:rsidR="006E25EC" w:rsidRPr="00405DAD">
        <w:rPr>
          <w:rFonts w:ascii="Arial" w:hAnsi="Arial" w:cs="Arial"/>
          <w:b/>
          <w:sz w:val="32"/>
          <w:szCs w:val="32"/>
        </w:rPr>
        <w:t>oefficient</w:t>
      </w:r>
      <w:r w:rsidRPr="00405DAD">
        <w:rPr>
          <w:rFonts w:ascii="Arial" w:hAnsi="Arial" w:cs="Arial"/>
          <w:b/>
          <w:sz w:val="32"/>
          <w:szCs w:val="32"/>
        </w:rPr>
        <w:t> : 2</w:t>
      </w:r>
    </w:p>
    <w:p w14:paraId="0E4C7A67" w14:textId="77777777" w:rsidR="00364BE5" w:rsidRPr="009242BA" w:rsidRDefault="00364BE5" w:rsidP="009242BA">
      <w:pPr>
        <w:rPr>
          <w:rFonts w:ascii="Arial" w:hAnsi="Arial" w:cs="Arial"/>
          <w:bCs/>
          <w:sz w:val="36"/>
          <w:szCs w:val="36"/>
        </w:rPr>
      </w:pPr>
    </w:p>
    <w:p w14:paraId="27007C3D" w14:textId="77777777" w:rsidR="00364BE5" w:rsidRPr="009242BA" w:rsidRDefault="00364BE5" w:rsidP="001831BB">
      <w:pPr>
        <w:pStyle w:val="Retraitcorpsdetexte"/>
        <w:tabs>
          <w:tab w:val="left" w:pos="709"/>
        </w:tabs>
        <w:ind w:left="652" w:firstLine="0"/>
        <w:jc w:val="left"/>
        <w:rPr>
          <w:rFonts w:ascii="Arial" w:hAnsi="Arial" w:cs="Arial"/>
          <w:b/>
        </w:rPr>
      </w:pPr>
      <w:r w:rsidRPr="009242BA">
        <w:rPr>
          <w:rFonts w:ascii="Arial" w:hAnsi="Arial" w:cs="Arial"/>
          <w:b/>
          <w:u w:val="single"/>
        </w:rPr>
        <w:t>Matériel autorisé</w:t>
      </w:r>
      <w:r w:rsidRPr="009242BA">
        <w:rPr>
          <w:rFonts w:ascii="Arial" w:hAnsi="Arial" w:cs="Arial"/>
          <w:b/>
        </w:rPr>
        <w:t> :</w:t>
      </w:r>
    </w:p>
    <w:p w14:paraId="58AAFA30" w14:textId="77777777" w:rsidR="00B60C06" w:rsidRPr="009242BA" w:rsidRDefault="00B60C06" w:rsidP="001831BB">
      <w:pPr>
        <w:spacing w:line="276" w:lineRule="auto"/>
        <w:ind w:left="652"/>
        <w:rPr>
          <w:rFonts w:ascii="Arial" w:eastAsia="Calibri" w:hAnsi="Arial" w:cs="Arial"/>
          <w:bCs/>
          <w:sz w:val="24"/>
          <w:szCs w:val="24"/>
          <w:lang w:eastAsia="en-US"/>
        </w:rPr>
      </w:pPr>
      <w:r w:rsidRPr="009242BA">
        <w:rPr>
          <w:rFonts w:ascii="Arial" w:hAnsi="Arial" w:cs="Arial"/>
          <w:sz w:val="24"/>
          <w:szCs w:val="24"/>
        </w:rPr>
        <w:t xml:space="preserve">- </w:t>
      </w:r>
      <w:r w:rsidRPr="009242BA">
        <w:rPr>
          <w:rFonts w:ascii="Arial" w:eastAsia="Calibri" w:hAnsi="Arial" w:cs="Arial"/>
          <w:bCs/>
          <w:sz w:val="24"/>
          <w:szCs w:val="24"/>
          <w:lang w:eastAsia="en-US"/>
        </w:rPr>
        <w:t>L’usage de la calculatrice avec mode examen actif est autorisé.</w:t>
      </w:r>
    </w:p>
    <w:p w14:paraId="324CEEF6" w14:textId="77777777" w:rsidR="00B60C06" w:rsidRPr="009242BA" w:rsidRDefault="00B60C06" w:rsidP="001831BB">
      <w:pPr>
        <w:suppressAutoHyphens/>
        <w:spacing w:after="200" w:line="276" w:lineRule="auto"/>
        <w:ind w:left="652"/>
        <w:rPr>
          <w:rFonts w:ascii="Arial" w:hAnsi="Arial" w:cs="Arial"/>
          <w:bCs/>
          <w:sz w:val="24"/>
          <w:szCs w:val="24"/>
          <w:lang w:eastAsia="zh-CN"/>
        </w:rPr>
      </w:pPr>
      <w:r w:rsidRPr="009242BA">
        <w:rPr>
          <w:rFonts w:ascii="Arial" w:eastAsia="Calibri" w:hAnsi="Arial" w:cs="Arial"/>
          <w:bCs/>
          <w:sz w:val="24"/>
          <w:szCs w:val="24"/>
          <w:lang w:eastAsia="en-US"/>
        </w:rPr>
        <w:t>- L’usage de la calculatrice sans mémoire, « type collège », est autorisé.</w:t>
      </w:r>
    </w:p>
    <w:p w14:paraId="4C781FF2" w14:textId="77777777" w:rsidR="00364BE5" w:rsidRPr="009242BA" w:rsidRDefault="00364BE5" w:rsidP="001831BB">
      <w:pPr>
        <w:ind w:left="652"/>
        <w:rPr>
          <w:rFonts w:ascii="Arial" w:hAnsi="Arial" w:cs="Arial"/>
          <w:bCs/>
          <w:sz w:val="24"/>
          <w:szCs w:val="24"/>
        </w:rPr>
      </w:pPr>
    </w:p>
    <w:p w14:paraId="376E52D1" w14:textId="77777777" w:rsidR="00364BE5" w:rsidRPr="009242BA" w:rsidRDefault="00364BE5" w:rsidP="001831BB">
      <w:pPr>
        <w:ind w:left="652"/>
        <w:jc w:val="center"/>
        <w:rPr>
          <w:rFonts w:ascii="Arial" w:hAnsi="Arial" w:cs="Arial"/>
          <w:bCs/>
          <w:sz w:val="24"/>
          <w:szCs w:val="24"/>
        </w:rPr>
      </w:pPr>
    </w:p>
    <w:p w14:paraId="1E6BF5D8" w14:textId="77777777" w:rsidR="00364BE5" w:rsidRPr="009242BA" w:rsidRDefault="00364BE5" w:rsidP="001831BB">
      <w:pPr>
        <w:pStyle w:val="En-tte"/>
        <w:tabs>
          <w:tab w:val="clear" w:pos="4536"/>
          <w:tab w:val="clear" w:pos="9072"/>
        </w:tabs>
        <w:ind w:left="652"/>
        <w:rPr>
          <w:rFonts w:ascii="Arial" w:hAnsi="Arial" w:cs="Arial"/>
          <w:b/>
          <w:sz w:val="24"/>
          <w:szCs w:val="24"/>
        </w:rPr>
      </w:pPr>
      <w:r w:rsidRPr="009242BA">
        <w:rPr>
          <w:rFonts w:ascii="Arial" w:hAnsi="Arial" w:cs="Arial"/>
          <w:b/>
          <w:sz w:val="24"/>
          <w:szCs w:val="24"/>
          <w:u w:val="single"/>
        </w:rPr>
        <w:t>Documents à rendre avec la copie</w:t>
      </w:r>
      <w:r w:rsidRPr="009242BA">
        <w:rPr>
          <w:rFonts w:ascii="Arial" w:hAnsi="Arial" w:cs="Arial"/>
          <w:b/>
          <w:sz w:val="24"/>
          <w:szCs w:val="24"/>
        </w:rPr>
        <w:t> :</w:t>
      </w:r>
    </w:p>
    <w:p w14:paraId="2EC311BF" w14:textId="0466127A" w:rsidR="00364BE5" w:rsidRPr="009242BA" w:rsidRDefault="00364BE5" w:rsidP="001831BB">
      <w:pPr>
        <w:pStyle w:val="En-tte"/>
        <w:tabs>
          <w:tab w:val="clear" w:pos="4536"/>
          <w:tab w:val="clear" w:pos="9072"/>
        </w:tabs>
        <w:ind w:left="652"/>
        <w:rPr>
          <w:rFonts w:ascii="Arial" w:hAnsi="Arial" w:cs="Arial"/>
          <w:sz w:val="24"/>
          <w:szCs w:val="24"/>
        </w:rPr>
      </w:pPr>
      <w:r w:rsidRPr="009242BA">
        <w:rPr>
          <w:rFonts w:ascii="Arial" w:hAnsi="Arial" w:cs="Arial"/>
          <w:sz w:val="24"/>
          <w:szCs w:val="24"/>
        </w:rPr>
        <w:t xml:space="preserve">- Annexe </w:t>
      </w:r>
      <w:r w:rsidR="009242BA" w:rsidRPr="009242BA">
        <w:rPr>
          <w:rFonts w:ascii="Arial" w:hAnsi="Arial" w:cs="Arial"/>
          <w:sz w:val="24"/>
          <w:szCs w:val="24"/>
        </w:rPr>
        <w:t>3</w:t>
      </w:r>
      <w:r w:rsidRPr="009242BA">
        <w:rPr>
          <w:rFonts w:ascii="Arial" w:hAnsi="Arial" w:cs="Arial"/>
          <w:sz w:val="24"/>
          <w:szCs w:val="24"/>
        </w:rPr>
        <w:t>…</w:t>
      </w:r>
      <w:r w:rsidR="00405DAD">
        <w:rPr>
          <w:rFonts w:ascii="Arial" w:hAnsi="Arial" w:cs="Arial"/>
          <w:sz w:val="24"/>
          <w:szCs w:val="24"/>
        </w:rPr>
        <w:t>……………………………………………………………………page 11</w:t>
      </w:r>
      <w:r w:rsidRPr="009242BA">
        <w:rPr>
          <w:rFonts w:ascii="Arial" w:hAnsi="Arial" w:cs="Arial"/>
          <w:sz w:val="24"/>
          <w:szCs w:val="24"/>
        </w:rPr>
        <w:t>/</w:t>
      </w:r>
      <w:r w:rsidR="00405DAD">
        <w:rPr>
          <w:rFonts w:ascii="Arial" w:hAnsi="Arial" w:cs="Arial"/>
          <w:sz w:val="24"/>
          <w:szCs w:val="24"/>
        </w:rPr>
        <w:t>11</w:t>
      </w:r>
      <w:r w:rsidRPr="009242BA">
        <w:rPr>
          <w:rFonts w:ascii="Arial" w:hAnsi="Arial" w:cs="Arial"/>
          <w:sz w:val="24"/>
          <w:szCs w:val="24"/>
        </w:rPr>
        <w:t xml:space="preserve"> </w:t>
      </w:r>
    </w:p>
    <w:p w14:paraId="0C8CA1A9" w14:textId="623B4E87" w:rsidR="00364BE5" w:rsidRPr="009242BA" w:rsidRDefault="00364BE5" w:rsidP="001831BB">
      <w:pPr>
        <w:pStyle w:val="En-tte"/>
        <w:tabs>
          <w:tab w:val="clear" w:pos="4536"/>
          <w:tab w:val="clear" w:pos="9072"/>
        </w:tabs>
        <w:ind w:left="652"/>
        <w:rPr>
          <w:rFonts w:ascii="Arial" w:hAnsi="Arial" w:cs="Arial"/>
          <w:bCs/>
          <w:sz w:val="24"/>
          <w:szCs w:val="24"/>
        </w:rPr>
      </w:pPr>
    </w:p>
    <w:p w14:paraId="0A2278A2" w14:textId="77777777" w:rsidR="00364BE5" w:rsidRPr="009242BA" w:rsidRDefault="00364BE5">
      <w:pPr>
        <w:jc w:val="center"/>
        <w:rPr>
          <w:rFonts w:ascii="Arial" w:hAnsi="Arial" w:cs="Arial"/>
          <w:bCs/>
          <w:sz w:val="24"/>
          <w:szCs w:val="24"/>
        </w:rPr>
      </w:pPr>
    </w:p>
    <w:p w14:paraId="677AA715" w14:textId="77777777" w:rsidR="00364BE5" w:rsidRPr="009242BA" w:rsidRDefault="00364BE5">
      <w:pPr>
        <w:jc w:val="center"/>
        <w:rPr>
          <w:rFonts w:ascii="Arial" w:hAnsi="Arial" w:cs="Arial"/>
          <w:bCs/>
          <w:sz w:val="24"/>
          <w:szCs w:val="24"/>
        </w:rPr>
      </w:pPr>
    </w:p>
    <w:p w14:paraId="6768AE5D" w14:textId="77777777" w:rsidR="00364BE5" w:rsidRPr="009242BA" w:rsidRDefault="00364BE5">
      <w:pPr>
        <w:jc w:val="center"/>
        <w:rPr>
          <w:rFonts w:ascii="Arial" w:hAnsi="Arial" w:cs="Arial"/>
          <w:bCs/>
          <w:sz w:val="24"/>
          <w:szCs w:val="24"/>
        </w:rPr>
      </w:pPr>
      <w:r w:rsidRPr="009242BA">
        <w:rPr>
          <w:rFonts w:ascii="Arial" w:hAnsi="Arial" w:cs="Arial"/>
          <w:bCs/>
          <w:sz w:val="24"/>
          <w:szCs w:val="24"/>
        </w:rPr>
        <w:t>Dès que le sujet vous es</w:t>
      </w:r>
      <w:r w:rsidR="00657BF0" w:rsidRPr="009242BA">
        <w:rPr>
          <w:rFonts w:ascii="Arial" w:hAnsi="Arial" w:cs="Arial"/>
          <w:bCs/>
          <w:sz w:val="24"/>
          <w:szCs w:val="24"/>
        </w:rPr>
        <w:t>t remis, assurez-vous qu’il est</w:t>
      </w:r>
      <w:r w:rsidRPr="009242BA">
        <w:rPr>
          <w:rFonts w:ascii="Arial" w:hAnsi="Arial" w:cs="Arial"/>
          <w:bCs/>
          <w:sz w:val="24"/>
          <w:szCs w:val="24"/>
        </w:rPr>
        <w:t xml:space="preserve"> complet.</w:t>
      </w:r>
    </w:p>
    <w:p w14:paraId="35F6088B" w14:textId="77777777" w:rsidR="00364BE5" w:rsidRPr="009242BA" w:rsidRDefault="00364BE5">
      <w:pPr>
        <w:jc w:val="center"/>
        <w:rPr>
          <w:rFonts w:ascii="Arial" w:hAnsi="Arial" w:cs="Arial"/>
          <w:bCs/>
          <w:sz w:val="24"/>
          <w:szCs w:val="24"/>
        </w:rPr>
      </w:pPr>
      <w:r w:rsidRPr="009242BA">
        <w:rPr>
          <w:rFonts w:ascii="Arial" w:hAnsi="Arial" w:cs="Arial"/>
          <w:bCs/>
          <w:sz w:val="24"/>
          <w:szCs w:val="24"/>
        </w:rPr>
        <w:t xml:space="preserve">Le sujet comporte </w:t>
      </w:r>
      <w:r w:rsidR="006D2689">
        <w:rPr>
          <w:rFonts w:ascii="Arial" w:hAnsi="Arial" w:cs="Arial"/>
          <w:bCs/>
          <w:sz w:val="24"/>
          <w:szCs w:val="24"/>
        </w:rPr>
        <w:t xml:space="preserve">11 </w:t>
      </w:r>
      <w:r w:rsidRPr="009242BA">
        <w:rPr>
          <w:rFonts w:ascii="Arial" w:hAnsi="Arial" w:cs="Arial"/>
          <w:bCs/>
          <w:sz w:val="24"/>
          <w:szCs w:val="24"/>
        </w:rPr>
        <w:t xml:space="preserve">pages, numérotées </w:t>
      </w:r>
      <w:r w:rsidR="00A46E26" w:rsidRPr="009242BA">
        <w:rPr>
          <w:rFonts w:ascii="Arial" w:hAnsi="Arial" w:cs="Arial"/>
          <w:bCs/>
          <w:sz w:val="24"/>
          <w:szCs w:val="24"/>
        </w:rPr>
        <w:t>de 1</w:t>
      </w:r>
      <w:r w:rsidRPr="009242BA">
        <w:rPr>
          <w:rFonts w:ascii="Arial" w:hAnsi="Arial" w:cs="Arial"/>
          <w:bCs/>
          <w:sz w:val="24"/>
          <w:szCs w:val="24"/>
        </w:rPr>
        <w:t>/</w:t>
      </w:r>
      <w:r w:rsidR="00405DAD">
        <w:rPr>
          <w:rFonts w:ascii="Arial" w:hAnsi="Arial" w:cs="Arial"/>
          <w:bCs/>
          <w:sz w:val="24"/>
          <w:szCs w:val="24"/>
        </w:rPr>
        <w:t>1</w:t>
      </w:r>
      <w:r w:rsidRPr="009242BA">
        <w:rPr>
          <w:rFonts w:ascii="Arial" w:hAnsi="Arial" w:cs="Arial"/>
          <w:bCs/>
          <w:sz w:val="24"/>
          <w:szCs w:val="24"/>
        </w:rPr>
        <w:t xml:space="preserve"> </w:t>
      </w:r>
      <w:r w:rsidR="00405DAD">
        <w:rPr>
          <w:rFonts w:ascii="Arial" w:hAnsi="Arial" w:cs="Arial"/>
          <w:bCs/>
          <w:sz w:val="24"/>
          <w:szCs w:val="24"/>
        </w:rPr>
        <w:t>à 11/11</w:t>
      </w:r>
      <w:r w:rsidRPr="009242BA">
        <w:rPr>
          <w:rFonts w:ascii="Arial" w:hAnsi="Arial" w:cs="Arial"/>
          <w:bCs/>
          <w:sz w:val="24"/>
          <w:szCs w:val="24"/>
        </w:rPr>
        <w:t>.</w:t>
      </w:r>
    </w:p>
    <w:p w14:paraId="3AB27F68" w14:textId="77777777" w:rsidR="009242BA" w:rsidRDefault="009242BA" w:rsidP="009242BA">
      <w:pPr>
        <w:pStyle w:val="Corpsdetexte"/>
        <w:spacing w:before="212"/>
        <w:ind w:right="539"/>
        <w:jc w:val="both"/>
        <w:rPr>
          <w:rFonts w:ascii="Arial" w:hAnsi="Arial" w:cs="Arial"/>
          <w:sz w:val="24"/>
          <w:szCs w:val="24"/>
        </w:rPr>
      </w:pPr>
    </w:p>
    <w:p w14:paraId="6CCE9A7C" w14:textId="3780D3E8" w:rsidR="009242BA" w:rsidRDefault="009242BA" w:rsidP="0025764C">
      <w:pPr>
        <w:pStyle w:val="Corpsdetexte"/>
        <w:tabs>
          <w:tab w:val="left" w:pos="284"/>
          <w:tab w:val="left" w:pos="10490"/>
        </w:tabs>
        <w:spacing w:before="212"/>
        <w:ind w:left="284" w:right="59"/>
        <w:jc w:val="both"/>
        <w:rPr>
          <w:rFonts w:ascii="Arial" w:hAnsi="Arial" w:cs="Arial"/>
          <w:sz w:val="24"/>
          <w:szCs w:val="24"/>
        </w:rPr>
      </w:pPr>
      <w:r w:rsidRPr="009242BA">
        <w:rPr>
          <w:rFonts w:ascii="Arial" w:hAnsi="Arial" w:cs="Arial"/>
          <w:sz w:val="24"/>
          <w:szCs w:val="24"/>
        </w:rPr>
        <w:lastRenderedPageBreak/>
        <w:t xml:space="preserve">Ce sujet est composé de </w:t>
      </w:r>
      <w:r w:rsidR="00BA29DE">
        <w:rPr>
          <w:rFonts w:ascii="Arial" w:hAnsi="Arial" w:cs="Arial"/>
          <w:sz w:val="24"/>
          <w:szCs w:val="24"/>
        </w:rPr>
        <w:t>deux</w:t>
      </w:r>
      <w:r w:rsidRPr="009242BA">
        <w:rPr>
          <w:rFonts w:ascii="Arial" w:hAnsi="Arial" w:cs="Arial"/>
          <w:sz w:val="24"/>
          <w:szCs w:val="24"/>
        </w:rPr>
        <w:t xml:space="preserve"> exercices, </w:t>
      </w:r>
      <w:r w:rsidRPr="009242BA">
        <w:rPr>
          <w:rFonts w:ascii="Arial" w:hAnsi="Arial" w:cs="Arial"/>
          <w:b/>
          <w:sz w:val="24"/>
          <w:szCs w:val="24"/>
          <w:u w:val="thick"/>
        </w:rPr>
        <w:t>totalement indépendants</w:t>
      </w:r>
      <w:r w:rsidRPr="009242BA">
        <w:rPr>
          <w:rFonts w:ascii="Arial" w:hAnsi="Arial" w:cs="Arial"/>
          <w:sz w:val="24"/>
          <w:szCs w:val="24"/>
        </w:rPr>
        <w:t>, qui ont pour objet l’étude d’un procédé de colaminage sur une poêle de type wok.</w:t>
      </w:r>
    </w:p>
    <w:tbl>
      <w:tblPr>
        <w:tblStyle w:val="Grilledutableau"/>
        <w:tblW w:w="0" w:type="auto"/>
        <w:tblInd w:w="284" w:type="dxa"/>
        <w:tblLook w:val="04A0" w:firstRow="1" w:lastRow="0" w:firstColumn="1" w:lastColumn="0" w:noHBand="0" w:noVBand="1"/>
      </w:tblPr>
      <w:tblGrid>
        <w:gridCol w:w="5169"/>
        <w:gridCol w:w="5086"/>
      </w:tblGrid>
      <w:tr w:rsidR="008F5D19" w14:paraId="4D4BA7BB" w14:textId="77777777" w:rsidTr="008F5D19">
        <w:tc>
          <w:tcPr>
            <w:tcW w:w="5344" w:type="dxa"/>
            <w:vAlign w:val="center"/>
          </w:tcPr>
          <w:p w14:paraId="1FD8ABF2" w14:textId="451E14C2" w:rsidR="008F5D19" w:rsidRDefault="008F5D19" w:rsidP="008F5D19">
            <w:pPr>
              <w:pStyle w:val="Corpsdetexte"/>
              <w:tabs>
                <w:tab w:val="left" w:pos="284"/>
                <w:tab w:val="left" w:pos="10490"/>
              </w:tabs>
              <w:spacing w:before="212"/>
              <w:ind w:right="59"/>
              <w:jc w:val="center"/>
              <w:rPr>
                <w:rFonts w:ascii="Arial" w:hAnsi="Arial" w:cs="Arial"/>
                <w:sz w:val="24"/>
                <w:szCs w:val="24"/>
              </w:rPr>
            </w:pPr>
            <w:r>
              <w:rPr>
                <w:rFonts w:ascii="Arial" w:hAnsi="Arial" w:cs="Arial"/>
                <w:sz w:val="24"/>
                <w:szCs w:val="24"/>
              </w:rPr>
              <w:t>Photo d’un wok</w:t>
            </w:r>
          </w:p>
        </w:tc>
        <w:tc>
          <w:tcPr>
            <w:tcW w:w="5345" w:type="dxa"/>
            <w:vAlign w:val="center"/>
          </w:tcPr>
          <w:p w14:paraId="564918DD" w14:textId="0E0609B1" w:rsidR="008F5D19" w:rsidRDefault="008F5D19" w:rsidP="008F5D19">
            <w:pPr>
              <w:pStyle w:val="Corpsdetexte"/>
              <w:tabs>
                <w:tab w:val="left" w:pos="284"/>
                <w:tab w:val="left" w:pos="10490"/>
              </w:tabs>
              <w:spacing w:before="212"/>
              <w:ind w:right="59"/>
              <w:jc w:val="center"/>
              <w:rPr>
                <w:rFonts w:ascii="Arial" w:hAnsi="Arial" w:cs="Arial"/>
                <w:sz w:val="24"/>
                <w:szCs w:val="24"/>
              </w:rPr>
            </w:pPr>
            <w:r>
              <w:rPr>
                <w:rFonts w:ascii="Arial" w:hAnsi="Arial" w:cs="Arial"/>
                <w:sz w:val="24"/>
                <w:szCs w:val="24"/>
              </w:rPr>
              <w:t>Coupe du wok concerné dans ce sujet</w:t>
            </w:r>
          </w:p>
        </w:tc>
      </w:tr>
      <w:tr w:rsidR="008F5D19" w14:paraId="333D9584" w14:textId="77777777" w:rsidTr="008F5D19">
        <w:tc>
          <w:tcPr>
            <w:tcW w:w="5344" w:type="dxa"/>
            <w:vAlign w:val="center"/>
          </w:tcPr>
          <w:p w14:paraId="780BF7EE" w14:textId="77777777" w:rsidR="008F5D19" w:rsidRDefault="008F5D19" w:rsidP="008F5D19">
            <w:pPr>
              <w:pStyle w:val="Corpsdetexte"/>
              <w:tabs>
                <w:tab w:val="left" w:pos="284"/>
                <w:tab w:val="left" w:pos="10490"/>
              </w:tabs>
              <w:spacing w:before="212"/>
              <w:ind w:right="59"/>
              <w:jc w:val="center"/>
              <w:rPr>
                <w:rFonts w:ascii="Arial" w:hAnsi="Arial" w:cs="Arial"/>
                <w:sz w:val="24"/>
                <w:szCs w:val="24"/>
              </w:rPr>
            </w:pPr>
            <w:r w:rsidRPr="001D79F3">
              <w:rPr>
                <w:noProof/>
              </w:rPr>
              <w:drawing>
                <wp:inline distT="0" distB="0" distL="0" distR="0" wp14:anchorId="6F5A3F02" wp14:editId="35801896">
                  <wp:extent cx="2980690" cy="1200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b="21569"/>
                          <a:stretch/>
                        </pic:blipFill>
                        <pic:spPr bwMode="auto">
                          <a:xfrm>
                            <a:off x="0" y="0"/>
                            <a:ext cx="2990158" cy="1203962"/>
                          </a:xfrm>
                          <a:prstGeom prst="rect">
                            <a:avLst/>
                          </a:prstGeom>
                          <a:ln>
                            <a:noFill/>
                          </a:ln>
                          <a:extLst>
                            <a:ext uri="{53640926-AAD7-44D8-BBD7-CCE9431645EC}">
                              <a14:shadowObscured xmlns:a14="http://schemas.microsoft.com/office/drawing/2010/main"/>
                            </a:ext>
                          </a:extLst>
                        </pic:spPr>
                      </pic:pic>
                    </a:graphicData>
                  </a:graphic>
                </wp:inline>
              </w:drawing>
            </w:r>
          </w:p>
          <w:p w14:paraId="6A6E9BC7" w14:textId="05DD60BC" w:rsidR="008F5D19" w:rsidRDefault="008F5D19" w:rsidP="008F5D19">
            <w:pPr>
              <w:pStyle w:val="Corpsdetexte"/>
              <w:tabs>
                <w:tab w:val="left" w:pos="284"/>
                <w:tab w:val="left" w:pos="10490"/>
              </w:tabs>
              <w:spacing w:before="212"/>
              <w:ind w:right="539"/>
              <w:rPr>
                <w:rFonts w:ascii="Arial" w:hAnsi="Arial" w:cs="Arial"/>
                <w:sz w:val="24"/>
                <w:szCs w:val="24"/>
              </w:rPr>
            </w:pPr>
            <w:r w:rsidRPr="001D79F3">
              <w:rPr>
                <w:rFonts w:ascii="Arial" w:hAnsi="Arial" w:cs="Arial"/>
                <w:color w:val="1F497D" w:themeColor="text2"/>
                <w:sz w:val="20"/>
                <w:szCs w:val="20"/>
                <w:u w:val="single"/>
              </w:rPr>
              <w:t>A partir de : https://www.cristel.com/</w:t>
            </w:r>
          </w:p>
        </w:tc>
        <w:tc>
          <w:tcPr>
            <w:tcW w:w="5345" w:type="dxa"/>
            <w:vAlign w:val="center"/>
          </w:tcPr>
          <w:p w14:paraId="305B223F" w14:textId="396E3C51" w:rsidR="008F5D19" w:rsidRDefault="008F5D19" w:rsidP="008F5D19">
            <w:pPr>
              <w:pStyle w:val="Corpsdetexte"/>
              <w:tabs>
                <w:tab w:val="left" w:pos="284"/>
                <w:tab w:val="left" w:pos="10490"/>
              </w:tabs>
              <w:spacing w:before="212"/>
              <w:ind w:right="59"/>
              <w:jc w:val="center"/>
              <w:rPr>
                <w:rFonts w:ascii="Arial" w:hAnsi="Arial" w:cs="Arial"/>
                <w:sz w:val="24"/>
                <w:szCs w:val="24"/>
              </w:rPr>
            </w:pPr>
            <w:r w:rsidRPr="001D79F3">
              <w:rPr>
                <w:noProof/>
              </w:rPr>
              <w:drawing>
                <wp:inline distT="0" distB="0" distL="0" distR="0" wp14:anchorId="550CC046" wp14:editId="653916E4">
                  <wp:extent cx="2868706" cy="15735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8647" cy="1595479"/>
                          </a:xfrm>
                          <a:prstGeom prst="rect">
                            <a:avLst/>
                          </a:prstGeom>
                        </pic:spPr>
                      </pic:pic>
                    </a:graphicData>
                  </a:graphic>
                </wp:inline>
              </w:drawing>
            </w:r>
          </w:p>
        </w:tc>
      </w:tr>
    </w:tbl>
    <w:p w14:paraId="4D0981DB" w14:textId="1C9F61BC" w:rsidR="009242BA" w:rsidRDefault="009242BA" w:rsidP="001D79F3">
      <w:pPr>
        <w:pStyle w:val="Corpsdetexte"/>
        <w:tabs>
          <w:tab w:val="left" w:pos="284"/>
          <w:tab w:val="left" w:pos="10490"/>
        </w:tabs>
        <w:spacing w:before="212"/>
        <w:ind w:right="539"/>
        <w:jc w:val="center"/>
        <w:rPr>
          <w:rFonts w:ascii="Arial" w:hAnsi="Arial" w:cs="Arial"/>
          <w:sz w:val="24"/>
          <w:szCs w:val="24"/>
        </w:rPr>
      </w:pPr>
    </w:p>
    <w:p w14:paraId="4396BB25" w14:textId="2FC7BDEA" w:rsidR="009242BA" w:rsidRPr="009242BA" w:rsidRDefault="009242BA" w:rsidP="00884A11">
      <w:pPr>
        <w:pStyle w:val="Corpsdetexte"/>
        <w:tabs>
          <w:tab w:val="left" w:pos="284"/>
          <w:tab w:val="left" w:pos="10490"/>
        </w:tabs>
        <w:ind w:left="284" w:right="539"/>
        <w:jc w:val="both"/>
        <w:rPr>
          <w:rFonts w:ascii="Arial" w:hAnsi="Arial" w:cs="Arial"/>
          <w:sz w:val="24"/>
          <w:szCs w:val="24"/>
        </w:rPr>
      </w:pPr>
      <w:r w:rsidRPr="009242BA">
        <w:rPr>
          <w:rFonts w:ascii="Arial" w:hAnsi="Arial" w:cs="Arial"/>
          <w:sz w:val="24"/>
          <w:szCs w:val="24"/>
        </w:rPr>
        <w:t xml:space="preserve">L’exercice 1 aborde le traitement thermique </w:t>
      </w:r>
      <w:r w:rsidR="008F5D19">
        <w:rPr>
          <w:rFonts w:ascii="Arial" w:hAnsi="Arial" w:cs="Arial"/>
          <w:sz w:val="24"/>
          <w:szCs w:val="24"/>
        </w:rPr>
        <w:t>mis en jeu sur les parties en acier.</w:t>
      </w:r>
      <w:r w:rsidR="008F5D19">
        <w:rPr>
          <w:rFonts w:ascii="Arial" w:hAnsi="Arial" w:cs="Arial"/>
          <w:sz w:val="24"/>
          <w:szCs w:val="24"/>
        </w:rPr>
        <w:tab/>
      </w:r>
      <w:r w:rsidR="008F5D19">
        <w:rPr>
          <w:rFonts w:ascii="Arial" w:hAnsi="Arial" w:cs="Arial"/>
          <w:sz w:val="24"/>
          <w:szCs w:val="24"/>
        </w:rPr>
        <w:br/>
      </w:r>
      <w:r w:rsidRPr="009242BA">
        <w:rPr>
          <w:rFonts w:ascii="Arial" w:hAnsi="Arial" w:cs="Arial"/>
          <w:sz w:val="24"/>
          <w:szCs w:val="24"/>
        </w:rPr>
        <w:t xml:space="preserve">L’exercice 2 aborde le colaminage et le contrôle post traitement. </w:t>
      </w:r>
    </w:p>
    <w:p w14:paraId="08964316" w14:textId="77777777" w:rsidR="009242BA" w:rsidRPr="009242BA" w:rsidRDefault="009242BA" w:rsidP="0025764C">
      <w:pPr>
        <w:pStyle w:val="Corpsdetexte"/>
        <w:tabs>
          <w:tab w:val="left" w:pos="284"/>
          <w:tab w:val="left" w:pos="10490"/>
        </w:tabs>
        <w:ind w:left="851" w:right="539"/>
        <w:jc w:val="both"/>
        <w:rPr>
          <w:rFonts w:ascii="Arial" w:hAnsi="Arial" w:cs="Arial"/>
          <w:sz w:val="24"/>
          <w:szCs w:val="24"/>
        </w:rPr>
      </w:pPr>
    </w:p>
    <w:p w14:paraId="7AAA2638" w14:textId="25A2BB7F" w:rsidR="009242BA" w:rsidRDefault="009242BA" w:rsidP="008F5D19">
      <w:pPr>
        <w:tabs>
          <w:tab w:val="left" w:pos="284"/>
          <w:tab w:val="left" w:pos="10490"/>
        </w:tabs>
        <w:ind w:left="284" w:right="539"/>
        <w:jc w:val="both"/>
        <w:rPr>
          <w:rFonts w:ascii="Arial" w:hAnsi="Arial" w:cs="Arial"/>
          <w:b/>
          <w:i/>
          <w:sz w:val="24"/>
          <w:szCs w:val="24"/>
        </w:rPr>
      </w:pPr>
      <w:r w:rsidRPr="009242BA">
        <w:rPr>
          <w:rFonts w:ascii="Arial" w:hAnsi="Arial" w:cs="Arial"/>
          <w:i/>
          <w:sz w:val="24"/>
          <w:szCs w:val="24"/>
        </w:rPr>
        <w:t xml:space="preserve">Des extraits </w:t>
      </w:r>
      <w:r w:rsidR="008F5D19">
        <w:rPr>
          <w:rFonts w:ascii="Arial" w:hAnsi="Arial" w:cs="Arial"/>
          <w:i/>
          <w:sz w:val="24"/>
          <w:szCs w:val="24"/>
        </w:rPr>
        <w:t>du</w:t>
      </w:r>
      <w:r w:rsidRPr="009242BA">
        <w:rPr>
          <w:rFonts w:ascii="Arial" w:hAnsi="Arial" w:cs="Arial"/>
          <w:i/>
          <w:sz w:val="24"/>
          <w:szCs w:val="24"/>
        </w:rPr>
        <w:t xml:space="preserve"> brevet</w:t>
      </w:r>
      <w:r w:rsidR="008F5D19">
        <w:rPr>
          <w:rFonts w:ascii="Arial" w:hAnsi="Arial" w:cs="Arial"/>
          <w:i/>
          <w:sz w:val="24"/>
          <w:szCs w:val="24"/>
        </w:rPr>
        <w:t xml:space="preserve"> relatif à ce procédé</w:t>
      </w:r>
      <w:r w:rsidRPr="009242BA">
        <w:rPr>
          <w:rFonts w:ascii="Arial" w:hAnsi="Arial" w:cs="Arial"/>
          <w:i/>
          <w:sz w:val="24"/>
          <w:szCs w:val="24"/>
        </w:rPr>
        <w:t xml:space="preserve"> sont donnés en </w:t>
      </w:r>
      <w:r w:rsidRPr="009242BA">
        <w:rPr>
          <w:rFonts w:ascii="Arial" w:hAnsi="Arial" w:cs="Arial"/>
          <w:b/>
          <w:i/>
          <w:sz w:val="24"/>
          <w:szCs w:val="24"/>
        </w:rPr>
        <w:t>annexe 1</w:t>
      </w:r>
      <w:r w:rsidR="004A36AC">
        <w:rPr>
          <w:rFonts w:ascii="Arial" w:hAnsi="Arial" w:cs="Arial"/>
          <w:b/>
          <w:i/>
          <w:sz w:val="24"/>
          <w:szCs w:val="24"/>
        </w:rPr>
        <w:t xml:space="preserve"> page 9</w:t>
      </w:r>
      <w:r w:rsidRPr="009242BA">
        <w:rPr>
          <w:rFonts w:ascii="Arial" w:hAnsi="Arial" w:cs="Arial"/>
          <w:b/>
          <w:i/>
          <w:sz w:val="24"/>
          <w:szCs w:val="24"/>
        </w:rPr>
        <w:t xml:space="preserve">. </w:t>
      </w:r>
      <w:r w:rsidR="008F5D19">
        <w:rPr>
          <w:rFonts w:ascii="Arial" w:hAnsi="Arial" w:cs="Arial"/>
          <w:b/>
          <w:i/>
          <w:sz w:val="24"/>
          <w:szCs w:val="24"/>
        </w:rPr>
        <w:tab/>
      </w:r>
      <w:r w:rsidR="008F5D19">
        <w:rPr>
          <w:rFonts w:ascii="Arial" w:hAnsi="Arial" w:cs="Arial"/>
          <w:b/>
          <w:i/>
          <w:sz w:val="24"/>
          <w:szCs w:val="24"/>
        </w:rPr>
        <w:br/>
      </w:r>
      <w:r w:rsidR="00317462">
        <w:rPr>
          <w:rFonts w:ascii="Arial" w:hAnsi="Arial" w:cs="Arial"/>
          <w:i/>
          <w:sz w:val="24"/>
          <w:szCs w:val="24"/>
        </w:rPr>
        <w:t>Un diagramme Fer-Azote est donné e</w:t>
      </w:r>
      <w:r w:rsidR="00253ED5" w:rsidRPr="00253ED5">
        <w:rPr>
          <w:rFonts w:ascii="Arial" w:hAnsi="Arial" w:cs="Arial"/>
          <w:i/>
          <w:sz w:val="24"/>
          <w:szCs w:val="24"/>
        </w:rPr>
        <w:t xml:space="preserve">n </w:t>
      </w:r>
      <w:r w:rsidR="00253ED5" w:rsidRPr="00253ED5">
        <w:rPr>
          <w:rFonts w:ascii="Arial" w:hAnsi="Arial" w:cs="Arial"/>
          <w:b/>
          <w:i/>
          <w:sz w:val="24"/>
          <w:szCs w:val="24"/>
        </w:rPr>
        <w:t>annexe 2</w:t>
      </w:r>
      <w:r w:rsidR="004A36AC">
        <w:rPr>
          <w:rFonts w:ascii="Arial" w:hAnsi="Arial" w:cs="Arial"/>
          <w:b/>
          <w:i/>
          <w:sz w:val="24"/>
          <w:szCs w:val="24"/>
        </w:rPr>
        <w:t xml:space="preserve"> page 10</w:t>
      </w:r>
      <w:r w:rsidR="00253ED5">
        <w:rPr>
          <w:rFonts w:ascii="Arial" w:hAnsi="Arial" w:cs="Arial"/>
          <w:b/>
          <w:i/>
          <w:sz w:val="24"/>
          <w:szCs w:val="24"/>
        </w:rPr>
        <w:t>.</w:t>
      </w:r>
    </w:p>
    <w:p w14:paraId="6EFFCE33" w14:textId="076E6221" w:rsidR="00317462" w:rsidRPr="00253ED5" w:rsidRDefault="00317462" w:rsidP="008F5D19">
      <w:pPr>
        <w:tabs>
          <w:tab w:val="left" w:pos="284"/>
          <w:tab w:val="left" w:pos="10490"/>
        </w:tabs>
        <w:ind w:left="284" w:right="539"/>
        <w:jc w:val="both"/>
        <w:rPr>
          <w:rFonts w:ascii="Arial" w:hAnsi="Arial" w:cs="Arial"/>
          <w:b/>
          <w:i/>
          <w:sz w:val="24"/>
          <w:szCs w:val="24"/>
        </w:rPr>
      </w:pPr>
      <w:r>
        <w:rPr>
          <w:rFonts w:ascii="Arial" w:hAnsi="Arial" w:cs="Arial"/>
          <w:i/>
          <w:sz w:val="24"/>
          <w:szCs w:val="24"/>
        </w:rPr>
        <w:t xml:space="preserve">Le diagramme de Lehrer est fourni en </w:t>
      </w:r>
      <w:r w:rsidRPr="00317462">
        <w:rPr>
          <w:rFonts w:ascii="Arial" w:hAnsi="Arial" w:cs="Arial"/>
          <w:b/>
          <w:i/>
          <w:sz w:val="24"/>
          <w:szCs w:val="24"/>
        </w:rPr>
        <w:t>annexe 3 page 11</w:t>
      </w:r>
      <w:r>
        <w:rPr>
          <w:rFonts w:ascii="Arial" w:hAnsi="Arial" w:cs="Arial"/>
          <w:i/>
          <w:sz w:val="24"/>
          <w:szCs w:val="24"/>
        </w:rPr>
        <w:t xml:space="preserve"> et sera à compléter et à rendre avec la copie.</w:t>
      </w:r>
    </w:p>
    <w:p w14:paraId="6C892AD3" w14:textId="77777777" w:rsidR="009242BA" w:rsidRPr="009242BA" w:rsidRDefault="009242BA" w:rsidP="0025764C">
      <w:pPr>
        <w:pStyle w:val="Titre21"/>
        <w:tabs>
          <w:tab w:val="left" w:pos="284"/>
          <w:tab w:val="left" w:pos="10490"/>
        </w:tabs>
        <w:spacing w:before="92"/>
        <w:ind w:left="851" w:right="539"/>
        <w:jc w:val="both"/>
        <w:rPr>
          <w:u w:val="single"/>
        </w:rPr>
      </w:pPr>
    </w:p>
    <w:p w14:paraId="653CE3DA" w14:textId="77777777" w:rsidR="009242BA" w:rsidRPr="009242BA" w:rsidRDefault="009242BA" w:rsidP="00884A11">
      <w:pPr>
        <w:pStyle w:val="Titre21"/>
        <w:tabs>
          <w:tab w:val="left" w:pos="284"/>
          <w:tab w:val="left" w:pos="10490"/>
        </w:tabs>
        <w:spacing w:before="92"/>
        <w:ind w:left="284" w:right="539"/>
        <w:jc w:val="both"/>
        <w:rPr>
          <w:u w:val="single"/>
        </w:rPr>
      </w:pPr>
      <w:r w:rsidRPr="009242BA">
        <w:rPr>
          <w:u w:val="single"/>
        </w:rPr>
        <w:t>Données pour tout le sujet :</w:t>
      </w:r>
    </w:p>
    <w:p w14:paraId="6BFDFE21" w14:textId="77777777" w:rsidR="009242BA" w:rsidRPr="009242BA" w:rsidRDefault="009242BA" w:rsidP="0025764C">
      <w:pPr>
        <w:pStyle w:val="Corpsdetexte"/>
        <w:tabs>
          <w:tab w:val="left" w:pos="284"/>
          <w:tab w:val="left" w:pos="10490"/>
        </w:tabs>
        <w:ind w:left="851" w:right="539"/>
        <w:jc w:val="both"/>
        <w:rPr>
          <w:rFonts w:ascii="Arial" w:hAnsi="Arial" w:cs="Arial"/>
          <w:b/>
          <w:sz w:val="24"/>
          <w:szCs w:val="24"/>
        </w:rPr>
      </w:pPr>
    </w:p>
    <w:p w14:paraId="0A0B3353" w14:textId="77777777" w:rsidR="009242BA" w:rsidRPr="009242BA" w:rsidRDefault="009242BA" w:rsidP="0025764C">
      <w:pPr>
        <w:tabs>
          <w:tab w:val="left" w:pos="284"/>
          <w:tab w:val="right" w:pos="10122"/>
          <w:tab w:val="left" w:pos="10490"/>
        </w:tabs>
        <w:spacing w:after="200"/>
        <w:ind w:left="284" w:right="539"/>
        <w:jc w:val="both"/>
        <w:rPr>
          <w:rFonts w:ascii="Arial" w:hAnsi="Arial" w:cs="Arial"/>
          <w:sz w:val="24"/>
          <w:szCs w:val="24"/>
        </w:rPr>
      </w:pPr>
      <w:r w:rsidRPr="009242BA">
        <w:rPr>
          <w:rFonts w:ascii="Arial" w:hAnsi="Arial" w:cs="Arial"/>
          <w:b/>
          <w:sz w:val="24"/>
          <w:szCs w:val="24"/>
        </w:rPr>
        <w:t>Masses</w:t>
      </w:r>
      <w:r w:rsidRPr="009242BA">
        <w:rPr>
          <w:rFonts w:ascii="Arial" w:hAnsi="Arial" w:cs="Arial"/>
          <w:b/>
          <w:spacing w:val="-3"/>
          <w:sz w:val="24"/>
          <w:szCs w:val="24"/>
        </w:rPr>
        <w:t xml:space="preserve"> </w:t>
      </w:r>
      <w:r w:rsidRPr="009242BA">
        <w:rPr>
          <w:rFonts w:ascii="Arial" w:hAnsi="Arial" w:cs="Arial"/>
          <w:b/>
          <w:sz w:val="24"/>
          <w:szCs w:val="24"/>
        </w:rPr>
        <w:t>molaires</w:t>
      </w:r>
      <w:r w:rsidRPr="009242BA">
        <w:rPr>
          <w:rFonts w:ascii="Arial" w:hAnsi="Arial" w:cs="Arial"/>
          <w:b/>
          <w:spacing w:val="-1"/>
          <w:sz w:val="24"/>
          <w:szCs w:val="24"/>
        </w:rPr>
        <w:t xml:space="preserve"> </w:t>
      </w:r>
      <w:r w:rsidRPr="009242BA">
        <w:rPr>
          <w:rFonts w:ascii="Arial" w:hAnsi="Arial" w:cs="Arial"/>
          <w:b/>
          <w:sz w:val="24"/>
          <w:szCs w:val="24"/>
        </w:rPr>
        <w:t xml:space="preserve">atomiques </w:t>
      </w:r>
      <w:r w:rsidRPr="009242BA">
        <w:rPr>
          <w:rFonts w:ascii="Arial" w:hAnsi="Arial" w:cs="Arial"/>
          <w:sz w:val="24"/>
          <w:szCs w:val="24"/>
        </w:rPr>
        <w:t>:</w:t>
      </w:r>
      <w:r w:rsidRPr="009242BA">
        <w:rPr>
          <w:rFonts w:ascii="Arial" w:hAnsi="Arial" w:cs="Arial"/>
          <w:b/>
          <w:sz w:val="24"/>
          <w:szCs w:val="24"/>
        </w:rPr>
        <w:t xml:space="preserve">     </w:t>
      </w:r>
      <w:r w:rsidRPr="009242BA">
        <w:rPr>
          <w:rFonts w:ascii="Arial" w:hAnsi="Arial" w:cs="Arial"/>
          <w:i/>
          <w:sz w:val="24"/>
          <w:szCs w:val="24"/>
        </w:rPr>
        <w:t>M</w:t>
      </w:r>
      <w:r w:rsidRPr="00253ED5">
        <w:rPr>
          <w:rFonts w:ascii="Arial" w:hAnsi="Arial" w:cs="Arial"/>
          <w:sz w:val="24"/>
          <w:szCs w:val="24"/>
        </w:rPr>
        <w:t>(N)</w:t>
      </w:r>
      <w:r w:rsidRPr="009242BA">
        <w:rPr>
          <w:rFonts w:ascii="Arial" w:hAnsi="Arial" w:cs="Arial"/>
          <w:sz w:val="24"/>
          <w:szCs w:val="24"/>
        </w:rPr>
        <w:t xml:space="preserve"> = 14,0 g</w:t>
      </w:r>
      <w:r w:rsidR="00AA293B" w:rsidRPr="00AA293B">
        <w:rPr>
          <w:rFonts w:ascii="Arial" w:hAnsi="Arial" w:cs="Arial"/>
          <w:sz w:val="24"/>
          <w:szCs w:val="24"/>
          <w:vertAlign w:val="superscript"/>
        </w:rPr>
        <w:t>.</w:t>
      </w:r>
      <w:r w:rsidRPr="009242BA">
        <w:rPr>
          <w:rFonts w:ascii="Arial" w:hAnsi="Arial" w:cs="Arial"/>
          <w:sz w:val="24"/>
          <w:szCs w:val="24"/>
        </w:rPr>
        <w:t>mol</w:t>
      </w:r>
      <w:r w:rsidRPr="009242BA">
        <w:rPr>
          <w:rFonts w:ascii="Arial" w:hAnsi="Arial" w:cs="Arial"/>
          <w:sz w:val="24"/>
          <w:szCs w:val="24"/>
          <w:vertAlign w:val="superscript"/>
        </w:rPr>
        <w:t>-1</w:t>
      </w:r>
      <w:r w:rsidRPr="009242BA">
        <w:rPr>
          <w:rFonts w:ascii="Arial" w:hAnsi="Arial" w:cs="Arial"/>
          <w:sz w:val="24"/>
          <w:szCs w:val="24"/>
        </w:rPr>
        <w:t xml:space="preserve">            </w:t>
      </w:r>
      <w:r w:rsidRPr="009242BA">
        <w:rPr>
          <w:rFonts w:ascii="Arial" w:hAnsi="Arial" w:cs="Arial"/>
          <w:i/>
          <w:sz w:val="24"/>
          <w:szCs w:val="24"/>
        </w:rPr>
        <w:t>M</w:t>
      </w:r>
      <w:r w:rsidRPr="00253ED5">
        <w:rPr>
          <w:rFonts w:ascii="Arial" w:hAnsi="Arial" w:cs="Arial"/>
          <w:sz w:val="24"/>
          <w:szCs w:val="24"/>
        </w:rPr>
        <w:t xml:space="preserve">(Fe) </w:t>
      </w:r>
      <w:r w:rsidRPr="009242BA">
        <w:rPr>
          <w:rFonts w:ascii="Arial" w:hAnsi="Arial" w:cs="Arial"/>
          <w:sz w:val="24"/>
          <w:szCs w:val="24"/>
        </w:rPr>
        <w:t>= 55,8 g</w:t>
      </w:r>
      <w:r w:rsidRPr="00AA293B">
        <w:rPr>
          <w:rFonts w:ascii="Arial" w:hAnsi="Arial" w:cs="Arial"/>
          <w:sz w:val="24"/>
          <w:szCs w:val="24"/>
          <w:vertAlign w:val="superscript"/>
        </w:rPr>
        <w:t>.</w:t>
      </w:r>
      <w:r w:rsidRPr="009242BA">
        <w:rPr>
          <w:rFonts w:ascii="Arial" w:hAnsi="Arial" w:cs="Arial"/>
          <w:sz w:val="24"/>
          <w:szCs w:val="24"/>
        </w:rPr>
        <w:t>mol</w:t>
      </w:r>
      <w:r w:rsidRPr="009242BA">
        <w:rPr>
          <w:rFonts w:ascii="Arial" w:hAnsi="Arial" w:cs="Arial"/>
          <w:sz w:val="24"/>
          <w:szCs w:val="24"/>
          <w:vertAlign w:val="superscript"/>
        </w:rPr>
        <w:t>-1</w:t>
      </w:r>
    </w:p>
    <w:p w14:paraId="6ABCAA07" w14:textId="77777777" w:rsidR="009242BA" w:rsidRPr="00146C98" w:rsidRDefault="00146C98" w:rsidP="0025764C">
      <w:pPr>
        <w:pStyle w:val="Paragraphedeliste"/>
        <w:tabs>
          <w:tab w:val="left" w:pos="284"/>
          <w:tab w:val="left" w:pos="1365"/>
          <w:tab w:val="left" w:pos="1367"/>
          <w:tab w:val="left" w:pos="10490"/>
        </w:tabs>
        <w:spacing w:after="200"/>
        <w:ind w:left="284" w:right="539" w:firstLine="0"/>
        <w:jc w:val="both"/>
        <w:rPr>
          <w:b/>
          <w:color w:val="000000"/>
          <w:sz w:val="24"/>
          <w:szCs w:val="24"/>
        </w:rPr>
      </w:pPr>
      <w:r w:rsidRPr="00146C98">
        <w:rPr>
          <w:b/>
          <w:color w:val="000000"/>
          <w:sz w:val="24"/>
          <w:szCs w:val="24"/>
        </w:rPr>
        <w:t xml:space="preserve">Température </w:t>
      </w:r>
      <w:r w:rsidRPr="0025764C">
        <w:rPr>
          <w:color w:val="000000"/>
          <w:sz w:val="24"/>
          <w:szCs w:val="24"/>
        </w:rPr>
        <w:t>T (K) =</w:t>
      </w:r>
      <w:r w:rsidRPr="00146C98">
        <w:rPr>
          <w:b/>
          <w:color w:val="000000"/>
          <w:sz w:val="24"/>
          <w:szCs w:val="24"/>
        </w:rPr>
        <w:t xml:space="preserve"> </w:t>
      </w:r>
      <w:r w:rsidR="00AA293B">
        <w:rPr>
          <w:color w:val="000000"/>
          <w:sz w:val="24"/>
          <w:szCs w:val="24"/>
        </w:rPr>
        <w:t>273</w:t>
      </w:r>
      <w:r w:rsidRPr="00146C98">
        <w:rPr>
          <w:color w:val="000000"/>
          <w:sz w:val="24"/>
          <w:szCs w:val="24"/>
        </w:rPr>
        <w:t xml:space="preserve">  + θ (°C)</w:t>
      </w:r>
      <w:r w:rsidRPr="00146C98">
        <w:rPr>
          <w:b/>
          <w:color w:val="000000"/>
          <w:sz w:val="24"/>
          <w:szCs w:val="24"/>
        </w:rPr>
        <w:t xml:space="preserve"> </w:t>
      </w:r>
    </w:p>
    <w:p w14:paraId="62D3B531" w14:textId="77777777" w:rsidR="009242BA" w:rsidRPr="009242BA" w:rsidRDefault="009242BA" w:rsidP="0025764C">
      <w:pPr>
        <w:pStyle w:val="Paragraphedeliste"/>
        <w:tabs>
          <w:tab w:val="left" w:pos="284"/>
          <w:tab w:val="left" w:pos="1365"/>
          <w:tab w:val="left" w:pos="1367"/>
          <w:tab w:val="left" w:pos="10490"/>
        </w:tabs>
        <w:spacing w:after="200"/>
        <w:ind w:left="284" w:right="539" w:firstLine="0"/>
        <w:jc w:val="both"/>
        <w:rPr>
          <w:color w:val="FF0000"/>
          <w:sz w:val="24"/>
          <w:szCs w:val="24"/>
        </w:rPr>
      </w:pPr>
      <w:r w:rsidRPr="009242BA">
        <w:rPr>
          <w:b/>
          <w:color w:val="000000"/>
          <w:sz w:val="24"/>
          <w:szCs w:val="24"/>
        </w:rPr>
        <w:t>Constante des gaz parfaits</w:t>
      </w:r>
      <w:r w:rsidRPr="009242BA">
        <w:rPr>
          <w:color w:val="000000"/>
          <w:sz w:val="24"/>
          <w:szCs w:val="24"/>
        </w:rPr>
        <w:t xml:space="preserve"> :      </w:t>
      </w:r>
      <w:r w:rsidRPr="009242BA">
        <w:rPr>
          <w:i/>
          <w:color w:val="000000"/>
          <w:sz w:val="24"/>
          <w:szCs w:val="24"/>
        </w:rPr>
        <w:t xml:space="preserve">R </w:t>
      </w:r>
      <w:r w:rsidRPr="009242BA">
        <w:rPr>
          <w:color w:val="000000"/>
          <w:sz w:val="24"/>
          <w:szCs w:val="24"/>
        </w:rPr>
        <w:t>= 8,31</w:t>
      </w:r>
      <w:r w:rsidRPr="009242BA">
        <w:rPr>
          <w:color w:val="000000"/>
          <w:spacing w:val="-4"/>
          <w:sz w:val="24"/>
          <w:szCs w:val="24"/>
        </w:rPr>
        <w:t> </w:t>
      </w:r>
      <w:r w:rsidRPr="009242BA">
        <w:rPr>
          <w:color w:val="000000"/>
          <w:sz w:val="24"/>
          <w:szCs w:val="24"/>
        </w:rPr>
        <w:t>J</w:t>
      </w:r>
      <w:r w:rsidRPr="00AA293B">
        <w:rPr>
          <w:color w:val="000000"/>
          <w:sz w:val="24"/>
          <w:szCs w:val="24"/>
          <w:vertAlign w:val="superscript"/>
        </w:rPr>
        <w:t>.</w:t>
      </w:r>
      <w:r w:rsidRPr="009242BA">
        <w:rPr>
          <w:color w:val="000000"/>
          <w:sz w:val="24"/>
          <w:szCs w:val="24"/>
        </w:rPr>
        <w:t>mol</w:t>
      </w:r>
      <w:r w:rsidRPr="009242BA">
        <w:rPr>
          <w:color w:val="000000"/>
          <w:sz w:val="24"/>
          <w:szCs w:val="24"/>
          <w:vertAlign w:val="superscript"/>
        </w:rPr>
        <w:t>-1</w:t>
      </w:r>
      <w:r w:rsidRPr="00AA293B">
        <w:rPr>
          <w:color w:val="000000"/>
          <w:sz w:val="24"/>
          <w:szCs w:val="24"/>
          <w:vertAlign w:val="superscript"/>
        </w:rPr>
        <w:t>.</w:t>
      </w:r>
      <w:r w:rsidRPr="009242BA">
        <w:rPr>
          <w:color w:val="000000"/>
          <w:sz w:val="24"/>
          <w:szCs w:val="24"/>
        </w:rPr>
        <w:t>K</w:t>
      </w:r>
      <w:r w:rsidRPr="009242BA">
        <w:rPr>
          <w:color w:val="000000"/>
          <w:sz w:val="24"/>
          <w:szCs w:val="24"/>
          <w:vertAlign w:val="superscript"/>
        </w:rPr>
        <w:t>-1</w:t>
      </w:r>
    </w:p>
    <w:p w14:paraId="657AD71F" w14:textId="77777777" w:rsidR="0059685A" w:rsidRPr="0059685A" w:rsidRDefault="0059685A" w:rsidP="0025764C">
      <w:pPr>
        <w:pStyle w:val="Corpsdetexte"/>
        <w:tabs>
          <w:tab w:val="left" w:pos="284"/>
          <w:tab w:val="left" w:pos="10490"/>
        </w:tabs>
        <w:spacing w:after="200"/>
        <w:ind w:left="284" w:right="539"/>
        <w:jc w:val="both"/>
        <w:rPr>
          <w:rFonts w:ascii="Arial" w:hAnsi="Arial" w:cs="Arial"/>
          <w:b/>
          <w:color w:val="000000"/>
          <w:sz w:val="24"/>
          <w:szCs w:val="24"/>
        </w:rPr>
      </w:pPr>
      <w:r w:rsidRPr="0059685A">
        <w:rPr>
          <w:rFonts w:ascii="Arial" w:hAnsi="Arial" w:cs="Arial"/>
          <w:b/>
          <w:color w:val="000000"/>
          <w:sz w:val="24"/>
          <w:szCs w:val="24"/>
        </w:rPr>
        <w:t>Enthalpies molaire</w:t>
      </w:r>
      <w:r w:rsidR="002A4A3E">
        <w:rPr>
          <w:rFonts w:ascii="Arial" w:hAnsi="Arial" w:cs="Arial"/>
          <w:b/>
          <w:color w:val="000000"/>
          <w:sz w:val="24"/>
          <w:szCs w:val="24"/>
        </w:rPr>
        <w:t>s</w:t>
      </w:r>
      <w:r w:rsidRPr="0059685A">
        <w:rPr>
          <w:rFonts w:ascii="Arial" w:hAnsi="Arial" w:cs="Arial"/>
          <w:b/>
          <w:color w:val="000000"/>
          <w:sz w:val="24"/>
          <w:szCs w:val="24"/>
        </w:rPr>
        <w:t xml:space="preserve"> standard</w:t>
      </w:r>
      <w:r w:rsidR="00253ED5">
        <w:rPr>
          <w:rFonts w:ascii="Arial" w:hAnsi="Arial" w:cs="Arial"/>
          <w:b/>
          <w:color w:val="000000"/>
          <w:sz w:val="24"/>
          <w:szCs w:val="24"/>
        </w:rPr>
        <w:t>s</w:t>
      </w:r>
      <w:r w:rsidRPr="0059685A">
        <w:rPr>
          <w:rFonts w:ascii="Arial" w:hAnsi="Arial" w:cs="Arial"/>
          <w:b/>
          <w:color w:val="000000"/>
          <w:sz w:val="24"/>
          <w:szCs w:val="24"/>
        </w:rPr>
        <w:t xml:space="preserve"> de formation </w:t>
      </w:r>
      <w:r w:rsidR="0025764C">
        <w:rPr>
          <w:rFonts w:ascii="Arial" w:hAnsi="Arial" w:cs="Arial"/>
          <w:b/>
          <w:color w:val="000000"/>
          <w:sz w:val="24"/>
          <w:szCs w:val="24"/>
        </w:rPr>
        <w:t xml:space="preserve">à 298 K </w:t>
      </w:r>
      <w:r w:rsidRPr="0059685A">
        <w:rPr>
          <w:rFonts w:ascii="Arial" w:hAnsi="Arial" w:cs="Arial"/>
          <w:b/>
          <w:color w:val="000000"/>
          <w:sz w:val="24"/>
          <w:szCs w:val="24"/>
        </w:rPr>
        <w:t>:</w:t>
      </w:r>
    </w:p>
    <w:tbl>
      <w:tblPr>
        <w:tblStyle w:val="Grilledutableau"/>
        <w:tblW w:w="9639" w:type="dxa"/>
        <w:tblInd w:w="534" w:type="dxa"/>
        <w:tblLook w:val="04A0" w:firstRow="1" w:lastRow="0" w:firstColumn="1" w:lastColumn="0" w:noHBand="0" w:noVBand="1"/>
      </w:tblPr>
      <w:tblGrid>
        <w:gridCol w:w="2551"/>
        <w:gridCol w:w="1772"/>
        <w:gridCol w:w="1772"/>
        <w:gridCol w:w="1772"/>
        <w:gridCol w:w="1772"/>
      </w:tblGrid>
      <w:tr w:rsidR="0059685A" w14:paraId="5959D97C" w14:textId="77777777" w:rsidTr="008F5D19">
        <w:tc>
          <w:tcPr>
            <w:tcW w:w="2551" w:type="dxa"/>
            <w:vAlign w:val="center"/>
          </w:tcPr>
          <w:p w14:paraId="349BA830" w14:textId="77777777" w:rsidR="0059685A" w:rsidRDefault="0025764C" w:rsidP="008F5D19">
            <w:pPr>
              <w:pStyle w:val="Corpsdetexte"/>
              <w:spacing w:before="60" w:after="60"/>
              <w:jc w:val="center"/>
              <w:rPr>
                <w:rFonts w:ascii="Arial" w:hAnsi="Arial" w:cs="Arial"/>
                <w:color w:val="000000"/>
                <w:sz w:val="24"/>
                <w:szCs w:val="24"/>
              </w:rPr>
            </w:pPr>
            <w:r>
              <w:rPr>
                <w:rFonts w:ascii="Arial" w:hAnsi="Arial" w:cs="Arial"/>
                <w:color w:val="000000"/>
                <w:sz w:val="24"/>
                <w:szCs w:val="24"/>
              </w:rPr>
              <w:t>Espèces chimiques</w:t>
            </w:r>
          </w:p>
        </w:tc>
        <w:tc>
          <w:tcPr>
            <w:tcW w:w="1772" w:type="dxa"/>
            <w:vAlign w:val="center"/>
          </w:tcPr>
          <w:p w14:paraId="529010CE" w14:textId="77777777" w:rsidR="0059685A" w:rsidRDefault="0059685A" w:rsidP="008F5D19">
            <w:pPr>
              <w:pStyle w:val="Corpsdetexte"/>
              <w:spacing w:before="60" w:after="60"/>
              <w:jc w:val="center"/>
              <w:rPr>
                <w:rFonts w:ascii="Arial" w:hAnsi="Arial" w:cs="Arial"/>
                <w:color w:val="000000"/>
                <w:sz w:val="24"/>
                <w:szCs w:val="24"/>
              </w:rPr>
            </w:pPr>
            <w:r>
              <w:rPr>
                <w:rFonts w:ascii="Arial" w:hAnsi="Arial" w:cs="Arial"/>
                <w:color w:val="000000"/>
                <w:sz w:val="24"/>
                <w:szCs w:val="24"/>
              </w:rPr>
              <w:t>CO (g)</w:t>
            </w:r>
          </w:p>
        </w:tc>
        <w:tc>
          <w:tcPr>
            <w:tcW w:w="1772" w:type="dxa"/>
            <w:vAlign w:val="center"/>
          </w:tcPr>
          <w:p w14:paraId="7BE180BB" w14:textId="77777777" w:rsidR="0059685A" w:rsidRDefault="0059685A" w:rsidP="008F5D19">
            <w:pPr>
              <w:pStyle w:val="Corpsdetexte"/>
              <w:spacing w:before="60" w:after="60"/>
              <w:jc w:val="center"/>
              <w:rPr>
                <w:rFonts w:ascii="Arial" w:hAnsi="Arial" w:cs="Arial"/>
                <w:color w:val="000000"/>
                <w:sz w:val="24"/>
                <w:szCs w:val="24"/>
              </w:rPr>
            </w:pPr>
            <w:r>
              <w:rPr>
                <w:rFonts w:ascii="Arial" w:hAnsi="Arial" w:cs="Arial"/>
                <w:color w:val="000000"/>
                <w:sz w:val="24"/>
                <w:szCs w:val="24"/>
              </w:rPr>
              <w:t>CO</w:t>
            </w:r>
            <w:r w:rsidRPr="0059685A">
              <w:rPr>
                <w:rFonts w:ascii="Arial" w:hAnsi="Arial" w:cs="Arial"/>
                <w:color w:val="000000"/>
                <w:sz w:val="24"/>
                <w:szCs w:val="24"/>
                <w:vertAlign w:val="subscript"/>
              </w:rPr>
              <w:t>2</w:t>
            </w:r>
            <w:r>
              <w:rPr>
                <w:rFonts w:ascii="Arial" w:hAnsi="Arial" w:cs="Arial"/>
                <w:color w:val="000000"/>
                <w:sz w:val="24"/>
                <w:szCs w:val="24"/>
              </w:rPr>
              <w:t xml:space="preserve"> (g)</w:t>
            </w:r>
          </w:p>
        </w:tc>
        <w:tc>
          <w:tcPr>
            <w:tcW w:w="1772" w:type="dxa"/>
            <w:vAlign w:val="center"/>
          </w:tcPr>
          <w:p w14:paraId="1514743B" w14:textId="77777777" w:rsidR="0059685A" w:rsidRDefault="0059685A" w:rsidP="008F5D19">
            <w:pPr>
              <w:pStyle w:val="Corpsdetexte"/>
              <w:spacing w:before="60" w:after="60"/>
              <w:jc w:val="center"/>
              <w:rPr>
                <w:rFonts w:ascii="Arial" w:hAnsi="Arial" w:cs="Arial"/>
                <w:color w:val="000000"/>
                <w:sz w:val="24"/>
                <w:szCs w:val="24"/>
              </w:rPr>
            </w:pPr>
            <w:r>
              <w:rPr>
                <w:rFonts w:ascii="Arial" w:hAnsi="Arial" w:cs="Arial"/>
                <w:color w:val="000000"/>
                <w:sz w:val="24"/>
                <w:szCs w:val="24"/>
              </w:rPr>
              <w:t>H</w:t>
            </w:r>
            <w:r w:rsidRPr="0059685A">
              <w:rPr>
                <w:rFonts w:ascii="Arial" w:hAnsi="Arial" w:cs="Arial"/>
                <w:color w:val="000000"/>
                <w:sz w:val="24"/>
                <w:szCs w:val="24"/>
                <w:vertAlign w:val="subscript"/>
              </w:rPr>
              <w:t>2</w:t>
            </w:r>
            <w:r>
              <w:rPr>
                <w:rFonts w:ascii="Arial" w:hAnsi="Arial" w:cs="Arial"/>
                <w:color w:val="000000"/>
                <w:sz w:val="24"/>
                <w:szCs w:val="24"/>
              </w:rPr>
              <w:t xml:space="preserve"> (g)</w:t>
            </w:r>
          </w:p>
        </w:tc>
        <w:tc>
          <w:tcPr>
            <w:tcW w:w="1772" w:type="dxa"/>
            <w:vAlign w:val="center"/>
          </w:tcPr>
          <w:p w14:paraId="4CBBBD4C" w14:textId="77777777" w:rsidR="0059685A" w:rsidRDefault="0059685A" w:rsidP="008F5D19">
            <w:pPr>
              <w:pStyle w:val="Corpsdetexte"/>
              <w:spacing w:before="60" w:after="60"/>
              <w:jc w:val="center"/>
              <w:rPr>
                <w:rFonts w:ascii="Arial" w:hAnsi="Arial" w:cs="Arial"/>
                <w:color w:val="000000"/>
                <w:sz w:val="24"/>
                <w:szCs w:val="24"/>
              </w:rPr>
            </w:pPr>
            <w:r>
              <w:rPr>
                <w:rFonts w:ascii="Arial" w:hAnsi="Arial" w:cs="Arial"/>
                <w:color w:val="000000"/>
                <w:sz w:val="24"/>
                <w:szCs w:val="24"/>
              </w:rPr>
              <w:t>H</w:t>
            </w:r>
            <w:r w:rsidRPr="0059685A">
              <w:rPr>
                <w:rFonts w:ascii="Arial" w:hAnsi="Arial" w:cs="Arial"/>
                <w:color w:val="000000"/>
                <w:sz w:val="24"/>
                <w:szCs w:val="24"/>
                <w:vertAlign w:val="subscript"/>
              </w:rPr>
              <w:t>2</w:t>
            </w:r>
            <w:r>
              <w:rPr>
                <w:rFonts w:ascii="Arial" w:hAnsi="Arial" w:cs="Arial"/>
                <w:color w:val="000000"/>
                <w:sz w:val="24"/>
                <w:szCs w:val="24"/>
              </w:rPr>
              <w:t>O (g)</w:t>
            </w:r>
          </w:p>
        </w:tc>
      </w:tr>
      <w:tr w:rsidR="0059685A" w14:paraId="2196DE80" w14:textId="77777777" w:rsidTr="008F5D19">
        <w:tc>
          <w:tcPr>
            <w:tcW w:w="2551" w:type="dxa"/>
            <w:vAlign w:val="center"/>
          </w:tcPr>
          <w:p w14:paraId="66F951D2" w14:textId="77777777" w:rsidR="0059685A" w:rsidRDefault="000741BF" w:rsidP="008F5D19">
            <w:pPr>
              <w:pStyle w:val="Corpsdetexte"/>
              <w:spacing w:before="60" w:after="60"/>
              <w:jc w:val="center"/>
              <w:rPr>
                <w:rFonts w:ascii="Arial" w:hAnsi="Arial" w:cs="Arial"/>
                <w:color w:val="000000"/>
                <w:sz w:val="24"/>
                <w:szCs w:val="24"/>
              </w:rPr>
            </w:pPr>
            <m:oMath>
              <m:sSub>
                <m:sSubPr>
                  <m:ctrlPr>
                    <w:rPr>
                      <w:rFonts w:ascii="Cambria Math" w:hAnsi="Cambria Math" w:cs="Arial"/>
                      <w:i/>
                      <w:color w:val="000000"/>
                      <w:sz w:val="24"/>
                      <w:szCs w:val="24"/>
                    </w:rPr>
                  </m:ctrlPr>
                </m:sSubPr>
                <m:e>
                  <m:r>
                    <w:rPr>
                      <w:rFonts w:ascii="Cambria Math" w:hAnsi="Cambria Math" w:cs="Arial"/>
                      <w:color w:val="000000"/>
                      <w:sz w:val="24"/>
                      <w:szCs w:val="24"/>
                    </w:rPr>
                    <m:t>∆</m:t>
                  </m:r>
                </m:e>
                <m:sub>
                  <m:r>
                    <w:rPr>
                      <w:rFonts w:ascii="Cambria Math" w:hAnsi="Cambria Math" w:cs="Arial"/>
                      <w:color w:val="000000"/>
                      <w:sz w:val="24"/>
                      <w:szCs w:val="24"/>
                    </w:rPr>
                    <m:t>f</m:t>
                  </m:r>
                </m:sub>
              </m:sSub>
              <m:r>
                <w:rPr>
                  <w:rFonts w:ascii="Cambria Math" w:hAnsi="Cambria Math" w:cs="Arial"/>
                  <w:color w:val="000000"/>
                  <w:sz w:val="24"/>
                  <w:szCs w:val="24"/>
                </w:rPr>
                <m:t>H°</m:t>
              </m:r>
            </m:oMath>
            <w:r w:rsidR="0059685A">
              <w:rPr>
                <w:rFonts w:ascii="Arial" w:hAnsi="Arial" w:cs="Arial"/>
                <w:color w:val="000000"/>
                <w:sz w:val="24"/>
                <w:szCs w:val="24"/>
              </w:rPr>
              <w:t xml:space="preserve"> ( kJ</w:t>
            </w:r>
            <w:r w:rsidR="0059685A" w:rsidRPr="00D9244A">
              <w:rPr>
                <w:rFonts w:ascii="Arial" w:hAnsi="Arial" w:cs="Arial"/>
                <w:color w:val="000000"/>
                <w:sz w:val="24"/>
                <w:szCs w:val="24"/>
                <w:vertAlign w:val="superscript"/>
              </w:rPr>
              <w:t>.</w:t>
            </w:r>
            <w:r w:rsidR="0059685A">
              <w:rPr>
                <w:rFonts w:ascii="Arial" w:hAnsi="Arial" w:cs="Arial"/>
                <w:color w:val="000000"/>
                <w:sz w:val="24"/>
                <w:szCs w:val="24"/>
              </w:rPr>
              <w:t>mol</w:t>
            </w:r>
            <w:r w:rsidR="0059685A" w:rsidRPr="0059685A">
              <w:rPr>
                <w:rFonts w:ascii="Arial" w:hAnsi="Arial" w:cs="Arial"/>
                <w:color w:val="000000"/>
                <w:sz w:val="24"/>
                <w:szCs w:val="24"/>
                <w:vertAlign w:val="superscript"/>
              </w:rPr>
              <w:t>-1</w:t>
            </w:r>
            <w:r w:rsidR="0059685A">
              <w:rPr>
                <w:rFonts w:ascii="Arial" w:hAnsi="Arial" w:cs="Arial"/>
                <w:color w:val="000000"/>
                <w:sz w:val="24"/>
                <w:szCs w:val="24"/>
                <w:vertAlign w:val="superscript"/>
              </w:rPr>
              <w:t xml:space="preserve"> </w:t>
            </w:r>
            <w:r w:rsidR="0059685A">
              <w:rPr>
                <w:rFonts w:ascii="Arial" w:hAnsi="Arial" w:cs="Arial"/>
                <w:color w:val="000000"/>
                <w:sz w:val="24"/>
                <w:szCs w:val="24"/>
              </w:rPr>
              <w:t>)</w:t>
            </w:r>
          </w:p>
        </w:tc>
        <w:tc>
          <w:tcPr>
            <w:tcW w:w="1772" w:type="dxa"/>
            <w:vAlign w:val="center"/>
          </w:tcPr>
          <w:p w14:paraId="05C4D516" w14:textId="77777777" w:rsidR="0059685A" w:rsidRDefault="0059685A" w:rsidP="008F5D19">
            <w:pPr>
              <w:pStyle w:val="Corpsdetexte"/>
              <w:spacing w:before="60" w:after="60"/>
              <w:jc w:val="center"/>
              <w:rPr>
                <w:rFonts w:ascii="Arial" w:hAnsi="Arial" w:cs="Arial"/>
                <w:color w:val="000000"/>
                <w:sz w:val="24"/>
                <w:szCs w:val="24"/>
              </w:rPr>
            </w:pPr>
            <w:r>
              <w:rPr>
                <w:rFonts w:ascii="Arial" w:hAnsi="Arial" w:cs="Arial"/>
                <w:color w:val="000000"/>
                <w:sz w:val="24"/>
                <w:szCs w:val="24"/>
              </w:rPr>
              <w:t>- 110,5</w:t>
            </w:r>
          </w:p>
        </w:tc>
        <w:tc>
          <w:tcPr>
            <w:tcW w:w="1772" w:type="dxa"/>
            <w:vAlign w:val="center"/>
          </w:tcPr>
          <w:p w14:paraId="6B2F60C4" w14:textId="77777777" w:rsidR="0059685A" w:rsidRDefault="0059685A" w:rsidP="008F5D19">
            <w:pPr>
              <w:pStyle w:val="Corpsdetexte"/>
              <w:spacing w:before="60" w:after="60"/>
              <w:jc w:val="center"/>
              <w:rPr>
                <w:rFonts w:ascii="Arial" w:hAnsi="Arial" w:cs="Arial"/>
                <w:color w:val="000000"/>
                <w:sz w:val="24"/>
                <w:szCs w:val="24"/>
              </w:rPr>
            </w:pPr>
            <w:r>
              <w:rPr>
                <w:rFonts w:ascii="Arial" w:hAnsi="Arial" w:cs="Arial"/>
                <w:color w:val="000000"/>
                <w:sz w:val="24"/>
                <w:szCs w:val="24"/>
              </w:rPr>
              <w:t>- 393,6</w:t>
            </w:r>
          </w:p>
        </w:tc>
        <w:tc>
          <w:tcPr>
            <w:tcW w:w="1772" w:type="dxa"/>
            <w:vAlign w:val="center"/>
          </w:tcPr>
          <w:p w14:paraId="13A02CC0" w14:textId="77777777" w:rsidR="0059685A" w:rsidRDefault="0059685A" w:rsidP="008F5D19">
            <w:pPr>
              <w:pStyle w:val="Corpsdetexte"/>
              <w:spacing w:before="60" w:after="60"/>
              <w:jc w:val="center"/>
              <w:rPr>
                <w:rFonts w:ascii="Arial" w:hAnsi="Arial" w:cs="Arial"/>
                <w:color w:val="000000"/>
                <w:sz w:val="24"/>
                <w:szCs w:val="24"/>
              </w:rPr>
            </w:pPr>
            <w:r>
              <w:rPr>
                <w:rFonts w:ascii="Arial" w:hAnsi="Arial" w:cs="Arial"/>
                <w:color w:val="000000"/>
                <w:sz w:val="24"/>
                <w:szCs w:val="24"/>
              </w:rPr>
              <w:t>0</w:t>
            </w:r>
          </w:p>
        </w:tc>
        <w:tc>
          <w:tcPr>
            <w:tcW w:w="1772" w:type="dxa"/>
            <w:vAlign w:val="center"/>
          </w:tcPr>
          <w:p w14:paraId="02E18ACF" w14:textId="77777777" w:rsidR="0059685A" w:rsidRDefault="0059685A" w:rsidP="008F5D19">
            <w:pPr>
              <w:pStyle w:val="Corpsdetexte"/>
              <w:spacing w:before="60" w:after="60"/>
              <w:jc w:val="center"/>
              <w:rPr>
                <w:rFonts w:ascii="Arial" w:hAnsi="Arial" w:cs="Arial"/>
                <w:color w:val="000000"/>
                <w:sz w:val="24"/>
                <w:szCs w:val="24"/>
              </w:rPr>
            </w:pPr>
            <w:r>
              <w:rPr>
                <w:rFonts w:ascii="Arial" w:hAnsi="Arial" w:cs="Arial"/>
                <w:color w:val="000000"/>
                <w:sz w:val="24"/>
                <w:szCs w:val="24"/>
              </w:rPr>
              <w:t>- 241,9</w:t>
            </w:r>
          </w:p>
        </w:tc>
      </w:tr>
    </w:tbl>
    <w:p w14:paraId="33E289ED" w14:textId="77777777" w:rsidR="0059685A" w:rsidRPr="009242BA" w:rsidRDefault="0059685A" w:rsidP="009242BA">
      <w:pPr>
        <w:pStyle w:val="Corpsdetexte"/>
        <w:ind w:left="851" w:right="539" w:hanging="567"/>
        <w:jc w:val="both"/>
        <w:rPr>
          <w:rFonts w:ascii="Arial" w:hAnsi="Arial" w:cs="Arial"/>
          <w:color w:val="000000"/>
          <w:sz w:val="24"/>
          <w:szCs w:val="24"/>
        </w:rPr>
      </w:pPr>
    </w:p>
    <w:p w14:paraId="5D341B9E" w14:textId="77777777" w:rsidR="009242BA" w:rsidRPr="0025764C" w:rsidRDefault="0025764C" w:rsidP="0025764C">
      <w:pPr>
        <w:pStyle w:val="Corpsdetexte"/>
        <w:spacing w:after="200"/>
        <w:ind w:left="851" w:right="539" w:hanging="567"/>
        <w:jc w:val="both"/>
        <w:rPr>
          <w:rFonts w:ascii="Arial" w:hAnsi="Arial" w:cs="Arial"/>
          <w:b/>
          <w:color w:val="000000" w:themeColor="text1"/>
          <w:sz w:val="24"/>
          <w:szCs w:val="24"/>
        </w:rPr>
      </w:pPr>
      <w:r w:rsidRPr="0025764C">
        <w:rPr>
          <w:rFonts w:ascii="Arial" w:hAnsi="Arial" w:cs="Arial"/>
          <w:b/>
          <w:color w:val="000000" w:themeColor="text1"/>
          <w:sz w:val="24"/>
          <w:szCs w:val="24"/>
        </w:rPr>
        <w:t>Données physiques pour le cuivre et l’acier à</w:t>
      </w:r>
      <w:r>
        <w:rPr>
          <w:rFonts w:ascii="Arial" w:hAnsi="Arial" w:cs="Arial"/>
          <w:b/>
          <w:color w:val="000000" w:themeColor="text1"/>
          <w:sz w:val="24"/>
          <w:szCs w:val="24"/>
        </w:rPr>
        <w:t xml:space="preserve"> </w:t>
      </w:r>
      <w:r w:rsidRPr="0025764C">
        <w:rPr>
          <w:rFonts w:ascii="Arial" w:hAnsi="Arial" w:cs="Arial"/>
          <w:b/>
          <w:color w:val="000000" w:themeColor="text1"/>
          <w:sz w:val="24"/>
          <w:szCs w:val="24"/>
        </w:rPr>
        <w:t>298</w:t>
      </w:r>
      <w:r>
        <w:rPr>
          <w:rFonts w:ascii="Arial" w:hAnsi="Arial" w:cs="Arial"/>
          <w:b/>
          <w:color w:val="000000" w:themeColor="text1"/>
          <w:sz w:val="24"/>
          <w:szCs w:val="24"/>
        </w:rPr>
        <w:t> </w:t>
      </w:r>
      <w:r w:rsidRPr="0025764C">
        <w:rPr>
          <w:rFonts w:ascii="Arial" w:hAnsi="Arial" w:cs="Arial"/>
          <w:b/>
          <w:color w:val="000000" w:themeColor="text1"/>
          <w:sz w:val="24"/>
          <w:szCs w:val="24"/>
        </w:rPr>
        <w:t>K</w:t>
      </w:r>
      <w:r>
        <w:rPr>
          <w:rFonts w:ascii="Arial" w:hAnsi="Arial" w:cs="Arial"/>
          <w:b/>
          <w:color w:val="000000" w:themeColor="text1"/>
          <w:sz w:val="24"/>
          <w:szCs w:val="24"/>
        </w:rPr>
        <w:t> :</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1973"/>
        <w:gridCol w:w="1973"/>
      </w:tblGrid>
      <w:tr w:rsidR="009242BA" w:rsidRPr="009242BA" w14:paraId="7B0D2FF3" w14:textId="77777777" w:rsidTr="008F5D19">
        <w:tc>
          <w:tcPr>
            <w:tcW w:w="5670" w:type="dxa"/>
            <w:vAlign w:val="center"/>
          </w:tcPr>
          <w:p w14:paraId="33145531" w14:textId="77777777" w:rsidR="009242BA" w:rsidRPr="009242BA" w:rsidRDefault="009242BA" w:rsidP="008F5D19">
            <w:pPr>
              <w:pStyle w:val="TableParagraph"/>
              <w:spacing w:before="60" w:after="60"/>
              <w:jc w:val="center"/>
              <w:rPr>
                <w:sz w:val="24"/>
                <w:szCs w:val="24"/>
              </w:rPr>
            </w:pPr>
            <w:r w:rsidRPr="009242BA">
              <w:rPr>
                <w:sz w:val="24"/>
                <w:szCs w:val="24"/>
              </w:rPr>
              <w:t>Composés</w:t>
            </w:r>
          </w:p>
        </w:tc>
        <w:tc>
          <w:tcPr>
            <w:tcW w:w="1973" w:type="dxa"/>
            <w:vAlign w:val="center"/>
          </w:tcPr>
          <w:p w14:paraId="2E14F5A5" w14:textId="77777777" w:rsidR="009242BA" w:rsidRPr="009242BA" w:rsidRDefault="009242BA" w:rsidP="008F5D19">
            <w:pPr>
              <w:pStyle w:val="TableParagraph"/>
              <w:spacing w:before="60" w:after="60"/>
              <w:jc w:val="center"/>
              <w:rPr>
                <w:sz w:val="24"/>
                <w:szCs w:val="24"/>
              </w:rPr>
            </w:pPr>
            <w:r w:rsidRPr="009242BA">
              <w:rPr>
                <w:sz w:val="24"/>
                <w:szCs w:val="24"/>
              </w:rPr>
              <w:t>Cuivre</w:t>
            </w:r>
          </w:p>
        </w:tc>
        <w:tc>
          <w:tcPr>
            <w:tcW w:w="1973" w:type="dxa"/>
            <w:vAlign w:val="center"/>
          </w:tcPr>
          <w:p w14:paraId="7520814C" w14:textId="77777777" w:rsidR="009242BA" w:rsidRPr="009242BA" w:rsidRDefault="009242BA" w:rsidP="008F5D19">
            <w:pPr>
              <w:pStyle w:val="TableParagraph"/>
              <w:spacing w:before="60" w:after="60"/>
              <w:jc w:val="center"/>
              <w:rPr>
                <w:sz w:val="24"/>
                <w:szCs w:val="24"/>
              </w:rPr>
            </w:pPr>
            <w:r w:rsidRPr="009242BA">
              <w:rPr>
                <w:sz w:val="24"/>
                <w:szCs w:val="24"/>
              </w:rPr>
              <w:t>Acier</w:t>
            </w:r>
          </w:p>
        </w:tc>
      </w:tr>
      <w:tr w:rsidR="009242BA" w:rsidRPr="009242BA" w14:paraId="5046E68F" w14:textId="77777777" w:rsidTr="008F5D19">
        <w:tc>
          <w:tcPr>
            <w:tcW w:w="5670" w:type="dxa"/>
            <w:vAlign w:val="center"/>
          </w:tcPr>
          <w:p w14:paraId="3B68AE9B" w14:textId="4A033CC7" w:rsidR="0059685A" w:rsidRPr="009242BA" w:rsidRDefault="009242BA" w:rsidP="008F5D19">
            <w:pPr>
              <w:pStyle w:val="TableParagraph"/>
              <w:spacing w:before="60" w:after="60"/>
              <w:jc w:val="center"/>
              <w:rPr>
                <w:sz w:val="24"/>
                <w:szCs w:val="24"/>
              </w:rPr>
            </w:pPr>
            <w:r w:rsidRPr="009242BA">
              <w:rPr>
                <w:i/>
                <w:sz w:val="24"/>
                <w:szCs w:val="24"/>
              </w:rPr>
              <w:t xml:space="preserve">ρ </w:t>
            </w:r>
            <w:r w:rsidRPr="009242BA">
              <w:rPr>
                <w:sz w:val="24"/>
                <w:szCs w:val="24"/>
              </w:rPr>
              <w:t>masse volumique  ( kg</w:t>
            </w:r>
            <w:r w:rsidRPr="00AA293B">
              <w:rPr>
                <w:sz w:val="24"/>
                <w:szCs w:val="24"/>
                <w:vertAlign w:val="superscript"/>
              </w:rPr>
              <w:t>.</w:t>
            </w:r>
            <w:r w:rsidRPr="009242BA">
              <w:rPr>
                <w:sz w:val="24"/>
                <w:szCs w:val="24"/>
              </w:rPr>
              <w:t>m</w:t>
            </w:r>
            <w:r w:rsidRPr="009242BA">
              <w:rPr>
                <w:sz w:val="24"/>
                <w:szCs w:val="24"/>
                <w:vertAlign w:val="superscript"/>
              </w:rPr>
              <w:t xml:space="preserve">-3 </w:t>
            </w:r>
            <w:r w:rsidRPr="009242BA">
              <w:rPr>
                <w:sz w:val="24"/>
                <w:szCs w:val="24"/>
              </w:rPr>
              <w:t>)</w:t>
            </w:r>
          </w:p>
        </w:tc>
        <w:tc>
          <w:tcPr>
            <w:tcW w:w="1973" w:type="dxa"/>
            <w:vAlign w:val="center"/>
          </w:tcPr>
          <w:p w14:paraId="39FF35B1" w14:textId="7737C99C" w:rsidR="009242BA" w:rsidRPr="004A2F5B" w:rsidRDefault="004A2F5B" w:rsidP="008F5D19">
            <w:pPr>
              <w:spacing w:before="60" w:after="60"/>
              <w:jc w:val="center"/>
              <w:rPr>
                <w:rFonts w:ascii="Arial" w:hAnsi="Arial" w:cs="Arial"/>
                <w:sz w:val="24"/>
                <w:szCs w:val="24"/>
              </w:rPr>
            </w:pPr>
            <w:r>
              <w:rPr>
                <w:rFonts w:ascii="Arial" w:hAnsi="Arial" w:cs="Arial"/>
                <w:sz w:val="24"/>
                <w:szCs w:val="24"/>
              </w:rPr>
              <w:t>8</w:t>
            </w:r>
            <w:r w:rsidR="00002AD9">
              <w:rPr>
                <w:rFonts w:ascii="Arial" w:hAnsi="Arial" w:cs="Arial"/>
                <w:sz w:val="24"/>
                <w:szCs w:val="24"/>
              </w:rPr>
              <w:t xml:space="preserve"> </w:t>
            </w:r>
            <w:r>
              <w:rPr>
                <w:rFonts w:ascii="Arial" w:hAnsi="Arial" w:cs="Arial"/>
                <w:sz w:val="24"/>
                <w:szCs w:val="24"/>
              </w:rPr>
              <w:t>900</w:t>
            </w:r>
          </w:p>
        </w:tc>
        <w:tc>
          <w:tcPr>
            <w:tcW w:w="1973" w:type="dxa"/>
            <w:vAlign w:val="center"/>
          </w:tcPr>
          <w:p w14:paraId="0EBBA8C9" w14:textId="4E1A8CBD" w:rsidR="009242BA" w:rsidRPr="009242BA" w:rsidRDefault="009242BA" w:rsidP="008F5D19">
            <w:pPr>
              <w:spacing w:before="60" w:after="60"/>
              <w:jc w:val="center"/>
              <w:rPr>
                <w:rFonts w:ascii="Arial" w:hAnsi="Arial" w:cs="Arial"/>
                <w:sz w:val="24"/>
                <w:szCs w:val="24"/>
              </w:rPr>
            </w:pPr>
            <w:r w:rsidRPr="009242BA">
              <w:rPr>
                <w:rFonts w:ascii="Arial" w:hAnsi="Arial" w:cs="Arial"/>
                <w:sz w:val="24"/>
                <w:szCs w:val="24"/>
              </w:rPr>
              <w:t>7</w:t>
            </w:r>
            <w:r w:rsidR="00002AD9">
              <w:rPr>
                <w:rFonts w:ascii="Arial" w:hAnsi="Arial" w:cs="Arial"/>
                <w:sz w:val="24"/>
                <w:szCs w:val="24"/>
              </w:rPr>
              <w:t xml:space="preserve"> </w:t>
            </w:r>
            <w:bookmarkStart w:id="0" w:name="_GoBack"/>
            <w:bookmarkEnd w:id="0"/>
            <w:r w:rsidRPr="009242BA">
              <w:rPr>
                <w:rFonts w:ascii="Arial" w:hAnsi="Arial" w:cs="Arial"/>
                <w:sz w:val="24"/>
                <w:szCs w:val="24"/>
              </w:rPr>
              <w:t>800</w:t>
            </w:r>
          </w:p>
        </w:tc>
      </w:tr>
      <w:tr w:rsidR="009242BA" w:rsidRPr="009242BA" w14:paraId="010B9485" w14:textId="77777777" w:rsidTr="008F5D19">
        <w:tc>
          <w:tcPr>
            <w:tcW w:w="5670" w:type="dxa"/>
            <w:vAlign w:val="center"/>
          </w:tcPr>
          <w:p w14:paraId="06CF75FD" w14:textId="793F6CE4" w:rsidR="009242BA" w:rsidRPr="009242BA" w:rsidRDefault="009242BA" w:rsidP="008F5D19">
            <w:pPr>
              <w:spacing w:before="60" w:after="60"/>
              <w:jc w:val="center"/>
              <w:rPr>
                <w:sz w:val="24"/>
                <w:szCs w:val="24"/>
              </w:rPr>
            </w:pPr>
            <w:r w:rsidRPr="009242BA">
              <w:rPr>
                <w:rFonts w:ascii="Arial" w:hAnsi="Arial" w:cs="Arial"/>
                <w:i/>
                <w:sz w:val="24"/>
                <w:szCs w:val="24"/>
              </w:rPr>
              <w:t>λ</w:t>
            </w:r>
            <w:r w:rsidRPr="009242BA">
              <w:rPr>
                <w:rFonts w:ascii="Arial" w:hAnsi="Arial" w:cs="Arial"/>
                <w:sz w:val="24"/>
                <w:szCs w:val="24"/>
              </w:rPr>
              <w:t xml:space="preserve"> conductivité thermique ( W</w:t>
            </w:r>
            <w:r w:rsidRPr="00AA293B">
              <w:rPr>
                <w:rFonts w:ascii="Arial" w:hAnsi="Arial" w:cs="Arial"/>
                <w:sz w:val="24"/>
                <w:szCs w:val="24"/>
                <w:vertAlign w:val="superscript"/>
              </w:rPr>
              <w:t>.</w:t>
            </w:r>
            <w:r w:rsidRPr="009242BA">
              <w:rPr>
                <w:rFonts w:ascii="Arial" w:hAnsi="Arial" w:cs="Arial"/>
                <w:sz w:val="24"/>
                <w:szCs w:val="24"/>
              </w:rPr>
              <w:t>m</w:t>
            </w:r>
            <w:r w:rsidRPr="009242BA">
              <w:rPr>
                <w:rFonts w:ascii="Arial" w:hAnsi="Arial" w:cs="Arial"/>
                <w:sz w:val="24"/>
                <w:szCs w:val="24"/>
                <w:vertAlign w:val="superscript"/>
              </w:rPr>
              <w:t>-1</w:t>
            </w:r>
            <w:r w:rsidRPr="00AA293B">
              <w:rPr>
                <w:rFonts w:ascii="Arial" w:hAnsi="Arial" w:cs="Arial"/>
                <w:sz w:val="24"/>
                <w:szCs w:val="24"/>
                <w:vertAlign w:val="superscript"/>
              </w:rPr>
              <w:t>.</w:t>
            </w:r>
            <w:r w:rsidRPr="009242BA">
              <w:rPr>
                <w:rFonts w:ascii="Arial" w:hAnsi="Arial" w:cs="Arial"/>
                <w:sz w:val="24"/>
                <w:szCs w:val="24"/>
              </w:rPr>
              <w:t>K</w:t>
            </w:r>
            <w:r w:rsidRPr="009242BA">
              <w:rPr>
                <w:rFonts w:ascii="Arial" w:hAnsi="Arial" w:cs="Arial"/>
                <w:sz w:val="24"/>
                <w:szCs w:val="24"/>
                <w:vertAlign w:val="superscript"/>
              </w:rPr>
              <w:t>-1</w:t>
            </w:r>
            <w:r w:rsidRPr="009242BA">
              <w:rPr>
                <w:rFonts w:ascii="Arial" w:hAnsi="Arial" w:cs="Arial"/>
                <w:sz w:val="24"/>
                <w:szCs w:val="24"/>
              </w:rPr>
              <w:t>)</w:t>
            </w:r>
          </w:p>
        </w:tc>
        <w:tc>
          <w:tcPr>
            <w:tcW w:w="1973" w:type="dxa"/>
            <w:vAlign w:val="center"/>
          </w:tcPr>
          <w:p w14:paraId="5FEE28B9" w14:textId="77777777" w:rsidR="009242BA" w:rsidRPr="009242BA" w:rsidRDefault="009242BA" w:rsidP="008F5D19">
            <w:pPr>
              <w:pStyle w:val="TableParagraph"/>
              <w:spacing w:before="60" w:after="60"/>
              <w:jc w:val="center"/>
              <w:rPr>
                <w:sz w:val="24"/>
                <w:szCs w:val="24"/>
              </w:rPr>
            </w:pPr>
            <w:r w:rsidRPr="009242BA">
              <w:rPr>
                <w:rFonts w:eastAsia="Times New Roman"/>
                <w:sz w:val="24"/>
                <w:szCs w:val="24"/>
              </w:rPr>
              <w:t>390</w:t>
            </w:r>
          </w:p>
        </w:tc>
        <w:tc>
          <w:tcPr>
            <w:tcW w:w="1973" w:type="dxa"/>
            <w:vAlign w:val="center"/>
          </w:tcPr>
          <w:p w14:paraId="4E9D3BCA" w14:textId="77777777" w:rsidR="009242BA" w:rsidRPr="009242BA" w:rsidRDefault="009242BA" w:rsidP="008F5D19">
            <w:pPr>
              <w:pStyle w:val="TableParagraph"/>
              <w:spacing w:before="60" w:after="60"/>
              <w:jc w:val="center"/>
              <w:rPr>
                <w:sz w:val="24"/>
                <w:szCs w:val="24"/>
              </w:rPr>
            </w:pPr>
            <w:r w:rsidRPr="009242BA">
              <w:rPr>
                <w:rFonts w:eastAsia="Times New Roman"/>
                <w:sz w:val="24"/>
                <w:szCs w:val="24"/>
              </w:rPr>
              <w:t>46</w:t>
            </w:r>
          </w:p>
        </w:tc>
      </w:tr>
      <w:tr w:rsidR="009242BA" w:rsidRPr="009242BA" w14:paraId="5604EE2B" w14:textId="77777777" w:rsidTr="008F5D19">
        <w:tc>
          <w:tcPr>
            <w:tcW w:w="5670" w:type="dxa"/>
            <w:vAlign w:val="center"/>
          </w:tcPr>
          <w:p w14:paraId="18890B73" w14:textId="1141556D" w:rsidR="009242BA" w:rsidRPr="004A2F5B" w:rsidRDefault="009242BA" w:rsidP="008F5D19">
            <w:pPr>
              <w:spacing w:before="60" w:after="60"/>
              <w:jc w:val="center"/>
              <w:rPr>
                <w:rFonts w:ascii="Arial" w:hAnsi="Arial" w:cs="Arial"/>
                <w:i/>
                <w:sz w:val="24"/>
                <w:szCs w:val="24"/>
              </w:rPr>
            </w:pPr>
            <w:r w:rsidRPr="009242BA">
              <w:rPr>
                <w:rFonts w:ascii="Arial" w:hAnsi="Arial" w:cs="Arial"/>
                <w:i/>
                <w:sz w:val="24"/>
                <w:szCs w:val="24"/>
              </w:rPr>
              <w:t>C</w:t>
            </w:r>
            <w:r w:rsidRPr="009242BA">
              <w:rPr>
                <w:rFonts w:ascii="Arial" w:hAnsi="Arial" w:cs="Arial"/>
                <w:sz w:val="24"/>
                <w:szCs w:val="24"/>
              </w:rPr>
              <w:t xml:space="preserve"> capacité thermique massique ( J</w:t>
            </w:r>
            <w:r w:rsidRPr="00F70B3A">
              <w:rPr>
                <w:rFonts w:ascii="Arial" w:hAnsi="Arial" w:cs="Arial"/>
                <w:sz w:val="24"/>
                <w:szCs w:val="24"/>
                <w:vertAlign w:val="superscript"/>
              </w:rPr>
              <w:t>.</w:t>
            </w:r>
            <w:r w:rsidRPr="009242BA">
              <w:rPr>
                <w:rFonts w:ascii="Arial" w:hAnsi="Arial" w:cs="Arial"/>
                <w:sz w:val="24"/>
                <w:szCs w:val="24"/>
              </w:rPr>
              <w:t>kg</w:t>
            </w:r>
            <w:r w:rsidRPr="009242BA">
              <w:rPr>
                <w:rFonts w:ascii="Arial" w:hAnsi="Arial" w:cs="Arial"/>
                <w:sz w:val="24"/>
                <w:szCs w:val="24"/>
                <w:vertAlign w:val="superscript"/>
              </w:rPr>
              <w:t>-1</w:t>
            </w:r>
            <w:r w:rsidRPr="00AA293B">
              <w:rPr>
                <w:rFonts w:ascii="Arial" w:hAnsi="Arial" w:cs="Arial"/>
                <w:sz w:val="24"/>
                <w:szCs w:val="24"/>
                <w:vertAlign w:val="superscript"/>
              </w:rPr>
              <w:t>.</w:t>
            </w:r>
            <w:r w:rsidRPr="009242BA">
              <w:rPr>
                <w:rFonts w:ascii="Arial" w:hAnsi="Arial" w:cs="Arial"/>
                <w:sz w:val="24"/>
                <w:szCs w:val="24"/>
              </w:rPr>
              <w:t>K</w:t>
            </w:r>
            <w:r w:rsidRPr="009242BA">
              <w:rPr>
                <w:rFonts w:ascii="Arial" w:hAnsi="Arial" w:cs="Arial"/>
                <w:sz w:val="24"/>
                <w:szCs w:val="24"/>
                <w:vertAlign w:val="superscript"/>
              </w:rPr>
              <w:t>-1</w:t>
            </w:r>
            <w:r w:rsidR="004A2F5B">
              <w:rPr>
                <w:rFonts w:ascii="Arial" w:hAnsi="Arial" w:cs="Arial"/>
                <w:sz w:val="24"/>
                <w:szCs w:val="24"/>
              </w:rPr>
              <w:t xml:space="preserve"> )</w:t>
            </w:r>
          </w:p>
        </w:tc>
        <w:tc>
          <w:tcPr>
            <w:tcW w:w="1973" w:type="dxa"/>
            <w:vAlign w:val="center"/>
          </w:tcPr>
          <w:p w14:paraId="5C88E73F" w14:textId="77777777" w:rsidR="009242BA" w:rsidRPr="009242BA" w:rsidRDefault="009242BA" w:rsidP="008F5D19">
            <w:pPr>
              <w:pStyle w:val="TableParagraph"/>
              <w:spacing w:before="60" w:after="60"/>
              <w:jc w:val="center"/>
              <w:rPr>
                <w:sz w:val="24"/>
                <w:szCs w:val="24"/>
              </w:rPr>
            </w:pPr>
            <w:r w:rsidRPr="009242BA">
              <w:rPr>
                <w:sz w:val="24"/>
                <w:szCs w:val="24"/>
              </w:rPr>
              <w:t>385</w:t>
            </w:r>
          </w:p>
        </w:tc>
        <w:tc>
          <w:tcPr>
            <w:tcW w:w="1973" w:type="dxa"/>
            <w:vAlign w:val="center"/>
          </w:tcPr>
          <w:p w14:paraId="0B1C4161" w14:textId="77777777" w:rsidR="009242BA" w:rsidRPr="009242BA" w:rsidRDefault="009242BA" w:rsidP="008F5D19">
            <w:pPr>
              <w:pStyle w:val="TableParagraph"/>
              <w:spacing w:before="60" w:after="60"/>
              <w:jc w:val="center"/>
              <w:rPr>
                <w:sz w:val="24"/>
                <w:szCs w:val="24"/>
              </w:rPr>
            </w:pPr>
            <w:r w:rsidRPr="009242BA">
              <w:rPr>
                <w:sz w:val="24"/>
                <w:szCs w:val="24"/>
              </w:rPr>
              <w:t>444</w:t>
            </w:r>
          </w:p>
        </w:tc>
      </w:tr>
    </w:tbl>
    <w:p w14:paraId="5892FB87" w14:textId="77777777" w:rsidR="009242BA" w:rsidRPr="009242BA" w:rsidRDefault="009242BA" w:rsidP="009242BA">
      <w:pPr>
        <w:pStyle w:val="Corpsdetexte"/>
        <w:spacing w:before="1"/>
        <w:rPr>
          <w:rFonts w:ascii="Arial" w:hAnsi="Arial" w:cs="Arial"/>
          <w:sz w:val="24"/>
          <w:szCs w:val="24"/>
        </w:rPr>
      </w:pPr>
    </w:p>
    <w:p w14:paraId="19C859D7" w14:textId="77777777" w:rsidR="009242BA" w:rsidRPr="009242BA" w:rsidRDefault="009242BA" w:rsidP="009242BA">
      <w:pPr>
        <w:spacing w:line="210" w:lineRule="exact"/>
        <w:rPr>
          <w:rFonts w:ascii="Arial" w:hAnsi="Arial" w:cs="Arial"/>
          <w:sz w:val="24"/>
          <w:szCs w:val="24"/>
        </w:rPr>
        <w:sectPr w:rsidR="009242BA" w:rsidRPr="009242BA" w:rsidSect="0025764C">
          <w:footerReference w:type="default" r:id="rId9"/>
          <w:pgSz w:w="11910" w:h="16850"/>
          <w:pgMar w:top="1298" w:right="879" w:bottom="1281" w:left="482" w:header="0" w:footer="788" w:gutter="0"/>
          <w:cols w:space="720"/>
        </w:sectPr>
      </w:pPr>
    </w:p>
    <w:p w14:paraId="3464E549" w14:textId="07F3827E" w:rsidR="009242BA" w:rsidRPr="000F3C41" w:rsidRDefault="009242BA" w:rsidP="009242BA">
      <w:pPr>
        <w:pBdr>
          <w:top w:val="single" w:sz="4" w:space="1" w:color="auto"/>
          <w:left w:val="single" w:sz="4" w:space="4" w:color="auto"/>
          <w:bottom w:val="single" w:sz="4" w:space="1" w:color="auto"/>
          <w:right w:val="single" w:sz="4" w:space="4" w:color="auto"/>
        </w:pBdr>
        <w:spacing w:before="120"/>
        <w:ind w:left="103"/>
        <w:rPr>
          <w:rFonts w:ascii="Arial" w:hAnsi="Arial" w:cs="Arial"/>
          <w:b/>
          <w:sz w:val="24"/>
          <w:szCs w:val="24"/>
        </w:rPr>
      </w:pPr>
      <w:r w:rsidRPr="000F3C41">
        <w:rPr>
          <w:rFonts w:ascii="Arial" w:hAnsi="Arial" w:cs="Arial"/>
          <w:b/>
          <w:sz w:val="24"/>
          <w:szCs w:val="24"/>
        </w:rPr>
        <w:lastRenderedPageBreak/>
        <w:t xml:space="preserve">Exercice 1 : </w:t>
      </w:r>
      <w:r w:rsidR="008F5D19">
        <w:rPr>
          <w:rFonts w:ascii="Arial" w:hAnsi="Arial" w:cs="Arial"/>
          <w:b/>
          <w:sz w:val="24"/>
          <w:szCs w:val="24"/>
        </w:rPr>
        <w:t>L</w:t>
      </w:r>
      <w:r w:rsidRPr="000F3C41">
        <w:rPr>
          <w:rFonts w:ascii="Arial" w:hAnsi="Arial" w:cs="Arial"/>
          <w:b/>
          <w:sz w:val="24"/>
          <w:szCs w:val="24"/>
        </w:rPr>
        <w:t>e traitement thermique utilisé sur la poêle (</w:t>
      </w:r>
      <w:r w:rsidR="000F3C41" w:rsidRPr="000F3C41">
        <w:rPr>
          <w:rFonts w:ascii="Arial" w:hAnsi="Arial" w:cs="Arial"/>
          <w:b/>
          <w:color w:val="000000" w:themeColor="text1"/>
          <w:sz w:val="24"/>
          <w:szCs w:val="24"/>
        </w:rPr>
        <w:t>1</w:t>
      </w:r>
      <w:r w:rsidR="00577DED">
        <w:rPr>
          <w:rFonts w:ascii="Arial" w:hAnsi="Arial" w:cs="Arial"/>
          <w:b/>
          <w:color w:val="000000" w:themeColor="text1"/>
          <w:sz w:val="24"/>
          <w:szCs w:val="24"/>
        </w:rPr>
        <w:t>2</w:t>
      </w:r>
      <w:r w:rsidR="000F3C41" w:rsidRPr="000F3C41">
        <w:rPr>
          <w:rFonts w:ascii="Arial" w:hAnsi="Arial" w:cs="Arial"/>
          <w:b/>
          <w:color w:val="000000" w:themeColor="text1"/>
          <w:sz w:val="24"/>
          <w:szCs w:val="24"/>
        </w:rPr>
        <w:t xml:space="preserve"> </w:t>
      </w:r>
      <w:r w:rsidRPr="000F3C41">
        <w:rPr>
          <w:rFonts w:ascii="Arial" w:hAnsi="Arial" w:cs="Arial"/>
          <w:b/>
          <w:sz w:val="24"/>
          <w:szCs w:val="24"/>
        </w:rPr>
        <w:t>points)</w:t>
      </w:r>
    </w:p>
    <w:p w14:paraId="1DBCEA6D" w14:textId="77777777" w:rsidR="009242BA" w:rsidRPr="009242BA" w:rsidRDefault="009242BA" w:rsidP="009242BA">
      <w:pPr>
        <w:pStyle w:val="Corpsdetexte"/>
        <w:ind w:left="851" w:right="539" w:hanging="567"/>
        <w:jc w:val="both"/>
        <w:rPr>
          <w:rFonts w:ascii="Arial" w:hAnsi="Arial" w:cs="Arial"/>
          <w:i/>
          <w:sz w:val="24"/>
          <w:szCs w:val="24"/>
        </w:rPr>
      </w:pPr>
    </w:p>
    <w:p w14:paraId="737A2752" w14:textId="5F709FD6" w:rsidR="009242BA" w:rsidRPr="00F70B3A" w:rsidRDefault="009242BA" w:rsidP="002C058B">
      <w:pPr>
        <w:spacing w:before="120" w:after="120" w:line="276" w:lineRule="auto"/>
        <w:rPr>
          <w:rFonts w:ascii="Arial" w:hAnsi="Arial" w:cs="Arial"/>
          <w:sz w:val="24"/>
          <w:szCs w:val="24"/>
        </w:rPr>
      </w:pPr>
      <w:r w:rsidRPr="00F70B3A">
        <w:rPr>
          <w:rFonts w:ascii="Arial" w:hAnsi="Arial" w:cs="Arial"/>
          <w:sz w:val="24"/>
          <w:szCs w:val="24"/>
        </w:rPr>
        <w:t xml:space="preserve">Le procédé de colaminage sur une poêle de type wok </w:t>
      </w:r>
      <w:r w:rsidR="00146C98" w:rsidRPr="00F70B3A">
        <w:rPr>
          <w:rFonts w:ascii="Arial" w:hAnsi="Arial" w:cs="Arial"/>
          <w:sz w:val="24"/>
          <w:szCs w:val="24"/>
        </w:rPr>
        <w:t>met en jeu la</w:t>
      </w:r>
      <w:r w:rsidR="00253ED5">
        <w:rPr>
          <w:rFonts w:ascii="Arial" w:hAnsi="Arial" w:cs="Arial"/>
          <w:sz w:val="24"/>
          <w:szCs w:val="24"/>
        </w:rPr>
        <w:t xml:space="preserve"> nitrocarburation</w:t>
      </w:r>
      <w:r w:rsidR="008F5D19">
        <w:rPr>
          <w:rFonts w:ascii="Arial" w:hAnsi="Arial" w:cs="Arial"/>
          <w:sz w:val="24"/>
          <w:szCs w:val="24"/>
        </w:rPr>
        <w:t xml:space="preserve"> à 570°C</w:t>
      </w:r>
      <w:r w:rsidR="00253ED5">
        <w:rPr>
          <w:rFonts w:ascii="Arial" w:hAnsi="Arial" w:cs="Arial"/>
          <w:sz w:val="24"/>
          <w:szCs w:val="24"/>
        </w:rPr>
        <w:t xml:space="preserve"> d’un acier</w:t>
      </w:r>
      <w:r w:rsidR="00146C98" w:rsidRPr="00F70B3A">
        <w:rPr>
          <w:rFonts w:ascii="Arial" w:hAnsi="Arial" w:cs="Arial"/>
          <w:sz w:val="24"/>
          <w:szCs w:val="24"/>
        </w:rPr>
        <w:t xml:space="preserve"> bas carbone </w:t>
      </w:r>
      <w:r w:rsidRPr="00F70B3A">
        <w:rPr>
          <w:rFonts w:ascii="Arial" w:hAnsi="Arial" w:cs="Arial"/>
          <w:sz w:val="24"/>
          <w:szCs w:val="24"/>
        </w:rPr>
        <w:t>afin de créer une surface présentant les qualités</w:t>
      </w:r>
      <w:r w:rsidRPr="00F70B3A">
        <w:rPr>
          <w:rFonts w:ascii="Arial" w:hAnsi="Arial" w:cs="Arial"/>
          <w:spacing w:val="-9"/>
          <w:sz w:val="24"/>
          <w:szCs w:val="24"/>
        </w:rPr>
        <w:t xml:space="preserve"> </w:t>
      </w:r>
      <w:r w:rsidRPr="00F70B3A">
        <w:rPr>
          <w:rFonts w:ascii="Arial" w:hAnsi="Arial" w:cs="Arial"/>
          <w:sz w:val="24"/>
          <w:szCs w:val="24"/>
        </w:rPr>
        <w:t>recherchées.</w:t>
      </w:r>
    </w:p>
    <w:p w14:paraId="304358D2" w14:textId="77777777" w:rsidR="00EB2F9C" w:rsidRPr="00F70B3A" w:rsidRDefault="00EB2F9C" w:rsidP="002C058B">
      <w:pPr>
        <w:spacing w:before="120" w:after="120" w:line="276" w:lineRule="auto"/>
        <w:rPr>
          <w:rFonts w:ascii="Arial" w:hAnsi="Arial" w:cs="Arial"/>
          <w:sz w:val="24"/>
          <w:szCs w:val="24"/>
        </w:rPr>
      </w:pPr>
    </w:p>
    <w:p w14:paraId="22B336A6" w14:textId="77777777" w:rsidR="009242BA" w:rsidRPr="00FF1A17" w:rsidRDefault="009242BA" w:rsidP="002C058B">
      <w:pPr>
        <w:pStyle w:val="Titre21"/>
        <w:tabs>
          <w:tab w:val="left" w:pos="284"/>
        </w:tabs>
        <w:spacing w:before="120" w:after="120" w:line="276" w:lineRule="auto"/>
        <w:ind w:left="0"/>
        <w:jc w:val="both"/>
      </w:pPr>
      <w:r w:rsidRPr="00F70B3A">
        <w:t>1.1. Présentation du traitement thermique</w:t>
      </w:r>
      <w:r w:rsidR="00DD291D" w:rsidRPr="00F70B3A">
        <w:t>.</w:t>
      </w:r>
      <w:r w:rsidRPr="00F70B3A">
        <w:t xml:space="preserve"> </w:t>
      </w:r>
    </w:p>
    <w:p w14:paraId="50444749" w14:textId="4E9E077E" w:rsidR="009242BA" w:rsidRPr="00F70B3A" w:rsidRDefault="009242BA" w:rsidP="002C058B">
      <w:pPr>
        <w:pStyle w:val="Paragraphedeliste"/>
        <w:tabs>
          <w:tab w:val="left" w:pos="993"/>
        </w:tabs>
        <w:spacing w:before="120" w:after="120" w:line="276" w:lineRule="auto"/>
        <w:ind w:left="454" w:firstLine="0"/>
        <w:jc w:val="both"/>
        <w:rPr>
          <w:sz w:val="24"/>
          <w:szCs w:val="24"/>
        </w:rPr>
      </w:pPr>
      <w:r w:rsidRPr="00F70B3A">
        <w:rPr>
          <w:b/>
          <w:sz w:val="24"/>
          <w:szCs w:val="24"/>
        </w:rPr>
        <w:t>1.1.a</w:t>
      </w:r>
      <w:r w:rsidRPr="00F70B3A">
        <w:rPr>
          <w:sz w:val="24"/>
          <w:szCs w:val="24"/>
        </w:rPr>
        <w:t xml:space="preserve">. </w:t>
      </w:r>
      <w:r w:rsidR="00EB2F9C" w:rsidRPr="00F70B3A">
        <w:rPr>
          <w:sz w:val="24"/>
          <w:szCs w:val="24"/>
        </w:rPr>
        <w:t xml:space="preserve"> </w:t>
      </w:r>
      <w:r w:rsidRPr="00F70B3A">
        <w:rPr>
          <w:sz w:val="24"/>
          <w:szCs w:val="24"/>
        </w:rPr>
        <w:t xml:space="preserve">Dans </w:t>
      </w:r>
      <w:r w:rsidR="00253ED5">
        <w:rPr>
          <w:sz w:val="24"/>
          <w:szCs w:val="24"/>
        </w:rPr>
        <w:t xml:space="preserve">le cas de la nitrocarburation, </w:t>
      </w:r>
      <w:r w:rsidR="00146C98" w:rsidRPr="00F70B3A">
        <w:rPr>
          <w:sz w:val="24"/>
          <w:szCs w:val="24"/>
        </w:rPr>
        <w:t>préciser</w:t>
      </w:r>
      <w:r w:rsidR="00577DED">
        <w:rPr>
          <w:sz w:val="24"/>
          <w:szCs w:val="24"/>
        </w:rPr>
        <w:t xml:space="preserve"> par ordre d’importance </w:t>
      </w:r>
      <w:r w:rsidRPr="00F70B3A">
        <w:rPr>
          <w:sz w:val="24"/>
          <w:szCs w:val="24"/>
        </w:rPr>
        <w:t xml:space="preserve">le nom </w:t>
      </w:r>
      <w:r w:rsidR="00577DED">
        <w:rPr>
          <w:sz w:val="24"/>
          <w:szCs w:val="24"/>
        </w:rPr>
        <w:t xml:space="preserve">des éléments </w:t>
      </w:r>
      <w:r w:rsidR="00317462">
        <w:rPr>
          <w:sz w:val="24"/>
          <w:szCs w:val="24"/>
        </w:rPr>
        <w:t xml:space="preserve">chimiques </w:t>
      </w:r>
      <w:r w:rsidR="00577DED">
        <w:rPr>
          <w:sz w:val="24"/>
          <w:szCs w:val="24"/>
        </w:rPr>
        <w:t>qui diffusent puis indiquer</w:t>
      </w:r>
      <w:r w:rsidR="00F70B3A" w:rsidRPr="00F70B3A">
        <w:rPr>
          <w:sz w:val="24"/>
          <w:szCs w:val="24"/>
        </w:rPr>
        <w:t xml:space="preserve"> le </w:t>
      </w:r>
      <w:r w:rsidR="00577DED">
        <w:rPr>
          <w:sz w:val="24"/>
          <w:szCs w:val="24"/>
        </w:rPr>
        <w:t>rôle de chacun</w:t>
      </w:r>
      <w:r w:rsidRPr="00F70B3A">
        <w:rPr>
          <w:sz w:val="24"/>
          <w:szCs w:val="24"/>
        </w:rPr>
        <w:t>.</w:t>
      </w:r>
    </w:p>
    <w:p w14:paraId="666F9236" w14:textId="77777777" w:rsidR="009242BA" w:rsidRPr="00F70B3A" w:rsidRDefault="009242BA" w:rsidP="002C058B">
      <w:pPr>
        <w:pStyle w:val="Paragraphedeliste"/>
        <w:tabs>
          <w:tab w:val="left" w:pos="993"/>
          <w:tab w:val="left" w:pos="1134"/>
        </w:tabs>
        <w:spacing w:before="120" w:after="120" w:line="276" w:lineRule="auto"/>
        <w:ind w:left="454" w:firstLine="0"/>
        <w:jc w:val="both"/>
        <w:rPr>
          <w:sz w:val="24"/>
          <w:szCs w:val="24"/>
        </w:rPr>
      </w:pPr>
    </w:p>
    <w:p w14:paraId="61490186" w14:textId="609AB5F0" w:rsidR="009242BA" w:rsidRPr="00F70B3A" w:rsidRDefault="009242BA" w:rsidP="002C058B">
      <w:pPr>
        <w:pStyle w:val="Paragraphedeliste"/>
        <w:tabs>
          <w:tab w:val="left" w:pos="1134"/>
        </w:tabs>
        <w:spacing w:before="120" w:after="120" w:line="276" w:lineRule="auto"/>
        <w:ind w:left="454" w:firstLine="0"/>
        <w:jc w:val="both"/>
        <w:rPr>
          <w:sz w:val="24"/>
          <w:szCs w:val="24"/>
        </w:rPr>
      </w:pPr>
      <w:r w:rsidRPr="00F70B3A">
        <w:rPr>
          <w:b/>
          <w:sz w:val="24"/>
          <w:szCs w:val="24"/>
        </w:rPr>
        <w:t>1.1.b. </w:t>
      </w:r>
      <w:r w:rsidR="00BA29DE">
        <w:rPr>
          <w:b/>
          <w:sz w:val="24"/>
          <w:szCs w:val="24"/>
        </w:rPr>
        <w:tab/>
      </w:r>
      <w:r w:rsidRPr="00F70B3A">
        <w:rPr>
          <w:sz w:val="24"/>
          <w:szCs w:val="24"/>
        </w:rPr>
        <w:t>En vous basant sur</w:t>
      </w:r>
      <w:r w:rsidR="00F70B3A" w:rsidRPr="00F70B3A">
        <w:rPr>
          <w:sz w:val="24"/>
          <w:szCs w:val="24"/>
        </w:rPr>
        <w:t xml:space="preserve"> vos connaissances</w:t>
      </w:r>
      <w:r w:rsidRPr="00F70B3A">
        <w:rPr>
          <w:sz w:val="24"/>
          <w:szCs w:val="24"/>
        </w:rPr>
        <w:t xml:space="preserve">, citer </w:t>
      </w:r>
      <w:r w:rsidR="00F70B3A" w:rsidRPr="00F70B3A">
        <w:rPr>
          <w:sz w:val="24"/>
          <w:szCs w:val="24"/>
        </w:rPr>
        <w:t>deux</w:t>
      </w:r>
      <w:r w:rsidR="00146C98" w:rsidRPr="00F70B3A">
        <w:rPr>
          <w:sz w:val="24"/>
          <w:szCs w:val="24"/>
        </w:rPr>
        <w:t xml:space="preserve"> qualités recherchées </w:t>
      </w:r>
      <w:r w:rsidR="00317462" w:rsidRPr="00F70B3A">
        <w:rPr>
          <w:sz w:val="24"/>
          <w:szCs w:val="24"/>
        </w:rPr>
        <w:t>grâce à ce traitement</w:t>
      </w:r>
      <w:r w:rsidR="00317462">
        <w:rPr>
          <w:sz w:val="24"/>
          <w:szCs w:val="24"/>
        </w:rPr>
        <w:t>,</w:t>
      </w:r>
      <w:r w:rsidR="00317462" w:rsidRPr="00F70B3A">
        <w:rPr>
          <w:sz w:val="24"/>
          <w:szCs w:val="24"/>
        </w:rPr>
        <w:t xml:space="preserve"> </w:t>
      </w:r>
      <w:r w:rsidR="00146C98" w:rsidRPr="00F70B3A">
        <w:rPr>
          <w:sz w:val="24"/>
          <w:szCs w:val="24"/>
        </w:rPr>
        <w:t xml:space="preserve">pour la </w:t>
      </w:r>
      <w:r w:rsidRPr="00F70B3A">
        <w:rPr>
          <w:sz w:val="24"/>
          <w:szCs w:val="24"/>
        </w:rPr>
        <w:t xml:space="preserve">poêle. </w:t>
      </w:r>
    </w:p>
    <w:p w14:paraId="48CC5EB3" w14:textId="77777777" w:rsidR="009242BA" w:rsidRPr="00F70B3A" w:rsidRDefault="009242BA" w:rsidP="002C058B">
      <w:pPr>
        <w:pStyle w:val="Paragraphedeliste"/>
        <w:tabs>
          <w:tab w:val="left" w:pos="993"/>
          <w:tab w:val="left" w:pos="1134"/>
        </w:tabs>
        <w:spacing w:before="120" w:after="120" w:line="276" w:lineRule="auto"/>
        <w:ind w:left="454" w:firstLine="0"/>
        <w:jc w:val="both"/>
        <w:rPr>
          <w:sz w:val="24"/>
          <w:szCs w:val="24"/>
        </w:rPr>
      </w:pPr>
    </w:p>
    <w:p w14:paraId="6359DDE1" w14:textId="1768EDBE" w:rsidR="009242BA" w:rsidRPr="00F70B3A" w:rsidRDefault="009242BA" w:rsidP="002C058B">
      <w:pPr>
        <w:spacing w:before="120" w:after="120" w:line="276" w:lineRule="auto"/>
        <w:ind w:left="454"/>
        <w:jc w:val="both"/>
        <w:rPr>
          <w:rFonts w:ascii="Arial" w:hAnsi="Arial" w:cs="Arial"/>
          <w:sz w:val="24"/>
          <w:szCs w:val="24"/>
        </w:rPr>
      </w:pPr>
      <w:r w:rsidRPr="00F70B3A">
        <w:rPr>
          <w:rFonts w:ascii="Arial" w:hAnsi="Arial" w:cs="Arial"/>
          <w:b/>
          <w:sz w:val="24"/>
          <w:szCs w:val="24"/>
        </w:rPr>
        <w:t>1.1.c.</w:t>
      </w:r>
      <w:r w:rsidR="00BA29DE">
        <w:rPr>
          <w:b/>
          <w:sz w:val="24"/>
          <w:szCs w:val="24"/>
        </w:rPr>
        <w:tab/>
      </w:r>
      <w:r w:rsidR="00317462">
        <w:rPr>
          <w:rFonts w:ascii="Arial" w:hAnsi="Arial" w:cs="Arial"/>
          <w:sz w:val="24"/>
          <w:szCs w:val="24"/>
        </w:rPr>
        <w:t xml:space="preserve">Indiquer la </w:t>
      </w:r>
      <w:r w:rsidRPr="00F70B3A">
        <w:rPr>
          <w:rFonts w:ascii="Arial" w:hAnsi="Arial" w:cs="Arial"/>
          <w:sz w:val="24"/>
          <w:szCs w:val="24"/>
        </w:rPr>
        <w:t xml:space="preserve">forme allotropique </w:t>
      </w:r>
      <w:r w:rsidR="00317462">
        <w:rPr>
          <w:rFonts w:ascii="Arial" w:hAnsi="Arial" w:cs="Arial"/>
          <w:sz w:val="24"/>
          <w:szCs w:val="24"/>
        </w:rPr>
        <w:t xml:space="preserve">sous laquelle </w:t>
      </w:r>
      <w:r w:rsidR="00146C98" w:rsidRPr="00F70B3A">
        <w:rPr>
          <w:rFonts w:ascii="Arial" w:hAnsi="Arial" w:cs="Arial"/>
          <w:sz w:val="24"/>
          <w:szCs w:val="24"/>
        </w:rPr>
        <w:t xml:space="preserve">se trouve le </w:t>
      </w:r>
      <w:r w:rsidRPr="00F70B3A">
        <w:rPr>
          <w:rFonts w:ascii="Arial" w:hAnsi="Arial" w:cs="Arial"/>
          <w:sz w:val="24"/>
          <w:szCs w:val="24"/>
        </w:rPr>
        <w:t>fer à la température du traitement de</w:t>
      </w:r>
      <w:r w:rsidR="00146C98" w:rsidRPr="00F70B3A">
        <w:rPr>
          <w:rFonts w:ascii="Arial" w:hAnsi="Arial" w:cs="Arial"/>
          <w:sz w:val="24"/>
          <w:szCs w:val="24"/>
        </w:rPr>
        <w:t xml:space="preserve">  </w:t>
      </w:r>
      <w:r w:rsidR="00DD291D" w:rsidRPr="00F70B3A">
        <w:rPr>
          <w:rFonts w:ascii="Arial" w:hAnsi="Arial" w:cs="Arial"/>
          <w:sz w:val="24"/>
          <w:szCs w:val="24"/>
        </w:rPr>
        <w:t xml:space="preserve"> </w:t>
      </w:r>
      <w:r w:rsidR="00146C98" w:rsidRPr="00F70B3A">
        <w:rPr>
          <w:rFonts w:ascii="Arial" w:hAnsi="Arial" w:cs="Arial"/>
          <w:sz w:val="24"/>
          <w:szCs w:val="24"/>
        </w:rPr>
        <w:t>nitrocarburation</w:t>
      </w:r>
      <w:r w:rsidR="00317462">
        <w:rPr>
          <w:rFonts w:ascii="Arial" w:hAnsi="Arial" w:cs="Arial"/>
          <w:sz w:val="24"/>
          <w:szCs w:val="24"/>
        </w:rPr>
        <w:t>.</w:t>
      </w:r>
      <w:r w:rsidR="00146C98" w:rsidRPr="00F70B3A">
        <w:rPr>
          <w:rFonts w:ascii="Arial" w:hAnsi="Arial" w:cs="Arial"/>
          <w:sz w:val="24"/>
          <w:szCs w:val="24"/>
        </w:rPr>
        <w:t xml:space="preserve"> </w:t>
      </w:r>
      <w:r w:rsidRPr="00F70B3A">
        <w:rPr>
          <w:rFonts w:ascii="Arial" w:hAnsi="Arial" w:cs="Arial"/>
          <w:sz w:val="24"/>
          <w:szCs w:val="24"/>
        </w:rPr>
        <w:t xml:space="preserve"> </w:t>
      </w:r>
      <w:r w:rsidR="00EB2F9C" w:rsidRPr="00F70B3A">
        <w:rPr>
          <w:rFonts w:ascii="Arial" w:hAnsi="Arial" w:cs="Arial"/>
          <w:sz w:val="24"/>
          <w:szCs w:val="24"/>
        </w:rPr>
        <w:t xml:space="preserve">  </w:t>
      </w:r>
      <w:r w:rsidR="00146C98" w:rsidRPr="00F70B3A">
        <w:rPr>
          <w:rFonts w:ascii="Arial" w:hAnsi="Arial" w:cs="Arial"/>
          <w:sz w:val="24"/>
          <w:szCs w:val="24"/>
        </w:rPr>
        <w:t xml:space="preserve">           </w:t>
      </w:r>
    </w:p>
    <w:p w14:paraId="09A1ED50" w14:textId="77777777" w:rsidR="009242BA" w:rsidRPr="00F70B3A" w:rsidRDefault="009242BA" w:rsidP="002C058B">
      <w:pPr>
        <w:spacing w:before="120" w:after="120" w:line="276" w:lineRule="auto"/>
        <w:rPr>
          <w:rFonts w:ascii="Arial" w:hAnsi="Arial" w:cs="Arial"/>
          <w:color w:val="76923C"/>
          <w:sz w:val="24"/>
          <w:szCs w:val="24"/>
        </w:rPr>
      </w:pPr>
    </w:p>
    <w:p w14:paraId="2419D11C" w14:textId="77777777" w:rsidR="00EB2F9C" w:rsidRDefault="00EB2F9C" w:rsidP="002C058B">
      <w:pPr>
        <w:pStyle w:val="Titre21"/>
        <w:tabs>
          <w:tab w:val="left" w:pos="1134"/>
        </w:tabs>
        <w:spacing w:before="120" w:after="120" w:line="276" w:lineRule="auto"/>
        <w:ind w:left="0"/>
        <w:jc w:val="both"/>
      </w:pPr>
    </w:p>
    <w:p w14:paraId="0D77D7BF" w14:textId="77777777" w:rsidR="009242BA" w:rsidRDefault="009242BA" w:rsidP="002C058B">
      <w:pPr>
        <w:pStyle w:val="Titre21"/>
        <w:tabs>
          <w:tab w:val="left" w:pos="1134"/>
        </w:tabs>
        <w:spacing w:before="120" w:after="120" w:line="276" w:lineRule="auto"/>
        <w:ind w:left="0"/>
        <w:jc w:val="both"/>
      </w:pPr>
      <w:r w:rsidRPr="009242BA">
        <w:t>1.2. Le nitrure de fer recherché</w:t>
      </w:r>
      <w:r w:rsidR="00DD291D">
        <w:t>.</w:t>
      </w:r>
      <w:r w:rsidRPr="009242BA">
        <w:t xml:space="preserve"> </w:t>
      </w:r>
    </w:p>
    <w:p w14:paraId="499C732F" w14:textId="77777777" w:rsidR="005262B4" w:rsidRPr="00317462" w:rsidRDefault="005262B4" w:rsidP="002C058B">
      <w:pPr>
        <w:pStyle w:val="Titre21"/>
        <w:tabs>
          <w:tab w:val="left" w:pos="1134"/>
        </w:tabs>
        <w:spacing w:before="120" w:after="120" w:line="276" w:lineRule="auto"/>
        <w:ind w:left="0"/>
        <w:jc w:val="both"/>
      </w:pPr>
    </w:p>
    <w:p w14:paraId="11FB9FC7" w14:textId="332BC302" w:rsidR="009242BA" w:rsidRPr="00317462" w:rsidRDefault="009242BA" w:rsidP="002C058B">
      <w:pPr>
        <w:spacing w:before="120" w:after="120" w:line="276" w:lineRule="auto"/>
        <w:jc w:val="both"/>
        <w:rPr>
          <w:rFonts w:ascii="Arial" w:hAnsi="Arial" w:cs="Arial"/>
          <w:color w:val="76923C"/>
          <w:sz w:val="24"/>
          <w:szCs w:val="24"/>
        </w:rPr>
      </w:pPr>
      <w:r w:rsidRPr="00317462">
        <w:rPr>
          <w:rFonts w:ascii="Arial" w:hAnsi="Arial" w:cs="Arial"/>
          <w:sz w:val="24"/>
          <w:szCs w:val="24"/>
        </w:rPr>
        <w:t>Dans l’</w:t>
      </w:r>
      <w:r w:rsidRPr="00317462">
        <w:rPr>
          <w:rFonts w:ascii="Arial" w:hAnsi="Arial" w:cs="Arial"/>
          <w:b/>
          <w:sz w:val="24"/>
          <w:szCs w:val="24"/>
        </w:rPr>
        <w:t>annexe 1</w:t>
      </w:r>
      <w:r w:rsidR="00E7166F">
        <w:rPr>
          <w:rFonts w:ascii="Arial" w:hAnsi="Arial" w:cs="Arial"/>
          <w:b/>
          <w:sz w:val="24"/>
          <w:szCs w:val="24"/>
        </w:rPr>
        <w:t xml:space="preserve"> page 9</w:t>
      </w:r>
      <w:r w:rsidRPr="00317462">
        <w:rPr>
          <w:rFonts w:ascii="Arial" w:hAnsi="Arial" w:cs="Arial"/>
          <w:sz w:val="24"/>
          <w:szCs w:val="24"/>
        </w:rPr>
        <w:t>, il est dit que l’on souhaite obtenir une couche de combinaison composée essentiellement de nitrure de fer de type</w:t>
      </w:r>
      <w:r w:rsidRPr="00317462">
        <w:rPr>
          <w:rFonts w:ascii="Arial" w:hAnsi="Arial" w:cs="Arial"/>
          <w:color w:val="76923C"/>
          <w:sz w:val="24"/>
          <w:szCs w:val="24"/>
        </w:rPr>
        <w:t> </w:t>
      </w:r>
      <w:r w:rsidR="00146C98" w:rsidRPr="00317462">
        <w:rPr>
          <w:rFonts w:ascii="Symbol" w:hAnsi="Symbol"/>
          <w:sz w:val="32"/>
          <w:szCs w:val="32"/>
        </w:rPr>
        <w:t></w:t>
      </w:r>
      <w:r w:rsidRPr="00317462">
        <w:rPr>
          <w:rFonts w:ascii="Arial" w:hAnsi="Arial" w:cs="Arial"/>
          <w:sz w:val="24"/>
          <w:szCs w:val="24"/>
        </w:rPr>
        <w:t>. </w:t>
      </w:r>
    </w:p>
    <w:p w14:paraId="7D2D56A1" w14:textId="6EBB0935" w:rsidR="009242BA" w:rsidRPr="009242BA" w:rsidRDefault="009242BA" w:rsidP="002C058B">
      <w:pPr>
        <w:pStyle w:val="Paragraphedeliste"/>
        <w:tabs>
          <w:tab w:val="left" w:pos="851"/>
          <w:tab w:val="left" w:pos="1134"/>
        </w:tabs>
        <w:spacing w:before="120" w:after="120" w:line="276" w:lineRule="auto"/>
        <w:ind w:left="0" w:firstLine="0"/>
        <w:jc w:val="both"/>
        <w:rPr>
          <w:b/>
          <w:color w:val="000000"/>
          <w:sz w:val="24"/>
          <w:szCs w:val="24"/>
        </w:rPr>
      </w:pPr>
    </w:p>
    <w:p w14:paraId="4F614750" w14:textId="341B6DE4" w:rsidR="009242BA" w:rsidRPr="009242BA" w:rsidRDefault="009242BA" w:rsidP="00E61578">
      <w:pPr>
        <w:pStyle w:val="Paragraphedeliste"/>
        <w:tabs>
          <w:tab w:val="left" w:pos="1134"/>
        </w:tabs>
        <w:spacing w:before="120" w:after="120" w:line="276" w:lineRule="auto"/>
        <w:ind w:left="454" w:firstLine="0"/>
        <w:jc w:val="both"/>
        <w:rPr>
          <w:i/>
          <w:color w:val="000000"/>
          <w:sz w:val="24"/>
          <w:szCs w:val="24"/>
        </w:rPr>
      </w:pPr>
      <w:r w:rsidRPr="009242BA">
        <w:rPr>
          <w:b/>
          <w:color w:val="000000"/>
          <w:sz w:val="24"/>
          <w:szCs w:val="24"/>
        </w:rPr>
        <w:t>1.2.a.</w:t>
      </w:r>
      <w:r w:rsidRPr="009242BA">
        <w:rPr>
          <w:i/>
          <w:color w:val="000000"/>
          <w:sz w:val="24"/>
          <w:szCs w:val="24"/>
        </w:rPr>
        <w:t xml:space="preserve">  </w:t>
      </w:r>
      <w:r w:rsidR="00BA29DE">
        <w:rPr>
          <w:i/>
          <w:color w:val="000000"/>
          <w:sz w:val="24"/>
          <w:szCs w:val="24"/>
        </w:rPr>
        <w:tab/>
      </w:r>
      <w:r w:rsidR="00891CE9">
        <w:rPr>
          <w:color w:val="000000"/>
          <w:sz w:val="24"/>
          <w:szCs w:val="24"/>
        </w:rPr>
        <w:t xml:space="preserve">Citer deux </w:t>
      </w:r>
      <w:r w:rsidRPr="009242BA">
        <w:rPr>
          <w:color w:val="000000"/>
          <w:sz w:val="24"/>
          <w:szCs w:val="24"/>
        </w:rPr>
        <w:t>intérêt</w:t>
      </w:r>
      <w:r w:rsidR="00891CE9">
        <w:rPr>
          <w:color w:val="000000"/>
          <w:sz w:val="24"/>
          <w:szCs w:val="24"/>
        </w:rPr>
        <w:t>s</w:t>
      </w:r>
      <w:r w:rsidR="005262B4">
        <w:rPr>
          <w:color w:val="000000"/>
          <w:sz w:val="24"/>
          <w:szCs w:val="24"/>
        </w:rPr>
        <w:t xml:space="preserve"> de rechercher </w:t>
      </w:r>
      <w:r w:rsidRPr="009242BA">
        <w:rPr>
          <w:color w:val="000000"/>
          <w:sz w:val="24"/>
          <w:szCs w:val="24"/>
        </w:rPr>
        <w:t>ce type de nitrure de fer </w:t>
      </w:r>
      <w:r w:rsidR="005262B4">
        <w:rPr>
          <w:color w:val="000000"/>
          <w:sz w:val="24"/>
          <w:szCs w:val="24"/>
        </w:rPr>
        <w:t>dans le cadre de ce brevet</w:t>
      </w:r>
      <w:r w:rsidR="00317462">
        <w:rPr>
          <w:color w:val="000000"/>
          <w:sz w:val="24"/>
          <w:szCs w:val="24"/>
        </w:rPr>
        <w:t>.</w:t>
      </w:r>
      <w:r w:rsidRPr="009242BA">
        <w:rPr>
          <w:color w:val="000000"/>
          <w:sz w:val="24"/>
          <w:szCs w:val="24"/>
        </w:rPr>
        <w:t xml:space="preserve"> </w:t>
      </w:r>
    </w:p>
    <w:p w14:paraId="61F9A665" w14:textId="77777777" w:rsidR="009242BA" w:rsidRPr="009242BA" w:rsidRDefault="009242BA" w:rsidP="00E61578">
      <w:pPr>
        <w:pStyle w:val="Paragraphedeliste"/>
        <w:tabs>
          <w:tab w:val="left" w:pos="1134"/>
        </w:tabs>
        <w:spacing w:before="120" w:after="120" w:line="276" w:lineRule="auto"/>
        <w:ind w:left="454" w:firstLine="0"/>
        <w:jc w:val="both"/>
        <w:rPr>
          <w:b/>
          <w:sz w:val="24"/>
          <w:szCs w:val="24"/>
        </w:rPr>
      </w:pPr>
    </w:p>
    <w:p w14:paraId="417164D5" w14:textId="3488F0A3" w:rsidR="009242BA" w:rsidRPr="009242BA" w:rsidRDefault="009242BA" w:rsidP="00E61578">
      <w:pPr>
        <w:pStyle w:val="Paragraphedeliste"/>
        <w:tabs>
          <w:tab w:val="left" w:pos="851"/>
        </w:tabs>
        <w:spacing w:before="120" w:after="120" w:line="276" w:lineRule="auto"/>
        <w:ind w:left="454" w:firstLine="0"/>
        <w:jc w:val="both"/>
        <w:rPr>
          <w:i/>
          <w:sz w:val="24"/>
          <w:szCs w:val="24"/>
        </w:rPr>
      </w:pPr>
      <w:r w:rsidRPr="009242BA">
        <w:rPr>
          <w:b/>
          <w:sz w:val="24"/>
          <w:szCs w:val="24"/>
        </w:rPr>
        <w:t xml:space="preserve">1.2.b. </w:t>
      </w:r>
      <w:r w:rsidR="00BA29DE">
        <w:rPr>
          <w:b/>
          <w:sz w:val="24"/>
          <w:szCs w:val="24"/>
        </w:rPr>
        <w:tab/>
      </w:r>
      <w:r w:rsidRPr="009242BA">
        <w:rPr>
          <w:sz w:val="24"/>
          <w:szCs w:val="24"/>
        </w:rPr>
        <w:t>En vous basan</w:t>
      </w:r>
      <w:r w:rsidR="00317462">
        <w:rPr>
          <w:sz w:val="24"/>
          <w:szCs w:val="24"/>
        </w:rPr>
        <w:t>t sur le diagramme d’équilibre Fer–A</w:t>
      </w:r>
      <w:r w:rsidRPr="009242BA">
        <w:rPr>
          <w:sz w:val="24"/>
          <w:szCs w:val="24"/>
        </w:rPr>
        <w:t xml:space="preserve">zote donné en </w:t>
      </w:r>
      <w:r w:rsidRPr="00E7166F">
        <w:rPr>
          <w:b/>
          <w:sz w:val="24"/>
          <w:szCs w:val="24"/>
        </w:rPr>
        <w:t>annexe 2</w:t>
      </w:r>
      <w:r w:rsidR="004A36AC" w:rsidRPr="00E7166F">
        <w:rPr>
          <w:b/>
          <w:sz w:val="24"/>
          <w:szCs w:val="24"/>
        </w:rPr>
        <w:t xml:space="preserve"> page 10</w:t>
      </w:r>
      <w:r w:rsidRPr="009242BA">
        <w:rPr>
          <w:b/>
          <w:sz w:val="24"/>
          <w:szCs w:val="24"/>
        </w:rPr>
        <w:t>,</w:t>
      </w:r>
      <w:r w:rsidRPr="009242BA">
        <w:rPr>
          <w:i/>
          <w:sz w:val="24"/>
          <w:szCs w:val="24"/>
        </w:rPr>
        <w:t xml:space="preserve"> </w:t>
      </w:r>
      <w:r w:rsidR="00146C98">
        <w:rPr>
          <w:sz w:val="24"/>
          <w:szCs w:val="24"/>
        </w:rPr>
        <w:t xml:space="preserve">expliquer </w:t>
      </w:r>
      <w:r w:rsidRPr="009242BA">
        <w:rPr>
          <w:sz w:val="24"/>
          <w:szCs w:val="24"/>
        </w:rPr>
        <w:t>en quoi le nitrure de fer</w:t>
      </w:r>
      <w:r w:rsidR="00EB2F9C" w:rsidRPr="00EB2F9C">
        <w:rPr>
          <w:rFonts w:ascii="Symbol" w:hAnsi="Symbol"/>
          <w:i/>
          <w:sz w:val="32"/>
          <w:szCs w:val="32"/>
        </w:rPr>
        <w:t></w:t>
      </w:r>
      <w:r w:rsidR="00EB2F9C" w:rsidRPr="00EB2F9C">
        <w:rPr>
          <w:rFonts w:ascii="Symbol" w:hAnsi="Symbol"/>
          <w:sz w:val="32"/>
          <w:szCs w:val="32"/>
        </w:rPr>
        <w:t></w:t>
      </w:r>
      <w:r w:rsidR="00317462">
        <w:rPr>
          <w:rFonts w:ascii="Symbol" w:hAnsi="Symbol"/>
          <w:sz w:val="32"/>
          <w:szCs w:val="32"/>
        </w:rPr>
        <w:t></w:t>
      </w:r>
      <w:r w:rsidR="00317462">
        <w:rPr>
          <w:rFonts w:ascii="Symbol" w:hAnsi="Symbol"/>
          <w:sz w:val="32"/>
          <w:szCs w:val="32"/>
        </w:rPr>
        <w:t></w:t>
      </w:r>
      <w:r w:rsidRPr="009242BA">
        <w:rPr>
          <w:i/>
          <w:sz w:val="24"/>
          <w:szCs w:val="24"/>
        </w:rPr>
        <w:t xml:space="preserve"> </w:t>
      </w:r>
      <w:r w:rsidRPr="00EB2F9C">
        <w:rPr>
          <w:color w:val="000000"/>
          <w:sz w:val="24"/>
          <w:szCs w:val="24"/>
        </w:rPr>
        <w:t>Fe</w:t>
      </w:r>
      <w:r w:rsidRPr="00EB2F9C">
        <w:rPr>
          <w:color w:val="000000"/>
          <w:sz w:val="24"/>
          <w:szCs w:val="24"/>
          <w:vertAlign w:val="subscript"/>
        </w:rPr>
        <w:t>2</w:t>
      </w:r>
      <w:r w:rsidRPr="00EB2F9C">
        <w:rPr>
          <w:color w:val="000000"/>
          <w:sz w:val="24"/>
          <w:szCs w:val="24"/>
        </w:rPr>
        <w:t>N</w:t>
      </w:r>
      <w:r w:rsidRPr="00EB2F9C">
        <w:rPr>
          <w:color w:val="000000"/>
          <w:sz w:val="24"/>
          <w:szCs w:val="24"/>
          <w:vertAlign w:val="subscript"/>
        </w:rPr>
        <w:t>1-x</w:t>
      </w:r>
      <w:r w:rsidR="00317462">
        <w:rPr>
          <w:sz w:val="24"/>
          <w:szCs w:val="24"/>
          <w:vertAlign w:val="subscript"/>
        </w:rPr>
        <w:t xml:space="preserve"> </w:t>
      </w:r>
      <w:r w:rsidR="00317462">
        <w:rPr>
          <w:sz w:val="24"/>
          <w:szCs w:val="24"/>
        </w:rPr>
        <w:t>) e</w:t>
      </w:r>
      <w:r w:rsidRPr="009242BA">
        <w:rPr>
          <w:sz w:val="24"/>
          <w:szCs w:val="24"/>
        </w:rPr>
        <w:t xml:space="preserve">st dit non </w:t>
      </w:r>
      <w:r w:rsidR="005262B4" w:rsidRPr="009242BA">
        <w:rPr>
          <w:sz w:val="24"/>
          <w:szCs w:val="24"/>
        </w:rPr>
        <w:t>stœchiométrique</w:t>
      </w:r>
      <w:r w:rsidRPr="009242BA">
        <w:rPr>
          <w:sz w:val="24"/>
          <w:szCs w:val="24"/>
        </w:rPr>
        <w:t xml:space="preserve">. </w:t>
      </w:r>
    </w:p>
    <w:p w14:paraId="363607B0" w14:textId="185D2F31" w:rsidR="009242BA" w:rsidRPr="009242BA" w:rsidRDefault="009242BA" w:rsidP="00E61578">
      <w:pPr>
        <w:tabs>
          <w:tab w:val="left" w:pos="851"/>
          <w:tab w:val="left" w:pos="1134"/>
          <w:tab w:val="right" w:pos="10122"/>
        </w:tabs>
        <w:spacing w:before="120" w:after="120" w:line="276" w:lineRule="auto"/>
        <w:ind w:left="454"/>
        <w:jc w:val="both"/>
        <w:rPr>
          <w:rFonts w:ascii="Arial" w:hAnsi="Arial" w:cs="Arial"/>
          <w:b/>
          <w:sz w:val="24"/>
          <w:szCs w:val="24"/>
        </w:rPr>
      </w:pPr>
    </w:p>
    <w:p w14:paraId="7357E76D" w14:textId="02ECB9F5" w:rsidR="009242BA" w:rsidRPr="005262B4" w:rsidRDefault="009242BA" w:rsidP="00E61578">
      <w:pPr>
        <w:spacing w:before="120" w:after="120" w:line="276" w:lineRule="auto"/>
        <w:ind w:left="454"/>
        <w:jc w:val="both"/>
        <w:rPr>
          <w:rFonts w:ascii="Arial" w:hAnsi="Arial" w:cs="Arial"/>
          <w:color w:val="000000"/>
          <w:sz w:val="24"/>
          <w:szCs w:val="24"/>
        </w:rPr>
      </w:pPr>
      <w:r w:rsidRPr="009242BA">
        <w:rPr>
          <w:rFonts w:ascii="Arial" w:hAnsi="Arial" w:cs="Arial"/>
          <w:b/>
          <w:sz w:val="24"/>
          <w:szCs w:val="24"/>
        </w:rPr>
        <w:t>1.2.c</w:t>
      </w:r>
      <w:r w:rsidRPr="009242BA">
        <w:rPr>
          <w:rFonts w:ascii="Arial" w:hAnsi="Arial" w:cs="Arial"/>
          <w:color w:val="000000"/>
          <w:sz w:val="24"/>
          <w:szCs w:val="24"/>
        </w:rPr>
        <w:t xml:space="preserve">. </w:t>
      </w:r>
      <w:r w:rsidR="00BA29DE">
        <w:rPr>
          <w:rFonts w:ascii="Arial" w:hAnsi="Arial" w:cs="Arial"/>
          <w:color w:val="000000"/>
          <w:sz w:val="24"/>
          <w:szCs w:val="24"/>
        </w:rPr>
        <w:tab/>
      </w:r>
      <w:r w:rsidRPr="009242BA">
        <w:rPr>
          <w:rFonts w:ascii="Arial" w:hAnsi="Arial" w:cs="Arial"/>
          <w:color w:val="000000"/>
          <w:sz w:val="24"/>
          <w:szCs w:val="24"/>
        </w:rPr>
        <w:t xml:space="preserve"> </w:t>
      </w:r>
      <w:r w:rsidRPr="005262B4">
        <w:rPr>
          <w:rFonts w:ascii="Arial" w:hAnsi="Arial" w:cs="Arial"/>
          <w:color w:val="000000"/>
          <w:sz w:val="24"/>
          <w:szCs w:val="24"/>
        </w:rPr>
        <w:t xml:space="preserve">Le nitrure de fer </w:t>
      </w:r>
      <w:r w:rsidR="00EB2F9C" w:rsidRPr="005262B4">
        <w:rPr>
          <w:rFonts w:ascii="Symbol" w:hAnsi="Symbol" w:cs="Arial"/>
          <w:sz w:val="32"/>
          <w:szCs w:val="32"/>
        </w:rPr>
        <w:t></w:t>
      </w:r>
      <w:r w:rsidRPr="005262B4">
        <w:rPr>
          <w:rFonts w:ascii="Arial" w:hAnsi="Arial" w:cs="Arial"/>
          <w:color w:val="000000"/>
          <w:sz w:val="24"/>
          <w:szCs w:val="24"/>
        </w:rPr>
        <w:t xml:space="preserve"> le plus recherché</w:t>
      </w:r>
      <w:r w:rsidR="00146C98" w:rsidRPr="005262B4">
        <w:rPr>
          <w:rFonts w:ascii="Arial" w:hAnsi="Arial" w:cs="Arial"/>
          <w:color w:val="000000"/>
          <w:sz w:val="24"/>
          <w:szCs w:val="24"/>
        </w:rPr>
        <w:t xml:space="preserve"> possède </w:t>
      </w:r>
      <w:r w:rsidR="002C058B">
        <w:rPr>
          <w:rFonts w:ascii="Arial" w:hAnsi="Arial" w:cs="Arial"/>
          <w:color w:val="000000"/>
          <w:sz w:val="24"/>
          <w:szCs w:val="24"/>
        </w:rPr>
        <w:t xml:space="preserve">une fraction massique en </w:t>
      </w:r>
      <w:r w:rsidRPr="005262B4">
        <w:rPr>
          <w:rFonts w:ascii="Arial" w:hAnsi="Arial" w:cs="Arial"/>
          <w:color w:val="000000"/>
          <w:sz w:val="24"/>
          <w:szCs w:val="24"/>
        </w:rPr>
        <w:t xml:space="preserve">azote </w:t>
      </w:r>
      <w:r w:rsidR="002C058B">
        <w:rPr>
          <w:rFonts w:ascii="Arial" w:hAnsi="Arial" w:cs="Arial"/>
          <w:color w:val="000000"/>
          <w:sz w:val="24"/>
          <w:szCs w:val="24"/>
        </w:rPr>
        <w:t xml:space="preserve">w(N) </w:t>
      </w:r>
      <w:r w:rsidR="00B82A6E">
        <w:rPr>
          <w:rFonts w:ascii="Arial" w:hAnsi="Arial" w:cs="Arial"/>
          <w:color w:val="000000"/>
          <w:sz w:val="24"/>
          <w:szCs w:val="24"/>
        </w:rPr>
        <w:t>égale à</w:t>
      </w:r>
      <w:r w:rsidR="002C058B">
        <w:rPr>
          <w:rFonts w:ascii="Arial" w:hAnsi="Arial" w:cs="Arial"/>
          <w:color w:val="000000"/>
          <w:sz w:val="24"/>
          <w:szCs w:val="24"/>
        </w:rPr>
        <w:t xml:space="preserve"> </w:t>
      </w:r>
      <w:r w:rsidR="00C56C37">
        <w:rPr>
          <w:rFonts w:ascii="Arial" w:hAnsi="Arial" w:cs="Arial"/>
          <w:color w:val="000000"/>
          <w:sz w:val="24"/>
          <w:szCs w:val="24"/>
        </w:rPr>
        <w:t>8,8</w:t>
      </w:r>
      <w:r w:rsidR="00C15CB1">
        <w:rPr>
          <w:rFonts w:ascii="Arial" w:hAnsi="Arial" w:cs="Arial"/>
          <w:color w:val="000000"/>
          <w:sz w:val="24"/>
          <w:szCs w:val="24"/>
        </w:rPr>
        <w:t xml:space="preserve"> %. D</w:t>
      </w:r>
      <w:r w:rsidR="00317462">
        <w:rPr>
          <w:rFonts w:ascii="Arial" w:hAnsi="Arial" w:cs="Arial"/>
          <w:color w:val="000000"/>
          <w:sz w:val="24"/>
          <w:szCs w:val="24"/>
        </w:rPr>
        <w:t>éterminer la fraction molaire (ou</w:t>
      </w:r>
      <w:r w:rsidRPr="005262B4">
        <w:rPr>
          <w:rFonts w:ascii="Arial" w:hAnsi="Arial" w:cs="Arial"/>
          <w:color w:val="000000"/>
          <w:sz w:val="24"/>
          <w:szCs w:val="24"/>
        </w:rPr>
        <w:t xml:space="preserve"> pourcentage e</w:t>
      </w:r>
      <w:r w:rsidR="005262B4">
        <w:rPr>
          <w:rFonts w:ascii="Arial" w:hAnsi="Arial" w:cs="Arial"/>
          <w:color w:val="000000"/>
          <w:sz w:val="24"/>
          <w:szCs w:val="24"/>
        </w:rPr>
        <w:t>n atomes</w:t>
      </w:r>
      <w:r w:rsidR="00317462">
        <w:rPr>
          <w:rFonts w:ascii="Arial" w:hAnsi="Arial" w:cs="Arial"/>
          <w:color w:val="000000"/>
          <w:sz w:val="24"/>
          <w:szCs w:val="24"/>
        </w:rPr>
        <w:t xml:space="preserve">) en </w:t>
      </w:r>
      <w:r w:rsidR="005262B4">
        <w:rPr>
          <w:rFonts w:ascii="Arial" w:hAnsi="Arial" w:cs="Arial"/>
          <w:color w:val="000000"/>
          <w:sz w:val="24"/>
          <w:szCs w:val="24"/>
        </w:rPr>
        <w:t>azote</w:t>
      </w:r>
      <w:r w:rsidR="002C058B">
        <w:rPr>
          <w:rFonts w:ascii="Arial" w:hAnsi="Arial" w:cs="Arial"/>
          <w:color w:val="000000"/>
          <w:sz w:val="24"/>
          <w:szCs w:val="24"/>
        </w:rPr>
        <w:t xml:space="preserve"> </w:t>
      </w:r>
      <m:oMath>
        <m:r>
          <w:rPr>
            <w:rFonts w:ascii="Cambria Math" w:hAnsi="Cambria Math" w:cs="Arial"/>
            <w:color w:val="000000"/>
            <w:sz w:val="24"/>
            <w:szCs w:val="24"/>
          </w:rPr>
          <m:t>x</m:t>
        </m:r>
      </m:oMath>
      <w:r w:rsidR="002C058B">
        <w:rPr>
          <w:rFonts w:ascii="Arial" w:hAnsi="Arial" w:cs="Arial"/>
          <w:color w:val="000000"/>
          <w:sz w:val="24"/>
          <w:szCs w:val="24"/>
        </w:rPr>
        <w:t>(N)</w:t>
      </w:r>
      <w:r w:rsidR="00317462">
        <w:rPr>
          <w:rFonts w:ascii="Arial" w:hAnsi="Arial" w:cs="Arial"/>
          <w:color w:val="000000"/>
          <w:sz w:val="24"/>
          <w:szCs w:val="24"/>
        </w:rPr>
        <w:t xml:space="preserve"> correspondant</w:t>
      </w:r>
      <w:r w:rsidR="005262B4">
        <w:rPr>
          <w:rFonts w:ascii="Arial" w:hAnsi="Arial" w:cs="Arial"/>
          <w:color w:val="000000"/>
          <w:sz w:val="24"/>
          <w:szCs w:val="24"/>
        </w:rPr>
        <w:t>.</w:t>
      </w:r>
    </w:p>
    <w:p w14:paraId="0E562A40" w14:textId="77777777" w:rsidR="009242BA" w:rsidRPr="009242BA" w:rsidRDefault="009242BA" w:rsidP="005262B4">
      <w:pPr>
        <w:tabs>
          <w:tab w:val="left" w:pos="1134"/>
          <w:tab w:val="right" w:pos="10122"/>
        </w:tabs>
        <w:ind w:left="1135" w:right="539" w:hanging="851"/>
        <w:jc w:val="both"/>
        <w:rPr>
          <w:rFonts w:ascii="Arial" w:hAnsi="Arial" w:cs="Arial"/>
          <w:color w:val="000000"/>
          <w:sz w:val="24"/>
          <w:szCs w:val="24"/>
        </w:rPr>
      </w:pPr>
    </w:p>
    <w:p w14:paraId="1A9F9139" w14:textId="77777777" w:rsidR="009242BA" w:rsidRPr="009242BA" w:rsidRDefault="009242BA" w:rsidP="00EB2F9C">
      <w:pPr>
        <w:pStyle w:val="Titre21"/>
        <w:tabs>
          <w:tab w:val="left" w:pos="1134"/>
        </w:tabs>
        <w:spacing w:before="197"/>
        <w:ind w:left="1134" w:right="539" w:hanging="850"/>
        <w:jc w:val="both"/>
      </w:pPr>
    </w:p>
    <w:p w14:paraId="7693057B" w14:textId="77777777" w:rsidR="009242BA" w:rsidRPr="009242BA" w:rsidRDefault="009242BA" w:rsidP="00EB2F9C">
      <w:pPr>
        <w:spacing w:line="276" w:lineRule="auto"/>
        <w:ind w:left="1134" w:hanging="1134"/>
        <w:jc w:val="both"/>
        <w:rPr>
          <w:rFonts w:ascii="Arial" w:hAnsi="Arial" w:cs="Arial"/>
          <w:sz w:val="24"/>
          <w:szCs w:val="24"/>
        </w:rPr>
        <w:sectPr w:rsidR="009242BA" w:rsidRPr="009242BA" w:rsidSect="00F70B3A">
          <w:footerReference w:type="default" r:id="rId10"/>
          <w:pgSz w:w="11910" w:h="16850"/>
          <w:pgMar w:top="1140" w:right="853" w:bottom="1280" w:left="480" w:header="0" w:footer="1089" w:gutter="0"/>
          <w:pgNumType w:start="3"/>
          <w:cols w:space="720"/>
        </w:sectPr>
      </w:pPr>
    </w:p>
    <w:p w14:paraId="01462E5B" w14:textId="77777777" w:rsidR="009242BA" w:rsidRPr="009242BA" w:rsidRDefault="009242BA" w:rsidP="00B82A6E">
      <w:pPr>
        <w:pStyle w:val="Titre21"/>
        <w:tabs>
          <w:tab w:val="left" w:pos="284"/>
        </w:tabs>
        <w:spacing w:before="120" w:after="120" w:line="276" w:lineRule="auto"/>
        <w:ind w:left="0"/>
        <w:jc w:val="both"/>
        <w:rPr>
          <w:rStyle w:val="lev"/>
          <w:b/>
          <w:bCs/>
        </w:rPr>
      </w:pPr>
      <w:r w:rsidRPr="009242BA">
        <w:lastRenderedPageBreak/>
        <w:t>1.3. Production du gaz carburant dit gaz endothermique</w:t>
      </w:r>
    </w:p>
    <w:p w14:paraId="7C6D1778" w14:textId="77777777" w:rsidR="009242BA" w:rsidRPr="009242BA" w:rsidRDefault="009242BA" w:rsidP="00B82A6E">
      <w:pPr>
        <w:pStyle w:val="Paragraphedeliste"/>
        <w:tabs>
          <w:tab w:val="left" w:pos="284"/>
        </w:tabs>
        <w:spacing w:before="120" w:after="120" w:line="276" w:lineRule="auto"/>
        <w:ind w:left="0" w:firstLine="0"/>
        <w:jc w:val="both"/>
        <w:rPr>
          <w:rStyle w:val="lev"/>
          <w:b w:val="0"/>
          <w:i/>
          <w:color w:val="000000"/>
          <w:sz w:val="24"/>
          <w:szCs w:val="24"/>
          <w:shd w:val="clear" w:color="auto" w:fill="FFFFFF"/>
        </w:rPr>
      </w:pPr>
      <w:r w:rsidRPr="009242BA">
        <w:rPr>
          <w:rStyle w:val="lev"/>
          <w:b w:val="0"/>
          <w:i/>
          <w:color w:val="000000"/>
          <w:sz w:val="24"/>
          <w:szCs w:val="24"/>
          <w:shd w:val="clear" w:color="auto" w:fill="FFFFFF"/>
        </w:rPr>
        <w:t xml:space="preserve">Le gaz carburant appelé gaz endothermique (ou </w:t>
      </w:r>
      <w:r w:rsidR="00EB2F9C">
        <w:rPr>
          <w:rStyle w:val="lev"/>
          <w:b w:val="0"/>
          <w:i/>
          <w:color w:val="000000"/>
          <w:sz w:val="24"/>
          <w:szCs w:val="24"/>
          <w:shd w:val="clear" w:color="auto" w:fill="FFFFFF"/>
        </w:rPr>
        <w:t xml:space="preserve">gaz </w:t>
      </w:r>
      <w:r w:rsidR="00253ED5">
        <w:rPr>
          <w:rStyle w:val="lev"/>
          <w:b w:val="0"/>
          <w:i/>
          <w:color w:val="000000"/>
          <w:sz w:val="24"/>
          <w:szCs w:val="24"/>
          <w:shd w:val="clear" w:color="auto" w:fill="FFFFFF"/>
        </w:rPr>
        <w:t>« </w:t>
      </w:r>
      <w:r w:rsidR="00EB2F9C">
        <w:rPr>
          <w:rStyle w:val="lev"/>
          <w:b w:val="0"/>
          <w:i/>
          <w:color w:val="000000"/>
          <w:sz w:val="24"/>
          <w:szCs w:val="24"/>
          <w:shd w:val="clear" w:color="auto" w:fill="FFFFFF"/>
        </w:rPr>
        <w:t>endo</w:t>
      </w:r>
      <w:r w:rsidR="00253ED5">
        <w:rPr>
          <w:rStyle w:val="lev"/>
          <w:b w:val="0"/>
          <w:i/>
          <w:color w:val="000000"/>
          <w:sz w:val="24"/>
          <w:szCs w:val="24"/>
          <w:shd w:val="clear" w:color="auto" w:fill="FFFFFF"/>
        </w:rPr>
        <w:t> »</w:t>
      </w:r>
      <w:r w:rsidR="00EB2F9C">
        <w:rPr>
          <w:rStyle w:val="lev"/>
          <w:b w:val="0"/>
          <w:i/>
          <w:color w:val="000000"/>
          <w:sz w:val="24"/>
          <w:szCs w:val="24"/>
          <w:shd w:val="clear" w:color="auto" w:fill="FFFFFF"/>
        </w:rPr>
        <w:t xml:space="preserve">) est un mélange de cinq </w:t>
      </w:r>
      <w:r w:rsidRPr="009242BA">
        <w:rPr>
          <w:rStyle w:val="lev"/>
          <w:b w:val="0"/>
          <w:i/>
          <w:color w:val="000000"/>
          <w:sz w:val="24"/>
          <w:szCs w:val="24"/>
          <w:shd w:val="clear" w:color="auto" w:fill="FFFFFF"/>
        </w:rPr>
        <w:t xml:space="preserve">constituants gazeux </w:t>
      </w:r>
      <w:r w:rsidR="005262B4">
        <w:rPr>
          <w:rStyle w:val="lev"/>
          <w:b w:val="0"/>
          <w:i/>
          <w:color w:val="000000"/>
          <w:sz w:val="24"/>
          <w:szCs w:val="24"/>
          <w:shd w:val="clear" w:color="auto" w:fill="FFFFFF"/>
        </w:rPr>
        <w:t xml:space="preserve">dont </w:t>
      </w:r>
      <w:r w:rsidRPr="009242BA">
        <w:rPr>
          <w:rStyle w:val="lev"/>
          <w:b w:val="0"/>
          <w:i/>
          <w:color w:val="000000"/>
          <w:sz w:val="24"/>
          <w:szCs w:val="24"/>
          <w:shd w:val="clear" w:color="auto" w:fill="FFFFFF"/>
        </w:rPr>
        <w:t xml:space="preserve">les proportions </w:t>
      </w:r>
      <w:r w:rsidR="00146C98">
        <w:rPr>
          <w:rStyle w:val="lev"/>
          <w:b w:val="0"/>
          <w:i/>
          <w:color w:val="000000"/>
          <w:sz w:val="24"/>
          <w:szCs w:val="24"/>
          <w:shd w:val="clear" w:color="auto" w:fill="FFFFFF"/>
        </w:rPr>
        <w:t xml:space="preserve">sont </w:t>
      </w:r>
      <w:r w:rsidRPr="009242BA">
        <w:rPr>
          <w:rStyle w:val="lev"/>
          <w:b w:val="0"/>
          <w:i/>
          <w:color w:val="000000"/>
          <w:sz w:val="24"/>
          <w:szCs w:val="24"/>
          <w:shd w:val="clear" w:color="auto" w:fill="FFFFFF"/>
        </w:rPr>
        <w:t xml:space="preserve">données ci-dessous :  </w:t>
      </w:r>
    </w:p>
    <w:p w14:paraId="002A6291" w14:textId="77777777" w:rsidR="009242BA" w:rsidRPr="009242BA" w:rsidRDefault="009242BA" w:rsidP="00B82A6E">
      <w:pPr>
        <w:pStyle w:val="Paragraphedeliste"/>
        <w:tabs>
          <w:tab w:val="left" w:pos="284"/>
          <w:tab w:val="left" w:pos="1365"/>
          <w:tab w:val="left" w:pos="1367"/>
        </w:tabs>
        <w:spacing w:before="120" w:after="120" w:line="276" w:lineRule="auto"/>
        <w:ind w:left="0" w:firstLine="0"/>
        <w:jc w:val="both"/>
        <w:rPr>
          <w:rStyle w:val="lev"/>
          <w:b w:val="0"/>
          <w:i/>
          <w:color w:val="000000"/>
          <w:sz w:val="24"/>
          <w:szCs w:val="24"/>
          <w:shd w:val="clear" w:color="auto" w:fill="FFFFFF"/>
        </w:rPr>
      </w:pPr>
      <w:r w:rsidRPr="009242BA">
        <w:rPr>
          <w:rStyle w:val="lev"/>
          <w:b w:val="0"/>
          <w:i/>
          <w:color w:val="000000"/>
          <w:sz w:val="24"/>
          <w:szCs w:val="24"/>
          <w:shd w:val="clear" w:color="auto" w:fill="FFFFFF"/>
        </w:rPr>
        <w:t>La</w:t>
      </w:r>
      <w:r w:rsidR="00C56C37">
        <w:rPr>
          <w:rStyle w:val="lev"/>
          <w:b w:val="0"/>
          <w:i/>
          <w:color w:val="000000"/>
          <w:sz w:val="24"/>
          <w:szCs w:val="24"/>
          <w:shd w:val="clear" w:color="auto" w:fill="FFFFFF"/>
        </w:rPr>
        <w:t xml:space="preserve"> pression totale est fixée à 1,0 b</w:t>
      </w:r>
      <w:r w:rsidRPr="009242BA">
        <w:rPr>
          <w:rStyle w:val="lev"/>
          <w:b w:val="0"/>
          <w:i/>
          <w:color w:val="000000"/>
          <w:sz w:val="24"/>
          <w:szCs w:val="24"/>
          <w:shd w:val="clear" w:color="auto" w:fill="FFFFFF"/>
        </w:rPr>
        <w:t>ar.</w:t>
      </w:r>
    </w:p>
    <w:p w14:paraId="7513F903" w14:textId="5D21CA02" w:rsidR="009242BA" w:rsidRPr="00C56C37" w:rsidRDefault="009242BA" w:rsidP="00B82A6E">
      <w:pPr>
        <w:pStyle w:val="Paragraphedeliste"/>
        <w:tabs>
          <w:tab w:val="left" w:pos="284"/>
          <w:tab w:val="left" w:pos="1365"/>
          <w:tab w:val="left" w:pos="1367"/>
        </w:tabs>
        <w:spacing w:before="120" w:after="120" w:line="276" w:lineRule="auto"/>
        <w:ind w:left="0" w:firstLine="0"/>
        <w:jc w:val="both"/>
        <w:rPr>
          <w:b/>
          <w:color w:val="000000"/>
          <w:sz w:val="24"/>
          <w:szCs w:val="24"/>
        </w:rPr>
      </w:pPr>
      <w:r w:rsidRPr="009242BA">
        <w:rPr>
          <w:rStyle w:val="lev"/>
          <w:b w:val="0"/>
          <w:i/>
          <w:color w:val="000000"/>
          <w:sz w:val="24"/>
          <w:szCs w:val="24"/>
          <w:shd w:val="clear" w:color="auto" w:fill="FFFFFF"/>
        </w:rPr>
        <w:t xml:space="preserve">Ce gaz endo est produit à une température de </w:t>
      </w:r>
      <w:r w:rsidR="00CF50FA" w:rsidRPr="009242BA">
        <w:rPr>
          <w:i/>
          <w:sz w:val="24"/>
          <w:szCs w:val="24"/>
        </w:rPr>
        <w:t>θ</w:t>
      </w:r>
      <w:r w:rsidR="00CF50FA" w:rsidRPr="00EB2F9C">
        <w:rPr>
          <w:i/>
          <w:sz w:val="24"/>
          <w:szCs w:val="24"/>
          <w:vertAlign w:val="subscript"/>
        </w:rPr>
        <w:t>1</w:t>
      </w:r>
      <w:r w:rsidR="00C56C37">
        <w:rPr>
          <w:i/>
          <w:sz w:val="24"/>
          <w:szCs w:val="24"/>
          <w:vertAlign w:val="subscript"/>
        </w:rPr>
        <w:t xml:space="preserve"> </w:t>
      </w:r>
      <w:r w:rsidR="00CF50FA" w:rsidRPr="009242BA">
        <w:rPr>
          <w:rStyle w:val="lev"/>
          <w:b w:val="0"/>
          <w:i/>
          <w:color w:val="333333"/>
          <w:sz w:val="24"/>
          <w:szCs w:val="24"/>
          <w:shd w:val="clear" w:color="auto" w:fill="FFFFFF"/>
        </w:rPr>
        <w:t>=</w:t>
      </w:r>
      <w:r w:rsidR="00C56C37">
        <w:rPr>
          <w:rStyle w:val="lev"/>
          <w:b w:val="0"/>
          <w:i/>
          <w:color w:val="333333"/>
          <w:sz w:val="24"/>
          <w:szCs w:val="24"/>
          <w:shd w:val="clear" w:color="auto" w:fill="FFFFFF"/>
        </w:rPr>
        <w:t xml:space="preserve"> </w:t>
      </w:r>
      <w:r w:rsidR="00CF50FA" w:rsidRPr="00C56C37">
        <w:rPr>
          <w:rStyle w:val="lev"/>
          <w:b w:val="0"/>
          <w:color w:val="333333"/>
          <w:sz w:val="24"/>
          <w:szCs w:val="24"/>
          <w:shd w:val="clear" w:color="auto" w:fill="FFFFFF"/>
        </w:rPr>
        <w:t>1</w:t>
      </w:r>
      <w:r w:rsidR="00831C3B">
        <w:rPr>
          <w:rStyle w:val="lev"/>
          <w:b w:val="0"/>
          <w:color w:val="333333"/>
          <w:sz w:val="24"/>
          <w:szCs w:val="24"/>
          <w:shd w:val="clear" w:color="auto" w:fill="FFFFFF"/>
        </w:rPr>
        <w:t xml:space="preserve"> </w:t>
      </w:r>
      <w:r w:rsidR="00CF50FA" w:rsidRPr="00C56C37">
        <w:rPr>
          <w:rStyle w:val="lev"/>
          <w:b w:val="0"/>
          <w:color w:val="333333"/>
          <w:sz w:val="24"/>
          <w:szCs w:val="24"/>
          <w:shd w:val="clear" w:color="auto" w:fill="FFFFFF"/>
        </w:rPr>
        <w:t>050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1200"/>
        <w:gridCol w:w="1201"/>
        <w:gridCol w:w="1200"/>
        <w:gridCol w:w="1201"/>
        <w:gridCol w:w="1201"/>
      </w:tblGrid>
      <w:tr w:rsidR="009242BA" w:rsidRPr="009242BA" w14:paraId="1B569773" w14:textId="77777777" w:rsidTr="00B82A6E">
        <w:trPr>
          <w:jc w:val="center"/>
        </w:trPr>
        <w:tc>
          <w:tcPr>
            <w:tcW w:w="0" w:type="auto"/>
            <w:vAlign w:val="center"/>
          </w:tcPr>
          <w:p w14:paraId="611D3EF7" w14:textId="77777777" w:rsidR="009242BA" w:rsidRPr="009242BA" w:rsidRDefault="005262B4" w:rsidP="00B82A6E">
            <w:pPr>
              <w:tabs>
                <w:tab w:val="left" w:pos="284"/>
              </w:tabs>
              <w:spacing w:before="60" w:after="60" w:line="276" w:lineRule="auto"/>
              <w:jc w:val="center"/>
              <w:rPr>
                <w:rStyle w:val="lev"/>
                <w:rFonts w:ascii="Arial" w:hAnsi="Arial" w:cs="Arial"/>
                <w:color w:val="000000"/>
                <w:sz w:val="24"/>
                <w:szCs w:val="24"/>
                <w:shd w:val="clear" w:color="auto" w:fill="FFFFFF"/>
              </w:rPr>
            </w:pPr>
            <w:r>
              <w:rPr>
                <w:rStyle w:val="lev"/>
                <w:rFonts w:ascii="Arial" w:hAnsi="Arial" w:cs="Arial"/>
                <w:color w:val="000000"/>
                <w:sz w:val="24"/>
                <w:szCs w:val="24"/>
                <w:shd w:val="clear" w:color="auto" w:fill="FFFFFF"/>
              </w:rPr>
              <w:t>F</w:t>
            </w:r>
            <w:r w:rsidR="009242BA" w:rsidRPr="009242BA">
              <w:rPr>
                <w:rStyle w:val="lev"/>
                <w:rFonts w:ascii="Arial" w:hAnsi="Arial" w:cs="Arial"/>
                <w:color w:val="000000"/>
                <w:sz w:val="24"/>
                <w:szCs w:val="24"/>
                <w:shd w:val="clear" w:color="auto" w:fill="FFFFFF"/>
              </w:rPr>
              <w:t>ormule du gaz</w:t>
            </w:r>
          </w:p>
        </w:tc>
        <w:tc>
          <w:tcPr>
            <w:tcW w:w="1200" w:type="dxa"/>
            <w:vAlign w:val="center"/>
          </w:tcPr>
          <w:p w14:paraId="3A057A93" w14:textId="77777777" w:rsidR="009242BA" w:rsidRPr="009242BA" w:rsidRDefault="009242BA" w:rsidP="00B82A6E">
            <w:pPr>
              <w:tabs>
                <w:tab w:val="left" w:pos="284"/>
              </w:tabs>
              <w:spacing w:before="60" w:after="60" w:line="276" w:lineRule="auto"/>
              <w:jc w:val="center"/>
              <w:rPr>
                <w:rStyle w:val="lev"/>
                <w:rFonts w:ascii="Arial" w:hAnsi="Arial" w:cs="Arial"/>
                <w:color w:val="000000"/>
                <w:sz w:val="24"/>
                <w:szCs w:val="24"/>
                <w:shd w:val="clear" w:color="auto" w:fill="FFFFFF"/>
              </w:rPr>
            </w:pPr>
            <w:r w:rsidRPr="009242BA">
              <w:rPr>
                <w:rStyle w:val="lev"/>
                <w:rFonts w:ascii="Arial" w:hAnsi="Arial" w:cs="Arial"/>
                <w:color w:val="000000"/>
                <w:sz w:val="24"/>
                <w:szCs w:val="24"/>
                <w:shd w:val="clear" w:color="auto" w:fill="FFFFFF"/>
              </w:rPr>
              <w:t>H</w:t>
            </w:r>
            <w:r w:rsidRPr="009242BA">
              <w:rPr>
                <w:rStyle w:val="lev"/>
                <w:rFonts w:ascii="Arial" w:hAnsi="Arial" w:cs="Arial"/>
                <w:color w:val="000000"/>
                <w:sz w:val="24"/>
                <w:szCs w:val="24"/>
                <w:shd w:val="clear" w:color="auto" w:fill="FFFFFF"/>
                <w:vertAlign w:val="subscript"/>
              </w:rPr>
              <w:t>2</w:t>
            </w:r>
          </w:p>
        </w:tc>
        <w:tc>
          <w:tcPr>
            <w:tcW w:w="1201" w:type="dxa"/>
            <w:vAlign w:val="center"/>
          </w:tcPr>
          <w:p w14:paraId="7F3C2201" w14:textId="77777777" w:rsidR="009242BA" w:rsidRPr="009242BA" w:rsidRDefault="009242BA" w:rsidP="00B82A6E">
            <w:pPr>
              <w:tabs>
                <w:tab w:val="left" w:pos="284"/>
              </w:tabs>
              <w:spacing w:before="60" w:after="60" w:line="276" w:lineRule="auto"/>
              <w:jc w:val="center"/>
              <w:rPr>
                <w:rStyle w:val="lev"/>
                <w:rFonts w:ascii="Arial" w:hAnsi="Arial" w:cs="Arial"/>
                <w:color w:val="000000"/>
                <w:sz w:val="24"/>
                <w:szCs w:val="24"/>
                <w:shd w:val="clear" w:color="auto" w:fill="FFFFFF"/>
              </w:rPr>
            </w:pPr>
            <w:r w:rsidRPr="009242BA">
              <w:rPr>
                <w:rStyle w:val="lev"/>
                <w:rFonts w:ascii="Arial" w:hAnsi="Arial" w:cs="Arial"/>
                <w:color w:val="000000"/>
                <w:sz w:val="24"/>
                <w:szCs w:val="24"/>
                <w:shd w:val="clear" w:color="auto" w:fill="FFFFFF"/>
              </w:rPr>
              <w:t>H</w:t>
            </w:r>
            <w:r w:rsidRPr="009242BA">
              <w:rPr>
                <w:rStyle w:val="lev"/>
                <w:rFonts w:ascii="Arial" w:hAnsi="Arial" w:cs="Arial"/>
                <w:color w:val="000000"/>
                <w:sz w:val="24"/>
                <w:szCs w:val="24"/>
                <w:shd w:val="clear" w:color="auto" w:fill="FFFFFF"/>
                <w:vertAlign w:val="subscript"/>
              </w:rPr>
              <w:t>2</w:t>
            </w:r>
            <w:r w:rsidRPr="009242BA">
              <w:rPr>
                <w:rStyle w:val="lev"/>
                <w:rFonts w:ascii="Arial" w:hAnsi="Arial" w:cs="Arial"/>
                <w:color w:val="000000"/>
                <w:sz w:val="24"/>
                <w:szCs w:val="24"/>
                <w:shd w:val="clear" w:color="auto" w:fill="FFFFFF"/>
              </w:rPr>
              <w:t>O</w:t>
            </w:r>
          </w:p>
        </w:tc>
        <w:tc>
          <w:tcPr>
            <w:tcW w:w="1200" w:type="dxa"/>
            <w:vAlign w:val="center"/>
          </w:tcPr>
          <w:p w14:paraId="40F180F1" w14:textId="77777777" w:rsidR="009242BA" w:rsidRPr="009242BA" w:rsidRDefault="009242BA" w:rsidP="00B82A6E">
            <w:pPr>
              <w:tabs>
                <w:tab w:val="left" w:pos="284"/>
              </w:tabs>
              <w:spacing w:before="60" w:after="60" w:line="276" w:lineRule="auto"/>
              <w:jc w:val="center"/>
              <w:rPr>
                <w:rStyle w:val="lev"/>
                <w:rFonts w:ascii="Arial" w:hAnsi="Arial" w:cs="Arial"/>
                <w:color w:val="000000"/>
                <w:sz w:val="24"/>
                <w:szCs w:val="24"/>
                <w:shd w:val="clear" w:color="auto" w:fill="FFFFFF"/>
              </w:rPr>
            </w:pPr>
            <w:r w:rsidRPr="009242BA">
              <w:rPr>
                <w:rStyle w:val="lev"/>
                <w:rFonts w:ascii="Arial" w:hAnsi="Arial" w:cs="Arial"/>
                <w:color w:val="000000"/>
                <w:sz w:val="24"/>
                <w:szCs w:val="24"/>
                <w:shd w:val="clear" w:color="auto" w:fill="FFFFFF"/>
              </w:rPr>
              <w:t>N</w:t>
            </w:r>
            <w:r w:rsidRPr="009242BA">
              <w:rPr>
                <w:rStyle w:val="lev"/>
                <w:rFonts w:ascii="Arial" w:hAnsi="Arial" w:cs="Arial"/>
                <w:color w:val="000000"/>
                <w:sz w:val="24"/>
                <w:szCs w:val="24"/>
                <w:shd w:val="clear" w:color="auto" w:fill="FFFFFF"/>
                <w:vertAlign w:val="subscript"/>
              </w:rPr>
              <w:t>2</w:t>
            </w:r>
          </w:p>
        </w:tc>
        <w:tc>
          <w:tcPr>
            <w:tcW w:w="1201" w:type="dxa"/>
            <w:vAlign w:val="center"/>
          </w:tcPr>
          <w:p w14:paraId="0BEC6BB4" w14:textId="77777777" w:rsidR="009242BA" w:rsidRPr="009242BA" w:rsidRDefault="009242BA" w:rsidP="00B82A6E">
            <w:pPr>
              <w:tabs>
                <w:tab w:val="left" w:pos="284"/>
              </w:tabs>
              <w:spacing w:before="60" w:after="60" w:line="276" w:lineRule="auto"/>
              <w:jc w:val="center"/>
              <w:rPr>
                <w:rStyle w:val="lev"/>
                <w:rFonts w:ascii="Arial" w:hAnsi="Arial" w:cs="Arial"/>
                <w:color w:val="000000"/>
                <w:sz w:val="24"/>
                <w:szCs w:val="24"/>
                <w:shd w:val="clear" w:color="auto" w:fill="FFFFFF"/>
              </w:rPr>
            </w:pPr>
            <w:r w:rsidRPr="009242BA">
              <w:rPr>
                <w:rStyle w:val="lev"/>
                <w:rFonts w:ascii="Arial" w:hAnsi="Arial" w:cs="Arial"/>
                <w:color w:val="000000"/>
                <w:sz w:val="24"/>
                <w:szCs w:val="24"/>
                <w:shd w:val="clear" w:color="auto" w:fill="FFFFFF"/>
              </w:rPr>
              <w:t>CO</w:t>
            </w:r>
          </w:p>
        </w:tc>
        <w:tc>
          <w:tcPr>
            <w:tcW w:w="1201" w:type="dxa"/>
            <w:vAlign w:val="center"/>
          </w:tcPr>
          <w:p w14:paraId="07EC9D2E" w14:textId="77777777" w:rsidR="009242BA" w:rsidRPr="009242BA" w:rsidRDefault="009242BA" w:rsidP="00B82A6E">
            <w:pPr>
              <w:tabs>
                <w:tab w:val="left" w:pos="284"/>
              </w:tabs>
              <w:spacing w:before="60" w:after="60" w:line="276" w:lineRule="auto"/>
              <w:jc w:val="center"/>
              <w:rPr>
                <w:rStyle w:val="lev"/>
                <w:rFonts w:ascii="Arial" w:hAnsi="Arial" w:cs="Arial"/>
                <w:color w:val="000000"/>
                <w:sz w:val="24"/>
                <w:szCs w:val="24"/>
                <w:shd w:val="clear" w:color="auto" w:fill="FFFFFF"/>
              </w:rPr>
            </w:pPr>
            <w:r w:rsidRPr="009242BA">
              <w:rPr>
                <w:rStyle w:val="lev"/>
                <w:rFonts w:ascii="Arial" w:hAnsi="Arial" w:cs="Arial"/>
                <w:color w:val="000000"/>
                <w:sz w:val="24"/>
                <w:szCs w:val="24"/>
                <w:shd w:val="clear" w:color="auto" w:fill="FFFFFF"/>
              </w:rPr>
              <w:t>CO</w:t>
            </w:r>
            <w:r w:rsidRPr="009242BA">
              <w:rPr>
                <w:rStyle w:val="lev"/>
                <w:rFonts w:ascii="Arial" w:hAnsi="Arial" w:cs="Arial"/>
                <w:color w:val="000000"/>
                <w:sz w:val="24"/>
                <w:szCs w:val="24"/>
                <w:shd w:val="clear" w:color="auto" w:fill="FFFFFF"/>
                <w:vertAlign w:val="subscript"/>
              </w:rPr>
              <w:t>2</w:t>
            </w:r>
          </w:p>
        </w:tc>
      </w:tr>
      <w:tr w:rsidR="009242BA" w:rsidRPr="009242BA" w14:paraId="72B270A2" w14:textId="77777777" w:rsidTr="00B82A6E">
        <w:trPr>
          <w:jc w:val="center"/>
        </w:trPr>
        <w:tc>
          <w:tcPr>
            <w:tcW w:w="0" w:type="auto"/>
            <w:vAlign w:val="center"/>
          </w:tcPr>
          <w:p w14:paraId="63FCD0EB" w14:textId="77777777" w:rsidR="009242BA" w:rsidRPr="009242BA" w:rsidRDefault="009242BA" w:rsidP="00B82A6E">
            <w:pPr>
              <w:tabs>
                <w:tab w:val="left" w:pos="284"/>
              </w:tabs>
              <w:spacing w:before="60" w:after="60" w:line="276" w:lineRule="auto"/>
              <w:jc w:val="center"/>
              <w:rPr>
                <w:rStyle w:val="lev"/>
                <w:rFonts w:ascii="Arial" w:hAnsi="Arial" w:cs="Arial"/>
                <w:color w:val="000000"/>
                <w:sz w:val="24"/>
                <w:szCs w:val="24"/>
                <w:shd w:val="clear" w:color="auto" w:fill="FFFFFF"/>
              </w:rPr>
            </w:pPr>
            <w:r w:rsidRPr="009242BA">
              <w:rPr>
                <w:rStyle w:val="lev"/>
                <w:rFonts w:ascii="Arial" w:hAnsi="Arial" w:cs="Arial"/>
                <w:color w:val="000000"/>
                <w:sz w:val="24"/>
                <w:szCs w:val="24"/>
                <w:shd w:val="clear" w:color="auto" w:fill="FFFFFF"/>
              </w:rPr>
              <w:t>% volumique dans le mélange</w:t>
            </w:r>
          </w:p>
        </w:tc>
        <w:tc>
          <w:tcPr>
            <w:tcW w:w="1200" w:type="dxa"/>
            <w:vAlign w:val="center"/>
          </w:tcPr>
          <w:p w14:paraId="74E7C5C6" w14:textId="49F6E718" w:rsidR="009242BA" w:rsidRPr="009242BA" w:rsidRDefault="009242BA" w:rsidP="00B82A6E">
            <w:pPr>
              <w:tabs>
                <w:tab w:val="left" w:pos="284"/>
              </w:tabs>
              <w:spacing w:before="60" w:after="60" w:line="276" w:lineRule="auto"/>
              <w:jc w:val="center"/>
              <w:rPr>
                <w:rStyle w:val="lev"/>
                <w:rFonts w:ascii="Arial" w:hAnsi="Arial" w:cs="Arial"/>
                <w:color w:val="000000"/>
                <w:sz w:val="24"/>
                <w:szCs w:val="24"/>
                <w:shd w:val="clear" w:color="auto" w:fill="FFFFFF"/>
              </w:rPr>
            </w:pPr>
            <w:r w:rsidRPr="009242BA">
              <w:rPr>
                <w:rStyle w:val="lev"/>
                <w:rFonts w:ascii="Arial" w:hAnsi="Arial" w:cs="Arial"/>
                <w:color w:val="000000"/>
                <w:sz w:val="24"/>
                <w:szCs w:val="24"/>
                <w:shd w:val="clear" w:color="auto" w:fill="FFFFFF"/>
              </w:rPr>
              <w:t>29,8</w:t>
            </w:r>
            <w:r w:rsidR="00E61578">
              <w:rPr>
                <w:rStyle w:val="lev"/>
                <w:rFonts w:ascii="Arial" w:hAnsi="Arial" w:cs="Arial"/>
                <w:color w:val="000000"/>
                <w:sz w:val="24"/>
                <w:szCs w:val="24"/>
                <w:shd w:val="clear" w:color="auto" w:fill="FFFFFF"/>
              </w:rPr>
              <w:t>0</w:t>
            </w:r>
          </w:p>
        </w:tc>
        <w:tc>
          <w:tcPr>
            <w:tcW w:w="1201" w:type="dxa"/>
            <w:vAlign w:val="center"/>
          </w:tcPr>
          <w:p w14:paraId="7A9B272D" w14:textId="77777777" w:rsidR="009242BA" w:rsidRPr="009242BA" w:rsidRDefault="009242BA" w:rsidP="00B82A6E">
            <w:pPr>
              <w:tabs>
                <w:tab w:val="left" w:pos="284"/>
              </w:tabs>
              <w:spacing w:before="60" w:after="60" w:line="276" w:lineRule="auto"/>
              <w:jc w:val="center"/>
              <w:rPr>
                <w:rStyle w:val="lev"/>
                <w:rFonts w:ascii="Arial" w:hAnsi="Arial" w:cs="Arial"/>
                <w:color w:val="000000"/>
                <w:sz w:val="24"/>
                <w:szCs w:val="24"/>
                <w:shd w:val="clear" w:color="auto" w:fill="FFFFFF"/>
              </w:rPr>
            </w:pPr>
            <w:r w:rsidRPr="009242BA">
              <w:rPr>
                <w:rStyle w:val="lev"/>
                <w:rFonts w:ascii="Arial" w:hAnsi="Arial" w:cs="Arial"/>
                <w:color w:val="000000"/>
                <w:sz w:val="24"/>
                <w:szCs w:val="24"/>
                <w:shd w:val="clear" w:color="auto" w:fill="FFFFFF"/>
              </w:rPr>
              <w:t>0,90</w:t>
            </w:r>
          </w:p>
        </w:tc>
        <w:tc>
          <w:tcPr>
            <w:tcW w:w="1200" w:type="dxa"/>
            <w:vAlign w:val="center"/>
          </w:tcPr>
          <w:p w14:paraId="2D3AD911" w14:textId="586083B5" w:rsidR="009242BA" w:rsidRPr="009242BA" w:rsidRDefault="009242BA" w:rsidP="00B82A6E">
            <w:pPr>
              <w:tabs>
                <w:tab w:val="left" w:pos="284"/>
              </w:tabs>
              <w:spacing w:before="60" w:after="60" w:line="276" w:lineRule="auto"/>
              <w:jc w:val="center"/>
              <w:rPr>
                <w:rStyle w:val="lev"/>
                <w:rFonts w:ascii="Arial" w:hAnsi="Arial" w:cs="Arial"/>
                <w:color w:val="000000"/>
                <w:sz w:val="24"/>
                <w:szCs w:val="24"/>
                <w:shd w:val="clear" w:color="auto" w:fill="FFFFFF"/>
              </w:rPr>
            </w:pPr>
            <w:r w:rsidRPr="009242BA">
              <w:rPr>
                <w:rStyle w:val="lev"/>
                <w:rFonts w:ascii="Arial" w:hAnsi="Arial" w:cs="Arial"/>
                <w:color w:val="000000"/>
                <w:sz w:val="24"/>
                <w:szCs w:val="24"/>
                <w:shd w:val="clear" w:color="auto" w:fill="FFFFFF"/>
              </w:rPr>
              <w:t>46,1</w:t>
            </w:r>
            <w:r w:rsidR="00E61578">
              <w:rPr>
                <w:rStyle w:val="lev"/>
                <w:rFonts w:ascii="Arial" w:hAnsi="Arial" w:cs="Arial"/>
                <w:color w:val="000000"/>
                <w:sz w:val="24"/>
                <w:szCs w:val="24"/>
                <w:shd w:val="clear" w:color="auto" w:fill="FFFFFF"/>
              </w:rPr>
              <w:t>0</w:t>
            </w:r>
          </w:p>
        </w:tc>
        <w:tc>
          <w:tcPr>
            <w:tcW w:w="1201" w:type="dxa"/>
            <w:vAlign w:val="center"/>
          </w:tcPr>
          <w:p w14:paraId="45A6346C" w14:textId="1FAF79F7" w:rsidR="009242BA" w:rsidRPr="009242BA" w:rsidRDefault="009242BA" w:rsidP="00B82A6E">
            <w:pPr>
              <w:tabs>
                <w:tab w:val="left" w:pos="284"/>
              </w:tabs>
              <w:spacing w:before="60" w:after="60" w:line="276" w:lineRule="auto"/>
              <w:jc w:val="center"/>
              <w:rPr>
                <w:rStyle w:val="lev"/>
                <w:rFonts w:ascii="Arial" w:hAnsi="Arial" w:cs="Arial"/>
                <w:color w:val="000000"/>
                <w:sz w:val="24"/>
                <w:szCs w:val="24"/>
                <w:shd w:val="clear" w:color="auto" w:fill="FFFFFF"/>
              </w:rPr>
            </w:pPr>
            <w:r w:rsidRPr="009242BA">
              <w:rPr>
                <w:rStyle w:val="lev"/>
                <w:rFonts w:ascii="Arial" w:hAnsi="Arial" w:cs="Arial"/>
                <w:color w:val="000000"/>
                <w:sz w:val="24"/>
                <w:szCs w:val="24"/>
                <w:shd w:val="clear" w:color="auto" w:fill="FFFFFF"/>
              </w:rPr>
              <w:t>22,6</w:t>
            </w:r>
            <w:r w:rsidR="00E61578">
              <w:rPr>
                <w:rStyle w:val="lev"/>
                <w:rFonts w:ascii="Arial" w:hAnsi="Arial" w:cs="Arial"/>
                <w:color w:val="000000"/>
                <w:sz w:val="24"/>
                <w:szCs w:val="24"/>
                <w:shd w:val="clear" w:color="auto" w:fill="FFFFFF"/>
              </w:rPr>
              <w:t>0</w:t>
            </w:r>
          </w:p>
        </w:tc>
        <w:tc>
          <w:tcPr>
            <w:tcW w:w="1201" w:type="dxa"/>
            <w:vAlign w:val="center"/>
          </w:tcPr>
          <w:p w14:paraId="1435E582" w14:textId="77777777" w:rsidR="009242BA" w:rsidRPr="009242BA" w:rsidRDefault="009242BA" w:rsidP="00B82A6E">
            <w:pPr>
              <w:tabs>
                <w:tab w:val="left" w:pos="284"/>
              </w:tabs>
              <w:spacing w:before="60" w:after="60" w:line="276" w:lineRule="auto"/>
              <w:jc w:val="center"/>
              <w:rPr>
                <w:rStyle w:val="lev"/>
                <w:rFonts w:ascii="Arial" w:hAnsi="Arial" w:cs="Arial"/>
                <w:color w:val="000000"/>
                <w:sz w:val="24"/>
                <w:szCs w:val="24"/>
                <w:shd w:val="clear" w:color="auto" w:fill="FFFFFF"/>
              </w:rPr>
            </w:pPr>
            <w:r w:rsidRPr="009242BA">
              <w:rPr>
                <w:rStyle w:val="lev"/>
                <w:rFonts w:ascii="Arial" w:hAnsi="Arial" w:cs="Arial"/>
                <w:color w:val="000000"/>
                <w:sz w:val="24"/>
                <w:szCs w:val="24"/>
                <w:shd w:val="clear" w:color="auto" w:fill="FFFFFF"/>
              </w:rPr>
              <w:t>0,50</w:t>
            </w:r>
          </w:p>
        </w:tc>
      </w:tr>
    </w:tbl>
    <w:p w14:paraId="7E811411" w14:textId="77777777" w:rsidR="00B82A6E" w:rsidRDefault="00B82A6E" w:rsidP="00B82A6E">
      <w:pPr>
        <w:tabs>
          <w:tab w:val="left" w:pos="284"/>
        </w:tabs>
        <w:spacing w:before="120" w:after="120" w:line="276" w:lineRule="auto"/>
        <w:jc w:val="both"/>
        <w:rPr>
          <w:rFonts w:ascii="Arial" w:hAnsi="Arial" w:cs="Arial"/>
          <w:sz w:val="24"/>
          <w:szCs w:val="24"/>
        </w:rPr>
      </w:pPr>
    </w:p>
    <w:p w14:paraId="59FF107E" w14:textId="1A4C3208" w:rsidR="009242BA" w:rsidRPr="009242BA" w:rsidRDefault="009242BA" w:rsidP="00B82A6E">
      <w:pPr>
        <w:tabs>
          <w:tab w:val="left" w:pos="284"/>
        </w:tabs>
        <w:spacing w:before="120" w:after="120" w:line="276" w:lineRule="auto"/>
        <w:jc w:val="both"/>
        <w:rPr>
          <w:rFonts w:ascii="Arial" w:hAnsi="Arial" w:cs="Arial"/>
          <w:sz w:val="24"/>
          <w:szCs w:val="24"/>
        </w:rPr>
      </w:pPr>
      <w:r w:rsidRPr="009242BA">
        <w:rPr>
          <w:rFonts w:ascii="Arial" w:hAnsi="Arial" w:cs="Arial"/>
          <w:sz w:val="24"/>
          <w:szCs w:val="24"/>
        </w:rPr>
        <w:t>Différents équilibres chimiques s’établissent alors en phase gazeuse et notamment </w:t>
      </w:r>
      <w:r w:rsidR="00317462">
        <w:rPr>
          <w:rFonts w:ascii="Arial" w:hAnsi="Arial" w:cs="Arial"/>
          <w:sz w:val="24"/>
          <w:szCs w:val="24"/>
        </w:rPr>
        <w:t xml:space="preserve">celui modélisé par l’équation suivante </w:t>
      </w:r>
      <w:r w:rsidRPr="009242BA">
        <w:rPr>
          <w:rFonts w:ascii="Arial" w:hAnsi="Arial" w:cs="Arial"/>
          <w:sz w:val="24"/>
          <w:szCs w:val="24"/>
        </w:rPr>
        <w:t xml:space="preserve">: </w:t>
      </w:r>
    </w:p>
    <w:p w14:paraId="12F3FE0C" w14:textId="77777777" w:rsidR="009242BA" w:rsidRPr="009242BA" w:rsidRDefault="009242BA" w:rsidP="00B82A6E">
      <w:pPr>
        <w:tabs>
          <w:tab w:val="left" w:pos="284"/>
        </w:tabs>
        <w:spacing w:before="120" w:after="120" w:line="276" w:lineRule="auto"/>
        <w:jc w:val="both"/>
        <w:rPr>
          <w:rFonts w:ascii="Arial" w:hAnsi="Arial" w:cs="Arial"/>
          <w:sz w:val="24"/>
          <w:szCs w:val="24"/>
          <w:lang w:val="en-US"/>
        </w:rPr>
      </w:pPr>
      <w:r w:rsidRPr="0025764C">
        <w:rPr>
          <w:rFonts w:ascii="Arial" w:hAnsi="Arial" w:cs="Arial"/>
          <w:b/>
          <w:sz w:val="24"/>
          <w:szCs w:val="24"/>
        </w:rPr>
        <w:t xml:space="preserve">              </w:t>
      </w:r>
      <w:r w:rsidR="009C2D6F" w:rsidRPr="0025764C">
        <w:rPr>
          <w:rFonts w:ascii="Arial" w:hAnsi="Arial" w:cs="Arial"/>
          <w:b/>
          <w:sz w:val="24"/>
          <w:szCs w:val="24"/>
        </w:rPr>
        <w:t xml:space="preserve">                       </w:t>
      </w:r>
      <w:r w:rsidRPr="009242BA">
        <w:rPr>
          <w:rFonts w:ascii="Arial" w:hAnsi="Arial" w:cs="Arial"/>
          <w:b/>
          <w:sz w:val="24"/>
          <w:szCs w:val="24"/>
          <w:lang w:val="en-US"/>
        </w:rPr>
        <w:t>CO</w:t>
      </w:r>
      <w:r w:rsidRPr="00253ED5">
        <w:rPr>
          <w:rFonts w:ascii="Arial" w:hAnsi="Arial" w:cs="Arial"/>
          <w:b/>
          <w:sz w:val="24"/>
          <w:szCs w:val="24"/>
          <w:lang w:val="en-US"/>
        </w:rPr>
        <w:t>(g)</w:t>
      </w:r>
      <w:r w:rsidRPr="009242BA">
        <w:rPr>
          <w:rFonts w:ascii="Arial" w:hAnsi="Arial" w:cs="Arial"/>
          <w:b/>
          <w:sz w:val="24"/>
          <w:szCs w:val="24"/>
          <w:lang w:val="en-US"/>
        </w:rPr>
        <w:t>+  H</w:t>
      </w:r>
      <w:r w:rsidRPr="009242BA">
        <w:rPr>
          <w:rFonts w:ascii="Arial" w:hAnsi="Arial" w:cs="Arial"/>
          <w:b/>
          <w:sz w:val="24"/>
          <w:szCs w:val="24"/>
          <w:vertAlign w:val="subscript"/>
          <w:lang w:val="en-US"/>
        </w:rPr>
        <w:t>2</w:t>
      </w:r>
      <w:r w:rsidRPr="009242BA">
        <w:rPr>
          <w:rFonts w:ascii="Arial" w:hAnsi="Arial" w:cs="Arial"/>
          <w:b/>
          <w:sz w:val="24"/>
          <w:szCs w:val="24"/>
          <w:lang w:val="en-US"/>
        </w:rPr>
        <w:t>O</w:t>
      </w:r>
      <w:r w:rsidRPr="00253ED5">
        <w:rPr>
          <w:rFonts w:ascii="Arial" w:hAnsi="Arial" w:cs="Arial"/>
          <w:b/>
          <w:sz w:val="24"/>
          <w:szCs w:val="24"/>
          <w:lang w:val="en-US"/>
        </w:rPr>
        <w:t>(g)</w:t>
      </w:r>
      <w:r w:rsidRPr="009242BA">
        <w:rPr>
          <w:rFonts w:ascii="Arial" w:hAnsi="Arial" w:cs="Arial"/>
          <w:b/>
          <w:sz w:val="24"/>
          <w:szCs w:val="24"/>
          <w:lang w:val="en-US"/>
        </w:rPr>
        <w:t xml:space="preserve">  </w:t>
      </w:r>
      <w:r w:rsidRPr="009242BA">
        <w:rPr>
          <w:rFonts w:ascii="Arial" w:hAnsi="Arial" w:cs="Arial"/>
          <w:b/>
          <w:position w:val="-6"/>
          <w:sz w:val="24"/>
          <w:szCs w:val="24"/>
          <w:lang w:val="en-US"/>
        </w:rPr>
        <w:t xml:space="preserve">= </w:t>
      </w:r>
      <w:r w:rsidRPr="009242BA">
        <w:rPr>
          <w:rFonts w:ascii="Arial" w:hAnsi="Arial" w:cs="Arial"/>
          <w:b/>
          <w:sz w:val="24"/>
          <w:szCs w:val="24"/>
          <w:lang w:val="en-US"/>
        </w:rPr>
        <w:t>CO</w:t>
      </w:r>
      <w:r w:rsidRPr="009242BA">
        <w:rPr>
          <w:rFonts w:ascii="Arial" w:hAnsi="Arial" w:cs="Arial"/>
          <w:b/>
          <w:sz w:val="24"/>
          <w:szCs w:val="24"/>
          <w:vertAlign w:val="subscript"/>
          <w:lang w:val="en-US"/>
        </w:rPr>
        <w:t>2</w:t>
      </w:r>
      <w:r w:rsidRPr="00253ED5">
        <w:rPr>
          <w:rFonts w:ascii="Arial" w:hAnsi="Arial" w:cs="Arial"/>
          <w:b/>
          <w:sz w:val="24"/>
          <w:szCs w:val="24"/>
          <w:lang w:val="en-US"/>
        </w:rPr>
        <w:t>(g)</w:t>
      </w:r>
      <w:r w:rsidRPr="009242BA">
        <w:rPr>
          <w:rFonts w:ascii="Arial" w:hAnsi="Arial" w:cs="Arial"/>
          <w:b/>
          <w:sz w:val="24"/>
          <w:szCs w:val="24"/>
          <w:lang w:val="en-US"/>
        </w:rPr>
        <w:t xml:space="preserve">    + H</w:t>
      </w:r>
      <w:r w:rsidRPr="009242BA">
        <w:rPr>
          <w:rFonts w:ascii="Arial" w:hAnsi="Arial" w:cs="Arial"/>
          <w:b/>
          <w:sz w:val="24"/>
          <w:szCs w:val="24"/>
          <w:vertAlign w:val="subscript"/>
          <w:lang w:val="en-US"/>
        </w:rPr>
        <w:t xml:space="preserve">2 </w:t>
      </w:r>
      <w:r w:rsidRPr="00253ED5">
        <w:rPr>
          <w:rFonts w:ascii="Arial" w:hAnsi="Arial" w:cs="Arial"/>
          <w:b/>
          <w:sz w:val="24"/>
          <w:szCs w:val="24"/>
          <w:lang w:val="en-US"/>
        </w:rPr>
        <w:t>(g)</w:t>
      </w:r>
      <w:r w:rsidRPr="00253ED5">
        <w:rPr>
          <w:rFonts w:ascii="Arial" w:hAnsi="Arial" w:cs="Arial"/>
          <w:sz w:val="24"/>
          <w:szCs w:val="24"/>
          <w:lang w:val="en-US"/>
        </w:rPr>
        <w:t xml:space="preserve">     </w:t>
      </w:r>
      <w:r w:rsidR="00C20307">
        <w:rPr>
          <w:rFonts w:ascii="Arial" w:hAnsi="Arial" w:cs="Arial"/>
          <w:sz w:val="24"/>
          <w:szCs w:val="24"/>
          <w:lang w:val="en-US"/>
        </w:rPr>
        <w:tab/>
        <w:t>équilibre A</w:t>
      </w:r>
      <w:r w:rsidRPr="009242BA">
        <w:rPr>
          <w:rFonts w:ascii="Arial" w:hAnsi="Arial" w:cs="Arial"/>
          <w:sz w:val="24"/>
          <w:szCs w:val="24"/>
          <w:lang w:val="en-US"/>
        </w:rPr>
        <w:t xml:space="preserve">   </w:t>
      </w:r>
    </w:p>
    <w:p w14:paraId="1DD643BC" w14:textId="21A98A9F" w:rsidR="009242BA" w:rsidRPr="005262B4" w:rsidRDefault="00317462" w:rsidP="00B82A6E">
      <w:pPr>
        <w:tabs>
          <w:tab w:val="left" w:pos="284"/>
        </w:tabs>
        <w:spacing w:before="120" w:after="120" w:line="276" w:lineRule="auto"/>
        <w:rPr>
          <w:rStyle w:val="lev"/>
          <w:rFonts w:ascii="Arial" w:hAnsi="Arial" w:cs="Arial"/>
          <w:b w:val="0"/>
          <w:color w:val="333333"/>
          <w:sz w:val="24"/>
          <w:szCs w:val="24"/>
          <w:shd w:val="clear" w:color="auto" w:fill="FFFFFF"/>
        </w:rPr>
      </w:pPr>
      <w:r>
        <w:rPr>
          <w:rFonts w:ascii="Arial" w:hAnsi="Arial" w:cs="Arial"/>
          <w:sz w:val="24"/>
          <w:szCs w:val="24"/>
        </w:rPr>
        <w:t>À</w:t>
      </w:r>
      <w:r w:rsidR="009242BA" w:rsidRPr="005262B4">
        <w:rPr>
          <w:rFonts w:ascii="Arial" w:hAnsi="Arial" w:cs="Arial"/>
          <w:sz w:val="24"/>
          <w:szCs w:val="24"/>
        </w:rPr>
        <w:t xml:space="preserve"> la sortie du générateur, le gaz </w:t>
      </w:r>
      <w:r w:rsidR="009242BA" w:rsidRPr="005262B4">
        <w:rPr>
          <w:rStyle w:val="lev"/>
          <w:rFonts w:ascii="Arial" w:hAnsi="Arial" w:cs="Arial"/>
          <w:b w:val="0"/>
          <w:color w:val="333333"/>
          <w:sz w:val="24"/>
          <w:szCs w:val="24"/>
          <w:shd w:val="clear" w:color="auto" w:fill="FFFFFF"/>
        </w:rPr>
        <w:t xml:space="preserve">endo est à la température </w:t>
      </w:r>
      <w:r w:rsidR="00EB2F9C" w:rsidRPr="00C56C37">
        <w:rPr>
          <w:rFonts w:ascii="Arial" w:hAnsi="Arial" w:cs="Arial"/>
          <w:i/>
          <w:sz w:val="24"/>
          <w:szCs w:val="24"/>
        </w:rPr>
        <w:t>θ</w:t>
      </w:r>
      <w:r w:rsidR="00EB2F9C" w:rsidRPr="00C56C37">
        <w:rPr>
          <w:rFonts w:ascii="Arial" w:hAnsi="Arial" w:cs="Arial"/>
          <w:i/>
          <w:sz w:val="24"/>
          <w:szCs w:val="24"/>
          <w:vertAlign w:val="subscript"/>
        </w:rPr>
        <w:t>1</w:t>
      </w:r>
      <w:r w:rsidR="00C56C37">
        <w:rPr>
          <w:rFonts w:ascii="Arial" w:hAnsi="Arial" w:cs="Arial"/>
          <w:sz w:val="24"/>
          <w:szCs w:val="24"/>
          <w:vertAlign w:val="subscript"/>
        </w:rPr>
        <w:t xml:space="preserve"> </w:t>
      </w:r>
      <w:r w:rsidR="009242BA" w:rsidRPr="005262B4">
        <w:rPr>
          <w:rStyle w:val="lev"/>
          <w:rFonts w:ascii="Arial" w:hAnsi="Arial" w:cs="Arial"/>
          <w:b w:val="0"/>
          <w:color w:val="333333"/>
          <w:sz w:val="24"/>
          <w:szCs w:val="24"/>
          <w:shd w:val="clear" w:color="auto" w:fill="FFFFFF"/>
        </w:rPr>
        <w:t>=</w:t>
      </w:r>
      <w:r w:rsidR="00C56C37">
        <w:rPr>
          <w:rStyle w:val="lev"/>
          <w:rFonts w:ascii="Arial" w:hAnsi="Arial" w:cs="Arial"/>
          <w:b w:val="0"/>
          <w:color w:val="333333"/>
          <w:sz w:val="24"/>
          <w:szCs w:val="24"/>
          <w:shd w:val="clear" w:color="auto" w:fill="FFFFFF"/>
        </w:rPr>
        <w:t xml:space="preserve"> </w:t>
      </w:r>
      <w:r w:rsidR="009242BA" w:rsidRPr="005262B4">
        <w:rPr>
          <w:rStyle w:val="lev"/>
          <w:rFonts w:ascii="Arial" w:hAnsi="Arial" w:cs="Arial"/>
          <w:b w:val="0"/>
          <w:color w:val="333333"/>
          <w:sz w:val="24"/>
          <w:szCs w:val="24"/>
          <w:shd w:val="clear" w:color="auto" w:fill="FFFFFF"/>
        </w:rPr>
        <w:t>1</w:t>
      </w:r>
      <w:r w:rsidR="00831C3B">
        <w:rPr>
          <w:rStyle w:val="lev"/>
          <w:rFonts w:ascii="Arial" w:hAnsi="Arial" w:cs="Arial"/>
          <w:b w:val="0"/>
          <w:color w:val="333333"/>
          <w:sz w:val="24"/>
          <w:szCs w:val="24"/>
          <w:shd w:val="clear" w:color="auto" w:fill="FFFFFF"/>
        </w:rPr>
        <w:t xml:space="preserve"> </w:t>
      </w:r>
      <w:r w:rsidR="009242BA" w:rsidRPr="005262B4">
        <w:rPr>
          <w:rStyle w:val="lev"/>
          <w:rFonts w:ascii="Arial" w:hAnsi="Arial" w:cs="Arial"/>
          <w:b w:val="0"/>
          <w:color w:val="333333"/>
          <w:sz w:val="24"/>
          <w:szCs w:val="24"/>
          <w:shd w:val="clear" w:color="auto" w:fill="FFFFFF"/>
        </w:rPr>
        <w:t>050°C .</w:t>
      </w:r>
    </w:p>
    <w:p w14:paraId="248FB2F0" w14:textId="77777777" w:rsidR="009242BA" w:rsidRPr="005262B4" w:rsidRDefault="009242BA" w:rsidP="00B82A6E">
      <w:pPr>
        <w:tabs>
          <w:tab w:val="left" w:pos="284"/>
        </w:tabs>
        <w:spacing w:before="120" w:after="120" w:line="276" w:lineRule="auto"/>
        <w:jc w:val="both"/>
        <w:rPr>
          <w:rStyle w:val="lev"/>
          <w:rFonts w:ascii="Arial" w:hAnsi="Arial" w:cs="Arial"/>
          <w:b w:val="0"/>
          <w:color w:val="333333"/>
          <w:sz w:val="24"/>
          <w:szCs w:val="24"/>
          <w:shd w:val="clear" w:color="auto" w:fill="FFFFFF"/>
        </w:rPr>
      </w:pPr>
      <w:r w:rsidRPr="005262B4">
        <w:rPr>
          <w:rStyle w:val="lev"/>
          <w:rFonts w:ascii="Arial" w:hAnsi="Arial" w:cs="Arial"/>
          <w:b w:val="0"/>
          <w:color w:val="333333"/>
          <w:sz w:val="24"/>
          <w:szCs w:val="24"/>
          <w:shd w:val="clear" w:color="auto" w:fill="FFFFFF"/>
        </w:rPr>
        <w:t>On suppose qu’il est alors à l’équilibre</w:t>
      </w:r>
      <w:r w:rsidR="00C56C37">
        <w:rPr>
          <w:rStyle w:val="lev"/>
          <w:rFonts w:ascii="Arial" w:hAnsi="Arial" w:cs="Arial"/>
          <w:b w:val="0"/>
          <w:color w:val="333333"/>
          <w:sz w:val="24"/>
          <w:szCs w:val="24"/>
          <w:shd w:val="clear" w:color="auto" w:fill="FFFFFF"/>
        </w:rPr>
        <w:t>.</w:t>
      </w:r>
      <w:r w:rsidRPr="005262B4">
        <w:rPr>
          <w:rStyle w:val="lev"/>
          <w:rFonts w:ascii="Arial" w:hAnsi="Arial" w:cs="Arial"/>
          <w:b w:val="0"/>
          <w:color w:val="333333"/>
          <w:sz w:val="24"/>
          <w:szCs w:val="24"/>
          <w:shd w:val="clear" w:color="auto" w:fill="FFFFFF"/>
        </w:rPr>
        <w:t xml:space="preserve"> </w:t>
      </w:r>
    </w:p>
    <w:p w14:paraId="37D07303" w14:textId="77777777" w:rsidR="009242BA" w:rsidRPr="009242BA" w:rsidRDefault="009242BA" w:rsidP="00B82A6E">
      <w:pPr>
        <w:tabs>
          <w:tab w:val="left" w:pos="284"/>
        </w:tabs>
        <w:spacing w:before="120" w:after="120" w:line="276" w:lineRule="auto"/>
        <w:jc w:val="both"/>
        <w:rPr>
          <w:rStyle w:val="lev"/>
          <w:rFonts w:ascii="Arial" w:hAnsi="Arial" w:cs="Arial"/>
          <w:color w:val="333333"/>
          <w:sz w:val="24"/>
          <w:szCs w:val="24"/>
          <w:shd w:val="clear" w:color="auto" w:fill="FFFFFF"/>
        </w:rPr>
      </w:pPr>
    </w:p>
    <w:p w14:paraId="52D8FB0D" w14:textId="44635C7E" w:rsidR="009242BA" w:rsidRPr="009242BA" w:rsidRDefault="009242BA" w:rsidP="00590A3B">
      <w:pPr>
        <w:spacing w:before="120" w:after="120" w:line="276" w:lineRule="auto"/>
        <w:ind w:left="454"/>
        <w:jc w:val="both"/>
        <w:rPr>
          <w:rStyle w:val="lev"/>
          <w:rFonts w:ascii="Arial" w:hAnsi="Arial" w:cs="Arial"/>
          <w:b w:val="0"/>
          <w:color w:val="333333"/>
          <w:sz w:val="24"/>
          <w:szCs w:val="24"/>
          <w:shd w:val="clear" w:color="auto" w:fill="FFFFFF"/>
        </w:rPr>
      </w:pPr>
      <w:r w:rsidRPr="009242BA">
        <w:rPr>
          <w:rStyle w:val="lev"/>
          <w:rFonts w:ascii="Arial" w:hAnsi="Arial" w:cs="Arial"/>
          <w:color w:val="333333"/>
          <w:sz w:val="24"/>
          <w:szCs w:val="24"/>
          <w:shd w:val="clear" w:color="auto" w:fill="FFFFFF"/>
        </w:rPr>
        <w:t>1.3.a. </w:t>
      </w:r>
      <w:r w:rsidR="00317462">
        <w:rPr>
          <w:rStyle w:val="lev"/>
          <w:rFonts w:ascii="Arial" w:hAnsi="Arial" w:cs="Arial"/>
          <w:b w:val="0"/>
          <w:color w:val="333333"/>
          <w:sz w:val="24"/>
          <w:szCs w:val="24"/>
          <w:shd w:val="clear" w:color="auto" w:fill="FFFFFF"/>
        </w:rPr>
        <w:t xml:space="preserve">Exprimer, à l’équilibre, la constante thermodynamique </w:t>
      </w:r>
      <w:r w:rsidR="003B0CAD" w:rsidRPr="009242BA">
        <w:rPr>
          <w:rStyle w:val="lev"/>
          <w:rFonts w:ascii="Arial" w:hAnsi="Arial" w:cs="Arial"/>
          <w:b w:val="0"/>
          <w:color w:val="333333"/>
          <w:sz w:val="24"/>
          <w:szCs w:val="24"/>
          <w:shd w:val="clear" w:color="auto" w:fill="FFFFFF"/>
        </w:rPr>
        <w:t xml:space="preserve">d’équilibre </w:t>
      </w:r>
      <w:r w:rsidR="003B0CAD" w:rsidRPr="009242BA">
        <w:rPr>
          <w:rStyle w:val="lev"/>
          <w:rFonts w:ascii="Arial" w:hAnsi="Arial" w:cs="Arial"/>
          <w:b w:val="0"/>
          <w:i/>
          <w:color w:val="333333"/>
          <w:sz w:val="24"/>
          <w:szCs w:val="24"/>
          <w:shd w:val="clear" w:color="auto" w:fill="FFFFFF"/>
        </w:rPr>
        <w:t>K</w:t>
      </w:r>
      <w:r w:rsidR="003B0CAD" w:rsidRPr="009242BA">
        <w:rPr>
          <w:rStyle w:val="lev"/>
          <w:rFonts w:ascii="Arial" w:hAnsi="Arial" w:cs="Arial"/>
          <w:b w:val="0"/>
          <w:i/>
          <w:color w:val="333333"/>
          <w:sz w:val="24"/>
          <w:szCs w:val="24"/>
          <w:shd w:val="clear" w:color="auto" w:fill="FFFFFF"/>
          <w:vertAlign w:val="subscript"/>
        </w:rPr>
        <w:t>1</w:t>
      </w:r>
      <w:r w:rsidR="003B0CAD" w:rsidRPr="009242BA">
        <w:rPr>
          <w:rStyle w:val="lev"/>
          <w:rFonts w:ascii="Arial" w:hAnsi="Arial" w:cs="Arial"/>
          <w:b w:val="0"/>
          <w:color w:val="333333"/>
          <w:sz w:val="24"/>
          <w:szCs w:val="24"/>
          <w:shd w:val="clear" w:color="auto" w:fill="FFFFFF"/>
        </w:rPr>
        <w:t xml:space="preserve"> </w:t>
      </w:r>
      <w:r w:rsidR="005951D2">
        <w:rPr>
          <w:rStyle w:val="lev"/>
          <w:rFonts w:ascii="Arial" w:hAnsi="Arial" w:cs="Arial"/>
          <w:b w:val="0"/>
          <w:color w:val="333333"/>
          <w:sz w:val="24"/>
          <w:szCs w:val="24"/>
          <w:shd w:val="clear" w:color="auto" w:fill="FFFFFF"/>
        </w:rPr>
        <w:t xml:space="preserve">en fonction des pressions partielles </w:t>
      </w:r>
      <w:r w:rsidR="00317462">
        <w:rPr>
          <w:rStyle w:val="lev"/>
          <w:rFonts w:ascii="Arial" w:hAnsi="Arial" w:cs="Arial"/>
          <w:b w:val="0"/>
          <w:color w:val="333333"/>
          <w:sz w:val="24"/>
          <w:szCs w:val="24"/>
          <w:shd w:val="clear" w:color="auto" w:fill="FFFFFF"/>
        </w:rPr>
        <w:t xml:space="preserve">des gaz </w:t>
      </w:r>
      <w:r w:rsidR="00C56C37" w:rsidRPr="00C56C37">
        <w:rPr>
          <w:rStyle w:val="lev"/>
          <w:rFonts w:ascii="Arial" w:hAnsi="Arial" w:cs="Arial"/>
          <w:b w:val="0"/>
          <w:color w:val="333333"/>
          <w:sz w:val="24"/>
          <w:szCs w:val="24"/>
          <w:shd w:val="clear" w:color="auto" w:fill="FFFFFF"/>
        </w:rPr>
        <w:t>puis</w:t>
      </w:r>
      <w:r w:rsidR="00C56C37">
        <w:rPr>
          <w:rStyle w:val="lev"/>
          <w:rFonts w:ascii="Arial" w:hAnsi="Arial" w:cs="Arial"/>
          <w:color w:val="333333"/>
          <w:sz w:val="24"/>
          <w:szCs w:val="24"/>
          <w:shd w:val="clear" w:color="auto" w:fill="FFFFFF"/>
        </w:rPr>
        <w:t xml:space="preserve"> </w:t>
      </w:r>
      <w:r w:rsidR="00C56C37">
        <w:rPr>
          <w:rStyle w:val="lev"/>
          <w:rFonts w:ascii="Arial" w:hAnsi="Arial" w:cs="Arial"/>
          <w:b w:val="0"/>
          <w:color w:val="333333"/>
          <w:sz w:val="24"/>
          <w:szCs w:val="24"/>
          <w:shd w:val="clear" w:color="auto" w:fill="FFFFFF"/>
        </w:rPr>
        <w:t>v</w:t>
      </w:r>
      <w:r w:rsidRPr="009242BA">
        <w:rPr>
          <w:rStyle w:val="lev"/>
          <w:rFonts w:ascii="Arial" w:hAnsi="Arial" w:cs="Arial"/>
          <w:b w:val="0"/>
          <w:color w:val="333333"/>
          <w:sz w:val="24"/>
          <w:szCs w:val="24"/>
          <w:shd w:val="clear" w:color="auto" w:fill="FFFFFF"/>
        </w:rPr>
        <w:t>érifier</w:t>
      </w:r>
      <w:r w:rsidR="003321ED">
        <w:rPr>
          <w:rStyle w:val="lev"/>
          <w:rFonts w:ascii="Arial" w:hAnsi="Arial" w:cs="Arial"/>
          <w:b w:val="0"/>
          <w:color w:val="333333"/>
          <w:sz w:val="24"/>
          <w:szCs w:val="24"/>
          <w:shd w:val="clear" w:color="auto" w:fill="FFFFFF"/>
        </w:rPr>
        <w:t xml:space="preserve"> </w:t>
      </w:r>
      <w:r w:rsidR="003B0CAD">
        <w:rPr>
          <w:rStyle w:val="lev"/>
          <w:rFonts w:ascii="Arial" w:hAnsi="Arial" w:cs="Arial"/>
          <w:b w:val="0"/>
          <w:color w:val="333333"/>
          <w:sz w:val="24"/>
          <w:szCs w:val="24"/>
          <w:shd w:val="clear" w:color="auto" w:fill="FFFFFF"/>
        </w:rPr>
        <w:t xml:space="preserve">que sa valeur </w:t>
      </w:r>
      <w:r w:rsidRPr="009242BA">
        <w:rPr>
          <w:rStyle w:val="lev"/>
          <w:rFonts w:ascii="Arial" w:hAnsi="Arial" w:cs="Arial"/>
          <w:b w:val="0"/>
          <w:color w:val="333333"/>
          <w:sz w:val="24"/>
          <w:szCs w:val="24"/>
          <w:shd w:val="clear" w:color="auto" w:fill="FFFFFF"/>
        </w:rPr>
        <w:t xml:space="preserve">est </w:t>
      </w:r>
      <w:r w:rsidR="003B0CAD">
        <w:rPr>
          <w:rStyle w:val="lev"/>
          <w:rFonts w:ascii="Arial" w:hAnsi="Arial" w:cs="Arial"/>
          <w:b w:val="0"/>
          <w:color w:val="333333"/>
          <w:sz w:val="24"/>
          <w:szCs w:val="24"/>
          <w:shd w:val="clear" w:color="auto" w:fill="FFFFFF"/>
        </w:rPr>
        <w:t xml:space="preserve">égale à </w:t>
      </w:r>
      <w:r w:rsidRPr="009242BA">
        <w:rPr>
          <w:rStyle w:val="lev"/>
          <w:rFonts w:ascii="Arial" w:hAnsi="Arial" w:cs="Arial"/>
          <w:b w:val="0"/>
          <w:color w:val="333333"/>
          <w:sz w:val="24"/>
          <w:szCs w:val="24"/>
          <w:shd w:val="clear" w:color="auto" w:fill="FFFFFF"/>
        </w:rPr>
        <w:t>0,73.</w:t>
      </w:r>
    </w:p>
    <w:p w14:paraId="69240E11" w14:textId="77777777" w:rsidR="00E854A6" w:rsidRDefault="00E854A6" w:rsidP="005951D2">
      <w:pPr>
        <w:spacing w:before="120" w:after="120" w:line="276" w:lineRule="auto"/>
        <w:ind w:left="454"/>
        <w:rPr>
          <w:color w:val="000000"/>
        </w:rPr>
      </w:pPr>
    </w:p>
    <w:p w14:paraId="5A2E8BEE" w14:textId="41BE046B" w:rsidR="00E854A6" w:rsidRPr="003B0CAD" w:rsidRDefault="00E854A6" w:rsidP="005951D2">
      <w:pPr>
        <w:tabs>
          <w:tab w:val="left" w:pos="284"/>
        </w:tabs>
        <w:spacing w:before="120" w:after="120" w:line="276" w:lineRule="auto"/>
        <w:ind w:left="454"/>
        <w:jc w:val="both"/>
        <w:rPr>
          <w:rFonts w:ascii="Arial" w:hAnsi="Arial" w:cs="Arial"/>
          <w:color w:val="000000"/>
          <w:sz w:val="24"/>
          <w:szCs w:val="24"/>
          <w:vertAlign w:val="superscript"/>
        </w:rPr>
      </w:pPr>
      <w:r>
        <w:rPr>
          <w:rStyle w:val="lev"/>
          <w:rFonts w:ascii="Arial" w:hAnsi="Arial" w:cs="Arial"/>
          <w:color w:val="333333"/>
          <w:sz w:val="24"/>
          <w:szCs w:val="24"/>
          <w:shd w:val="clear" w:color="auto" w:fill="FFFFFF"/>
        </w:rPr>
        <w:t>1.3.b</w:t>
      </w:r>
      <w:r w:rsidRPr="009242BA">
        <w:rPr>
          <w:rStyle w:val="lev"/>
          <w:rFonts w:ascii="Arial" w:hAnsi="Arial" w:cs="Arial"/>
          <w:color w:val="333333"/>
          <w:sz w:val="24"/>
          <w:szCs w:val="24"/>
          <w:shd w:val="clear" w:color="auto" w:fill="FFFFFF"/>
        </w:rPr>
        <w:t>. </w:t>
      </w:r>
      <w:r w:rsidR="003B0CAD" w:rsidRPr="003B0CAD">
        <w:rPr>
          <w:rStyle w:val="lev"/>
          <w:rFonts w:ascii="Arial" w:hAnsi="Arial" w:cs="Arial"/>
          <w:b w:val="0"/>
          <w:color w:val="333333"/>
          <w:sz w:val="24"/>
          <w:szCs w:val="24"/>
          <w:shd w:val="clear" w:color="auto" w:fill="FFFFFF"/>
        </w:rPr>
        <w:t>Exprimer</w:t>
      </w:r>
      <w:r w:rsidR="00317462">
        <w:rPr>
          <w:rStyle w:val="lev"/>
          <w:rFonts w:ascii="Arial" w:hAnsi="Arial" w:cs="Arial"/>
          <w:b w:val="0"/>
          <w:color w:val="333333"/>
          <w:sz w:val="24"/>
          <w:szCs w:val="24"/>
          <w:shd w:val="clear" w:color="auto" w:fill="FFFFFF"/>
        </w:rPr>
        <w:t xml:space="preserve"> </w:t>
      </w:r>
      <w:r w:rsidR="00317462">
        <w:rPr>
          <w:rFonts w:ascii="Arial" w:hAnsi="Arial" w:cs="Arial"/>
          <w:color w:val="000000"/>
          <w:sz w:val="24"/>
          <w:szCs w:val="24"/>
        </w:rPr>
        <w:t>l</w:t>
      </w:r>
      <w:r w:rsidR="00317462" w:rsidRPr="009242BA">
        <w:rPr>
          <w:rFonts w:ascii="Arial" w:hAnsi="Arial" w:cs="Arial"/>
          <w:color w:val="000000"/>
          <w:sz w:val="24"/>
          <w:szCs w:val="24"/>
        </w:rPr>
        <w:t>’enthalpie standard de la réaction</w:t>
      </w:r>
      <w:r w:rsidR="00317462" w:rsidRPr="003B0CAD">
        <w:rPr>
          <w:rStyle w:val="lev"/>
          <w:rFonts w:ascii="Arial" w:hAnsi="Arial" w:cs="Arial"/>
          <w:b w:val="0"/>
          <w:color w:val="333333"/>
          <w:sz w:val="24"/>
          <w:szCs w:val="24"/>
          <w:shd w:val="clear" w:color="auto" w:fill="FFFFFF"/>
        </w:rPr>
        <w:t xml:space="preserve"> </w:t>
      </w:r>
      <w:r w:rsidR="003B0CAD" w:rsidRPr="003B0CAD">
        <w:rPr>
          <w:rStyle w:val="lev"/>
          <w:rFonts w:ascii="Arial" w:hAnsi="Arial" w:cs="Arial"/>
          <w:b w:val="0"/>
          <w:color w:val="333333"/>
          <w:sz w:val="24"/>
          <w:szCs w:val="24"/>
          <w:shd w:val="clear" w:color="auto" w:fill="FFFFFF"/>
        </w:rPr>
        <w:t>puis</w:t>
      </w:r>
      <w:r w:rsidR="003B0CAD">
        <w:rPr>
          <w:rStyle w:val="lev"/>
          <w:rFonts w:ascii="Arial" w:hAnsi="Arial" w:cs="Arial"/>
          <w:b w:val="0"/>
          <w:color w:val="333333"/>
          <w:sz w:val="24"/>
          <w:szCs w:val="24"/>
          <w:shd w:val="clear" w:color="auto" w:fill="FFFFFF"/>
        </w:rPr>
        <w:t xml:space="preserve"> m</w:t>
      </w:r>
      <w:r w:rsidRPr="00E854A6">
        <w:rPr>
          <w:rStyle w:val="lev"/>
          <w:rFonts w:ascii="Arial" w:hAnsi="Arial" w:cs="Arial"/>
          <w:b w:val="0"/>
          <w:color w:val="333333"/>
          <w:sz w:val="24"/>
          <w:szCs w:val="24"/>
          <w:shd w:val="clear" w:color="auto" w:fill="FFFFFF"/>
        </w:rPr>
        <w:t>ontrer que</w:t>
      </w:r>
      <w:r w:rsidR="00317462">
        <w:rPr>
          <w:rStyle w:val="lev"/>
          <w:rFonts w:ascii="Arial" w:hAnsi="Arial" w:cs="Arial"/>
          <w:b w:val="0"/>
          <w:color w:val="333333"/>
          <w:sz w:val="24"/>
          <w:szCs w:val="24"/>
          <w:shd w:val="clear" w:color="auto" w:fill="FFFFFF"/>
        </w:rPr>
        <w:t xml:space="preserve"> sa valeur</w:t>
      </w:r>
      <w:r>
        <w:rPr>
          <w:rStyle w:val="lev"/>
          <w:rFonts w:ascii="Arial" w:hAnsi="Arial" w:cs="Arial"/>
          <w:color w:val="333333"/>
          <w:sz w:val="24"/>
          <w:szCs w:val="24"/>
          <w:shd w:val="clear" w:color="auto" w:fill="FFFFFF"/>
        </w:rPr>
        <w:t xml:space="preserve"> </w:t>
      </w:r>
      <w:r w:rsidRPr="009242BA">
        <w:rPr>
          <w:rFonts w:ascii="Arial" w:hAnsi="Arial" w:cs="Arial"/>
          <w:color w:val="000000"/>
          <w:sz w:val="24"/>
          <w:szCs w:val="24"/>
        </w:rPr>
        <w:t>est</w:t>
      </w:r>
      <w:r>
        <w:rPr>
          <w:rFonts w:ascii="Arial" w:hAnsi="Arial" w:cs="Arial"/>
          <w:color w:val="000000"/>
          <w:sz w:val="24"/>
          <w:szCs w:val="24"/>
        </w:rPr>
        <w:t> </w:t>
      </w:r>
      <w:r w:rsidR="00317462">
        <w:rPr>
          <w:rFonts w:ascii="Arial" w:hAnsi="Arial" w:cs="Arial"/>
          <w:color w:val="000000"/>
          <w:sz w:val="24"/>
          <w:szCs w:val="24"/>
        </w:rPr>
        <w:t xml:space="preserve">égale à </w:t>
      </w:r>
      <w:r w:rsidRPr="009242BA">
        <w:rPr>
          <w:rFonts w:ascii="Arial" w:hAnsi="Arial" w:cs="Arial"/>
          <w:i/>
          <w:color w:val="000000"/>
          <w:sz w:val="24"/>
          <w:szCs w:val="24"/>
        </w:rPr>
        <w:sym w:font="Symbol" w:char="F044"/>
      </w:r>
      <w:r w:rsidRPr="009242BA">
        <w:rPr>
          <w:rFonts w:ascii="Arial" w:hAnsi="Arial" w:cs="Arial"/>
          <w:i/>
          <w:color w:val="000000"/>
          <w:position w:val="-6"/>
          <w:sz w:val="24"/>
          <w:szCs w:val="24"/>
        </w:rPr>
        <w:t>r</w:t>
      </w:r>
      <w:r w:rsidRPr="009242BA">
        <w:rPr>
          <w:rFonts w:ascii="Arial" w:hAnsi="Arial" w:cs="Arial"/>
          <w:i/>
          <w:color w:val="000000"/>
          <w:sz w:val="24"/>
          <w:szCs w:val="24"/>
        </w:rPr>
        <w:t>H°</w:t>
      </w:r>
      <w:r w:rsidR="004A2F5B">
        <w:rPr>
          <w:rFonts w:ascii="Arial" w:hAnsi="Arial" w:cs="Arial"/>
          <w:i/>
          <w:color w:val="000000"/>
          <w:sz w:val="24"/>
          <w:szCs w:val="24"/>
        </w:rPr>
        <w:t xml:space="preserve"> </w:t>
      </w:r>
      <w:r w:rsidRPr="009242BA">
        <w:rPr>
          <w:rFonts w:ascii="Arial" w:hAnsi="Arial" w:cs="Arial"/>
          <w:color w:val="000000"/>
          <w:sz w:val="24"/>
          <w:szCs w:val="24"/>
        </w:rPr>
        <w:t xml:space="preserve">= </w:t>
      </w:r>
      <w:r w:rsidR="00851BAD" w:rsidRPr="00851BAD">
        <w:rPr>
          <w:rFonts w:ascii="Symbol" w:hAnsi="Symbol" w:cs="Arial"/>
          <w:color w:val="000000"/>
          <w:sz w:val="24"/>
          <w:szCs w:val="24"/>
        </w:rPr>
        <w:t></w:t>
      </w:r>
      <w:r w:rsidRPr="009242BA">
        <w:rPr>
          <w:rFonts w:ascii="Arial" w:hAnsi="Arial" w:cs="Arial"/>
          <w:color w:val="000000"/>
          <w:sz w:val="24"/>
          <w:szCs w:val="24"/>
        </w:rPr>
        <w:t> 41,2 kJ</w:t>
      </w:r>
      <w:r w:rsidRPr="00AA293B">
        <w:rPr>
          <w:rFonts w:ascii="Arial" w:hAnsi="Arial" w:cs="Arial"/>
          <w:color w:val="000000"/>
          <w:sz w:val="24"/>
          <w:szCs w:val="24"/>
          <w:vertAlign w:val="superscript"/>
        </w:rPr>
        <w:t>.</w:t>
      </w:r>
      <w:r w:rsidRPr="009242BA">
        <w:rPr>
          <w:rFonts w:ascii="Arial" w:hAnsi="Arial" w:cs="Arial"/>
          <w:color w:val="000000"/>
          <w:sz w:val="24"/>
          <w:szCs w:val="24"/>
        </w:rPr>
        <w:t>mol</w:t>
      </w:r>
      <w:r w:rsidRPr="009242BA">
        <w:rPr>
          <w:rFonts w:ascii="Arial" w:hAnsi="Arial" w:cs="Arial"/>
          <w:color w:val="000000"/>
          <w:sz w:val="24"/>
          <w:szCs w:val="24"/>
          <w:vertAlign w:val="superscript"/>
        </w:rPr>
        <w:t>-1 </w:t>
      </w:r>
      <w:r w:rsidRPr="009242BA">
        <w:rPr>
          <w:rFonts w:ascii="Arial" w:hAnsi="Arial" w:cs="Arial"/>
          <w:color w:val="000000"/>
          <w:sz w:val="24"/>
          <w:szCs w:val="24"/>
        </w:rPr>
        <w:t>(valeur supposée indépendante de la température).</w:t>
      </w:r>
    </w:p>
    <w:p w14:paraId="15071899" w14:textId="77777777" w:rsidR="003A0B1C" w:rsidRDefault="003A0B1C" w:rsidP="00B82A6E">
      <w:pPr>
        <w:pStyle w:val="Titre21"/>
        <w:tabs>
          <w:tab w:val="left" w:pos="284"/>
          <w:tab w:val="left" w:pos="1220"/>
        </w:tabs>
        <w:spacing w:before="120" w:after="120" w:line="276" w:lineRule="auto"/>
        <w:ind w:left="0"/>
        <w:jc w:val="both"/>
        <w:rPr>
          <w:b w:val="0"/>
          <w:i/>
        </w:rPr>
      </w:pPr>
    </w:p>
    <w:p w14:paraId="101B6B68" w14:textId="6B07A566" w:rsidR="003321ED" w:rsidRPr="003B0CAD" w:rsidRDefault="009242BA" w:rsidP="003A0B1C">
      <w:pPr>
        <w:spacing w:before="120" w:after="120" w:line="276" w:lineRule="auto"/>
        <w:jc w:val="both"/>
        <w:rPr>
          <w:rFonts w:ascii="Arial" w:hAnsi="Arial" w:cs="Arial"/>
          <w:b/>
          <w:sz w:val="24"/>
          <w:szCs w:val="24"/>
        </w:rPr>
      </w:pPr>
      <w:r w:rsidRPr="003B0CAD">
        <w:rPr>
          <w:rFonts w:ascii="Arial" w:hAnsi="Arial" w:cs="Arial"/>
          <w:sz w:val="24"/>
          <w:szCs w:val="24"/>
        </w:rPr>
        <w:t>Le gaz endothermique produit</w:t>
      </w:r>
      <w:r w:rsidR="003A0B1C">
        <w:rPr>
          <w:rFonts w:ascii="Arial" w:hAnsi="Arial" w:cs="Arial"/>
          <w:sz w:val="24"/>
          <w:szCs w:val="24"/>
        </w:rPr>
        <w:t xml:space="preserve"> </w:t>
      </w:r>
      <w:r w:rsidR="00600FFE">
        <w:rPr>
          <w:rFonts w:ascii="Arial" w:hAnsi="Arial" w:cs="Arial"/>
          <w:sz w:val="24"/>
          <w:szCs w:val="24"/>
        </w:rPr>
        <w:t xml:space="preserve">précédemment </w:t>
      </w:r>
      <w:r w:rsidRPr="003B0CAD">
        <w:rPr>
          <w:rFonts w:ascii="Arial" w:hAnsi="Arial" w:cs="Arial"/>
          <w:sz w:val="24"/>
          <w:szCs w:val="24"/>
        </w:rPr>
        <w:t xml:space="preserve">est ensuite introduit dans le four de </w:t>
      </w:r>
      <w:r w:rsidR="00600FFE">
        <w:rPr>
          <w:rFonts w:ascii="Arial" w:hAnsi="Arial" w:cs="Arial"/>
          <w:sz w:val="24"/>
          <w:szCs w:val="24"/>
        </w:rPr>
        <w:t xml:space="preserve">nitrocarburation avec de l’ammoniac </w:t>
      </w:r>
      <w:r w:rsidR="00600FFE" w:rsidRPr="003B0CAD">
        <w:rPr>
          <w:rFonts w:ascii="Arial" w:hAnsi="Arial" w:cs="Arial"/>
          <w:sz w:val="24"/>
          <w:szCs w:val="24"/>
        </w:rPr>
        <w:t>NH</w:t>
      </w:r>
      <w:r w:rsidR="00600FFE" w:rsidRPr="003B0CAD">
        <w:rPr>
          <w:rFonts w:ascii="Arial" w:hAnsi="Arial" w:cs="Arial"/>
          <w:sz w:val="24"/>
          <w:szCs w:val="24"/>
          <w:vertAlign w:val="subscript"/>
        </w:rPr>
        <w:t>3</w:t>
      </w:r>
      <w:r w:rsidR="00600FFE">
        <w:rPr>
          <w:rFonts w:ascii="Arial" w:hAnsi="Arial" w:cs="Arial"/>
          <w:sz w:val="24"/>
          <w:szCs w:val="24"/>
          <w:vertAlign w:val="subscript"/>
        </w:rPr>
        <w:t>.</w:t>
      </w:r>
      <w:r w:rsidRPr="003B0CAD">
        <w:rPr>
          <w:rFonts w:ascii="Arial" w:hAnsi="Arial" w:cs="Arial"/>
          <w:sz w:val="24"/>
          <w:szCs w:val="24"/>
        </w:rPr>
        <w:t xml:space="preserve"> </w:t>
      </w:r>
      <w:r w:rsidR="00600FFE">
        <w:rPr>
          <w:rFonts w:ascii="Arial" w:hAnsi="Arial" w:cs="Arial"/>
          <w:sz w:val="24"/>
          <w:szCs w:val="24"/>
        </w:rPr>
        <w:t>Les étapes sont les suivantes :</w:t>
      </w:r>
    </w:p>
    <w:p w14:paraId="06F42736" w14:textId="6BE12D79" w:rsidR="009242BA" w:rsidRPr="003A0B1C" w:rsidRDefault="003A0B1C" w:rsidP="003A0B1C">
      <w:pPr>
        <w:pStyle w:val="Paragraphedeliste"/>
        <w:numPr>
          <w:ilvl w:val="0"/>
          <w:numId w:val="8"/>
        </w:numPr>
        <w:spacing w:before="120" w:after="120" w:line="276" w:lineRule="auto"/>
        <w:jc w:val="both"/>
        <w:rPr>
          <w:b/>
          <w:sz w:val="24"/>
          <w:szCs w:val="24"/>
        </w:rPr>
      </w:pPr>
      <w:r>
        <w:rPr>
          <w:sz w:val="24"/>
          <w:szCs w:val="24"/>
        </w:rPr>
        <w:t>l</w:t>
      </w:r>
      <w:r w:rsidR="009242BA" w:rsidRPr="003A0B1C">
        <w:rPr>
          <w:sz w:val="24"/>
          <w:szCs w:val="24"/>
        </w:rPr>
        <w:t xml:space="preserve">e four est purgé par circulation </w:t>
      </w:r>
      <w:r w:rsidR="00EB2F9C" w:rsidRPr="003A0B1C">
        <w:rPr>
          <w:sz w:val="24"/>
          <w:szCs w:val="24"/>
        </w:rPr>
        <w:t>de di</w:t>
      </w:r>
      <w:r w:rsidR="009242BA" w:rsidRPr="003A0B1C">
        <w:rPr>
          <w:sz w:val="24"/>
          <w:szCs w:val="24"/>
        </w:rPr>
        <w:t xml:space="preserve">azote, et chauffé par convection forcée jusqu’à la température de traitement. </w:t>
      </w:r>
    </w:p>
    <w:p w14:paraId="5F90FF75" w14:textId="5CA94373" w:rsidR="009242BA" w:rsidRPr="003A0B1C" w:rsidRDefault="00600FFE" w:rsidP="003A0B1C">
      <w:pPr>
        <w:pStyle w:val="Paragraphedeliste"/>
        <w:numPr>
          <w:ilvl w:val="0"/>
          <w:numId w:val="8"/>
        </w:numPr>
        <w:spacing w:before="120" w:after="120" w:line="276" w:lineRule="auto"/>
        <w:jc w:val="both"/>
        <w:rPr>
          <w:b/>
          <w:color w:val="000000"/>
          <w:sz w:val="24"/>
          <w:szCs w:val="24"/>
          <w:u w:val="single"/>
        </w:rPr>
      </w:pPr>
      <w:r w:rsidRPr="003A0B1C">
        <w:rPr>
          <w:sz w:val="24"/>
          <w:szCs w:val="24"/>
        </w:rPr>
        <w:t>l</w:t>
      </w:r>
      <w:r w:rsidR="009242BA" w:rsidRPr="003A0B1C">
        <w:rPr>
          <w:sz w:val="24"/>
          <w:szCs w:val="24"/>
        </w:rPr>
        <w:t>e mélange de NH</w:t>
      </w:r>
      <w:r w:rsidR="009242BA" w:rsidRPr="003A0B1C">
        <w:rPr>
          <w:sz w:val="24"/>
          <w:szCs w:val="24"/>
          <w:vertAlign w:val="subscript"/>
        </w:rPr>
        <w:t>3</w:t>
      </w:r>
      <w:r w:rsidR="00317462">
        <w:rPr>
          <w:sz w:val="24"/>
          <w:szCs w:val="24"/>
          <w:vertAlign w:val="subscript"/>
        </w:rPr>
        <w:t xml:space="preserve"> </w:t>
      </w:r>
      <w:r w:rsidR="00317462">
        <w:rPr>
          <w:sz w:val="24"/>
          <w:szCs w:val="24"/>
        </w:rPr>
        <w:t>et de</w:t>
      </w:r>
      <w:r w:rsidR="00EB2F9C" w:rsidRPr="003A0B1C">
        <w:rPr>
          <w:sz w:val="24"/>
          <w:szCs w:val="24"/>
        </w:rPr>
        <w:t xml:space="preserve"> </w:t>
      </w:r>
      <w:r w:rsidR="009242BA" w:rsidRPr="003A0B1C">
        <w:rPr>
          <w:sz w:val="24"/>
          <w:szCs w:val="24"/>
        </w:rPr>
        <w:t xml:space="preserve">gaz endo est alors injecté, et maintenu à la température </w:t>
      </w:r>
      <w:r w:rsidR="00EB2F9C" w:rsidRPr="003A0B1C">
        <w:rPr>
          <w:sz w:val="24"/>
          <w:szCs w:val="24"/>
        </w:rPr>
        <w:t xml:space="preserve">du traitement thermique de nitrocarburation </w:t>
      </w:r>
      <w:r w:rsidR="009242BA" w:rsidRPr="003A0B1C">
        <w:rPr>
          <w:sz w:val="24"/>
          <w:szCs w:val="24"/>
        </w:rPr>
        <w:t xml:space="preserve">de </w:t>
      </w:r>
      <w:r w:rsidR="00EB2F9C" w:rsidRPr="003A0B1C">
        <w:rPr>
          <w:i/>
          <w:sz w:val="24"/>
          <w:szCs w:val="24"/>
        </w:rPr>
        <w:t>θ</w:t>
      </w:r>
      <w:r w:rsidR="00EB2F9C" w:rsidRPr="003A0B1C">
        <w:rPr>
          <w:i/>
          <w:sz w:val="24"/>
          <w:szCs w:val="24"/>
          <w:vertAlign w:val="subscript"/>
        </w:rPr>
        <w:t>2</w:t>
      </w:r>
      <w:r w:rsidR="00EB2F9C" w:rsidRPr="003A0B1C">
        <w:rPr>
          <w:sz w:val="24"/>
          <w:szCs w:val="24"/>
          <w:vertAlign w:val="subscript"/>
        </w:rPr>
        <w:t xml:space="preserve"> = </w:t>
      </w:r>
      <w:r w:rsidR="00EB2F9C" w:rsidRPr="003A0B1C">
        <w:rPr>
          <w:color w:val="000000"/>
          <w:sz w:val="24"/>
          <w:szCs w:val="24"/>
        </w:rPr>
        <w:t xml:space="preserve">570 °C </w:t>
      </w:r>
      <w:r w:rsidR="009242BA" w:rsidRPr="003A0B1C">
        <w:rPr>
          <w:color w:val="000000"/>
          <w:sz w:val="24"/>
          <w:szCs w:val="24"/>
        </w:rPr>
        <w:t>pendant</w:t>
      </w:r>
      <w:r w:rsidR="009242BA" w:rsidRPr="003A0B1C">
        <w:rPr>
          <w:color w:val="000000"/>
          <w:spacing w:val="-7"/>
          <w:sz w:val="24"/>
          <w:szCs w:val="24"/>
        </w:rPr>
        <w:t xml:space="preserve"> </w:t>
      </w:r>
      <w:r w:rsidR="009242BA" w:rsidRPr="003A0B1C">
        <w:rPr>
          <w:color w:val="000000"/>
          <w:sz w:val="24"/>
          <w:szCs w:val="24"/>
        </w:rPr>
        <w:t>4 h.</w:t>
      </w:r>
    </w:p>
    <w:p w14:paraId="58A51839" w14:textId="77777777" w:rsidR="009242BA" w:rsidRPr="003B0CAD" w:rsidRDefault="009242BA" w:rsidP="00B82A6E">
      <w:pPr>
        <w:spacing w:before="120" w:after="120" w:line="276" w:lineRule="auto"/>
        <w:rPr>
          <w:rFonts w:ascii="Arial" w:hAnsi="Arial" w:cs="Arial"/>
          <w:color w:val="000000"/>
          <w:sz w:val="24"/>
          <w:szCs w:val="24"/>
        </w:rPr>
      </w:pPr>
    </w:p>
    <w:p w14:paraId="064FF36B" w14:textId="1A94E54D" w:rsidR="009242BA" w:rsidRPr="003B0CAD" w:rsidRDefault="00E854A6" w:rsidP="00590A3B">
      <w:pPr>
        <w:spacing w:before="120" w:after="120" w:line="276" w:lineRule="auto"/>
        <w:ind w:left="360"/>
        <w:jc w:val="both"/>
        <w:rPr>
          <w:rStyle w:val="lev"/>
          <w:rFonts w:ascii="Arial" w:hAnsi="Arial" w:cs="Arial"/>
          <w:b w:val="0"/>
          <w:color w:val="000000"/>
          <w:sz w:val="24"/>
          <w:szCs w:val="24"/>
          <w:shd w:val="clear" w:color="auto" w:fill="FFFFFF"/>
        </w:rPr>
      </w:pPr>
      <w:r w:rsidRPr="003B0CAD">
        <w:rPr>
          <w:rFonts w:ascii="Arial" w:hAnsi="Arial" w:cs="Arial"/>
          <w:b/>
          <w:sz w:val="24"/>
          <w:szCs w:val="24"/>
        </w:rPr>
        <w:t>1.3.c</w:t>
      </w:r>
      <w:r w:rsidR="009242BA" w:rsidRPr="003B0CAD">
        <w:rPr>
          <w:rFonts w:ascii="Arial" w:hAnsi="Arial" w:cs="Arial"/>
          <w:b/>
          <w:sz w:val="24"/>
          <w:szCs w:val="24"/>
        </w:rPr>
        <w:t>.</w:t>
      </w:r>
      <w:r w:rsidR="009242BA" w:rsidRPr="009242BA">
        <w:t xml:space="preserve"> </w:t>
      </w:r>
      <w:r w:rsidR="009242BA" w:rsidRPr="003B0CAD">
        <w:rPr>
          <w:rFonts w:ascii="Arial" w:hAnsi="Arial" w:cs="Arial"/>
          <w:sz w:val="24"/>
          <w:szCs w:val="24"/>
        </w:rPr>
        <w:t xml:space="preserve">Calculer </w:t>
      </w:r>
      <w:r w:rsidR="009242BA" w:rsidRPr="003B0CAD">
        <w:rPr>
          <w:rStyle w:val="lev"/>
          <w:rFonts w:ascii="Arial" w:hAnsi="Arial" w:cs="Arial"/>
          <w:b w:val="0"/>
          <w:color w:val="000000"/>
          <w:sz w:val="24"/>
          <w:szCs w:val="24"/>
          <w:shd w:val="clear" w:color="auto" w:fill="FFFFFF"/>
        </w:rPr>
        <w:t xml:space="preserve">la valeur de la constante </w:t>
      </w:r>
      <w:r w:rsidR="00317462">
        <w:rPr>
          <w:rStyle w:val="lev"/>
          <w:rFonts w:ascii="Arial" w:hAnsi="Arial" w:cs="Arial"/>
          <w:b w:val="0"/>
          <w:color w:val="000000"/>
          <w:sz w:val="24"/>
          <w:szCs w:val="24"/>
          <w:shd w:val="clear" w:color="auto" w:fill="FFFFFF"/>
        </w:rPr>
        <w:t xml:space="preserve">thermodynamique </w:t>
      </w:r>
      <w:r w:rsidR="009242BA" w:rsidRPr="003B0CAD">
        <w:rPr>
          <w:rStyle w:val="lev"/>
          <w:rFonts w:ascii="Arial" w:hAnsi="Arial" w:cs="Arial"/>
          <w:b w:val="0"/>
          <w:color w:val="000000"/>
          <w:sz w:val="24"/>
          <w:szCs w:val="24"/>
          <w:shd w:val="clear" w:color="auto" w:fill="FFFFFF"/>
        </w:rPr>
        <w:t xml:space="preserve">d’équilibre </w:t>
      </w:r>
      <w:r w:rsidR="009242BA" w:rsidRPr="003B0CAD">
        <w:rPr>
          <w:rStyle w:val="lev"/>
          <w:rFonts w:ascii="Arial" w:hAnsi="Arial" w:cs="Arial"/>
          <w:b w:val="0"/>
          <w:i/>
          <w:color w:val="000000"/>
          <w:sz w:val="24"/>
          <w:szCs w:val="24"/>
          <w:shd w:val="clear" w:color="auto" w:fill="FFFFFF"/>
        </w:rPr>
        <w:t>K</w:t>
      </w:r>
      <w:r w:rsidR="009242BA" w:rsidRPr="003B0CAD">
        <w:rPr>
          <w:rStyle w:val="lev"/>
          <w:rFonts w:ascii="Arial" w:hAnsi="Arial" w:cs="Arial"/>
          <w:b w:val="0"/>
          <w:i/>
          <w:color w:val="000000"/>
          <w:sz w:val="24"/>
          <w:szCs w:val="24"/>
          <w:shd w:val="clear" w:color="auto" w:fill="FFFFFF"/>
          <w:vertAlign w:val="subscript"/>
        </w:rPr>
        <w:t>2</w:t>
      </w:r>
      <w:r w:rsidR="009242BA" w:rsidRPr="003B0CAD">
        <w:rPr>
          <w:rStyle w:val="lev"/>
          <w:rFonts w:ascii="Arial" w:hAnsi="Arial" w:cs="Arial"/>
          <w:b w:val="0"/>
          <w:color w:val="000000"/>
          <w:sz w:val="24"/>
          <w:szCs w:val="24"/>
          <w:shd w:val="clear" w:color="auto" w:fill="FFFFFF"/>
        </w:rPr>
        <w:t xml:space="preserve"> associée à la réaction </w:t>
      </w:r>
      <w:r w:rsidR="00EB2F9C" w:rsidRPr="003B0CAD">
        <w:rPr>
          <w:rStyle w:val="lev"/>
          <w:rFonts w:ascii="Arial" w:hAnsi="Arial" w:cs="Arial"/>
          <w:b w:val="0"/>
          <w:color w:val="000000"/>
          <w:sz w:val="24"/>
          <w:szCs w:val="24"/>
          <w:shd w:val="clear" w:color="auto" w:fill="FFFFFF"/>
        </w:rPr>
        <w:t xml:space="preserve">ci-dessus </w:t>
      </w:r>
      <w:r w:rsidR="009242BA" w:rsidRPr="003B0CAD">
        <w:rPr>
          <w:rStyle w:val="lev"/>
          <w:rFonts w:ascii="Arial" w:hAnsi="Arial" w:cs="Arial"/>
          <w:b w:val="0"/>
          <w:color w:val="000000"/>
          <w:sz w:val="24"/>
          <w:szCs w:val="24"/>
          <w:shd w:val="clear" w:color="auto" w:fill="FFFFFF"/>
        </w:rPr>
        <w:t>à cette nouvelle température</w:t>
      </w:r>
      <w:r w:rsidR="003321ED" w:rsidRPr="003B0CAD">
        <w:rPr>
          <w:rFonts w:ascii="Arial" w:hAnsi="Arial" w:cs="Arial"/>
          <w:sz w:val="24"/>
          <w:szCs w:val="24"/>
        </w:rPr>
        <w:t xml:space="preserve"> </w:t>
      </w:r>
      <w:r w:rsidR="003321ED" w:rsidRPr="003B0CAD">
        <w:rPr>
          <w:rFonts w:ascii="Arial" w:hAnsi="Arial" w:cs="Arial"/>
          <w:i/>
          <w:sz w:val="24"/>
          <w:szCs w:val="24"/>
        </w:rPr>
        <w:t>θ</w:t>
      </w:r>
      <w:r w:rsidR="003321ED" w:rsidRPr="003B0CAD">
        <w:rPr>
          <w:rFonts w:ascii="Arial" w:hAnsi="Arial" w:cs="Arial"/>
          <w:i/>
          <w:sz w:val="24"/>
          <w:szCs w:val="24"/>
          <w:vertAlign w:val="subscript"/>
        </w:rPr>
        <w:t>2</w:t>
      </w:r>
      <w:r w:rsidR="003321ED" w:rsidRPr="003B0CAD">
        <w:rPr>
          <w:rStyle w:val="lev"/>
          <w:rFonts w:ascii="Arial" w:hAnsi="Arial" w:cs="Arial"/>
          <w:b w:val="0"/>
          <w:color w:val="000000"/>
          <w:sz w:val="24"/>
          <w:szCs w:val="24"/>
          <w:shd w:val="clear" w:color="auto" w:fill="FFFFFF"/>
        </w:rPr>
        <w:t xml:space="preserve"> </w:t>
      </w:r>
      <w:r w:rsidR="007553F8" w:rsidRPr="003B0CAD">
        <w:rPr>
          <w:rStyle w:val="lev"/>
          <w:rFonts w:ascii="Arial" w:hAnsi="Arial" w:cs="Arial"/>
          <w:b w:val="0"/>
          <w:color w:val="000000"/>
          <w:sz w:val="24"/>
          <w:szCs w:val="24"/>
          <w:shd w:val="clear" w:color="auto" w:fill="FFFFFF"/>
        </w:rPr>
        <w:t xml:space="preserve">grâce à la loi de Van’t </w:t>
      </w:r>
      <w:r w:rsidR="009242BA" w:rsidRPr="003B0CAD">
        <w:rPr>
          <w:rStyle w:val="lev"/>
          <w:rFonts w:ascii="Arial" w:hAnsi="Arial" w:cs="Arial"/>
          <w:b w:val="0"/>
          <w:color w:val="000000"/>
          <w:sz w:val="24"/>
          <w:szCs w:val="24"/>
          <w:shd w:val="clear" w:color="auto" w:fill="FFFFFF"/>
        </w:rPr>
        <w:t>Hoff donnée ci-dessous :</w:t>
      </w:r>
    </w:p>
    <w:p w14:paraId="01881488" w14:textId="77777777" w:rsidR="007553F8" w:rsidRDefault="007553F8" w:rsidP="005951D2">
      <w:pPr>
        <w:spacing w:before="120" w:after="120" w:line="276" w:lineRule="auto"/>
        <w:ind w:left="360"/>
        <w:jc w:val="both"/>
        <w:rPr>
          <w:rStyle w:val="lev"/>
          <w:rFonts w:ascii="Arial" w:hAnsi="Arial" w:cs="Arial"/>
          <w:b w:val="0"/>
          <w:color w:val="000000"/>
          <w:sz w:val="24"/>
          <w:szCs w:val="24"/>
          <w:shd w:val="clear" w:color="auto" w:fill="FFFFFF"/>
        </w:rPr>
      </w:pPr>
      <m:oMathPara>
        <m:oMath>
          <m:r>
            <m:rPr>
              <m:sty m:val="bi"/>
            </m:rPr>
            <w:rPr>
              <w:rStyle w:val="lev"/>
              <w:rFonts w:ascii="Cambria Math" w:hAnsi="Cambria Math" w:cs="Arial"/>
              <w:color w:val="000000"/>
              <w:sz w:val="24"/>
              <w:szCs w:val="24"/>
              <w:shd w:val="clear" w:color="auto" w:fill="FFFFFF"/>
            </w:rPr>
            <m:t>ln</m:t>
          </m:r>
          <m:f>
            <m:fPr>
              <m:ctrlPr>
                <w:rPr>
                  <w:rStyle w:val="lev"/>
                  <w:rFonts w:ascii="Cambria Math" w:hAnsi="Cambria Math" w:cs="Arial"/>
                  <w:b w:val="0"/>
                  <w:bCs w:val="0"/>
                  <w:i/>
                  <w:color w:val="000000"/>
                  <w:sz w:val="24"/>
                  <w:szCs w:val="24"/>
                  <w:shd w:val="clear" w:color="auto" w:fill="FFFFFF"/>
                </w:rPr>
              </m:ctrlPr>
            </m:fPr>
            <m:num>
              <m:sSub>
                <m:sSubPr>
                  <m:ctrlPr>
                    <w:rPr>
                      <w:rStyle w:val="lev"/>
                      <w:rFonts w:ascii="Cambria Math" w:hAnsi="Cambria Math" w:cs="Arial"/>
                      <w:b w:val="0"/>
                      <w:bCs w:val="0"/>
                      <w:i/>
                      <w:color w:val="000000"/>
                      <w:sz w:val="24"/>
                      <w:szCs w:val="24"/>
                      <w:shd w:val="clear" w:color="auto" w:fill="FFFFFF"/>
                    </w:rPr>
                  </m:ctrlPr>
                </m:sSubPr>
                <m:e>
                  <m:r>
                    <m:rPr>
                      <m:sty m:val="bi"/>
                    </m:rPr>
                    <w:rPr>
                      <w:rStyle w:val="lev"/>
                      <w:rFonts w:ascii="Cambria Math" w:hAnsi="Cambria Math" w:cs="Arial"/>
                      <w:color w:val="000000"/>
                      <w:sz w:val="24"/>
                      <w:szCs w:val="24"/>
                      <w:shd w:val="clear" w:color="auto" w:fill="FFFFFF"/>
                    </w:rPr>
                    <m:t>K</m:t>
                  </m:r>
                </m:e>
                <m:sub>
                  <m:r>
                    <m:rPr>
                      <m:sty m:val="bi"/>
                    </m:rPr>
                    <w:rPr>
                      <w:rStyle w:val="lev"/>
                      <w:rFonts w:ascii="Cambria Math" w:hAnsi="Cambria Math" w:cs="Arial"/>
                      <w:color w:val="000000"/>
                      <w:sz w:val="24"/>
                      <w:szCs w:val="24"/>
                      <w:shd w:val="clear" w:color="auto" w:fill="FFFFFF"/>
                    </w:rPr>
                    <m:t>2</m:t>
                  </m:r>
                </m:sub>
              </m:sSub>
            </m:num>
            <m:den>
              <m:sSub>
                <m:sSubPr>
                  <m:ctrlPr>
                    <w:rPr>
                      <w:rStyle w:val="lev"/>
                      <w:rFonts w:ascii="Cambria Math" w:hAnsi="Cambria Math" w:cs="Arial"/>
                      <w:b w:val="0"/>
                      <w:bCs w:val="0"/>
                      <w:i/>
                      <w:color w:val="000000"/>
                      <w:sz w:val="24"/>
                      <w:szCs w:val="24"/>
                      <w:shd w:val="clear" w:color="auto" w:fill="FFFFFF"/>
                    </w:rPr>
                  </m:ctrlPr>
                </m:sSubPr>
                <m:e>
                  <m:r>
                    <m:rPr>
                      <m:sty m:val="bi"/>
                    </m:rPr>
                    <w:rPr>
                      <w:rStyle w:val="lev"/>
                      <w:rFonts w:ascii="Cambria Math" w:hAnsi="Cambria Math" w:cs="Arial"/>
                      <w:color w:val="000000"/>
                      <w:sz w:val="24"/>
                      <w:szCs w:val="24"/>
                      <w:shd w:val="clear" w:color="auto" w:fill="FFFFFF"/>
                    </w:rPr>
                    <m:t>K</m:t>
                  </m:r>
                </m:e>
                <m:sub>
                  <m:r>
                    <m:rPr>
                      <m:sty m:val="bi"/>
                    </m:rPr>
                    <w:rPr>
                      <w:rStyle w:val="lev"/>
                      <w:rFonts w:ascii="Cambria Math" w:hAnsi="Cambria Math" w:cs="Arial"/>
                      <w:color w:val="000000"/>
                      <w:sz w:val="24"/>
                      <w:szCs w:val="24"/>
                      <w:shd w:val="clear" w:color="auto" w:fill="FFFFFF"/>
                    </w:rPr>
                    <m:t>1</m:t>
                  </m:r>
                </m:sub>
              </m:sSub>
            </m:den>
          </m:f>
          <m:r>
            <m:rPr>
              <m:sty m:val="bi"/>
            </m:rPr>
            <w:rPr>
              <w:rStyle w:val="lev"/>
              <w:rFonts w:ascii="Cambria Math" w:hAnsi="Cambria Math" w:cs="Arial"/>
              <w:color w:val="000000"/>
              <w:sz w:val="24"/>
              <w:szCs w:val="24"/>
              <w:shd w:val="clear" w:color="auto" w:fill="FFFFFF"/>
            </w:rPr>
            <m:t>=</m:t>
          </m:r>
          <m:f>
            <m:fPr>
              <m:ctrlPr>
                <w:rPr>
                  <w:rStyle w:val="lev"/>
                  <w:rFonts w:ascii="Cambria Math" w:hAnsi="Cambria Math" w:cs="Arial"/>
                  <w:b w:val="0"/>
                  <w:bCs w:val="0"/>
                  <w:i/>
                  <w:color w:val="000000"/>
                  <w:sz w:val="24"/>
                  <w:szCs w:val="24"/>
                  <w:shd w:val="clear" w:color="auto" w:fill="FFFFFF"/>
                </w:rPr>
              </m:ctrlPr>
            </m:fPr>
            <m:num>
              <m:r>
                <m:rPr>
                  <m:sty m:val="b"/>
                </m:rPr>
                <w:rPr>
                  <w:rFonts w:ascii="Cambria Math" w:hAnsi="Cambria Math" w:cs="Arial"/>
                  <w:b/>
                  <w:color w:val="000000"/>
                  <w:sz w:val="24"/>
                  <w:szCs w:val="24"/>
                </w:rPr>
                <w:sym w:font="Symbol" w:char="F044"/>
              </m:r>
              <m:r>
                <m:rPr>
                  <m:sty m:val="b"/>
                </m:rPr>
                <w:rPr>
                  <w:rFonts w:ascii="Cambria Math" w:hAnsi="Cambria Math" w:cs="Arial"/>
                  <w:color w:val="000000"/>
                  <w:position w:val="-6"/>
                  <w:sz w:val="24"/>
                  <w:szCs w:val="24"/>
                </w:rPr>
                <m:t>r</m:t>
              </m:r>
              <m:r>
                <m:rPr>
                  <m:sty m:val="b"/>
                </m:rPr>
                <w:rPr>
                  <w:rFonts w:ascii="Cambria Math" w:hAnsi="Cambria Math" w:cs="Arial"/>
                  <w:color w:val="000000"/>
                  <w:sz w:val="24"/>
                  <w:szCs w:val="24"/>
                </w:rPr>
                <m:t>H°</m:t>
              </m:r>
              <m:r>
                <m:rPr>
                  <m:sty m:val="bi"/>
                </m:rPr>
                <w:rPr>
                  <w:rStyle w:val="lev"/>
                  <w:rFonts w:ascii="Cambria Math" w:hAnsi="Cambria Math" w:cs="Arial"/>
                  <w:color w:val="000000"/>
                  <w:sz w:val="24"/>
                  <w:szCs w:val="24"/>
                  <w:shd w:val="clear" w:color="auto" w:fill="FFFFFF"/>
                </w:rPr>
                <m:t>×</m:t>
              </m:r>
              <m:d>
                <m:dPr>
                  <m:ctrlPr>
                    <w:rPr>
                      <w:rStyle w:val="lev"/>
                      <w:rFonts w:ascii="Cambria Math" w:hAnsi="Cambria Math" w:cs="Arial"/>
                      <w:b w:val="0"/>
                      <w:bCs w:val="0"/>
                      <w:i/>
                      <w:color w:val="000000"/>
                      <w:sz w:val="24"/>
                      <w:szCs w:val="24"/>
                      <w:shd w:val="clear" w:color="auto" w:fill="FFFFFF"/>
                    </w:rPr>
                  </m:ctrlPr>
                </m:dPr>
                <m:e>
                  <m:sSub>
                    <m:sSubPr>
                      <m:ctrlPr>
                        <w:rPr>
                          <w:rStyle w:val="lev"/>
                          <w:rFonts w:ascii="Cambria Math" w:hAnsi="Cambria Math" w:cs="Arial"/>
                          <w:b w:val="0"/>
                          <w:bCs w:val="0"/>
                          <w:i/>
                          <w:color w:val="000000"/>
                          <w:sz w:val="24"/>
                          <w:szCs w:val="24"/>
                          <w:shd w:val="clear" w:color="auto" w:fill="FFFFFF"/>
                        </w:rPr>
                      </m:ctrlPr>
                    </m:sSubPr>
                    <m:e>
                      <m:r>
                        <m:rPr>
                          <m:sty m:val="bi"/>
                        </m:rPr>
                        <w:rPr>
                          <w:rStyle w:val="lev"/>
                          <w:rFonts w:ascii="Cambria Math" w:hAnsi="Cambria Math" w:cs="Arial"/>
                          <w:color w:val="000000"/>
                          <w:sz w:val="24"/>
                          <w:szCs w:val="24"/>
                          <w:shd w:val="clear" w:color="auto" w:fill="FFFFFF"/>
                        </w:rPr>
                        <m:t>T</m:t>
                      </m:r>
                    </m:e>
                    <m:sub>
                      <m:r>
                        <m:rPr>
                          <m:sty m:val="bi"/>
                        </m:rPr>
                        <w:rPr>
                          <w:rStyle w:val="lev"/>
                          <w:rFonts w:ascii="Cambria Math" w:hAnsi="Cambria Math" w:cs="Arial"/>
                          <w:color w:val="000000"/>
                          <w:sz w:val="24"/>
                          <w:szCs w:val="24"/>
                          <w:shd w:val="clear" w:color="auto" w:fill="FFFFFF"/>
                        </w:rPr>
                        <m:t>2</m:t>
                      </m:r>
                    </m:sub>
                  </m:sSub>
                  <m:r>
                    <m:rPr>
                      <m:sty m:val="bi"/>
                    </m:rPr>
                    <w:rPr>
                      <w:rStyle w:val="lev"/>
                      <w:rFonts w:ascii="Cambria Math" w:hAnsi="Cambria Math" w:cs="Arial"/>
                      <w:color w:val="000000"/>
                      <w:sz w:val="24"/>
                      <w:szCs w:val="24"/>
                      <w:shd w:val="clear" w:color="auto" w:fill="FFFFFF"/>
                    </w:rPr>
                    <m:t>-</m:t>
                  </m:r>
                  <m:sSub>
                    <m:sSubPr>
                      <m:ctrlPr>
                        <w:rPr>
                          <w:rStyle w:val="lev"/>
                          <w:rFonts w:ascii="Cambria Math" w:hAnsi="Cambria Math" w:cs="Arial"/>
                          <w:b w:val="0"/>
                          <w:bCs w:val="0"/>
                          <w:i/>
                          <w:color w:val="000000"/>
                          <w:sz w:val="24"/>
                          <w:szCs w:val="24"/>
                          <w:shd w:val="clear" w:color="auto" w:fill="FFFFFF"/>
                        </w:rPr>
                      </m:ctrlPr>
                    </m:sSubPr>
                    <m:e>
                      <m:r>
                        <m:rPr>
                          <m:sty m:val="bi"/>
                        </m:rPr>
                        <w:rPr>
                          <w:rStyle w:val="lev"/>
                          <w:rFonts w:ascii="Cambria Math" w:hAnsi="Cambria Math" w:cs="Arial"/>
                          <w:color w:val="000000"/>
                          <w:sz w:val="24"/>
                          <w:szCs w:val="24"/>
                          <w:shd w:val="clear" w:color="auto" w:fill="FFFFFF"/>
                        </w:rPr>
                        <m:t>T</m:t>
                      </m:r>
                    </m:e>
                    <m:sub>
                      <m:r>
                        <m:rPr>
                          <m:sty m:val="bi"/>
                        </m:rPr>
                        <w:rPr>
                          <w:rStyle w:val="lev"/>
                          <w:rFonts w:ascii="Cambria Math" w:hAnsi="Cambria Math" w:cs="Arial"/>
                          <w:color w:val="000000"/>
                          <w:sz w:val="24"/>
                          <w:szCs w:val="24"/>
                          <w:shd w:val="clear" w:color="auto" w:fill="FFFFFF"/>
                        </w:rPr>
                        <m:t>1</m:t>
                      </m:r>
                    </m:sub>
                  </m:sSub>
                </m:e>
              </m:d>
            </m:num>
            <m:den>
              <m:r>
                <m:rPr>
                  <m:sty m:val="bi"/>
                </m:rPr>
                <w:rPr>
                  <w:rStyle w:val="lev"/>
                  <w:rFonts w:ascii="Cambria Math" w:hAnsi="Cambria Math" w:cs="Arial"/>
                  <w:color w:val="000000"/>
                  <w:sz w:val="24"/>
                  <w:szCs w:val="24"/>
                  <w:shd w:val="clear" w:color="auto" w:fill="FFFFFF"/>
                </w:rPr>
                <m:t>R×</m:t>
              </m:r>
              <m:sSub>
                <m:sSubPr>
                  <m:ctrlPr>
                    <w:rPr>
                      <w:rStyle w:val="lev"/>
                      <w:rFonts w:ascii="Cambria Math" w:hAnsi="Cambria Math" w:cs="Arial"/>
                      <w:b w:val="0"/>
                      <w:bCs w:val="0"/>
                      <w:i/>
                      <w:color w:val="000000"/>
                      <w:sz w:val="24"/>
                      <w:szCs w:val="24"/>
                      <w:shd w:val="clear" w:color="auto" w:fill="FFFFFF"/>
                    </w:rPr>
                  </m:ctrlPr>
                </m:sSubPr>
                <m:e>
                  <m:r>
                    <m:rPr>
                      <m:sty m:val="bi"/>
                    </m:rPr>
                    <w:rPr>
                      <w:rStyle w:val="lev"/>
                      <w:rFonts w:ascii="Cambria Math" w:hAnsi="Cambria Math" w:cs="Arial"/>
                      <w:color w:val="000000"/>
                      <w:sz w:val="24"/>
                      <w:szCs w:val="24"/>
                      <w:shd w:val="clear" w:color="auto" w:fill="FFFFFF"/>
                    </w:rPr>
                    <m:t>T</m:t>
                  </m:r>
                </m:e>
                <m:sub>
                  <m:r>
                    <m:rPr>
                      <m:sty m:val="bi"/>
                    </m:rPr>
                    <w:rPr>
                      <w:rStyle w:val="lev"/>
                      <w:rFonts w:ascii="Cambria Math" w:hAnsi="Cambria Math" w:cs="Arial"/>
                      <w:color w:val="000000"/>
                      <w:sz w:val="24"/>
                      <w:szCs w:val="24"/>
                      <w:shd w:val="clear" w:color="auto" w:fill="FFFFFF"/>
                    </w:rPr>
                    <m:t>1</m:t>
                  </m:r>
                </m:sub>
              </m:sSub>
              <m:r>
                <m:rPr>
                  <m:sty m:val="bi"/>
                </m:rPr>
                <w:rPr>
                  <w:rStyle w:val="lev"/>
                  <w:rFonts w:ascii="Cambria Math" w:hAnsi="Cambria Math" w:cs="Arial"/>
                  <w:color w:val="000000"/>
                  <w:sz w:val="24"/>
                  <w:szCs w:val="24"/>
                  <w:shd w:val="clear" w:color="auto" w:fill="FFFFFF"/>
                </w:rPr>
                <m:t>×</m:t>
              </m:r>
              <m:sSub>
                <m:sSubPr>
                  <m:ctrlPr>
                    <w:rPr>
                      <w:rStyle w:val="lev"/>
                      <w:rFonts w:ascii="Cambria Math" w:hAnsi="Cambria Math" w:cs="Arial"/>
                      <w:b w:val="0"/>
                      <w:bCs w:val="0"/>
                      <w:i/>
                      <w:color w:val="000000"/>
                      <w:sz w:val="24"/>
                      <w:szCs w:val="24"/>
                      <w:shd w:val="clear" w:color="auto" w:fill="FFFFFF"/>
                    </w:rPr>
                  </m:ctrlPr>
                </m:sSubPr>
                <m:e>
                  <m:r>
                    <m:rPr>
                      <m:sty m:val="bi"/>
                    </m:rPr>
                    <w:rPr>
                      <w:rStyle w:val="lev"/>
                      <w:rFonts w:ascii="Cambria Math" w:hAnsi="Cambria Math" w:cs="Arial"/>
                      <w:color w:val="000000"/>
                      <w:sz w:val="24"/>
                      <w:szCs w:val="24"/>
                      <w:shd w:val="clear" w:color="auto" w:fill="FFFFFF"/>
                    </w:rPr>
                    <m:t>T</m:t>
                  </m:r>
                </m:e>
                <m:sub>
                  <m:r>
                    <m:rPr>
                      <m:sty m:val="bi"/>
                    </m:rPr>
                    <w:rPr>
                      <w:rStyle w:val="lev"/>
                      <w:rFonts w:ascii="Cambria Math" w:hAnsi="Cambria Math" w:cs="Arial"/>
                      <w:color w:val="000000"/>
                      <w:sz w:val="24"/>
                      <w:szCs w:val="24"/>
                      <w:shd w:val="clear" w:color="auto" w:fill="FFFFFF"/>
                    </w:rPr>
                    <m:t>2</m:t>
                  </m:r>
                </m:sub>
              </m:sSub>
            </m:den>
          </m:f>
        </m:oMath>
      </m:oMathPara>
    </w:p>
    <w:p w14:paraId="39C3A50B" w14:textId="77777777" w:rsidR="003A0B1C" w:rsidRDefault="003A0B1C" w:rsidP="00B82A6E">
      <w:pPr>
        <w:spacing w:before="120" w:after="120" w:line="276" w:lineRule="auto"/>
        <w:rPr>
          <w:rFonts w:ascii="Arial" w:hAnsi="Arial" w:cs="Arial"/>
          <w:sz w:val="24"/>
          <w:szCs w:val="24"/>
        </w:rPr>
      </w:pPr>
    </w:p>
    <w:p w14:paraId="338E09B6" w14:textId="3D62E19A" w:rsidR="009242BA" w:rsidRPr="009242BA" w:rsidRDefault="00E854A6" w:rsidP="00590A3B">
      <w:pPr>
        <w:spacing w:before="120" w:after="120" w:line="276" w:lineRule="auto"/>
        <w:ind w:left="360"/>
        <w:jc w:val="both"/>
        <w:rPr>
          <w:rStyle w:val="lev"/>
          <w:rFonts w:ascii="Arial" w:hAnsi="Arial" w:cs="Arial"/>
          <w:b w:val="0"/>
          <w:color w:val="333333"/>
          <w:sz w:val="24"/>
          <w:szCs w:val="24"/>
          <w:shd w:val="clear" w:color="auto" w:fill="FFFFFF"/>
        </w:rPr>
      </w:pPr>
      <w:r>
        <w:rPr>
          <w:rStyle w:val="lev"/>
          <w:rFonts w:ascii="Arial" w:hAnsi="Arial" w:cs="Arial"/>
          <w:color w:val="333333"/>
          <w:sz w:val="24"/>
          <w:szCs w:val="24"/>
          <w:shd w:val="clear" w:color="auto" w:fill="FFFFFF"/>
        </w:rPr>
        <w:t>1.3.d</w:t>
      </w:r>
      <w:r w:rsidR="009242BA" w:rsidRPr="009242BA">
        <w:rPr>
          <w:rStyle w:val="lev"/>
          <w:rFonts w:ascii="Arial" w:hAnsi="Arial" w:cs="Arial"/>
          <w:color w:val="333333"/>
          <w:sz w:val="24"/>
          <w:szCs w:val="24"/>
          <w:shd w:val="clear" w:color="auto" w:fill="FFFFFF"/>
        </w:rPr>
        <w:t>.</w:t>
      </w:r>
      <w:r w:rsidR="009242BA" w:rsidRPr="009242BA">
        <w:rPr>
          <w:rStyle w:val="lev"/>
          <w:rFonts w:ascii="Arial" w:hAnsi="Arial" w:cs="Arial"/>
          <w:b w:val="0"/>
          <w:color w:val="333333"/>
          <w:sz w:val="24"/>
          <w:szCs w:val="24"/>
          <w:shd w:val="clear" w:color="auto" w:fill="FFFFFF"/>
        </w:rPr>
        <w:t xml:space="preserve"> En déduire dans quel sens </w:t>
      </w:r>
      <w:r w:rsidR="00C20307">
        <w:rPr>
          <w:rStyle w:val="lev"/>
          <w:rFonts w:ascii="Arial" w:hAnsi="Arial" w:cs="Arial"/>
          <w:b w:val="0"/>
          <w:color w:val="333333"/>
          <w:sz w:val="24"/>
          <w:szCs w:val="24"/>
          <w:shd w:val="clear" w:color="auto" w:fill="FFFFFF"/>
        </w:rPr>
        <w:t xml:space="preserve">l’équilibre A </w:t>
      </w:r>
      <w:r w:rsidR="009242BA" w:rsidRPr="009242BA">
        <w:rPr>
          <w:rStyle w:val="lev"/>
          <w:rFonts w:ascii="Arial" w:hAnsi="Arial" w:cs="Arial"/>
          <w:b w:val="0"/>
          <w:color w:val="333333"/>
          <w:sz w:val="24"/>
          <w:szCs w:val="24"/>
          <w:shd w:val="clear" w:color="auto" w:fill="FFFFFF"/>
        </w:rPr>
        <w:t>est déplacé</w:t>
      </w:r>
      <w:r w:rsidR="00C20307">
        <w:rPr>
          <w:rStyle w:val="lev"/>
          <w:rFonts w:ascii="Arial" w:hAnsi="Arial" w:cs="Arial"/>
          <w:b w:val="0"/>
          <w:color w:val="333333"/>
          <w:sz w:val="24"/>
          <w:szCs w:val="24"/>
          <w:shd w:val="clear" w:color="auto" w:fill="FFFFFF"/>
        </w:rPr>
        <w:t>.</w:t>
      </w:r>
      <w:r w:rsidR="009242BA" w:rsidRPr="009242BA">
        <w:rPr>
          <w:rStyle w:val="lev"/>
          <w:rFonts w:ascii="Arial" w:hAnsi="Arial" w:cs="Arial"/>
          <w:b w:val="0"/>
          <w:color w:val="333333"/>
          <w:sz w:val="24"/>
          <w:szCs w:val="24"/>
          <w:shd w:val="clear" w:color="auto" w:fill="FFFFFF"/>
        </w:rPr>
        <w:t xml:space="preserve"> </w:t>
      </w:r>
      <w:r w:rsidR="009242BA" w:rsidRPr="00C20307">
        <w:rPr>
          <w:rStyle w:val="lev"/>
          <w:rFonts w:ascii="Arial" w:hAnsi="Arial" w:cs="Arial"/>
          <w:b w:val="0"/>
          <w:color w:val="000000" w:themeColor="text1"/>
          <w:sz w:val="24"/>
          <w:szCs w:val="24"/>
          <w:shd w:val="clear" w:color="auto" w:fill="FFFFFF"/>
        </w:rPr>
        <w:t>C</w:t>
      </w:r>
      <w:r w:rsidR="004B7832">
        <w:rPr>
          <w:rStyle w:val="lev"/>
          <w:rFonts w:ascii="Arial" w:hAnsi="Arial" w:cs="Arial"/>
          <w:b w:val="0"/>
          <w:color w:val="000000" w:themeColor="text1"/>
          <w:sz w:val="24"/>
          <w:szCs w:val="24"/>
          <w:shd w:val="clear" w:color="auto" w:fill="FFFFFF"/>
        </w:rPr>
        <w:t>ommenter ce</w:t>
      </w:r>
      <w:r w:rsidR="009242BA" w:rsidRPr="00C20307">
        <w:rPr>
          <w:rStyle w:val="lev"/>
          <w:rFonts w:ascii="Arial" w:hAnsi="Arial" w:cs="Arial"/>
          <w:b w:val="0"/>
          <w:color w:val="000000" w:themeColor="text1"/>
          <w:sz w:val="24"/>
          <w:szCs w:val="24"/>
          <w:shd w:val="clear" w:color="auto" w:fill="FFFFFF"/>
        </w:rPr>
        <w:t xml:space="preserve"> </w:t>
      </w:r>
      <w:r w:rsidR="00C20307" w:rsidRPr="00C20307">
        <w:rPr>
          <w:rStyle w:val="lev"/>
          <w:rFonts w:ascii="Arial" w:hAnsi="Arial" w:cs="Arial"/>
          <w:b w:val="0"/>
          <w:color w:val="000000" w:themeColor="text1"/>
          <w:sz w:val="24"/>
          <w:szCs w:val="24"/>
          <w:shd w:val="clear" w:color="auto" w:fill="FFFFFF"/>
        </w:rPr>
        <w:t xml:space="preserve">résultat </w:t>
      </w:r>
      <w:r w:rsidR="004B7832">
        <w:rPr>
          <w:rStyle w:val="lev"/>
          <w:rFonts w:ascii="Arial" w:hAnsi="Arial" w:cs="Arial"/>
          <w:b w:val="0"/>
          <w:color w:val="000000" w:themeColor="text1"/>
          <w:sz w:val="24"/>
          <w:szCs w:val="24"/>
          <w:shd w:val="clear" w:color="auto" w:fill="FFFFFF"/>
        </w:rPr>
        <w:t>en j</w:t>
      </w:r>
      <w:r w:rsidR="004B7832">
        <w:rPr>
          <w:rStyle w:val="lev"/>
          <w:rFonts w:ascii="Arial" w:hAnsi="Arial" w:cs="Arial"/>
          <w:b w:val="0"/>
          <w:color w:val="333333"/>
          <w:sz w:val="24"/>
          <w:szCs w:val="24"/>
          <w:shd w:val="clear" w:color="auto" w:fill="FFFFFF"/>
        </w:rPr>
        <w:t>ustifiant</w:t>
      </w:r>
      <w:r w:rsidR="009242BA" w:rsidRPr="009242BA">
        <w:rPr>
          <w:rStyle w:val="lev"/>
          <w:rFonts w:ascii="Arial" w:hAnsi="Arial" w:cs="Arial"/>
          <w:b w:val="0"/>
          <w:color w:val="333333"/>
          <w:sz w:val="24"/>
          <w:szCs w:val="24"/>
          <w:shd w:val="clear" w:color="auto" w:fill="FFFFFF"/>
        </w:rPr>
        <w:t xml:space="preserve"> votre réponse.</w:t>
      </w:r>
    </w:p>
    <w:p w14:paraId="0D4F35A5" w14:textId="77777777" w:rsidR="003B0CAD" w:rsidRDefault="003B0CAD" w:rsidP="009C2D6F">
      <w:pPr>
        <w:spacing w:line="285" w:lineRule="auto"/>
        <w:ind w:right="539"/>
        <w:jc w:val="both"/>
        <w:rPr>
          <w:rFonts w:ascii="Arial" w:hAnsi="Arial" w:cs="Arial"/>
          <w:b/>
          <w:sz w:val="24"/>
          <w:szCs w:val="24"/>
        </w:rPr>
      </w:pPr>
    </w:p>
    <w:p w14:paraId="32C9B324" w14:textId="77777777" w:rsidR="009242BA" w:rsidRPr="009242BA" w:rsidRDefault="009242BA" w:rsidP="003A0B1C">
      <w:pPr>
        <w:spacing w:before="120" w:after="120" w:line="276" w:lineRule="auto"/>
        <w:jc w:val="both"/>
        <w:rPr>
          <w:rFonts w:ascii="Arial" w:hAnsi="Arial" w:cs="Arial"/>
          <w:b/>
          <w:sz w:val="24"/>
          <w:szCs w:val="24"/>
        </w:rPr>
      </w:pPr>
      <w:r w:rsidRPr="009242BA">
        <w:rPr>
          <w:rFonts w:ascii="Arial" w:hAnsi="Arial" w:cs="Arial"/>
          <w:b/>
          <w:sz w:val="24"/>
          <w:szCs w:val="24"/>
        </w:rPr>
        <w:t xml:space="preserve">1.4. Contrôle du potentiel nitrurant </w:t>
      </w:r>
    </w:p>
    <w:p w14:paraId="7EEA2864" w14:textId="7D52715B" w:rsidR="009242BA" w:rsidRPr="009242BA" w:rsidRDefault="009242BA" w:rsidP="003A0B1C">
      <w:pPr>
        <w:pStyle w:val="Titre21"/>
        <w:tabs>
          <w:tab w:val="left" w:pos="1220"/>
        </w:tabs>
        <w:spacing w:before="120" w:after="120" w:line="276" w:lineRule="auto"/>
        <w:ind w:left="0"/>
        <w:jc w:val="both"/>
        <w:rPr>
          <w:i/>
        </w:rPr>
      </w:pPr>
      <w:r w:rsidRPr="009242BA">
        <w:rPr>
          <w:b w:val="0"/>
          <w:i/>
        </w:rPr>
        <w:t xml:space="preserve">Pour évaluer la couche de nitrure attendue, il faut contrôler le </w:t>
      </w:r>
      <w:r w:rsidR="004A36AC">
        <w:rPr>
          <w:i/>
        </w:rPr>
        <w:t xml:space="preserve">Potentiel nitrurant </w:t>
      </w:r>
      <w:r w:rsidRPr="009242BA">
        <w:rPr>
          <w:i/>
        </w:rPr>
        <w:t>(appelé aussi « Potentiel azote K</w:t>
      </w:r>
      <w:r w:rsidRPr="009242BA">
        <w:rPr>
          <w:i/>
          <w:vertAlign w:val="subscript"/>
        </w:rPr>
        <w:t>N </w:t>
      </w:r>
      <w:r w:rsidR="00253ED5">
        <w:rPr>
          <w:i/>
        </w:rPr>
        <w:t>»</w:t>
      </w:r>
      <w:r w:rsidRPr="009242BA">
        <w:rPr>
          <w:i/>
        </w:rPr>
        <w:t xml:space="preserve">) . </w:t>
      </w:r>
    </w:p>
    <w:p w14:paraId="781C8CFF" w14:textId="77777777" w:rsidR="009242BA" w:rsidRPr="007553F8" w:rsidRDefault="009242BA" w:rsidP="003A0B1C">
      <w:pPr>
        <w:pStyle w:val="Titre21"/>
        <w:tabs>
          <w:tab w:val="left" w:pos="1220"/>
        </w:tabs>
        <w:spacing w:before="120" w:after="120" w:line="276" w:lineRule="auto"/>
        <w:ind w:left="0"/>
        <w:jc w:val="both"/>
        <w:rPr>
          <w:rFonts w:ascii="Cambria Math" w:hAnsi="Cambria Math"/>
          <w:b w:val="0"/>
          <w:i/>
        </w:rPr>
      </w:pPr>
      <w:r w:rsidRPr="007553F8">
        <w:rPr>
          <w:i/>
        </w:rPr>
        <w:tab/>
      </w:r>
      <w:r w:rsidR="004858E3" w:rsidRPr="007553F8">
        <w:rPr>
          <w:i/>
        </w:rPr>
        <w:tab/>
      </w:r>
      <w:r w:rsidR="004858E3" w:rsidRPr="007553F8">
        <w:rPr>
          <w:i/>
        </w:rPr>
        <w:tab/>
      </w:r>
      <w:r w:rsidR="004858E3" w:rsidRPr="007553F8">
        <w:rPr>
          <w:i/>
        </w:rPr>
        <w:tab/>
      </w:r>
      <w:r w:rsidR="004858E3" w:rsidRPr="007553F8">
        <w:rPr>
          <w:i/>
        </w:rPr>
        <w:tab/>
      </w:r>
      <w:r w:rsidR="004858E3" w:rsidRPr="007553F8">
        <w:rPr>
          <w:i/>
        </w:rPr>
        <w:tab/>
      </w:r>
      <m:oMath>
        <m:sSub>
          <m:sSubPr>
            <m:ctrlPr>
              <w:rPr>
                <w:rFonts w:ascii="Cambria Math" w:eastAsia="Calibri" w:hAnsi="Cambria Math"/>
                <w:b w:val="0"/>
                <w:i/>
                <w:sz w:val="28"/>
                <w:lang w:eastAsia="en-US"/>
              </w:rPr>
            </m:ctrlPr>
          </m:sSubPr>
          <m:e>
            <m:r>
              <m:rPr>
                <m:sty m:val="bi"/>
              </m:rPr>
              <w:rPr>
                <w:rFonts w:ascii="Cambria Math" w:hAnsi="Cambria Math"/>
                <w:sz w:val="28"/>
              </w:rPr>
              <m:t>K</m:t>
            </m:r>
          </m:e>
          <m:sub>
            <m:r>
              <m:rPr>
                <m:sty m:val="bi"/>
              </m:rPr>
              <w:rPr>
                <w:rFonts w:ascii="Cambria Math" w:hAnsi="Cambria Math"/>
                <w:sz w:val="28"/>
              </w:rPr>
              <m:t>N</m:t>
            </m:r>
          </m:sub>
        </m:sSub>
        <m:r>
          <m:rPr>
            <m:sty m:val="bi"/>
          </m:rPr>
          <w:rPr>
            <w:rFonts w:ascii="Cambria Math" w:hAnsi="Cambria Math"/>
            <w:sz w:val="28"/>
          </w:rPr>
          <m:t>=</m:t>
        </m:r>
        <m:f>
          <m:fPr>
            <m:ctrlPr>
              <w:rPr>
                <w:rFonts w:ascii="Cambria Math" w:hAnsi="Cambria Math"/>
                <w:b w:val="0"/>
                <w:i/>
                <w:sz w:val="28"/>
              </w:rPr>
            </m:ctrlPr>
          </m:fPr>
          <m:num>
            <m:sSub>
              <m:sSubPr>
                <m:ctrlPr>
                  <w:rPr>
                    <w:rFonts w:ascii="Cambria Math" w:hAnsi="Cambria Math"/>
                    <w:b w:val="0"/>
                    <w:i/>
                    <w:sz w:val="28"/>
                  </w:rPr>
                </m:ctrlPr>
              </m:sSubPr>
              <m:e>
                <m:r>
                  <m:rPr>
                    <m:sty m:val="bi"/>
                  </m:rPr>
                  <w:rPr>
                    <w:rFonts w:ascii="Cambria Math" w:hAnsi="Cambria Math"/>
                    <w:sz w:val="28"/>
                  </w:rPr>
                  <m:t>p</m:t>
                </m:r>
              </m:e>
              <m:sub>
                <m:r>
                  <m:rPr>
                    <m:sty m:val="bi"/>
                  </m:rPr>
                  <w:rPr>
                    <w:rFonts w:ascii="Cambria Math" w:hAnsi="Cambria Math"/>
                    <w:sz w:val="28"/>
                  </w:rPr>
                  <m:t>N</m:t>
                </m:r>
                <m:sSub>
                  <m:sSubPr>
                    <m:ctrlPr>
                      <w:rPr>
                        <w:rFonts w:ascii="Cambria Math" w:hAnsi="Cambria Math"/>
                        <w:b w:val="0"/>
                        <w:i/>
                        <w:sz w:val="28"/>
                      </w:rPr>
                    </m:ctrlPr>
                  </m:sSubPr>
                  <m:e>
                    <m:r>
                      <m:rPr>
                        <m:sty m:val="bi"/>
                      </m:rPr>
                      <w:rPr>
                        <w:rFonts w:ascii="Cambria Math" w:hAnsi="Cambria Math"/>
                        <w:sz w:val="28"/>
                      </w:rPr>
                      <m:t>H</m:t>
                    </m:r>
                  </m:e>
                  <m:sub>
                    <m:r>
                      <m:rPr>
                        <m:sty m:val="bi"/>
                      </m:rPr>
                      <w:rPr>
                        <w:rFonts w:ascii="Cambria Math" w:hAnsi="Cambria Math"/>
                        <w:sz w:val="28"/>
                      </w:rPr>
                      <m:t>3</m:t>
                    </m:r>
                  </m:sub>
                </m:sSub>
              </m:sub>
            </m:sSub>
          </m:num>
          <m:den>
            <m:sSup>
              <m:sSupPr>
                <m:ctrlPr>
                  <w:rPr>
                    <w:rFonts w:ascii="Cambria Math" w:hAnsi="Cambria Math"/>
                    <w:b w:val="0"/>
                    <w:i/>
                    <w:sz w:val="28"/>
                  </w:rPr>
                </m:ctrlPr>
              </m:sSupPr>
              <m:e>
                <m:d>
                  <m:dPr>
                    <m:ctrlPr>
                      <w:rPr>
                        <w:rFonts w:ascii="Cambria Math" w:hAnsi="Cambria Math"/>
                        <w:b w:val="0"/>
                        <w:i/>
                        <w:sz w:val="28"/>
                      </w:rPr>
                    </m:ctrlPr>
                  </m:dPr>
                  <m:e>
                    <m:sSub>
                      <m:sSubPr>
                        <m:ctrlPr>
                          <w:rPr>
                            <w:rFonts w:ascii="Cambria Math" w:hAnsi="Cambria Math"/>
                            <w:b w:val="0"/>
                            <w:i/>
                            <w:sz w:val="28"/>
                          </w:rPr>
                        </m:ctrlPr>
                      </m:sSubPr>
                      <m:e>
                        <m:r>
                          <m:rPr>
                            <m:sty m:val="bi"/>
                          </m:rPr>
                          <w:rPr>
                            <w:rFonts w:ascii="Cambria Math" w:hAnsi="Cambria Math"/>
                            <w:sz w:val="28"/>
                          </w:rPr>
                          <m:t>p</m:t>
                        </m:r>
                      </m:e>
                      <m:sub>
                        <m:sSub>
                          <m:sSubPr>
                            <m:ctrlPr>
                              <w:rPr>
                                <w:rFonts w:ascii="Cambria Math" w:hAnsi="Cambria Math"/>
                                <w:b w:val="0"/>
                                <w:i/>
                                <w:sz w:val="28"/>
                              </w:rPr>
                            </m:ctrlPr>
                          </m:sSubPr>
                          <m:e>
                            <m:r>
                              <m:rPr>
                                <m:sty m:val="bi"/>
                              </m:rPr>
                              <w:rPr>
                                <w:rFonts w:ascii="Cambria Math" w:hAnsi="Cambria Math"/>
                                <w:sz w:val="28"/>
                              </w:rPr>
                              <m:t>H</m:t>
                            </m:r>
                          </m:e>
                          <m:sub>
                            <m:r>
                              <m:rPr>
                                <m:sty m:val="bi"/>
                              </m:rPr>
                              <w:rPr>
                                <w:rFonts w:ascii="Cambria Math" w:hAnsi="Cambria Math"/>
                                <w:sz w:val="28"/>
                              </w:rPr>
                              <m:t>2</m:t>
                            </m:r>
                          </m:sub>
                        </m:sSub>
                      </m:sub>
                    </m:sSub>
                  </m:e>
                </m:d>
              </m:e>
              <m:sup>
                <m:r>
                  <m:rPr>
                    <m:sty m:val="bi"/>
                  </m:rPr>
                  <w:rPr>
                    <w:rFonts w:ascii="Cambria Math" w:hAnsi="Cambria Math"/>
                    <w:sz w:val="28"/>
                  </w:rPr>
                  <m:t>3/2</m:t>
                </m:r>
              </m:sup>
            </m:sSup>
          </m:den>
        </m:f>
      </m:oMath>
    </w:p>
    <w:p w14:paraId="689DC15F" w14:textId="501DBD20" w:rsidR="009242BA" w:rsidRPr="00DB051F" w:rsidRDefault="00C63029" w:rsidP="003A0B1C">
      <w:pPr>
        <w:spacing w:before="120" w:after="120" w:line="276" w:lineRule="auto"/>
        <w:jc w:val="both"/>
        <w:rPr>
          <w:rFonts w:ascii="Arial" w:hAnsi="Arial" w:cs="Arial"/>
          <w:sz w:val="24"/>
          <w:szCs w:val="24"/>
        </w:rPr>
      </w:pPr>
      <w:r w:rsidRPr="009242BA">
        <w:rPr>
          <w:rFonts w:ascii="Arial" w:hAnsi="Arial" w:cs="Arial"/>
          <w:sz w:val="24"/>
          <w:szCs w:val="24"/>
        </w:rPr>
        <w:fldChar w:fldCharType="begin"/>
      </w:r>
      <w:r w:rsidR="009242BA" w:rsidRPr="009242BA">
        <w:rPr>
          <w:rFonts w:ascii="Arial" w:hAnsi="Arial" w:cs="Arial"/>
          <w:sz w:val="24"/>
          <w:szCs w:val="24"/>
        </w:rPr>
        <w:instrText xml:space="preserve"> QUOTE </w:instrText>
      </w:r>
      <m:oMath>
        <m:sSub>
          <m:sSubPr>
            <m:ctrlPr>
              <w:rPr>
                <w:rFonts w:ascii="Cambria Math" w:eastAsia="Calibri" w:hAnsi="Cambria Math"/>
                <w:i/>
                <w:lang w:eastAsia="en-US"/>
              </w:rPr>
            </m:ctrlPr>
          </m:sSubPr>
          <m:e>
            <m:r>
              <m:rPr>
                <m:sty m:val="p"/>
              </m:rPr>
              <w:rPr>
                <w:rFonts w:ascii="Cambria Math" w:hAnsi="Cambria Math"/>
              </w:rPr>
              <m:t>K</m:t>
            </m:r>
          </m:e>
          <m:sub>
            <m:r>
              <m:rPr>
                <m:sty m:val="p"/>
              </m:rPr>
              <w:rPr>
                <w:rFonts w:ascii="Cambria Math" w:hAnsi="Cambria Math"/>
              </w:rPr>
              <m:t>N</m:t>
            </m:r>
          </m:sub>
        </m:sSub>
        <m:r>
          <m:rPr>
            <m:sty m:val="p"/>
          </m:rPr>
          <w:rPr>
            <w:rFonts w:ascii="Cambria Math" w:hAnsi="Cambria Math"/>
          </w:rPr>
          <m:t>=</m:t>
        </m:r>
        <m:f>
          <m:fPr>
            <m:ctrlPr>
              <w:rPr>
                <w:rFonts w:ascii="Cambria Math" w:eastAsia="Calibri" w:hAnsi="Cambria Math"/>
                <w:i/>
                <w:lang w:eastAsia="en-US"/>
              </w:rPr>
            </m:ctrlPr>
          </m:fPr>
          <m:num>
            <m:r>
              <m:rPr>
                <m:nor/>
              </m:rPr>
              <w:rPr>
                <w:rFonts w:ascii="Cambria Math" w:hAnsi="Cambria Math"/>
              </w:rPr>
              <m:t xml:space="preserve"> P</m:t>
            </m:r>
            <m:sSub>
              <m:sSubPr>
                <m:ctrlPr>
                  <w:rPr>
                    <w:rFonts w:ascii="Cambria Math" w:eastAsia="Calibri" w:hAnsi="Cambria Math"/>
                    <w:i/>
                    <w:lang w:eastAsia="en-US"/>
                  </w:rPr>
                </m:ctrlPr>
              </m:sSubPr>
              <m:e>
                <m:r>
                  <m:rPr>
                    <m:nor/>
                  </m:rPr>
                  <w:rPr>
                    <w:rFonts w:ascii="Cambria Math" w:hAnsi="Cambria Math"/>
                  </w:rPr>
                  <m:t>NH</m:t>
                </m:r>
              </m:e>
              <m:sub>
                <m:r>
                  <m:rPr>
                    <m:nor/>
                  </m:rPr>
                  <w:rPr>
                    <w:rFonts w:ascii="Cambria Math" w:hAnsi="Cambria Math"/>
                  </w:rPr>
                  <m:t>3</m:t>
                </m:r>
              </m:sub>
            </m:sSub>
          </m:num>
          <m:den>
            <m:sSup>
              <m:sSupPr>
                <m:ctrlPr>
                  <w:rPr>
                    <w:rFonts w:ascii="Cambria Math" w:eastAsia="Calibri" w:hAnsi="Cambria Math"/>
                    <w:i/>
                    <w:lang w:eastAsia="en-US"/>
                  </w:rPr>
                </m:ctrlPr>
              </m:sSupPr>
              <m:e>
                <m:r>
                  <m:rPr>
                    <m:nor/>
                  </m:rPr>
                  <w:rPr>
                    <w:rFonts w:ascii="Cambria Math" w:hAnsi="Cambria Math"/>
                  </w:rPr>
                  <m:t xml:space="preserve">     (P</m:t>
                </m:r>
                <m:sSub>
                  <m:sSubPr>
                    <m:ctrlPr>
                      <w:rPr>
                        <w:rFonts w:ascii="Cambria Math" w:eastAsia="Calibri" w:hAnsi="Cambria Math"/>
                        <w:i/>
                        <w:lang w:eastAsia="en-US"/>
                      </w:rPr>
                    </m:ctrlPr>
                  </m:sSubPr>
                  <m:e>
                    <m:r>
                      <m:rPr>
                        <m:nor/>
                      </m:rPr>
                      <w:rPr>
                        <w:rFonts w:ascii="Cambria Math" w:hAnsi="Cambria Math"/>
                      </w:rPr>
                      <m:t>H</m:t>
                    </m:r>
                  </m:e>
                  <m:sub>
                    <m:r>
                      <m:rPr>
                        <m:nor/>
                      </m:rPr>
                      <w:rPr>
                        <w:rFonts w:ascii="Cambria Math" w:hAnsi="Cambria Math"/>
                      </w:rPr>
                      <m:t>2</m:t>
                    </m:r>
                  </m:sub>
                </m:sSub>
                <m:r>
                  <m:rPr>
                    <m:sty m:val="p"/>
                  </m:rPr>
                  <w:rPr>
                    <w:rFonts w:ascii="Cambria Math" w:hAnsi="Cambria Math"/>
                  </w:rPr>
                  <m:t>)</m:t>
                </m:r>
              </m:e>
              <m:sup>
                <m:r>
                  <m:rPr>
                    <m:sty m:val="p"/>
                  </m:rPr>
                  <w:rPr>
                    <w:rFonts w:ascii="Cambria Math" w:hAnsi="Cambria Math"/>
                  </w:rPr>
                  <m:t>3/2</m:t>
                </m:r>
              </m:sup>
            </m:sSup>
          </m:den>
        </m:f>
      </m:oMath>
      <w:r w:rsidR="009242BA" w:rsidRPr="009242BA">
        <w:rPr>
          <w:rFonts w:ascii="Arial" w:hAnsi="Arial" w:cs="Arial"/>
          <w:sz w:val="24"/>
          <w:szCs w:val="24"/>
        </w:rPr>
        <w:instrText xml:space="preserve"> </w:instrText>
      </w:r>
      <w:r w:rsidRPr="009242BA">
        <w:rPr>
          <w:rFonts w:ascii="Arial" w:hAnsi="Arial" w:cs="Arial"/>
          <w:sz w:val="24"/>
          <w:szCs w:val="24"/>
        </w:rPr>
        <w:fldChar w:fldCharType="end"/>
      </w:r>
      <m:oMath>
        <m:sSub>
          <m:sSubPr>
            <m:ctrlPr>
              <w:rPr>
                <w:rFonts w:ascii="Cambria Math" w:eastAsia="Arial" w:hAnsi="Arial" w:cs="Arial"/>
                <w:bCs/>
                <w:i/>
                <w:sz w:val="24"/>
                <w:szCs w:val="24"/>
                <w:lang w:bidi="fr-FR"/>
              </w:rPr>
            </m:ctrlPr>
          </m:sSubPr>
          <m:e>
            <m:r>
              <m:rPr>
                <m:sty m:val="bi"/>
              </m:rPr>
              <w:rPr>
                <w:rFonts w:ascii="Cambria Math" w:hAnsi="Cambria Math" w:cs="Arial"/>
                <w:sz w:val="24"/>
                <w:szCs w:val="24"/>
              </w:rPr>
              <m:t>p</m:t>
            </m:r>
          </m:e>
          <m:sub>
            <m:r>
              <m:rPr>
                <m:sty m:val="bi"/>
              </m:rPr>
              <w:rPr>
                <w:rFonts w:ascii="Cambria Math" w:hAnsi="Cambria Math" w:cs="Arial"/>
                <w:sz w:val="24"/>
                <w:szCs w:val="24"/>
              </w:rPr>
              <m:t>N</m:t>
            </m:r>
            <m:sSub>
              <m:sSubPr>
                <m:ctrlPr>
                  <w:rPr>
                    <w:rFonts w:ascii="Cambria Math" w:eastAsia="Arial" w:hAnsi="Arial" w:cs="Arial"/>
                    <w:bCs/>
                    <w:i/>
                    <w:sz w:val="24"/>
                    <w:szCs w:val="24"/>
                    <w:lang w:bidi="fr-FR"/>
                  </w:rPr>
                </m:ctrlPr>
              </m:sSubPr>
              <m:e>
                <m:r>
                  <m:rPr>
                    <m:sty m:val="bi"/>
                  </m:rPr>
                  <w:rPr>
                    <w:rFonts w:ascii="Cambria Math" w:hAnsi="Cambria Math" w:cs="Arial"/>
                    <w:sz w:val="24"/>
                    <w:szCs w:val="24"/>
                  </w:rPr>
                  <m:t>H</m:t>
                </m:r>
              </m:e>
              <m:sub>
                <m:r>
                  <m:rPr>
                    <m:sty m:val="bi"/>
                  </m:rPr>
                  <w:rPr>
                    <w:rFonts w:ascii="Cambria Math" w:hAnsi="Cambria Math" w:cs="Arial"/>
                    <w:sz w:val="24"/>
                    <w:szCs w:val="24"/>
                  </w:rPr>
                  <m:t>3</m:t>
                </m:r>
              </m:sub>
            </m:sSub>
          </m:sub>
        </m:sSub>
      </m:oMath>
      <w:r w:rsidR="007553F8" w:rsidRPr="00DB051F">
        <w:rPr>
          <w:rFonts w:ascii="Arial" w:hAnsi="Arial" w:cs="Arial"/>
          <w:i/>
          <w:sz w:val="24"/>
          <w:szCs w:val="24"/>
        </w:rPr>
        <w:t> </w:t>
      </w:r>
      <w:r w:rsidR="007553F8" w:rsidRPr="00DB051F">
        <w:rPr>
          <w:rFonts w:ascii="Arial" w:hAnsi="Arial" w:cs="Arial"/>
          <w:sz w:val="24"/>
          <w:szCs w:val="24"/>
        </w:rPr>
        <w:t>:</w:t>
      </w:r>
      <w:r w:rsidR="001135ED">
        <w:rPr>
          <w:rFonts w:ascii="Arial" w:hAnsi="Arial" w:cs="Arial"/>
          <w:sz w:val="24"/>
          <w:szCs w:val="24"/>
        </w:rPr>
        <w:t xml:space="preserve"> </w:t>
      </w:r>
      <w:r w:rsidR="009242BA" w:rsidRPr="00DB051F">
        <w:rPr>
          <w:rFonts w:ascii="Arial" w:hAnsi="Arial" w:cs="Arial"/>
          <w:sz w:val="24"/>
          <w:szCs w:val="24"/>
        </w:rPr>
        <w:t>pression partielle d</w:t>
      </w:r>
      <w:r w:rsidR="007553F8" w:rsidRPr="00DB051F">
        <w:rPr>
          <w:rFonts w:ascii="Arial" w:hAnsi="Arial" w:cs="Arial"/>
          <w:sz w:val="24"/>
          <w:szCs w:val="24"/>
        </w:rPr>
        <w:t>’ammoniac</w:t>
      </w:r>
      <w:r w:rsidR="009242BA" w:rsidRPr="00DB051F">
        <w:rPr>
          <w:rFonts w:ascii="Arial" w:hAnsi="Arial" w:cs="Arial"/>
          <w:sz w:val="24"/>
          <w:szCs w:val="24"/>
        </w:rPr>
        <w:t xml:space="preserve"> NH</w:t>
      </w:r>
      <w:r w:rsidR="009242BA" w:rsidRPr="00DB051F">
        <w:rPr>
          <w:rFonts w:ascii="Arial" w:hAnsi="Arial" w:cs="Arial"/>
          <w:sz w:val="24"/>
          <w:szCs w:val="24"/>
          <w:vertAlign w:val="subscript"/>
        </w:rPr>
        <w:t>3</w:t>
      </w:r>
      <w:r w:rsidR="001135ED">
        <w:rPr>
          <w:rFonts w:ascii="Arial" w:hAnsi="Arial" w:cs="Arial"/>
          <w:sz w:val="24"/>
          <w:szCs w:val="24"/>
          <w:vertAlign w:val="subscript"/>
        </w:rPr>
        <w:t xml:space="preserve"> </w:t>
      </w:r>
      <w:r w:rsidR="003A0B1C">
        <w:rPr>
          <w:rFonts w:ascii="Arial" w:hAnsi="Arial" w:cs="Arial"/>
          <w:sz w:val="24"/>
          <w:szCs w:val="24"/>
          <w:vertAlign w:val="subscript"/>
        </w:rPr>
        <w:tab/>
      </w:r>
      <w:r w:rsidR="003A0B1C">
        <w:rPr>
          <w:rFonts w:ascii="Arial" w:hAnsi="Arial" w:cs="Arial"/>
          <w:sz w:val="24"/>
          <w:szCs w:val="24"/>
          <w:vertAlign w:val="subscript"/>
        </w:rPr>
        <w:tab/>
      </w:r>
      <w:r w:rsidR="009242BA" w:rsidRPr="009242BA">
        <w:rPr>
          <w:vertAlign w:val="subscript"/>
        </w:rPr>
        <w:t xml:space="preserve"> </w:t>
      </w:r>
      <m:oMath>
        <m:sSub>
          <m:sSubPr>
            <m:ctrlPr>
              <w:rPr>
                <w:rFonts w:ascii="Cambria Math" w:eastAsia="Arial" w:hAnsi="Cambria Math"/>
                <w:bCs/>
                <w:i/>
                <w:sz w:val="28"/>
                <w:lang w:bidi="fr-FR"/>
              </w:rPr>
            </m:ctrlPr>
          </m:sSubPr>
          <m:e>
            <m:r>
              <m:rPr>
                <m:sty m:val="bi"/>
              </m:rPr>
              <w:rPr>
                <w:rFonts w:ascii="Cambria Math" w:hAnsi="Cambria Math"/>
                <w:sz w:val="28"/>
              </w:rPr>
              <m:t>p</m:t>
            </m:r>
          </m:e>
          <m:sub>
            <m:sSub>
              <m:sSubPr>
                <m:ctrlPr>
                  <w:rPr>
                    <w:rFonts w:ascii="Cambria Math" w:eastAsia="Arial" w:hAnsi="Cambria Math"/>
                    <w:bCs/>
                    <w:i/>
                    <w:sz w:val="28"/>
                    <w:lang w:bidi="fr-FR"/>
                  </w:rPr>
                </m:ctrlPr>
              </m:sSubPr>
              <m:e>
                <m:r>
                  <m:rPr>
                    <m:sty m:val="bi"/>
                  </m:rPr>
                  <w:rPr>
                    <w:rFonts w:ascii="Cambria Math" w:hAnsi="Cambria Math"/>
                    <w:sz w:val="28"/>
                  </w:rPr>
                  <m:t>H</m:t>
                </m:r>
              </m:e>
              <m:sub>
                <m:r>
                  <m:rPr>
                    <m:sty m:val="bi"/>
                  </m:rPr>
                  <w:rPr>
                    <w:rFonts w:ascii="Cambria Math" w:hAnsi="Cambria Math"/>
                    <w:sz w:val="28"/>
                  </w:rPr>
                  <m:t>2</m:t>
                </m:r>
              </m:sub>
            </m:sSub>
          </m:sub>
        </m:sSub>
      </m:oMath>
      <w:r w:rsidR="007553F8">
        <w:rPr>
          <w:bCs/>
          <w:sz w:val="28"/>
          <w:lang w:bidi="fr-FR"/>
        </w:rPr>
        <w:t> :</w:t>
      </w:r>
      <w:r w:rsidR="009242BA" w:rsidRPr="009242BA">
        <w:t xml:space="preserve"> </w:t>
      </w:r>
      <w:r w:rsidR="009242BA" w:rsidRPr="00DB051F">
        <w:rPr>
          <w:rFonts w:ascii="Arial" w:hAnsi="Arial" w:cs="Arial"/>
          <w:sz w:val="24"/>
          <w:szCs w:val="24"/>
        </w:rPr>
        <w:t>pression</w:t>
      </w:r>
      <w:r w:rsidR="00DB051F">
        <w:rPr>
          <w:rFonts w:ascii="Arial" w:hAnsi="Arial" w:cs="Arial"/>
          <w:sz w:val="24"/>
          <w:szCs w:val="24"/>
        </w:rPr>
        <w:t xml:space="preserve"> </w:t>
      </w:r>
      <w:r w:rsidR="009242BA" w:rsidRPr="00DB051F">
        <w:rPr>
          <w:rFonts w:ascii="Arial" w:hAnsi="Arial" w:cs="Arial"/>
          <w:sz w:val="24"/>
          <w:szCs w:val="24"/>
        </w:rPr>
        <w:t xml:space="preserve">partielle de </w:t>
      </w:r>
      <w:r w:rsidR="003321ED" w:rsidRPr="00DB051F">
        <w:rPr>
          <w:rFonts w:ascii="Arial" w:hAnsi="Arial" w:cs="Arial"/>
          <w:sz w:val="24"/>
          <w:szCs w:val="24"/>
        </w:rPr>
        <w:t xml:space="preserve">dihydrogène </w:t>
      </w:r>
      <w:r w:rsidR="009242BA" w:rsidRPr="00DB051F">
        <w:rPr>
          <w:rFonts w:ascii="Arial" w:hAnsi="Arial" w:cs="Arial"/>
          <w:sz w:val="24"/>
          <w:szCs w:val="24"/>
        </w:rPr>
        <w:t>H</w:t>
      </w:r>
      <w:r w:rsidR="009242BA" w:rsidRPr="00DB051F">
        <w:rPr>
          <w:rFonts w:ascii="Arial" w:hAnsi="Arial" w:cs="Arial"/>
          <w:sz w:val="24"/>
          <w:szCs w:val="24"/>
          <w:vertAlign w:val="subscript"/>
        </w:rPr>
        <w:t>2</w:t>
      </w:r>
    </w:p>
    <w:p w14:paraId="0710591E" w14:textId="77777777" w:rsidR="009242BA" w:rsidRPr="00DB051F" w:rsidRDefault="009242BA" w:rsidP="003A0B1C">
      <w:pPr>
        <w:spacing w:before="120" w:after="120" w:line="276" w:lineRule="auto"/>
        <w:rPr>
          <w:rFonts w:ascii="Arial" w:hAnsi="Arial" w:cs="Arial"/>
          <w:sz w:val="24"/>
          <w:szCs w:val="24"/>
        </w:rPr>
      </w:pPr>
    </w:p>
    <w:p w14:paraId="043CC970" w14:textId="77777777" w:rsidR="009242BA" w:rsidRPr="001135ED" w:rsidRDefault="001135ED" w:rsidP="003A0B1C">
      <w:pPr>
        <w:spacing w:before="120" w:after="120" w:line="276" w:lineRule="auto"/>
        <w:jc w:val="both"/>
        <w:rPr>
          <w:rFonts w:ascii="Arial" w:hAnsi="Arial" w:cs="Arial"/>
          <w:bCs/>
          <w:color w:val="000000"/>
          <w:sz w:val="24"/>
          <w:szCs w:val="24"/>
        </w:rPr>
      </w:pPr>
      <w:r>
        <w:rPr>
          <w:rFonts w:ascii="Arial" w:hAnsi="Arial" w:cs="Arial"/>
          <w:color w:val="000000"/>
          <w:sz w:val="24"/>
          <w:szCs w:val="24"/>
        </w:rPr>
        <w:t xml:space="preserve">Le </w:t>
      </w:r>
      <w:r w:rsidR="004A2F5B" w:rsidRPr="001135ED">
        <w:rPr>
          <w:rFonts w:ascii="Arial" w:hAnsi="Arial" w:cs="Arial"/>
          <w:color w:val="000000"/>
          <w:sz w:val="24"/>
          <w:szCs w:val="24"/>
        </w:rPr>
        <w:t>réglage du</w:t>
      </w:r>
      <w:r w:rsidR="009242BA" w:rsidRPr="001135ED">
        <w:rPr>
          <w:rFonts w:ascii="Arial" w:hAnsi="Arial" w:cs="Arial"/>
          <w:color w:val="000000"/>
          <w:sz w:val="24"/>
          <w:szCs w:val="24"/>
        </w:rPr>
        <w:t xml:space="preserve"> débit d’ammoniac dans le four</w:t>
      </w:r>
      <w:r w:rsidR="009242BA" w:rsidRPr="001135ED">
        <w:rPr>
          <w:rFonts w:ascii="Arial" w:hAnsi="Arial" w:cs="Arial"/>
          <w:b/>
          <w:bCs/>
          <w:color w:val="000000"/>
          <w:sz w:val="24"/>
          <w:szCs w:val="24"/>
        </w:rPr>
        <w:t xml:space="preserve"> </w:t>
      </w:r>
      <w:r w:rsidR="009242BA" w:rsidRPr="001135ED">
        <w:rPr>
          <w:rFonts w:ascii="Arial" w:hAnsi="Arial" w:cs="Arial"/>
          <w:bCs/>
          <w:color w:val="000000"/>
          <w:sz w:val="24"/>
          <w:szCs w:val="24"/>
        </w:rPr>
        <w:t>de traitement thermique</w:t>
      </w:r>
      <w:r w:rsidR="00DB051F" w:rsidRPr="001135ED">
        <w:rPr>
          <w:rFonts w:ascii="Arial" w:hAnsi="Arial" w:cs="Arial"/>
          <w:bCs/>
          <w:color w:val="000000"/>
          <w:sz w:val="24"/>
          <w:szCs w:val="24"/>
        </w:rPr>
        <w:t xml:space="preserve"> intervient dans </w:t>
      </w:r>
      <w:r w:rsidR="004A2F5B" w:rsidRPr="001135ED">
        <w:rPr>
          <w:rFonts w:ascii="Arial" w:hAnsi="Arial" w:cs="Arial"/>
          <w:bCs/>
          <w:color w:val="000000"/>
          <w:sz w:val="24"/>
          <w:szCs w:val="24"/>
        </w:rPr>
        <w:t xml:space="preserve">le contrôle du </w:t>
      </w:r>
      <m:oMath>
        <m:sSub>
          <m:sSubPr>
            <m:ctrlPr>
              <w:rPr>
                <w:rFonts w:ascii="Cambria Math" w:eastAsia="Calibri" w:hAnsi="Cambria Math"/>
                <w:i/>
                <w:sz w:val="28"/>
                <w:lang w:eastAsia="en-US"/>
              </w:rPr>
            </m:ctrlPr>
          </m:sSubPr>
          <m:e>
            <m:r>
              <m:rPr>
                <m:sty m:val="bi"/>
              </m:rPr>
              <w:rPr>
                <w:rFonts w:ascii="Cambria Math" w:hAnsi="Cambria Math"/>
                <w:sz w:val="28"/>
              </w:rPr>
              <m:t>K</m:t>
            </m:r>
          </m:e>
          <m:sub>
            <m:r>
              <m:rPr>
                <m:sty m:val="bi"/>
              </m:rPr>
              <w:rPr>
                <w:rFonts w:ascii="Cambria Math" w:hAnsi="Cambria Math"/>
                <w:sz w:val="28"/>
              </w:rPr>
              <m:t>N</m:t>
            </m:r>
          </m:sub>
        </m:sSub>
      </m:oMath>
      <w:r w:rsidR="009242BA" w:rsidRPr="001135ED">
        <w:rPr>
          <w:rFonts w:ascii="Arial" w:hAnsi="Arial" w:cs="Arial"/>
          <w:bCs/>
          <w:color w:val="000000"/>
          <w:sz w:val="24"/>
          <w:szCs w:val="24"/>
        </w:rPr>
        <w:t>.</w:t>
      </w:r>
      <w:r w:rsidR="00D41DF2" w:rsidRPr="001135ED">
        <w:rPr>
          <w:rFonts w:ascii="Arial" w:hAnsi="Arial" w:cs="Arial"/>
          <w:bCs/>
          <w:color w:val="000000"/>
          <w:sz w:val="24"/>
          <w:szCs w:val="24"/>
        </w:rPr>
        <w:t xml:space="preserve"> </w:t>
      </w:r>
    </w:p>
    <w:p w14:paraId="2B08728E" w14:textId="77777777" w:rsidR="001135ED" w:rsidRPr="001135ED" w:rsidRDefault="001135ED" w:rsidP="003A0B1C">
      <w:pPr>
        <w:spacing w:before="120" w:after="120" w:line="276" w:lineRule="auto"/>
        <w:jc w:val="both"/>
        <w:rPr>
          <w:rFonts w:ascii="Arial" w:hAnsi="Arial" w:cs="Arial"/>
          <w:bCs/>
          <w:color w:val="000000"/>
          <w:sz w:val="24"/>
          <w:szCs w:val="24"/>
        </w:rPr>
      </w:pPr>
    </w:p>
    <w:p w14:paraId="7E1F7325" w14:textId="343E4BEC" w:rsidR="004A2F5B" w:rsidRPr="001135ED" w:rsidRDefault="00DF423B" w:rsidP="003A0B1C">
      <w:pPr>
        <w:spacing w:before="120" w:after="120" w:line="276" w:lineRule="auto"/>
        <w:jc w:val="both"/>
        <w:rPr>
          <w:rFonts w:ascii="Arial" w:hAnsi="Arial" w:cs="Arial"/>
          <w:bCs/>
          <w:color w:val="000000"/>
          <w:sz w:val="24"/>
          <w:szCs w:val="24"/>
        </w:rPr>
      </w:pPr>
      <w:r w:rsidRPr="001135ED">
        <w:rPr>
          <w:rFonts w:ascii="Arial" w:hAnsi="Arial" w:cs="Arial"/>
          <w:bCs/>
          <w:color w:val="000000"/>
          <w:sz w:val="24"/>
          <w:szCs w:val="24"/>
        </w:rPr>
        <w:t>Le ta</w:t>
      </w:r>
      <w:r w:rsidR="004A2F5B" w:rsidRPr="001135ED">
        <w:rPr>
          <w:rFonts w:ascii="Arial" w:hAnsi="Arial" w:cs="Arial"/>
          <w:bCs/>
          <w:color w:val="000000"/>
          <w:sz w:val="24"/>
          <w:szCs w:val="24"/>
        </w:rPr>
        <w:t xml:space="preserve">bleau ci-dessous indique, pour deux </w:t>
      </w:r>
      <w:r w:rsidRPr="001135ED">
        <w:rPr>
          <w:rFonts w:ascii="Arial" w:hAnsi="Arial" w:cs="Arial"/>
          <w:bCs/>
          <w:color w:val="000000"/>
          <w:sz w:val="24"/>
          <w:szCs w:val="24"/>
        </w:rPr>
        <w:t>atmosphère</w:t>
      </w:r>
      <w:r w:rsidR="004A2F5B" w:rsidRPr="001135ED">
        <w:rPr>
          <w:rFonts w:ascii="Arial" w:hAnsi="Arial" w:cs="Arial"/>
          <w:bCs/>
          <w:color w:val="000000"/>
          <w:sz w:val="24"/>
          <w:szCs w:val="24"/>
        </w:rPr>
        <w:t>s</w:t>
      </w:r>
      <w:r w:rsidRPr="001135ED">
        <w:rPr>
          <w:rFonts w:ascii="Arial" w:hAnsi="Arial" w:cs="Arial"/>
          <w:bCs/>
          <w:color w:val="000000"/>
          <w:sz w:val="24"/>
          <w:szCs w:val="24"/>
        </w:rPr>
        <w:t xml:space="preserve"> de nitrocarburation</w:t>
      </w:r>
      <w:r w:rsidR="00D905DC">
        <w:t xml:space="preserve"> </w:t>
      </w:r>
      <w:r w:rsidR="003B0CAD">
        <w:rPr>
          <w:rFonts w:ascii="Arial" w:hAnsi="Arial" w:cs="Arial"/>
          <w:bCs/>
          <w:color w:val="000000"/>
          <w:sz w:val="24"/>
          <w:szCs w:val="24"/>
        </w:rPr>
        <w:t>:</w:t>
      </w:r>
      <w:r w:rsidR="00D905DC">
        <w:t xml:space="preserve"> </w:t>
      </w:r>
      <w:r w:rsidR="004A2F5B" w:rsidRPr="001135ED">
        <w:rPr>
          <w:rFonts w:ascii="Arial" w:hAnsi="Arial" w:cs="Arial"/>
          <w:bCs/>
          <w:color w:val="000000"/>
          <w:sz w:val="24"/>
          <w:szCs w:val="24"/>
        </w:rPr>
        <w:t>«</w:t>
      </w:r>
      <w:r w:rsidR="00D905DC">
        <w:rPr>
          <w:rFonts w:ascii="Arial" w:hAnsi="Arial" w:cs="Arial"/>
          <w:bCs/>
          <w:color w:val="000000"/>
          <w:sz w:val="24"/>
          <w:szCs w:val="24"/>
        </w:rPr>
        <w:t> </w:t>
      </w:r>
      <w:r w:rsidR="004A2F5B" w:rsidRPr="001135ED">
        <w:rPr>
          <w:rFonts w:ascii="Arial" w:hAnsi="Arial" w:cs="Arial"/>
          <w:bCs/>
          <w:color w:val="000000"/>
          <w:sz w:val="24"/>
          <w:szCs w:val="24"/>
        </w:rPr>
        <w:t>NH</w:t>
      </w:r>
      <w:r w:rsidR="004A2F5B" w:rsidRPr="001135ED">
        <w:rPr>
          <w:rFonts w:ascii="Arial" w:hAnsi="Arial" w:cs="Arial"/>
          <w:bCs/>
          <w:color w:val="000000"/>
          <w:sz w:val="24"/>
          <w:szCs w:val="24"/>
          <w:vertAlign w:val="subscript"/>
        </w:rPr>
        <w:t>3</w:t>
      </w:r>
      <w:r w:rsidR="00D905DC">
        <w:rPr>
          <w:rFonts w:ascii="Arial" w:hAnsi="Arial" w:cs="Arial"/>
          <w:bCs/>
          <w:color w:val="000000"/>
          <w:sz w:val="24"/>
          <w:szCs w:val="24"/>
        </w:rPr>
        <w:t> + </w:t>
      </w:r>
      <w:r w:rsidR="004A2F5B" w:rsidRPr="001135ED">
        <w:rPr>
          <w:rFonts w:ascii="Arial" w:hAnsi="Arial" w:cs="Arial"/>
          <w:bCs/>
          <w:color w:val="000000"/>
          <w:sz w:val="24"/>
          <w:szCs w:val="24"/>
        </w:rPr>
        <w:t>gaz endothermique » envisagées, les pressions partielles des principaux</w:t>
      </w:r>
      <w:r w:rsidR="00D905DC">
        <w:rPr>
          <w:rFonts w:ascii="Arial" w:hAnsi="Arial" w:cs="Arial"/>
          <w:bCs/>
          <w:color w:val="000000"/>
          <w:sz w:val="24"/>
          <w:szCs w:val="24"/>
        </w:rPr>
        <w:t xml:space="preserve"> gaz en fonction du pourcentage</w:t>
      </w:r>
      <w:r w:rsidR="001135ED" w:rsidRPr="001135ED">
        <w:rPr>
          <w:rFonts w:ascii="Arial" w:hAnsi="Arial" w:cs="Arial"/>
          <w:bCs/>
          <w:color w:val="000000"/>
          <w:sz w:val="24"/>
          <w:szCs w:val="24"/>
        </w:rPr>
        <w:t xml:space="preserve"> </w:t>
      </w:r>
      <w:r w:rsidR="004A2F5B" w:rsidRPr="001135ED">
        <w:rPr>
          <w:rFonts w:ascii="Arial" w:hAnsi="Arial" w:cs="Arial"/>
          <w:bCs/>
          <w:color w:val="000000"/>
          <w:sz w:val="24"/>
          <w:szCs w:val="24"/>
        </w:rPr>
        <w:t>volumique de NH</w:t>
      </w:r>
      <w:r w:rsidR="004A2F5B" w:rsidRPr="001135ED">
        <w:rPr>
          <w:rFonts w:ascii="Arial" w:hAnsi="Arial" w:cs="Arial"/>
          <w:bCs/>
          <w:color w:val="000000"/>
          <w:sz w:val="24"/>
          <w:szCs w:val="24"/>
          <w:vertAlign w:val="subscript"/>
        </w:rPr>
        <w:t>3</w:t>
      </w:r>
      <w:r w:rsidR="004A2F5B" w:rsidRPr="001135ED">
        <w:rPr>
          <w:rFonts w:ascii="Arial" w:hAnsi="Arial" w:cs="Arial"/>
          <w:bCs/>
          <w:color w:val="000000"/>
          <w:sz w:val="24"/>
          <w:szCs w:val="24"/>
        </w:rPr>
        <w:t xml:space="preserve"> résiduel (c’est-à-dire non dissocié) sous une pression totale de 1</w:t>
      </w:r>
      <w:r w:rsidR="00D905DC">
        <w:rPr>
          <w:rFonts w:ascii="Arial" w:hAnsi="Arial" w:cs="Arial"/>
          <w:bCs/>
          <w:color w:val="000000"/>
          <w:sz w:val="24"/>
          <w:szCs w:val="24"/>
        </w:rPr>
        <w:t>,0</w:t>
      </w:r>
      <w:r w:rsidR="004A2F5B" w:rsidRPr="001135ED">
        <w:rPr>
          <w:rFonts w:ascii="Arial" w:hAnsi="Arial" w:cs="Arial"/>
          <w:bCs/>
          <w:color w:val="000000"/>
          <w:sz w:val="24"/>
          <w:szCs w:val="24"/>
        </w:rPr>
        <w:t xml:space="preserve"> bar </w:t>
      </w:r>
      <w:r w:rsidR="004B7832">
        <w:rPr>
          <w:rFonts w:ascii="Arial" w:hAnsi="Arial" w:cs="Arial"/>
          <w:bCs/>
          <w:color w:val="000000"/>
          <w:sz w:val="24"/>
          <w:szCs w:val="24"/>
        </w:rPr>
        <w:t xml:space="preserve">et une température de 570°C </w:t>
      </w:r>
      <w:r w:rsidR="004A2F5B" w:rsidRPr="001135ED">
        <w:rPr>
          <w:rFonts w:ascii="Arial" w:hAnsi="Arial" w:cs="Arial"/>
          <w:bCs/>
          <w:color w:val="000000"/>
          <w:sz w:val="24"/>
          <w:szCs w:val="24"/>
        </w:rPr>
        <w:t xml:space="preserve">: </w:t>
      </w:r>
    </w:p>
    <w:p w14:paraId="1791502D" w14:textId="77777777" w:rsidR="007F723D" w:rsidRDefault="007F723D" w:rsidP="003A0B1C">
      <w:pPr>
        <w:spacing w:before="120" w:after="120" w:line="276" w:lineRule="auto"/>
        <w:jc w:val="both"/>
        <w:rPr>
          <w:rStyle w:val="lev"/>
          <w:rFonts w:ascii="Arial" w:hAnsi="Arial" w:cs="Arial"/>
          <w:b w:val="0"/>
          <w:color w:val="333333"/>
          <w:sz w:val="24"/>
          <w:szCs w:val="24"/>
          <w:shd w:val="clear" w:color="auto" w:fill="FFFFFF"/>
        </w:rPr>
      </w:pPr>
    </w:p>
    <w:tbl>
      <w:tblPr>
        <w:tblStyle w:val="Grilledutableau"/>
        <w:tblW w:w="0" w:type="auto"/>
        <w:tblInd w:w="851" w:type="dxa"/>
        <w:tblLook w:val="04A0" w:firstRow="1" w:lastRow="0" w:firstColumn="1" w:lastColumn="0" w:noHBand="0" w:noVBand="1"/>
      </w:tblPr>
      <w:tblGrid>
        <w:gridCol w:w="3151"/>
        <w:gridCol w:w="2991"/>
        <w:gridCol w:w="2919"/>
      </w:tblGrid>
      <w:tr w:rsidR="007F723D" w:rsidRPr="007F723D" w14:paraId="213607A3" w14:textId="77777777" w:rsidTr="00DF423B">
        <w:trPr>
          <w:trHeight w:hRule="exact" w:val="510"/>
        </w:trPr>
        <w:tc>
          <w:tcPr>
            <w:tcW w:w="3397" w:type="dxa"/>
            <w:vAlign w:val="center"/>
          </w:tcPr>
          <w:p w14:paraId="3CBD7A08" w14:textId="77777777" w:rsidR="007F723D" w:rsidRPr="007F723D" w:rsidRDefault="007F723D" w:rsidP="003A0B1C">
            <w:pPr>
              <w:spacing w:before="120" w:after="120" w:line="276" w:lineRule="auto"/>
              <w:jc w:val="center"/>
              <w:rPr>
                <w:rStyle w:val="lev"/>
                <w:rFonts w:ascii="Arial" w:hAnsi="Arial" w:cs="Arial"/>
                <w:b w:val="0"/>
                <w:color w:val="333333"/>
                <w:sz w:val="24"/>
                <w:szCs w:val="24"/>
                <w:shd w:val="clear" w:color="auto" w:fill="FFFFFF"/>
              </w:rPr>
            </w:pPr>
            <w:r w:rsidRPr="007F723D">
              <w:rPr>
                <w:rStyle w:val="lev"/>
                <w:rFonts w:ascii="Arial" w:hAnsi="Arial" w:cs="Arial"/>
                <w:b w:val="0"/>
                <w:color w:val="333333"/>
                <w:sz w:val="24"/>
                <w:szCs w:val="24"/>
                <w:shd w:val="clear" w:color="auto" w:fill="FFFFFF"/>
              </w:rPr>
              <w:t>% volumique NH</w:t>
            </w:r>
            <w:r w:rsidRPr="007F723D">
              <w:rPr>
                <w:rStyle w:val="lev"/>
                <w:rFonts w:ascii="Arial" w:hAnsi="Arial" w:cs="Arial"/>
                <w:b w:val="0"/>
                <w:color w:val="333333"/>
                <w:sz w:val="24"/>
                <w:szCs w:val="24"/>
                <w:shd w:val="clear" w:color="auto" w:fill="FFFFFF"/>
                <w:vertAlign w:val="subscript"/>
              </w:rPr>
              <w:t>3</w:t>
            </w:r>
          </w:p>
        </w:tc>
        <w:tc>
          <w:tcPr>
            <w:tcW w:w="3300" w:type="dxa"/>
            <w:vAlign w:val="center"/>
          </w:tcPr>
          <w:p w14:paraId="4BFF5AC6" w14:textId="77777777" w:rsidR="007F723D" w:rsidRPr="007F723D" w:rsidRDefault="007F723D" w:rsidP="003A0B1C">
            <w:pPr>
              <w:spacing w:before="120" w:after="120" w:line="276" w:lineRule="auto"/>
              <w:jc w:val="center"/>
              <w:rPr>
                <w:rStyle w:val="lev"/>
                <w:rFonts w:ascii="Arial" w:hAnsi="Arial" w:cs="Arial"/>
                <w:b w:val="0"/>
                <w:color w:val="333333"/>
                <w:sz w:val="24"/>
                <w:szCs w:val="24"/>
                <w:shd w:val="clear" w:color="auto" w:fill="FFFFFF"/>
              </w:rPr>
            </w:pPr>
            <w:r w:rsidRPr="007F723D">
              <w:rPr>
                <w:rStyle w:val="lev"/>
                <w:rFonts w:ascii="Arial" w:hAnsi="Arial" w:cs="Arial"/>
                <w:b w:val="0"/>
                <w:color w:val="333333"/>
                <w:sz w:val="24"/>
                <w:szCs w:val="24"/>
                <w:shd w:val="clear" w:color="auto" w:fill="FFFFFF"/>
              </w:rPr>
              <w:t>40</w:t>
            </w:r>
          </w:p>
        </w:tc>
        <w:tc>
          <w:tcPr>
            <w:tcW w:w="3218" w:type="dxa"/>
            <w:vAlign w:val="center"/>
          </w:tcPr>
          <w:p w14:paraId="1E4A3DEA" w14:textId="77777777" w:rsidR="007F723D" w:rsidRPr="007F723D" w:rsidRDefault="007F723D" w:rsidP="003A0B1C">
            <w:pPr>
              <w:spacing w:before="120" w:after="120" w:line="276" w:lineRule="auto"/>
              <w:jc w:val="center"/>
              <w:rPr>
                <w:rStyle w:val="lev"/>
                <w:rFonts w:ascii="Arial" w:hAnsi="Arial" w:cs="Arial"/>
                <w:b w:val="0"/>
                <w:color w:val="333333"/>
                <w:sz w:val="24"/>
                <w:szCs w:val="24"/>
                <w:shd w:val="clear" w:color="auto" w:fill="FFFFFF"/>
              </w:rPr>
            </w:pPr>
            <w:r>
              <w:rPr>
                <w:rStyle w:val="lev"/>
                <w:rFonts w:ascii="Arial" w:hAnsi="Arial" w:cs="Arial"/>
                <w:b w:val="0"/>
                <w:color w:val="333333"/>
                <w:sz w:val="24"/>
                <w:szCs w:val="24"/>
                <w:shd w:val="clear" w:color="auto" w:fill="FFFFFF"/>
              </w:rPr>
              <w:t>20</w:t>
            </w:r>
          </w:p>
        </w:tc>
      </w:tr>
      <w:tr w:rsidR="007F723D" w:rsidRPr="007F723D" w14:paraId="06ADB0B7" w14:textId="77777777" w:rsidTr="00DF423B">
        <w:trPr>
          <w:trHeight w:hRule="exact" w:val="510"/>
        </w:trPr>
        <w:tc>
          <w:tcPr>
            <w:tcW w:w="3397" w:type="dxa"/>
            <w:vAlign w:val="center"/>
          </w:tcPr>
          <w:p w14:paraId="30CFB296" w14:textId="77777777" w:rsidR="007F723D" w:rsidRPr="007F723D" w:rsidRDefault="000741BF" w:rsidP="003A0B1C">
            <w:pPr>
              <w:spacing w:before="120" w:after="120" w:line="276" w:lineRule="auto"/>
              <w:jc w:val="center"/>
              <w:rPr>
                <w:rStyle w:val="lev"/>
                <w:rFonts w:ascii="Arial" w:hAnsi="Arial" w:cs="Arial"/>
                <w:b w:val="0"/>
                <w:color w:val="333333"/>
                <w:sz w:val="24"/>
                <w:szCs w:val="24"/>
                <w:shd w:val="clear" w:color="auto" w:fill="FFFFFF"/>
              </w:rPr>
            </w:pPr>
            <m:oMath>
              <m:sSub>
                <m:sSubPr>
                  <m:ctrlPr>
                    <w:rPr>
                      <w:rFonts w:ascii="Cambria Math" w:eastAsia="Arial" w:hAnsi="Cambria Math" w:cs="Arial"/>
                      <w:bCs/>
                      <w:i/>
                      <w:sz w:val="28"/>
                      <w:szCs w:val="24"/>
                      <w:lang w:bidi="fr-FR"/>
                    </w:rPr>
                  </m:ctrlPr>
                </m:sSubPr>
                <m:e>
                  <m:r>
                    <w:rPr>
                      <w:rFonts w:ascii="Cambria Math" w:hAnsi="Cambria Math"/>
                      <w:sz w:val="28"/>
                    </w:rPr>
                    <m:t>p</m:t>
                  </m:r>
                </m:e>
                <m:sub>
                  <m:r>
                    <w:rPr>
                      <w:rFonts w:ascii="Cambria Math" w:eastAsia="Arial" w:hAnsi="Cambria Math" w:cs="Arial"/>
                      <w:sz w:val="28"/>
                      <w:szCs w:val="24"/>
                      <w:lang w:bidi="fr-FR"/>
                    </w:rPr>
                    <m:t>CO</m:t>
                  </m:r>
                </m:sub>
              </m:sSub>
            </m:oMath>
            <w:r w:rsidR="007F723D" w:rsidRPr="007F723D">
              <w:rPr>
                <w:rFonts w:ascii="Arial" w:hAnsi="Arial" w:cs="Arial"/>
                <w:bCs/>
                <w:sz w:val="28"/>
                <w:szCs w:val="24"/>
                <w:lang w:bidi="fr-FR"/>
              </w:rPr>
              <w:t xml:space="preserve"> </w:t>
            </w:r>
            <w:r w:rsidR="007F723D" w:rsidRPr="007F723D">
              <w:rPr>
                <w:rFonts w:ascii="Arial" w:hAnsi="Arial" w:cs="Arial"/>
                <w:bCs/>
                <w:sz w:val="24"/>
                <w:szCs w:val="24"/>
                <w:lang w:bidi="fr-FR"/>
              </w:rPr>
              <w:t>(en bar)</w:t>
            </w:r>
          </w:p>
        </w:tc>
        <w:tc>
          <w:tcPr>
            <w:tcW w:w="3300" w:type="dxa"/>
            <w:vAlign w:val="center"/>
          </w:tcPr>
          <w:p w14:paraId="2B02EB14" w14:textId="77777777" w:rsidR="007F723D" w:rsidRPr="007F723D" w:rsidRDefault="007F723D" w:rsidP="003A0B1C">
            <w:pPr>
              <w:spacing w:before="120" w:after="120" w:line="276" w:lineRule="auto"/>
              <w:jc w:val="center"/>
              <w:rPr>
                <w:rStyle w:val="lev"/>
                <w:rFonts w:ascii="Arial" w:hAnsi="Arial" w:cs="Arial"/>
                <w:b w:val="0"/>
                <w:color w:val="333333"/>
                <w:sz w:val="24"/>
                <w:szCs w:val="24"/>
                <w:shd w:val="clear" w:color="auto" w:fill="FFFFFF"/>
              </w:rPr>
            </w:pPr>
            <w:r>
              <w:rPr>
                <w:rStyle w:val="lev"/>
                <w:rFonts w:ascii="Arial" w:hAnsi="Arial" w:cs="Arial"/>
                <w:b w:val="0"/>
                <w:color w:val="333333"/>
                <w:sz w:val="24"/>
                <w:szCs w:val="24"/>
                <w:shd w:val="clear" w:color="auto" w:fill="FFFFFF"/>
              </w:rPr>
              <w:t>0,14</w:t>
            </w:r>
          </w:p>
        </w:tc>
        <w:tc>
          <w:tcPr>
            <w:tcW w:w="3218" w:type="dxa"/>
            <w:vAlign w:val="center"/>
          </w:tcPr>
          <w:p w14:paraId="2A0115CA" w14:textId="77777777" w:rsidR="007F723D" w:rsidRPr="007F723D" w:rsidRDefault="007F723D" w:rsidP="003A0B1C">
            <w:pPr>
              <w:spacing w:before="120" w:after="120" w:line="276" w:lineRule="auto"/>
              <w:jc w:val="center"/>
              <w:rPr>
                <w:rStyle w:val="lev"/>
                <w:rFonts w:ascii="Arial" w:hAnsi="Arial" w:cs="Arial"/>
                <w:b w:val="0"/>
                <w:color w:val="333333"/>
                <w:sz w:val="24"/>
                <w:szCs w:val="24"/>
                <w:shd w:val="clear" w:color="auto" w:fill="FFFFFF"/>
              </w:rPr>
            </w:pPr>
            <w:r>
              <w:rPr>
                <w:rStyle w:val="lev"/>
                <w:rFonts w:ascii="Arial" w:hAnsi="Arial" w:cs="Arial"/>
                <w:b w:val="0"/>
                <w:color w:val="333333"/>
                <w:sz w:val="24"/>
                <w:szCs w:val="24"/>
                <w:shd w:val="clear" w:color="auto" w:fill="FFFFFF"/>
              </w:rPr>
              <w:t>0,10</w:t>
            </w:r>
          </w:p>
        </w:tc>
      </w:tr>
      <w:tr w:rsidR="007F723D" w:rsidRPr="007F723D" w14:paraId="1C1706DA" w14:textId="77777777" w:rsidTr="00DF423B">
        <w:trPr>
          <w:trHeight w:hRule="exact" w:val="510"/>
        </w:trPr>
        <w:tc>
          <w:tcPr>
            <w:tcW w:w="3397" w:type="dxa"/>
            <w:vAlign w:val="center"/>
          </w:tcPr>
          <w:p w14:paraId="50611726" w14:textId="77777777" w:rsidR="007F723D" w:rsidRPr="007F723D" w:rsidRDefault="000741BF" w:rsidP="003A0B1C">
            <w:pPr>
              <w:spacing w:before="120" w:after="120" w:line="276" w:lineRule="auto"/>
              <w:jc w:val="center"/>
              <w:rPr>
                <w:rStyle w:val="lev"/>
                <w:rFonts w:ascii="Arial" w:hAnsi="Arial" w:cs="Arial"/>
                <w:b w:val="0"/>
                <w:color w:val="333333"/>
                <w:sz w:val="24"/>
                <w:szCs w:val="24"/>
                <w:shd w:val="clear" w:color="auto" w:fill="FFFFFF"/>
              </w:rPr>
            </w:pPr>
            <m:oMath>
              <m:sSub>
                <m:sSubPr>
                  <m:ctrlPr>
                    <w:rPr>
                      <w:rFonts w:ascii="Cambria Math" w:eastAsia="Arial" w:hAnsi="Cambria Math" w:cs="Arial"/>
                      <w:bCs/>
                      <w:i/>
                      <w:sz w:val="28"/>
                      <w:szCs w:val="24"/>
                      <w:lang w:bidi="fr-FR"/>
                    </w:rPr>
                  </m:ctrlPr>
                </m:sSubPr>
                <m:e>
                  <m:r>
                    <w:rPr>
                      <w:rFonts w:ascii="Cambria Math" w:hAnsi="Cambria Math"/>
                      <w:sz w:val="28"/>
                    </w:rPr>
                    <m:t>p</m:t>
                  </m:r>
                </m:e>
                <m:sub>
                  <m:r>
                    <w:rPr>
                      <w:rFonts w:ascii="Cambria Math" w:hAnsi="Cambria Math"/>
                      <w:sz w:val="28"/>
                    </w:rPr>
                    <m:t>N</m:t>
                  </m:r>
                  <m:sSub>
                    <m:sSubPr>
                      <m:ctrlPr>
                        <w:rPr>
                          <w:rFonts w:ascii="Cambria Math" w:eastAsia="Arial" w:hAnsi="Cambria Math" w:cs="Arial"/>
                          <w:bCs/>
                          <w:i/>
                          <w:sz w:val="28"/>
                          <w:szCs w:val="24"/>
                          <w:lang w:bidi="fr-FR"/>
                        </w:rPr>
                      </m:ctrlPr>
                    </m:sSubPr>
                    <m:e>
                      <m:r>
                        <w:rPr>
                          <w:rFonts w:ascii="Cambria Math" w:hAnsi="Cambria Math"/>
                          <w:sz w:val="28"/>
                        </w:rPr>
                        <m:t>H</m:t>
                      </m:r>
                    </m:e>
                    <m:sub>
                      <m:r>
                        <w:rPr>
                          <w:rFonts w:ascii="Cambria Math" w:hAnsi="Cambria Math"/>
                          <w:sz w:val="28"/>
                        </w:rPr>
                        <m:t>3</m:t>
                      </m:r>
                    </m:sub>
                  </m:sSub>
                </m:sub>
              </m:sSub>
            </m:oMath>
            <w:r w:rsidR="007F723D" w:rsidRPr="007F723D">
              <w:rPr>
                <w:rFonts w:ascii="Arial" w:hAnsi="Arial" w:cs="Arial"/>
                <w:bCs/>
                <w:sz w:val="24"/>
                <w:szCs w:val="24"/>
                <w:lang w:bidi="fr-FR"/>
              </w:rPr>
              <w:t>(en bar)</w:t>
            </w:r>
          </w:p>
        </w:tc>
        <w:tc>
          <w:tcPr>
            <w:tcW w:w="3300" w:type="dxa"/>
            <w:vAlign w:val="center"/>
          </w:tcPr>
          <w:p w14:paraId="37C1EF43" w14:textId="77777777" w:rsidR="007F723D" w:rsidRPr="007F723D" w:rsidRDefault="007F723D" w:rsidP="003A0B1C">
            <w:pPr>
              <w:spacing w:before="120" w:after="120" w:line="276" w:lineRule="auto"/>
              <w:jc w:val="center"/>
              <w:rPr>
                <w:rStyle w:val="lev"/>
                <w:rFonts w:ascii="Arial" w:hAnsi="Arial" w:cs="Arial"/>
                <w:b w:val="0"/>
                <w:color w:val="333333"/>
                <w:sz w:val="24"/>
                <w:szCs w:val="24"/>
                <w:shd w:val="clear" w:color="auto" w:fill="FFFFFF"/>
              </w:rPr>
            </w:pPr>
            <w:r>
              <w:rPr>
                <w:rStyle w:val="lev"/>
                <w:rFonts w:ascii="Arial" w:hAnsi="Arial" w:cs="Arial"/>
                <w:b w:val="0"/>
                <w:color w:val="333333"/>
                <w:sz w:val="24"/>
                <w:szCs w:val="24"/>
                <w:shd w:val="clear" w:color="auto" w:fill="FFFFFF"/>
              </w:rPr>
              <w:t>0,40</w:t>
            </w:r>
          </w:p>
        </w:tc>
        <w:tc>
          <w:tcPr>
            <w:tcW w:w="3218" w:type="dxa"/>
            <w:vAlign w:val="center"/>
          </w:tcPr>
          <w:p w14:paraId="2604AABE" w14:textId="77777777" w:rsidR="007F723D" w:rsidRPr="007F723D" w:rsidRDefault="007F723D" w:rsidP="003A0B1C">
            <w:pPr>
              <w:spacing w:before="120" w:after="120" w:line="276" w:lineRule="auto"/>
              <w:jc w:val="center"/>
              <w:rPr>
                <w:rStyle w:val="lev"/>
                <w:rFonts w:ascii="Arial" w:hAnsi="Arial" w:cs="Arial"/>
                <w:b w:val="0"/>
                <w:color w:val="333333"/>
                <w:sz w:val="24"/>
                <w:szCs w:val="24"/>
                <w:shd w:val="clear" w:color="auto" w:fill="FFFFFF"/>
              </w:rPr>
            </w:pPr>
            <w:r>
              <w:rPr>
                <w:rStyle w:val="lev"/>
                <w:rFonts w:ascii="Arial" w:hAnsi="Arial" w:cs="Arial"/>
                <w:b w:val="0"/>
                <w:color w:val="333333"/>
                <w:sz w:val="24"/>
                <w:szCs w:val="24"/>
                <w:shd w:val="clear" w:color="auto" w:fill="FFFFFF"/>
              </w:rPr>
              <w:t>0,20</w:t>
            </w:r>
          </w:p>
        </w:tc>
      </w:tr>
      <w:tr w:rsidR="007F723D" w:rsidRPr="007F723D" w14:paraId="4333F01F" w14:textId="77777777" w:rsidTr="00DF423B">
        <w:trPr>
          <w:trHeight w:hRule="exact" w:val="510"/>
        </w:trPr>
        <w:tc>
          <w:tcPr>
            <w:tcW w:w="3397" w:type="dxa"/>
            <w:vAlign w:val="center"/>
          </w:tcPr>
          <w:p w14:paraId="3A6EAC24" w14:textId="77777777" w:rsidR="007F723D" w:rsidRPr="007F723D" w:rsidRDefault="000741BF" w:rsidP="003A0B1C">
            <w:pPr>
              <w:spacing w:before="120" w:after="120" w:line="276" w:lineRule="auto"/>
              <w:jc w:val="center"/>
              <w:rPr>
                <w:rStyle w:val="lev"/>
                <w:rFonts w:ascii="Arial" w:hAnsi="Arial" w:cs="Arial"/>
                <w:b w:val="0"/>
                <w:color w:val="333333"/>
                <w:sz w:val="24"/>
                <w:szCs w:val="24"/>
                <w:shd w:val="clear" w:color="auto" w:fill="FFFFFF"/>
              </w:rPr>
            </w:pPr>
            <m:oMath>
              <m:sSub>
                <m:sSubPr>
                  <m:ctrlPr>
                    <w:rPr>
                      <w:rFonts w:ascii="Cambria Math" w:eastAsia="Arial" w:hAnsi="Cambria Math" w:cs="Arial"/>
                      <w:bCs/>
                      <w:i/>
                      <w:sz w:val="28"/>
                      <w:szCs w:val="24"/>
                      <w:lang w:bidi="fr-FR"/>
                    </w:rPr>
                  </m:ctrlPr>
                </m:sSubPr>
                <m:e>
                  <m:r>
                    <w:rPr>
                      <w:rFonts w:ascii="Cambria Math" w:hAnsi="Cambria Math"/>
                      <w:sz w:val="28"/>
                    </w:rPr>
                    <m:t>p</m:t>
                  </m:r>
                </m:e>
                <m:sub>
                  <m:sSub>
                    <m:sSubPr>
                      <m:ctrlPr>
                        <w:rPr>
                          <w:rFonts w:ascii="Cambria Math" w:eastAsia="Arial" w:hAnsi="Cambria Math" w:cs="Arial"/>
                          <w:bCs/>
                          <w:i/>
                          <w:sz w:val="28"/>
                          <w:szCs w:val="24"/>
                          <w:lang w:bidi="fr-FR"/>
                        </w:rPr>
                      </m:ctrlPr>
                    </m:sSubPr>
                    <m:e>
                      <m:r>
                        <w:rPr>
                          <w:rFonts w:ascii="Cambria Math" w:hAnsi="Cambria Math"/>
                          <w:sz w:val="28"/>
                        </w:rPr>
                        <m:t>H</m:t>
                      </m:r>
                    </m:e>
                    <m:sub>
                      <m:r>
                        <w:rPr>
                          <w:rFonts w:ascii="Cambria Math" w:hAnsi="Cambria Math"/>
                          <w:sz w:val="28"/>
                        </w:rPr>
                        <m:t>2</m:t>
                      </m:r>
                    </m:sub>
                  </m:sSub>
                </m:sub>
              </m:sSub>
            </m:oMath>
            <w:r w:rsidR="007F723D" w:rsidRPr="007F723D">
              <w:rPr>
                <w:rFonts w:ascii="Arial" w:hAnsi="Arial" w:cs="Arial"/>
                <w:bCs/>
                <w:sz w:val="24"/>
                <w:szCs w:val="24"/>
                <w:lang w:bidi="fr-FR"/>
              </w:rPr>
              <w:t>(en bar)</w:t>
            </w:r>
          </w:p>
        </w:tc>
        <w:tc>
          <w:tcPr>
            <w:tcW w:w="3300" w:type="dxa"/>
            <w:vAlign w:val="center"/>
          </w:tcPr>
          <w:p w14:paraId="42CEBDD7" w14:textId="77777777" w:rsidR="007F723D" w:rsidRPr="007F723D" w:rsidRDefault="007F723D" w:rsidP="003A0B1C">
            <w:pPr>
              <w:spacing w:before="120" w:after="120" w:line="276" w:lineRule="auto"/>
              <w:jc w:val="center"/>
              <w:rPr>
                <w:rStyle w:val="lev"/>
                <w:rFonts w:ascii="Arial" w:hAnsi="Arial" w:cs="Arial"/>
                <w:b w:val="0"/>
                <w:color w:val="333333"/>
                <w:sz w:val="24"/>
                <w:szCs w:val="24"/>
                <w:shd w:val="clear" w:color="auto" w:fill="FFFFFF"/>
              </w:rPr>
            </w:pPr>
            <w:r>
              <w:rPr>
                <w:rStyle w:val="lev"/>
                <w:rFonts w:ascii="Arial" w:hAnsi="Arial" w:cs="Arial"/>
                <w:b w:val="0"/>
                <w:color w:val="333333"/>
                <w:sz w:val="24"/>
                <w:szCs w:val="24"/>
                <w:shd w:val="clear" w:color="auto" w:fill="FFFFFF"/>
              </w:rPr>
              <w:t>0,21</w:t>
            </w:r>
          </w:p>
        </w:tc>
        <w:tc>
          <w:tcPr>
            <w:tcW w:w="3218" w:type="dxa"/>
            <w:vAlign w:val="center"/>
          </w:tcPr>
          <w:p w14:paraId="1055B601" w14:textId="77777777" w:rsidR="007F723D" w:rsidRPr="007F723D" w:rsidRDefault="007F723D" w:rsidP="003A0B1C">
            <w:pPr>
              <w:spacing w:before="120" w:after="120" w:line="276" w:lineRule="auto"/>
              <w:jc w:val="center"/>
              <w:rPr>
                <w:rStyle w:val="lev"/>
                <w:rFonts w:ascii="Arial" w:hAnsi="Arial" w:cs="Arial"/>
                <w:b w:val="0"/>
                <w:color w:val="333333"/>
                <w:sz w:val="24"/>
                <w:szCs w:val="24"/>
                <w:shd w:val="clear" w:color="auto" w:fill="FFFFFF"/>
              </w:rPr>
            </w:pPr>
            <w:r>
              <w:rPr>
                <w:rStyle w:val="lev"/>
                <w:rFonts w:ascii="Arial" w:hAnsi="Arial" w:cs="Arial"/>
                <w:b w:val="0"/>
                <w:color w:val="333333"/>
                <w:sz w:val="24"/>
                <w:szCs w:val="24"/>
                <w:shd w:val="clear" w:color="auto" w:fill="FFFFFF"/>
              </w:rPr>
              <w:t>0,41</w:t>
            </w:r>
          </w:p>
        </w:tc>
      </w:tr>
      <w:tr w:rsidR="007F723D" w:rsidRPr="007F723D" w14:paraId="4A227F38" w14:textId="77777777" w:rsidTr="00DF423B">
        <w:trPr>
          <w:trHeight w:hRule="exact" w:val="510"/>
        </w:trPr>
        <w:tc>
          <w:tcPr>
            <w:tcW w:w="3397" w:type="dxa"/>
            <w:vAlign w:val="center"/>
          </w:tcPr>
          <w:p w14:paraId="3A8FB219" w14:textId="77777777" w:rsidR="007F723D" w:rsidRPr="007F723D" w:rsidRDefault="000741BF" w:rsidP="003A0B1C">
            <w:pPr>
              <w:spacing w:before="120" w:after="120" w:line="276" w:lineRule="auto"/>
              <w:jc w:val="center"/>
              <w:rPr>
                <w:rStyle w:val="lev"/>
                <w:rFonts w:ascii="Arial" w:hAnsi="Arial" w:cs="Arial"/>
                <w:b w:val="0"/>
                <w:color w:val="333333"/>
                <w:sz w:val="24"/>
                <w:szCs w:val="24"/>
                <w:shd w:val="clear" w:color="auto" w:fill="FFFFFF"/>
              </w:rPr>
            </w:pPr>
            <m:oMath>
              <m:sSub>
                <m:sSubPr>
                  <m:ctrlPr>
                    <w:rPr>
                      <w:rFonts w:ascii="Cambria Math" w:eastAsia="Arial" w:hAnsi="Cambria Math" w:cs="Arial"/>
                      <w:bCs/>
                      <w:i/>
                      <w:sz w:val="28"/>
                      <w:szCs w:val="24"/>
                      <w:lang w:bidi="fr-FR"/>
                    </w:rPr>
                  </m:ctrlPr>
                </m:sSubPr>
                <m:e>
                  <m:r>
                    <w:rPr>
                      <w:rFonts w:ascii="Cambria Math" w:hAnsi="Cambria Math"/>
                      <w:sz w:val="28"/>
                    </w:rPr>
                    <m:t>p</m:t>
                  </m:r>
                </m:e>
                <m:sub>
                  <m:sSub>
                    <m:sSubPr>
                      <m:ctrlPr>
                        <w:rPr>
                          <w:rFonts w:ascii="Cambria Math" w:eastAsia="Arial" w:hAnsi="Cambria Math" w:cs="Arial"/>
                          <w:bCs/>
                          <w:i/>
                          <w:sz w:val="28"/>
                          <w:szCs w:val="24"/>
                          <w:lang w:bidi="fr-FR"/>
                        </w:rPr>
                      </m:ctrlPr>
                    </m:sSubPr>
                    <m:e>
                      <m:r>
                        <w:rPr>
                          <w:rFonts w:ascii="Cambria Math" w:hAnsi="Cambria Math"/>
                          <w:sz w:val="28"/>
                        </w:rPr>
                        <m:t>N</m:t>
                      </m:r>
                    </m:e>
                    <m:sub>
                      <m:r>
                        <w:rPr>
                          <w:rFonts w:ascii="Cambria Math" w:hAnsi="Cambria Math"/>
                          <w:sz w:val="28"/>
                        </w:rPr>
                        <m:t>2</m:t>
                      </m:r>
                    </m:sub>
                  </m:sSub>
                </m:sub>
              </m:sSub>
            </m:oMath>
            <w:r w:rsidR="007F723D" w:rsidRPr="007F723D">
              <w:rPr>
                <w:rFonts w:ascii="Arial" w:hAnsi="Arial" w:cs="Arial"/>
                <w:bCs/>
                <w:sz w:val="24"/>
                <w:szCs w:val="24"/>
                <w:lang w:bidi="fr-FR"/>
              </w:rPr>
              <w:t>(en bar)</w:t>
            </w:r>
          </w:p>
        </w:tc>
        <w:tc>
          <w:tcPr>
            <w:tcW w:w="3300" w:type="dxa"/>
            <w:vAlign w:val="center"/>
          </w:tcPr>
          <w:p w14:paraId="35B044F2" w14:textId="77777777" w:rsidR="007F723D" w:rsidRPr="007F723D" w:rsidRDefault="007F723D" w:rsidP="003A0B1C">
            <w:pPr>
              <w:spacing w:before="120" w:after="120" w:line="276" w:lineRule="auto"/>
              <w:jc w:val="center"/>
              <w:rPr>
                <w:rStyle w:val="lev"/>
                <w:rFonts w:ascii="Arial" w:hAnsi="Arial" w:cs="Arial"/>
                <w:b w:val="0"/>
                <w:color w:val="333333"/>
                <w:sz w:val="24"/>
                <w:szCs w:val="24"/>
                <w:shd w:val="clear" w:color="auto" w:fill="FFFFFF"/>
              </w:rPr>
            </w:pPr>
            <w:r>
              <w:rPr>
                <w:rStyle w:val="lev"/>
                <w:rFonts w:ascii="Arial" w:hAnsi="Arial" w:cs="Arial"/>
                <w:b w:val="0"/>
                <w:color w:val="333333"/>
                <w:sz w:val="24"/>
                <w:szCs w:val="24"/>
                <w:shd w:val="clear" w:color="auto" w:fill="FFFFFF"/>
              </w:rPr>
              <w:t>0,25</w:t>
            </w:r>
          </w:p>
        </w:tc>
        <w:tc>
          <w:tcPr>
            <w:tcW w:w="3218" w:type="dxa"/>
            <w:vAlign w:val="center"/>
          </w:tcPr>
          <w:p w14:paraId="4651C5EA" w14:textId="77777777" w:rsidR="007F723D" w:rsidRPr="007F723D" w:rsidRDefault="007F723D" w:rsidP="003A0B1C">
            <w:pPr>
              <w:spacing w:before="120" w:after="120" w:line="276" w:lineRule="auto"/>
              <w:jc w:val="center"/>
              <w:rPr>
                <w:rStyle w:val="lev"/>
                <w:rFonts w:ascii="Arial" w:hAnsi="Arial" w:cs="Arial"/>
                <w:b w:val="0"/>
                <w:color w:val="333333"/>
                <w:sz w:val="24"/>
                <w:szCs w:val="24"/>
                <w:shd w:val="clear" w:color="auto" w:fill="FFFFFF"/>
              </w:rPr>
            </w:pPr>
            <w:r>
              <w:rPr>
                <w:rStyle w:val="lev"/>
                <w:rFonts w:ascii="Arial" w:hAnsi="Arial" w:cs="Arial"/>
                <w:b w:val="0"/>
                <w:color w:val="333333"/>
                <w:sz w:val="24"/>
                <w:szCs w:val="24"/>
                <w:shd w:val="clear" w:color="auto" w:fill="FFFFFF"/>
              </w:rPr>
              <w:t>0,29</w:t>
            </w:r>
          </w:p>
        </w:tc>
      </w:tr>
    </w:tbl>
    <w:p w14:paraId="28775FB0" w14:textId="77777777" w:rsidR="007F723D" w:rsidRPr="009242BA" w:rsidRDefault="007F723D" w:rsidP="003A0B1C">
      <w:pPr>
        <w:spacing w:before="120" w:after="120" w:line="276" w:lineRule="auto"/>
        <w:jc w:val="both"/>
        <w:rPr>
          <w:rStyle w:val="lev"/>
          <w:rFonts w:ascii="Arial" w:hAnsi="Arial" w:cs="Arial"/>
          <w:color w:val="333333"/>
          <w:sz w:val="24"/>
          <w:szCs w:val="24"/>
          <w:shd w:val="clear" w:color="auto" w:fill="FFFFFF"/>
        </w:rPr>
      </w:pPr>
    </w:p>
    <w:p w14:paraId="069E9C56" w14:textId="77777777" w:rsidR="009242BA" w:rsidRDefault="009242BA" w:rsidP="003A0B1C">
      <w:pPr>
        <w:spacing w:before="120" w:after="120" w:line="276" w:lineRule="auto"/>
        <w:jc w:val="both"/>
        <w:rPr>
          <w:rStyle w:val="lev"/>
          <w:rFonts w:ascii="Arial" w:hAnsi="Arial" w:cs="Arial"/>
          <w:color w:val="333333"/>
          <w:sz w:val="24"/>
          <w:szCs w:val="24"/>
          <w:shd w:val="clear" w:color="auto" w:fill="FFFFFF"/>
        </w:rPr>
      </w:pPr>
    </w:p>
    <w:p w14:paraId="0DE047F7" w14:textId="77777777" w:rsidR="009242BA" w:rsidRPr="009242BA" w:rsidRDefault="009242BA" w:rsidP="003A0B1C">
      <w:pPr>
        <w:spacing w:before="120" w:after="120" w:line="276" w:lineRule="auto"/>
        <w:jc w:val="both"/>
        <w:rPr>
          <w:rFonts w:ascii="Arial" w:hAnsi="Arial" w:cs="Arial"/>
          <w:b/>
          <w:sz w:val="24"/>
          <w:szCs w:val="24"/>
        </w:rPr>
      </w:pPr>
    </w:p>
    <w:p w14:paraId="70359576" w14:textId="322D5D28" w:rsidR="009242BA" w:rsidRPr="00DB051F" w:rsidRDefault="00D905DC" w:rsidP="00590A3B">
      <w:pPr>
        <w:spacing w:before="120" w:after="120" w:line="276" w:lineRule="auto"/>
        <w:ind w:left="454"/>
        <w:jc w:val="both"/>
        <w:rPr>
          <w:rFonts w:ascii="Arial" w:hAnsi="Arial" w:cs="Arial"/>
          <w:sz w:val="24"/>
          <w:szCs w:val="24"/>
        </w:rPr>
      </w:pPr>
      <w:r>
        <w:rPr>
          <w:rFonts w:ascii="Arial" w:hAnsi="Arial" w:cs="Arial"/>
          <w:b/>
          <w:sz w:val="24"/>
          <w:szCs w:val="24"/>
        </w:rPr>
        <w:t>1.4.a</w:t>
      </w:r>
      <w:r w:rsidRPr="009242BA">
        <w:rPr>
          <w:rFonts w:ascii="Arial" w:hAnsi="Arial" w:cs="Arial"/>
          <w:b/>
          <w:sz w:val="24"/>
          <w:szCs w:val="24"/>
        </w:rPr>
        <w:t>.</w:t>
      </w:r>
      <w:r>
        <w:rPr>
          <w:rFonts w:ascii="Arial" w:hAnsi="Arial" w:cs="Arial"/>
          <w:b/>
          <w:sz w:val="24"/>
          <w:szCs w:val="24"/>
        </w:rPr>
        <w:t xml:space="preserve"> </w:t>
      </w:r>
      <w:r w:rsidR="009242BA" w:rsidRPr="00DB051F">
        <w:rPr>
          <w:rFonts w:ascii="Arial" w:hAnsi="Arial" w:cs="Arial"/>
          <w:sz w:val="24"/>
          <w:szCs w:val="24"/>
        </w:rPr>
        <w:t xml:space="preserve">Calculer le potentiel nitrurant </w:t>
      </w:r>
      <m:oMath>
        <m:sSub>
          <m:sSubPr>
            <m:ctrlPr>
              <w:rPr>
                <w:rFonts w:ascii="Cambria Math" w:eastAsia="Calibri" w:hAnsi="Cambria Math"/>
                <w:b/>
                <w:i/>
                <w:sz w:val="28"/>
                <w:lang w:eastAsia="en-US"/>
              </w:rPr>
            </m:ctrlPr>
          </m:sSubPr>
          <m:e>
            <m:r>
              <m:rPr>
                <m:sty m:val="bi"/>
              </m:rPr>
              <w:rPr>
                <w:rFonts w:ascii="Cambria Math" w:hAnsi="Cambria Math"/>
                <w:sz w:val="28"/>
              </w:rPr>
              <m:t>K</m:t>
            </m:r>
          </m:e>
          <m:sub>
            <m:r>
              <m:rPr>
                <m:sty m:val="bi"/>
              </m:rPr>
              <w:rPr>
                <w:rFonts w:ascii="Cambria Math" w:hAnsi="Cambria Math"/>
                <w:sz w:val="28"/>
              </w:rPr>
              <m:t>N</m:t>
            </m:r>
          </m:sub>
        </m:sSub>
      </m:oMath>
      <w:r w:rsidR="00253ED5">
        <w:rPr>
          <w:rFonts w:ascii="Arial" w:hAnsi="Arial" w:cs="Arial"/>
          <w:i/>
          <w:sz w:val="24"/>
          <w:szCs w:val="24"/>
        </w:rPr>
        <w:t xml:space="preserve"> </w:t>
      </w:r>
      <w:r w:rsidR="009242BA" w:rsidRPr="00DB051F">
        <w:rPr>
          <w:rFonts w:ascii="Arial" w:hAnsi="Arial" w:cs="Arial"/>
          <w:sz w:val="24"/>
          <w:szCs w:val="24"/>
        </w:rPr>
        <w:t>correspondant</w:t>
      </w:r>
      <w:r w:rsidR="004A2F5B" w:rsidRPr="00DB051F">
        <w:rPr>
          <w:rFonts w:ascii="Arial" w:hAnsi="Arial" w:cs="Arial"/>
          <w:sz w:val="24"/>
          <w:szCs w:val="24"/>
        </w:rPr>
        <w:t xml:space="preserve"> aux deux atmosphères envisagées</w:t>
      </w:r>
      <w:r w:rsidR="009242BA" w:rsidRPr="00DB051F">
        <w:rPr>
          <w:rFonts w:ascii="Arial" w:hAnsi="Arial" w:cs="Arial"/>
          <w:sz w:val="24"/>
          <w:szCs w:val="24"/>
        </w:rPr>
        <w:t xml:space="preserve">. </w:t>
      </w:r>
      <w:r w:rsidR="00590A3B">
        <w:rPr>
          <w:rFonts w:ascii="Arial" w:hAnsi="Arial" w:cs="Arial"/>
          <w:sz w:val="24"/>
          <w:szCs w:val="24"/>
        </w:rPr>
        <w:t>Préciser son unité.</w:t>
      </w:r>
    </w:p>
    <w:p w14:paraId="54343776" w14:textId="77777777" w:rsidR="009242BA" w:rsidRPr="009242BA" w:rsidRDefault="009242BA" w:rsidP="00590A3B">
      <w:pPr>
        <w:spacing w:before="120" w:after="120" w:line="276" w:lineRule="auto"/>
        <w:ind w:left="454"/>
        <w:jc w:val="both"/>
        <w:rPr>
          <w:rFonts w:ascii="Arial" w:hAnsi="Arial" w:cs="Arial"/>
          <w:b/>
          <w:sz w:val="24"/>
          <w:szCs w:val="24"/>
        </w:rPr>
      </w:pPr>
    </w:p>
    <w:p w14:paraId="7240929D" w14:textId="69FD81D1" w:rsidR="009242BA" w:rsidRPr="009242BA" w:rsidRDefault="00D905DC" w:rsidP="00590A3B">
      <w:pPr>
        <w:spacing w:before="120" w:after="120" w:line="276" w:lineRule="auto"/>
        <w:ind w:left="454"/>
        <w:jc w:val="both"/>
        <w:rPr>
          <w:rFonts w:ascii="Arial" w:hAnsi="Arial" w:cs="Arial"/>
          <w:sz w:val="24"/>
          <w:szCs w:val="24"/>
        </w:rPr>
      </w:pPr>
      <w:r>
        <w:rPr>
          <w:rFonts w:ascii="Arial" w:hAnsi="Arial" w:cs="Arial"/>
          <w:b/>
          <w:sz w:val="24"/>
          <w:szCs w:val="24"/>
        </w:rPr>
        <w:t>1.4.b</w:t>
      </w:r>
      <w:r w:rsidR="009242BA" w:rsidRPr="009242BA">
        <w:rPr>
          <w:rFonts w:ascii="Arial" w:hAnsi="Arial" w:cs="Arial"/>
          <w:b/>
          <w:sz w:val="24"/>
          <w:szCs w:val="24"/>
        </w:rPr>
        <w:t>.</w:t>
      </w:r>
      <w:r w:rsidR="009242BA" w:rsidRPr="009242BA">
        <w:rPr>
          <w:rFonts w:ascii="Arial" w:hAnsi="Arial" w:cs="Arial"/>
          <w:sz w:val="24"/>
          <w:szCs w:val="24"/>
        </w:rPr>
        <w:t xml:space="preserve"> Grâce au diagramme de Lehrer donné en </w:t>
      </w:r>
      <w:r w:rsidR="009242BA" w:rsidRPr="00E7166F">
        <w:rPr>
          <w:rFonts w:ascii="Arial" w:hAnsi="Arial" w:cs="Arial"/>
          <w:b/>
          <w:sz w:val="24"/>
          <w:szCs w:val="24"/>
        </w:rPr>
        <w:t xml:space="preserve">annexe </w:t>
      </w:r>
      <w:r w:rsidR="009242BA" w:rsidRPr="00E7166F">
        <w:rPr>
          <w:rFonts w:ascii="Arial" w:hAnsi="Arial" w:cs="Arial"/>
          <w:b/>
          <w:color w:val="000000"/>
          <w:sz w:val="24"/>
          <w:szCs w:val="24"/>
        </w:rPr>
        <w:t>3</w:t>
      </w:r>
      <w:r w:rsidR="004A36AC" w:rsidRPr="00E7166F">
        <w:rPr>
          <w:rFonts w:ascii="Arial" w:hAnsi="Arial" w:cs="Arial"/>
          <w:b/>
          <w:color w:val="000000"/>
          <w:sz w:val="24"/>
          <w:szCs w:val="24"/>
        </w:rPr>
        <w:t xml:space="preserve"> page 11</w:t>
      </w:r>
      <w:r w:rsidR="009242BA" w:rsidRPr="009242BA">
        <w:rPr>
          <w:rFonts w:ascii="Arial" w:hAnsi="Arial" w:cs="Arial"/>
          <w:sz w:val="24"/>
          <w:szCs w:val="24"/>
        </w:rPr>
        <w:t xml:space="preserve"> </w:t>
      </w:r>
      <w:r w:rsidR="00253ED5">
        <w:rPr>
          <w:rFonts w:ascii="Arial" w:hAnsi="Arial" w:cs="Arial"/>
          <w:b/>
          <w:sz w:val="24"/>
          <w:szCs w:val="24"/>
        </w:rPr>
        <w:t xml:space="preserve">à rendre avec la </w:t>
      </w:r>
      <w:r w:rsidR="009242BA" w:rsidRPr="009242BA">
        <w:rPr>
          <w:rFonts w:ascii="Arial" w:hAnsi="Arial" w:cs="Arial"/>
          <w:b/>
          <w:sz w:val="24"/>
          <w:szCs w:val="24"/>
        </w:rPr>
        <w:t>copie</w:t>
      </w:r>
      <w:r w:rsidR="004A2F5B">
        <w:rPr>
          <w:rFonts w:ascii="Arial" w:hAnsi="Arial" w:cs="Arial"/>
          <w:sz w:val="24"/>
          <w:szCs w:val="24"/>
        </w:rPr>
        <w:t>, placer les deux</w:t>
      </w:r>
      <w:r w:rsidR="009242BA" w:rsidRPr="009242BA">
        <w:rPr>
          <w:rFonts w:ascii="Arial" w:hAnsi="Arial" w:cs="Arial"/>
          <w:sz w:val="24"/>
          <w:szCs w:val="24"/>
        </w:rPr>
        <w:t xml:space="preserve"> valeur</w:t>
      </w:r>
      <w:r w:rsidR="004A2F5B">
        <w:rPr>
          <w:rFonts w:ascii="Arial" w:hAnsi="Arial" w:cs="Arial"/>
          <w:sz w:val="24"/>
          <w:szCs w:val="24"/>
        </w:rPr>
        <w:t>s</w:t>
      </w:r>
      <w:r w:rsidR="009242BA" w:rsidRPr="009242BA">
        <w:rPr>
          <w:rFonts w:ascii="Arial" w:hAnsi="Arial" w:cs="Arial"/>
          <w:sz w:val="24"/>
          <w:szCs w:val="24"/>
        </w:rPr>
        <w:t xml:space="preserve"> de </w:t>
      </w:r>
      <m:oMath>
        <m:sSub>
          <m:sSubPr>
            <m:ctrlPr>
              <w:rPr>
                <w:rFonts w:ascii="Cambria Math" w:eastAsia="Calibri" w:hAnsi="Cambria Math"/>
                <w:i/>
                <w:sz w:val="28"/>
                <w:lang w:eastAsia="en-US"/>
              </w:rPr>
            </m:ctrlPr>
          </m:sSubPr>
          <m:e>
            <m:r>
              <m:rPr>
                <m:sty m:val="bi"/>
              </m:rPr>
              <w:rPr>
                <w:rFonts w:ascii="Cambria Math" w:hAnsi="Cambria Math"/>
                <w:sz w:val="28"/>
              </w:rPr>
              <m:t>K</m:t>
            </m:r>
          </m:e>
          <m:sub>
            <m:r>
              <m:rPr>
                <m:sty m:val="bi"/>
              </m:rPr>
              <w:rPr>
                <w:rFonts w:ascii="Cambria Math" w:hAnsi="Cambria Math"/>
                <w:sz w:val="28"/>
              </w:rPr>
              <m:t>N</m:t>
            </m:r>
          </m:sub>
        </m:sSub>
      </m:oMath>
      <w:r w:rsidR="004A2F5B">
        <w:rPr>
          <w:rFonts w:ascii="Arial" w:hAnsi="Arial" w:cs="Arial"/>
          <w:sz w:val="24"/>
          <w:szCs w:val="24"/>
        </w:rPr>
        <w:t xml:space="preserve"> obtenues</w:t>
      </w:r>
      <w:r w:rsidR="009242BA" w:rsidRPr="009242BA">
        <w:rPr>
          <w:rFonts w:ascii="Arial" w:hAnsi="Arial" w:cs="Arial"/>
          <w:sz w:val="24"/>
          <w:szCs w:val="24"/>
        </w:rPr>
        <w:t>.</w:t>
      </w:r>
    </w:p>
    <w:p w14:paraId="32458EB1" w14:textId="77777777" w:rsidR="009242BA" w:rsidRPr="009242BA" w:rsidRDefault="009242BA" w:rsidP="00590A3B">
      <w:pPr>
        <w:spacing w:before="120" w:after="120" w:line="276" w:lineRule="auto"/>
        <w:ind w:left="454"/>
        <w:jc w:val="both"/>
        <w:rPr>
          <w:rFonts w:ascii="Arial" w:hAnsi="Arial" w:cs="Arial"/>
          <w:sz w:val="24"/>
          <w:szCs w:val="24"/>
        </w:rPr>
      </w:pPr>
      <w:r w:rsidRPr="009242BA">
        <w:rPr>
          <w:rFonts w:ascii="Arial" w:hAnsi="Arial" w:cs="Arial"/>
          <w:sz w:val="24"/>
          <w:szCs w:val="24"/>
        </w:rPr>
        <w:t xml:space="preserve"> </w:t>
      </w:r>
    </w:p>
    <w:p w14:paraId="317FE74E" w14:textId="7D47A503" w:rsidR="001831BB" w:rsidRPr="003A0B1C" w:rsidRDefault="00D905DC" w:rsidP="00590A3B">
      <w:pPr>
        <w:spacing w:before="120" w:after="120" w:line="276" w:lineRule="auto"/>
        <w:ind w:left="454"/>
        <w:jc w:val="both"/>
        <w:rPr>
          <w:rFonts w:ascii="Arial" w:hAnsi="Arial" w:cs="Arial"/>
          <w:sz w:val="24"/>
          <w:szCs w:val="24"/>
        </w:rPr>
      </w:pPr>
      <w:r w:rsidRPr="003A0B1C">
        <w:rPr>
          <w:rFonts w:ascii="Arial" w:hAnsi="Arial" w:cs="Arial"/>
          <w:b/>
        </w:rPr>
        <w:t>1.4.c</w:t>
      </w:r>
      <w:r w:rsidR="00DB051F" w:rsidRPr="003A0B1C">
        <w:rPr>
          <w:rFonts w:ascii="Arial" w:hAnsi="Arial" w:cs="Arial"/>
          <w:b/>
        </w:rPr>
        <w:t>.</w:t>
      </w:r>
      <w:r w:rsidR="00DB051F" w:rsidRPr="003A0B1C">
        <w:rPr>
          <w:rFonts w:ascii="Arial" w:hAnsi="Arial" w:cs="Arial"/>
        </w:rPr>
        <w:t> </w:t>
      </w:r>
      <w:r w:rsidR="004B7832">
        <w:rPr>
          <w:rFonts w:ascii="Arial" w:hAnsi="Arial" w:cs="Arial"/>
          <w:sz w:val="24"/>
          <w:szCs w:val="24"/>
        </w:rPr>
        <w:t>En déduire la</w:t>
      </w:r>
      <w:r w:rsidR="009242BA" w:rsidRPr="003A0B1C">
        <w:rPr>
          <w:rFonts w:ascii="Arial" w:hAnsi="Arial" w:cs="Arial"/>
          <w:sz w:val="24"/>
          <w:szCs w:val="24"/>
        </w:rPr>
        <w:t xml:space="preserve"> valeur</w:t>
      </w:r>
      <w:r w:rsidR="00753F4F" w:rsidRPr="003A0B1C">
        <w:rPr>
          <w:rFonts w:ascii="Arial" w:hAnsi="Arial" w:cs="Arial"/>
          <w:sz w:val="24"/>
          <w:szCs w:val="24"/>
        </w:rPr>
        <w:t xml:space="preserve"> de </w:t>
      </w:r>
      <m:oMath>
        <m:sSub>
          <m:sSubPr>
            <m:ctrlPr>
              <w:rPr>
                <w:rFonts w:ascii="Cambria Math" w:eastAsia="Calibri" w:hAnsi="Cambria Math" w:cs="Arial"/>
                <w:i/>
                <w:sz w:val="28"/>
                <w:lang w:eastAsia="en-US"/>
              </w:rPr>
            </m:ctrlPr>
          </m:sSubPr>
          <m:e>
            <m:r>
              <m:rPr>
                <m:sty m:val="bi"/>
              </m:rPr>
              <w:rPr>
                <w:rFonts w:ascii="Cambria Math" w:hAnsi="Cambria Math" w:cs="Arial"/>
                <w:sz w:val="28"/>
              </w:rPr>
              <m:t>K</m:t>
            </m:r>
          </m:e>
          <m:sub>
            <m:r>
              <m:rPr>
                <m:sty m:val="bi"/>
              </m:rPr>
              <w:rPr>
                <w:rFonts w:ascii="Cambria Math" w:hAnsi="Cambria Math" w:cs="Arial"/>
                <w:sz w:val="28"/>
              </w:rPr>
              <m:t>N</m:t>
            </m:r>
          </m:sub>
        </m:sSub>
      </m:oMath>
      <w:r w:rsidR="009242BA" w:rsidRPr="003A0B1C">
        <w:rPr>
          <w:rFonts w:ascii="Arial" w:hAnsi="Arial" w:cs="Arial"/>
          <w:sz w:val="24"/>
          <w:szCs w:val="24"/>
        </w:rPr>
        <w:t xml:space="preserve"> correspond</w:t>
      </w:r>
      <w:r w:rsidR="004B7832">
        <w:rPr>
          <w:rFonts w:ascii="Arial" w:hAnsi="Arial" w:cs="Arial"/>
          <w:sz w:val="24"/>
          <w:szCs w:val="24"/>
        </w:rPr>
        <w:t>ant</w:t>
      </w:r>
      <w:r w:rsidR="004A2F5B" w:rsidRPr="003A0B1C">
        <w:rPr>
          <w:rFonts w:ascii="Arial" w:hAnsi="Arial" w:cs="Arial"/>
          <w:sz w:val="24"/>
          <w:szCs w:val="24"/>
        </w:rPr>
        <w:t xml:space="preserve"> </w:t>
      </w:r>
      <w:r w:rsidR="009242BA" w:rsidRPr="003A0B1C">
        <w:rPr>
          <w:rFonts w:ascii="Arial" w:hAnsi="Arial" w:cs="Arial"/>
          <w:sz w:val="24"/>
          <w:szCs w:val="24"/>
        </w:rPr>
        <w:t xml:space="preserve">au type de nitrure </w:t>
      </w:r>
      <w:r w:rsidR="004B7832">
        <w:rPr>
          <w:rFonts w:ascii="Arial" w:hAnsi="Arial" w:cs="Arial"/>
          <w:sz w:val="24"/>
          <w:szCs w:val="24"/>
        </w:rPr>
        <w:t xml:space="preserve">de fer </w:t>
      </w:r>
      <w:r w:rsidR="009242BA" w:rsidRPr="003A0B1C">
        <w:rPr>
          <w:rFonts w:ascii="Arial" w:hAnsi="Arial" w:cs="Arial"/>
          <w:sz w:val="24"/>
          <w:szCs w:val="24"/>
        </w:rPr>
        <w:t>atten</w:t>
      </w:r>
      <w:r w:rsidR="004B7832">
        <w:rPr>
          <w:rFonts w:ascii="Arial" w:hAnsi="Arial" w:cs="Arial"/>
          <w:sz w:val="24"/>
          <w:szCs w:val="24"/>
        </w:rPr>
        <w:t xml:space="preserve">du pour la poêle wok du brevet. </w:t>
      </w:r>
      <w:r w:rsidR="00753F4F" w:rsidRPr="003A0B1C">
        <w:rPr>
          <w:rFonts w:ascii="Arial" w:hAnsi="Arial" w:cs="Arial"/>
          <w:sz w:val="24"/>
          <w:szCs w:val="24"/>
        </w:rPr>
        <w:t>Justifier votre réponse en faisant le lien avec la question 1.2.c.</w:t>
      </w:r>
      <w:r w:rsidR="00DB051F" w:rsidRPr="003A0B1C">
        <w:rPr>
          <w:rFonts w:ascii="Arial" w:hAnsi="Arial" w:cs="Arial"/>
          <w:sz w:val="24"/>
          <w:szCs w:val="24"/>
        </w:rPr>
        <w:t xml:space="preserve">  </w:t>
      </w:r>
    </w:p>
    <w:p w14:paraId="12D96E5C" w14:textId="77777777" w:rsidR="00884A11" w:rsidRDefault="00884A11" w:rsidP="00590A3B">
      <w:pPr>
        <w:spacing w:before="120" w:after="120" w:line="276" w:lineRule="auto"/>
        <w:ind w:left="454"/>
        <w:jc w:val="both"/>
        <w:rPr>
          <w:rFonts w:ascii="Arial" w:hAnsi="Arial" w:cs="Arial"/>
          <w:sz w:val="24"/>
          <w:szCs w:val="24"/>
        </w:rPr>
      </w:pPr>
    </w:p>
    <w:p w14:paraId="3A6B7CCA" w14:textId="58690138" w:rsidR="001465E5" w:rsidRDefault="001465E5">
      <w:pPr>
        <w:rPr>
          <w:rFonts w:ascii="Arial" w:hAnsi="Arial" w:cs="Arial"/>
          <w:sz w:val="24"/>
          <w:szCs w:val="24"/>
        </w:rPr>
      </w:pPr>
      <w:r>
        <w:rPr>
          <w:rFonts w:ascii="Arial" w:hAnsi="Arial" w:cs="Arial"/>
          <w:sz w:val="24"/>
          <w:szCs w:val="24"/>
        </w:rPr>
        <w:br w:type="page"/>
      </w:r>
    </w:p>
    <w:p w14:paraId="57F6B32D" w14:textId="7BF989A7" w:rsidR="003248B0" w:rsidRPr="000F3C41" w:rsidRDefault="000F3C41" w:rsidP="003A0B1C">
      <w:pPr>
        <w:pBdr>
          <w:top w:val="single" w:sz="4" w:space="1" w:color="auto"/>
          <w:left w:val="single" w:sz="4" w:space="4" w:color="auto"/>
          <w:bottom w:val="single" w:sz="4" w:space="1" w:color="auto"/>
          <w:right w:val="single" w:sz="4" w:space="4" w:color="auto"/>
        </w:pBdr>
        <w:spacing w:before="120" w:after="120" w:line="276" w:lineRule="auto"/>
        <w:rPr>
          <w:rFonts w:ascii="Arial" w:hAnsi="Arial" w:cs="Arial"/>
          <w:b/>
          <w:sz w:val="24"/>
          <w:szCs w:val="24"/>
        </w:rPr>
      </w:pPr>
      <w:r w:rsidRPr="000F3C41">
        <w:rPr>
          <w:rFonts w:ascii="Arial" w:hAnsi="Arial" w:cs="Arial"/>
          <w:b/>
          <w:sz w:val="24"/>
          <w:szCs w:val="24"/>
        </w:rPr>
        <w:lastRenderedPageBreak/>
        <w:t>Exercice 2 : S</w:t>
      </w:r>
      <w:r w:rsidR="003248B0" w:rsidRPr="000F3C41">
        <w:rPr>
          <w:rFonts w:ascii="Arial" w:hAnsi="Arial" w:cs="Arial"/>
          <w:b/>
          <w:sz w:val="24"/>
          <w:szCs w:val="24"/>
        </w:rPr>
        <w:t>uite du colaminage et contrôle post traitement (</w:t>
      </w:r>
      <w:r w:rsidR="00577DED">
        <w:rPr>
          <w:rFonts w:ascii="Arial" w:hAnsi="Arial" w:cs="Arial"/>
          <w:b/>
          <w:sz w:val="24"/>
          <w:szCs w:val="24"/>
        </w:rPr>
        <w:t>8</w:t>
      </w:r>
      <w:r w:rsidR="003248B0" w:rsidRPr="000F3C41">
        <w:rPr>
          <w:rFonts w:ascii="Arial" w:hAnsi="Arial" w:cs="Arial"/>
          <w:b/>
          <w:sz w:val="24"/>
          <w:szCs w:val="24"/>
        </w:rPr>
        <w:t xml:space="preserve"> points)</w:t>
      </w:r>
    </w:p>
    <w:p w14:paraId="2E44BB96" w14:textId="77777777" w:rsidR="003248B0" w:rsidRPr="0063787C" w:rsidRDefault="003248B0" w:rsidP="0063787C">
      <w:pPr>
        <w:pStyle w:val="Corpsdetexte"/>
        <w:kinsoku w:val="0"/>
        <w:overflowPunct w:val="0"/>
        <w:spacing w:before="120"/>
        <w:jc w:val="both"/>
        <w:rPr>
          <w:rFonts w:ascii="Arial" w:hAnsi="Arial" w:cs="Arial"/>
          <w:color w:val="33339A"/>
          <w:sz w:val="24"/>
          <w:szCs w:val="24"/>
        </w:rPr>
      </w:pPr>
    </w:p>
    <w:p w14:paraId="1DDD3519" w14:textId="77777777" w:rsidR="003248B0" w:rsidRPr="009242BA" w:rsidRDefault="003248B0" w:rsidP="003A0B1C">
      <w:pPr>
        <w:pStyle w:val="Corpsdetexte"/>
        <w:kinsoku w:val="0"/>
        <w:overflowPunct w:val="0"/>
        <w:spacing w:before="120" w:line="276" w:lineRule="auto"/>
        <w:jc w:val="both"/>
        <w:rPr>
          <w:rFonts w:ascii="Arial" w:hAnsi="Arial" w:cs="Arial"/>
          <w:b/>
          <w:color w:val="000000"/>
          <w:sz w:val="24"/>
          <w:szCs w:val="24"/>
        </w:rPr>
      </w:pPr>
      <w:r w:rsidRPr="009242BA">
        <w:rPr>
          <w:rFonts w:ascii="Arial" w:hAnsi="Arial" w:cs="Arial"/>
          <w:b/>
          <w:color w:val="000000"/>
          <w:sz w:val="24"/>
          <w:szCs w:val="24"/>
        </w:rPr>
        <w:t xml:space="preserve">2.1. Rôle du cuivre dans le colaminage </w:t>
      </w:r>
    </w:p>
    <w:p w14:paraId="4A4ABE1F" w14:textId="668D13F0" w:rsidR="003248B0" w:rsidRDefault="003248B0" w:rsidP="00590A3B">
      <w:pPr>
        <w:spacing w:before="120" w:after="120" w:line="276" w:lineRule="auto"/>
        <w:ind w:left="454"/>
        <w:jc w:val="both"/>
        <w:rPr>
          <w:rFonts w:ascii="Arial" w:hAnsi="Arial" w:cs="Arial"/>
          <w:sz w:val="24"/>
          <w:szCs w:val="24"/>
        </w:rPr>
      </w:pPr>
      <w:r w:rsidRPr="009242BA">
        <w:rPr>
          <w:rFonts w:ascii="Arial" w:hAnsi="Arial" w:cs="Arial"/>
          <w:sz w:val="24"/>
          <w:szCs w:val="24"/>
        </w:rPr>
        <w:t xml:space="preserve">On a calculé la diffusivité thermique </w:t>
      </w:r>
      <m:oMath>
        <m:r>
          <w:rPr>
            <w:rFonts w:ascii="Cambria Math" w:hAnsi="Arial" w:cs="Arial"/>
            <w:sz w:val="28"/>
            <w:szCs w:val="28"/>
          </w:rPr>
          <m:t>a</m:t>
        </m:r>
      </m:oMath>
      <w:r w:rsidR="000F3C41" w:rsidRPr="009242BA">
        <w:rPr>
          <w:rFonts w:ascii="Arial" w:hAnsi="Arial" w:cs="Arial"/>
          <w:sz w:val="24"/>
          <w:szCs w:val="24"/>
        </w:rPr>
        <w:t xml:space="preserve"> </w:t>
      </w:r>
      <w:r w:rsidRPr="009242BA">
        <w:rPr>
          <w:rFonts w:ascii="Arial" w:hAnsi="Arial" w:cs="Arial"/>
          <w:sz w:val="24"/>
          <w:szCs w:val="24"/>
        </w:rPr>
        <w:t xml:space="preserve">du cuivre  </w:t>
      </w:r>
      <m:oMath>
        <m:r>
          <w:rPr>
            <w:rFonts w:ascii="Cambria Math" w:hAnsi="Arial" w:cs="Arial"/>
            <w:sz w:val="28"/>
            <w:szCs w:val="28"/>
          </w:rPr>
          <m:t>a</m:t>
        </m:r>
      </m:oMath>
      <w:r w:rsidR="000F3C41" w:rsidRPr="009242BA">
        <w:rPr>
          <w:rFonts w:ascii="Arial" w:hAnsi="Arial" w:cs="Arial"/>
          <w:sz w:val="24"/>
          <w:szCs w:val="24"/>
          <w:vertAlign w:val="subscript"/>
        </w:rPr>
        <w:t xml:space="preserve"> </w:t>
      </w:r>
      <w:r w:rsidRPr="009242BA">
        <w:rPr>
          <w:rFonts w:ascii="Arial" w:hAnsi="Arial" w:cs="Arial"/>
          <w:sz w:val="24"/>
          <w:szCs w:val="24"/>
          <w:vertAlign w:val="subscript"/>
        </w:rPr>
        <w:t>cuivre</w:t>
      </w:r>
      <w:r w:rsidRPr="009242BA">
        <w:rPr>
          <w:rFonts w:ascii="Arial" w:hAnsi="Arial" w:cs="Arial"/>
          <w:sz w:val="24"/>
          <w:szCs w:val="24"/>
        </w:rPr>
        <w:t xml:space="preserve"> = 1,1</w:t>
      </w:r>
      <w:r w:rsidRPr="00AA293B">
        <w:rPr>
          <w:rFonts w:ascii="Arial" w:hAnsi="Arial" w:cs="Arial"/>
          <w:sz w:val="24"/>
          <w:szCs w:val="24"/>
          <w:vertAlign w:val="superscript"/>
        </w:rPr>
        <w:t>.</w:t>
      </w:r>
      <w:r w:rsidRPr="009242BA">
        <w:rPr>
          <w:rFonts w:ascii="Arial" w:hAnsi="Arial" w:cs="Arial"/>
          <w:sz w:val="24"/>
          <w:szCs w:val="24"/>
        </w:rPr>
        <w:t>10</w:t>
      </w:r>
      <w:r w:rsidRPr="009242BA">
        <w:rPr>
          <w:rFonts w:ascii="Arial" w:hAnsi="Arial" w:cs="Arial"/>
          <w:sz w:val="24"/>
          <w:szCs w:val="24"/>
          <w:vertAlign w:val="superscript"/>
        </w:rPr>
        <w:t>-4</w:t>
      </w:r>
      <w:r w:rsidRPr="009242BA">
        <w:rPr>
          <w:rFonts w:ascii="Arial" w:hAnsi="Arial" w:cs="Arial"/>
          <w:sz w:val="24"/>
          <w:szCs w:val="24"/>
        </w:rPr>
        <w:t xml:space="preserve"> m</w:t>
      </w:r>
      <w:r w:rsidRPr="009242BA">
        <w:rPr>
          <w:rFonts w:ascii="Arial" w:hAnsi="Arial" w:cs="Arial"/>
          <w:sz w:val="24"/>
          <w:szCs w:val="24"/>
          <w:vertAlign w:val="superscript"/>
        </w:rPr>
        <w:t>2</w:t>
      </w:r>
      <w:r w:rsidRPr="00AA293B">
        <w:rPr>
          <w:rFonts w:ascii="Arial" w:hAnsi="Arial" w:cs="Arial"/>
          <w:sz w:val="24"/>
          <w:szCs w:val="24"/>
          <w:vertAlign w:val="superscript"/>
        </w:rPr>
        <w:t>.</w:t>
      </w:r>
      <w:r w:rsidRPr="009242BA">
        <w:rPr>
          <w:rFonts w:ascii="Arial" w:hAnsi="Arial" w:cs="Arial"/>
          <w:sz w:val="24"/>
          <w:szCs w:val="24"/>
        </w:rPr>
        <w:t>s</w:t>
      </w:r>
      <w:r w:rsidRPr="009242BA">
        <w:rPr>
          <w:rFonts w:ascii="Arial" w:hAnsi="Arial" w:cs="Arial"/>
          <w:sz w:val="24"/>
          <w:szCs w:val="24"/>
          <w:vertAlign w:val="superscript"/>
        </w:rPr>
        <w:t>-1</w:t>
      </w:r>
      <w:r w:rsidRPr="009242BA">
        <w:rPr>
          <w:rFonts w:ascii="Arial" w:hAnsi="Arial" w:cs="Arial"/>
          <w:sz w:val="24"/>
          <w:szCs w:val="24"/>
        </w:rPr>
        <w:t xml:space="preserve">. </w:t>
      </w:r>
    </w:p>
    <w:p w14:paraId="306C9463" w14:textId="77777777" w:rsidR="000F3C41" w:rsidRPr="009242BA" w:rsidRDefault="000F3C41" w:rsidP="003A0B1C">
      <w:pPr>
        <w:spacing w:before="120" w:after="120" w:line="276" w:lineRule="auto"/>
        <w:jc w:val="both"/>
        <w:rPr>
          <w:rFonts w:ascii="Arial" w:hAnsi="Arial" w:cs="Arial"/>
          <w:sz w:val="24"/>
          <w:szCs w:val="24"/>
        </w:rPr>
      </w:pPr>
      <m:oMathPara>
        <m:oMath>
          <m:r>
            <w:rPr>
              <w:rFonts w:ascii="Cambria Math" w:hAnsi="Arial" w:cs="Arial"/>
              <w:sz w:val="28"/>
              <w:szCs w:val="28"/>
            </w:rPr>
            <m:t>a=</m:t>
          </m:r>
          <m:f>
            <m:fPr>
              <m:ctrlPr>
                <w:rPr>
                  <w:rFonts w:ascii="Cambria Math" w:hAnsi="Arial" w:cs="Arial"/>
                  <w:i/>
                  <w:sz w:val="28"/>
                  <w:szCs w:val="28"/>
                </w:rPr>
              </m:ctrlPr>
            </m:fPr>
            <m:num>
              <m:box>
                <m:boxPr>
                  <m:opEmu m:val="1"/>
                  <m:ctrlPr>
                    <w:rPr>
                      <w:rFonts w:ascii="Cambria Math" w:hAnsi="Arial" w:cs="Arial"/>
                      <w:i/>
                      <w:sz w:val="28"/>
                      <w:szCs w:val="28"/>
                    </w:rPr>
                  </m:ctrlPr>
                </m:boxPr>
                <m:e>
                  <m:r>
                    <w:rPr>
                      <w:rFonts w:ascii="Cambria Math" w:hAnsi="Arial" w:cs="Arial"/>
                      <w:i/>
                      <w:sz w:val="28"/>
                      <w:szCs w:val="28"/>
                    </w:rPr>
                    <w:sym w:font="Symbol" w:char="F06C"/>
                  </m:r>
                </m:e>
              </m:box>
            </m:num>
            <m:den>
              <m:r>
                <w:rPr>
                  <w:rFonts w:ascii="Cambria Math" w:hAnsi="Arial" w:cs="Arial"/>
                  <w:i/>
                  <w:sz w:val="28"/>
                  <w:szCs w:val="28"/>
                </w:rPr>
                <w:sym w:font="Symbol" w:char="F072"/>
              </m:r>
              <m:r>
                <w:rPr>
                  <w:rFonts w:ascii="Cambria Math" w:hAnsi="Arial" w:cs="Arial"/>
                  <w:sz w:val="28"/>
                  <w:szCs w:val="28"/>
                </w:rPr>
                <m:t>.</m:t>
              </m:r>
              <m:r>
                <w:rPr>
                  <w:rFonts w:ascii="Cambria Math" w:hAnsi="Cambria Math" w:cs="Arial"/>
                  <w:sz w:val="28"/>
                  <w:szCs w:val="28"/>
                </w:rPr>
                <m:t>C</m:t>
              </m:r>
              <m:r>
                <w:rPr>
                  <w:rFonts w:ascii="Cambria Math" w:hAnsi="Arial" w:cs="Arial"/>
                  <w:sz w:val="28"/>
                  <w:szCs w:val="28"/>
                </w:rPr>
                <m:t xml:space="preserve"> </m:t>
              </m:r>
            </m:den>
          </m:f>
        </m:oMath>
      </m:oMathPara>
    </w:p>
    <w:p w14:paraId="50856DBC" w14:textId="4150CBAC" w:rsidR="003248B0" w:rsidRPr="009242BA" w:rsidRDefault="000F3C41" w:rsidP="00590A3B">
      <w:pPr>
        <w:spacing w:before="120" w:after="120" w:line="276" w:lineRule="auto"/>
        <w:ind w:left="1816"/>
        <w:jc w:val="both"/>
        <w:rPr>
          <w:rFonts w:ascii="Arial" w:hAnsi="Arial" w:cs="Arial"/>
          <w:sz w:val="24"/>
          <w:szCs w:val="24"/>
        </w:rPr>
      </w:pPr>
      <m:oMath>
        <m:r>
          <w:rPr>
            <w:rFonts w:ascii="Cambria Math" w:hAnsi="Arial" w:cs="Arial"/>
            <w:sz w:val="28"/>
            <w:szCs w:val="28"/>
          </w:rPr>
          <m:t>a</m:t>
        </m:r>
      </m:oMath>
      <w:r w:rsidRPr="009242BA">
        <w:rPr>
          <w:rFonts w:ascii="Arial" w:hAnsi="Arial" w:cs="Arial"/>
          <w:sz w:val="24"/>
          <w:szCs w:val="24"/>
        </w:rPr>
        <w:t xml:space="preserve"> </w:t>
      </w:r>
      <w:r>
        <w:rPr>
          <w:rFonts w:ascii="Arial" w:hAnsi="Arial" w:cs="Arial"/>
          <w:sz w:val="24"/>
          <w:szCs w:val="24"/>
        </w:rPr>
        <w:t xml:space="preserve">est la </w:t>
      </w:r>
      <w:r w:rsidR="003248B0" w:rsidRPr="009242BA">
        <w:rPr>
          <w:rFonts w:ascii="Arial" w:hAnsi="Arial" w:cs="Arial"/>
          <w:sz w:val="24"/>
          <w:szCs w:val="24"/>
        </w:rPr>
        <w:t>diffusivité</w:t>
      </w:r>
      <w:r>
        <w:rPr>
          <w:rFonts w:ascii="Arial" w:hAnsi="Arial" w:cs="Arial"/>
          <w:sz w:val="24"/>
          <w:szCs w:val="24"/>
        </w:rPr>
        <w:t xml:space="preserve"> thermique en </w:t>
      </w:r>
      <w:r w:rsidRPr="009242BA">
        <w:rPr>
          <w:rFonts w:ascii="Arial" w:hAnsi="Arial" w:cs="Arial"/>
          <w:sz w:val="24"/>
          <w:szCs w:val="24"/>
        </w:rPr>
        <w:t>m</w:t>
      </w:r>
      <w:r w:rsidRPr="009242BA">
        <w:rPr>
          <w:rFonts w:ascii="Arial" w:hAnsi="Arial" w:cs="Arial"/>
          <w:sz w:val="24"/>
          <w:szCs w:val="24"/>
          <w:vertAlign w:val="superscript"/>
        </w:rPr>
        <w:t>2</w:t>
      </w:r>
      <w:r w:rsidRPr="00AA293B">
        <w:rPr>
          <w:rFonts w:ascii="Arial" w:hAnsi="Arial" w:cs="Arial"/>
          <w:sz w:val="24"/>
          <w:szCs w:val="24"/>
          <w:vertAlign w:val="superscript"/>
        </w:rPr>
        <w:t>.</w:t>
      </w:r>
      <w:r w:rsidRPr="009242BA">
        <w:rPr>
          <w:rFonts w:ascii="Arial" w:hAnsi="Arial" w:cs="Arial"/>
          <w:sz w:val="24"/>
          <w:szCs w:val="24"/>
        </w:rPr>
        <w:t>s</w:t>
      </w:r>
      <w:r w:rsidRPr="009242BA">
        <w:rPr>
          <w:rFonts w:ascii="Arial" w:hAnsi="Arial" w:cs="Arial"/>
          <w:sz w:val="24"/>
          <w:szCs w:val="24"/>
          <w:vertAlign w:val="superscript"/>
        </w:rPr>
        <w:t>-1</w:t>
      </w:r>
      <w:r w:rsidR="003248B0" w:rsidRPr="009242BA">
        <w:rPr>
          <w:rFonts w:ascii="Arial" w:hAnsi="Arial" w:cs="Arial"/>
          <w:sz w:val="24"/>
          <w:szCs w:val="24"/>
        </w:rPr>
        <w:t xml:space="preserve">                      </w:t>
      </w:r>
    </w:p>
    <w:p w14:paraId="29CFA1FC" w14:textId="77777777" w:rsidR="003248B0" w:rsidRPr="009242BA" w:rsidRDefault="003248B0" w:rsidP="00590A3B">
      <w:pPr>
        <w:spacing w:before="120" w:after="120" w:line="276" w:lineRule="auto"/>
        <w:ind w:left="1816"/>
        <w:jc w:val="both"/>
        <w:rPr>
          <w:rFonts w:ascii="Arial" w:hAnsi="Arial" w:cs="Arial"/>
          <w:sz w:val="24"/>
          <w:szCs w:val="24"/>
        </w:rPr>
      </w:pPr>
      <w:r w:rsidRPr="009242BA">
        <w:rPr>
          <w:rFonts w:ascii="Arial" w:hAnsi="Arial" w:cs="Arial"/>
          <w:i/>
          <w:sz w:val="24"/>
          <w:szCs w:val="24"/>
        </w:rPr>
        <w:t>λ</w:t>
      </w:r>
      <w:r w:rsidRPr="009242BA">
        <w:rPr>
          <w:rFonts w:ascii="Arial" w:hAnsi="Arial" w:cs="Arial"/>
          <w:sz w:val="24"/>
          <w:szCs w:val="24"/>
        </w:rPr>
        <w:t xml:space="preserve"> est la conductivité thermique en W</w:t>
      </w:r>
      <w:r w:rsidRPr="00DD291D">
        <w:rPr>
          <w:rFonts w:ascii="Arial" w:hAnsi="Arial" w:cs="Arial"/>
          <w:sz w:val="24"/>
          <w:szCs w:val="24"/>
          <w:vertAlign w:val="superscript"/>
        </w:rPr>
        <w:t>.</w:t>
      </w:r>
      <w:r w:rsidRPr="009242BA">
        <w:rPr>
          <w:rFonts w:ascii="Arial" w:hAnsi="Arial" w:cs="Arial"/>
          <w:sz w:val="24"/>
          <w:szCs w:val="24"/>
        </w:rPr>
        <w:t>m</w:t>
      </w:r>
      <w:r w:rsidRPr="009242BA">
        <w:rPr>
          <w:rFonts w:ascii="Arial" w:hAnsi="Arial" w:cs="Arial"/>
          <w:sz w:val="24"/>
          <w:szCs w:val="24"/>
          <w:vertAlign w:val="superscript"/>
        </w:rPr>
        <w:t>-1</w:t>
      </w:r>
      <w:r w:rsidRPr="00DD291D">
        <w:rPr>
          <w:rFonts w:ascii="Arial" w:hAnsi="Arial" w:cs="Arial"/>
          <w:sz w:val="24"/>
          <w:szCs w:val="24"/>
          <w:vertAlign w:val="superscript"/>
        </w:rPr>
        <w:t>.</w:t>
      </w:r>
      <w:r w:rsidRPr="009242BA">
        <w:rPr>
          <w:rFonts w:ascii="Arial" w:hAnsi="Arial" w:cs="Arial"/>
          <w:sz w:val="24"/>
          <w:szCs w:val="24"/>
        </w:rPr>
        <w:t>K</w:t>
      </w:r>
      <w:r w:rsidRPr="009242BA">
        <w:rPr>
          <w:rFonts w:ascii="Arial" w:hAnsi="Arial" w:cs="Arial"/>
          <w:sz w:val="24"/>
          <w:szCs w:val="24"/>
          <w:vertAlign w:val="superscript"/>
        </w:rPr>
        <w:t>-1</w:t>
      </w:r>
    </w:p>
    <w:p w14:paraId="1D860E7A" w14:textId="77777777" w:rsidR="003248B0" w:rsidRPr="009242BA" w:rsidRDefault="003248B0" w:rsidP="00590A3B">
      <w:pPr>
        <w:spacing w:before="120" w:after="120" w:line="276" w:lineRule="auto"/>
        <w:ind w:left="1816"/>
        <w:jc w:val="both"/>
        <w:rPr>
          <w:rFonts w:ascii="Arial" w:hAnsi="Arial" w:cs="Arial"/>
          <w:sz w:val="24"/>
          <w:szCs w:val="24"/>
        </w:rPr>
      </w:pPr>
      <w:r w:rsidRPr="009242BA">
        <w:rPr>
          <w:rFonts w:ascii="Arial" w:hAnsi="Arial" w:cs="Arial"/>
          <w:i/>
          <w:sz w:val="24"/>
          <w:szCs w:val="24"/>
        </w:rPr>
        <w:t xml:space="preserve">ρ </w:t>
      </w:r>
      <w:r w:rsidRPr="009242BA">
        <w:rPr>
          <w:rFonts w:ascii="Arial" w:hAnsi="Arial" w:cs="Arial"/>
          <w:sz w:val="24"/>
          <w:szCs w:val="24"/>
        </w:rPr>
        <w:t>est la masse volumique en kg</w:t>
      </w:r>
      <w:r w:rsidRPr="00DD291D">
        <w:rPr>
          <w:rFonts w:ascii="Arial" w:hAnsi="Arial" w:cs="Arial"/>
          <w:sz w:val="24"/>
          <w:szCs w:val="24"/>
          <w:vertAlign w:val="superscript"/>
        </w:rPr>
        <w:t>.</w:t>
      </w:r>
      <w:r w:rsidRPr="009242BA">
        <w:rPr>
          <w:rFonts w:ascii="Arial" w:hAnsi="Arial" w:cs="Arial"/>
          <w:sz w:val="24"/>
          <w:szCs w:val="24"/>
        </w:rPr>
        <w:t>m</w:t>
      </w:r>
      <w:r w:rsidRPr="009242BA">
        <w:rPr>
          <w:rFonts w:ascii="Arial" w:hAnsi="Arial" w:cs="Arial"/>
          <w:sz w:val="24"/>
          <w:szCs w:val="24"/>
          <w:vertAlign w:val="superscript"/>
        </w:rPr>
        <w:t>-3</w:t>
      </w:r>
      <w:r w:rsidRPr="009242BA">
        <w:rPr>
          <w:rFonts w:ascii="Arial" w:hAnsi="Arial" w:cs="Arial"/>
          <w:sz w:val="24"/>
          <w:szCs w:val="24"/>
        </w:rPr>
        <w:t xml:space="preserve">   </w:t>
      </w:r>
    </w:p>
    <w:p w14:paraId="3AE60E33" w14:textId="7441A27C" w:rsidR="003248B0" w:rsidRDefault="003248B0" w:rsidP="00590A3B">
      <w:pPr>
        <w:spacing w:before="120" w:after="120" w:line="276" w:lineRule="auto"/>
        <w:ind w:left="1816"/>
        <w:jc w:val="both"/>
        <w:rPr>
          <w:rFonts w:ascii="Arial" w:hAnsi="Arial" w:cs="Arial"/>
          <w:sz w:val="24"/>
          <w:szCs w:val="24"/>
          <w:vertAlign w:val="superscript"/>
        </w:rPr>
      </w:pPr>
      <w:r w:rsidRPr="009242BA">
        <w:rPr>
          <w:rFonts w:ascii="Arial" w:hAnsi="Arial" w:cs="Arial"/>
          <w:i/>
          <w:sz w:val="24"/>
          <w:szCs w:val="24"/>
        </w:rPr>
        <w:t>C</w:t>
      </w:r>
      <w:r w:rsidRPr="009242BA">
        <w:rPr>
          <w:rFonts w:ascii="Arial" w:hAnsi="Arial" w:cs="Arial"/>
          <w:sz w:val="24"/>
          <w:szCs w:val="24"/>
        </w:rPr>
        <w:t xml:space="preserve"> est la capacité thermique massique en J</w:t>
      </w:r>
      <w:r w:rsidRPr="00DD291D">
        <w:rPr>
          <w:rFonts w:ascii="Arial" w:hAnsi="Arial" w:cs="Arial"/>
          <w:sz w:val="24"/>
          <w:szCs w:val="24"/>
          <w:vertAlign w:val="superscript"/>
        </w:rPr>
        <w:t>.</w:t>
      </w:r>
      <w:r w:rsidRPr="009242BA">
        <w:rPr>
          <w:rFonts w:ascii="Arial" w:hAnsi="Arial" w:cs="Arial"/>
          <w:sz w:val="24"/>
          <w:szCs w:val="24"/>
        </w:rPr>
        <w:t>kg</w:t>
      </w:r>
      <w:r w:rsidRPr="009242BA">
        <w:rPr>
          <w:rFonts w:ascii="Arial" w:hAnsi="Arial" w:cs="Arial"/>
          <w:sz w:val="24"/>
          <w:szCs w:val="24"/>
          <w:vertAlign w:val="superscript"/>
        </w:rPr>
        <w:t>-1</w:t>
      </w:r>
      <w:r w:rsidRPr="00DD291D">
        <w:rPr>
          <w:rFonts w:ascii="Arial" w:hAnsi="Arial" w:cs="Arial"/>
          <w:sz w:val="24"/>
          <w:szCs w:val="24"/>
          <w:vertAlign w:val="superscript"/>
        </w:rPr>
        <w:t>.</w:t>
      </w:r>
      <w:r w:rsidRPr="009242BA">
        <w:rPr>
          <w:rFonts w:ascii="Arial" w:hAnsi="Arial" w:cs="Arial"/>
          <w:sz w:val="24"/>
          <w:szCs w:val="24"/>
        </w:rPr>
        <w:t>K</w:t>
      </w:r>
      <w:r w:rsidRPr="009242BA">
        <w:rPr>
          <w:rFonts w:ascii="Arial" w:hAnsi="Arial" w:cs="Arial"/>
          <w:sz w:val="24"/>
          <w:szCs w:val="24"/>
          <w:vertAlign w:val="superscript"/>
        </w:rPr>
        <w:t>-1</w:t>
      </w:r>
    </w:p>
    <w:p w14:paraId="15036463" w14:textId="77777777" w:rsidR="0063787C" w:rsidRPr="009242BA" w:rsidRDefault="0063787C" w:rsidP="00590A3B">
      <w:pPr>
        <w:spacing w:before="120" w:after="120" w:line="276" w:lineRule="auto"/>
        <w:ind w:left="1816"/>
        <w:jc w:val="both"/>
        <w:rPr>
          <w:rFonts w:ascii="Arial" w:hAnsi="Arial" w:cs="Arial"/>
          <w:sz w:val="24"/>
          <w:szCs w:val="24"/>
        </w:rPr>
      </w:pPr>
    </w:p>
    <w:p w14:paraId="059C474C" w14:textId="55461E24" w:rsidR="003248B0" w:rsidRPr="009242BA" w:rsidRDefault="004B7832" w:rsidP="00590A3B">
      <w:pPr>
        <w:spacing w:before="120" w:after="120" w:line="276" w:lineRule="auto"/>
        <w:ind w:left="454"/>
        <w:jc w:val="both"/>
        <w:rPr>
          <w:rFonts w:ascii="Arial" w:hAnsi="Arial" w:cs="Arial"/>
          <w:sz w:val="24"/>
          <w:szCs w:val="24"/>
        </w:rPr>
      </w:pPr>
      <w:r w:rsidRPr="004B7832">
        <w:rPr>
          <w:rFonts w:ascii="Arial" w:hAnsi="Arial" w:cs="Arial"/>
          <w:b/>
          <w:sz w:val="24"/>
          <w:szCs w:val="24"/>
        </w:rPr>
        <w:t>2.1.a.</w:t>
      </w:r>
      <w:r w:rsidRPr="004B7832">
        <w:rPr>
          <w:rFonts w:ascii="Arial" w:hAnsi="Arial" w:cs="Arial"/>
          <w:sz w:val="24"/>
          <w:szCs w:val="24"/>
        </w:rPr>
        <w:t xml:space="preserve"> </w:t>
      </w:r>
      <w:r w:rsidR="003248B0" w:rsidRPr="009242BA">
        <w:rPr>
          <w:rFonts w:ascii="Arial" w:hAnsi="Arial" w:cs="Arial"/>
          <w:sz w:val="24"/>
          <w:szCs w:val="24"/>
        </w:rPr>
        <w:t xml:space="preserve">Calculer la diffusivité thermique de l’acier </w:t>
      </w:r>
      <m:oMath>
        <m:r>
          <w:rPr>
            <w:rFonts w:ascii="Cambria Math" w:hAnsi="Arial" w:cs="Arial"/>
            <w:sz w:val="28"/>
            <w:szCs w:val="28"/>
          </w:rPr>
          <m:t>a</m:t>
        </m:r>
      </m:oMath>
      <w:r w:rsidR="000F3C41" w:rsidRPr="009242BA">
        <w:rPr>
          <w:rFonts w:ascii="Arial" w:hAnsi="Arial" w:cs="Arial"/>
          <w:sz w:val="24"/>
          <w:szCs w:val="24"/>
          <w:vertAlign w:val="subscript"/>
        </w:rPr>
        <w:t xml:space="preserve"> </w:t>
      </w:r>
      <w:r w:rsidR="003248B0" w:rsidRPr="009242BA">
        <w:rPr>
          <w:rFonts w:ascii="Arial" w:hAnsi="Arial" w:cs="Arial"/>
          <w:sz w:val="24"/>
          <w:szCs w:val="24"/>
          <w:vertAlign w:val="subscript"/>
        </w:rPr>
        <w:t>acier.</w:t>
      </w:r>
      <w:r w:rsidR="003248B0" w:rsidRPr="009242BA">
        <w:rPr>
          <w:rFonts w:ascii="Arial" w:hAnsi="Arial" w:cs="Arial"/>
          <w:sz w:val="24"/>
          <w:szCs w:val="24"/>
        </w:rPr>
        <w:tab/>
      </w:r>
      <w:r w:rsidR="003248B0" w:rsidRPr="009242BA">
        <w:rPr>
          <w:rFonts w:ascii="Arial" w:hAnsi="Arial" w:cs="Arial"/>
          <w:sz w:val="24"/>
          <w:szCs w:val="24"/>
        </w:rPr>
        <w:tab/>
      </w:r>
    </w:p>
    <w:p w14:paraId="5767EADA" w14:textId="77777777" w:rsidR="003248B0" w:rsidRPr="0063787C" w:rsidRDefault="003248B0" w:rsidP="0063787C">
      <w:pPr>
        <w:spacing w:before="120" w:after="120"/>
        <w:jc w:val="both"/>
        <w:rPr>
          <w:rFonts w:ascii="Arial" w:hAnsi="Arial" w:cs="Arial"/>
          <w:sz w:val="24"/>
          <w:szCs w:val="24"/>
        </w:rPr>
      </w:pPr>
    </w:p>
    <w:p w14:paraId="48A98888" w14:textId="5E41F671" w:rsidR="003248B0" w:rsidRPr="009242BA" w:rsidRDefault="003248B0" w:rsidP="00590A3B">
      <w:pPr>
        <w:spacing w:before="120" w:after="120" w:line="276" w:lineRule="auto"/>
        <w:ind w:left="454"/>
        <w:jc w:val="both"/>
        <w:rPr>
          <w:rFonts w:ascii="Arial" w:hAnsi="Arial" w:cs="Arial"/>
          <w:sz w:val="24"/>
          <w:szCs w:val="24"/>
        </w:rPr>
      </w:pPr>
      <w:r w:rsidRPr="009242BA">
        <w:rPr>
          <w:rFonts w:ascii="Arial" w:hAnsi="Arial" w:cs="Arial"/>
          <w:b/>
          <w:sz w:val="24"/>
          <w:szCs w:val="24"/>
        </w:rPr>
        <w:t>2.1.b.</w:t>
      </w:r>
      <w:r w:rsidRPr="009242BA">
        <w:rPr>
          <w:rFonts w:ascii="Arial" w:hAnsi="Arial" w:cs="Arial"/>
          <w:sz w:val="24"/>
          <w:szCs w:val="24"/>
        </w:rPr>
        <w:t> </w:t>
      </w:r>
      <w:r w:rsidR="00C91151">
        <w:rPr>
          <w:rFonts w:ascii="Arial" w:hAnsi="Arial" w:cs="Arial"/>
          <w:sz w:val="24"/>
          <w:szCs w:val="24"/>
        </w:rPr>
        <w:t xml:space="preserve">Comparer les </w:t>
      </w:r>
      <w:r w:rsidR="004B7832">
        <w:rPr>
          <w:rFonts w:ascii="Arial" w:hAnsi="Arial" w:cs="Arial"/>
          <w:sz w:val="24"/>
          <w:szCs w:val="24"/>
        </w:rPr>
        <w:t>valeurs de ces deux diffusivités thermiques et</w:t>
      </w:r>
      <w:r w:rsidR="00C91151">
        <w:rPr>
          <w:rFonts w:ascii="Arial" w:hAnsi="Arial" w:cs="Arial"/>
          <w:sz w:val="24"/>
          <w:szCs w:val="24"/>
        </w:rPr>
        <w:t xml:space="preserve"> conclure</w:t>
      </w:r>
      <w:r w:rsidRPr="009242BA">
        <w:rPr>
          <w:rFonts w:ascii="Arial" w:hAnsi="Arial" w:cs="Arial"/>
          <w:sz w:val="24"/>
          <w:szCs w:val="24"/>
        </w:rPr>
        <w:t>.</w:t>
      </w:r>
    </w:p>
    <w:p w14:paraId="2AE7B35B" w14:textId="77777777" w:rsidR="003248B0" w:rsidRPr="0063787C" w:rsidRDefault="003248B0" w:rsidP="003A0B1C">
      <w:pPr>
        <w:spacing w:before="120" w:after="120" w:line="276" w:lineRule="auto"/>
        <w:jc w:val="both"/>
        <w:rPr>
          <w:rFonts w:ascii="Arial" w:hAnsi="Arial" w:cs="Arial"/>
          <w:i/>
          <w:sz w:val="24"/>
          <w:szCs w:val="24"/>
        </w:rPr>
      </w:pPr>
    </w:p>
    <w:p w14:paraId="15D87DC2" w14:textId="2BF9FB8B" w:rsidR="003248B0" w:rsidRPr="00B43FBE" w:rsidRDefault="003248B0" w:rsidP="003A0B1C">
      <w:pPr>
        <w:spacing w:before="120" w:after="120" w:line="276" w:lineRule="auto"/>
        <w:jc w:val="both"/>
        <w:rPr>
          <w:rFonts w:ascii="Arial" w:hAnsi="Arial" w:cs="Arial"/>
          <w:sz w:val="24"/>
          <w:szCs w:val="24"/>
        </w:rPr>
      </w:pPr>
      <w:r w:rsidRPr="00B43FBE">
        <w:rPr>
          <w:rFonts w:ascii="Arial" w:hAnsi="Arial" w:cs="Arial"/>
          <w:sz w:val="24"/>
          <w:szCs w:val="24"/>
        </w:rPr>
        <w:t>Le fond de la poêle n’est chauffé qu’en ce</w:t>
      </w:r>
      <w:r w:rsidR="003321ED" w:rsidRPr="00B43FBE">
        <w:rPr>
          <w:rFonts w:ascii="Arial" w:hAnsi="Arial" w:cs="Arial"/>
          <w:sz w:val="24"/>
          <w:szCs w:val="24"/>
        </w:rPr>
        <w:t xml:space="preserve">rtains points </w:t>
      </w:r>
      <w:r w:rsidRPr="00B43FBE">
        <w:rPr>
          <w:rFonts w:ascii="Arial" w:hAnsi="Arial" w:cs="Arial"/>
          <w:sz w:val="24"/>
          <w:szCs w:val="24"/>
        </w:rPr>
        <w:t xml:space="preserve">à partir desquels la </w:t>
      </w:r>
      <w:r w:rsidR="003321ED" w:rsidRPr="00B43FBE">
        <w:rPr>
          <w:rFonts w:ascii="Arial" w:hAnsi="Arial" w:cs="Arial"/>
          <w:sz w:val="24"/>
          <w:szCs w:val="24"/>
        </w:rPr>
        <w:t>chaleur diffuse.</w:t>
      </w:r>
    </w:p>
    <w:p w14:paraId="2D5D2AD5" w14:textId="77777777" w:rsidR="003248B0" w:rsidRPr="00B43FBE" w:rsidRDefault="003248B0" w:rsidP="003A0B1C">
      <w:pPr>
        <w:spacing w:before="120" w:after="120" w:line="276" w:lineRule="auto"/>
        <w:rPr>
          <w:rFonts w:ascii="Arial" w:hAnsi="Arial" w:cs="Arial"/>
          <w:sz w:val="24"/>
          <w:szCs w:val="24"/>
        </w:rPr>
      </w:pPr>
      <w:r w:rsidRPr="00B43FBE">
        <w:rPr>
          <w:rFonts w:ascii="Arial" w:hAnsi="Arial" w:cs="Arial"/>
          <w:sz w:val="24"/>
          <w:szCs w:val="24"/>
        </w:rPr>
        <w:t>L’objectif est que la température soit la plus homogène possible.</w:t>
      </w:r>
    </w:p>
    <w:p w14:paraId="57F38312" w14:textId="77777777" w:rsidR="003248B0" w:rsidRPr="0063787C" w:rsidRDefault="003248B0" w:rsidP="0063787C">
      <w:pPr>
        <w:spacing w:before="120" w:after="120"/>
        <w:jc w:val="both"/>
        <w:rPr>
          <w:rFonts w:ascii="Arial" w:hAnsi="Arial" w:cs="Arial"/>
          <w:color w:val="FF0000"/>
          <w:sz w:val="24"/>
          <w:szCs w:val="24"/>
        </w:rPr>
      </w:pPr>
    </w:p>
    <w:p w14:paraId="33F83D9B" w14:textId="0C3920E1" w:rsidR="003248B0" w:rsidRPr="009242BA" w:rsidRDefault="003248B0" w:rsidP="004B7832">
      <w:pPr>
        <w:spacing w:before="120" w:after="120" w:line="276" w:lineRule="auto"/>
        <w:jc w:val="both"/>
        <w:rPr>
          <w:rFonts w:ascii="Arial" w:hAnsi="Arial" w:cs="Arial"/>
          <w:color w:val="000000"/>
          <w:sz w:val="24"/>
          <w:szCs w:val="24"/>
        </w:rPr>
      </w:pPr>
      <w:r w:rsidRPr="009242BA">
        <w:rPr>
          <w:rFonts w:ascii="Arial" w:hAnsi="Arial" w:cs="Arial"/>
          <w:color w:val="000000"/>
          <w:sz w:val="24"/>
          <w:szCs w:val="24"/>
        </w:rPr>
        <w:t xml:space="preserve">On a calculé la température </w:t>
      </w:r>
      <w:r w:rsidRPr="009242BA">
        <w:rPr>
          <w:rFonts w:ascii="Arial" w:hAnsi="Arial" w:cs="Arial"/>
          <w:i/>
          <w:color w:val="000000"/>
          <w:sz w:val="24"/>
          <w:szCs w:val="24"/>
        </w:rPr>
        <w:t>θ</w:t>
      </w:r>
      <w:r w:rsidRPr="009242BA">
        <w:rPr>
          <w:rFonts w:ascii="Arial" w:hAnsi="Arial" w:cs="Arial"/>
          <w:color w:val="000000"/>
          <w:sz w:val="24"/>
          <w:szCs w:val="24"/>
        </w:rPr>
        <w:t>(x,t) à 5 mm d’un « point de chauffage » au bout de 2 secondes  dans l</w:t>
      </w:r>
      <w:r w:rsidR="00B43FBE">
        <w:rPr>
          <w:rFonts w:ascii="Arial" w:hAnsi="Arial" w:cs="Arial"/>
          <w:color w:val="000000"/>
          <w:sz w:val="24"/>
          <w:szCs w:val="24"/>
        </w:rPr>
        <w:t xml:space="preserve">e cas du cuivre puis de l’acier. Les résultats obtenus sont les suivants : </w:t>
      </w:r>
    </w:p>
    <w:p w14:paraId="556024A5" w14:textId="77777777" w:rsidR="003248B0" w:rsidRPr="009242BA" w:rsidRDefault="003248B0" w:rsidP="004B7832">
      <w:pPr>
        <w:pStyle w:val="Corpsdetexte"/>
        <w:numPr>
          <w:ilvl w:val="0"/>
          <w:numId w:val="10"/>
        </w:numPr>
        <w:kinsoku w:val="0"/>
        <w:overflowPunct w:val="0"/>
        <w:spacing w:before="120" w:line="276" w:lineRule="auto"/>
        <w:jc w:val="both"/>
        <w:rPr>
          <w:rFonts w:ascii="Arial" w:hAnsi="Arial" w:cs="Arial"/>
          <w:color w:val="000000"/>
          <w:sz w:val="24"/>
          <w:szCs w:val="24"/>
        </w:rPr>
      </w:pPr>
      <w:r w:rsidRPr="009242BA">
        <w:rPr>
          <w:rFonts w:ascii="Arial" w:hAnsi="Arial" w:cs="Arial"/>
          <w:color w:val="000000"/>
          <w:sz w:val="24"/>
          <w:szCs w:val="24"/>
        </w:rPr>
        <w:t>pour le cuivre</w:t>
      </w:r>
      <w:r w:rsidR="00B43FBE" w:rsidRPr="00B43FBE">
        <w:rPr>
          <w:rFonts w:ascii="Arial" w:hAnsi="Arial" w:cs="Arial"/>
          <w:i/>
          <w:color w:val="000000"/>
          <w:sz w:val="24"/>
          <w:szCs w:val="24"/>
        </w:rPr>
        <w:t xml:space="preserve"> </w:t>
      </w:r>
      <w:r w:rsidR="00B43FBE">
        <w:rPr>
          <w:rFonts w:ascii="Arial" w:hAnsi="Arial" w:cs="Arial"/>
          <w:i/>
          <w:color w:val="000000"/>
          <w:sz w:val="24"/>
          <w:szCs w:val="24"/>
        </w:rPr>
        <w:tab/>
      </w:r>
      <w:r w:rsidR="00B43FBE" w:rsidRPr="009242BA">
        <w:rPr>
          <w:rFonts w:ascii="Arial" w:hAnsi="Arial" w:cs="Arial"/>
          <w:i/>
          <w:color w:val="000000"/>
          <w:sz w:val="24"/>
          <w:szCs w:val="24"/>
        </w:rPr>
        <w:t>θ</w:t>
      </w:r>
      <w:r w:rsidR="00B43FBE" w:rsidRPr="009242BA">
        <w:rPr>
          <w:rFonts w:ascii="Arial" w:hAnsi="Arial" w:cs="Arial"/>
          <w:color w:val="000000"/>
          <w:sz w:val="24"/>
          <w:szCs w:val="24"/>
        </w:rPr>
        <w:t>(</w:t>
      </w:r>
      <w:r w:rsidR="00B43FBE" w:rsidRPr="009242BA">
        <w:rPr>
          <w:rFonts w:ascii="Arial" w:hAnsi="Arial" w:cs="Arial"/>
          <w:color w:val="000000"/>
          <w:sz w:val="24"/>
          <w:szCs w:val="24"/>
          <w:vertAlign w:val="subscript"/>
        </w:rPr>
        <w:t>5mm,2s</w:t>
      </w:r>
      <w:r w:rsidR="00B43FBE" w:rsidRPr="009242BA">
        <w:rPr>
          <w:rFonts w:ascii="Arial" w:hAnsi="Arial" w:cs="Arial"/>
          <w:color w:val="000000"/>
          <w:sz w:val="24"/>
          <w:szCs w:val="24"/>
        </w:rPr>
        <w:t xml:space="preserve">) </w:t>
      </w:r>
      <w:r w:rsidRPr="009242BA">
        <w:rPr>
          <w:rFonts w:ascii="Arial" w:hAnsi="Arial" w:cs="Arial"/>
          <w:color w:val="000000"/>
          <w:sz w:val="24"/>
          <w:szCs w:val="24"/>
        </w:rPr>
        <w:t>=</w:t>
      </w:r>
      <w:r w:rsidR="00253ED5">
        <w:rPr>
          <w:rFonts w:ascii="Arial" w:hAnsi="Arial" w:cs="Arial"/>
          <w:color w:val="000000"/>
          <w:sz w:val="24"/>
          <w:szCs w:val="24"/>
        </w:rPr>
        <w:t xml:space="preserve"> </w:t>
      </w:r>
      <w:r w:rsidRPr="009242BA">
        <w:rPr>
          <w:rFonts w:ascii="Arial" w:hAnsi="Arial" w:cs="Arial"/>
          <w:color w:val="000000"/>
          <w:sz w:val="24"/>
          <w:szCs w:val="24"/>
        </w:rPr>
        <w:t xml:space="preserve">164°C </w:t>
      </w:r>
      <w:r w:rsidRPr="009242BA">
        <w:rPr>
          <w:rFonts w:ascii="Arial" w:hAnsi="Arial" w:cs="Arial"/>
          <w:color w:val="000000"/>
          <w:sz w:val="24"/>
          <w:szCs w:val="24"/>
        </w:rPr>
        <w:tab/>
      </w:r>
      <w:r w:rsidRPr="009242BA">
        <w:rPr>
          <w:rFonts w:ascii="Arial" w:hAnsi="Arial" w:cs="Arial"/>
          <w:color w:val="000000"/>
          <w:sz w:val="24"/>
          <w:szCs w:val="24"/>
        </w:rPr>
        <w:tab/>
      </w:r>
      <w:r w:rsidRPr="009242BA">
        <w:rPr>
          <w:rFonts w:ascii="Arial" w:hAnsi="Arial" w:cs="Arial"/>
          <w:color w:val="000000"/>
          <w:sz w:val="24"/>
          <w:szCs w:val="24"/>
        </w:rPr>
        <w:tab/>
      </w:r>
      <w:r w:rsidRPr="009242BA">
        <w:rPr>
          <w:rFonts w:ascii="Arial" w:hAnsi="Arial" w:cs="Arial"/>
          <w:color w:val="000000"/>
          <w:sz w:val="24"/>
          <w:szCs w:val="24"/>
        </w:rPr>
        <w:tab/>
      </w:r>
    </w:p>
    <w:p w14:paraId="646AB6C4" w14:textId="6B7BA8A2" w:rsidR="003248B0" w:rsidRDefault="003248B0" w:rsidP="004B7832">
      <w:pPr>
        <w:pStyle w:val="Corpsdetexte"/>
        <w:numPr>
          <w:ilvl w:val="0"/>
          <w:numId w:val="10"/>
        </w:numPr>
        <w:kinsoku w:val="0"/>
        <w:overflowPunct w:val="0"/>
        <w:spacing w:before="120" w:line="276" w:lineRule="auto"/>
        <w:jc w:val="both"/>
        <w:rPr>
          <w:rFonts w:ascii="Arial" w:hAnsi="Arial" w:cs="Arial"/>
          <w:color w:val="000000"/>
          <w:sz w:val="24"/>
          <w:szCs w:val="24"/>
        </w:rPr>
      </w:pPr>
      <w:r w:rsidRPr="009242BA">
        <w:rPr>
          <w:rFonts w:ascii="Arial" w:hAnsi="Arial" w:cs="Arial"/>
          <w:color w:val="000000"/>
          <w:sz w:val="24"/>
          <w:szCs w:val="24"/>
        </w:rPr>
        <w:t>pour l’acier</w:t>
      </w:r>
      <w:r w:rsidR="00B43FBE" w:rsidRPr="00B43FBE">
        <w:rPr>
          <w:rFonts w:ascii="Arial" w:hAnsi="Arial" w:cs="Arial"/>
          <w:i/>
          <w:color w:val="000000"/>
          <w:sz w:val="24"/>
          <w:szCs w:val="24"/>
        </w:rPr>
        <w:t xml:space="preserve"> </w:t>
      </w:r>
      <w:r w:rsidR="00B43FBE">
        <w:rPr>
          <w:rFonts w:ascii="Arial" w:hAnsi="Arial" w:cs="Arial"/>
          <w:i/>
          <w:color w:val="000000"/>
          <w:sz w:val="24"/>
          <w:szCs w:val="24"/>
        </w:rPr>
        <w:tab/>
      </w:r>
      <w:r w:rsidR="00B43FBE" w:rsidRPr="009242BA">
        <w:rPr>
          <w:rFonts w:ascii="Arial" w:hAnsi="Arial" w:cs="Arial"/>
          <w:i/>
          <w:color w:val="000000"/>
          <w:sz w:val="24"/>
          <w:szCs w:val="24"/>
        </w:rPr>
        <w:t>θ</w:t>
      </w:r>
      <w:r w:rsidR="00B43FBE" w:rsidRPr="009242BA">
        <w:rPr>
          <w:rFonts w:ascii="Arial" w:hAnsi="Arial" w:cs="Arial"/>
          <w:color w:val="000000"/>
          <w:sz w:val="24"/>
          <w:szCs w:val="24"/>
        </w:rPr>
        <w:t>(</w:t>
      </w:r>
      <w:r w:rsidR="00B43FBE" w:rsidRPr="009242BA">
        <w:rPr>
          <w:rFonts w:ascii="Arial" w:hAnsi="Arial" w:cs="Arial"/>
          <w:color w:val="000000"/>
          <w:sz w:val="24"/>
          <w:szCs w:val="24"/>
          <w:vertAlign w:val="subscript"/>
        </w:rPr>
        <w:t>5mm,2s</w:t>
      </w:r>
      <w:r w:rsidR="00B43FBE" w:rsidRPr="009242BA">
        <w:rPr>
          <w:rFonts w:ascii="Arial" w:hAnsi="Arial" w:cs="Arial"/>
          <w:color w:val="000000"/>
          <w:sz w:val="24"/>
          <w:szCs w:val="24"/>
        </w:rPr>
        <w:t xml:space="preserve">) </w:t>
      </w:r>
      <w:r w:rsidRPr="009242BA">
        <w:rPr>
          <w:rFonts w:ascii="Arial" w:hAnsi="Arial" w:cs="Arial"/>
          <w:color w:val="000000"/>
          <w:sz w:val="24"/>
          <w:szCs w:val="24"/>
        </w:rPr>
        <w:t>=</w:t>
      </w:r>
      <w:r w:rsidR="00253ED5">
        <w:rPr>
          <w:rFonts w:ascii="Arial" w:hAnsi="Arial" w:cs="Arial"/>
          <w:color w:val="000000"/>
          <w:sz w:val="24"/>
          <w:szCs w:val="24"/>
        </w:rPr>
        <w:t xml:space="preserve"> </w:t>
      </w:r>
      <w:r w:rsidRPr="009242BA">
        <w:rPr>
          <w:rFonts w:ascii="Arial" w:hAnsi="Arial" w:cs="Arial"/>
          <w:color w:val="000000"/>
          <w:sz w:val="24"/>
          <w:szCs w:val="24"/>
        </w:rPr>
        <w:t xml:space="preserve">108°C </w:t>
      </w:r>
    </w:p>
    <w:p w14:paraId="020134FC" w14:textId="77777777" w:rsidR="0063787C" w:rsidRDefault="0063787C" w:rsidP="0063787C">
      <w:pPr>
        <w:pStyle w:val="Corpsdetexte"/>
        <w:kinsoku w:val="0"/>
        <w:overflowPunct w:val="0"/>
        <w:spacing w:before="120" w:line="276" w:lineRule="auto"/>
        <w:ind w:left="360"/>
        <w:jc w:val="both"/>
        <w:rPr>
          <w:rFonts w:ascii="Arial" w:hAnsi="Arial" w:cs="Arial"/>
          <w:color w:val="000000"/>
          <w:sz w:val="24"/>
          <w:szCs w:val="24"/>
        </w:rPr>
      </w:pPr>
    </w:p>
    <w:p w14:paraId="5CCD6B22" w14:textId="11E2AC4F" w:rsidR="003248B0" w:rsidRPr="0063787C" w:rsidRDefault="004B7832" w:rsidP="0063787C">
      <w:pPr>
        <w:pStyle w:val="Corpsdetexte"/>
        <w:kinsoku w:val="0"/>
        <w:overflowPunct w:val="0"/>
        <w:spacing w:before="120" w:line="276" w:lineRule="auto"/>
        <w:ind w:left="454"/>
        <w:jc w:val="both"/>
        <w:rPr>
          <w:rFonts w:ascii="Arial" w:hAnsi="Arial" w:cs="Arial"/>
          <w:b/>
          <w:color w:val="FF0000"/>
          <w:sz w:val="24"/>
          <w:szCs w:val="24"/>
          <w:u w:val="single"/>
        </w:rPr>
      </w:pPr>
      <w:r w:rsidRPr="004B7832">
        <w:rPr>
          <w:rFonts w:ascii="Arial" w:hAnsi="Arial" w:cs="Arial"/>
          <w:b/>
          <w:color w:val="000000"/>
          <w:sz w:val="24"/>
          <w:szCs w:val="24"/>
        </w:rPr>
        <w:t>2.1.c.</w:t>
      </w:r>
      <w:r w:rsidRPr="004B7832">
        <w:rPr>
          <w:rFonts w:ascii="Arial" w:hAnsi="Arial" w:cs="Arial"/>
          <w:color w:val="000000"/>
          <w:sz w:val="24"/>
          <w:szCs w:val="24"/>
        </w:rPr>
        <w:t xml:space="preserve"> </w:t>
      </w:r>
      <w:r>
        <w:rPr>
          <w:rFonts w:ascii="Arial" w:hAnsi="Arial" w:cs="Arial"/>
          <w:color w:val="000000"/>
          <w:sz w:val="24"/>
          <w:szCs w:val="24"/>
        </w:rPr>
        <w:t>À</w:t>
      </w:r>
      <w:r w:rsidR="00B43FBE">
        <w:rPr>
          <w:rFonts w:ascii="Arial" w:hAnsi="Arial" w:cs="Arial"/>
          <w:color w:val="000000"/>
          <w:sz w:val="24"/>
          <w:szCs w:val="24"/>
        </w:rPr>
        <w:t xml:space="preserve"> l’aide </w:t>
      </w:r>
      <w:r w:rsidR="003248B0" w:rsidRPr="009242BA">
        <w:rPr>
          <w:rFonts w:ascii="Arial" w:hAnsi="Arial" w:cs="Arial"/>
          <w:color w:val="000000"/>
          <w:sz w:val="24"/>
          <w:szCs w:val="24"/>
        </w:rPr>
        <w:t>de</w:t>
      </w:r>
      <w:r w:rsidR="00B43FBE">
        <w:rPr>
          <w:rFonts w:ascii="Arial" w:hAnsi="Arial" w:cs="Arial"/>
          <w:color w:val="000000"/>
          <w:sz w:val="24"/>
          <w:szCs w:val="24"/>
        </w:rPr>
        <w:t xml:space="preserve">s </w:t>
      </w:r>
      <w:r w:rsidR="003248B0" w:rsidRPr="009242BA">
        <w:rPr>
          <w:rFonts w:ascii="Arial" w:hAnsi="Arial" w:cs="Arial"/>
          <w:color w:val="000000"/>
          <w:sz w:val="24"/>
          <w:szCs w:val="24"/>
        </w:rPr>
        <w:t>ligne</w:t>
      </w:r>
      <w:r w:rsidR="00B43FBE">
        <w:rPr>
          <w:rFonts w:ascii="Arial" w:hAnsi="Arial" w:cs="Arial"/>
          <w:color w:val="000000"/>
          <w:sz w:val="24"/>
          <w:szCs w:val="24"/>
        </w:rPr>
        <w:t>s</w:t>
      </w:r>
      <w:r w:rsidR="003248B0" w:rsidRPr="009242BA">
        <w:rPr>
          <w:rFonts w:ascii="Arial" w:hAnsi="Arial" w:cs="Arial"/>
          <w:color w:val="000000"/>
          <w:sz w:val="24"/>
          <w:szCs w:val="24"/>
        </w:rPr>
        <w:t xml:space="preserve"> </w:t>
      </w:r>
      <w:r w:rsidR="00B43FBE">
        <w:rPr>
          <w:rFonts w:ascii="Arial" w:hAnsi="Arial" w:cs="Arial"/>
          <w:bCs/>
          <w:sz w:val="24"/>
          <w:szCs w:val="24"/>
        </w:rPr>
        <w:t>[0007</w:t>
      </w:r>
      <w:r w:rsidR="00B43FBE" w:rsidRPr="009242BA">
        <w:rPr>
          <w:rFonts w:ascii="Arial" w:hAnsi="Arial" w:cs="Arial"/>
          <w:bCs/>
          <w:sz w:val="24"/>
          <w:szCs w:val="24"/>
        </w:rPr>
        <w:t xml:space="preserve">] </w:t>
      </w:r>
      <w:r w:rsidR="00B43FBE">
        <w:rPr>
          <w:rFonts w:ascii="Arial" w:hAnsi="Arial" w:cs="Arial"/>
          <w:bCs/>
          <w:sz w:val="24"/>
          <w:szCs w:val="24"/>
        </w:rPr>
        <w:t xml:space="preserve">et </w:t>
      </w:r>
      <w:r w:rsidR="003248B0" w:rsidRPr="009242BA">
        <w:rPr>
          <w:rFonts w:ascii="Arial" w:hAnsi="Arial" w:cs="Arial"/>
          <w:bCs/>
          <w:sz w:val="24"/>
          <w:szCs w:val="24"/>
        </w:rPr>
        <w:t>[0009]</w:t>
      </w:r>
      <w:r w:rsidR="00B43FBE">
        <w:rPr>
          <w:rFonts w:ascii="Arial" w:hAnsi="Arial" w:cs="Arial"/>
          <w:bCs/>
          <w:sz w:val="24"/>
          <w:szCs w:val="24"/>
        </w:rPr>
        <w:t xml:space="preserve"> </w:t>
      </w:r>
      <w:r w:rsidR="00E7166F">
        <w:rPr>
          <w:rFonts w:ascii="Arial" w:hAnsi="Arial" w:cs="Arial"/>
          <w:bCs/>
          <w:sz w:val="24"/>
          <w:szCs w:val="24"/>
        </w:rPr>
        <w:t xml:space="preserve">page 9 </w:t>
      </w:r>
      <w:r w:rsidR="00B43FBE">
        <w:rPr>
          <w:rFonts w:ascii="Arial" w:hAnsi="Arial" w:cs="Arial"/>
          <w:bCs/>
          <w:sz w:val="24"/>
          <w:szCs w:val="24"/>
        </w:rPr>
        <w:t>du brevet</w:t>
      </w:r>
      <w:r w:rsidR="003248B0" w:rsidRPr="009242BA">
        <w:rPr>
          <w:rFonts w:ascii="Arial" w:hAnsi="Arial" w:cs="Arial"/>
          <w:sz w:val="24"/>
          <w:szCs w:val="24"/>
        </w:rPr>
        <w:t xml:space="preserve">, </w:t>
      </w:r>
      <w:r w:rsidR="00B43FBE">
        <w:rPr>
          <w:rFonts w:ascii="Arial" w:hAnsi="Arial" w:cs="Arial"/>
          <w:color w:val="000000"/>
          <w:sz w:val="24"/>
          <w:szCs w:val="24"/>
        </w:rPr>
        <w:t xml:space="preserve">interpréter ces deux valeurs </w:t>
      </w:r>
      <w:r w:rsidR="003248B0" w:rsidRPr="009242BA">
        <w:rPr>
          <w:rFonts w:ascii="Arial" w:hAnsi="Arial" w:cs="Arial"/>
          <w:color w:val="000000"/>
          <w:sz w:val="24"/>
          <w:szCs w:val="24"/>
        </w:rPr>
        <w:t>et conclure</w:t>
      </w:r>
      <w:r>
        <w:rPr>
          <w:rFonts w:ascii="Arial" w:hAnsi="Arial" w:cs="Arial"/>
          <w:color w:val="000000"/>
          <w:sz w:val="24"/>
          <w:szCs w:val="24"/>
        </w:rPr>
        <w:t xml:space="preserve"> </w:t>
      </w:r>
      <w:r w:rsidR="00111A0D">
        <w:rPr>
          <w:rFonts w:ascii="Arial" w:hAnsi="Arial" w:cs="Arial"/>
          <w:color w:val="000000"/>
          <w:sz w:val="24"/>
          <w:szCs w:val="24"/>
        </w:rPr>
        <w:t>sur l’intérêt du colaminage.</w:t>
      </w:r>
    </w:p>
    <w:p w14:paraId="5F3790DC" w14:textId="71BD2940" w:rsidR="00590A3B" w:rsidRPr="0063787C" w:rsidRDefault="00590A3B" w:rsidP="0063787C">
      <w:pPr>
        <w:pStyle w:val="Corpsdetexte"/>
        <w:kinsoku w:val="0"/>
        <w:overflowPunct w:val="0"/>
        <w:spacing w:before="120"/>
        <w:ind w:left="454"/>
        <w:jc w:val="both"/>
        <w:rPr>
          <w:rFonts w:ascii="Arial" w:hAnsi="Arial" w:cs="Arial"/>
          <w:color w:val="FF0000"/>
          <w:sz w:val="24"/>
          <w:szCs w:val="24"/>
          <w:u w:val="single"/>
        </w:rPr>
      </w:pPr>
    </w:p>
    <w:p w14:paraId="4F93E2A6" w14:textId="4A08C7AB" w:rsidR="00750711" w:rsidRDefault="003248B0" w:rsidP="00590A3B">
      <w:pPr>
        <w:pStyle w:val="Corpsdetexte"/>
        <w:kinsoku w:val="0"/>
        <w:overflowPunct w:val="0"/>
        <w:spacing w:before="120" w:line="276" w:lineRule="auto"/>
        <w:jc w:val="both"/>
        <w:rPr>
          <w:rFonts w:ascii="Arial" w:hAnsi="Arial" w:cs="Arial"/>
          <w:bCs/>
          <w:color w:val="000000"/>
          <w:sz w:val="24"/>
          <w:szCs w:val="24"/>
        </w:rPr>
      </w:pPr>
      <w:r w:rsidRPr="009242BA">
        <w:rPr>
          <w:rFonts w:ascii="Arial" w:hAnsi="Arial" w:cs="Arial"/>
          <w:b/>
          <w:color w:val="000000"/>
          <w:sz w:val="24"/>
          <w:szCs w:val="24"/>
        </w:rPr>
        <w:t xml:space="preserve">2.2. Rôle de la postoxydation dans le colaminage : </w:t>
      </w:r>
      <w:r w:rsidRPr="009242BA">
        <w:rPr>
          <w:rFonts w:ascii="Arial" w:hAnsi="Arial" w:cs="Arial"/>
          <w:color w:val="000000"/>
          <w:sz w:val="24"/>
          <w:szCs w:val="24"/>
        </w:rPr>
        <w:t xml:space="preserve">ligne </w:t>
      </w:r>
      <w:r w:rsidRPr="009242BA">
        <w:rPr>
          <w:rFonts w:ascii="Arial" w:hAnsi="Arial" w:cs="Arial"/>
          <w:bCs/>
          <w:color w:val="000000"/>
          <w:sz w:val="24"/>
          <w:szCs w:val="24"/>
        </w:rPr>
        <w:t xml:space="preserve"> [0038] </w:t>
      </w:r>
      <w:r w:rsidR="00E7166F">
        <w:rPr>
          <w:rFonts w:ascii="Arial" w:hAnsi="Arial" w:cs="Arial"/>
          <w:bCs/>
          <w:color w:val="000000"/>
          <w:sz w:val="24"/>
          <w:szCs w:val="24"/>
        </w:rPr>
        <w:t>page 9</w:t>
      </w:r>
    </w:p>
    <w:p w14:paraId="4DE0C2C9" w14:textId="77777777" w:rsidR="0063787C" w:rsidRDefault="0063787C" w:rsidP="0063787C">
      <w:pPr>
        <w:pStyle w:val="Corpsdetexte"/>
        <w:kinsoku w:val="0"/>
        <w:overflowPunct w:val="0"/>
        <w:spacing w:before="120"/>
        <w:jc w:val="both"/>
        <w:rPr>
          <w:rFonts w:ascii="Arial" w:hAnsi="Arial" w:cs="Arial"/>
          <w:bCs/>
          <w:color w:val="000000"/>
          <w:sz w:val="24"/>
          <w:szCs w:val="24"/>
        </w:rPr>
      </w:pPr>
    </w:p>
    <w:p w14:paraId="776AD856" w14:textId="447951B7" w:rsidR="00750711" w:rsidRDefault="004B7832" w:rsidP="004B7832">
      <w:pPr>
        <w:pStyle w:val="Corpsdetexte"/>
        <w:kinsoku w:val="0"/>
        <w:overflowPunct w:val="0"/>
        <w:spacing w:before="120" w:line="276" w:lineRule="auto"/>
        <w:ind w:left="567"/>
        <w:jc w:val="both"/>
        <w:rPr>
          <w:rFonts w:ascii="Arial" w:hAnsi="Arial" w:cs="Arial"/>
          <w:bCs/>
          <w:color w:val="000000"/>
          <w:sz w:val="24"/>
          <w:szCs w:val="24"/>
        </w:rPr>
      </w:pPr>
      <w:r w:rsidRPr="00C15CB1">
        <w:rPr>
          <w:rFonts w:ascii="Arial" w:hAnsi="Arial" w:cs="Arial"/>
          <w:b/>
          <w:bCs/>
          <w:color w:val="000000"/>
          <w:sz w:val="24"/>
          <w:szCs w:val="24"/>
        </w:rPr>
        <w:t>2.2.a.</w:t>
      </w:r>
      <w:r w:rsidRPr="004B7832">
        <w:rPr>
          <w:rFonts w:ascii="Arial" w:hAnsi="Arial" w:cs="Arial"/>
          <w:bCs/>
          <w:color w:val="000000"/>
          <w:sz w:val="24"/>
          <w:szCs w:val="24"/>
        </w:rPr>
        <w:t xml:space="preserve"> </w:t>
      </w:r>
      <w:r>
        <w:rPr>
          <w:rFonts w:ascii="Calibri" w:hAnsi="Calibri" w:cs="Calibri"/>
          <w:bCs/>
          <w:color w:val="000000"/>
          <w:sz w:val="24"/>
          <w:szCs w:val="24"/>
        </w:rPr>
        <w:t>É</w:t>
      </w:r>
      <w:r w:rsidR="003248B0" w:rsidRPr="009242BA">
        <w:rPr>
          <w:rFonts w:ascii="Arial" w:hAnsi="Arial" w:cs="Arial"/>
          <w:bCs/>
          <w:color w:val="000000"/>
          <w:sz w:val="24"/>
          <w:szCs w:val="24"/>
        </w:rPr>
        <w:t>crire et aju</w:t>
      </w:r>
      <w:r w:rsidR="003321ED">
        <w:rPr>
          <w:rFonts w:ascii="Arial" w:hAnsi="Arial" w:cs="Arial"/>
          <w:bCs/>
          <w:color w:val="000000"/>
          <w:sz w:val="24"/>
          <w:szCs w:val="24"/>
        </w:rPr>
        <w:t xml:space="preserve">ster l’équation </w:t>
      </w:r>
      <w:r>
        <w:rPr>
          <w:rFonts w:ascii="Arial" w:hAnsi="Arial" w:cs="Arial"/>
          <w:bCs/>
          <w:color w:val="000000"/>
          <w:sz w:val="24"/>
          <w:szCs w:val="24"/>
        </w:rPr>
        <w:t>modélisant la</w:t>
      </w:r>
      <w:r w:rsidR="003321ED">
        <w:rPr>
          <w:rFonts w:ascii="Arial" w:hAnsi="Arial" w:cs="Arial"/>
          <w:bCs/>
          <w:color w:val="000000"/>
          <w:sz w:val="24"/>
          <w:szCs w:val="24"/>
        </w:rPr>
        <w:t xml:space="preserve"> formation de </w:t>
      </w:r>
      <w:r w:rsidR="00750711">
        <w:rPr>
          <w:rFonts w:ascii="Arial" w:hAnsi="Arial" w:cs="Arial"/>
          <w:bCs/>
          <w:color w:val="000000"/>
          <w:sz w:val="24"/>
          <w:szCs w:val="24"/>
        </w:rPr>
        <w:t xml:space="preserve">l’oxyde </w:t>
      </w:r>
      <w:r w:rsidR="00CD5D62">
        <w:rPr>
          <w:rFonts w:ascii="Arial" w:hAnsi="Arial" w:cs="Arial"/>
          <w:bCs/>
          <w:color w:val="000000"/>
          <w:sz w:val="24"/>
          <w:szCs w:val="24"/>
        </w:rPr>
        <w:t>de fer, en précisant l’état physique des espèces.</w:t>
      </w:r>
      <w:r w:rsidR="003248B0" w:rsidRPr="009242BA">
        <w:rPr>
          <w:rFonts w:ascii="Arial" w:hAnsi="Arial" w:cs="Arial"/>
          <w:bCs/>
          <w:color w:val="000000"/>
          <w:sz w:val="24"/>
          <w:szCs w:val="24"/>
        </w:rPr>
        <w:t xml:space="preserve"> </w:t>
      </w:r>
    </w:p>
    <w:p w14:paraId="7D40BFAE" w14:textId="77777777" w:rsidR="0063787C" w:rsidRDefault="0063787C" w:rsidP="0063787C">
      <w:pPr>
        <w:pStyle w:val="Corpsdetexte"/>
        <w:kinsoku w:val="0"/>
        <w:overflowPunct w:val="0"/>
        <w:spacing w:before="120"/>
        <w:ind w:left="567"/>
        <w:jc w:val="both"/>
        <w:rPr>
          <w:rFonts w:ascii="Arial" w:hAnsi="Arial" w:cs="Arial"/>
          <w:bCs/>
          <w:color w:val="000000"/>
          <w:sz w:val="24"/>
          <w:szCs w:val="24"/>
        </w:rPr>
      </w:pPr>
    </w:p>
    <w:p w14:paraId="58FA59DF" w14:textId="69061BDB" w:rsidR="003248B0" w:rsidRPr="00750711" w:rsidRDefault="004B7832" w:rsidP="004B7832">
      <w:pPr>
        <w:pStyle w:val="Corpsdetexte"/>
        <w:kinsoku w:val="0"/>
        <w:overflowPunct w:val="0"/>
        <w:spacing w:before="120" w:line="276" w:lineRule="auto"/>
        <w:ind w:left="567"/>
        <w:jc w:val="both"/>
        <w:rPr>
          <w:rFonts w:ascii="Arial" w:hAnsi="Arial" w:cs="Arial"/>
          <w:b/>
          <w:color w:val="000000"/>
          <w:sz w:val="24"/>
          <w:szCs w:val="24"/>
        </w:rPr>
      </w:pPr>
      <w:r w:rsidRPr="00C15CB1">
        <w:rPr>
          <w:rFonts w:ascii="Arial" w:hAnsi="Arial" w:cs="Arial"/>
          <w:b/>
          <w:bCs/>
          <w:color w:val="000000"/>
          <w:sz w:val="24"/>
          <w:szCs w:val="24"/>
        </w:rPr>
        <w:t>2.2.b</w:t>
      </w:r>
      <w:r w:rsidRPr="004B7832">
        <w:rPr>
          <w:rFonts w:ascii="Arial" w:hAnsi="Arial" w:cs="Arial"/>
          <w:bCs/>
          <w:color w:val="000000"/>
          <w:sz w:val="24"/>
          <w:szCs w:val="24"/>
        </w:rPr>
        <w:t xml:space="preserve">. </w:t>
      </w:r>
      <w:r>
        <w:rPr>
          <w:rFonts w:ascii="Arial" w:hAnsi="Arial" w:cs="Arial"/>
          <w:bCs/>
          <w:color w:val="000000"/>
          <w:sz w:val="24"/>
          <w:szCs w:val="24"/>
        </w:rPr>
        <w:t>Indiquer</w:t>
      </w:r>
      <w:r w:rsidR="003248B0" w:rsidRPr="009242BA">
        <w:rPr>
          <w:rFonts w:ascii="Arial" w:hAnsi="Arial" w:cs="Arial"/>
          <w:bCs/>
          <w:color w:val="000000"/>
          <w:sz w:val="24"/>
          <w:szCs w:val="24"/>
        </w:rPr>
        <w:t xml:space="preserve"> l’intérêt </w:t>
      </w:r>
      <w:r w:rsidR="00111A0D">
        <w:rPr>
          <w:rFonts w:ascii="Arial" w:hAnsi="Arial" w:cs="Arial"/>
          <w:bCs/>
          <w:color w:val="000000"/>
          <w:sz w:val="24"/>
          <w:szCs w:val="24"/>
        </w:rPr>
        <w:t>d’un</w:t>
      </w:r>
      <w:r w:rsidR="00CD5D62">
        <w:rPr>
          <w:rFonts w:ascii="Arial" w:hAnsi="Arial" w:cs="Arial"/>
          <w:bCs/>
          <w:color w:val="000000"/>
          <w:sz w:val="24"/>
          <w:szCs w:val="24"/>
        </w:rPr>
        <w:t xml:space="preserve">e telle </w:t>
      </w:r>
      <w:r w:rsidR="003248B0" w:rsidRPr="009242BA">
        <w:rPr>
          <w:rFonts w:ascii="Arial" w:hAnsi="Arial" w:cs="Arial"/>
          <w:color w:val="000000"/>
          <w:sz w:val="24"/>
          <w:szCs w:val="24"/>
        </w:rPr>
        <w:t>postoxydation</w:t>
      </w:r>
      <w:r>
        <w:rPr>
          <w:rFonts w:ascii="Arial" w:hAnsi="Arial" w:cs="Arial"/>
          <w:color w:val="000000"/>
          <w:sz w:val="24"/>
          <w:szCs w:val="24"/>
        </w:rPr>
        <w:t>.</w:t>
      </w:r>
      <w:r w:rsidR="003248B0" w:rsidRPr="009242BA">
        <w:rPr>
          <w:rFonts w:ascii="Arial" w:hAnsi="Arial" w:cs="Arial"/>
          <w:color w:val="000000"/>
          <w:sz w:val="24"/>
          <w:szCs w:val="24"/>
        </w:rPr>
        <w:t xml:space="preserve">   </w:t>
      </w:r>
    </w:p>
    <w:p w14:paraId="175698F4" w14:textId="3033CC8D" w:rsidR="00590A3B" w:rsidRDefault="00590A3B" w:rsidP="004B7832">
      <w:pPr>
        <w:ind w:left="567"/>
        <w:rPr>
          <w:rFonts w:ascii="Arial" w:hAnsi="Arial" w:cs="Arial"/>
          <w:b/>
          <w:sz w:val="24"/>
          <w:szCs w:val="24"/>
        </w:rPr>
      </w:pPr>
      <w:r>
        <w:rPr>
          <w:rFonts w:ascii="Arial" w:hAnsi="Arial" w:cs="Arial"/>
          <w:b/>
          <w:sz w:val="24"/>
          <w:szCs w:val="24"/>
        </w:rPr>
        <w:br w:type="page"/>
      </w:r>
    </w:p>
    <w:p w14:paraId="4EA76731" w14:textId="77777777" w:rsidR="003248B0" w:rsidRDefault="003248B0" w:rsidP="003A0B1C">
      <w:pPr>
        <w:spacing w:before="120" w:after="120" w:line="276" w:lineRule="auto"/>
        <w:jc w:val="both"/>
        <w:rPr>
          <w:rFonts w:ascii="Arial" w:hAnsi="Arial" w:cs="Arial"/>
          <w:b/>
          <w:sz w:val="24"/>
          <w:szCs w:val="24"/>
        </w:rPr>
      </w:pPr>
      <w:r w:rsidRPr="009242BA">
        <w:rPr>
          <w:rFonts w:ascii="Arial" w:hAnsi="Arial" w:cs="Arial"/>
          <w:b/>
          <w:sz w:val="24"/>
          <w:szCs w:val="24"/>
        </w:rPr>
        <w:lastRenderedPageBreak/>
        <w:t xml:space="preserve">2.3. Contrôle post traitement </w:t>
      </w:r>
      <w:r w:rsidR="00EA6135">
        <w:rPr>
          <w:rFonts w:ascii="Arial" w:hAnsi="Arial" w:cs="Arial"/>
          <w:b/>
          <w:sz w:val="24"/>
          <w:szCs w:val="24"/>
        </w:rPr>
        <w:t>thermique</w:t>
      </w:r>
    </w:p>
    <w:p w14:paraId="2324E6C7" w14:textId="65203252" w:rsidR="003248B0" w:rsidRPr="009242BA" w:rsidRDefault="00CD5D62" w:rsidP="003A0B1C">
      <w:pPr>
        <w:tabs>
          <w:tab w:val="left" w:pos="9922"/>
        </w:tabs>
        <w:spacing w:before="120" w:after="120" w:line="276" w:lineRule="auto"/>
        <w:jc w:val="both"/>
        <w:rPr>
          <w:rFonts w:ascii="Arial" w:hAnsi="Arial" w:cs="Arial"/>
          <w:sz w:val="24"/>
          <w:szCs w:val="24"/>
        </w:rPr>
      </w:pPr>
      <w:r>
        <w:rPr>
          <w:rFonts w:ascii="Arial" w:hAnsi="Arial" w:cs="Arial"/>
          <w:sz w:val="24"/>
          <w:szCs w:val="24"/>
        </w:rPr>
        <w:t xml:space="preserve">L’entreprise </w:t>
      </w:r>
      <w:r w:rsidR="003248B0" w:rsidRPr="009242BA">
        <w:rPr>
          <w:rFonts w:ascii="Arial" w:hAnsi="Arial" w:cs="Arial"/>
          <w:sz w:val="24"/>
          <w:szCs w:val="24"/>
        </w:rPr>
        <w:t>effectue des contrôles de la dureté obtenue par nitrocarburation et s’interroge sur la possibilité d’effectuer des contrôles de du</w:t>
      </w:r>
      <w:r w:rsidR="00E7166F">
        <w:rPr>
          <w:rFonts w:ascii="Arial" w:hAnsi="Arial" w:cs="Arial"/>
          <w:sz w:val="24"/>
          <w:szCs w:val="24"/>
        </w:rPr>
        <w:t>reté non destructifs basé sur « les sauts de Barkhausen »</w:t>
      </w:r>
      <w:r w:rsidR="003248B0" w:rsidRPr="009242BA">
        <w:rPr>
          <w:rFonts w:ascii="Arial" w:hAnsi="Arial" w:cs="Arial"/>
          <w:sz w:val="24"/>
          <w:szCs w:val="24"/>
        </w:rPr>
        <w:t xml:space="preserve">. Un technicien est chargé de cette étude et prend connaissance des </w:t>
      </w:r>
      <w:r w:rsidR="00020E6A">
        <w:rPr>
          <w:rFonts w:ascii="Arial" w:hAnsi="Arial" w:cs="Arial"/>
          <w:sz w:val="24"/>
          <w:szCs w:val="24"/>
        </w:rPr>
        <w:t>informations suivantes.</w:t>
      </w:r>
    </w:p>
    <w:p w14:paraId="59B61EC8" w14:textId="77777777" w:rsidR="003248B0" w:rsidRPr="009242BA" w:rsidRDefault="003248B0" w:rsidP="003A0B1C">
      <w:pPr>
        <w:spacing w:before="120" w:after="120" w:line="276" w:lineRule="auto"/>
        <w:jc w:val="both"/>
        <w:rPr>
          <w:rFonts w:ascii="Arial" w:hAnsi="Arial" w:cs="Arial"/>
          <w:sz w:val="24"/>
          <w:szCs w:val="24"/>
        </w:rPr>
      </w:pPr>
    </w:p>
    <w:p w14:paraId="3AC7CB3A" w14:textId="111BB701" w:rsidR="003248B0" w:rsidRDefault="003248B0" w:rsidP="003A0B1C">
      <w:pPr>
        <w:spacing w:before="120" w:after="120" w:line="276" w:lineRule="auto"/>
        <w:jc w:val="both"/>
        <w:rPr>
          <w:rFonts w:ascii="Arial" w:hAnsi="Arial" w:cs="Arial"/>
          <w:sz w:val="24"/>
          <w:szCs w:val="24"/>
        </w:rPr>
      </w:pPr>
      <w:r w:rsidRPr="009242BA">
        <w:rPr>
          <w:rFonts w:ascii="Arial" w:hAnsi="Arial" w:cs="Arial"/>
          <w:sz w:val="24"/>
          <w:szCs w:val="24"/>
        </w:rPr>
        <w:t xml:space="preserve">La sonde comporte deux bobines qui ont des rôles bien différents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7"/>
        <w:gridCol w:w="3665"/>
      </w:tblGrid>
      <w:tr w:rsidR="001465E5" w14:paraId="7E873BF0" w14:textId="77777777" w:rsidTr="001465E5">
        <w:tc>
          <w:tcPr>
            <w:tcW w:w="4956" w:type="dxa"/>
          </w:tcPr>
          <w:p w14:paraId="574ADBC6" w14:textId="38DE14A7" w:rsidR="001465E5" w:rsidRDefault="001465E5" w:rsidP="003A0B1C">
            <w:pPr>
              <w:spacing w:before="120" w:after="120" w:line="276" w:lineRule="auto"/>
              <w:jc w:val="both"/>
              <w:rPr>
                <w:rFonts w:ascii="Arial" w:hAnsi="Arial" w:cs="Arial"/>
                <w:sz w:val="24"/>
                <w:szCs w:val="24"/>
              </w:rPr>
            </w:pPr>
            <w:r>
              <w:rPr>
                <w:rFonts w:ascii="Arial" w:hAnsi="Arial" w:cs="Arial"/>
                <w:noProof/>
                <w:sz w:val="24"/>
                <w:szCs w:val="24"/>
              </w:rPr>
              <w:drawing>
                <wp:inline distT="0" distB="0" distL="0" distR="0" wp14:anchorId="3ACB18F8" wp14:editId="1C89B4D1">
                  <wp:extent cx="3817088" cy="2105247"/>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17220" cy="2105320"/>
                          </a:xfrm>
                          <a:prstGeom prst="rect">
                            <a:avLst/>
                          </a:prstGeom>
                          <a:noFill/>
                          <a:ln w="9525">
                            <a:noFill/>
                            <a:miter lim="800000"/>
                            <a:headEnd/>
                            <a:tailEnd/>
                          </a:ln>
                        </pic:spPr>
                      </pic:pic>
                    </a:graphicData>
                  </a:graphic>
                </wp:inline>
              </w:drawing>
            </w:r>
          </w:p>
        </w:tc>
        <w:tc>
          <w:tcPr>
            <w:tcW w:w="4956" w:type="dxa"/>
          </w:tcPr>
          <w:p w14:paraId="0CF4F6BD" w14:textId="77777777" w:rsidR="001465E5" w:rsidRDefault="001465E5" w:rsidP="001465E5">
            <w:pPr>
              <w:spacing w:before="120" w:after="120" w:line="276" w:lineRule="auto"/>
              <w:jc w:val="both"/>
              <w:rPr>
                <w:rFonts w:ascii="Arial" w:hAnsi="Arial" w:cs="Arial"/>
                <w:sz w:val="24"/>
                <w:szCs w:val="24"/>
              </w:rPr>
            </w:pPr>
            <w:r>
              <w:rPr>
                <w:rFonts w:ascii="Arial" w:hAnsi="Arial" w:cs="Arial"/>
                <w:noProof/>
                <w:sz w:val="24"/>
                <w:szCs w:val="24"/>
              </w:rPr>
              <w:drawing>
                <wp:inline distT="0" distB="0" distL="0" distR="0" wp14:anchorId="24EECE77" wp14:editId="787380F2">
                  <wp:extent cx="1923415" cy="998855"/>
                  <wp:effectExtent l="0" t="0" r="635"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3415" cy="998855"/>
                          </a:xfrm>
                          <a:prstGeom prst="rect">
                            <a:avLst/>
                          </a:prstGeom>
                          <a:solidFill>
                            <a:srgbClr val="FFFFFF"/>
                          </a:solidFill>
                          <a:ln w="9525">
                            <a:noFill/>
                            <a:miter lim="800000"/>
                            <a:headEnd/>
                            <a:tailEnd/>
                          </a:ln>
                        </pic:spPr>
                      </pic:pic>
                    </a:graphicData>
                  </a:graphic>
                </wp:inline>
              </w:drawing>
            </w:r>
            <w:r>
              <w:rPr>
                <w:rFonts w:ascii="Arial" w:hAnsi="Arial" w:cs="Arial"/>
                <w:sz w:val="24"/>
                <w:szCs w:val="24"/>
              </w:rPr>
              <w:t xml:space="preserve"> </w:t>
            </w:r>
          </w:p>
          <w:p w14:paraId="1E8E72E0" w14:textId="77777777" w:rsidR="001465E5" w:rsidRDefault="001465E5" w:rsidP="001465E5">
            <w:pPr>
              <w:spacing w:before="120" w:after="120" w:line="276" w:lineRule="auto"/>
              <w:jc w:val="both"/>
              <w:rPr>
                <w:rFonts w:ascii="Arial" w:hAnsi="Arial" w:cs="Arial"/>
                <w:sz w:val="24"/>
                <w:szCs w:val="24"/>
              </w:rPr>
            </w:pPr>
          </w:p>
          <w:p w14:paraId="0F327194" w14:textId="77777777" w:rsidR="001465E5" w:rsidRDefault="001465E5" w:rsidP="001465E5">
            <w:pPr>
              <w:spacing w:before="120" w:after="120" w:line="276" w:lineRule="auto"/>
              <w:jc w:val="both"/>
              <w:rPr>
                <w:rFonts w:ascii="Arial" w:hAnsi="Arial" w:cs="Arial"/>
                <w:sz w:val="24"/>
                <w:szCs w:val="24"/>
              </w:rPr>
            </w:pPr>
          </w:p>
          <w:p w14:paraId="294E385F" w14:textId="59D9AF99" w:rsidR="001465E5" w:rsidRPr="00E7166F" w:rsidRDefault="001465E5" w:rsidP="001465E5">
            <w:pPr>
              <w:spacing w:before="120" w:after="120" w:line="276" w:lineRule="auto"/>
              <w:jc w:val="both"/>
              <w:rPr>
                <w:rFonts w:ascii="Arial" w:hAnsi="Arial" w:cs="Arial"/>
                <w:sz w:val="20"/>
                <w:szCs w:val="20"/>
              </w:rPr>
            </w:pPr>
            <w:r w:rsidRPr="00E7166F">
              <w:rPr>
                <w:rFonts w:ascii="Arial" w:hAnsi="Arial" w:cs="Arial"/>
                <w:sz w:val="20"/>
                <w:szCs w:val="20"/>
              </w:rPr>
              <w:t xml:space="preserve">Source : </w:t>
            </w:r>
            <w:hyperlink r:id="rId13" w:history="1">
              <w:r w:rsidRPr="00E7166F">
                <w:rPr>
                  <w:rStyle w:val="Lienhypertexte"/>
                  <w:rFonts w:ascii="Arial" w:hAnsi="Arial" w:cs="Arial"/>
                  <w:sz w:val="20"/>
                  <w:szCs w:val="20"/>
                </w:rPr>
                <w:t>www.stresstech.com</w:t>
              </w:r>
            </w:hyperlink>
          </w:p>
          <w:p w14:paraId="6DDE26E6" w14:textId="38D569A2" w:rsidR="001465E5" w:rsidRDefault="001465E5" w:rsidP="003A0B1C">
            <w:pPr>
              <w:spacing w:before="120" w:after="120" w:line="276" w:lineRule="auto"/>
              <w:jc w:val="both"/>
              <w:rPr>
                <w:rFonts w:ascii="Arial" w:hAnsi="Arial" w:cs="Arial"/>
                <w:sz w:val="24"/>
                <w:szCs w:val="24"/>
              </w:rPr>
            </w:pPr>
          </w:p>
        </w:tc>
      </w:tr>
    </w:tbl>
    <w:p w14:paraId="4CEE5D30" w14:textId="77777777" w:rsidR="003248B0" w:rsidRPr="009242BA" w:rsidRDefault="00020E6A" w:rsidP="003A0B1C">
      <w:pPr>
        <w:spacing w:before="120" w:after="120" w:line="276" w:lineRule="auto"/>
        <w:jc w:val="both"/>
        <w:rPr>
          <w:rFonts w:ascii="Arial" w:hAnsi="Arial" w:cs="Arial"/>
          <w:sz w:val="24"/>
          <w:szCs w:val="24"/>
        </w:rPr>
      </w:pPr>
      <w:r>
        <w:rPr>
          <w:rFonts w:ascii="Arial" w:hAnsi="Arial" w:cs="Arial"/>
          <w:sz w:val="24"/>
          <w:szCs w:val="24"/>
        </w:rPr>
        <w:t>L</w:t>
      </w:r>
      <w:r w:rsidR="003248B0" w:rsidRPr="009242BA">
        <w:rPr>
          <w:rFonts w:ascii="Arial" w:hAnsi="Arial" w:cs="Arial"/>
          <w:sz w:val="24"/>
          <w:szCs w:val="24"/>
        </w:rPr>
        <w:t xml:space="preserve">a bobine </w:t>
      </w:r>
      <w:r w:rsidR="00DD291D">
        <w:rPr>
          <w:rFonts w:ascii="Arial" w:hAnsi="Arial" w:cs="Arial"/>
          <w:sz w:val="24"/>
          <w:szCs w:val="24"/>
        </w:rPr>
        <w:t>n</w:t>
      </w:r>
      <w:r w:rsidR="00DD291D" w:rsidRPr="00DD291D">
        <w:rPr>
          <w:rFonts w:ascii="Arial" w:hAnsi="Arial" w:cs="Arial"/>
          <w:sz w:val="24"/>
          <w:szCs w:val="24"/>
          <w:vertAlign w:val="superscript"/>
        </w:rPr>
        <w:t>o</w:t>
      </w:r>
      <w:r w:rsidR="00F900E3" w:rsidRPr="00F900E3">
        <w:rPr>
          <w:rFonts w:ascii="Arial" w:hAnsi="Arial" w:cs="Arial"/>
          <w:sz w:val="24"/>
          <w:szCs w:val="24"/>
        </w:rPr>
        <w:t>1</w:t>
      </w:r>
      <w:r w:rsidR="00DD291D">
        <w:rPr>
          <w:rFonts w:ascii="Arial" w:hAnsi="Arial" w:cs="Arial"/>
          <w:sz w:val="24"/>
          <w:szCs w:val="24"/>
        </w:rPr>
        <w:t xml:space="preserve"> </w:t>
      </w:r>
      <w:r w:rsidR="003248B0" w:rsidRPr="009242BA">
        <w:rPr>
          <w:rFonts w:ascii="Arial" w:hAnsi="Arial" w:cs="Arial"/>
          <w:sz w:val="24"/>
          <w:szCs w:val="24"/>
        </w:rPr>
        <w:t>excitatrice est alimentée progressivement par un courant i (on dit que l’excitation magnétique H cré</w:t>
      </w:r>
      <w:r w:rsidR="00F900E3">
        <w:rPr>
          <w:rFonts w:ascii="Arial" w:hAnsi="Arial" w:cs="Arial"/>
          <w:sz w:val="24"/>
          <w:szCs w:val="24"/>
        </w:rPr>
        <w:t>é</w:t>
      </w:r>
      <w:r w:rsidR="003248B0" w:rsidRPr="009242BA">
        <w:rPr>
          <w:rFonts w:ascii="Arial" w:hAnsi="Arial" w:cs="Arial"/>
          <w:sz w:val="24"/>
          <w:szCs w:val="24"/>
        </w:rPr>
        <w:t>e par la bobine augmente). Le matériau ferromagnétique placé près de la sonde s’aimante donc progressivement (</w:t>
      </w:r>
      <w:r w:rsidR="00F900E3">
        <w:rPr>
          <w:rFonts w:ascii="Arial" w:hAnsi="Arial" w:cs="Arial"/>
          <w:sz w:val="24"/>
          <w:szCs w:val="24"/>
        </w:rPr>
        <w:t>son champ magnétique B augmente</w:t>
      </w:r>
      <w:r w:rsidR="003248B0" w:rsidRPr="009242BA">
        <w:rPr>
          <w:rFonts w:ascii="Arial" w:hAnsi="Arial" w:cs="Arial"/>
          <w:sz w:val="24"/>
          <w:szCs w:val="24"/>
        </w:rPr>
        <w:t>).</w:t>
      </w:r>
    </w:p>
    <w:p w14:paraId="6F79E342" w14:textId="264F1D9A" w:rsidR="003248B0" w:rsidRDefault="00F900E3" w:rsidP="003A0B1C">
      <w:pPr>
        <w:spacing w:before="120" w:after="120" w:line="276" w:lineRule="auto"/>
        <w:jc w:val="both"/>
        <w:rPr>
          <w:rFonts w:ascii="Arial" w:hAnsi="Arial" w:cs="Arial"/>
          <w:sz w:val="24"/>
          <w:szCs w:val="24"/>
        </w:rPr>
      </w:pPr>
      <w:r>
        <w:rPr>
          <w:rFonts w:ascii="Arial" w:hAnsi="Arial" w:cs="Arial"/>
          <w:noProof/>
          <w:sz w:val="24"/>
          <w:szCs w:val="24"/>
        </w:rPr>
        <w:t>Cette augmentation se fait</w:t>
      </w:r>
      <w:r w:rsidR="003248B0" w:rsidRPr="009242BA">
        <w:rPr>
          <w:rFonts w:ascii="Arial" w:hAnsi="Arial" w:cs="Arial"/>
          <w:sz w:val="24"/>
          <w:szCs w:val="24"/>
        </w:rPr>
        <w:t xml:space="preserve"> par saut</w:t>
      </w:r>
      <w:r>
        <w:rPr>
          <w:rFonts w:ascii="Arial" w:hAnsi="Arial" w:cs="Arial"/>
          <w:sz w:val="24"/>
          <w:szCs w:val="24"/>
        </w:rPr>
        <w:t>s</w:t>
      </w:r>
      <w:r w:rsidR="003248B0" w:rsidRPr="009242BA">
        <w:rPr>
          <w:rFonts w:ascii="Arial" w:hAnsi="Arial" w:cs="Arial"/>
          <w:sz w:val="24"/>
          <w:szCs w:val="24"/>
        </w:rPr>
        <w:t xml:space="preserve"> successifs : les sauts de Barkhausen (mis en évidence pour la première fois p</w:t>
      </w:r>
      <w:r w:rsidR="004A36AC">
        <w:rPr>
          <w:rFonts w:ascii="Arial" w:hAnsi="Arial" w:cs="Arial"/>
          <w:sz w:val="24"/>
          <w:szCs w:val="24"/>
        </w:rPr>
        <w:t>ar Heinrich Barkhausen en 1917)</w:t>
      </w:r>
      <w:r w:rsidR="003248B0" w:rsidRPr="009242BA">
        <w:rPr>
          <w:rFonts w:ascii="Arial" w:hAnsi="Arial" w:cs="Arial"/>
          <w:sz w:val="24"/>
          <w:szCs w:val="24"/>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22"/>
      </w:tblGrid>
      <w:tr w:rsidR="001465E5" w14:paraId="63882ECE" w14:textId="77777777" w:rsidTr="001465E5">
        <w:tc>
          <w:tcPr>
            <w:tcW w:w="4390" w:type="dxa"/>
            <w:vAlign w:val="center"/>
          </w:tcPr>
          <w:p w14:paraId="2E2F6E20" w14:textId="7EFF78AC" w:rsidR="001465E5" w:rsidRDefault="001465E5" w:rsidP="001465E5">
            <w:pPr>
              <w:spacing w:before="120" w:after="120" w:line="276" w:lineRule="auto"/>
              <w:rPr>
                <w:rFonts w:ascii="Arial" w:hAnsi="Arial" w:cs="Arial"/>
                <w:sz w:val="24"/>
                <w:szCs w:val="24"/>
              </w:rPr>
            </w:pPr>
            <w:r>
              <w:rPr>
                <w:rFonts w:ascii="Arial" w:hAnsi="Arial" w:cs="Arial"/>
                <w:noProof/>
                <w:sz w:val="24"/>
                <w:szCs w:val="24"/>
              </w:rPr>
              <w:drawing>
                <wp:inline distT="0" distB="0" distL="0" distR="0" wp14:anchorId="29C54823" wp14:editId="414A5BE7">
                  <wp:extent cx="2424224" cy="1962150"/>
                  <wp:effectExtent l="19050" t="19050" r="14605" b="19050"/>
                  <wp:docPr id="1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5426"/>
                          <a:stretch/>
                        </pic:blipFill>
                        <pic:spPr bwMode="auto">
                          <a:xfrm>
                            <a:off x="0" y="0"/>
                            <a:ext cx="2424224" cy="19621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tc>
        <w:tc>
          <w:tcPr>
            <w:tcW w:w="5522" w:type="dxa"/>
          </w:tcPr>
          <w:p w14:paraId="513A0C0D" w14:textId="77777777" w:rsidR="001465E5" w:rsidRPr="00253ED5" w:rsidRDefault="001465E5" w:rsidP="001465E5">
            <w:pPr>
              <w:spacing w:beforeLines="120" w:before="288" w:afterLines="120" w:after="288" w:line="276" w:lineRule="auto"/>
              <w:jc w:val="both"/>
              <w:rPr>
                <w:rFonts w:ascii="Arial" w:hAnsi="Arial" w:cs="Arial"/>
                <w:sz w:val="24"/>
                <w:szCs w:val="24"/>
              </w:rPr>
            </w:pPr>
            <w:r w:rsidRPr="00253ED5">
              <w:rPr>
                <w:rFonts w:ascii="Arial" w:hAnsi="Arial" w:cs="Arial"/>
                <w:sz w:val="24"/>
                <w:szCs w:val="24"/>
              </w:rPr>
              <w:t>Pour chacun de ces sauts de champ B, une tension induite (en mV) apparaît aux bornes de la bobine n°2 (la bobine de mesure) : la tension induite ressemble à un ensemble de pics successifs (un pour chaque saut) qu’il est possible d’observer sur l’écran.</w:t>
            </w:r>
          </w:p>
          <w:p w14:paraId="3AED3F91" w14:textId="77777777" w:rsidR="001465E5" w:rsidRPr="00253ED5" w:rsidRDefault="001465E5" w:rsidP="001465E5">
            <w:pPr>
              <w:spacing w:beforeLines="120" w:before="288" w:afterLines="120" w:after="288" w:line="276" w:lineRule="auto"/>
              <w:jc w:val="both"/>
              <w:rPr>
                <w:rFonts w:ascii="Arial" w:hAnsi="Arial" w:cs="Arial"/>
                <w:sz w:val="24"/>
                <w:szCs w:val="24"/>
              </w:rPr>
            </w:pPr>
            <w:r w:rsidRPr="00253ED5">
              <w:rPr>
                <w:rFonts w:ascii="Arial" w:hAnsi="Arial" w:cs="Arial"/>
                <w:sz w:val="24"/>
                <w:szCs w:val="24"/>
              </w:rPr>
              <w:t>Or l’amplitude du saut de Barkhausen dépend du niveau de contraintes résiduelles dans le matériau et de sa dureté. Ainsi une microstructure du métal caractérisée par une dureté élevée se traduit par une faible tension induite (des pics de faible amplitude en mV).</w:t>
            </w:r>
          </w:p>
          <w:p w14:paraId="6CA07A7E" w14:textId="0FBFD2E8" w:rsidR="001465E5" w:rsidRDefault="001465E5" w:rsidP="001465E5">
            <w:pPr>
              <w:spacing w:beforeLines="120" w:before="288" w:afterLines="120" w:after="288" w:line="276" w:lineRule="auto"/>
              <w:jc w:val="both"/>
              <w:rPr>
                <w:rFonts w:ascii="Arial" w:hAnsi="Arial" w:cs="Arial"/>
                <w:sz w:val="24"/>
                <w:szCs w:val="24"/>
              </w:rPr>
            </w:pPr>
            <w:r w:rsidRPr="00253ED5">
              <w:rPr>
                <w:rFonts w:ascii="Arial" w:hAnsi="Arial" w:cs="Arial"/>
                <w:sz w:val="24"/>
                <w:szCs w:val="24"/>
              </w:rPr>
              <w:t>Cette technique nécessite un étalonnage préalable avec des pièces de référence dont la dureté est parfaitement connue.</w:t>
            </w:r>
          </w:p>
        </w:tc>
      </w:tr>
    </w:tbl>
    <w:p w14:paraId="4C24D151" w14:textId="77777777" w:rsidR="001465E5" w:rsidRPr="009242BA" w:rsidRDefault="001465E5" w:rsidP="003A0B1C">
      <w:pPr>
        <w:spacing w:before="120" w:after="120" w:line="276" w:lineRule="auto"/>
        <w:jc w:val="both"/>
        <w:rPr>
          <w:rFonts w:ascii="Arial" w:hAnsi="Arial" w:cs="Arial"/>
          <w:sz w:val="24"/>
          <w:szCs w:val="24"/>
        </w:rPr>
      </w:pPr>
    </w:p>
    <w:p w14:paraId="67892F9A" w14:textId="025A1896" w:rsidR="003248B0" w:rsidRPr="00750711" w:rsidRDefault="00F521CB" w:rsidP="00915A08">
      <w:pPr>
        <w:spacing w:before="240" w:after="120" w:line="276" w:lineRule="auto"/>
        <w:ind w:left="454"/>
        <w:jc w:val="both"/>
        <w:rPr>
          <w:rFonts w:ascii="Arial" w:hAnsi="Arial" w:cs="Arial"/>
          <w:sz w:val="24"/>
          <w:szCs w:val="24"/>
          <w:u w:val="single"/>
        </w:rPr>
      </w:pPr>
      <w:r>
        <w:rPr>
          <w:rFonts w:ascii="Arial" w:hAnsi="Arial" w:cs="Arial"/>
          <w:b/>
          <w:sz w:val="24"/>
          <w:szCs w:val="24"/>
        </w:rPr>
        <w:lastRenderedPageBreak/>
        <w:t>2</w:t>
      </w:r>
      <w:r w:rsidR="003248B0" w:rsidRPr="009242BA">
        <w:rPr>
          <w:rFonts w:ascii="Arial" w:hAnsi="Arial" w:cs="Arial"/>
          <w:b/>
          <w:sz w:val="24"/>
          <w:szCs w:val="24"/>
        </w:rPr>
        <w:t xml:space="preserve">.3.a. </w:t>
      </w:r>
      <w:r w:rsidR="00750711">
        <w:rPr>
          <w:rFonts w:ascii="Arial" w:hAnsi="Arial" w:cs="Arial"/>
          <w:sz w:val="24"/>
          <w:szCs w:val="24"/>
        </w:rPr>
        <w:t>C</w:t>
      </w:r>
      <w:r w:rsidR="003248B0" w:rsidRPr="009242BA">
        <w:rPr>
          <w:rFonts w:ascii="Arial" w:hAnsi="Arial" w:cs="Arial"/>
          <w:sz w:val="24"/>
          <w:szCs w:val="24"/>
        </w:rPr>
        <w:t>iter deux intérêts pour l’entreprise,</w:t>
      </w:r>
      <w:r w:rsidR="00EA6135">
        <w:rPr>
          <w:rFonts w:ascii="Arial" w:hAnsi="Arial" w:cs="Arial"/>
          <w:sz w:val="24"/>
          <w:szCs w:val="24"/>
        </w:rPr>
        <w:t xml:space="preserve"> </w:t>
      </w:r>
      <w:r w:rsidR="003248B0" w:rsidRPr="009242BA">
        <w:rPr>
          <w:rFonts w:ascii="Arial" w:hAnsi="Arial" w:cs="Arial"/>
          <w:sz w:val="24"/>
          <w:szCs w:val="24"/>
        </w:rPr>
        <w:t>d’e</w:t>
      </w:r>
      <w:r w:rsidR="00EA6135">
        <w:rPr>
          <w:rFonts w:ascii="Arial" w:hAnsi="Arial" w:cs="Arial"/>
          <w:sz w:val="24"/>
          <w:szCs w:val="24"/>
        </w:rPr>
        <w:t xml:space="preserve">ffectuer ce type de contrôle de </w:t>
      </w:r>
      <w:r w:rsidR="003248B0" w:rsidRPr="009242BA">
        <w:rPr>
          <w:rFonts w:ascii="Arial" w:hAnsi="Arial" w:cs="Arial"/>
          <w:sz w:val="24"/>
          <w:szCs w:val="24"/>
        </w:rPr>
        <w:t xml:space="preserve">dureté plutôt qu’un </w:t>
      </w:r>
      <w:r w:rsidR="004B7832">
        <w:rPr>
          <w:rFonts w:ascii="Arial" w:hAnsi="Arial" w:cs="Arial"/>
          <w:sz w:val="24"/>
          <w:szCs w:val="24"/>
        </w:rPr>
        <w:t>contrôle de dureté classique.</w:t>
      </w:r>
    </w:p>
    <w:p w14:paraId="73D12285" w14:textId="0B1FA2FE" w:rsidR="003248B0" w:rsidRPr="009242BA" w:rsidRDefault="003248B0" w:rsidP="00915A08">
      <w:pPr>
        <w:spacing w:before="240" w:after="120" w:line="276" w:lineRule="auto"/>
        <w:ind w:left="454"/>
        <w:jc w:val="both"/>
        <w:rPr>
          <w:rFonts w:ascii="Arial" w:hAnsi="Arial" w:cs="Arial"/>
          <w:sz w:val="24"/>
          <w:szCs w:val="24"/>
        </w:rPr>
      </w:pPr>
      <w:r w:rsidRPr="009242BA">
        <w:rPr>
          <w:rFonts w:ascii="Arial" w:hAnsi="Arial" w:cs="Arial"/>
          <w:b/>
          <w:sz w:val="24"/>
          <w:szCs w:val="24"/>
        </w:rPr>
        <w:t xml:space="preserve">2.3.b. </w:t>
      </w:r>
      <w:r w:rsidRPr="009242BA">
        <w:rPr>
          <w:rFonts w:ascii="Arial" w:hAnsi="Arial" w:cs="Arial"/>
          <w:sz w:val="24"/>
          <w:szCs w:val="24"/>
        </w:rPr>
        <w:t>L</w:t>
      </w:r>
      <w:r w:rsidR="004B7832">
        <w:rPr>
          <w:rFonts w:ascii="Arial" w:hAnsi="Arial" w:cs="Arial"/>
          <w:sz w:val="24"/>
          <w:szCs w:val="24"/>
        </w:rPr>
        <w:t>a</w:t>
      </w:r>
      <w:r w:rsidRPr="009242BA">
        <w:rPr>
          <w:rFonts w:ascii="Arial" w:hAnsi="Arial" w:cs="Arial"/>
          <w:sz w:val="24"/>
          <w:szCs w:val="24"/>
        </w:rPr>
        <w:t xml:space="preserve"> </w:t>
      </w:r>
      <w:r w:rsidR="004B7832">
        <w:rPr>
          <w:rFonts w:ascii="Arial" w:hAnsi="Arial" w:cs="Arial"/>
          <w:sz w:val="24"/>
          <w:szCs w:val="24"/>
        </w:rPr>
        <w:t xml:space="preserve">présentation introductive </w:t>
      </w:r>
      <w:r w:rsidRPr="009242BA">
        <w:rPr>
          <w:rFonts w:ascii="Arial" w:hAnsi="Arial" w:cs="Arial"/>
          <w:sz w:val="24"/>
          <w:szCs w:val="24"/>
        </w:rPr>
        <w:t>limite cette technique</w:t>
      </w:r>
      <w:r w:rsidR="004B7832">
        <w:rPr>
          <w:rFonts w:ascii="Arial" w:hAnsi="Arial" w:cs="Arial"/>
          <w:sz w:val="24"/>
          <w:szCs w:val="24"/>
        </w:rPr>
        <w:t xml:space="preserve"> aux matériaux ferromagnétiques. Indiquer la</w:t>
      </w:r>
      <w:r w:rsidRPr="009242BA">
        <w:rPr>
          <w:rFonts w:ascii="Arial" w:hAnsi="Arial" w:cs="Arial"/>
          <w:sz w:val="24"/>
          <w:szCs w:val="24"/>
        </w:rPr>
        <w:t xml:space="preserve"> propriété particulière </w:t>
      </w:r>
      <w:r w:rsidR="004B7832">
        <w:rPr>
          <w:rFonts w:ascii="Arial" w:hAnsi="Arial" w:cs="Arial"/>
          <w:sz w:val="24"/>
          <w:szCs w:val="24"/>
        </w:rPr>
        <w:t>qu’ont ces matériaux.</w:t>
      </w:r>
    </w:p>
    <w:p w14:paraId="3740037F" w14:textId="5182C4E7" w:rsidR="00BF4911" w:rsidRDefault="003248B0" w:rsidP="00915A08">
      <w:pPr>
        <w:spacing w:before="240" w:after="120" w:line="276" w:lineRule="auto"/>
        <w:ind w:left="454"/>
        <w:jc w:val="both"/>
        <w:rPr>
          <w:rFonts w:ascii="Arial" w:hAnsi="Arial" w:cs="Arial"/>
          <w:sz w:val="24"/>
          <w:szCs w:val="24"/>
        </w:rPr>
      </w:pPr>
      <w:r w:rsidRPr="009242BA">
        <w:rPr>
          <w:rFonts w:ascii="Arial" w:hAnsi="Arial" w:cs="Arial"/>
          <w:b/>
          <w:sz w:val="24"/>
          <w:szCs w:val="24"/>
        </w:rPr>
        <w:t>2.3.</w:t>
      </w:r>
      <w:r w:rsidR="00915A08">
        <w:rPr>
          <w:rFonts w:ascii="Arial" w:hAnsi="Arial" w:cs="Arial"/>
          <w:b/>
          <w:sz w:val="24"/>
          <w:szCs w:val="24"/>
        </w:rPr>
        <w:t>c</w:t>
      </w:r>
      <w:r w:rsidRPr="009242BA">
        <w:rPr>
          <w:rFonts w:ascii="Arial" w:hAnsi="Arial" w:cs="Arial"/>
          <w:b/>
          <w:sz w:val="24"/>
          <w:szCs w:val="24"/>
        </w:rPr>
        <w:t>.</w:t>
      </w:r>
      <w:r w:rsidRPr="009242BA">
        <w:rPr>
          <w:rFonts w:ascii="Arial" w:hAnsi="Arial" w:cs="Arial"/>
          <w:sz w:val="24"/>
          <w:szCs w:val="24"/>
        </w:rPr>
        <w:t> </w:t>
      </w:r>
      <w:r w:rsidR="00BF4911">
        <w:rPr>
          <w:rFonts w:ascii="Arial" w:hAnsi="Arial" w:cs="Arial"/>
          <w:sz w:val="24"/>
          <w:szCs w:val="24"/>
        </w:rPr>
        <w:t>La bobine n°2 est le siège d’un phénomène d’induction : expliquer brièvement en quoi consiste ce phénomène.</w:t>
      </w:r>
    </w:p>
    <w:p w14:paraId="11A9405E" w14:textId="4F9CCA30" w:rsidR="003248B0" w:rsidRDefault="00BF4911" w:rsidP="00915A08">
      <w:pPr>
        <w:spacing w:before="240" w:after="120" w:line="276" w:lineRule="auto"/>
        <w:ind w:left="454"/>
        <w:jc w:val="both"/>
        <w:rPr>
          <w:rFonts w:ascii="Arial" w:hAnsi="Arial" w:cs="Arial"/>
          <w:sz w:val="24"/>
          <w:szCs w:val="24"/>
        </w:rPr>
      </w:pPr>
      <w:r>
        <w:rPr>
          <w:rFonts w:ascii="Arial" w:hAnsi="Arial" w:cs="Arial"/>
          <w:b/>
          <w:sz w:val="24"/>
          <w:szCs w:val="24"/>
        </w:rPr>
        <w:t>2.3.</w:t>
      </w:r>
      <w:r w:rsidR="00915A08">
        <w:rPr>
          <w:rFonts w:ascii="Arial" w:hAnsi="Arial" w:cs="Arial"/>
          <w:b/>
          <w:sz w:val="24"/>
          <w:szCs w:val="24"/>
        </w:rPr>
        <w:t>d</w:t>
      </w:r>
      <w:r w:rsidRPr="009242BA">
        <w:rPr>
          <w:rFonts w:ascii="Arial" w:hAnsi="Arial" w:cs="Arial"/>
          <w:b/>
          <w:sz w:val="24"/>
          <w:szCs w:val="24"/>
        </w:rPr>
        <w:t>.</w:t>
      </w:r>
      <w:r w:rsidRPr="009242BA">
        <w:rPr>
          <w:rFonts w:ascii="Arial" w:hAnsi="Arial" w:cs="Arial"/>
          <w:sz w:val="24"/>
          <w:szCs w:val="24"/>
        </w:rPr>
        <w:t> </w:t>
      </w:r>
      <w:r w:rsidR="00B60825">
        <w:rPr>
          <w:rFonts w:ascii="Arial" w:hAnsi="Arial" w:cs="Arial"/>
          <w:sz w:val="24"/>
          <w:szCs w:val="24"/>
        </w:rPr>
        <w:t xml:space="preserve">Expliquer </w:t>
      </w:r>
      <w:r w:rsidR="003248B0" w:rsidRPr="00750711">
        <w:rPr>
          <w:rFonts w:ascii="Arial" w:hAnsi="Arial" w:cs="Arial"/>
          <w:sz w:val="24"/>
          <w:szCs w:val="24"/>
        </w:rPr>
        <w:t>pourquoi un saut important du champ B se traduira par l’apparition d’une tensi</w:t>
      </w:r>
      <w:r w:rsidR="00B60825">
        <w:rPr>
          <w:rFonts w:ascii="Arial" w:hAnsi="Arial" w:cs="Arial"/>
          <w:sz w:val="24"/>
          <w:szCs w:val="24"/>
        </w:rPr>
        <w:t>on induite de grande amplitude.</w:t>
      </w:r>
    </w:p>
    <w:p w14:paraId="67AC03D9" w14:textId="070DD72B" w:rsidR="0063640C" w:rsidRDefault="0063640C" w:rsidP="003A0B1C">
      <w:pPr>
        <w:spacing w:before="120" w:after="120" w:line="276" w:lineRule="auto"/>
        <w:jc w:val="both"/>
        <w:rPr>
          <w:rFonts w:ascii="Arial" w:hAnsi="Arial" w:cs="Arial"/>
          <w:b/>
          <w:sz w:val="24"/>
          <w:szCs w:val="24"/>
        </w:rPr>
      </w:pPr>
    </w:p>
    <w:p w14:paraId="4D1C9477" w14:textId="58EBB5FB" w:rsidR="003248B0" w:rsidRPr="009242BA" w:rsidRDefault="00915A08" w:rsidP="003A0B1C">
      <w:pPr>
        <w:spacing w:before="120" w:after="120" w:line="276" w:lineRule="auto"/>
        <w:jc w:val="both"/>
        <w:rPr>
          <w:rFonts w:ascii="Arial" w:hAnsi="Arial" w:cs="Arial"/>
          <w:sz w:val="24"/>
          <w:szCs w:val="24"/>
        </w:rPr>
      </w:pPr>
      <w:r w:rsidRPr="0063640C">
        <w:rPr>
          <w:rFonts w:ascii="Arial" w:hAnsi="Arial" w:cs="Arial"/>
          <w:noProof/>
          <w:sz w:val="24"/>
          <w:szCs w:val="24"/>
        </w:rPr>
        <w:drawing>
          <wp:anchor distT="0" distB="0" distL="114300" distR="114300" simplePos="0" relativeHeight="251660288" behindDoc="0" locked="0" layoutInCell="1" allowOverlap="1" wp14:anchorId="05ACCD95" wp14:editId="4CC3145F">
            <wp:simplePos x="0" y="0"/>
            <wp:positionH relativeFrom="column">
              <wp:posOffset>2390775</wp:posOffset>
            </wp:positionH>
            <wp:positionV relativeFrom="paragraph">
              <wp:posOffset>461010</wp:posOffset>
            </wp:positionV>
            <wp:extent cx="4458970" cy="2945130"/>
            <wp:effectExtent l="0" t="0" r="17780" b="7620"/>
            <wp:wrapSquare wrapText="bothSides"/>
            <wp:docPr id="7"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B60825">
        <w:rPr>
          <w:rFonts w:ascii="Arial" w:hAnsi="Arial" w:cs="Arial"/>
          <w:b/>
          <w:sz w:val="24"/>
          <w:szCs w:val="24"/>
        </w:rPr>
        <w:t>2.</w:t>
      </w:r>
      <w:r w:rsidR="00ED4337">
        <w:rPr>
          <w:rFonts w:ascii="Arial" w:hAnsi="Arial" w:cs="Arial"/>
          <w:b/>
          <w:sz w:val="24"/>
          <w:szCs w:val="24"/>
        </w:rPr>
        <w:t>4.</w:t>
      </w:r>
      <w:r w:rsidR="00ED4337" w:rsidRPr="009242BA">
        <w:rPr>
          <w:rFonts w:ascii="Arial" w:hAnsi="Arial" w:cs="Arial"/>
          <w:sz w:val="24"/>
          <w:szCs w:val="24"/>
        </w:rPr>
        <w:t xml:space="preserve"> </w:t>
      </w:r>
      <w:r w:rsidR="003248B0" w:rsidRPr="009242BA">
        <w:rPr>
          <w:rFonts w:ascii="Arial" w:hAnsi="Arial" w:cs="Arial"/>
          <w:sz w:val="24"/>
          <w:szCs w:val="24"/>
        </w:rPr>
        <w:t>Le technicien doit contrôler une pièce en acier trempé</w:t>
      </w:r>
      <w:r w:rsidR="00ED4337">
        <w:rPr>
          <w:rFonts w:ascii="Arial" w:hAnsi="Arial" w:cs="Arial"/>
          <w:sz w:val="24"/>
          <w:szCs w:val="24"/>
        </w:rPr>
        <w:t xml:space="preserve"> </w:t>
      </w:r>
      <w:r w:rsidR="00B60825">
        <w:rPr>
          <w:rFonts w:ascii="Arial" w:hAnsi="Arial" w:cs="Arial"/>
          <w:sz w:val="24"/>
          <w:szCs w:val="24"/>
        </w:rPr>
        <w:t>utilisée dans le brevet</w:t>
      </w:r>
      <w:r w:rsidR="005137F8">
        <w:rPr>
          <w:rFonts w:ascii="Arial" w:hAnsi="Arial" w:cs="Arial"/>
          <w:sz w:val="24"/>
          <w:szCs w:val="24"/>
        </w:rPr>
        <w:t>.</w:t>
      </w:r>
      <w:r w:rsidR="00B60825">
        <w:rPr>
          <w:rFonts w:ascii="Arial" w:hAnsi="Arial" w:cs="Arial"/>
          <w:sz w:val="24"/>
          <w:szCs w:val="24"/>
        </w:rPr>
        <w:t xml:space="preserve"> </w:t>
      </w:r>
      <w:r w:rsidR="003248B0" w:rsidRPr="009242BA">
        <w:rPr>
          <w:rFonts w:ascii="Arial" w:hAnsi="Arial" w:cs="Arial"/>
          <w:sz w:val="24"/>
          <w:szCs w:val="24"/>
        </w:rPr>
        <w:t xml:space="preserve">La dureté </w:t>
      </w:r>
      <w:r w:rsidR="003248B0" w:rsidRPr="009242BA">
        <w:rPr>
          <w:rFonts w:ascii="Arial" w:hAnsi="Arial" w:cs="Arial"/>
          <w:i/>
          <w:sz w:val="24"/>
          <w:szCs w:val="24"/>
        </w:rPr>
        <w:t>HV</w:t>
      </w:r>
      <w:r w:rsidR="00ED4337" w:rsidRPr="00ED4337">
        <w:rPr>
          <w:rFonts w:ascii="Arial" w:hAnsi="Arial" w:cs="Arial"/>
          <w:i/>
          <w:sz w:val="24"/>
          <w:szCs w:val="24"/>
        </w:rPr>
        <w:t>1</w:t>
      </w:r>
      <w:r w:rsidR="003248B0" w:rsidRPr="00ED4337">
        <w:rPr>
          <w:rFonts w:ascii="Arial" w:hAnsi="Arial" w:cs="Arial"/>
          <w:i/>
          <w:sz w:val="24"/>
          <w:szCs w:val="24"/>
        </w:rPr>
        <w:t xml:space="preserve"> </w:t>
      </w:r>
      <w:r w:rsidR="003248B0" w:rsidRPr="009242BA">
        <w:rPr>
          <w:rFonts w:ascii="Arial" w:hAnsi="Arial" w:cs="Arial"/>
          <w:sz w:val="24"/>
          <w:szCs w:val="24"/>
        </w:rPr>
        <w:t>souhaitée est 420 ± 15.</w:t>
      </w:r>
    </w:p>
    <w:p w14:paraId="166CEDFC" w14:textId="5A3ED76F" w:rsidR="003248B0" w:rsidRDefault="003248B0" w:rsidP="003A0B1C">
      <w:pPr>
        <w:spacing w:before="120" w:after="120" w:line="276" w:lineRule="auto"/>
        <w:rPr>
          <w:rFonts w:ascii="Arial" w:hAnsi="Arial" w:cs="Arial"/>
          <w:sz w:val="24"/>
          <w:szCs w:val="24"/>
        </w:rPr>
      </w:pPr>
      <w:r w:rsidRPr="00865ACB">
        <w:rPr>
          <w:rFonts w:ascii="Arial" w:hAnsi="Arial" w:cs="Arial"/>
          <w:sz w:val="24"/>
          <w:szCs w:val="24"/>
        </w:rPr>
        <w:t>Il</w:t>
      </w:r>
      <w:r w:rsidR="00865ACB" w:rsidRPr="00865ACB">
        <w:rPr>
          <w:rFonts w:ascii="Arial" w:hAnsi="Arial" w:cs="Arial"/>
          <w:sz w:val="24"/>
          <w:szCs w:val="24"/>
        </w:rPr>
        <w:t xml:space="preserve"> </w:t>
      </w:r>
      <w:r w:rsidRPr="00865ACB">
        <w:rPr>
          <w:rFonts w:ascii="Arial" w:hAnsi="Arial" w:cs="Arial"/>
          <w:sz w:val="24"/>
          <w:szCs w:val="24"/>
        </w:rPr>
        <w:t>réalise</w:t>
      </w:r>
      <w:r w:rsidR="00865ACB" w:rsidRPr="00865ACB">
        <w:rPr>
          <w:rFonts w:ascii="Arial" w:hAnsi="Arial" w:cs="Arial"/>
          <w:sz w:val="24"/>
          <w:szCs w:val="24"/>
        </w:rPr>
        <w:t xml:space="preserve"> </w:t>
      </w:r>
      <w:r w:rsidRPr="00865ACB">
        <w:rPr>
          <w:rFonts w:ascii="Arial" w:hAnsi="Arial" w:cs="Arial"/>
          <w:sz w:val="24"/>
          <w:szCs w:val="24"/>
        </w:rPr>
        <w:t>tout d’abord un étalonnage du système à l’aide de pièces dont il détermine précisément la dureté au duromètre :</w:t>
      </w:r>
    </w:p>
    <w:p w14:paraId="0A349FF1" w14:textId="4280337E" w:rsidR="0063640C" w:rsidRPr="0063640C" w:rsidRDefault="0063640C" w:rsidP="003A0B1C">
      <w:pPr>
        <w:spacing w:before="120" w:after="120" w:line="276" w:lineRule="auto"/>
        <w:rPr>
          <w:rFonts w:ascii="Arial" w:hAnsi="Arial" w:cs="Arial"/>
          <w:sz w:val="24"/>
          <w:szCs w:val="24"/>
        </w:rPr>
      </w:pPr>
    </w:p>
    <w:p w14:paraId="1FE88545" w14:textId="070913BC" w:rsidR="003248B0" w:rsidRDefault="003248B0" w:rsidP="003A0B1C">
      <w:pPr>
        <w:spacing w:before="120" w:after="120" w:line="276" w:lineRule="auto"/>
        <w:jc w:val="both"/>
        <w:rPr>
          <w:rFonts w:ascii="Arial" w:hAnsi="Arial" w:cs="Arial"/>
          <w:sz w:val="24"/>
          <w:szCs w:val="24"/>
        </w:rPr>
      </w:pPr>
    </w:p>
    <w:p w14:paraId="0246B552" w14:textId="4996E54D" w:rsidR="000E5B6F" w:rsidRDefault="000E5B6F" w:rsidP="003A0B1C">
      <w:pPr>
        <w:spacing w:before="120" w:after="120" w:line="276" w:lineRule="auto"/>
        <w:jc w:val="both"/>
        <w:rPr>
          <w:rFonts w:ascii="Arial" w:hAnsi="Arial" w:cs="Arial"/>
          <w:sz w:val="24"/>
          <w:szCs w:val="24"/>
        </w:rPr>
      </w:pPr>
    </w:p>
    <w:p w14:paraId="3CE7938A" w14:textId="1B13E36F" w:rsidR="000E5B6F" w:rsidRDefault="000E5B6F" w:rsidP="003A0B1C">
      <w:pPr>
        <w:spacing w:before="120" w:after="120" w:line="276" w:lineRule="auto"/>
        <w:jc w:val="both"/>
        <w:rPr>
          <w:rFonts w:ascii="Arial" w:hAnsi="Arial" w:cs="Arial"/>
          <w:sz w:val="24"/>
          <w:szCs w:val="24"/>
        </w:rPr>
      </w:pPr>
    </w:p>
    <w:p w14:paraId="6508EC0B" w14:textId="22545038" w:rsidR="000E5B6F" w:rsidRDefault="000E5B6F" w:rsidP="003A0B1C">
      <w:pPr>
        <w:spacing w:before="120" w:after="120" w:line="276" w:lineRule="auto"/>
        <w:jc w:val="both"/>
        <w:rPr>
          <w:rFonts w:ascii="Arial" w:hAnsi="Arial" w:cs="Arial"/>
          <w:sz w:val="24"/>
          <w:szCs w:val="24"/>
        </w:rPr>
      </w:pPr>
    </w:p>
    <w:p w14:paraId="17962F3D" w14:textId="779F0828" w:rsidR="000E5B6F" w:rsidRDefault="000E5B6F" w:rsidP="003A0B1C">
      <w:pPr>
        <w:spacing w:before="120" w:after="120" w:line="276" w:lineRule="auto"/>
        <w:jc w:val="both"/>
        <w:rPr>
          <w:rFonts w:ascii="Arial" w:hAnsi="Arial" w:cs="Arial"/>
          <w:sz w:val="24"/>
          <w:szCs w:val="24"/>
        </w:rPr>
      </w:pPr>
    </w:p>
    <w:p w14:paraId="2B08CDEF" w14:textId="77777777" w:rsidR="000E5B6F" w:rsidRPr="009242BA" w:rsidRDefault="000E5B6F" w:rsidP="003A0B1C">
      <w:pPr>
        <w:spacing w:before="120" w:after="120" w:line="276" w:lineRule="auto"/>
        <w:jc w:val="both"/>
        <w:rPr>
          <w:rFonts w:ascii="Arial" w:hAnsi="Arial" w:cs="Arial"/>
          <w:sz w:val="24"/>
          <w:szCs w:val="24"/>
        </w:rPr>
      </w:pPr>
    </w:p>
    <w:p w14:paraId="7568DFCA" w14:textId="77777777" w:rsidR="003248B0" w:rsidRPr="009242BA" w:rsidRDefault="003248B0" w:rsidP="003A0B1C">
      <w:pPr>
        <w:spacing w:before="120" w:after="120" w:line="276" w:lineRule="auto"/>
        <w:jc w:val="both"/>
        <w:rPr>
          <w:rFonts w:ascii="Arial" w:hAnsi="Arial" w:cs="Arial"/>
          <w:sz w:val="24"/>
          <w:szCs w:val="24"/>
        </w:rPr>
      </w:pPr>
      <w:r w:rsidRPr="009242BA">
        <w:rPr>
          <w:rFonts w:ascii="Arial" w:hAnsi="Arial" w:cs="Arial"/>
          <w:sz w:val="24"/>
          <w:szCs w:val="24"/>
        </w:rPr>
        <w:t xml:space="preserve">La sonde est reliée à un appareil qui affiche l’oscillogramme ci-dessous : </w:t>
      </w:r>
    </w:p>
    <w:p w14:paraId="6172A710" w14:textId="77777777" w:rsidR="003321ED" w:rsidRPr="00915A08" w:rsidRDefault="0063640C" w:rsidP="003A0B1C">
      <w:pPr>
        <w:spacing w:before="120" w:after="120" w:line="276" w:lineRule="auto"/>
        <w:jc w:val="both"/>
        <w:rPr>
          <w:rFonts w:ascii="Arial" w:hAnsi="Arial" w:cs="Arial"/>
          <w:sz w:val="24"/>
          <w:szCs w:val="24"/>
        </w:rPr>
      </w:pPr>
      <w:r w:rsidRPr="00915A08">
        <w:rPr>
          <w:rFonts w:ascii="Arial" w:hAnsi="Arial" w:cs="Arial"/>
          <w:noProof/>
          <w:sz w:val="24"/>
          <w:szCs w:val="24"/>
        </w:rPr>
        <w:drawing>
          <wp:inline distT="0" distB="0" distL="0" distR="0" wp14:anchorId="264C3C34" wp14:editId="55AE6C3C">
            <wp:extent cx="6300470" cy="2468059"/>
            <wp:effectExtent l="19050" t="0" r="508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6300470" cy="2468059"/>
                    </a:xfrm>
                    <a:prstGeom prst="rect">
                      <a:avLst/>
                    </a:prstGeom>
                    <a:noFill/>
                    <a:ln w="9525">
                      <a:noFill/>
                      <a:miter lim="800000"/>
                      <a:headEnd/>
                      <a:tailEnd/>
                    </a:ln>
                  </pic:spPr>
                </pic:pic>
              </a:graphicData>
            </a:graphic>
          </wp:inline>
        </w:drawing>
      </w:r>
    </w:p>
    <w:p w14:paraId="52C08F0F" w14:textId="0DC4B062" w:rsidR="007E2624" w:rsidRPr="009242BA" w:rsidRDefault="000E5B6F" w:rsidP="003A0B1C">
      <w:pPr>
        <w:spacing w:before="120" w:after="120" w:line="276" w:lineRule="auto"/>
        <w:jc w:val="both"/>
        <w:rPr>
          <w:rFonts w:ascii="Arial" w:hAnsi="Arial" w:cs="Arial"/>
          <w:sz w:val="24"/>
          <w:szCs w:val="24"/>
        </w:rPr>
      </w:pPr>
      <w:r>
        <w:rPr>
          <w:rFonts w:ascii="Arial" w:hAnsi="Arial" w:cs="Arial"/>
          <w:sz w:val="24"/>
          <w:szCs w:val="24"/>
        </w:rPr>
        <w:t>En prenant en compte la tension moyenne induite, indiquer si l</w:t>
      </w:r>
      <w:r w:rsidR="004B7832">
        <w:rPr>
          <w:rFonts w:ascii="Arial" w:hAnsi="Arial" w:cs="Arial"/>
          <w:sz w:val="24"/>
          <w:szCs w:val="24"/>
        </w:rPr>
        <w:t xml:space="preserve">a pièce testée est conforme. </w:t>
      </w:r>
      <w:r>
        <w:rPr>
          <w:rFonts w:ascii="Arial" w:hAnsi="Arial" w:cs="Arial"/>
          <w:sz w:val="24"/>
          <w:szCs w:val="24"/>
        </w:rPr>
        <w:t>Justifier</w:t>
      </w:r>
      <w:r w:rsidR="007E2624" w:rsidRPr="009242BA">
        <w:rPr>
          <w:rFonts w:ascii="Arial" w:hAnsi="Arial" w:cs="Arial"/>
          <w:sz w:val="24"/>
          <w:szCs w:val="24"/>
        </w:rPr>
        <w:t xml:space="preserve">. </w:t>
      </w:r>
    </w:p>
    <w:p w14:paraId="48D10138" w14:textId="77777777" w:rsidR="003248B0" w:rsidRPr="001831BB" w:rsidRDefault="003248B0" w:rsidP="003A0B1C">
      <w:pPr>
        <w:spacing w:before="120" w:after="120" w:line="276" w:lineRule="auto"/>
        <w:jc w:val="both"/>
        <w:rPr>
          <w:rFonts w:ascii="Arial" w:hAnsi="Arial" w:cs="Arial"/>
          <w:b/>
          <w:sz w:val="24"/>
          <w:szCs w:val="24"/>
          <w:u w:val="single"/>
        </w:rPr>
      </w:pPr>
      <w:r w:rsidRPr="001831BB">
        <w:rPr>
          <w:rFonts w:ascii="Arial" w:hAnsi="Arial" w:cs="Arial"/>
          <w:b/>
          <w:sz w:val="24"/>
          <w:szCs w:val="24"/>
          <w:u w:val="single"/>
        </w:rPr>
        <w:lastRenderedPageBreak/>
        <w:t>ANNEXE 1</w:t>
      </w:r>
      <w:r w:rsidRPr="001831BB">
        <w:rPr>
          <w:rFonts w:ascii="Arial" w:hAnsi="Arial" w:cs="Arial"/>
          <w:b/>
          <w:color w:val="000000"/>
          <w:sz w:val="24"/>
          <w:szCs w:val="24"/>
          <w:u w:val="single"/>
        </w:rPr>
        <w:t xml:space="preserve"> </w:t>
      </w:r>
      <w:r w:rsidR="00750711" w:rsidRPr="001831BB">
        <w:rPr>
          <w:rFonts w:ascii="Arial" w:hAnsi="Arial" w:cs="Arial"/>
          <w:b/>
          <w:color w:val="000000"/>
          <w:sz w:val="24"/>
          <w:szCs w:val="24"/>
        </w:rPr>
        <w:t xml:space="preserve">   </w:t>
      </w:r>
      <w:r w:rsidRPr="001831BB">
        <w:rPr>
          <w:rFonts w:ascii="Arial" w:hAnsi="Arial" w:cs="Arial"/>
          <w:b/>
          <w:color w:val="000000"/>
          <w:sz w:val="24"/>
          <w:szCs w:val="24"/>
        </w:rPr>
        <w:t>BREVET EUROPEEN numéro EP2793664A1</w:t>
      </w:r>
      <w:r w:rsidRPr="001831BB">
        <w:rPr>
          <w:rFonts w:ascii="Arial" w:hAnsi="Arial" w:cs="Arial"/>
          <w:b/>
          <w:bCs/>
          <w:color w:val="000000"/>
          <w:sz w:val="24"/>
          <w:szCs w:val="24"/>
        </w:rPr>
        <w:t xml:space="preserve"> </w:t>
      </w:r>
    </w:p>
    <w:p w14:paraId="1528A5D3" w14:textId="77777777" w:rsidR="003248B0" w:rsidRPr="00B60825" w:rsidRDefault="003248B0" w:rsidP="003A0B1C">
      <w:pPr>
        <w:shd w:val="clear" w:color="auto" w:fill="FFFFFF"/>
        <w:spacing w:before="120" w:after="120" w:line="276" w:lineRule="auto"/>
        <w:jc w:val="both"/>
        <w:rPr>
          <w:rFonts w:ascii="Arial" w:hAnsi="Arial" w:cs="Arial"/>
          <w:color w:val="000000" w:themeColor="text1"/>
          <w:sz w:val="24"/>
          <w:szCs w:val="24"/>
        </w:rPr>
      </w:pPr>
      <w:r w:rsidRPr="00B60825">
        <w:rPr>
          <w:rFonts w:ascii="Arial" w:hAnsi="Arial" w:cs="Arial"/>
          <w:color w:val="000000" w:themeColor="text1"/>
          <w:sz w:val="24"/>
          <w:szCs w:val="24"/>
        </w:rPr>
        <w:t xml:space="preserve">ARTICLE CULINAIRE </w:t>
      </w:r>
      <w:r w:rsidR="00B60825" w:rsidRPr="00B60825">
        <w:rPr>
          <w:rFonts w:ascii="Arial" w:hAnsi="Arial" w:cs="Arial"/>
          <w:color w:val="000000" w:themeColor="text1"/>
          <w:sz w:val="24"/>
          <w:szCs w:val="24"/>
        </w:rPr>
        <w:t>A COLAMINAGE</w:t>
      </w:r>
      <w:r w:rsidRPr="00B60825">
        <w:rPr>
          <w:rFonts w:ascii="Arial" w:hAnsi="Arial" w:cs="Arial"/>
          <w:color w:val="000000" w:themeColor="text1"/>
          <w:sz w:val="24"/>
          <w:szCs w:val="24"/>
        </w:rPr>
        <w:t>.</w:t>
      </w:r>
    </w:p>
    <w:p w14:paraId="536E5962" w14:textId="77777777" w:rsidR="003248B0" w:rsidRPr="009242BA" w:rsidRDefault="003248B0" w:rsidP="003A0B1C">
      <w:pPr>
        <w:shd w:val="clear" w:color="auto" w:fill="FFFFFF"/>
        <w:spacing w:before="120" w:after="120" w:line="276" w:lineRule="auto"/>
        <w:jc w:val="both"/>
        <w:rPr>
          <w:rFonts w:ascii="Arial" w:hAnsi="Arial" w:cs="Arial"/>
          <w:color w:val="000000"/>
          <w:sz w:val="24"/>
          <w:szCs w:val="24"/>
        </w:rPr>
      </w:pPr>
      <w:r w:rsidRPr="009242BA">
        <w:rPr>
          <w:rFonts w:ascii="Arial" w:hAnsi="Arial" w:cs="Arial"/>
          <w:b/>
          <w:bCs/>
          <w:color w:val="000000"/>
          <w:sz w:val="24"/>
          <w:szCs w:val="24"/>
        </w:rPr>
        <w:t xml:space="preserve"> [0004]</w:t>
      </w:r>
      <w:r w:rsidRPr="009242BA">
        <w:rPr>
          <w:rFonts w:ascii="Arial" w:hAnsi="Arial" w:cs="Arial"/>
          <w:color w:val="000000"/>
          <w:sz w:val="24"/>
          <w:szCs w:val="24"/>
        </w:rPr>
        <w:t> La cuisson sautée dans une poêle de type wok, consiste à cuire rapidement à feu vif les aliments coupés finement, en les remuant constamment, du centre vers les bords.</w:t>
      </w:r>
    </w:p>
    <w:p w14:paraId="4B67D440" w14:textId="127091A1" w:rsidR="003248B0" w:rsidRPr="003321ED" w:rsidRDefault="003248B0" w:rsidP="003A0B1C">
      <w:pPr>
        <w:shd w:val="clear" w:color="auto" w:fill="FFFFFF"/>
        <w:spacing w:before="120" w:after="120" w:line="276" w:lineRule="auto"/>
        <w:jc w:val="both"/>
        <w:rPr>
          <w:rFonts w:ascii="Arial" w:hAnsi="Arial" w:cs="Arial"/>
          <w:sz w:val="24"/>
          <w:szCs w:val="24"/>
        </w:rPr>
      </w:pPr>
      <w:r w:rsidRPr="009242BA">
        <w:rPr>
          <w:rFonts w:ascii="Arial" w:hAnsi="Arial" w:cs="Arial"/>
          <w:b/>
          <w:bCs/>
          <w:sz w:val="24"/>
          <w:szCs w:val="24"/>
        </w:rPr>
        <w:t>[0005]</w:t>
      </w:r>
      <w:r w:rsidRPr="009242BA">
        <w:rPr>
          <w:rFonts w:ascii="Arial" w:hAnsi="Arial" w:cs="Arial"/>
          <w:sz w:val="24"/>
          <w:szCs w:val="24"/>
        </w:rPr>
        <w:t> </w:t>
      </w:r>
      <w:r w:rsidRPr="009242BA">
        <w:rPr>
          <w:rFonts w:ascii="Arial" w:hAnsi="Arial" w:cs="Arial"/>
          <w:color w:val="000000"/>
          <w:sz w:val="24"/>
          <w:szCs w:val="24"/>
        </w:rPr>
        <w:t>La poêle de type</w:t>
      </w:r>
      <w:r w:rsidRPr="009242BA">
        <w:rPr>
          <w:rFonts w:ascii="Arial" w:hAnsi="Arial" w:cs="Arial"/>
          <w:color w:val="76923C"/>
          <w:sz w:val="24"/>
          <w:szCs w:val="24"/>
        </w:rPr>
        <w:t xml:space="preserve"> </w:t>
      </w:r>
      <w:r w:rsidRPr="009242BA">
        <w:rPr>
          <w:rFonts w:ascii="Arial" w:hAnsi="Arial" w:cs="Arial"/>
          <w:sz w:val="24"/>
          <w:szCs w:val="24"/>
        </w:rPr>
        <w:t>wok en acier au carbone</w:t>
      </w:r>
      <w:r w:rsidRPr="009242BA">
        <w:rPr>
          <w:rFonts w:ascii="Arial" w:hAnsi="Arial" w:cs="Arial"/>
          <w:b/>
          <w:bCs/>
          <w:sz w:val="24"/>
          <w:szCs w:val="24"/>
        </w:rPr>
        <w:t xml:space="preserve"> </w:t>
      </w:r>
      <w:r w:rsidRPr="009242BA">
        <w:rPr>
          <w:rFonts w:ascii="Arial" w:hAnsi="Arial" w:cs="Arial"/>
          <w:sz w:val="24"/>
          <w:szCs w:val="24"/>
        </w:rPr>
        <w:t>de préférence choisi parmi les nuances susceptibles d'être embouties à froid. Un acier avec un faible pourcentage de carbone, par exemple 0,03% C, type DC04, présente des propriétés satisfaisantes.</w:t>
      </w:r>
    </w:p>
    <w:p w14:paraId="6946784F" w14:textId="77777777" w:rsidR="003248B0" w:rsidRPr="009242BA" w:rsidRDefault="003248B0" w:rsidP="003A0B1C">
      <w:pPr>
        <w:tabs>
          <w:tab w:val="left" w:pos="426"/>
        </w:tabs>
        <w:spacing w:before="120" w:after="120" w:line="276" w:lineRule="auto"/>
        <w:jc w:val="both"/>
        <w:rPr>
          <w:rFonts w:ascii="Arial" w:hAnsi="Arial" w:cs="Arial"/>
          <w:sz w:val="24"/>
          <w:szCs w:val="24"/>
        </w:rPr>
      </w:pPr>
      <w:r w:rsidRPr="009242BA">
        <w:rPr>
          <w:rFonts w:ascii="Arial" w:hAnsi="Arial" w:cs="Arial"/>
          <w:b/>
          <w:bCs/>
          <w:sz w:val="24"/>
          <w:szCs w:val="24"/>
        </w:rPr>
        <w:t>[0006]</w:t>
      </w:r>
      <w:r w:rsidRPr="009242BA">
        <w:rPr>
          <w:rFonts w:ascii="Arial" w:hAnsi="Arial" w:cs="Arial"/>
          <w:sz w:val="24"/>
          <w:szCs w:val="24"/>
        </w:rPr>
        <w:t> </w:t>
      </w:r>
      <w:r w:rsidRPr="009242BA">
        <w:rPr>
          <w:rFonts w:ascii="Arial" w:hAnsi="Arial" w:cs="Arial"/>
          <w:color w:val="000000"/>
          <w:sz w:val="24"/>
          <w:szCs w:val="24"/>
        </w:rPr>
        <w:t>La poêle de type</w:t>
      </w:r>
      <w:r w:rsidRPr="009242BA">
        <w:rPr>
          <w:rFonts w:ascii="Arial" w:hAnsi="Arial" w:cs="Arial"/>
          <w:color w:val="76923C"/>
          <w:sz w:val="24"/>
          <w:szCs w:val="24"/>
        </w:rPr>
        <w:t xml:space="preserve"> </w:t>
      </w:r>
      <w:r w:rsidRPr="009242BA">
        <w:rPr>
          <w:rFonts w:ascii="Arial" w:hAnsi="Arial" w:cs="Arial"/>
          <w:sz w:val="24"/>
          <w:szCs w:val="24"/>
        </w:rPr>
        <w:t xml:space="preserve">wok est soumise à un traitement de nitrocarburation par voie gazeuse généralement réalisé entre 550 et 600°C. Le procédé par voie gazeuse permet un meilleur contrôle de la croissance de la couche de combinaison </w:t>
      </w:r>
      <w:r w:rsidRPr="009242BA">
        <w:rPr>
          <w:rFonts w:ascii="Arial" w:hAnsi="Arial" w:cs="Arial"/>
          <w:color w:val="000000"/>
          <w:sz w:val="24"/>
          <w:szCs w:val="24"/>
        </w:rPr>
        <w:t>car l'objectif</w:t>
      </w:r>
      <w:r w:rsidRPr="009242BA">
        <w:rPr>
          <w:rFonts w:ascii="Arial" w:hAnsi="Arial" w:cs="Arial"/>
          <w:sz w:val="24"/>
          <w:szCs w:val="24"/>
        </w:rPr>
        <w:t xml:space="preserve"> de ce traitement est d'obtenir une couche de combinaison (aussi appelée couche blanche) monophasée avec uniquement le nitrure </w:t>
      </w:r>
      <w:r w:rsidRPr="009242BA">
        <w:rPr>
          <w:rFonts w:ascii="Arial" w:hAnsi="Arial" w:cs="Arial"/>
          <w:sz w:val="24"/>
          <w:szCs w:val="24"/>
        </w:rPr>
        <w:sym w:font="Symbol" w:char="F065"/>
      </w:r>
      <w:r w:rsidRPr="009242BA">
        <w:rPr>
          <w:rFonts w:ascii="Arial" w:hAnsi="Arial" w:cs="Arial"/>
          <w:sz w:val="24"/>
          <w:szCs w:val="24"/>
        </w:rPr>
        <w:t xml:space="preserve"> </w:t>
      </w:r>
      <w:r w:rsidR="00750711">
        <w:rPr>
          <w:rFonts w:ascii="Arial" w:hAnsi="Arial" w:cs="Arial"/>
          <w:sz w:val="24"/>
          <w:szCs w:val="24"/>
        </w:rPr>
        <w:t>ma</w:t>
      </w:r>
      <w:r w:rsidR="002F5615">
        <w:rPr>
          <w:rFonts w:ascii="Arial" w:hAnsi="Arial" w:cs="Arial"/>
          <w:sz w:val="24"/>
          <w:szCs w:val="24"/>
        </w:rPr>
        <w:t>l</w:t>
      </w:r>
      <w:r w:rsidR="00750711">
        <w:rPr>
          <w:rFonts w:ascii="Arial" w:hAnsi="Arial" w:cs="Arial"/>
          <w:sz w:val="24"/>
          <w:szCs w:val="24"/>
        </w:rPr>
        <w:t xml:space="preserve">gré que ceux-ci présentent une légère porosité en surface </w:t>
      </w:r>
      <w:r w:rsidRPr="009242BA">
        <w:rPr>
          <w:rFonts w:ascii="Arial" w:hAnsi="Arial" w:cs="Arial"/>
          <w:sz w:val="24"/>
          <w:szCs w:val="24"/>
        </w:rPr>
        <w:t>.</w:t>
      </w:r>
    </w:p>
    <w:p w14:paraId="4F825F77" w14:textId="73F485A2" w:rsidR="003248B0" w:rsidRPr="009242BA" w:rsidRDefault="003248B0" w:rsidP="003A0B1C">
      <w:pPr>
        <w:shd w:val="clear" w:color="auto" w:fill="FFFFFF"/>
        <w:spacing w:before="120" w:after="120" w:line="276" w:lineRule="auto"/>
        <w:jc w:val="both"/>
        <w:rPr>
          <w:rFonts w:ascii="Arial" w:hAnsi="Arial" w:cs="Arial"/>
          <w:sz w:val="24"/>
          <w:szCs w:val="24"/>
        </w:rPr>
      </w:pPr>
      <w:r w:rsidRPr="009242BA">
        <w:rPr>
          <w:rFonts w:ascii="Arial" w:hAnsi="Arial" w:cs="Arial"/>
          <w:b/>
          <w:bCs/>
          <w:sz w:val="24"/>
          <w:szCs w:val="24"/>
        </w:rPr>
        <w:t>[0007]</w:t>
      </w:r>
      <w:r w:rsidRPr="009242BA">
        <w:rPr>
          <w:rFonts w:ascii="Arial" w:hAnsi="Arial" w:cs="Arial"/>
          <w:sz w:val="24"/>
          <w:szCs w:val="24"/>
        </w:rPr>
        <w:t xml:space="preserve"> Par rapport à des articles culinaires en acier inoxydable, de tels articles culinaires restent relativement économiques, tout en </w:t>
      </w:r>
      <w:r w:rsidR="00750711">
        <w:rPr>
          <w:rFonts w:ascii="Arial" w:hAnsi="Arial" w:cs="Arial"/>
          <w:sz w:val="24"/>
          <w:szCs w:val="24"/>
        </w:rPr>
        <w:t xml:space="preserve">ayant </w:t>
      </w:r>
      <w:r w:rsidRPr="009242BA">
        <w:rPr>
          <w:rFonts w:ascii="Arial" w:hAnsi="Arial" w:cs="Arial"/>
          <w:sz w:val="24"/>
          <w:szCs w:val="24"/>
        </w:rPr>
        <w:t xml:space="preserve">une résistance à la corrosion suffisante pour une utilisation culinaire. Un inconvénient des articles culinaires en acier inoxydable, est l'apparition de fumées lors de cuissons à feu vif utilisant de l'huile, notamment lors de la cuisson sur des foyers au gaz, avec lesquels les flammes chauffent particulièrement une couronne entourant le fond de l'article culinaire. La </w:t>
      </w:r>
      <w:r w:rsidR="00F521CB" w:rsidRPr="00F521CB">
        <w:rPr>
          <w:rFonts w:ascii="Arial" w:hAnsi="Arial" w:cs="Arial"/>
          <w:color w:val="000000" w:themeColor="text1"/>
          <w:sz w:val="24"/>
          <w:szCs w:val="24"/>
        </w:rPr>
        <w:t xml:space="preserve">diffusivité </w:t>
      </w:r>
      <w:r w:rsidRPr="00F521CB">
        <w:rPr>
          <w:rFonts w:ascii="Arial" w:hAnsi="Arial" w:cs="Arial"/>
          <w:color w:val="000000" w:themeColor="text1"/>
          <w:sz w:val="24"/>
          <w:szCs w:val="24"/>
        </w:rPr>
        <w:t>thermique</w:t>
      </w:r>
      <w:r w:rsidRPr="009242BA">
        <w:rPr>
          <w:rFonts w:ascii="Arial" w:hAnsi="Arial" w:cs="Arial"/>
          <w:sz w:val="24"/>
          <w:szCs w:val="24"/>
        </w:rPr>
        <w:t xml:space="preserve"> de l'acier ne permet pas en effet de répartir la chaleur de manière suffisamment homogène sur la surface de cuisson pour éviter l'apparition de points chauds dépassant la température de fumée de l'huile.</w:t>
      </w:r>
    </w:p>
    <w:p w14:paraId="5795403B" w14:textId="0CC3E203" w:rsidR="003248B0" w:rsidRPr="009242BA" w:rsidRDefault="003248B0" w:rsidP="003A0B1C">
      <w:pPr>
        <w:spacing w:before="120" w:after="120" w:line="276" w:lineRule="auto"/>
        <w:jc w:val="both"/>
        <w:rPr>
          <w:rFonts w:ascii="Arial" w:hAnsi="Arial" w:cs="Arial"/>
          <w:sz w:val="24"/>
          <w:szCs w:val="24"/>
        </w:rPr>
      </w:pPr>
      <w:r w:rsidRPr="009242BA">
        <w:rPr>
          <w:rFonts w:ascii="Arial" w:hAnsi="Arial" w:cs="Arial"/>
          <w:b/>
          <w:bCs/>
          <w:sz w:val="24"/>
          <w:szCs w:val="24"/>
        </w:rPr>
        <w:t>[0009]</w:t>
      </w:r>
      <w:r w:rsidRPr="009242BA">
        <w:rPr>
          <w:rFonts w:ascii="Arial" w:hAnsi="Arial" w:cs="Arial"/>
          <w:sz w:val="24"/>
          <w:szCs w:val="24"/>
        </w:rPr>
        <w:t xml:space="preserve"> Ces buts sont atteints du fait que la surface intérieure de cuisson et la surface extérieure de chauffe appartiennent à un composite métallique colaminé multicouches comportant une première couche extérieure en acier traitée, et colaminée avec une deuxième couche en cuivre, la surface intérieure de cuisson étant réalisée sur la première couche. La deuxième couche en cuivre permet de mieux répartir sur la surface de cuisson les calories issues de la source de chauffe. L'apparition de points chauds est ainsi retardée... </w:t>
      </w:r>
    </w:p>
    <w:p w14:paraId="13CDF5C5" w14:textId="77777777" w:rsidR="003248B0" w:rsidRPr="009242BA" w:rsidRDefault="003248B0" w:rsidP="003A0B1C">
      <w:pPr>
        <w:shd w:val="clear" w:color="auto" w:fill="FFFFFF"/>
        <w:spacing w:before="120" w:after="120" w:line="276" w:lineRule="auto"/>
        <w:jc w:val="both"/>
        <w:rPr>
          <w:rFonts w:ascii="Arial" w:hAnsi="Arial" w:cs="Arial"/>
          <w:sz w:val="24"/>
          <w:szCs w:val="24"/>
        </w:rPr>
      </w:pPr>
      <w:r w:rsidRPr="009242BA">
        <w:rPr>
          <w:rFonts w:ascii="Arial" w:hAnsi="Arial" w:cs="Arial"/>
          <w:b/>
          <w:bCs/>
          <w:sz w:val="24"/>
          <w:szCs w:val="24"/>
        </w:rPr>
        <w:t xml:space="preserve"> [0038]</w:t>
      </w:r>
      <w:r w:rsidRPr="009242BA">
        <w:rPr>
          <w:rFonts w:ascii="Arial" w:hAnsi="Arial" w:cs="Arial"/>
          <w:sz w:val="24"/>
          <w:szCs w:val="24"/>
        </w:rPr>
        <w:t> </w:t>
      </w:r>
      <w:r w:rsidRPr="00F521CB">
        <w:rPr>
          <w:rFonts w:ascii="Arial" w:hAnsi="Arial" w:cs="Arial"/>
          <w:sz w:val="24"/>
          <w:szCs w:val="24"/>
        </w:rPr>
        <w:t>Une</w:t>
      </w:r>
      <w:r w:rsidR="00F521CB">
        <w:rPr>
          <w:rFonts w:ascii="Arial" w:hAnsi="Arial" w:cs="Arial"/>
          <w:sz w:val="24"/>
          <w:szCs w:val="24"/>
        </w:rPr>
        <w:t xml:space="preserve"> </w:t>
      </w:r>
      <w:r w:rsidRPr="00F521CB">
        <w:rPr>
          <w:rFonts w:ascii="Arial" w:hAnsi="Arial" w:cs="Arial"/>
          <w:sz w:val="24"/>
          <w:szCs w:val="24"/>
        </w:rPr>
        <w:t>postoxydation permet d'améliorer encore plus la résistance à la corrosion en bouchant les porosités de surface de la couche de combinaison, avec la formation de la couche oxydée et</w:t>
      </w:r>
      <w:r w:rsidRPr="009242BA">
        <w:rPr>
          <w:rFonts w:ascii="Arial" w:hAnsi="Arial" w:cs="Arial"/>
          <w:sz w:val="24"/>
          <w:szCs w:val="24"/>
        </w:rPr>
        <w:t xml:space="preserve"> est recouverte par la couche oxydée de surface comportant des oxydes de fer de type Fe</w:t>
      </w:r>
      <w:r w:rsidRPr="009242BA">
        <w:rPr>
          <w:rFonts w:ascii="Arial" w:hAnsi="Arial" w:cs="Arial"/>
          <w:sz w:val="24"/>
          <w:szCs w:val="24"/>
          <w:vertAlign w:val="subscript"/>
        </w:rPr>
        <w:t>3</w:t>
      </w:r>
      <w:r w:rsidRPr="009242BA">
        <w:rPr>
          <w:rFonts w:ascii="Arial" w:hAnsi="Arial" w:cs="Arial"/>
          <w:sz w:val="24"/>
          <w:szCs w:val="24"/>
        </w:rPr>
        <w:t>O</w:t>
      </w:r>
      <w:r w:rsidRPr="009242BA">
        <w:rPr>
          <w:rFonts w:ascii="Arial" w:hAnsi="Arial" w:cs="Arial"/>
          <w:sz w:val="24"/>
          <w:szCs w:val="24"/>
          <w:vertAlign w:val="subscript"/>
        </w:rPr>
        <w:t>4</w:t>
      </w:r>
      <w:r w:rsidRPr="009242BA">
        <w:rPr>
          <w:rFonts w:ascii="Arial" w:hAnsi="Arial" w:cs="Arial"/>
          <w:sz w:val="24"/>
          <w:szCs w:val="24"/>
        </w:rPr>
        <w:t xml:space="preserve"> suivi d'un traitement de post-oxydation par voie gazeuse, usuellement autour de 450°C.</w:t>
      </w:r>
    </w:p>
    <w:p w14:paraId="5F5A5457" w14:textId="77777777" w:rsidR="003248B0" w:rsidRDefault="003248B0" w:rsidP="003A0B1C">
      <w:pPr>
        <w:spacing w:before="120" w:after="120" w:line="276" w:lineRule="auto"/>
        <w:jc w:val="both"/>
        <w:rPr>
          <w:rFonts w:ascii="Arial" w:hAnsi="Arial" w:cs="Arial"/>
          <w:sz w:val="24"/>
          <w:szCs w:val="24"/>
          <w:u w:val="single"/>
        </w:rPr>
      </w:pPr>
    </w:p>
    <w:p w14:paraId="27627C47" w14:textId="77777777" w:rsidR="00750711" w:rsidRDefault="00750711" w:rsidP="003A0B1C">
      <w:pPr>
        <w:spacing w:before="120" w:after="120" w:line="276" w:lineRule="auto"/>
        <w:jc w:val="both"/>
        <w:rPr>
          <w:rFonts w:ascii="Arial" w:hAnsi="Arial" w:cs="Arial"/>
          <w:sz w:val="24"/>
          <w:szCs w:val="24"/>
          <w:u w:val="single"/>
        </w:rPr>
      </w:pPr>
    </w:p>
    <w:p w14:paraId="08466E23" w14:textId="77777777" w:rsidR="00B60825" w:rsidRDefault="00B60825" w:rsidP="003A0B1C">
      <w:pPr>
        <w:spacing w:before="120" w:after="120" w:line="276" w:lineRule="auto"/>
        <w:jc w:val="both"/>
        <w:rPr>
          <w:rFonts w:ascii="Arial" w:hAnsi="Arial" w:cs="Arial"/>
          <w:sz w:val="24"/>
          <w:szCs w:val="24"/>
          <w:u w:val="single"/>
        </w:rPr>
      </w:pPr>
    </w:p>
    <w:p w14:paraId="2942FBB6" w14:textId="77777777" w:rsidR="000E5B6F" w:rsidRDefault="000E5B6F">
      <w:pPr>
        <w:rPr>
          <w:rFonts w:ascii="Arial" w:hAnsi="Arial" w:cs="Arial"/>
          <w:b/>
          <w:sz w:val="24"/>
          <w:szCs w:val="24"/>
          <w:u w:val="single"/>
        </w:rPr>
      </w:pPr>
      <w:r>
        <w:rPr>
          <w:rFonts w:ascii="Arial" w:hAnsi="Arial" w:cs="Arial"/>
          <w:b/>
          <w:sz w:val="24"/>
          <w:szCs w:val="24"/>
          <w:u w:val="single"/>
        </w:rPr>
        <w:br w:type="page"/>
      </w:r>
    </w:p>
    <w:p w14:paraId="10FBECFD" w14:textId="0B2AB22C" w:rsidR="003248B0" w:rsidRPr="009242BA" w:rsidRDefault="003248B0" w:rsidP="003A0B1C">
      <w:pPr>
        <w:spacing w:before="120" w:after="120" w:line="276" w:lineRule="auto"/>
        <w:jc w:val="both"/>
        <w:rPr>
          <w:rFonts w:ascii="Arial" w:hAnsi="Arial" w:cs="Arial"/>
          <w:sz w:val="24"/>
          <w:szCs w:val="24"/>
        </w:rPr>
      </w:pPr>
      <w:r w:rsidRPr="001831BB">
        <w:rPr>
          <w:rFonts w:ascii="Arial" w:hAnsi="Arial" w:cs="Arial"/>
          <w:b/>
          <w:sz w:val="24"/>
          <w:szCs w:val="24"/>
          <w:u w:val="single"/>
        </w:rPr>
        <w:lastRenderedPageBreak/>
        <w:t xml:space="preserve">ANNEXE 2 : </w:t>
      </w:r>
      <w:r w:rsidR="009C2D6F" w:rsidRPr="001831BB">
        <w:rPr>
          <w:rFonts w:ascii="Arial" w:hAnsi="Arial" w:cs="Arial"/>
          <w:b/>
          <w:sz w:val="24"/>
          <w:szCs w:val="24"/>
        </w:rPr>
        <w:t xml:space="preserve">      </w:t>
      </w:r>
      <w:r w:rsidRPr="001831BB">
        <w:rPr>
          <w:rFonts w:ascii="Arial" w:hAnsi="Arial" w:cs="Arial"/>
          <w:b/>
          <w:sz w:val="24"/>
          <w:szCs w:val="24"/>
        </w:rPr>
        <w:t>Diagramme</w:t>
      </w:r>
      <w:r w:rsidR="004B7832">
        <w:rPr>
          <w:rFonts w:ascii="Arial" w:hAnsi="Arial" w:cs="Arial"/>
          <w:b/>
          <w:sz w:val="24"/>
          <w:szCs w:val="24"/>
        </w:rPr>
        <w:t xml:space="preserve"> d’équilibre</w:t>
      </w:r>
      <w:r w:rsidRPr="001831BB">
        <w:rPr>
          <w:rFonts w:ascii="Arial" w:hAnsi="Arial" w:cs="Arial"/>
          <w:b/>
          <w:sz w:val="24"/>
          <w:szCs w:val="24"/>
        </w:rPr>
        <w:t xml:space="preserve"> Fer-Azote </w:t>
      </w:r>
    </w:p>
    <w:p w14:paraId="2BBF6933" w14:textId="62660717" w:rsidR="003248B0" w:rsidRPr="009242BA" w:rsidRDefault="003248B0" w:rsidP="003A0B1C">
      <w:pPr>
        <w:spacing w:before="120" w:after="120" w:line="276" w:lineRule="auto"/>
        <w:jc w:val="both"/>
        <w:rPr>
          <w:rFonts w:ascii="Arial" w:hAnsi="Arial" w:cs="Arial"/>
          <w:sz w:val="24"/>
          <w:szCs w:val="24"/>
          <w:u w:val="single"/>
        </w:rPr>
      </w:pPr>
    </w:p>
    <w:p w14:paraId="69338159" w14:textId="70D744FD" w:rsidR="006D2689" w:rsidRDefault="00F7604E" w:rsidP="003A0B1C">
      <w:pPr>
        <w:spacing w:before="120" w:after="120" w:line="276" w:lineRule="auto"/>
        <w:jc w:val="both"/>
        <w:rPr>
          <w:rFonts w:ascii="Arial" w:hAnsi="Arial" w:cs="Arial"/>
          <w:sz w:val="24"/>
          <w:szCs w:val="24"/>
          <w:u w:val="single"/>
        </w:rPr>
      </w:pPr>
      <w:r w:rsidRPr="00F7604E">
        <w:rPr>
          <w:rFonts w:ascii="Arial" w:hAnsi="Arial" w:cs="Arial"/>
          <w:noProof/>
          <w:sz w:val="24"/>
          <w:szCs w:val="24"/>
          <w:u w:val="single"/>
        </w:rPr>
        <mc:AlternateContent>
          <mc:Choice Requires="wps">
            <w:drawing>
              <wp:anchor distT="45720" distB="45720" distL="114300" distR="114300" simplePos="0" relativeHeight="251666432" behindDoc="0" locked="0" layoutInCell="1" allowOverlap="1" wp14:anchorId="3D88DCC5" wp14:editId="54657313">
                <wp:simplePos x="0" y="0"/>
                <wp:positionH relativeFrom="column">
                  <wp:posOffset>2031365</wp:posOffset>
                </wp:positionH>
                <wp:positionV relativeFrom="paragraph">
                  <wp:posOffset>4601210</wp:posOffset>
                </wp:positionV>
                <wp:extent cx="2884870" cy="1404620"/>
                <wp:effectExtent l="0" t="0" r="0" b="127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70" cy="1404620"/>
                        </a:xfrm>
                        <a:prstGeom prst="rect">
                          <a:avLst/>
                        </a:prstGeom>
                        <a:solidFill>
                          <a:srgbClr val="FFFFFF"/>
                        </a:solidFill>
                        <a:ln w="9525">
                          <a:noFill/>
                          <a:miter lim="800000"/>
                          <a:headEnd/>
                          <a:tailEnd/>
                        </a:ln>
                      </wps:spPr>
                      <wps:txbx>
                        <w:txbxContent>
                          <w:p w14:paraId="7328F2CB" w14:textId="77777777" w:rsidR="00F7604E" w:rsidRPr="00F7604E" w:rsidRDefault="00F7604E" w:rsidP="00F7604E">
                            <w:pPr>
                              <w:rPr>
                                <w:sz w:val="20"/>
                                <w:szCs w:val="20"/>
                              </w:rPr>
                            </w:pPr>
                            <w:r w:rsidRPr="00F7604E">
                              <w:rPr>
                                <w:sz w:val="20"/>
                                <w:szCs w:val="20"/>
                              </w:rPr>
                              <w:t>Fraction molaire ou pourcentage en atomes d’azote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88DCC5" id="_x0000_t202" coordsize="21600,21600" o:spt="202" path="m,l,21600r21600,l21600,xe">
                <v:stroke joinstyle="miter"/>
                <v:path gradientshapeok="t" o:connecttype="rect"/>
              </v:shapetype>
              <v:shape id="Zone de texte 8" o:spid="_x0000_s1026" type="#_x0000_t202" style="position:absolute;left:0;text-align:left;margin-left:159.95pt;margin-top:362.3pt;width:227.1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tCJgIAACgEAAAOAAAAZHJzL2Uyb0RvYy54bWysU02P2yAQvVfqf0DcGzuWs5u14qy22aaq&#10;tP2Qtr30hgHHqJihQGKnv74DTtJoe6vKAQEzPGbee6zux16Tg3ReganpfJZTIg0Hocyupt++bt8s&#10;KfGBGcE0GFnTo/T0fv361WqwlSygAy2kIwhifDXYmnYh2CrLPO9kz/wMrDQYbMH1LODW7TLh2IDo&#10;vc6KPL/JBnDCOuDSezx9nIJ0nfDbVvLwuW29DETXFGsLaXZpbuKcrVes2jlmO8VPZbB/qKJnyuCj&#10;F6hHFhjZO/UXVK+4Aw9tmHHoM2hbxWXqAbuZ5y+6ee6YlakXJMfbC03+/8HyT4cvjihRUxTKsB4l&#10;+o5CESFJkGOQZBkpGqyvMPPZYm4Y38KIUqd2vX0C/sMTA5uOmZ18cA6GTjKBJc7jzezq6oTjI0gz&#10;fASBb7F9gAQ0tq6P/CEjBNFRquNFHqyDcDwslstyeYshjrF5mZc3RRIwY9X5unU+vJfQk7ioqUP9&#10;Ezw7PPkQy2HVOSW+5kErsVVap43bNRvtyIGhV7ZppA5epGlDhpreLYpFQjYQ7ycb9Sqgl7Xqkcw8&#10;jsldkY53RqSUwJSe1liJNid+IiUTOWFsxqRGcaa9AXFEwhxM1sWvhosO3C9KBrRtTf3PPXOSEv3B&#10;IOl387KMPk+bcnGLDBF3HWmuI8xwhKppoGRabkL6G4kO+4DibFWiLao4VXIqGe2Y2Dx9nej3633K&#10;+vPB178BAAD//wMAUEsDBBQABgAIAAAAIQDGmu8u4QAAAAsBAAAPAAAAZHJzL2Rvd25yZXYueG1s&#10;TI/LTsMwEEX3SPyDNUjsqNOQNk3IpKqo2LBAoiC1Szd24gi/ZLtp+HvMCpaje3TvmWY7a0Um4cNo&#10;DcJykQERprN8NAPC58fLwwZIiMxwpqwRCN8iwLa9vWlYze3VvIvpEAeSSkyoGYKM0dWUhk4KzcLC&#10;OmFS1luvWUynHyj37JrKtaJ5lq2pZqNJC5I58SxF93W4aISjliPf+7dTz9W0f+13Kzd7h3h/N++e&#10;gEQxxz8YfvWTOrTJ6WwvhgeiEB6XVZVQhDIv1kASUZZFDuSMUBWrDdC2of9/aH8AAAD//wMAUEsB&#10;Ai0AFAAGAAgAAAAhALaDOJL+AAAA4QEAABMAAAAAAAAAAAAAAAAAAAAAAFtDb250ZW50X1R5cGVz&#10;XS54bWxQSwECLQAUAAYACAAAACEAOP0h/9YAAACUAQAACwAAAAAAAAAAAAAAAAAvAQAAX3JlbHMv&#10;LnJlbHNQSwECLQAUAAYACAAAACEAUTXrQiYCAAAoBAAADgAAAAAAAAAAAAAAAAAuAgAAZHJzL2Uy&#10;b0RvYy54bWxQSwECLQAUAAYACAAAACEAxprvLuEAAAALAQAADwAAAAAAAAAAAAAAAACABAAAZHJz&#10;L2Rvd25yZXYueG1sUEsFBgAAAAAEAAQA8wAAAI4FAAAAAA==&#10;" stroked="f">
                <v:textbox style="mso-fit-shape-to-text:t">
                  <w:txbxContent>
                    <w:p w14:paraId="7328F2CB" w14:textId="77777777" w:rsidR="00F7604E" w:rsidRPr="00F7604E" w:rsidRDefault="00F7604E" w:rsidP="00F7604E">
                      <w:pPr>
                        <w:rPr>
                          <w:sz w:val="20"/>
                          <w:szCs w:val="20"/>
                        </w:rPr>
                      </w:pPr>
                      <w:r w:rsidRPr="00F7604E">
                        <w:rPr>
                          <w:sz w:val="20"/>
                          <w:szCs w:val="20"/>
                        </w:rPr>
                        <w:t>Fraction molaire ou pourcentage en atomes d’azote</w:t>
                      </w:r>
                    </w:p>
                  </w:txbxContent>
                </v:textbox>
              </v:shape>
            </w:pict>
          </mc:Fallback>
        </mc:AlternateContent>
      </w:r>
      <w:r w:rsidRPr="00F7604E">
        <w:rPr>
          <w:rFonts w:ascii="Arial" w:hAnsi="Arial" w:cs="Arial"/>
          <w:noProof/>
          <w:sz w:val="24"/>
          <w:szCs w:val="24"/>
          <w:u w:val="single"/>
        </w:rPr>
        <mc:AlternateContent>
          <mc:Choice Requires="wps">
            <w:drawing>
              <wp:anchor distT="45720" distB="45720" distL="114300" distR="114300" simplePos="0" relativeHeight="251664384" behindDoc="0" locked="0" layoutInCell="1" allowOverlap="1" wp14:anchorId="6912DC98" wp14:editId="17306F2A">
                <wp:simplePos x="0" y="0"/>
                <wp:positionH relativeFrom="column">
                  <wp:posOffset>1642978</wp:posOffset>
                </wp:positionH>
                <wp:positionV relativeFrom="paragraph">
                  <wp:posOffset>137873</wp:posOffset>
                </wp:positionV>
                <wp:extent cx="2884870" cy="1404620"/>
                <wp:effectExtent l="0" t="0" r="0" b="127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70" cy="1404620"/>
                        </a:xfrm>
                        <a:prstGeom prst="rect">
                          <a:avLst/>
                        </a:prstGeom>
                        <a:solidFill>
                          <a:srgbClr val="FFFFFF"/>
                        </a:solidFill>
                        <a:ln w="9525">
                          <a:noFill/>
                          <a:miter lim="800000"/>
                          <a:headEnd/>
                          <a:tailEnd/>
                        </a:ln>
                      </wps:spPr>
                      <wps:txbx>
                        <w:txbxContent>
                          <w:p w14:paraId="2D1E9DFC" w14:textId="414E3736" w:rsidR="00F7604E" w:rsidRPr="00F7604E" w:rsidRDefault="00F7604E">
                            <w:pPr>
                              <w:rPr>
                                <w:sz w:val="20"/>
                                <w:szCs w:val="20"/>
                              </w:rPr>
                            </w:pPr>
                            <w:r w:rsidRPr="00F7604E">
                              <w:rPr>
                                <w:sz w:val="20"/>
                                <w:szCs w:val="20"/>
                              </w:rPr>
                              <w:t>Fraction m</w:t>
                            </w:r>
                            <w:r>
                              <w:rPr>
                                <w:sz w:val="20"/>
                                <w:szCs w:val="20"/>
                              </w:rPr>
                              <w:t xml:space="preserve">assique </w:t>
                            </w:r>
                            <w:r w:rsidRPr="00F7604E">
                              <w:rPr>
                                <w:sz w:val="20"/>
                                <w:szCs w:val="20"/>
                              </w:rPr>
                              <w:t xml:space="preserve">ou pourcentage en </w:t>
                            </w:r>
                            <w:r>
                              <w:rPr>
                                <w:sz w:val="20"/>
                                <w:szCs w:val="20"/>
                              </w:rPr>
                              <w:t xml:space="preserve">masse </w:t>
                            </w:r>
                            <w:r w:rsidRPr="00F7604E">
                              <w:rPr>
                                <w:sz w:val="20"/>
                                <w:szCs w:val="20"/>
                              </w:rPr>
                              <w:t>d’azote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12DC98" id="Zone de texte 2" o:spid="_x0000_s1027" type="#_x0000_t202" style="position:absolute;left:0;text-align:left;margin-left:129.35pt;margin-top:10.85pt;width:227.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0/JgIAACgEAAAOAAAAZHJzL2Uyb0RvYy54bWysU02P2yAQvVfqf0DcGzuWs5u14qy22aaq&#10;tP2Qtr30hjGOUYGhQGKnv34HnM1G21tVDgiY4THz3mN1O2pFDsJ5Caam81lOiTAcWml2Nf3xfftu&#10;SYkPzLRMgRE1PQpPb9dv36wGW4kCelCtcARBjK8GW9M+BFtlmee90MzPwAqDwQ6cZgG3bpe1jg2I&#10;rlVW5PlVNoBrrQMuvMfT+ylI1wm/6wQPX7vOi0BUTbG2kGaX5ibO2XrFqp1jtpf8VAb7hyo0kwYf&#10;PUPds8DI3sm/oLTkDjx0YcZBZ9B1kovUA3Yzz19189gzK1IvSI63Z5r8/4PlXw7fHJFtTQtKDNMo&#10;0U8UirSCBDEGQYpI0WB9hZmPFnPD+B5GlDq16+0D8F+eGNj0zOzEnXMw9IK1WOI83swurk44PoI0&#10;w2do8S22D5CAxs7pyB8yQhAdpTqe5cE6CMfDYrksl9cY4hibl3l5VSQBM1Y9X7fOh48CNImLmjrU&#10;P8Gzw4MPsRxWPafE1zwo2W6lUmnjds1GOXJg6JVtGqmDV2nKkKGmN4tikZANxPvJRloG9LKSuqbL&#10;PI7JXZGOD6ZNKYFJNa2xEmVO/ERKJnLC2IxJjURe5K6B9oiEOZisi18NFz24P5QMaNua+t975gQl&#10;6pNB0m/mZRl9njbl4hoZIu4y0lxGmOEIVdNAybTchPQ3Eh32DsXZykTbSyWnktGOic3T14l+v9yn&#10;rJcPvn4CAAD//wMAUEsDBBQABgAIAAAAIQBq2jeU3gAAAAoBAAAPAAAAZHJzL2Rvd25yZXYueG1s&#10;TI/NTsMwEITvSLyDtUjcqJNAaQlxqoqKCwekFiQ4urETR9hry3bT8PYsJzjt32j2m2YzO8smHdPo&#10;UUC5KIBp7LwacRDw/vZ8swaWskQlrUct4Fsn2LSXF42slT/jXk+HPDAywVRLASbnUHOeOqOdTAsf&#10;NNKt99HJTGMcuIryTObO8qoo7rmTI9IHI4N+Mrr7OpycgA9nRrWLr5+9stPupd8uwxyDENdX8/YR&#10;WNZz/hPDLz6hQ0tMR39ClZgVUC3XK5JSU1Ilwaq8pXBHWtxVD8Dbhv+P0P4AAAD//wMAUEsBAi0A&#10;FAAGAAgAAAAhALaDOJL+AAAA4QEAABMAAAAAAAAAAAAAAAAAAAAAAFtDb250ZW50X1R5cGVzXS54&#10;bWxQSwECLQAUAAYACAAAACEAOP0h/9YAAACUAQAACwAAAAAAAAAAAAAAAAAvAQAAX3JlbHMvLnJl&#10;bHNQSwECLQAUAAYACAAAACEAWBH9PyYCAAAoBAAADgAAAAAAAAAAAAAAAAAuAgAAZHJzL2Uyb0Rv&#10;Yy54bWxQSwECLQAUAAYACAAAACEAato3lN4AAAAKAQAADwAAAAAAAAAAAAAAAACABAAAZHJzL2Rv&#10;d25yZXYueG1sUEsFBgAAAAAEAAQA8wAAAIsFAAAAAA==&#10;" stroked="f">
                <v:textbox style="mso-fit-shape-to-text:t">
                  <w:txbxContent>
                    <w:p w14:paraId="2D1E9DFC" w14:textId="414E3736" w:rsidR="00F7604E" w:rsidRPr="00F7604E" w:rsidRDefault="00F7604E">
                      <w:pPr>
                        <w:rPr>
                          <w:sz w:val="20"/>
                          <w:szCs w:val="20"/>
                        </w:rPr>
                      </w:pPr>
                      <w:r w:rsidRPr="00F7604E">
                        <w:rPr>
                          <w:sz w:val="20"/>
                          <w:szCs w:val="20"/>
                        </w:rPr>
                        <w:t>Fraction m</w:t>
                      </w:r>
                      <w:r>
                        <w:rPr>
                          <w:sz w:val="20"/>
                          <w:szCs w:val="20"/>
                        </w:rPr>
                        <w:t xml:space="preserve">assique </w:t>
                      </w:r>
                      <w:r w:rsidRPr="00F7604E">
                        <w:rPr>
                          <w:sz w:val="20"/>
                          <w:szCs w:val="20"/>
                        </w:rPr>
                        <w:t xml:space="preserve">ou pourcentage en </w:t>
                      </w:r>
                      <w:r>
                        <w:rPr>
                          <w:sz w:val="20"/>
                          <w:szCs w:val="20"/>
                        </w:rPr>
                        <w:t xml:space="preserve">masse </w:t>
                      </w:r>
                      <w:r w:rsidRPr="00F7604E">
                        <w:rPr>
                          <w:sz w:val="20"/>
                          <w:szCs w:val="20"/>
                        </w:rPr>
                        <w:t>d’azote</w:t>
                      </w:r>
                    </w:p>
                  </w:txbxContent>
                </v:textbox>
              </v:shape>
            </w:pict>
          </mc:Fallback>
        </mc:AlternateContent>
      </w:r>
      <w:r w:rsidR="004B7832" w:rsidRPr="004B7832">
        <w:rPr>
          <w:rFonts w:ascii="Arial" w:hAnsi="Arial" w:cs="Arial"/>
          <w:noProof/>
          <w:sz w:val="24"/>
          <w:szCs w:val="24"/>
          <w:u w:val="single"/>
        </w:rPr>
        <mc:AlternateContent>
          <mc:Choice Requires="wps">
            <w:drawing>
              <wp:anchor distT="45720" distB="45720" distL="114300" distR="114300" simplePos="0" relativeHeight="251662336" behindDoc="0" locked="0" layoutInCell="1" allowOverlap="1" wp14:anchorId="13B725AD" wp14:editId="635C1F86">
                <wp:simplePos x="0" y="0"/>
                <wp:positionH relativeFrom="column">
                  <wp:posOffset>436047</wp:posOffset>
                </wp:positionH>
                <wp:positionV relativeFrom="paragraph">
                  <wp:posOffset>2095082</wp:posOffset>
                </wp:positionV>
                <wp:extent cx="1043940" cy="1404620"/>
                <wp:effectExtent l="0" t="4128"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1404620"/>
                        </a:xfrm>
                        <a:prstGeom prst="rect">
                          <a:avLst/>
                        </a:prstGeom>
                        <a:solidFill>
                          <a:srgbClr val="FFFFFF"/>
                        </a:solidFill>
                        <a:ln w="9525">
                          <a:noFill/>
                          <a:miter lim="800000"/>
                          <a:headEnd/>
                          <a:tailEnd/>
                        </a:ln>
                      </wps:spPr>
                      <wps:txbx>
                        <w:txbxContent>
                          <w:p w14:paraId="5423037E" w14:textId="7F834005" w:rsidR="004B7832" w:rsidRDefault="004B7832">
                            <w:r>
                              <w:t xml:space="preserve">Température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B725AD" id="_x0000_s1028" type="#_x0000_t202" style="position:absolute;left:0;text-align:left;margin-left:34.35pt;margin-top:164.95pt;width:82.2pt;height:110.6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hKwIAADIEAAAOAAAAZHJzL2Uyb0RvYy54bWysU02P2yAQvVfqf0DcG9ups7ux4qy22aaq&#10;tP2Qtr30hjGOUYGhQGKnv74DjpK0vVXlgIAZHm/eG1b3o1bkIJyXYGpazHJKhOHQSrOr6dcv21d3&#10;lPjATMsUGFHTo/D0fv3yxWqwlZhDD6oVjiCI8dVga9qHYKss87wXmvkZWGEw2IHTLODW7bLWsQHR&#10;tcrmeX6TDeBa64AL7/H0cQrSdcLvOsHDp67zIhBVU+QW0uzS3MQ5W69YtXPM9pKfaLB/YKGZNPjo&#10;GeqRBUb2Tv4FpSV34KELMw46g66TXKQasJoi/6Oa555ZkWpBcbw9y+T/Hyz/ePjsiGxrOi9uKTFM&#10;o0nf0CrSChLEGASZR5EG6yvMfbaYHcY3MKLZqWBvn4B/98TApmdmJx6cg6EXrEWSRbyZXV2dcHwE&#10;aYYP0OJbbB8gAY2d08QBOlTcoLM40jFKRPAx9O549gtpER4Z5OXrZYkhjrGizEu8mJ5kVUSLfljn&#10;wzsBmsRFTR02RIJlhycfIrtLSkz3oGS7lUqljds1G+XIgWHzbNM4of+WpgwZarpczBcJ2UC8n/pK&#10;y4DNraSu6d1UUTqO6rw1bVoHJtW0RibKnOSKCk1ahbEZMTFq2EB7ROGSRFgzfjosqAf3k5IBG7im&#10;/seeOUGJem9Q/GVRRmlC2pSLW5SGuOtIcx1hhiNUTQMl03IT0i9JOtgHNGkrk14XJieu2JhJxtMn&#10;ip1/vU9Zl6++/gUAAP//AwBQSwMEFAAGAAgAAAAhAOpUPLHgAAAACgEAAA8AAABkcnMvZG93bnJl&#10;di54bWxMj91Og0AQRu9NfIfNmHhnl1JBigyNP9ErEyP2ARZ2C0R2FtltoW/veKV3M5mTb85X7BY7&#10;iJOZfO8IYb2KQBhqnO6pRdh/vtxkIHxQpNXgyCCcjYddeXlRqFy7mT7MqQqt4BDyuULoQhhzKX3T&#10;Gav8yo2G+HZwk1WB16mVelIzh9tBxlGUSqt64g+dGs1TZ5qv6mgR5LJNq9c6en77PvdNCHP2/rjN&#10;EK+vlod7EMEs4Q+GX31Wh5Kdanck7cWAcBttmETYJBkPDMTpOgFRIyRxfAeyLOT/CuUPAAAA//8D&#10;AFBLAQItABQABgAIAAAAIQC2gziS/gAAAOEBAAATAAAAAAAAAAAAAAAAAAAAAABbQ29udGVudF9U&#10;eXBlc10ueG1sUEsBAi0AFAAGAAgAAAAhADj9If/WAAAAlAEAAAsAAAAAAAAAAAAAAAAALwEAAF9y&#10;ZWxzLy5yZWxzUEsBAi0AFAAGAAgAAAAhAP6wZGErAgAAMgQAAA4AAAAAAAAAAAAAAAAALgIAAGRy&#10;cy9lMm9Eb2MueG1sUEsBAi0AFAAGAAgAAAAhAOpUPLHgAAAACgEAAA8AAAAAAAAAAAAAAAAAhQQA&#10;AGRycy9kb3ducmV2LnhtbFBLBQYAAAAABAAEAPMAAACSBQAAAAA=&#10;" stroked="f">
                <v:textbox style="mso-fit-shape-to-text:t">
                  <w:txbxContent>
                    <w:p w14:paraId="5423037E" w14:textId="7F834005" w:rsidR="004B7832" w:rsidRDefault="004B7832">
                      <w:r>
                        <w:t xml:space="preserve">Température    </w:t>
                      </w:r>
                    </w:p>
                  </w:txbxContent>
                </v:textbox>
              </v:shape>
            </w:pict>
          </mc:Fallback>
        </mc:AlternateContent>
      </w:r>
      <w:r w:rsidR="007D04EA">
        <w:rPr>
          <w:rFonts w:ascii="Arial" w:hAnsi="Arial" w:cs="Arial"/>
          <w:noProof/>
          <w:sz w:val="24"/>
          <w:szCs w:val="24"/>
        </w:rPr>
        <w:drawing>
          <wp:inline distT="0" distB="0" distL="0" distR="0" wp14:anchorId="1F7B0F5E" wp14:editId="4F094D42">
            <wp:extent cx="6051550" cy="5013960"/>
            <wp:effectExtent l="0" t="0" r="6350" b="0"/>
            <wp:docPr id="1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1550" cy="5013960"/>
                    </a:xfrm>
                    <a:prstGeom prst="rect">
                      <a:avLst/>
                    </a:prstGeom>
                    <a:noFill/>
                    <a:ln>
                      <a:noFill/>
                    </a:ln>
                  </pic:spPr>
                </pic:pic>
              </a:graphicData>
            </a:graphic>
          </wp:inline>
        </w:drawing>
      </w:r>
    </w:p>
    <w:p w14:paraId="77F61988" w14:textId="77777777" w:rsidR="00750711" w:rsidRDefault="00750711" w:rsidP="003A0B1C">
      <w:pPr>
        <w:spacing w:before="120" w:after="120" w:line="276" w:lineRule="auto"/>
        <w:jc w:val="both"/>
        <w:rPr>
          <w:rFonts w:ascii="Arial" w:hAnsi="Arial" w:cs="Arial"/>
          <w:b/>
          <w:sz w:val="24"/>
          <w:szCs w:val="24"/>
          <w:u w:val="single"/>
        </w:rPr>
      </w:pPr>
    </w:p>
    <w:p w14:paraId="373E6D51" w14:textId="77777777" w:rsidR="009A533B" w:rsidRPr="001831BB" w:rsidRDefault="009A533B" w:rsidP="003A0B1C">
      <w:pPr>
        <w:spacing w:before="120" w:after="120" w:line="276" w:lineRule="auto"/>
        <w:jc w:val="both"/>
        <w:rPr>
          <w:rFonts w:ascii="Arial" w:hAnsi="Arial" w:cs="Arial"/>
          <w:b/>
          <w:sz w:val="24"/>
          <w:szCs w:val="24"/>
          <w:u w:val="single"/>
        </w:rPr>
      </w:pPr>
      <w:r w:rsidRPr="001831BB">
        <w:rPr>
          <w:rFonts w:ascii="Arial" w:hAnsi="Arial" w:cs="Arial"/>
          <w:b/>
          <w:sz w:val="24"/>
          <w:szCs w:val="24"/>
        </w:rPr>
        <w:t>source : ALD</w:t>
      </w:r>
    </w:p>
    <w:p w14:paraId="70F4A074" w14:textId="77777777" w:rsidR="00750711" w:rsidRDefault="00750711" w:rsidP="003A0B1C">
      <w:pPr>
        <w:spacing w:before="120" w:after="120" w:line="276" w:lineRule="auto"/>
        <w:jc w:val="both"/>
        <w:rPr>
          <w:rFonts w:ascii="Arial" w:hAnsi="Arial" w:cs="Arial"/>
          <w:b/>
          <w:sz w:val="24"/>
          <w:szCs w:val="24"/>
          <w:u w:val="single"/>
        </w:rPr>
      </w:pPr>
    </w:p>
    <w:p w14:paraId="73BC6EC9" w14:textId="77777777" w:rsidR="00750711" w:rsidRDefault="00750711" w:rsidP="003A0B1C">
      <w:pPr>
        <w:spacing w:before="120" w:after="120" w:line="276" w:lineRule="auto"/>
        <w:jc w:val="both"/>
        <w:rPr>
          <w:rFonts w:ascii="Arial" w:hAnsi="Arial" w:cs="Arial"/>
          <w:b/>
          <w:sz w:val="24"/>
          <w:szCs w:val="24"/>
          <w:u w:val="single"/>
        </w:rPr>
      </w:pPr>
    </w:p>
    <w:p w14:paraId="1EF2FD8C" w14:textId="77777777" w:rsidR="00750711" w:rsidRDefault="00750711" w:rsidP="003A0B1C">
      <w:pPr>
        <w:spacing w:before="120" w:after="120" w:line="276" w:lineRule="auto"/>
        <w:jc w:val="both"/>
        <w:rPr>
          <w:rFonts w:ascii="Arial" w:hAnsi="Arial" w:cs="Arial"/>
          <w:b/>
          <w:sz w:val="24"/>
          <w:szCs w:val="24"/>
          <w:u w:val="single"/>
        </w:rPr>
      </w:pPr>
    </w:p>
    <w:p w14:paraId="6AF5A652" w14:textId="77777777" w:rsidR="00750711" w:rsidRDefault="00750711" w:rsidP="003A0B1C">
      <w:pPr>
        <w:spacing w:before="120" w:after="120" w:line="276" w:lineRule="auto"/>
        <w:jc w:val="both"/>
        <w:rPr>
          <w:rFonts w:ascii="Arial" w:hAnsi="Arial" w:cs="Arial"/>
          <w:b/>
          <w:sz w:val="24"/>
          <w:szCs w:val="24"/>
          <w:u w:val="single"/>
        </w:rPr>
      </w:pPr>
    </w:p>
    <w:p w14:paraId="6CFA760C" w14:textId="77777777" w:rsidR="00750711" w:rsidRDefault="00750711" w:rsidP="003A0B1C">
      <w:pPr>
        <w:spacing w:before="120" w:after="120" w:line="276" w:lineRule="auto"/>
        <w:jc w:val="both"/>
        <w:rPr>
          <w:rFonts w:ascii="Arial" w:hAnsi="Arial" w:cs="Arial"/>
          <w:b/>
          <w:sz w:val="24"/>
          <w:szCs w:val="24"/>
          <w:u w:val="single"/>
        </w:rPr>
      </w:pPr>
    </w:p>
    <w:p w14:paraId="5F8F97AE" w14:textId="77777777" w:rsidR="00750711" w:rsidRDefault="00750711" w:rsidP="003A0B1C">
      <w:pPr>
        <w:spacing w:before="120" w:after="120" w:line="276" w:lineRule="auto"/>
        <w:jc w:val="both"/>
        <w:rPr>
          <w:rFonts w:ascii="Arial" w:hAnsi="Arial" w:cs="Arial"/>
          <w:b/>
          <w:sz w:val="24"/>
          <w:szCs w:val="24"/>
          <w:u w:val="single"/>
        </w:rPr>
      </w:pPr>
    </w:p>
    <w:p w14:paraId="22BAC8A7" w14:textId="77777777" w:rsidR="00750711" w:rsidRDefault="00750711" w:rsidP="003A0B1C">
      <w:pPr>
        <w:spacing w:before="120" w:after="120" w:line="276" w:lineRule="auto"/>
        <w:jc w:val="both"/>
        <w:rPr>
          <w:rFonts w:ascii="Arial" w:hAnsi="Arial" w:cs="Arial"/>
          <w:b/>
          <w:sz w:val="24"/>
          <w:szCs w:val="24"/>
          <w:u w:val="single"/>
        </w:rPr>
      </w:pPr>
    </w:p>
    <w:p w14:paraId="72B06B5B" w14:textId="77777777" w:rsidR="00750711" w:rsidRDefault="00750711" w:rsidP="003A0B1C">
      <w:pPr>
        <w:spacing w:before="120" w:after="120" w:line="276" w:lineRule="auto"/>
        <w:jc w:val="both"/>
        <w:rPr>
          <w:rFonts w:ascii="Arial" w:hAnsi="Arial" w:cs="Arial"/>
          <w:b/>
          <w:sz w:val="24"/>
          <w:szCs w:val="24"/>
          <w:u w:val="single"/>
        </w:rPr>
      </w:pPr>
    </w:p>
    <w:p w14:paraId="75138734" w14:textId="77777777" w:rsidR="00750711" w:rsidRDefault="00750711" w:rsidP="003A0B1C">
      <w:pPr>
        <w:spacing w:before="120" w:after="120" w:line="276" w:lineRule="auto"/>
        <w:jc w:val="both"/>
        <w:rPr>
          <w:rFonts w:ascii="Arial" w:hAnsi="Arial" w:cs="Arial"/>
          <w:b/>
          <w:sz w:val="24"/>
          <w:szCs w:val="24"/>
          <w:u w:val="single"/>
        </w:rPr>
      </w:pPr>
    </w:p>
    <w:p w14:paraId="0936CD8E" w14:textId="77777777" w:rsidR="00750711" w:rsidRDefault="00750711" w:rsidP="003A0B1C">
      <w:pPr>
        <w:spacing w:before="120" w:after="120" w:line="276" w:lineRule="auto"/>
        <w:jc w:val="both"/>
        <w:rPr>
          <w:rFonts w:ascii="Arial" w:hAnsi="Arial" w:cs="Arial"/>
          <w:b/>
          <w:sz w:val="24"/>
          <w:szCs w:val="24"/>
          <w:u w:val="single"/>
        </w:rPr>
      </w:pPr>
    </w:p>
    <w:p w14:paraId="16787736" w14:textId="77777777" w:rsidR="00750711" w:rsidRDefault="00750711" w:rsidP="003A0B1C">
      <w:pPr>
        <w:spacing w:before="120" w:after="120" w:line="276" w:lineRule="auto"/>
        <w:jc w:val="both"/>
        <w:rPr>
          <w:rFonts w:ascii="Arial" w:hAnsi="Arial" w:cs="Arial"/>
          <w:b/>
          <w:sz w:val="24"/>
          <w:szCs w:val="24"/>
          <w:u w:val="single"/>
        </w:rPr>
      </w:pPr>
    </w:p>
    <w:p w14:paraId="23B569E7" w14:textId="77777777" w:rsidR="003248B0" w:rsidRPr="006D2689" w:rsidRDefault="003248B0" w:rsidP="003A0B1C">
      <w:pPr>
        <w:spacing w:before="120" w:after="120" w:line="276" w:lineRule="auto"/>
        <w:jc w:val="both"/>
        <w:rPr>
          <w:rFonts w:ascii="Arial" w:hAnsi="Arial" w:cs="Arial"/>
          <w:sz w:val="24"/>
          <w:szCs w:val="24"/>
          <w:u w:val="single"/>
        </w:rPr>
      </w:pPr>
      <w:r w:rsidRPr="009242BA">
        <w:rPr>
          <w:rFonts w:ascii="Arial" w:hAnsi="Arial" w:cs="Arial"/>
          <w:b/>
          <w:sz w:val="24"/>
          <w:szCs w:val="24"/>
          <w:u w:val="single"/>
        </w:rPr>
        <w:lastRenderedPageBreak/>
        <w:t>Feuille à rendre avec la</w:t>
      </w:r>
      <w:r w:rsidRPr="009242BA">
        <w:rPr>
          <w:rFonts w:ascii="Arial" w:hAnsi="Arial" w:cs="Arial"/>
          <w:b/>
          <w:spacing w:val="-4"/>
          <w:sz w:val="24"/>
          <w:szCs w:val="24"/>
          <w:u w:val="single"/>
        </w:rPr>
        <w:t xml:space="preserve"> </w:t>
      </w:r>
      <w:r w:rsidRPr="009242BA">
        <w:rPr>
          <w:rFonts w:ascii="Arial" w:hAnsi="Arial" w:cs="Arial"/>
          <w:b/>
          <w:sz w:val="24"/>
          <w:szCs w:val="24"/>
          <w:u w:val="single"/>
        </w:rPr>
        <w:t>copie</w:t>
      </w:r>
    </w:p>
    <w:p w14:paraId="01AC884E" w14:textId="77777777" w:rsidR="003248B0" w:rsidRPr="009242BA" w:rsidRDefault="003248B0" w:rsidP="003A0B1C">
      <w:pPr>
        <w:spacing w:before="120" w:after="120" w:line="276" w:lineRule="auto"/>
        <w:jc w:val="both"/>
        <w:rPr>
          <w:rFonts w:ascii="Arial" w:hAnsi="Arial" w:cs="Arial"/>
          <w:sz w:val="24"/>
          <w:szCs w:val="24"/>
        </w:rPr>
      </w:pPr>
    </w:p>
    <w:p w14:paraId="52F5D374" w14:textId="77777777" w:rsidR="00750711" w:rsidRDefault="00750711" w:rsidP="003A0B1C">
      <w:pPr>
        <w:spacing w:before="120" w:after="120" w:line="276" w:lineRule="auto"/>
        <w:jc w:val="both"/>
        <w:rPr>
          <w:rFonts w:ascii="Arial" w:hAnsi="Arial" w:cs="Arial"/>
          <w:sz w:val="24"/>
          <w:szCs w:val="24"/>
          <w:u w:val="single"/>
        </w:rPr>
      </w:pPr>
    </w:p>
    <w:p w14:paraId="3BBDEF0C" w14:textId="2A23DFD4" w:rsidR="003248B0" w:rsidRPr="001831BB" w:rsidRDefault="003248B0" w:rsidP="003A0B1C">
      <w:pPr>
        <w:spacing w:before="120" w:after="120" w:line="276" w:lineRule="auto"/>
        <w:jc w:val="both"/>
        <w:rPr>
          <w:rFonts w:ascii="Arial" w:hAnsi="Arial" w:cs="Arial"/>
          <w:b/>
          <w:sz w:val="24"/>
          <w:szCs w:val="24"/>
        </w:rPr>
      </w:pPr>
      <w:r w:rsidRPr="001831BB">
        <w:rPr>
          <w:rFonts w:ascii="Arial" w:hAnsi="Arial" w:cs="Arial"/>
          <w:b/>
          <w:sz w:val="24"/>
          <w:szCs w:val="24"/>
          <w:u w:val="single"/>
        </w:rPr>
        <w:t>ANNEXE 3 :</w:t>
      </w:r>
      <w:r w:rsidRPr="001831BB">
        <w:rPr>
          <w:rFonts w:ascii="Arial" w:hAnsi="Arial" w:cs="Arial"/>
          <w:b/>
          <w:sz w:val="24"/>
          <w:szCs w:val="24"/>
        </w:rPr>
        <w:t xml:space="preserve"> question 1.4.b exercice 1.4. </w:t>
      </w:r>
      <w:r w:rsidR="006A10E0" w:rsidRPr="001831BB">
        <w:rPr>
          <w:rFonts w:ascii="Arial" w:hAnsi="Arial" w:cs="Arial"/>
          <w:b/>
          <w:sz w:val="24"/>
          <w:szCs w:val="24"/>
        </w:rPr>
        <w:t>Contrôle</w:t>
      </w:r>
      <w:r w:rsidRPr="001831BB">
        <w:rPr>
          <w:rFonts w:ascii="Arial" w:hAnsi="Arial" w:cs="Arial"/>
          <w:b/>
          <w:sz w:val="24"/>
          <w:szCs w:val="24"/>
        </w:rPr>
        <w:t xml:space="preserve"> du potentiel nitrurant </w:t>
      </w:r>
    </w:p>
    <w:p w14:paraId="00886B0B" w14:textId="77777777" w:rsidR="003248B0" w:rsidRPr="009242BA" w:rsidRDefault="003248B0" w:rsidP="003A0B1C">
      <w:pPr>
        <w:spacing w:before="120" w:after="120" w:line="276" w:lineRule="auto"/>
        <w:jc w:val="both"/>
        <w:rPr>
          <w:rFonts w:ascii="Arial" w:hAnsi="Arial" w:cs="Arial"/>
          <w:sz w:val="24"/>
          <w:szCs w:val="24"/>
        </w:rPr>
      </w:pPr>
    </w:p>
    <w:p w14:paraId="0C7F23A5" w14:textId="77777777" w:rsidR="006D2689" w:rsidRDefault="006D2689" w:rsidP="003A0B1C">
      <w:pPr>
        <w:spacing w:before="120" w:after="120" w:line="276"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14:paraId="04872F96" w14:textId="77777777" w:rsidR="003248B0" w:rsidRPr="009242BA" w:rsidRDefault="003248B0" w:rsidP="003A0B1C">
      <w:pPr>
        <w:spacing w:before="120" w:after="120" w:line="276" w:lineRule="auto"/>
        <w:jc w:val="both"/>
        <w:rPr>
          <w:rFonts w:ascii="Arial" w:hAnsi="Arial" w:cs="Arial"/>
          <w:sz w:val="24"/>
          <w:szCs w:val="24"/>
        </w:rPr>
      </w:pPr>
      <w:r w:rsidRPr="009242BA">
        <w:rPr>
          <w:rFonts w:ascii="Arial" w:hAnsi="Arial" w:cs="Arial"/>
          <w:sz w:val="24"/>
          <w:szCs w:val="24"/>
        </w:rPr>
        <w:t xml:space="preserve">DIAGRAMME de LEHRER </w:t>
      </w:r>
      <w:r w:rsidRPr="009242BA">
        <w:rPr>
          <w:rFonts w:ascii="Arial" w:hAnsi="Arial" w:cs="Arial"/>
          <w:b/>
          <w:sz w:val="24"/>
          <w:szCs w:val="24"/>
        </w:rPr>
        <w:t>(source : Bodycote)</w:t>
      </w:r>
    </w:p>
    <w:p w14:paraId="513946C6" w14:textId="7619343D" w:rsidR="003248B0" w:rsidRPr="009242BA" w:rsidRDefault="00F7604E" w:rsidP="003A0B1C">
      <w:pPr>
        <w:spacing w:before="120" w:after="120" w:line="276" w:lineRule="auto"/>
        <w:jc w:val="center"/>
        <w:rPr>
          <w:rFonts w:ascii="Arial" w:hAnsi="Arial" w:cs="Arial"/>
          <w:sz w:val="24"/>
          <w:szCs w:val="24"/>
        </w:rPr>
      </w:pPr>
      <w:r w:rsidRPr="004B7832">
        <w:rPr>
          <w:rFonts w:ascii="Arial" w:hAnsi="Arial" w:cs="Arial"/>
          <w:noProof/>
          <w:sz w:val="24"/>
          <w:szCs w:val="24"/>
          <w:u w:val="single"/>
        </w:rPr>
        <mc:AlternateContent>
          <mc:Choice Requires="wps">
            <w:drawing>
              <wp:anchor distT="45720" distB="45720" distL="114300" distR="114300" simplePos="0" relativeHeight="251668480" behindDoc="0" locked="0" layoutInCell="1" allowOverlap="1" wp14:anchorId="3FF60823" wp14:editId="215BDD99">
                <wp:simplePos x="0" y="0"/>
                <wp:positionH relativeFrom="column">
                  <wp:posOffset>1088390</wp:posOffset>
                </wp:positionH>
                <wp:positionV relativeFrom="paragraph">
                  <wp:posOffset>1183641</wp:posOffset>
                </wp:positionV>
                <wp:extent cx="1043940" cy="1404620"/>
                <wp:effectExtent l="0" t="4128"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1404620"/>
                        </a:xfrm>
                        <a:prstGeom prst="rect">
                          <a:avLst/>
                        </a:prstGeom>
                        <a:solidFill>
                          <a:srgbClr val="FFFFFF"/>
                        </a:solidFill>
                        <a:ln w="9525">
                          <a:noFill/>
                          <a:miter lim="800000"/>
                          <a:headEnd/>
                          <a:tailEnd/>
                        </a:ln>
                      </wps:spPr>
                      <wps:txbx>
                        <w:txbxContent>
                          <w:p w14:paraId="743BD0B2" w14:textId="77777777" w:rsidR="00F7604E" w:rsidRDefault="00F7604E" w:rsidP="00F7604E">
                            <w:r>
                              <w:t xml:space="preserve">Température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F60823" id="_x0000_s1029" type="#_x0000_t202" style="position:absolute;left:0;text-align:left;margin-left:85.7pt;margin-top:93.2pt;width:82.2pt;height:110.6pt;rotation:-90;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6LQIAADcEAAAOAAAAZHJzL2Uyb0RvYy54bWysU02P2yAQvVfqf0DcG9tZZ7ux4qy22aaq&#10;tP2Qtr30hgHHqJihQGJnf30HnGbT9laVAwJmeLx5b1jdjr0mB+m8AlPTYpZTIg0Hocyupl+/bF/d&#10;UOIDM4JpMLKmR+np7frli9VgKzmHDrSQjiCI8dVga9qFYKss87yTPfMzsNJgsAXXs4Bbt8uEYwOi&#10;9zqb5/l1NoAT1gGX3uPp/RSk64TftpKHT23rZSC6psgtpNmluYlztl6xaueY7RQ/0WD/wKJnyuCj&#10;Z6h7FhjZO/UXVK+4Aw9tmHHoM2hbxWWqAasp8j+qeeyYlakWFMfbs0z+/8Hyj4fPjihR0yUlhvVo&#10;0Tc0ighJghyDJPMo0WB9hZmPFnPD+AZGtDqV6+0D8O+eGNh0zOzknXMwdJIJpFjEm9nF1QnHR5Bm&#10;+AAC32L7AAlobF1PHKA/xTX6iiMdo0AEH0Pnjme3kBbhkUFeXi1LDHGMFWVe4sX0JKsiWnTDOh/e&#10;SehJXNTUYTskWHZ48CGye06J6R60Elulddq4XbPRjhwYts42jRP6b2nakAHFW8wXCdlAvJ+6qlcB&#10;W1urvqY3U0XpOKrz1oi0DkzpaY1MtDnJFRWatApjMyZzrn650IA4on5JKSwdfx7W1YF7omTALq6p&#10;/7FnTlKi3xv0YFmUUaGQNuXiNSpE3GWkuYwwwxGqpoGSabkJ6askOewderVVSbZo6sTkRBm7M6l5&#10;+kmx/S/3Kev5v69/AgAA//8DAFBLAwQUAAYACAAAACEAxks2Vt8AAAALAQAADwAAAGRycy9kb3du&#10;cmV2LnhtbEyPzU6EQBCE7ya+w6RNvLnDsgQBGTb+RE8mG9EHGJgWiMwMMr0L+/a2J711pStV9ZX7&#10;1Y7ihHMYvFOw3UQg0LXeDK5T8PH+fJOBCKSd0aN3qOCMAfbV5UWpC+MX94anmjrBIS4UWkFPNBVS&#10;hrZHq8PGT+j49+lnq4nl3Ekz64XD7SjjKEql1YPjhl5P+Nhj+1UfrQK55mn90kRPr9/noSVassND&#10;nil1fbXe34EgXOnPDL/zeTpUvKnxR2eCGFknO2YhBfE2YQZ27NIkBtHwcZvHIKtS/meofgAAAP//&#10;AwBQSwECLQAUAAYACAAAACEAtoM4kv4AAADhAQAAEwAAAAAAAAAAAAAAAAAAAAAAW0NvbnRlbnRf&#10;VHlwZXNdLnhtbFBLAQItABQABgAIAAAAIQA4/SH/1gAAAJQBAAALAAAAAAAAAAAAAAAAAC8BAABf&#10;cmVscy8ucmVsc1BLAQItABQABgAIAAAAIQB5J/z6LQIAADcEAAAOAAAAAAAAAAAAAAAAAC4CAABk&#10;cnMvZTJvRG9jLnhtbFBLAQItABQABgAIAAAAIQDGSzZW3wAAAAsBAAAPAAAAAAAAAAAAAAAAAIcE&#10;AABkcnMvZG93bnJldi54bWxQSwUGAAAAAAQABADzAAAAkwUAAAAA&#10;" stroked="f">
                <v:textbox style="mso-fit-shape-to-text:t">
                  <w:txbxContent>
                    <w:p w14:paraId="743BD0B2" w14:textId="77777777" w:rsidR="00F7604E" w:rsidRDefault="00F7604E" w:rsidP="00F7604E">
                      <w:r>
                        <w:t xml:space="preserve">Température    </w:t>
                      </w:r>
                    </w:p>
                  </w:txbxContent>
                </v:textbox>
              </v:shape>
            </w:pict>
          </mc:Fallback>
        </mc:AlternateContent>
      </w:r>
      <w:r w:rsidR="007D04EA">
        <w:rPr>
          <w:rFonts w:ascii="Arial" w:hAnsi="Arial" w:cs="Arial"/>
          <w:noProof/>
          <w:sz w:val="24"/>
          <w:szCs w:val="24"/>
        </w:rPr>
        <w:drawing>
          <wp:inline distT="0" distB="0" distL="0" distR="0" wp14:anchorId="32E5BB16" wp14:editId="32471A3A">
            <wp:extent cx="4911090" cy="3945255"/>
            <wp:effectExtent l="0" t="0" r="3810" b="0"/>
            <wp:docPr id="15"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11090" cy="3945255"/>
                    </a:xfrm>
                    <a:prstGeom prst="rect">
                      <a:avLst/>
                    </a:prstGeom>
                    <a:noFill/>
                    <a:ln>
                      <a:noFill/>
                    </a:ln>
                  </pic:spPr>
                </pic:pic>
              </a:graphicData>
            </a:graphic>
          </wp:inline>
        </w:drawing>
      </w:r>
    </w:p>
    <w:p w14:paraId="1D5D01BF" w14:textId="0006815E" w:rsidR="003248B0" w:rsidRPr="009242BA" w:rsidRDefault="00A06051" w:rsidP="003A0B1C">
      <w:pPr>
        <w:spacing w:before="120" w:after="120" w:line="276" w:lineRule="auto"/>
        <w:jc w:val="both"/>
        <w:rPr>
          <w:rFonts w:ascii="Arial" w:hAnsi="Arial" w:cs="Arial"/>
          <w:sz w:val="24"/>
          <w:szCs w:val="24"/>
        </w:rPr>
      </w:pPr>
      <w:r>
        <w:rPr>
          <w:rFonts w:ascii="Arial" w:hAnsi="Arial" w:cs="Arial"/>
          <w:sz w:val="24"/>
          <w:szCs w:val="24"/>
        </w:rPr>
        <w:t>At% signifie « pourcentage atomique »</w:t>
      </w:r>
      <w:r w:rsidR="00F7604E">
        <w:rPr>
          <w:rFonts w:ascii="Arial" w:hAnsi="Arial" w:cs="Arial"/>
          <w:sz w:val="24"/>
          <w:szCs w:val="24"/>
        </w:rPr>
        <w:t xml:space="preserve"> ou fraction molaire en azote</w:t>
      </w:r>
      <w:r w:rsidR="00F7604E" w:rsidRPr="00F7604E">
        <w:rPr>
          <w:rFonts w:ascii="Arial" w:hAnsi="Arial" w:cs="Arial"/>
          <w:i/>
          <w:sz w:val="24"/>
          <w:szCs w:val="24"/>
        </w:rPr>
        <w:t xml:space="preserve"> x</w:t>
      </w:r>
      <w:r w:rsidR="00F7604E">
        <w:rPr>
          <w:rFonts w:ascii="Arial" w:hAnsi="Arial" w:cs="Arial"/>
          <w:sz w:val="24"/>
          <w:szCs w:val="24"/>
        </w:rPr>
        <w:t>(N)</w:t>
      </w:r>
    </w:p>
    <w:p w14:paraId="1418B616" w14:textId="77777777" w:rsidR="003248B0" w:rsidRPr="009242BA" w:rsidRDefault="003248B0" w:rsidP="003A0B1C">
      <w:pPr>
        <w:spacing w:before="120" w:after="120" w:line="276" w:lineRule="auto"/>
        <w:jc w:val="both"/>
        <w:rPr>
          <w:rFonts w:ascii="Arial" w:hAnsi="Arial" w:cs="Arial"/>
          <w:sz w:val="24"/>
          <w:szCs w:val="24"/>
          <w:u w:val="single"/>
        </w:rPr>
      </w:pPr>
    </w:p>
    <w:p w14:paraId="130E183A" w14:textId="77777777" w:rsidR="003248B0" w:rsidRPr="009242BA" w:rsidRDefault="003248B0" w:rsidP="003A0B1C">
      <w:pPr>
        <w:spacing w:before="120" w:after="120" w:line="276" w:lineRule="auto"/>
        <w:jc w:val="both"/>
        <w:rPr>
          <w:rFonts w:ascii="Arial" w:hAnsi="Arial" w:cs="Arial"/>
          <w:sz w:val="24"/>
          <w:szCs w:val="24"/>
          <w:u w:val="single"/>
        </w:rPr>
      </w:pPr>
    </w:p>
    <w:sectPr w:rsidR="003248B0" w:rsidRPr="009242BA" w:rsidSect="00884A11">
      <w:footerReference w:type="default" r:id="rId19"/>
      <w:pgSz w:w="11907" w:h="16840" w:code="9"/>
      <w:pgMar w:top="1134" w:right="1134" w:bottom="1134" w:left="851" w:header="720" w:footer="277" w:gutter="0"/>
      <w:cols w:space="708"/>
      <w:noEndnote/>
      <w:docGrid w:linePitch="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882A5" w14:textId="77777777" w:rsidR="000741BF" w:rsidRDefault="000741BF">
      <w:r>
        <w:separator/>
      </w:r>
    </w:p>
  </w:endnote>
  <w:endnote w:type="continuationSeparator" w:id="0">
    <w:p w14:paraId="00957F57" w14:textId="77777777" w:rsidR="000741BF" w:rsidRDefault="0007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89"/>
      <w:gridCol w:w="1913"/>
      <w:gridCol w:w="1856"/>
    </w:tblGrid>
    <w:tr w:rsidR="00FF1A17" w14:paraId="6CAC519D" w14:textId="77777777" w:rsidTr="008F5D19">
      <w:trPr>
        <w:trHeight w:val="297"/>
      </w:trPr>
      <w:tc>
        <w:tcPr>
          <w:tcW w:w="8702" w:type="dxa"/>
          <w:gridSpan w:val="2"/>
          <w:vAlign w:val="center"/>
        </w:tcPr>
        <w:p w14:paraId="029239C1" w14:textId="77777777" w:rsidR="00FF1A17" w:rsidRPr="002D5F25" w:rsidRDefault="00FF1A17" w:rsidP="008F5D19">
          <w:pPr>
            <w:pStyle w:val="TableParagraph"/>
            <w:spacing w:line="210" w:lineRule="exact"/>
            <w:ind w:left="71"/>
            <w:rPr>
              <w:sz w:val="20"/>
            </w:rPr>
          </w:pPr>
          <w:r w:rsidRPr="002D5F25">
            <w:rPr>
              <w:sz w:val="20"/>
            </w:rPr>
            <w:t>BTS TRAITEMENTS DES MATÉRIAUX Sciences Physiques Appliquées</w:t>
          </w:r>
        </w:p>
      </w:tc>
      <w:tc>
        <w:tcPr>
          <w:tcW w:w="1856" w:type="dxa"/>
          <w:vAlign w:val="center"/>
        </w:tcPr>
        <w:p w14:paraId="251689AC" w14:textId="702F5EFA" w:rsidR="00FF1A17" w:rsidRPr="002D5F25" w:rsidRDefault="00FF1A17" w:rsidP="008F5D19">
          <w:pPr>
            <w:pStyle w:val="TableParagraph"/>
            <w:spacing w:line="210" w:lineRule="exact"/>
            <w:ind w:left="277" w:right="266"/>
            <w:rPr>
              <w:sz w:val="20"/>
            </w:rPr>
          </w:pPr>
          <w:r>
            <w:rPr>
              <w:sz w:val="20"/>
            </w:rPr>
            <w:t>Session 2022</w:t>
          </w:r>
        </w:p>
      </w:tc>
    </w:tr>
    <w:tr w:rsidR="00FF1A17" w14:paraId="70C0944D" w14:textId="77777777" w:rsidTr="008F5D19">
      <w:trPr>
        <w:trHeight w:val="297"/>
      </w:trPr>
      <w:tc>
        <w:tcPr>
          <w:tcW w:w="6789" w:type="dxa"/>
          <w:vAlign w:val="center"/>
        </w:tcPr>
        <w:p w14:paraId="29C3F4D7" w14:textId="77777777" w:rsidR="00FF1A17" w:rsidRPr="002D5F25" w:rsidRDefault="00FF1A17" w:rsidP="008F5D19">
          <w:pPr>
            <w:pStyle w:val="TableParagraph"/>
            <w:spacing w:line="210" w:lineRule="exact"/>
            <w:ind w:left="71"/>
            <w:rPr>
              <w:sz w:val="20"/>
            </w:rPr>
          </w:pPr>
          <w:r w:rsidRPr="002D5F25">
            <w:rPr>
              <w:sz w:val="20"/>
            </w:rPr>
            <w:t>Sous-épreuve spécifique à chaque option – U4.3 A</w:t>
          </w:r>
        </w:p>
      </w:tc>
      <w:tc>
        <w:tcPr>
          <w:tcW w:w="1913" w:type="dxa"/>
          <w:vAlign w:val="center"/>
        </w:tcPr>
        <w:p w14:paraId="5D9498DF" w14:textId="3EBD40B9" w:rsidR="00FF1A17" w:rsidRPr="002D5F25" w:rsidRDefault="00FF1A17" w:rsidP="008F5D19">
          <w:pPr>
            <w:pStyle w:val="TableParagraph"/>
            <w:spacing w:line="210" w:lineRule="exact"/>
            <w:ind w:left="285"/>
            <w:rPr>
              <w:sz w:val="20"/>
            </w:rPr>
          </w:pPr>
          <w:r w:rsidRPr="002D5F25">
            <w:rPr>
              <w:sz w:val="20"/>
            </w:rPr>
            <w:t xml:space="preserve">Code : </w:t>
          </w:r>
          <w:r w:rsidR="00711F20">
            <w:rPr>
              <w:sz w:val="20"/>
            </w:rPr>
            <w:t>22</w:t>
          </w:r>
          <w:r w:rsidRPr="002D5F25">
            <w:rPr>
              <w:sz w:val="20"/>
            </w:rPr>
            <w:t>TM43A</w:t>
          </w:r>
        </w:p>
      </w:tc>
      <w:tc>
        <w:tcPr>
          <w:tcW w:w="1856" w:type="dxa"/>
          <w:vAlign w:val="center"/>
        </w:tcPr>
        <w:p w14:paraId="28B988C4" w14:textId="5FF5C6C2" w:rsidR="00FF1A17" w:rsidRPr="002D5F25" w:rsidRDefault="00FF1A17" w:rsidP="008F5D19">
          <w:pPr>
            <w:pStyle w:val="TableParagraph"/>
            <w:spacing w:line="210" w:lineRule="exact"/>
            <w:ind w:left="277" w:right="266"/>
            <w:rPr>
              <w:sz w:val="20"/>
            </w:rPr>
          </w:pPr>
          <w:r w:rsidRPr="002D5F25">
            <w:rPr>
              <w:sz w:val="20"/>
            </w:rPr>
            <w:t xml:space="preserve">Page </w:t>
          </w:r>
          <w:r w:rsidR="00C63029" w:rsidRPr="002A4A3E">
            <w:rPr>
              <w:sz w:val="20"/>
            </w:rPr>
            <w:fldChar w:fldCharType="begin"/>
          </w:r>
          <w:r w:rsidRPr="002A4A3E">
            <w:rPr>
              <w:sz w:val="20"/>
            </w:rPr>
            <w:instrText>PAGE   \* MERGEFORMAT</w:instrText>
          </w:r>
          <w:r w:rsidR="00C63029" w:rsidRPr="002A4A3E">
            <w:rPr>
              <w:sz w:val="20"/>
            </w:rPr>
            <w:fldChar w:fldCharType="separate"/>
          </w:r>
          <w:r w:rsidR="006A500F">
            <w:rPr>
              <w:noProof/>
              <w:sz w:val="20"/>
            </w:rPr>
            <w:t>2</w:t>
          </w:r>
          <w:r w:rsidR="00C63029" w:rsidRPr="002A4A3E">
            <w:rPr>
              <w:sz w:val="20"/>
            </w:rPr>
            <w:fldChar w:fldCharType="end"/>
          </w:r>
          <w:r>
            <w:rPr>
              <w:sz w:val="20"/>
            </w:rPr>
            <w:t xml:space="preserve"> </w:t>
          </w:r>
          <w:r w:rsidRPr="002D5F25">
            <w:rPr>
              <w:sz w:val="20"/>
            </w:rPr>
            <w:t xml:space="preserve">sur </w:t>
          </w:r>
          <w:r>
            <w:rPr>
              <w:sz w:val="20"/>
            </w:rPr>
            <w:t>11</w:t>
          </w:r>
        </w:p>
      </w:tc>
    </w:tr>
  </w:tbl>
  <w:p w14:paraId="27064AA8" w14:textId="77777777" w:rsidR="00FF1A17" w:rsidRPr="006D2689" w:rsidRDefault="00FF1A17" w:rsidP="008F5D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89"/>
      <w:gridCol w:w="1913"/>
      <w:gridCol w:w="1856"/>
    </w:tblGrid>
    <w:tr w:rsidR="00FF1A17" w14:paraId="6286B217" w14:textId="77777777" w:rsidTr="006D2689">
      <w:trPr>
        <w:trHeight w:val="297"/>
      </w:trPr>
      <w:tc>
        <w:tcPr>
          <w:tcW w:w="8702" w:type="dxa"/>
          <w:gridSpan w:val="2"/>
        </w:tcPr>
        <w:p w14:paraId="1724B659" w14:textId="77777777" w:rsidR="00FF1A17" w:rsidRPr="002D5F25" w:rsidRDefault="00FF1A17" w:rsidP="002A4A3E">
          <w:pPr>
            <w:pStyle w:val="TableParagraph"/>
            <w:spacing w:line="210" w:lineRule="exact"/>
            <w:rPr>
              <w:sz w:val="20"/>
            </w:rPr>
          </w:pPr>
          <w:r w:rsidRPr="002D5F25">
            <w:rPr>
              <w:sz w:val="20"/>
            </w:rPr>
            <w:t>BTS TRAITEMENTS DES MATÉRIAUX Sciences Physiques Appliquées</w:t>
          </w:r>
        </w:p>
      </w:tc>
      <w:tc>
        <w:tcPr>
          <w:tcW w:w="1856" w:type="dxa"/>
        </w:tcPr>
        <w:p w14:paraId="767430F2" w14:textId="77777777" w:rsidR="00FF1A17" w:rsidRPr="002D5F25" w:rsidRDefault="00FF1A17" w:rsidP="00BB4288">
          <w:pPr>
            <w:pStyle w:val="TableParagraph"/>
            <w:spacing w:line="210" w:lineRule="exact"/>
            <w:ind w:left="277" w:right="266"/>
            <w:jc w:val="center"/>
            <w:rPr>
              <w:sz w:val="20"/>
            </w:rPr>
          </w:pPr>
          <w:r>
            <w:rPr>
              <w:sz w:val="20"/>
            </w:rPr>
            <w:t>Session 2022</w:t>
          </w:r>
        </w:p>
      </w:tc>
    </w:tr>
    <w:tr w:rsidR="00FF1A17" w14:paraId="728EB64D" w14:textId="77777777" w:rsidTr="006D2689">
      <w:trPr>
        <w:trHeight w:val="297"/>
      </w:trPr>
      <w:tc>
        <w:tcPr>
          <w:tcW w:w="6789" w:type="dxa"/>
        </w:tcPr>
        <w:p w14:paraId="646B180F" w14:textId="77777777" w:rsidR="00FF1A17" w:rsidRPr="002D5F25" w:rsidRDefault="00FF1A17" w:rsidP="00BB4288">
          <w:pPr>
            <w:pStyle w:val="TableParagraph"/>
            <w:spacing w:line="210" w:lineRule="exact"/>
            <w:ind w:left="71"/>
            <w:rPr>
              <w:sz w:val="20"/>
            </w:rPr>
          </w:pPr>
          <w:r w:rsidRPr="002D5F25">
            <w:rPr>
              <w:sz w:val="20"/>
            </w:rPr>
            <w:t>Sous-épreuve spécifique à chaque option – U4.3 A</w:t>
          </w:r>
        </w:p>
      </w:tc>
      <w:tc>
        <w:tcPr>
          <w:tcW w:w="1913" w:type="dxa"/>
        </w:tcPr>
        <w:p w14:paraId="7B86F361" w14:textId="3AA43A08" w:rsidR="00FF1A17" w:rsidRPr="002D5F25" w:rsidRDefault="00FF1A17" w:rsidP="00BB4288">
          <w:pPr>
            <w:pStyle w:val="TableParagraph"/>
            <w:spacing w:line="210" w:lineRule="exact"/>
            <w:ind w:left="285"/>
            <w:rPr>
              <w:sz w:val="20"/>
            </w:rPr>
          </w:pPr>
          <w:r w:rsidRPr="002D5F25">
            <w:rPr>
              <w:sz w:val="20"/>
            </w:rPr>
            <w:t xml:space="preserve">Code : </w:t>
          </w:r>
          <w:r w:rsidR="00711F20">
            <w:rPr>
              <w:sz w:val="20"/>
            </w:rPr>
            <w:t>22</w:t>
          </w:r>
          <w:r w:rsidRPr="002D5F25">
            <w:rPr>
              <w:sz w:val="20"/>
            </w:rPr>
            <w:t>TM43A</w:t>
          </w:r>
        </w:p>
      </w:tc>
      <w:tc>
        <w:tcPr>
          <w:tcW w:w="1856" w:type="dxa"/>
        </w:tcPr>
        <w:p w14:paraId="0333BAB7" w14:textId="07E885E8" w:rsidR="00FF1A17" w:rsidRPr="002D5F25" w:rsidRDefault="00FF1A17" w:rsidP="001831BB">
          <w:pPr>
            <w:pStyle w:val="TableParagraph"/>
            <w:spacing w:line="210" w:lineRule="exact"/>
            <w:ind w:left="277" w:right="266"/>
            <w:jc w:val="center"/>
            <w:rPr>
              <w:sz w:val="20"/>
            </w:rPr>
          </w:pPr>
          <w:r w:rsidRPr="002D5F25">
            <w:rPr>
              <w:sz w:val="20"/>
            </w:rPr>
            <w:t xml:space="preserve">Page </w:t>
          </w:r>
          <w:r w:rsidR="00C63029" w:rsidRPr="002A4A3E">
            <w:rPr>
              <w:sz w:val="20"/>
            </w:rPr>
            <w:fldChar w:fldCharType="begin"/>
          </w:r>
          <w:r w:rsidRPr="002A4A3E">
            <w:rPr>
              <w:sz w:val="20"/>
            </w:rPr>
            <w:instrText>PAGE   \* MERGEFORMAT</w:instrText>
          </w:r>
          <w:r w:rsidR="00C63029" w:rsidRPr="002A4A3E">
            <w:rPr>
              <w:sz w:val="20"/>
            </w:rPr>
            <w:fldChar w:fldCharType="separate"/>
          </w:r>
          <w:r w:rsidR="006A500F">
            <w:rPr>
              <w:noProof/>
              <w:sz w:val="20"/>
            </w:rPr>
            <w:t>3</w:t>
          </w:r>
          <w:r w:rsidR="00C63029" w:rsidRPr="002A4A3E">
            <w:rPr>
              <w:sz w:val="20"/>
            </w:rPr>
            <w:fldChar w:fldCharType="end"/>
          </w:r>
          <w:r w:rsidRPr="002D5F25">
            <w:rPr>
              <w:sz w:val="20"/>
            </w:rPr>
            <w:t xml:space="preserve"> sur </w:t>
          </w:r>
          <w:r>
            <w:rPr>
              <w:sz w:val="20"/>
            </w:rPr>
            <w:t>11</w:t>
          </w:r>
        </w:p>
      </w:tc>
    </w:tr>
  </w:tbl>
  <w:p w14:paraId="67F48E2D" w14:textId="77777777" w:rsidR="00FF1A17" w:rsidRPr="006D2689" w:rsidRDefault="00FF1A17" w:rsidP="006D268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01"/>
      <w:gridCol w:w="1859"/>
      <w:gridCol w:w="1804"/>
    </w:tblGrid>
    <w:tr w:rsidR="00FF1A17" w14:paraId="3EA847EC" w14:textId="77777777">
      <w:trPr>
        <w:cantSplit/>
      </w:trPr>
      <w:tc>
        <w:tcPr>
          <w:tcW w:w="8460" w:type="dxa"/>
          <w:gridSpan w:val="2"/>
          <w:vAlign w:val="center"/>
        </w:tcPr>
        <w:p w14:paraId="79ACA14F" w14:textId="77777777" w:rsidR="00FF1A17" w:rsidRDefault="00FF1A17" w:rsidP="00B60C06">
          <w:pPr>
            <w:pStyle w:val="Pieddepage"/>
            <w:rPr>
              <w:rFonts w:ascii="Arial" w:hAnsi="Arial" w:cs="Arial"/>
              <w:bCs/>
              <w:sz w:val="20"/>
            </w:rPr>
          </w:pPr>
          <w:r>
            <w:rPr>
              <w:rFonts w:ascii="Arial" w:hAnsi="Arial" w:cs="Arial"/>
              <w:bCs/>
              <w:sz w:val="20"/>
            </w:rPr>
            <w:t>BTS   TRAITEMENTS DES MATÉRIAUX  Sciences Physiques Appliquées</w:t>
          </w:r>
        </w:p>
      </w:tc>
      <w:tc>
        <w:tcPr>
          <w:tcW w:w="1804" w:type="dxa"/>
          <w:vAlign w:val="center"/>
        </w:tcPr>
        <w:p w14:paraId="6EB55C71" w14:textId="77777777" w:rsidR="00FF1A17" w:rsidRDefault="00FF1A17">
          <w:pPr>
            <w:pStyle w:val="Pieddepage"/>
            <w:jc w:val="center"/>
            <w:rPr>
              <w:rFonts w:ascii="Arial" w:hAnsi="Arial" w:cs="Arial"/>
              <w:bCs/>
              <w:sz w:val="20"/>
            </w:rPr>
          </w:pPr>
          <w:r>
            <w:rPr>
              <w:rFonts w:ascii="Arial" w:hAnsi="Arial" w:cs="Arial"/>
              <w:bCs/>
              <w:sz w:val="20"/>
            </w:rPr>
            <w:t>Session 2022</w:t>
          </w:r>
        </w:p>
      </w:tc>
    </w:tr>
    <w:tr w:rsidR="00FF1A17" w14:paraId="7A5138C3" w14:textId="77777777">
      <w:trPr>
        <w:cantSplit/>
      </w:trPr>
      <w:tc>
        <w:tcPr>
          <w:tcW w:w="6601" w:type="dxa"/>
          <w:vAlign w:val="center"/>
        </w:tcPr>
        <w:p w14:paraId="58DBFFBA" w14:textId="77777777" w:rsidR="00FF1A17" w:rsidRDefault="00FF1A17">
          <w:pPr>
            <w:pStyle w:val="Pieddepage"/>
            <w:rPr>
              <w:rFonts w:ascii="Arial" w:hAnsi="Arial" w:cs="Arial"/>
              <w:bCs/>
              <w:sz w:val="20"/>
            </w:rPr>
          </w:pPr>
          <w:r>
            <w:rPr>
              <w:rFonts w:ascii="Arial" w:hAnsi="Arial" w:cs="Arial"/>
              <w:bCs/>
              <w:sz w:val="20"/>
            </w:rPr>
            <w:t>Sous-épreuve spécifique à chaque option – U4.3 A</w:t>
          </w:r>
        </w:p>
      </w:tc>
      <w:tc>
        <w:tcPr>
          <w:tcW w:w="1859" w:type="dxa"/>
          <w:vAlign w:val="center"/>
        </w:tcPr>
        <w:p w14:paraId="0AEE57FE" w14:textId="248385CD" w:rsidR="00FF1A17" w:rsidRDefault="00FF1A17" w:rsidP="005B61F2">
          <w:pPr>
            <w:pStyle w:val="Pieddepage"/>
            <w:jc w:val="center"/>
            <w:rPr>
              <w:rFonts w:ascii="Arial" w:hAnsi="Arial" w:cs="Arial"/>
              <w:bCs/>
              <w:sz w:val="20"/>
            </w:rPr>
          </w:pPr>
          <w:r>
            <w:rPr>
              <w:rFonts w:ascii="Arial" w:hAnsi="Arial" w:cs="Arial"/>
              <w:bCs/>
              <w:sz w:val="20"/>
            </w:rPr>
            <w:t xml:space="preserve">Code : </w:t>
          </w:r>
          <w:r w:rsidR="00711F20">
            <w:rPr>
              <w:rFonts w:ascii="Arial" w:hAnsi="Arial" w:cs="Arial"/>
              <w:bCs/>
              <w:sz w:val="20"/>
            </w:rPr>
            <w:t>22</w:t>
          </w:r>
          <w:r>
            <w:rPr>
              <w:rFonts w:ascii="Arial" w:hAnsi="Arial" w:cs="Arial"/>
              <w:bCs/>
              <w:sz w:val="20"/>
            </w:rPr>
            <w:t>TM43A</w:t>
          </w:r>
        </w:p>
      </w:tc>
      <w:tc>
        <w:tcPr>
          <w:tcW w:w="1804" w:type="dxa"/>
          <w:vAlign w:val="center"/>
        </w:tcPr>
        <w:p w14:paraId="74B26172" w14:textId="3383B69F" w:rsidR="00FF1A17" w:rsidRDefault="00FF1A17" w:rsidP="001831BB">
          <w:pPr>
            <w:pStyle w:val="Pieddepage"/>
            <w:jc w:val="center"/>
            <w:rPr>
              <w:rFonts w:ascii="Arial" w:hAnsi="Arial" w:cs="Arial"/>
              <w:bCs/>
              <w:sz w:val="20"/>
            </w:rPr>
          </w:pPr>
          <w:r>
            <w:rPr>
              <w:rFonts w:ascii="Arial" w:hAnsi="Arial" w:cs="Arial"/>
              <w:bCs/>
              <w:sz w:val="20"/>
            </w:rPr>
            <w:t xml:space="preserve">Page </w:t>
          </w:r>
          <w:r w:rsidR="00C63029" w:rsidRPr="001831BB">
            <w:rPr>
              <w:rFonts w:ascii="Arial" w:hAnsi="Arial" w:cs="Arial"/>
              <w:bCs/>
              <w:sz w:val="20"/>
            </w:rPr>
            <w:fldChar w:fldCharType="begin"/>
          </w:r>
          <w:r w:rsidRPr="001831BB">
            <w:rPr>
              <w:rFonts w:ascii="Arial" w:hAnsi="Arial" w:cs="Arial"/>
              <w:bCs/>
              <w:sz w:val="20"/>
            </w:rPr>
            <w:instrText>PAGE   \* MERGEFORMAT</w:instrText>
          </w:r>
          <w:r w:rsidR="00C63029" w:rsidRPr="001831BB">
            <w:rPr>
              <w:rFonts w:ascii="Arial" w:hAnsi="Arial" w:cs="Arial"/>
              <w:bCs/>
              <w:sz w:val="20"/>
            </w:rPr>
            <w:fldChar w:fldCharType="separate"/>
          </w:r>
          <w:r w:rsidR="006A500F">
            <w:rPr>
              <w:rFonts w:ascii="Arial" w:hAnsi="Arial" w:cs="Arial"/>
              <w:bCs/>
              <w:noProof/>
              <w:sz w:val="20"/>
            </w:rPr>
            <w:t>11</w:t>
          </w:r>
          <w:r w:rsidR="00C63029" w:rsidRPr="001831BB">
            <w:rPr>
              <w:rFonts w:ascii="Arial" w:hAnsi="Arial" w:cs="Arial"/>
              <w:bCs/>
              <w:sz w:val="20"/>
            </w:rPr>
            <w:fldChar w:fldCharType="end"/>
          </w:r>
          <w:r>
            <w:rPr>
              <w:rFonts w:ascii="Arial" w:hAnsi="Arial" w:cs="Arial"/>
              <w:bCs/>
              <w:sz w:val="20"/>
            </w:rPr>
            <w:t xml:space="preserve"> sur </w:t>
          </w:r>
          <w:r w:rsidR="00C63029">
            <w:rPr>
              <w:rStyle w:val="Numrodepage"/>
              <w:rFonts w:ascii="Arial" w:hAnsi="Arial" w:cs="Arial"/>
              <w:sz w:val="20"/>
            </w:rPr>
            <w:fldChar w:fldCharType="begin"/>
          </w:r>
          <w:r>
            <w:rPr>
              <w:rStyle w:val="Numrodepage"/>
              <w:rFonts w:ascii="Arial" w:hAnsi="Arial" w:cs="Arial"/>
              <w:sz w:val="20"/>
            </w:rPr>
            <w:instrText xml:space="preserve"> NUMPAGES </w:instrText>
          </w:r>
          <w:r w:rsidR="00C63029">
            <w:rPr>
              <w:rStyle w:val="Numrodepage"/>
              <w:rFonts w:ascii="Arial" w:hAnsi="Arial" w:cs="Arial"/>
              <w:sz w:val="20"/>
            </w:rPr>
            <w:fldChar w:fldCharType="separate"/>
          </w:r>
          <w:r w:rsidR="006A500F">
            <w:rPr>
              <w:rStyle w:val="Numrodepage"/>
              <w:rFonts w:ascii="Arial" w:hAnsi="Arial" w:cs="Arial"/>
              <w:noProof/>
              <w:sz w:val="20"/>
            </w:rPr>
            <w:t>11</w:t>
          </w:r>
          <w:r w:rsidR="00C63029">
            <w:rPr>
              <w:rStyle w:val="Numrodepage"/>
              <w:rFonts w:ascii="Arial" w:hAnsi="Arial" w:cs="Arial"/>
              <w:sz w:val="20"/>
            </w:rPr>
            <w:fldChar w:fldCharType="end"/>
          </w:r>
        </w:p>
      </w:tc>
    </w:tr>
  </w:tbl>
  <w:p w14:paraId="18FB95D7" w14:textId="77777777" w:rsidR="00FF1A17" w:rsidRDefault="00FF1A17">
    <w:pPr>
      <w:pStyle w:val="Pieddepage"/>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5A599" w14:textId="77777777" w:rsidR="000741BF" w:rsidRDefault="000741BF">
      <w:r>
        <w:separator/>
      </w:r>
    </w:p>
  </w:footnote>
  <w:footnote w:type="continuationSeparator" w:id="0">
    <w:p w14:paraId="06B1EB7A" w14:textId="77777777" w:rsidR="000741BF" w:rsidRDefault="00074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398"/>
    <w:multiLevelType w:val="multilevel"/>
    <w:tmpl w:val="3D22C3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5620D78"/>
    <w:multiLevelType w:val="multilevel"/>
    <w:tmpl w:val="EA683F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A9F7851"/>
    <w:multiLevelType w:val="multilevel"/>
    <w:tmpl w:val="3D22C3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16E4073"/>
    <w:multiLevelType w:val="hybridMultilevel"/>
    <w:tmpl w:val="73609500"/>
    <w:lvl w:ilvl="0" w:tplc="877C1EAE">
      <w:start w:val="1"/>
      <w:numFmt w:val="lowerLetter"/>
      <w:lvlText w:val="%1)"/>
      <w:lvlJc w:val="left"/>
      <w:pPr>
        <w:tabs>
          <w:tab w:val="num" w:pos="1494"/>
        </w:tabs>
        <w:ind w:left="1494" w:hanging="360"/>
      </w:pPr>
      <w:rPr>
        <w:rFonts w:hint="default"/>
      </w:rPr>
    </w:lvl>
    <w:lvl w:ilvl="1" w:tplc="040C0019" w:tentative="1">
      <w:start w:val="1"/>
      <w:numFmt w:val="lowerLetter"/>
      <w:lvlText w:val="%2."/>
      <w:lvlJc w:val="left"/>
      <w:pPr>
        <w:tabs>
          <w:tab w:val="num" w:pos="2214"/>
        </w:tabs>
        <w:ind w:left="2214" w:hanging="360"/>
      </w:p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4" w15:restartNumberingAfterBreak="0">
    <w:nsid w:val="21D06245"/>
    <w:multiLevelType w:val="hybridMultilevel"/>
    <w:tmpl w:val="866E8C78"/>
    <w:lvl w:ilvl="0" w:tplc="EB34AE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FC3B96"/>
    <w:multiLevelType w:val="hybridMultilevel"/>
    <w:tmpl w:val="5E204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5316C9"/>
    <w:multiLevelType w:val="multilevel"/>
    <w:tmpl w:val="AE767C4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59E02EC5"/>
    <w:multiLevelType w:val="multilevel"/>
    <w:tmpl w:val="3D22C3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76915B93"/>
    <w:multiLevelType w:val="hybridMultilevel"/>
    <w:tmpl w:val="A38A7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D9086E"/>
    <w:multiLevelType w:val="multilevel"/>
    <w:tmpl w:val="21C0241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
  </w:num>
  <w:num w:numId="2">
    <w:abstractNumId w:val="7"/>
  </w:num>
  <w:num w:numId="3">
    <w:abstractNumId w:val="0"/>
  </w:num>
  <w:num w:numId="4">
    <w:abstractNumId w:val="3"/>
  </w:num>
  <w:num w:numId="5">
    <w:abstractNumId w:val="1"/>
  </w:num>
  <w:num w:numId="6">
    <w:abstractNumId w:val="9"/>
  </w:num>
  <w:num w:numId="7">
    <w:abstractNumId w:val="6"/>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54"/>
  <w:hyphenationZone w:val="425"/>
  <w:drawingGridHorizontalSpacing w:val="11"/>
  <w:drawingGridVerticalSpacing w:val="1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BC"/>
    <w:rsid w:val="0000089D"/>
    <w:rsid w:val="00002AD9"/>
    <w:rsid w:val="00020E6A"/>
    <w:rsid w:val="000741BF"/>
    <w:rsid w:val="000E5B6F"/>
    <w:rsid w:val="000E77BA"/>
    <w:rsid w:val="000F3C41"/>
    <w:rsid w:val="00111A0D"/>
    <w:rsid w:val="001135ED"/>
    <w:rsid w:val="00120BBC"/>
    <w:rsid w:val="001465E5"/>
    <w:rsid w:val="00146C98"/>
    <w:rsid w:val="00164364"/>
    <w:rsid w:val="00177348"/>
    <w:rsid w:val="001831BB"/>
    <w:rsid w:val="001A57C7"/>
    <w:rsid w:val="001D79F3"/>
    <w:rsid w:val="00227995"/>
    <w:rsid w:val="0023648B"/>
    <w:rsid w:val="00253ED5"/>
    <w:rsid w:val="0025764C"/>
    <w:rsid w:val="00292808"/>
    <w:rsid w:val="00297065"/>
    <w:rsid w:val="002A32C7"/>
    <w:rsid w:val="002A4A3E"/>
    <w:rsid w:val="002B6895"/>
    <w:rsid w:val="002C058B"/>
    <w:rsid w:val="002F4E49"/>
    <w:rsid w:val="002F5615"/>
    <w:rsid w:val="00310260"/>
    <w:rsid w:val="00317462"/>
    <w:rsid w:val="003248B0"/>
    <w:rsid w:val="003321ED"/>
    <w:rsid w:val="00337C18"/>
    <w:rsid w:val="00364BE5"/>
    <w:rsid w:val="003A0B1C"/>
    <w:rsid w:val="003A0CA7"/>
    <w:rsid w:val="003B0CAD"/>
    <w:rsid w:val="00405BE2"/>
    <w:rsid w:val="00405DAD"/>
    <w:rsid w:val="00440FDC"/>
    <w:rsid w:val="0047582C"/>
    <w:rsid w:val="004858E3"/>
    <w:rsid w:val="004A2F5B"/>
    <w:rsid w:val="004A36AC"/>
    <w:rsid w:val="004B7832"/>
    <w:rsid w:val="004E6076"/>
    <w:rsid w:val="00510900"/>
    <w:rsid w:val="005137F8"/>
    <w:rsid w:val="005262B4"/>
    <w:rsid w:val="00546AC2"/>
    <w:rsid w:val="00577DED"/>
    <w:rsid w:val="00590A3B"/>
    <w:rsid w:val="005951D2"/>
    <w:rsid w:val="0059685A"/>
    <w:rsid w:val="005B61F2"/>
    <w:rsid w:val="005F2E64"/>
    <w:rsid w:val="00600FFE"/>
    <w:rsid w:val="0063640C"/>
    <w:rsid w:val="0063787C"/>
    <w:rsid w:val="00657BF0"/>
    <w:rsid w:val="0069579F"/>
    <w:rsid w:val="00696C55"/>
    <w:rsid w:val="006A10E0"/>
    <w:rsid w:val="006A500F"/>
    <w:rsid w:val="006B0C1F"/>
    <w:rsid w:val="006B708B"/>
    <w:rsid w:val="006D2689"/>
    <w:rsid w:val="006D301E"/>
    <w:rsid w:val="006E25EC"/>
    <w:rsid w:val="006E6DA4"/>
    <w:rsid w:val="006F61E6"/>
    <w:rsid w:val="00711F20"/>
    <w:rsid w:val="00750711"/>
    <w:rsid w:val="00753F4F"/>
    <w:rsid w:val="007553F8"/>
    <w:rsid w:val="007962B5"/>
    <w:rsid w:val="007C2F60"/>
    <w:rsid w:val="007D04EA"/>
    <w:rsid w:val="007D0C57"/>
    <w:rsid w:val="007E2624"/>
    <w:rsid w:val="007F723D"/>
    <w:rsid w:val="00831C3B"/>
    <w:rsid w:val="008411AD"/>
    <w:rsid w:val="00851BAD"/>
    <w:rsid w:val="00865ACB"/>
    <w:rsid w:val="00884A11"/>
    <w:rsid w:val="00890B6A"/>
    <w:rsid w:val="00891CE9"/>
    <w:rsid w:val="008F5D19"/>
    <w:rsid w:val="00901BA9"/>
    <w:rsid w:val="00915A08"/>
    <w:rsid w:val="00917275"/>
    <w:rsid w:val="009242BA"/>
    <w:rsid w:val="00956541"/>
    <w:rsid w:val="0099557C"/>
    <w:rsid w:val="009A533B"/>
    <w:rsid w:val="009C2D6F"/>
    <w:rsid w:val="009E3A48"/>
    <w:rsid w:val="00A06051"/>
    <w:rsid w:val="00A46E26"/>
    <w:rsid w:val="00AA293B"/>
    <w:rsid w:val="00AC5AB6"/>
    <w:rsid w:val="00AE6EF6"/>
    <w:rsid w:val="00B43FBE"/>
    <w:rsid w:val="00B60825"/>
    <w:rsid w:val="00B60C06"/>
    <w:rsid w:val="00B613A3"/>
    <w:rsid w:val="00B82A6E"/>
    <w:rsid w:val="00B92ED7"/>
    <w:rsid w:val="00B958A2"/>
    <w:rsid w:val="00BA29DE"/>
    <w:rsid w:val="00BB4288"/>
    <w:rsid w:val="00BE4476"/>
    <w:rsid w:val="00BF4911"/>
    <w:rsid w:val="00C15CB1"/>
    <w:rsid w:val="00C20307"/>
    <w:rsid w:val="00C4071C"/>
    <w:rsid w:val="00C56C37"/>
    <w:rsid w:val="00C63029"/>
    <w:rsid w:val="00C91151"/>
    <w:rsid w:val="00C941CF"/>
    <w:rsid w:val="00CD5D62"/>
    <w:rsid w:val="00CF50FA"/>
    <w:rsid w:val="00D41DF2"/>
    <w:rsid w:val="00D43EDC"/>
    <w:rsid w:val="00D511DC"/>
    <w:rsid w:val="00D7393A"/>
    <w:rsid w:val="00D905DC"/>
    <w:rsid w:val="00D9244A"/>
    <w:rsid w:val="00DA4DA8"/>
    <w:rsid w:val="00DB051F"/>
    <w:rsid w:val="00DD291D"/>
    <w:rsid w:val="00DF423B"/>
    <w:rsid w:val="00E61578"/>
    <w:rsid w:val="00E7166F"/>
    <w:rsid w:val="00E83DEE"/>
    <w:rsid w:val="00E854A6"/>
    <w:rsid w:val="00EA6135"/>
    <w:rsid w:val="00EB2F9C"/>
    <w:rsid w:val="00ED4337"/>
    <w:rsid w:val="00F11E90"/>
    <w:rsid w:val="00F521CB"/>
    <w:rsid w:val="00F52712"/>
    <w:rsid w:val="00F6694E"/>
    <w:rsid w:val="00F70B3A"/>
    <w:rsid w:val="00F7604E"/>
    <w:rsid w:val="00F900E3"/>
    <w:rsid w:val="00FB1727"/>
    <w:rsid w:val="00FB2E7F"/>
    <w:rsid w:val="00FC4446"/>
    <w:rsid w:val="00FE15C9"/>
    <w:rsid w:val="00FF1A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45FBF"/>
  <w15:docId w15:val="{C3E2BFAD-7649-433E-A139-3E21C4B9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E90"/>
    <w:rPr>
      <w:rFonts w:ascii="Times New Roman" w:eastAsia="Times New Roman" w:hAnsi="Times New Roman"/>
      <w:sz w:val="26"/>
      <w:szCs w:val="26"/>
    </w:rPr>
  </w:style>
  <w:style w:type="paragraph" w:styleId="Titre1">
    <w:name w:val="heading 1"/>
    <w:basedOn w:val="Normal"/>
    <w:next w:val="Normal"/>
    <w:qFormat/>
    <w:rsid w:val="00F11E90"/>
    <w:pPr>
      <w:keepNext/>
      <w:outlineLvl w:val="0"/>
    </w:pPr>
    <w:rPr>
      <w:sz w:val="24"/>
      <w:szCs w:val="24"/>
      <w:u w:val="single"/>
    </w:rPr>
  </w:style>
  <w:style w:type="paragraph" w:styleId="Titre2">
    <w:name w:val="heading 2"/>
    <w:basedOn w:val="Normal"/>
    <w:next w:val="Normal"/>
    <w:qFormat/>
    <w:rsid w:val="00F11E90"/>
    <w:pPr>
      <w:keepNext/>
      <w:ind w:left="1080"/>
      <w:jc w:val="both"/>
      <w:outlineLvl w:val="1"/>
    </w:pPr>
    <w:rPr>
      <w:rFonts w:ascii="Arial" w:hAnsi="Arial" w:cs="Arial"/>
      <w:i/>
      <w:sz w:val="24"/>
      <w:szCs w:val="18"/>
    </w:rPr>
  </w:style>
  <w:style w:type="paragraph" w:styleId="Titre7">
    <w:name w:val="heading 7"/>
    <w:basedOn w:val="Normal"/>
    <w:next w:val="Normal"/>
    <w:qFormat/>
    <w:rsid w:val="00F11E90"/>
    <w:pPr>
      <w:keepNext/>
      <w:outlineLvl w:val="6"/>
    </w:pPr>
    <w:rPr>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erschrift1Zeichen">
    <w:name w:val="Überschrift 1 Zeichen"/>
    <w:rsid w:val="00F11E90"/>
    <w:rPr>
      <w:rFonts w:ascii="Times New Roman" w:eastAsia="Times New Roman" w:hAnsi="Times New Roman" w:cs="Times New Roman"/>
      <w:u w:val="single"/>
      <w:lang w:val="fr-FR" w:eastAsia="fr-FR"/>
    </w:rPr>
  </w:style>
  <w:style w:type="character" w:customStyle="1" w:styleId="berschrift7Zeichen">
    <w:name w:val="Überschrift 7 Zeichen"/>
    <w:rsid w:val="00F11E90"/>
    <w:rPr>
      <w:rFonts w:ascii="Times New Roman" w:eastAsia="Times New Roman" w:hAnsi="Times New Roman" w:cs="Times New Roman"/>
      <w:sz w:val="28"/>
      <w:lang w:val="fr-FR" w:eastAsia="fr-FR"/>
    </w:rPr>
  </w:style>
  <w:style w:type="paragraph" w:styleId="Retraitcorpsdetexte">
    <w:name w:val="Body Text Indent"/>
    <w:basedOn w:val="Normal"/>
    <w:link w:val="RetraitcorpsdetexteCar"/>
    <w:semiHidden/>
    <w:rsid w:val="00F11E90"/>
    <w:pPr>
      <w:ind w:firstLine="708"/>
      <w:jc w:val="both"/>
    </w:pPr>
    <w:rPr>
      <w:sz w:val="24"/>
      <w:szCs w:val="24"/>
    </w:rPr>
  </w:style>
  <w:style w:type="paragraph" w:styleId="En-tte">
    <w:name w:val="header"/>
    <w:basedOn w:val="Normal"/>
    <w:semiHidden/>
    <w:rsid w:val="00F11E90"/>
    <w:pPr>
      <w:tabs>
        <w:tab w:val="center" w:pos="4536"/>
        <w:tab w:val="right" w:pos="9072"/>
      </w:tabs>
    </w:pPr>
  </w:style>
  <w:style w:type="character" w:customStyle="1" w:styleId="KopfzeileZeichen">
    <w:name w:val="Kopfzeile Zeichen"/>
    <w:rsid w:val="00F11E90"/>
    <w:rPr>
      <w:rFonts w:ascii="Times New Roman" w:eastAsia="Times New Roman" w:hAnsi="Times New Roman" w:cs="Times New Roman"/>
      <w:sz w:val="26"/>
      <w:szCs w:val="26"/>
      <w:lang w:val="fr-FR" w:eastAsia="fr-FR"/>
    </w:rPr>
  </w:style>
  <w:style w:type="paragraph" w:styleId="Pieddepage">
    <w:name w:val="footer"/>
    <w:basedOn w:val="Normal"/>
    <w:link w:val="PieddepageCar"/>
    <w:uiPriority w:val="99"/>
    <w:rsid w:val="00F11E90"/>
    <w:pPr>
      <w:tabs>
        <w:tab w:val="center" w:pos="4536"/>
        <w:tab w:val="right" w:pos="9072"/>
      </w:tabs>
    </w:pPr>
  </w:style>
  <w:style w:type="character" w:customStyle="1" w:styleId="FuzeileZeichen">
    <w:name w:val="Fußzeile Zeichen"/>
    <w:rsid w:val="00F11E90"/>
    <w:rPr>
      <w:rFonts w:ascii="Times New Roman" w:eastAsia="Times New Roman" w:hAnsi="Times New Roman" w:cs="Times New Roman"/>
      <w:sz w:val="26"/>
      <w:szCs w:val="26"/>
      <w:lang w:val="fr-FR" w:eastAsia="fr-FR"/>
    </w:rPr>
  </w:style>
  <w:style w:type="character" w:styleId="Numrodepage">
    <w:name w:val="page number"/>
    <w:basedOn w:val="Policepardfaut"/>
    <w:semiHidden/>
    <w:rsid w:val="00F11E90"/>
  </w:style>
  <w:style w:type="paragraph" w:customStyle="1" w:styleId="FarbigeListe-Akzent1">
    <w:name w:val="Farbige Liste - Akzent 1"/>
    <w:basedOn w:val="Normal"/>
    <w:qFormat/>
    <w:rsid w:val="00F11E90"/>
    <w:pPr>
      <w:ind w:left="708"/>
    </w:pPr>
  </w:style>
  <w:style w:type="paragraph" w:customStyle="1" w:styleId="Listenabsatz">
    <w:name w:val="Listenabsatz"/>
    <w:basedOn w:val="Normal"/>
    <w:qFormat/>
    <w:rsid w:val="00F11E90"/>
    <w:pPr>
      <w:ind w:left="708"/>
    </w:pPr>
  </w:style>
  <w:style w:type="character" w:customStyle="1" w:styleId="RetraitcorpsdetexteCar">
    <w:name w:val="Retrait corps de texte Car"/>
    <w:link w:val="Retraitcorpsdetexte"/>
    <w:semiHidden/>
    <w:rsid w:val="00120BBC"/>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FC4446"/>
    <w:rPr>
      <w:rFonts w:ascii="Tahoma" w:hAnsi="Tahoma"/>
      <w:sz w:val="16"/>
      <w:szCs w:val="16"/>
    </w:rPr>
  </w:style>
  <w:style w:type="character" w:customStyle="1" w:styleId="TextedebullesCar">
    <w:name w:val="Texte de bulles Car"/>
    <w:link w:val="Textedebulles"/>
    <w:uiPriority w:val="99"/>
    <w:semiHidden/>
    <w:rsid w:val="00FC4446"/>
    <w:rPr>
      <w:rFonts w:ascii="Tahoma" w:eastAsia="Times New Roman" w:hAnsi="Tahoma" w:cs="Tahoma"/>
      <w:sz w:val="16"/>
      <w:szCs w:val="16"/>
    </w:rPr>
  </w:style>
  <w:style w:type="paragraph" w:styleId="Corpsdetexte">
    <w:name w:val="Body Text"/>
    <w:basedOn w:val="Normal"/>
    <w:link w:val="CorpsdetexteCar"/>
    <w:uiPriority w:val="99"/>
    <w:unhideWhenUsed/>
    <w:rsid w:val="009242BA"/>
    <w:pPr>
      <w:spacing w:after="120"/>
    </w:pPr>
  </w:style>
  <w:style w:type="character" w:customStyle="1" w:styleId="CorpsdetexteCar">
    <w:name w:val="Corps de texte Car"/>
    <w:link w:val="Corpsdetexte"/>
    <w:uiPriority w:val="99"/>
    <w:rsid w:val="009242BA"/>
    <w:rPr>
      <w:rFonts w:ascii="Times New Roman" w:eastAsia="Times New Roman" w:hAnsi="Times New Roman"/>
      <w:sz w:val="26"/>
      <w:szCs w:val="26"/>
    </w:rPr>
  </w:style>
  <w:style w:type="paragraph" w:customStyle="1" w:styleId="Titre21">
    <w:name w:val="Titre 21"/>
    <w:basedOn w:val="Normal"/>
    <w:uiPriority w:val="1"/>
    <w:qFormat/>
    <w:rsid w:val="009242BA"/>
    <w:pPr>
      <w:widowControl w:val="0"/>
      <w:autoSpaceDE w:val="0"/>
      <w:autoSpaceDN w:val="0"/>
      <w:spacing w:before="118"/>
      <w:ind w:left="1219"/>
      <w:outlineLvl w:val="2"/>
    </w:pPr>
    <w:rPr>
      <w:rFonts w:ascii="Arial" w:eastAsia="Arial" w:hAnsi="Arial" w:cs="Arial"/>
      <w:b/>
      <w:bCs/>
      <w:sz w:val="24"/>
      <w:szCs w:val="24"/>
      <w:lang w:bidi="fr-FR"/>
    </w:rPr>
  </w:style>
  <w:style w:type="paragraph" w:styleId="Paragraphedeliste">
    <w:name w:val="List Paragraph"/>
    <w:basedOn w:val="Normal"/>
    <w:uiPriority w:val="1"/>
    <w:qFormat/>
    <w:rsid w:val="009242BA"/>
    <w:pPr>
      <w:widowControl w:val="0"/>
      <w:autoSpaceDE w:val="0"/>
      <w:autoSpaceDN w:val="0"/>
      <w:ind w:left="2071" w:hanging="852"/>
    </w:pPr>
    <w:rPr>
      <w:rFonts w:ascii="Arial" w:eastAsia="Arial" w:hAnsi="Arial" w:cs="Arial"/>
      <w:sz w:val="22"/>
      <w:szCs w:val="22"/>
      <w:lang w:bidi="fr-FR"/>
    </w:rPr>
  </w:style>
  <w:style w:type="paragraph" w:customStyle="1" w:styleId="TableParagraph">
    <w:name w:val="Table Paragraph"/>
    <w:basedOn w:val="Normal"/>
    <w:uiPriority w:val="1"/>
    <w:qFormat/>
    <w:rsid w:val="009242BA"/>
    <w:pPr>
      <w:widowControl w:val="0"/>
      <w:autoSpaceDE w:val="0"/>
      <w:autoSpaceDN w:val="0"/>
    </w:pPr>
    <w:rPr>
      <w:rFonts w:ascii="Arial" w:eastAsia="Arial" w:hAnsi="Arial" w:cs="Arial"/>
      <w:sz w:val="22"/>
      <w:szCs w:val="22"/>
      <w:lang w:bidi="fr-FR"/>
    </w:rPr>
  </w:style>
  <w:style w:type="character" w:styleId="lev">
    <w:name w:val="Strong"/>
    <w:uiPriority w:val="22"/>
    <w:qFormat/>
    <w:rsid w:val="009242BA"/>
    <w:rPr>
      <w:b/>
      <w:bCs/>
    </w:rPr>
  </w:style>
  <w:style w:type="character" w:styleId="Textedelespacerserv">
    <w:name w:val="Placeholder Text"/>
    <w:uiPriority w:val="99"/>
    <w:semiHidden/>
    <w:rsid w:val="004858E3"/>
    <w:rPr>
      <w:color w:val="808080"/>
    </w:rPr>
  </w:style>
  <w:style w:type="character" w:customStyle="1" w:styleId="PieddepageCar">
    <w:name w:val="Pied de page Car"/>
    <w:link w:val="Pieddepage"/>
    <w:uiPriority w:val="99"/>
    <w:rsid w:val="003248B0"/>
    <w:rPr>
      <w:rFonts w:ascii="Times New Roman" w:eastAsia="Times New Roman" w:hAnsi="Times New Roman"/>
      <w:sz w:val="26"/>
      <w:szCs w:val="26"/>
    </w:rPr>
  </w:style>
  <w:style w:type="table" w:styleId="Grilledutableau">
    <w:name w:val="Table Grid"/>
    <w:basedOn w:val="TableauNormal"/>
    <w:uiPriority w:val="59"/>
    <w:rsid w:val="00D41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20E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48717">
      <w:bodyDiv w:val="1"/>
      <w:marLeft w:val="0"/>
      <w:marRight w:val="0"/>
      <w:marTop w:val="0"/>
      <w:marBottom w:val="0"/>
      <w:divBdr>
        <w:top w:val="none" w:sz="0" w:space="0" w:color="auto"/>
        <w:left w:val="none" w:sz="0" w:space="0" w:color="auto"/>
        <w:bottom w:val="none" w:sz="0" w:space="0" w:color="auto"/>
        <w:right w:val="none" w:sz="0" w:space="0" w:color="auto"/>
      </w:divBdr>
    </w:div>
    <w:div w:id="20015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tresstech.com"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F:\A\Mme%20Gaschler\courbe%20etalonna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40" baseline="0"/>
            </a:pPr>
            <a:r>
              <a:rPr lang="fr-FR" sz="1240" baseline="0"/>
              <a:t>Tension induite en fonction de  la dureté </a:t>
            </a:r>
          </a:p>
        </c:rich>
      </c:tx>
      <c:overlay val="0"/>
    </c:title>
    <c:autoTitleDeleted val="0"/>
    <c:plotArea>
      <c:layout/>
      <c:scatterChart>
        <c:scatterStyle val="lineMarker"/>
        <c:varyColors val="0"/>
        <c:ser>
          <c:idx val="0"/>
          <c:order val="0"/>
          <c:spPr>
            <a:ln w="28575">
              <a:noFill/>
            </a:ln>
          </c:spPr>
          <c:trendline>
            <c:trendlineType val="linear"/>
            <c:dispRSqr val="0"/>
            <c:dispEq val="0"/>
          </c:trendline>
          <c:xVal>
            <c:numRef>
              <c:f>Feuil1!$A$2:$A$7</c:f>
              <c:numCache>
                <c:formatCode>General</c:formatCode>
                <c:ptCount val="6"/>
                <c:pt idx="0">
                  <c:v>400</c:v>
                </c:pt>
                <c:pt idx="1">
                  <c:v>410</c:v>
                </c:pt>
                <c:pt idx="2">
                  <c:v>420</c:v>
                </c:pt>
                <c:pt idx="3">
                  <c:v>430</c:v>
                </c:pt>
                <c:pt idx="4">
                  <c:v>440</c:v>
                </c:pt>
                <c:pt idx="5">
                  <c:v>450</c:v>
                </c:pt>
              </c:numCache>
            </c:numRef>
          </c:xVal>
          <c:yVal>
            <c:numRef>
              <c:f>Feuil1!$B$2:$B$7</c:f>
              <c:numCache>
                <c:formatCode>General</c:formatCode>
                <c:ptCount val="6"/>
                <c:pt idx="0">
                  <c:v>400</c:v>
                </c:pt>
                <c:pt idx="1">
                  <c:v>500</c:v>
                </c:pt>
                <c:pt idx="2">
                  <c:v>600</c:v>
                </c:pt>
                <c:pt idx="3">
                  <c:v>700</c:v>
                </c:pt>
                <c:pt idx="4">
                  <c:v>800</c:v>
                </c:pt>
                <c:pt idx="5">
                  <c:v>900</c:v>
                </c:pt>
              </c:numCache>
            </c:numRef>
          </c:yVal>
          <c:smooth val="0"/>
          <c:extLst>
            <c:ext xmlns:c16="http://schemas.microsoft.com/office/drawing/2014/chart" uri="{C3380CC4-5D6E-409C-BE32-E72D297353CC}">
              <c16:uniqueId val="{00000001-EA1B-44F7-A0A8-3F64DDFE670C}"/>
            </c:ext>
          </c:extLst>
        </c:ser>
        <c:dLbls>
          <c:showLegendKey val="0"/>
          <c:showVal val="0"/>
          <c:showCatName val="0"/>
          <c:showSerName val="0"/>
          <c:showPercent val="0"/>
          <c:showBubbleSize val="0"/>
        </c:dLbls>
        <c:axId val="71245184"/>
        <c:axId val="71484928"/>
      </c:scatterChart>
      <c:valAx>
        <c:axId val="71245184"/>
        <c:scaling>
          <c:orientation val="minMax"/>
        </c:scaling>
        <c:delete val="0"/>
        <c:axPos val="b"/>
        <c:majorGridlines/>
        <c:minorGridlines/>
        <c:title>
          <c:tx>
            <c:rich>
              <a:bodyPr/>
              <a:lstStyle/>
              <a:p>
                <a:pPr>
                  <a:defRPr/>
                </a:pPr>
                <a:r>
                  <a:rPr lang="fr-FR"/>
                  <a:t>dureté</a:t>
                </a:r>
                <a:r>
                  <a:rPr lang="fr-FR" baseline="0"/>
                  <a:t> HV1</a:t>
                </a:r>
                <a:endParaRPr lang="fr-FR"/>
              </a:p>
            </c:rich>
          </c:tx>
          <c:overlay val="0"/>
        </c:title>
        <c:numFmt formatCode="General" sourceLinked="1"/>
        <c:majorTickMark val="out"/>
        <c:minorTickMark val="none"/>
        <c:tickLblPos val="nextTo"/>
        <c:crossAx val="71484928"/>
        <c:crosses val="autoZero"/>
        <c:crossBetween val="midCat"/>
      </c:valAx>
      <c:valAx>
        <c:axId val="71484928"/>
        <c:scaling>
          <c:orientation val="minMax"/>
        </c:scaling>
        <c:delete val="0"/>
        <c:axPos val="l"/>
        <c:majorGridlines/>
        <c:minorGridlines/>
        <c:title>
          <c:tx>
            <c:rich>
              <a:bodyPr/>
              <a:lstStyle/>
              <a:p>
                <a:pPr>
                  <a:defRPr/>
                </a:pPr>
                <a:r>
                  <a:rPr lang="fr-FR"/>
                  <a:t>tension</a:t>
                </a:r>
                <a:r>
                  <a:rPr lang="fr-FR" baseline="0"/>
                  <a:t> induite(mV) </a:t>
                </a:r>
                <a:endParaRPr lang="fr-FR"/>
              </a:p>
            </c:rich>
          </c:tx>
          <c:overlay val="0"/>
        </c:title>
        <c:numFmt formatCode="General" sourceLinked="1"/>
        <c:majorTickMark val="out"/>
        <c:minorTickMark val="none"/>
        <c:tickLblPos val="nextTo"/>
        <c:crossAx val="7124518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2019</Words>
  <Characters>11109</Characters>
  <DocSecurity>0</DocSecurity>
  <Lines>92</Lines>
  <Paragraphs>26</Paragraphs>
  <ScaleCrop>false</ScaleCrop>
  <HeadingPairs>
    <vt:vector size="2" baseType="variant">
      <vt:variant>
        <vt:lpstr>Titre</vt:lpstr>
      </vt:variant>
      <vt:variant>
        <vt:i4>1</vt:i4>
      </vt:variant>
    </vt:vector>
  </HeadingPairs>
  <TitlesOfParts>
    <vt:vector size="1" baseType="lpstr">
      <vt:lpstr>SESSION 2011</vt:lpstr>
    </vt:vector>
  </TitlesOfParts>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2022-02-09T14:48:00Z</cp:lastPrinted>
  <dcterms:created xsi:type="dcterms:W3CDTF">2022-02-07T09:17:00Z</dcterms:created>
  <dcterms:modified xsi:type="dcterms:W3CDTF">2022-02-09T14:51:00Z</dcterms:modified>
</cp:coreProperties>
</file>