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342AE" w14:textId="77777777" w:rsidR="00A84BCD" w:rsidRDefault="005853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/>
        <w:jc w:val="center"/>
        <w:rPr>
          <w:rFonts w:ascii="Arial" w:hAnsi="Arial" w:cs="Arial"/>
        </w:rPr>
      </w:pPr>
    </w:p>
    <w:p w14:paraId="6791CE9F" w14:textId="77777777" w:rsidR="00A84BCD" w:rsidRDefault="008A6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BREVET DE TECHNICIEN SUPÉRIEUR</w:t>
      </w:r>
    </w:p>
    <w:p w14:paraId="5FB0998E" w14:textId="77777777" w:rsidR="00A84BCD" w:rsidRDefault="005853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  <w:szCs w:val="40"/>
        </w:rPr>
      </w:pPr>
    </w:p>
    <w:p w14:paraId="14FFB6BA" w14:textId="77777777" w:rsidR="00A84BCD" w:rsidRDefault="008A6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smallCaps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TRAITEMENTS DES MATÉRIAUX</w:t>
      </w:r>
    </w:p>
    <w:p w14:paraId="3111C4C1" w14:textId="77777777" w:rsidR="00A84BCD" w:rsidRDefault="005853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sz w:val="36"/>
        </w:rPr>
      </w:pPr>
    </w:p>
    <w:p w14:paraId="11B5E906" w14:textId="77777777" w:rsidR="00A84BCD" w:rsidRDefault="005853F0">
      <w:pPr>
        <w:jc w:val="center"/>
        <w:rPr>
          <w:rFonts w:ascii="Arial" w:hAnsi="Arial" w:cs="Arial"/>
          <w:b/>
          <w:sz w:val="36"/>
          <w:szCs w:val="20"/>
        </w:rPr>
      </w:pPr>
    </w:p>
    <w:p w14:paraId="0AB9348B" w14:textId="77777777" w:rsidR="00A84BCD" w:rsidRDefault="005853F0">
      <w:pPr>
        <w:pStyle w:val="Titre1"/>
        <w:ind w:left="-284" w:right="-286"/>
        <w:jc w:val="center"/>
        <w:rPr>
          <w:rFonts w:ascii="Arial" w:hAnsi="Arial" w:cs="Arial"/>
          <w:caps/>
        </w:rPr>
      </w:pPr>
    </w:p>
    <w:p w14:paraId="7E217629" w14:textId="77777777" w:rsidR="00A84BCD" w:rsidRPr="00FE5D5D" w:rsidRDefault="008A65DF" w:rsidP="00A84BCD">
      <w:pPr>
        <w:pStyle w:val="Titre1"/>
        <w:ind w:left="-284"/>
        <w:jc w:val="center"/>
        <w:rPr>
          <w:rFonts w:ascii="Arial" w:hAnsi="Arial" w:cs="Arial"/>
          <w:b/>
          <w:caps/>
          <w:szCs w:val="40"/>
        </w:rPr>
      </w:pPr>
      <w:r w:rsidRPr="00FE5D5D">
        <w:rPr>
          <w:rFonts w:ascii="Arial" w:hAnsi="Arial" w:cs="Arial"/>
          <w:b/>
          <w:caps/>
          <w:szCs w:val="40"/>
        </w:rPr>
        <w:t>SCIENCES Physiques APPLIQU</w:t>
      </w:r>
      <w:r>
        <w:rPr>
          <w:rFonts w:ascii="Arial" w:hAnsi="Arial" w:cs="Arial"/>
          <w:b/>
          <w:caps/>
          <w:szCs w:val="40"/>
        </w:rPr>
        <w:t>É</w:t>
      </w:r>
      <w:r w:rsidRPr="00FE5D5D">
        <w:rPr>
          <w:rFonts w:ascii="Arial" w:hAnsi="Arial" w:cs="Arial"/>
          <w:b/>
          <w:caps/>
          <w:szCs w:val="40"/>
        </w:rPr>
        <w:t>ES</w:t>
      </w:r>
    </w:p>
    <w:p w14:paraId="64BEEF8A" w14:textId="77777777" w:rsidR="00A84BCD" w:rsidRPr="00FE5D5D" w:rsidRDefault="005853F0" w:rsidP="00A84BCD">
      <w:pPr>
        <w:jc w:val="center"/>
        <w:rPr>
          <w:rFonts w:ascii="Arial" w:hAnsi="Arial" w:cs="Arial"/>
          <w:b/>
          <w:sz w:val="36"/>
          <w:szCs w:val="40"/>
        </w:rPr>
      </w:pPr>
    </w:p>
    <w:p w14:paraId="0BF869A9" w14:textId="77777777" w:rsidR="00A84BCD" w:rsidRPr="00FE5D5D" w:rsidRDefault="008A65DF" w:rsidP="00A84BCD">
      <w:pPr>
        <w:pStyle w:val="Titre1"/>
        <w:jc w:val="center"/>
        <w:rPr>
          <w:rFonts w:ascii="Arial" w:hAnsi="Arial" w:cs="Arial"/>
          <w:b/>
          <w:sz w:val="40"/>
          <w:szCs w:val="40"/>
        </w:rPr>
      </w:pPr>
      <w:r w:rsidRPr="00FE5D5D">
        <w:rPr>
          <w:rFonts w:ascii="Arial" w:hAnsi="Arial" w:cs="Arial"/>
          <w:b/>
          <w:szCs w:val="40"/>
        </w:rPr>
        <w:t>Sous-épreuve commune aux deux options</w:t>
      </w:r>
    </w:p>
    <w:p w14:paraId="53FA3AC8" w14:textId="77777777" w:rsidR="00A84BCD" w:rsidRPr="00FE5D5D" w:rsidRDefault="005853F0" w:rsidP="00A84BCD">
      <w:pPr>
        <w:jc w:val="center"/>
        <w:rPr>
          <w:rFonts w:ascii="Arial" w:hAnsi="Arial" w:cs="Arial"/>
          <w:b/>
          <w:sz w:val="40"/>
          <w:szCs w:val="40"/>
        </w:rPr>
      </w:pPr>
    </w:p>
    <w:p w14:paraId="41ADE1F3" w14:textId="77777777" w:rsidR="00A84BCD" w:rsidRPr="00791A5B" w:rsidRDefault="008A65DF" w:rsidP="00A84BCD">
      <w:pPr>
        <w:pStyle w:val="Titre1"/>
        <w:jc w:val="center"/>
        <w:rPr>
          <w:rFonts w:ascii="Arial" w:hAnsi="Arial" w:cs="Arial"/>
          <w:b/>
          <w:szCs w:val="36"/>
          <w:lang w:val="nl-NL"/>
        </w:rPr>
      </w:pPr>
      <w:r w:rsidRPr="00791A5B">
        <w:rPr>
          <w:rFonts w:ascii="Arial" w:hAnsi="Arial" w:cs="Arial"/>
          <w:b/>
          <w:szCs w:val="36"/>
          <w:lang w:val="nl-NL"/>
        </w:rPr>
        <w:t>- U4.1 -</w:t>
      </w:r>
    </w:p>
    <w:p w14:paraId="46C1F235" w14:textId="77777777" w:rsidR="00A84BCD" w:rsidRDefault="005853F0" w:rsidP="00A84BCD">
      <w:pPr>
        <w:jc w:val="center"/>
        <w:rPr>
          <w:rFonts w:ascii="Arial" w:hAnsi="Arial" w:cs="Arial"/>
          <w:b/>
          <w:lang w:val="nl-NL"/>
        </w:rPr>
      </w:pPr>
    </w:p>
    <w:p w14:paraId="1975A74F" w14:textId="77777777" w:rsidR="00A84BCD" w:rsidRDefault="005853F0" w:rsidP="00A84BCD">
      <w:pPr>
        <w:jc w:val="center"/>
        <w:rPr>
          <w:rFonts w:ascii="Arial" w:hAnsi="Arial" w:cs="Arial"/>
          <w:b/>
          <w:lang w:val="nl-NL"/>
        </w:rPr>
      </w:pPr>
    </w:p>
    <w:p w14:paraId="51A04330" w14:textId="77777777" w:rsidR="00A84BCD" w:rsidRDefault="005853F0" w:rsidP="00A84BCD">
      <w:pPr>
        <w:jc w:val="center"/>
        <w:rPr>
          <w:rFonts w:ascii="Arial" w:hAnsi="Arial" w:cs="Arial"/>
          <w:b/>
          <w:lang w:val="nl-NL"/>
        </w:rPr>
      </w:pPr>
    </w:p>
    <w:p w14:paraId="0C3E58D7" w14:textId="77777777" w:rsidR="00A84BCD" w:rsidRDefault="008A65DF" w:rsidP="00A84BCD">
      <w:pPr>
        <w:pStyle w:val="Titre7"/>
        <w:spacing w:after="120"/>
        <w:ind w:left="0"/>
        <w:jc w:val="center"/>
        <w:rPr>
          <w:rFonts w:ascii="Arial" w:hAnsi="Arial" w:cs="Arial"/>
          <w:b w:val="0"/>
          <w:szCs w:val="36"/>
        </w:rPr>
      </w:pPr>
      <w:r>
        <w:rPr>
          <w:rFonts w:ascii="Arial" w:hAnsi="Arial" w:cs="Arial"/>
          <w:b w:val="0"/>
          <w:szCs w:val="36"/>
        </w:rPr>
        <w:t>SESSION 202</w:t>
      </w:r>
      <w:r w:rsidR="00977AD8">
        <w:rPr>
          <w:rFonts w:ascii="Arial" w:hAnsi="Arial" w:cs="Arial"/>
          <w:b w:val="0"/>
          <w:szCs w:val="36"/>
        </w:rPr>
        <w:t>2</w:t>
      </w:r>
      <w:bookmarkStart w:id="0" w:name="_GoBack"/>
      <w:bookmarkEnd w:id="0"/>
    </w:p>
    <w:p w14:paraId="4EE2DFC2" w14:textId="77777777" w:rsidR="00A84BCD" w:rsidRDefault="005853F0" w:rsidP="00A84BCD">
      <w:pPr>
        <w:jc w:val="center"/>
        <w:rPr>
          <w:rFonts w:ascii="Arial" w:hAnsi="Arial" w:cs="Arial"/>
          <w:b/>
          <w:lang w:val="nl-NL"/>
        </w:rPr>
      </w:pPr>
    </w:p>
    <w:p w14:paraId="70AF0365" w14:textId="77777777" w:rsidR="00A84BCD" w:rsidRDefault="005853F0" w:rsidP="00A84BCD">
      <w:pPr>
        <w:jc w:val="center"/>
        <w:rPr>
          <w:rFonts w:ascii="Arial" w:hAnsi="Arial" w:cs="Arial"/>
          <w:b/>
          <w:lang w:val="nl-NL"/>
        </w:rPr>
      </w:pPr>
    </w:p>
    <w:p w14:paraId="05222571" w14:textId="77777777" w:rsidR="00A84BCD" w:rsidRPr="00F06D59" w:rsidRDefault="008A65DF" w:rsidP="00A84BCD">
      <w:pPr>
        <w:jc w:val="center"/>
        <w:rPr>
          <w:rFonts w:ascii="Arial" w:hAnsi="Arial" w:cs="Arial"/>
          <w:sz w:val="28"/>
          <w:szCs w:val="26"/>
        </w:rPr>
      </w:pPr>
      <w:r w:rsidRPr="00F06D59">
        <w:rPr>
          <w:rFonts w:ascii="Arial" w:hAnsi="Arial" w:cs="Arial"/>
          <w:sz w:val="28"/>
          <w:szCs w:val="26"/>
        </w:rPr>
        <w:t>Durée : 2 heures</w:t>
      </w:r>
    </w:p>
    <w:p w14:paraId="0A031B53" w14:textId="77777777" w:rsidR="00A84BCD" w:rsidRPr="00F06D59" w:rsidRDefault="005853F0" w:rsidP="00A84BCD">
      <w:pPr>
        <w:jc w:val="center"/>
        <w:rPr>
          <w:rFonts w:ascii="Arial" w:hAnsi="Arial" w:cs="Arial"/>
          <w:sz w:val="28"/>
          <w:szCs w:val="26"/>
        </w:rPr>
      </w:pPr>
    </w:p>
    <w:p w14:paraId="343BE644" w14:textId="77777777" w:rsidR="00A84BCD" w:rsidRPr="00F06D59" w:rsidRDefault="008A65DF" w:rsidP="00A84BCD">
      <w:pPr>
        <w:jc w:val="center"/>
        <w:rPr>
          <w:rFonts w:ascii="Arial" w:hAnsi="Arial" w:cs="Arial"/>
          <w:sz w:val="28"/>
          <w:szCs w:val="26"/>
        </w:rPr>
      </w:pPr>
      <w:r w:rsidRPr="00F06D59">
        <w:rPr>
          <w:rFonts w:ascii="Arial" w:hAnsi="Arial" w:cs="Arial"/>
          <w:sz w:val="28"/>
          <w:szCs w:val="26"/>
        </w:rPr>
        <w:t>Coefficient : 2</w:t>
      </w:r>
    </w:p>
    <w:p w14:paraId="78FD917F" w14:textId="77777777" w:rsidR="00A84BCD" w:rsidRDefault="005853F0" w:rsidP="00A84BCD">
      <w:pPr>
        <w:jc w:val="center"/>
        <w:rPr>
          <w:rFonts w:ascii="Arial" w:hAnsi="Arial" w:cs="Arial"/>
          <w:bCs/>
        </w:rPr>
      </w:pPr>
    </w:p>
    <w:p w14:paraId="32C3AA53" w14:textId="77777777" w:rsidR="00A84BCD" w:rsidRDefault="005853F0" w:rsidP="00A84BCD">
      <w:pPr>
        <w:jc w:val="center"/>
        <w:rPr>
          <w:rFonts w:ascii="Arial" w:hAnsi="Arial" w:cs="Arial"/>
          <w:bCs/>
        </w:rPr>
      </w:pPr>
    </w:p>
    <w:p w14:paraId="176A0F4A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5AD95B41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5F8EB07E" w14:textId="77777777" w:rsidR="00A84BCD" w:rsidRDefault="008A65DF" w:rsidP="00A84BCD">
      <w:pPr>
        <w:pStyle w:val="Retraitcorpsdetexte"/>
        <w:tabs>
          <w:tab w:val="left" w:pos="709"/>
        </w:tabs>
        <w:ind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  <w:b/>
        </w:rPr>
        <w:t> :</w:t>
      </w:r>
    </w:p>
    <w:p w14:paraId="0015B07D" w14:textId="77777777" w:rsidR="00A84BCD" w:rsidRPr="00992F21" w:rsidRDefault="008A65DF" w:rsidP="00A84BCD">
      <w:pPr>
        <w:spacing w:line="276" w:lineRule="auto"/>
        <w:rPr>
          <w:rFonts w:ascii="Arial" w:eastAsia="Calibri" w:hAnsi="Arial" w:cs="Arial"/>
          <w:bCs/>
          <w:lang w:eastAsia="en-US"/>
        </w:rPr>
      </w:pPr>
      <w:r w:rsidRPr="00992F21">
        <w:t xml:space="preserve">- </w:t>
      </w:r>
      <w:r w:rsidRPr="00992F21">
        <w:rPr>
          <w:rFonts w:ascii="Arial" w:eastAsia="Calibri" w:hAnsi="Arial" w:cs="Arial"/>
          <w:bCs/>
          <w:lang w:eastAsia="en-US"/>
        </w:rPr>
        <w:t>L’usage de la calculatrice avec mode examen actif est autorisé.</w:t>
      </w:r>
    </w:p>
    <w:p w14:paraId="5B204F4D" w14:textId="77777777" w:rsidR="00A84BCD" w:rsidRPr="00992F21" w:rsidRDefault="008A65DF" w:rsidP="00A84BCD">
      <w:pPr>
        <w:suppressAutoHyphens/>
        <w:spacing w:after="200" w:line="276" w:lineRule="auto"/>
        <w:rPr>
          <w:rFonts w:ascii="Arial" w:hAnsi="Arial" w:cs="Arial"/>
          <w:bCs/>
          <w:szCs w:val="26"/>
          <w:lang w:eastAsia="zh-CN"/>
        </w:rPr>
      </w:pPr>
      <w:r w:rsidRPr="00992F21">
        <w:rPr>
          <w:rFonts w:ascii="Arial" w:eastAsia="Calibri" w:hAnsi="Arial" w:cs="Arial"/>
          <w:bCs/>
          <w:lang w:eastAsia="en-US"/>
        </w:rPr>
        <w:t>- L’usage de la calculatrice sans mémoire, « type collège », est autorisé.</w:t>
      </w:r>
    </w:p>
    <w:p w14:paraId="018F170B" w14:textId="77777777" w:rsidR="00A84BCD" w:rsidRPr="00852B28" w:rsidRDefault="005853F0" w:rsidP="00A84BCD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6973A87B" w14:textId="77777777" w:rsidR="00A84BCD" w:rsidRPr="001D2F58" w:rsidRDefault="005853F0" w:rsidP="00A84BCD">
      <w:pPr>
        <w:pStyle w:val="Retraitcorpsdetexte"/>
        <w:tabs>
          <w:tab w:val="left" w:pos="0"/>
        </w:tabs>
        <w:ind w:firstLine="0"/>
        <w:rPr>
          <w:rFonts w:ascii="Arial" w:hAnsi="Arial" w:cs="Arial"/>
          <w:bCs/>
          <w:szCs w:val="26"/>
        </w:rPr>
      </w:pPr>
    </w:p>
    <w:p w14:paraId="15136C53" w14:textId="77777777" w:rsidR="00A84BCD" w:rsidRDefault="005853F0" w:rsidP="00A84BCD">
      <w:pPr>
        <w:pStyle w:val="Retraitcorpsdetexte"/>
        <w:tabs>
          <w:tab w:val="left" w:pos="0"/>
        </w:tabs>
        <w:ind w:firstLine="0"/>
        <w:rPr>
          <w:rFonts w:ascii="Arial" w:hAnsi="Arial" w:cs="Arial"/>
          <w:bCs/>
        </w:rPr>
      </w:pPr>
    </w:p>
    <w:p w14:paraId="252F71D6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282EF5BC" w14:textId="77777777" w:rsidR="00A84BCD" w:rsidRDefault="008A65D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Documents à rendre avec la copie</w:t>
      </w:r>
      <w:r>
        <w:rPr>
          <w:rFonts w:ascii="Arial" w:hAnsi="Arial" w:cs="Arial"/>
          <w:b/>
        </w:rPr>
        <w:t> :</w:t>
      </w:r>
    </w:p>
    <w:p w14:paraId="2C9602B7" w14:textId="77777777" w:rsidR="00A84BCD" w:rsidRPr="00E702EE" w:rsidRDefault="00E702EE" w:rsidP="00E702EE">
      <w:pPr>
        <w:pStyle w:val="En-tte"/>
        <w:tabs>
          <w:tab w:val="clear" w:pos="4536"/>
          <w:tab w:val="clear" w:pos="9072"/>
          <w:tab w:val="left" w:pos="1418"/>
          <w:tab w:val="left" w:leader="dot" w:pos="7938"/>
        </w:tabs>
        <w:rPr>
          <w:rFonts w:ascii="Arial" w:hAnsi="Arial" w:cs="Arial"/>
        </w:rPr>
      </w:pPr>
      <w:r w:rsidRPr="00E702EE">
        <w:rPr>
          <w:rFonts w:ascii="Arial" w:hAnsi="Arial" w:cs="Arial"/>
        </w:rPr>
        <w:t>Annexe 1</w:t>
      </w:r>
      <w:r w:rsidRPr="00E702EE">
        <w:rPr>
          <w:rFonts w:ascii="Arial" w:hAnsi="Arial" w:cs="Arial"/>
        </w:rPr>
        <w:tab/>
      </w:r>
      <w:r w:rsidRPr="00E702EE">
        <w:rPr>
          <w:rFonts w:ascii="Arial" w:hAnsi="Arial" w:cs="Arial"/>
        </w:rPr>
        <w:tab/>
        <w:t xml:space="preserve">page 9 </w:t>
      </w:r>
    </w:p>
    <w:p w14:paraId="11F30305" w14:textId="77777777" w:rsidR="00E702EE" w:rsidRPr="00E702EE" w:rsidRDefault="00E702EE" w:rsidP="00E702EE">
      <w:pPr>
        <w:pStyle w:val="En-tte"/>
        <w:tabs>
          <w:tab w:val="clear" w:pos="4536"/>
          <w:tab w:val="clear" w:pos="9072"/>
          <w:tab w:val="left" w:pos="1418"/>
          <w:tab w:val="left" w:leader="dot" w:pos="7938"/>
        </w:tabs>
        <w:rPr>
          <w:rFonts w:ascii="Arial" w:hAnsi="Arial" w:cs="Arial"/>
        </w:rPr>
      </w:pPr>
      <w:r w:rsidRPr="00E702EE">
        <w:rPr>
          <w:rFonts w:ascii="Arial" w:hAnsi="Arial" w:cs="Arial"/>
        </w:rPr>
        <w:t>Annexe 2</w:t>
      </w:r>
      <w:r w:rsidRPr="00E702EE">
        <w:rPr>
          <w:rFonts w:ascii="Arial" w:hAnsi="Arial" w:cs="Arial"/>
        </w:rPr>
        <w:tab/>
      </w:r>
      <w:r w:rsidRPr="00E702EE">
        <w:rPr>
          <w:rFonts w:ascii="Arial" w:hAnsi="Arial" w:cs="Arial"/>
        </w:rPr>
        <w:tab/>
        <w:t xml:space="preserve">page 9 </w:t>
      </w:r>
    </w:p>
    <w:p w14:paraId="32C796CE" w14:textId="77777777" w:rsidR="00E702EE" w:rsidRPr="00E702EE" w:rsidRDefault="00E702EE" w:rsidP="00E702EE">
      <w:pPr>
        <w:pStyle w:val="En-tte"/>
        <w:tabs>
          <w:tab w:val="clear" w:pos="4536"/>
          <w:tab w:val="clear" w:pos="9072"/>
          <w:tab w:val="left" w:pos="1418"/>
          <w:tab w:val="left" w:leader="dot" w:pos="7938"/>
        </w:tabs>
        <w:rPr>
          <w:rFonts w:ascii="Arial" w:hAnsi="Arial" w:cs="Arial"/>
        </w:rPr>
      </w:pPr>
      <w:r w:rsidRPr="00E702EE">
        <w:rPr>
          <w:rFonts w:ascii="Arial" w:hAnsi="Arial" w:cs="Arial"/>
        </w:rPr>
        <w:t>Annexe 3</w:t>
      </w:r>
      <w:r w:rsidRPr="00E702EE">
        <w:rPr>
          <w:rFonts w:ascii="Arial" w:hAnsi="Arial" w:cs="Arial"/>
        </w:rPr>
        <w:tab/>
      </w:r>
      <w:r w:rsidRPr="00E702EE">
        <w:rPr>
          <w:rFonts w:ascii="Arial" w:hAnsi="Arial" w:cs="Arial"/>
        </w:rPr>
        <w:tab/>
        <w:t xml:space="preserve">page 10 </w:t>
      </w:r>
    </w:p>
    <w:p w14:paraId="2DF13B52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1A7D9481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5EB6D8ED" w14:textId="77777777" w:rsidR="00A84BCD" w:rsidRDefault="005853F0">
      <w:pPr>
        <w:jc w:val="center"/>
        <w:rPr>
          <w:rFonts w:ascii="Arial" w:hAnsi="Arial" w:cs="Arial"/>
          <w:bCs/>
        </w:rPr>
      </w:pPr>
    </w:p>
    <w:p w14:paraId="27ACE18D" w14:textId="77777777" w:rsidR="00A84BCD" w:rsidRDefault="008A65DF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Dès que le sujet vous est remis, assurez-vous qu’il est complet.</w:t>
      </w:r>
    </w:p>
    <w:p w14:paraId="2E55B5D1" w14:textId="77777777" w:rsidR="00A84BCD" w:rsidRDefault="008A65DF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 sujet comporte 10 pages, numérotées de 1/10 à 10/10.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672539" w14:paraId="37B578B8" w14:textId="77777777">
        <w:tc>
          <w:tcPr>
            <w:tcW w:w="9286" w:type="dxa"/>
            <w:shd w:val="clear" w:color="auto" w:fill="auto"/>
          </w:tcPr>
          <w:p w14:paraId="292CD35E" w14:textId="77777777" w:rsidR="00A84BCD" w:rsidRPr="00977AD8" w:rsidRDefault="008A65DF" w:rsidP="006847A0">
            <w:pPr>
              <w:pStyle w:val="Titre2"/>
              <w:spacing w:before="120" w:after="120" w:line="276" w:lineRule="auto"/>
            </w:pPr>
            <w:r w:rsidRPr="00977AD8">
              <w:rPr>
                <w:rFonts w:ascii="Arial" w:hAnsi="Arial"/>
                <w:bCs w:val="0"/>
                <w:sz w:val="28"/>
              </w:rPr>
              <w:lastRenderedPageBreak/>
              <w:t>Le contexte</w:t>
            </w:r>
          </w:p>
        </w:tc>
      </w:tr>
    </w:tbl>
    <w:p w14:paraId="47E4EDD4" w14:textId="77777777" w:rsidR="00A84BCD" w:rsidRDefault="005853F0" w:rsidP="006847A0">
      <w:pPr>
        <w:spacing w:before="120" w:after="120" w:line="276" w:lineRule="auto"/>
        <w:rPr>
          <w:rFonts w:ascii="Arial" w:hAnsi="Arial"/>
        </w:rPr>
      </w:pPr>
    </w:p>
    <w:p w14:paraId="3484C6B1" w14:textId="77777777" w:rsidR="00A84BCD" w:rsidRPr="001F1645" w:rsidRDefault="008A65DF" w:rsidP="006847A0">
      <w:pPr>
        <w:spacing w:before="120" w:after="120" w:line="276" w:lineRule="auto"/>
        <w:jc w:val="both"/>
        <w:rPr>
          <w:rFonts w:ascii="Arial" w:hAnsi="Arial"/>
        </w:rPr>
      </w:pPr>
      <w:r w:rsidRPr="001F1645">
        <w:rPr>
          <w:rFonts w:ascii="Arial" w:hAnsi="Arial"/>
        </w:rPr>
        <w:t>Votre entreprise réalise des circuits imprimés. Ces circuits, destinés à l’industrie électronique, sont constitués par un film de cuivre collé sur un support isolant en composite fibre de verre.</w:t>
      </w:r>
    </w:p>
    <w:p w14:paraId="64C7449F" w14:textId="77777777" w:rsidR="00A84BCD" w:rsidRPr="001F1645" w:rsidRDefault="008A65DF" w:rsidP="006847A0">
      <w:pPr>
        <w:spacing w:before="120" w:after="120" w:line="276" w:lineRule="auto"/>
        <w:rPr>
          <w:rFonts w:ascii="Arial" w:hAnsi="Arial"/>
        </w:rPr>
      </w:pPr>
      <w:r w:rsidRPr="001F1645">
        <w:rPr>
          <w:rFonts w:ascii="Arial" w:hAnsi="Arial"/>
        </w:rPr>
        <w:t xml:space="preserve">Pour graver les circuits électroniques diverses techniques existent. </w:t>
      </w:r>
    </w:p>
    <w:p w14:paraId="4BA07D2D" w14:textId="77777777" w:rsidR="00A84BCD" w:rsidRPr="00DE4BFC" w:rsidRDefault="008A65DF" w:rsidP="006847A0">
      <w:pPr>
        <w:spacing w:before="120" w:after="120" w:line="276" w:lineRule="auto"/>
        <w:jc w:val="both"/>
        <w:rPr>
          <w:rFonts w:ascii="Arial" w:hAnsi="Arial"/>
          <w:b/>
        </w:rPr>
      </w:pPr>
      <w:r w:rsidRPr="00DE4BFC">
        <w:rPr>
          <w:rFonts w:ascii="Arial" w:hAnsi="Arial"/>
          <w:b/>
        </w:rPr>
        <w:t>Les méthodes chimiques consistent à protéger la partie que l’on désire garder par un masque puis attaquer le cuivre non protégé au moyen d’un réactif.</w:t>
      </w:r>
      <w:r w:rsidR="006847A0" w:rsidRPr="00DE4BFC">
        <w:rPr>
          <w:rFonts w:ascii="Arial" w:hAnsi="Arial"/>
          <w:b/>
        </w:rPr>
        <w:t xml:space="preserve"> </w:t>
      </w:r>
      <w:r w:rsidR="006847A0" w:rsidRPr="00DE4BFC">
        <w:rPr>
          <w:rFonts w:ascii="Arial" w:hAnsi="Arial"/>
          <w:b/>
        </w:rPr>
        <w:tab/>
      </w:r>
      <w:r w:rsidR="006847A0" w:rsidRPr="00DE4BFC">
        <w:rPr>
          <w:rFonts w:ascii="Arial" w:hAnsi="Arial"/>
          <w:b/>
        </w:rPr>
        <w:br/>
      </w:r>
      <w:r w:rsidRPr="00DE4BFC">
        <w:rPr>
          <w:rFonts w:ascii="Arial" w:hAnsi="Arial"/>
          <w:b/>
        </w:rPr>
        <w:t xml:space="preserve">Puis le masque est enlevé. </w:t>
      </w:r>
      <w:r w:rsidR="006847A0" w:rsidRPr="00DE4BFC">
        <w:rPr>
          <w:rFonts w:ascii="Arial" w:hAnsi="Arial"/>
          <w:b/>
        </w:rPr>
        <w:tab/>
      </w:r>
      <w:r w:rsidR="006847A0" w:rsidRPr="00DE4BFC">
        <w:rPr>
          <w:rFonts w:ascii="Arial" w:hAnsi="Arial"/>
          <w:b/>
        </w:rPr>
        <w:br/>
      </w:r>
      <w:r w:rsidRPr="00DE4BFC">
        <w:rPr>
          <w:rFonts w:ascii="Arial" w:hAnsi="Arial"/>
          <w:b/>
        </w:rPr>
        <w:t>La méthode est comparable à un usinage chimique.</w:t>
      </w:r>
    </w:p>
    <w:p w14:paraId="66EEF306" w14:textId="77777777" w:rsidR="00A84BCD" w:rsidRPr="006847A0" w:rsidRDefault="008A65DF" w:rsidP="006847A0">
      <w:pPr>
        <w:spacing w:before="120" w:after="120" w:line="276" w:lineRule="auto"/>
        <w:rPr>
          <w:rFonts w:ascii="Arial" w:hAnsi="Arial"/>
          <w:b/>
          <w:u w:val="single"/>
        </w:rPr>
      </w:pPr>
      <w:r w:rsidRPr="006847A0">
        <w:rPr>
          <w:rFonts w:ascii="Arial" w:hAnsi="Arial"/>
          <w:b/>
          <w:u w:val="single"/>
        </w:rPr>
        <w:t>Schématiquement</w:t>
      </w:r>
      <w:r w:rsidR="00DE4BFC">
        <w:rPr>
          <w:rFonts w:ascii="Arial" w:hAnsi="Arial"/>
          <w:b/>
          <w:u w:val="single"/>
        </w:rPr>
        <w:t>,</w:t>
      </w:r>
      <w:r w:rsidRPr="006847A0">
        <w:rPr>
          <w:rFonts w:ascii="Arial" w:hAnsi="Arial"/>
          <w:b/>
          <w:u w:val="single"/>
        </w:rPr>
        <w:t xml:space="preserve"> le procédé </w:t>
      </w:r>
      <w:r w:rsidR="00DE4BFC">
        <w:rPr>
          <w:rFonts w:ascii="Arial" w:hAnsi="Arial"/>
          <w:b/>
          <w:u w:val="single"/>
        </w:rPr>
        <w:t xml:space="preserve">de gravure est le </w:t>
      </w:r>
      <w:r w:rsidRPr="006847A0">
        <w:rPr>
          <w:rFonts w:ascii="Arial" w:hAnsi="Arial"/>
          <w:b/>
          <w:u w:val="single"/>
        </w:rPr>
        <w:t>suivant :</w:t>
      </w:r>
    </w:p>
    <w:p w14:paraId="77EE188D" w14:textId="77777777" w:rsidR="00A84BCD" w:rsidRPr="001F1645" w:rsidRDefault="008A65DF" w:rsidP="006847A0">
      <w:pPr>
        <w:numPr>
          <w:ilvl w:val="0"/>
          <w:numId w:val="34"/>
        </w:numPr>
        <w:spacing w:before="240" w:after="120" w:line="276" w:lineRule="auto"/>
        <w:ind w:left="714" w:hanging="357"/>
        <w:rPr>
          <w:rFonts w:ascii="Arial" w:hAnsi="Arial"/>
        </w:rPr>
      </w:pPr>
      <w:r w:rsidRPr="001F1645">
        <w:rPr>
          <w:rFonts w:ascii="Arial" w:hAnsi="Arial"/>
        </w:rPr>
        <w:t>Plaque de cuivre nu :</w:t>
      </w:r>
    </w:p>
    <w:bookmarkStart w:id="1" w:name="_MON_1536813311"/>
    <w:bookmarkEnd w:id="1"/>
    <w:p w14:paraId="0430BE3B" w14:textId="77777777" w:rsidR="00A84BCD" w:rsidRPr="001F1645" w:rsidRDefault="008A65DF" w:rsidP="006847A0">
      <w:pPr>
        <w:spacing w:before="120" w:after="120" w:line="276" w:lineRule="auto"/>
        <w:jc w:val="center"/>
        <w:rPr>
          <w:rFonts w:ascii="Arial" w:hAnsi="Arial"/>
        </w:rPr>
      </w:pPr>
      <w:r>
        <w:object w:dxaOrig="4020" w:dyaOrig="2120" w14:anchorId="3A5D7A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05.75pt" o:ole="">
            <v:imagedata r:id="rId7" o:title=""/>
          </v:shape>
          <o:OLEObject Type="Embed" ProgID="Word.Picture.8" ShapeID="_x0000_i1025" DrawAspect="Content" ObjectID="_1703594975" r:id="rId8"/>
        </w:object>
      </w:r>
    </w:p>
    <w:p w14:paraId="5CFE8B37" w14:textId="77777777" w:rsidR="00A84BCD" w:rsidRPr="001F1645" w:rsidRDefault="008A65DF" w:rsidP="006847A0">
      <w:pPr>
        <w:numPr>
          <w:ilvl w:val="0"/>
          <w:numId w:val="34"/>
        </w:numPr>
        <w:spacing w:before="240" w:after="120" w:line="276" w:lineRule="auto"/>
        <w:ind w:left="714" w:hanging="357"/>
        <w:rPr>
          <w:rFonts w:ascii="Arial" w:hAnsi="Arial"/>
        </w:rPr>
      </w:pPr>
      <w:r w:rsidRPr="001F1645">
        <w:rPr>
          <w:rFonts w:ascii="Arial" w:hAnsi="Arial"/>
        </w:rPr>
        <w:t>Ajout du masque</w:t>
      </w:r>
      <w:r w:rsidR="00977AD8">
        <w:rPr>
          <w:rFonts w:ascii="Arial" w:hAnsi="Arial"/>
        </w:rPr>
        <w:t xml:space="preserve"> (équivalent à une épargne)</w:t>
      </w:r>
      <w:r w:rsidRPr="001F1645">
        <w:rPr>
          <w:rFonts w:ascii="Arial" w:hAnsi="Arial"/>
        </w:rPr>
        <w:t> :</w:t>
      </w:r>
    </w:p>
    <w:p w14:paraId="2C2F9626" w14:textId="77777777" w:rsidR="00A84BCD" w:rsidRPr="001F1645" w:rsidRDefault="00896AC1" w:rsidP="006847A0">
      <w:pPr>
        <w:spacing w:before="120" w:after="120" w:line="276" w:lineRule="auto"/>
        <w:jc w:val="center"/>
        <w:rPr>
          <w:rFonts w:ascii="Arial" w:hAnsi="Arial"/>
        </w:rPr>
      </w:pPr>
      <w:r w:rsidRPr="001F1645">
        <w:rPr>
          <w:noProof/>
        </w:rPr>
        <w:drawing>
          <wp:inline distT="0" distB="0" distL="0" distR="0" wp14:anchorId="2F29A3AE" wp14:editId="6B791D87">
            <wp:extent cx="2640965" cy="1412240"/>
            <wp:effectExtent l="0" t="0" r="0" b="0"/>
            <wp:docPr id="2" name="Image 2" descr="Ma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q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E920" w14:textId="77777777" w:rsidR="00A84BCD" w:rsidRPr="001F1645" w:rsidRDefault="008A65DF" w:rsidP="006847A0">
      <w:pPr>
        <w:numPr>
          <w:ilvl w:val="0"/>
          <w:numId w:val="34"/>
        </w:numPr>
        <w:spacing w:before="240" w:after="120" w:line="276" w:lineRule="auto"/>
        <w:ind w:left="714" w:hanging="357"/>
        <w:rPr>
          <w:rFonts w:ascii="Arial" w:hAnsi="Arial"/>
        </w:rPr>
      </w:pPr>
      <w:r w:rsidRPr="001F1645">
        <w:rPr>
          <w:rFonts w:ascii="Arial" w:hAnsi="Arial"/>
        </w:rPr>
        <w:t>Résultat après l’attaque chimique et le retrait du masque :</w:t>
      </w:r>
    </w:p>
    <w:p w14:paraId="69BF48BD" w14:textId="77777777" w:rsidR="006847A0" w:rsidRDefault="00896AC1" w:rsidP="006847A0">
      <w:pPr>
        <w:spacing w:before="120" w:after="120" w:line="276" w:lineRule="auto"/>
        <w:jc w:val="center"/>
      </w:pPr>
      <w:r w:rsidRPr="001F1645">
        <w:rPr>
          <w:noProof/>
        </w:rPr>
        <w:drawing>
          <wp:inline distT="0" distB="0" distL="0" distR="0" wp14:anchorId="206EC3A6" wp14:editId="545477AB">
            <wp:extent cx="2586355" cy="1378585"/>
            <wp:effectExtent l="0" t="0" r="0" b="0"/>
            <wp:docPr id="3" name="Image 3" descr="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6BE0" w14:textId="77777777" w:rsidR="00DE4BFC" w:rsidRDefault="00DE4BFC" w:rsidP="00DE4BFC">
      <w:pPr>
        <w:spacing w:before="120" w:after="120" w:line="276" w:lineRule="auto"/>
        <w:jc w:val="both"/>
        <w:rPr>
          <w:rFonts w:ascii="Arial" w:hAnsi="Arial"/>
          <w:b/>
        </w:rPr>
      </w:pPr>
    </w:p>
    <w:p w14:paraId="10755BD3" w14:textId="77777777" w:rsidR="006847A0" w:rsidRDefault="00DE4BFC" w:rsidP="00DE4BFC">
      <w:pPr>
        <w:spacing w:before="120" w:after="120" w:line="276" w:lineRule="auto"/>
        <w:jc w:val="both"/>
      </w:pPr>
      <w:r w:rsidRPr="00DE4BFC">
        <w:rPr>
          <w:rFonts w:ascii="Arial" w:hAnsi="Arial"/>
          <w:b/>
        </w:rPr>
        <w:t>Après la gravure du circuit, il est possible de recharger le circuit dans certaines zones pour obtenir des épaisseurs plus importantes.</w:t>
      </w:r>
      <w:r>
        <w:rPr>
          <w:rFonts w:ascii="Arial" w:hAnsi="Arial"/>
          <w:b/>
        </w:rPr>
        <w:tab/>
      </w:r>
      <w:r w:rsidR="006847A0"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6847A0" w:rsidRPr="00672539" w14:paraId="0662A15E" w14:textId="77777777" w:rsidTr="00010448">
        <w:tc>
          <w:tcPr>
            <w:tcW w:w="9286" w:type="dxa"/>
            <w:shd w:val="clear" w:color="auto" w:fill="auto"/>
          </w:tcPr>
          <w:p w14:paraId="01507344" w14:textId="77777777" w:rsidR="006847A0" w:rsidRPr="00977AD8" w:rsidRDefault="006847A0" w:rsidP="006847A0">
            <w:pPr>
              <w:pStyle w:val="Titre2"/>
              <w:spacing w:before="120" w:after="120"/>
            </w:pPr>
            <w:r>
              <w:lastRenderedPageBreak/>
              <w:br w:type="page"/>
            </w:r>
            <w:r w:rsidR="00230E78">
              <w:rPr>
                <w:rFonts w:ascii="Arial" w:hAnsi="Arial"/>
              </w:rPr>
              <w:br w:type="page"/>
            </w:r>
            <w:r w:rsidRPr="00E71F7A">
              <w:rPr>
                <w:bCs w:val="0"/>
              </w:rPr>
              <w:br w:type="page"/>
            </w:r>
            <w:r w:rsidRPr="006847A0">
              <w:rPr>
                <w:rFonts w:ascii="Arial" w:hAnsi="Arial"/>
                <w:bCs w:val="0"/>
                <w:sz w:val="28"/>
              </w:rPr>
              <w:t>Données</w:t>
            </w:r>
          </w:p>
        </w:tc>
      </w:tr>
    </w:tbl>
    <w:p w14:paraId="10D54654" w14:textId="77777777" w:rsidR="00230E78" w:rsidRDefault="00230E78" w:rsidP="006847A0">
      <w:pPr>
        <w:spacing w:before="120" w:after="120" w:line="276" w:lineRule="auto"/>
        <w:rPr>
          <w:rFonts w:ascii="Arial" w:hAnsi="Arial"/>
          <w:b/>
        </w:rPr>
      </w:pPr>
    </w:p>
    <w:p w14:paraId="60F7C5CF" w14:textId="77777777" w:rsidR="00230E78" w:rsidRPr="00385FC3" w:rsidRDefault="00230E78" w:rsidP="006847A0">
      <w:pPr>
        <w:spacing w:before="120" w:after="120" w:line="276" w:lineRule="auto"/>
        <w:rPr>
          <w:rFonts w:ascii="Arial" w:hAnsi="Arial"/>
        </w:rPr>
      </w:pPr>
      <w:r w:rsidRPr="00A2291C">
        <w:rPr>
          <w:rFonts w:ascii="Arial" w:hAnsi="Arial"/>
          <w:b/>
        </w:rPr>
        <w:t xml:space="preserve">Potentiels </w:t>
      </w:r>
      <w:proofErr w:type="spellStart"/>
      <w:r w:rsidRPr="00A2291C">
        <w:rPr>
          <w:rFonts w:ascii="Arial" w:hAnsi="Arial"/>
          <w:b/>
        </w:rPr>
        <w:t>rédox</w:t>
      </w:r>
      <w:proofErr w:type="spellEnd"/>
      <w:r w:rsidRPr="00A2291C">
        <w:rPr>
          <w:rFonts w:ascii="Arial" w:hAnsi="Arial"/>
          <w:b/>
        </w:rPr>
        <w:t xml:space="preserve"> (en V</w:t>
      </w:r>
      <w:r w:rsidR="00E027BC">
        <w:rPr>
          <w:rFonts w:ascii="Arial" w:hAnsi="Arial"/>
          <w:b/>
        </w:rPr>
        <w:t xml:space="preserve"> / ESH) à 25°C</w:t>
      </w:r>
    </w:p>
    <w:p w14:paraId="1C6C871A" w14:textId="730A6F01" w:rsidR="00230E78" w:rsidRPr="002643E0" w:rsidRDefault="00E027BC" w:rsidP="006847A0">
      <w:pPr>
        <w:spacing w:before="120" w:after="120" w:line="276" w:lineRule="auto"/>
        <w:ind w:left="708"/>
        <w:rPr>
          <w:rFonts w:ascii="Arial" w:hAnsi="Arial" w:cs="Arial"/>
          <w:lang w:val="es-ES"/>
        </w:rPr>
      </w:pPr>
      <w:proofErr w:type="spellStart"/>
      <w:r w:rsidRPr="002643E0">
        <w:rPr>
          <w:rFonts w:ascii="Arial" w:hAnsi="Arial" w:cs="Arial"/>
          <w:i/>
          <w:lang w:val="es-ES"/>
        </w:rPr>
        <w:t>E°</w:t>
      </w:r>
      <w:proofErr w:type="spellEnd"/>
      <w:r w:rsidRPr="002643E0">
        <w:rPr>
          <w:rFonts w:ascii="Arial" w:hAnsi="Arial" w:cs="Arial"/>
          <w:lang w:val="es-ES"/>
        </w:rPr>
        <w:t>(</w:t>
      </w:r>
      <w:r w:rsidR="00230E78" w:rsidRPr="002643E0">
        <w:rPr>
          <w:rFonts w:ascii="Arial" w:hAnsi="Arial" w:cs="Arial"/>
          <w:lang w:val="es-ES"/>
        </w:rPr>
        <w:t>Fe</w:t>
      </w:r>
      <w:r w:rsidR="00230E78" w:rsidRPr="002643E0">
        <w:rPr>
          <w:rFonts w:ascii="Arial" w:hAnsi="Arial" w:cs="Arial"/>
          <w:vertAlign w:val="superscript"/>
          <w:lang w:val="es-ES"/>
        </w:rPr>
        <w:t>3+</w:t>
      </w:r>
      <w:r w:rsidR="001E1058">
        <w:rPr>
          <w:rFonts w:ascii="Arial" w:hAnsi="Arial" w:cs="Arial"/>
          <w:vertAlign w:val="subscript"/>
          <w:lang w:val="es-ES"/>
        </w:rPr>
        <w:t>(</w:t>
      </w:r>
      <w:proofErr w:type="spellStart"/>
      <w:proofErr w:type="gramStart"/>
      <w:r w:rsidR="001E1058">
        <w:rPr>
          <w:rFonts w:ascii="Arial" w:hAnsi="Arial" w:cs="Arial"/>
          <w:vertAlign w:val="subscript"/>
          <w:lang w:val="es-ES"/>
        </w:rPr>
        <w:t>aq</w:t>
      </w:r>
      <w:proofErr w:type="spellEnd"/>
      <w:r w:rsidR="001E1058">
        <w:rPr>
          <w:rFonts w:ascii="Arial" w:hAnsi="Arial" w:cs="Arial"/>
          <w:vertAlign w:val="subscript"/>
          <w:lang w:val="es-ES"/>
        </w:rPr>
        <w:t>)</w:t>
      </w:r>
      <w:r w:rsidR="00230E78" w:rsidRPr="002643E0">
        <w:rPr>
          <w:rFonts w:ascii="Arial" w:hAnsi="Arial" w:cs="Arial"/>
          <w:lang w:val="es-ES"/>
        </w:rPr>
        <w:t>/</w:t>
      </w:r>
      <w:proofErr w:type="gramEnd"/>
      <w:r w:rsidR="00230E78" w:rsidRPr="002643E0">
        <w:rPr>
          <w:rFonts w:ascii="Arial" w:hAnsi="Arial" w:cs="Arial"/>
          <w:lang w:val="es-ES"/>
        </w:rPr>
        <w:t>Fe</w:t>
      </w:r>
      <w:r w:rsidR="00230E78" w:rsidRPr="002643E0">
        <w:rPr>
          <w:rFonts w:ascii="Arial" w:hAnsi="Arial" w:cs="Arial"/>
          <w:vertAlign w:val="superscript"/>
          <w:lang w:val="es-ES"/>
        </w:rPr>
        <w:t>2+</w:t>
      </w:r>
      <w:r w:rsidR="001E1058">
        <w:rPr>
          <w:rFonts w:ascii="Arial" w:hAnsi="Arial" w:cs="Arial"/>
          <w:vertAlign w:val="subscript"/>
          <w:lang w:val="es-ES"/>
        </w:rPr>
        <w:t>(</w:t>
      </w:r>
      <w:proofErr w:type="spellStart"/>
      <w:r w:rsidR="001E1058">
        <w:rPr>
          <w:rFonts w:ascii="Arial" w:hAnsi="Arial" w:cs="Arial"/>
          <w:vertAlign w:val="subscript"/>
          <w:lang w:val="es-ES"/>
        </w:rPr>
        <w:t>aq</w:t>
      </w:r>
      <w:proofErr w:type="spellEnd"/>
      <w:r w:rsidR="001E1058">
        <w:rPr>
          <w:rFonts w:ascii="Arial" w:hAnsi="Arial" w:cs="Arial"/>
          <w:vertAlign w:val="subscript"/>
          <w:lang w:val="es-ES"/>
        </w:rPr>
        <w:t>)</w:t>
      </w:r>
      <w:r w:rsidRPr="002643E0">
        <w:rPr>
          <w:rFonts w:ascii="Arial" w:hAnsi="Arial" w:cs="Arial"/>
          <w:lang w:val="es-ES"/>
        </w:rPr>
        <w:t xml:space="preserve">)  = </w:t>
      </w:r>
      <w:r w:rsidR="00230E78" w:rsidRPr="002643E0">
        <w:rPr>
          <w:rFonts w:ascii="Arial" w:hAnsi="Arial" w:cs="Arial"/>
          <w:lang w:val="es-ES"/>
        </w:rPr>
        <w:t xml:space="preserve"> 0,77 </w:t>
      </w:r>
      <w:r w:rsidRPr="002643E0">
        <w:rPr>
          <w:rFonts w:ascii="Arial" w:hAnsi="Arial" w:cs="Arial"/>
          <w:lang w:val="es-ES"/>
        </w:rPr>
        <w:t>V</w:t>
      </w:r>
    </w:p>
    <w:p w14:paraId="0A87A187" w14:textId="561590F7" w:rsidR="00230E78" w:rsidRPr="002643E0" w:rsidRDefault="00E027BC" w:rsidP="006847A0">
      <w:pPr>
        <w:spacing w:before="120" w:after="120" w:line="276" w:lineRule="auto"/>
        <w:ind w:left="708"/>
        <w:rPr>
          <w:rFonts w:ascii="Arial" w:hAnsi="Arial" w:cs="Arial"/>
          <w:lang w:val="es-ES"/>
        </w:rPr>
      </w:pPr>
      <w:proofErr w:type="spellStart"/>
      <w:r w:rsidRPr="002643E0">
        <w:rPr>
          <w:rFonts w:ascii="Arial" w:hAnsi="Arial" w:cs="Arial"/>
          <w:i/>
          <w:lang w:val="es-ES"/>
        </w:rPr>
        <w:t>E°</w:t>
      </w:r>
      <w:proofErr w:type="spellEnd"/>
      <w:r w:rsidRPr="002643E0">
        <w:rPr>
          <w:rFonts w:ascii="Arial" w:hAnsi="Arial" w:cs="Arial"/>
          <w:lang w:val="es-ES"/>
        </w:rPr>
        <w:t>(</w:t>
      </w:r>
      <w:r w:rsidR="00230E78" w:rsidRPr="002643E0">
        <w:rPr>
          <w:rFonts w:ascii="Arial" w:hAnsi="Arial" w:cs="Arial"/>
          <w:lang w:val="es-ES"/>
        </w:rPr>
        <w:t>Cu</w:t>
      </w:r>
      <w:r w:rsidR="00230E78" w:rsidRPr="002643E0">
        <w:rPr>
          <w:rFonts w:ascii="Arial" w:hAnsi="Arial" w:cs="Arial"/>
          <w:vertAlign w:val="superscript"/>
          <w:lang w:val="es-ES"/>
        </w:rPr>
        <w:t>2+</w:t>
      </w:r>
      <w:r w:rsidR="001E1058">
        <w:rPr>
          <w:rFonts w:ascii="Arial" w:hAnsi="Arial" w:cs="Arial"/>
          <w:vertAlign w:val="subscript"/>
          <w:lang w:val="es-ES"/>
        </w:rPr>
        <w:t>(</w:t>
      </w:r>
      <w:proofErr w:type="spellStart"/>
      <w:proofErr w:type="gramStart"/>
      <w:r w:rsidR="001E1058">
        <w:rPr>
          <w:rFonts w:ascii="Arial" w:hAnsi="Arial" w:cs="Arial"/>
          <w:vertAlign w:val="subscript"/>
          <w:lang w:val="es-ES"/>
        </w:rPr>
        <w:t>aq</w:t>
      </w:r>
      <w:proofErr w:type="spellEnd"/>
      <w:r w:rsidR="001E1058">
        <w:rPr>
          <w:rFonts w:ascii="Arial" w:hAnsi="Arial" w:cs="Arial"/>
          <w:vertAlign w:val="subscript"/>
          <w:lang w:val="es-ES"/>
        </w:rPr>
        <w:t>)</w:t>
      </w:r>
      <w:r w:rsidR="00230E78" w:rsidRPr="002643E0">
        <w:rPr>
          <w:rFonts w:ascii="Arial" w:hAnsi="Arial" w:cs="Arial"/>
          <w:lang w:val="es-ES"/>
        </w:rPr>
        <w:t>/</w:t>
      </w:r>
      <w:proofErr w:type="gramEnd"/>
      <w:r w:rsidR="00230E78" w:rsidRPr="002643E0">
        <w:rPr>
          <w:rFonts w:ascii="Arial" w:hAnsi="Arial" w:cs="Arial"/>
          <w:lang w:val="es-ES"/>
        </w:rPr>
        <w:t>Cu</w:t>
      </w:r>
      <w:r w:rsidR="001E1058">
        <w:rPr>
          <w:rFonts w:ascii="Arial" w:hAnsi="Arial" w:cs="Arial"/>
          <w:vertAlign w:val="subscript"/>
          <w:lang w:val="es-ES"/>
        </w:rPr>
        <w:t>(s)</w:t>
      </w:r>
      <w:r w:rsidRPr="002643E0">
        <w:rPr>
          <w:rFonts w:ascii="Arial" w:hAnsi="Arial" w:cs="Arial"/>
          <w:lang w:val="es-ES"/>
        </w:rPr>
        <w:t>)  =</w:t>
      </w:r>
      <w:r w:rsidR="00230E78" w:rsidRPr="002643E0">
        <w:rPr>
          <w:rFonts w:ascii="Arial" w:hAnsi="Arial" w:cs="Arial"/>
          <w:lang w:val="es-ES"/>
        </w:rPr>
        <w:t xml:space="preserve">  0,34</w:t>
      </w:r>
      <w:r w:rsidRPr="002643E0">
        <w:rPr>
          <w:rFonts w:ascii="Arial" w:hAnsi="Arial" w:cs="Arial"/>
          <w:lang w:val="es-ES"/>
        </w:rPr>
        <w:t xml:space="preserve"> V</w:t>
      </w:r>
    </w:p>
    <w:p w14:paraId="104C6A8C" w14:textId="77777777" w:rsidR="00230E78" w:rsidRPr="002643E0" w:rsidRDefault="00230E78" w:rsidP="006847A0">
      <w:pPr>
        <w:spacing w:before="120" w:after="120" w:line="276" w:lineRule="auto"/>
        <w:rPr>
          <w:rFonts w:ascii="Arial" w:hAnsi="Arial"/>
          <w:lang w:val="es-ES"/>
        </w:rPr>
      </w:pPr>
    </w:p>
    <w:p w14:paraId="5EA040AB" w14:textId="77777777" w:rsidR="00230E78" w:rsidRDefault="00230E78" w:rsidP="006847A0">
      <w:pPr>
        <w:spacing w:before="120" w:after="120" w:line="276" w:lineRule="auto"/>
        <w:jc w:val="both"/>
        <w:rPr>
          <w:rFonts w:ascii="Arial" w:hAnsi="Arial"/>
          <w:b/>
        </w:rPr>
      </w:pPr>
      <w:r w:rsidRPr="00A2291C">
        <w:rPr>
          <w:rFonts w:ascii="Arial" w:hAnsi="Arial"/>
          <w:b/>
        </w:rPr>
        <w:t>Extraits de la FDS (fiche de données de sécurité) de la solution de FeCl</w:t>
      </w:r>
      <w:r w:rsidRPr="00A2291C">
        <w:rPr>
          <w:rFonts w:ascii="Arial" w:hAnsi="Arial"/>
          <w:b/>
          <w:vertAlign w:val="subscript"/>
        </w:rPr>
        <w:t>3</w:t>
      </w:r>
      <w:r w:rsidRPr="00A2291C">
        <w:rPr>
          <w:rFonts w:ascii="Arial" w:hAnsi="Arial"/>
          <w:b/>
        </w:rPr>
        <w:t xml:space="preserve"> utilisée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27BC" w14:paraId="0B6A2A91" w14:textId="77777777" w:rsidTr="006847A0">
        <w:tc>
          <w:tcPr>
            <w:tcW w:w="9281" w:type="dxa"/>
          </w:tcPr>
          <w:p w14:paraId="44DDC8B9" w14:textId="77777777" w:rsidR="00E027BC" w:rsidRDefault="00896AC1" w:rsidP="006847A0">
            <w:pPr>
              <w:spacing w:before="120" w:after="120" w:line="276" w:lineRule="auto"/>
              <w:jc w:val="both"/>
              <w:rPr>
                <w:rFonts w:ascii="Arial" w:hAnsi="Arial"/>
                <w:b/>
              </w:rPr>
            </w:pPr>
            <w:r w:rsidRPr="00E027BC">
              <w:rPr>
                <w:noProof/>
              </w:rPr>
              <w:drawing>
                <wp:inline distT="0" distB="0" distL="0" distR="0" wp14:anchorId="477FB615" wp14:editId="0979311A">
                  <wp:extent cx="5523282" cy="3141024"/>
                  <wp:effectExtent l="0" t="0" r="1270" b="254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587" cy="314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FA97D" w14:textId="77777777" w:rsidR="00E027BC" w:rsidRPr="00A2291C" w:rsidRDefault="00E027BC" w:rsidP="006847A0">
      <w:pPr>
        <w:spacing w:before="120" w:after="120" w:line="276" w:lineRule="auto"/>
        <w:jc w:val="both"/>
        <w:rPr>
          <w:rFonts w:ascii="Arial" w:hAnsi="Arial"/>
          <w:b/>
        </w:rPr>
      </w:pPr>
    </w:p>
    <w:p w14:paraId="3F45C55A" w14:textId="77777777" w:rsidR="00230E78" w:rsidRPr="00A2291C" w:rsidRDefault="00230E78" w:rsidP="006847A0">
      <w:pPr>
        <w:spacing w:before="120" w:after="120" w:line="276" w:lineRule="auto"/>
        <w:rPr>
          <w:rFonts w:ascii="Arial" w:hAnsi="Arial"/>
          <w:b/>
        </w:rPr>
      </w:pPr>
      <w:r w:rsidRPr="00A2291C">
        <w:rPr>
          <w:rFonts w:ascii="Arial" w:hAnsi="Arial"/>
          <w:b/>
        </w:rPr>
        <w:t>Masses molaires moléculaires :</w:t>
      </w:r>
    </w:p>
    <w:p w14:paraId="72B0D63A" w14:textId="5DB75913" w:rsidR="00230E78" w:rsidRPr="00385FC3" w:rsidRDefault="00230E78" w:rsidP="00FE5091">
      <w:pPr>
        <w:spacing w:before="120" w:after="120" w:line="276" w:lineRule="auto"/>
        <w:ind w:left="567"/>
        <w:rPr>
          <w:rFonts w:ascii="Arial" w:hAnsi="Arial"/>
        </w:rPr>
      </w:pPr>
      <w:r w:rsidRPr="00385FC3">
        <w:rPr>
          <w:rFonts w:ascii="Arial" w:hAnsi="Arial"/>
        </w:rPr>
        <w:t>Sulfate de cuivre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pentahydraté</w:t>
      </w:r>
      <w:proofErr w:type="spellEnd"/>
      <w:r w:rsidRPr="00385FC3">
        <w:rPr>
          <w:rFonts w:ascii="Arial" w:hAnsi="Arial"/>
        </w:rPr>
        <w:t xml:space="preserve"> : </w:t>
      </w:r>
      <w:r w:rsidR="003B7BD6">
        <w:rPr>
          <w:rFonts w:ascii="Arial" w:hAnsi="Arial"/>
        </w:rPr>
        <w:tab/>
      </w:r>
      <w:r w:rsidR="00FE5091" w:rsidRPr="00185495">
        <w:rPr>
          <w:rFonts w:ascii="Arial" w:hAnsi="Arial"/>
          <w:i/>
        </w:rPr>
        <w:t>M</w:t>
      </w:r>
      <w:r w:rsidR="00FE5091">
        <w:rPr>
          <w:rFonts w:ascii="Arial" w:hAnsi="Arial"/>
        </w:rPr>
        <w:t>(</w:t>
      </w:r>
      <w:r w:rsidRPr="00385FC3">
        <w:rPr>
          <w:rFonts w:ascii="Arial" w:hAnsi="Arial"/>
        </w:rPr>
        <w:t>CuSO</w:t>
      </w:r>
      <w:r w:rsidRPr="00385FC3">
        <w:rPr>
          <w:rFonts w:ascii="Arial" w:hAnsi="Arial"/>
          <w:vertAlign w:val="subscript"/>
        </w:rPr>
        <w:t>4</w:t>
      </w:r>
      <w:r w:rsidRPr="00385FC3">
        <w:rPr>
          <w:rFonts w:ascii="Arial" w:hAnsi="Arial"/>
        </w:rPr>
        <w:t>,5H</w:t>
      </w:r>
      <w:r w:rsidRPr="00385FC3">
        <w:rPr>
          <w:rFonts w:ascii="Arial" w:hAnsi="Arial"/>
          <w:vertAlign w:val="subscript"/>
        </w:rPr>
        <w:t>2</w:t>
      </w:r>
      <w:r w:rsidRPr="00385FC3">
        <w:rPr>
          <w:rFonts w:ascii="Arial" w:hAnsi="Arial"/>
        </w:rPr>
        <w:t>O</w:t>
      </w:r>
      <w:r w:rsidR="00FE5091">
        <w:rPr>
          <w:rFonts w:ascii="Arial" w:hAnsi="Arial"/>
        </w:rPr>
        <w:t xml:space="preserve">) = </w:t>
      </w:r>
      <w:r w:rsidRPr="00385FC3">
        <w:rPr>
          <w:rFonts w:ascii="Arial" w:hAnsi="Arial"/>
        </w:rPr>
        <w:t>249,</w:t>
      </w:r>
      <w:r w:rsidR="00E83D4E">
        <w:rPr>
          <w:rFonts w:ascii="Arial" w:hAnsi="Arial"/>
        </w:rPr>
        <w:t>7</w:t>
      </w:r>
      <w:r w:rsidRPr="00385FC3">
        <w:rPr>
          <w:rFonts w:ascii="Arial" w:hAnsi="Arial"/>
        </w:rPr>
        <w:t xml:space="preserve"> g</w:t>
      </w:r>
      <w:r w:rsidRPr="00123B07">
        <w:rPr>
          <w:rFonts w:ascii="Arial" w:hAnsi="Arial"/>
        </w:rPr>
        <w:sym w:font="Symbol" w:char="F0D7"/>
      </w:r>
      <w:r w:rsidRPr="00385FC3">
        <w:rPr>
          <w:rFonts w:ascii="Arial" w:hAnsi="Arial"/>
        </w:rPr>
        <w:t>mol</w:t>
      </w:r>
      <w:r w:rsidRPr="00385FC3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05175953" w14:textId="5DE10FE8" w:rsidR="00230E78" w:rsidRDefault="00230E78" w:rsidP="00FE5091">
      <w:pPr>
        <w:spacing w:before="120" w:after="120" w:line="276" w:lineRule="auto"/>
        <w:ind w:left="567"/>
        <w:rPr>
          <w:rFonts w:ascii="Arial" w:hAnsi="Arial"/>
        </w:rPr>
      </w:pPr>
      <w:r w:rsidRPr="00385FC3">
        <w:rPr>
          <w:rFonts w:ascii="Arial" w:hAnsi="Arial"/>
        </w:rPr>
        <w:t>Nitrate de cuivre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trihydraté</w:t>
      </w:r>
      <w:proofErr w:type="spellEnd"/>
      <w:r w:rsidRPr="00385FC3">
        <w:rPr>
          <w:rFonts w:ascii="Arial" w:hAnsi="Arial"/>
        </w:rPr>
        <w:t xml:space="preserve"> : </w:t>
      </w:r>
      <w:r w:rsidR="003B7BD6">
        <w:rPr>
          <w:rFonts w:ascii="Arial" w:hAnsi="Arial"/>
        </w:rPr>
        <w:tab/>
      </w:r>
      <w:r w:rsidR="00FE5091" w:rsidRPr="00185495">
        <w:rPr>
          <w:rFonts w:ascii="Arial" w:hAnsi="Arial"/>
          <w:i/>
        </w:rPr>
        <w:t>M</w:t>
      </w:r>
      <w:r w:rsidR="00FE5091">
        <w:rPr>
          <w:rFonts w:ascii="Arial" w:hAnsi="Arial"/>
        </w:rPr>
        <w:t>(</w:t>
      </w:r>
      <w:r w:rsidRPr="00385FC3">
        <w:rPr>
          <w:rFonts w:ascii="Arial" w:hAnsi="Arial"/>
        </w:rPr>
        <w:t>Cu(NO</w:t>
      </w:r>
      <w:r w:rsidRPr="00385FC3">
        <w:rPr>
          <w:rFonts w:ascii="Arial" w:hAnsi="Arial"/>
          <w:vertAlign w:val="subscript"/>
        </w:rPr>
        <w:t>3</w:t>
      </w:r>
      <w:r w:rsidRPr="00385FC3">
        <w:rPr>
          <w:rFonts w:ascii="Arial" w:hAnsi="Arial"/>
        </w:rPr>
        <w:t>)</w:t>
      </w:r>
      <w:r w:rsidR="00384C2D">
        <w:rPr>
          <w:rFonts w:ascii="Arial" w:hAnsi="Arial"/>
          <w:vertAlign w:val="subscript"/>
        </w:rPr>
        <w:t>2</w:t>
      </w:r>
      <w:r w:rsidRPr="00385FC3">
        <w:rPr>
          <w:rFonts w:ascii="Arial" w:hAnsi="Arial"/>
        </w:rPr>
        <w:t>,3H</w:t>
      </w:r>
      <w:r w:rsidRPr="00385FC3">
        <w:rPr>
          <w:rFonts w:ascii="Arial" w:hAnsi="Arial"/>
          <w:vertAlign w:val="subscript"/>
        </w:rPr>
        <w:t>2</w:t>
      </w:r>
      <w:r w:rsidR="00FE5091">
        <w:rPr>
          <w:rFonts w:ascii="Arial" w:hAnsi="Arial"/>
        </w:rPr>
        <w:t xml:space="preserve">O) = </w:t>
      </w:r>
      <w:r w:rsidRPr="00385FC3">
        <w:rPr>
          <w:rFonts w:ascii="Arial" w:hAnsi="Arial"/>
        </w:rPr>
        <w:t>241,6 g</w:t>
      </w:r>
      <w:r w:rsidRPr="00123B07">
        <w:rPr>
          <w:rFonts w:ascii="Arial" w:hAnsi="Arial"/>
        </w:rPr>
        <w:sym w:font="Symbol" w:char="F0D7"/>
      </w:r>
      <w:r w:rsidRPr="00385FC3">
        <w:rPr>
          <w:rFonts w:ascii="Arial" w:hAnsi="Arial"/>
        </w:rPr>
        <w:t>mol</w:t>
      </w:r>
      <w:r w:rsidRPr="00385FC3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55476749" w14:textId="77777777" w:rsidR="001E1058" w:rsidRDefault="001E1058" w:rsidP="001E1058">
      <w:pPr>
        <w:tabs>
          <w:tab w:val="left" w:pos="1560"/>
        </w:tabs>
        <w:spacing w:before="120" w:after="120" w:line="276" w:lineRule="auto"/>
        <w:jc w:val="both"/>
        <w:rPr>
          <w:rFonts w:ascii="Arial" w:hAnsi="Arial"/>
          <w:b/>
          <w:lang w:val="en-US"/>
        </w:rPr>
      </w:pPr>
    </w:p>
    <w:p w14:paraId="416DC641" w14:textId="70F3D536" w:rsidR="001E1058" w:rsidRDefault="001E1058" w:rsidP="001E1058">
      <w:pPr>
        <w:tabs>
          <w:tab w:val="left" w:pos="1560"/>
        </w:tabs>
        <w:spacing w:before="120" w:after="120" w:line="276" w:lineRule="auto"/>
        <w:jc w:val="both"/>
        <w:rPr>
          <w:rFonts w:ascii="Arial" w:hAnsi="Arial"/>
          <w:lang w:val="en-US"/>
        </w:rPr>
      </w:pPr>
      <w:r w:rsidRPr="001E1058">
        <w:rPr>
          <w:rFonts w:ascii="Arial" w:hAnsi="Arial"/>
          <w:b/>
          <w:lang w:val="en-US"/>
        </w:rPr>
        <w:t xml:space="preserve">Masses </w:t>
      </w:r>
      <w:proofErr w:type="spellStart"/>
      <w:r w:rsidRPr="001E1058">
        <w:rPr>
          <w:rFonts w:ascii="Arial" w:hAnsi="Arial"/>
          <w:b/>
          <w:lang w:val="en-US"/>
        </w:rPr>
        <w:t>molaires</w:t>
      </w:r>
      <w:proofErr w:type="spellEnd"/>
      <w:r w:rsidRPr="001E1058">
        <w:rPr>
          <w:rFonts w:ascii="Arial" w:hAnsi="Arial"/>
          <w:b/>
          <w:lang w:val="en-US"/>
        </w:rPr>
        <w:t xml:space="preserve"> </w:t>
      </w:r>
      <w:proofErr w:type="spellStart"/>
      <w:proofErr w:type="gramStart"/>
      <w:r w:rsidRPr="001E1058">
        <w:rPr>
          <w:rFonts w:ascii="Arial" w:hAnsi="Arial"/>
          <w:b/>
          <w:lang w:val="en-US"/>
        </w:rPr>
        <w:t>atomiques</w:t>
      </w:r>
      <w:proofErr w:type="spellEnd"/>
      <w:r w:rsidRPr="001E1058">
        <w:rPr>
          <w:rFonts w:ascii="Arial" w:hAnsi="Arial"/>
          <w:lang w:val="en-US"/>
        </w:rPr>
        <w:t xml:space="preserve"> :</w:t>
      </w:r>
      <w:proofErr w:type="gramEnd"/>
    </w:p>
    <w:p w14:paraId="6BCA6824" w14:textId="3242A2D6" w:rsidR="00FE5091" w:rsidRPr="00FE5091" w:rsidRDefault="00FE5091" w:rsidP="003B7BD6">
      <w:pPr>
        <w:tabs>
          <w:tab w:val="left" w:pos="1560"/>
        </w:tabs>
        <w:spacing w:before="120" w:after="120" w:line="276" w:lineRule="auto"/>
        <w:ind w:left="567"/>
        <w:jc w:val="both"/>
        <w:rPr>
          <w:rFonts w:ascii="Arial" w:hAnsi="Arial"/>
          <w:lang w:val="en-US"/>
        </w:rPr>
      </w:pPr>
      <w:proofErr w:type="spellStart"/>
      <w:proofErr w:type="gramStart"/>
      <w:r w:rsidRPr="00FE5091">
        <w:rPr>
          <w:rFonts w:ascii="Arial" w:hAnsi="Arial"/>
          <w:lang w:val="en-US"/>
        </w:rPr>
        <w:t>Fer</w:t>
      </w:r>
      <w:proofErr w:type="spellEnd"/>
      <w:r w:rsidRPr="00FE5091">
        <w:rPr>
          <w:rFonts w:ascii="Arial" w:hAnsi="Arial"/>
          <w:lang w:val="en-US"/>
        </w:rPr>
        <w:t> :</w:t>
      </w:r>
      <w:proofErr w:type="gramEnd"/>
      <w:r w:rsidRPr="00FE5091">
        <w:rPr>
          <w:rFonts w:ascii="Arial" w:hAnsi="Arial"/>
          <w:lang w:val="en-US"/>
        </w:rPr>
        <w:t xml:space="preserve"> </w:t>
      </w:r>
      <w:r w:rsidR="003B7BD6">
        <w:rPr>
          <w:rFonts w:ascii="Arial" w:hAnsi="Arial"/>
          <w:lang w:val="en-US"/>
        </w:rPr>
        <w:tab/>
      </w:r>
      <w:r w:rsidRPr="00185495">
        <w:rPr>
          <w:rFonts w:ascii="Arial" w:hAnsi="Arial"/>
          <w:i/>
          <w:lang w:val="en-US"/>
        </w:rPr>
        <w:t>M</w:t>
      </w:r>
      <w:r w:rsidRPr="00FE5091">
        <w:rPr>
          <w:rFonts w:ascii="Arial" w:hAnsi="Arial"/>
          <w:lang w:val="en-US"/>
        </w:rPr>
        <w:t>(Fe) =  55,8 g</w:t>
      </w:r>
      <w:r w:rsidRPr="00123B07">
        <w:rPr>
          <w:rFonts w:ascii="Arial" w:hAnsi="Arial"/>
        </w:rPr>
        <w:sym w:font="Symbol" w:char="F0D7"/>
      </w:r>
      <w:r w:rsidRPr="00FE5091">
        <w:rPr>
          <w:rFonts w:ascii="Arial" w:hAnsi="Arial"/>
          <w:lang w:val="en-US"/>
        </w:rPr>
        <w:t>mol</w:t>
      </w:r>
      <w:r w:rsidRPr="00FE5091">
        <w:rPr>
          <w:rFonts w:ascii="Arial" w:hAnsi="Arial"/>
          <w:vertAlign w:val="superscript"/>
          <w:lang w:val="en-US"/>
        </w:rPr>
        <w:t>-1</w:t>
      </w:r>
      <w:r w:rsidRPr="00FE5091">
        <w:rPr>
          <w:rFonts w:ascii="Arial" w:hAnsi="Arial"/>
          <w:lang w:val="en-US"/>
        </w:rPr>
        <w:t>.</w:t>
      </w:r>
    </w:p>
    <w:p w14:paraId="4F0A269C" w14:textId="77777777" w:rsidR="00FE5091" w:rsidRPr="00FE5091" w:rsidRDefault="00FE5091" w:rsidP="003B7BD6">
      <w:pPr>
        <w:tabs>
          <w:tab w:val="left" w:pos="1560"/>
        </w:tabs>
        <w:spacing w:before="120" w:after="120" w:line="276" w:lineRule="auto"/>
        <w:ind w:left="567"/>
        <w:jc w:val="both"/>
        <w:rPr>
          <w:rFonts w:ascii="Arial" w:hAnsi="Arial"/>
        </w:rPr>
      </w:pPr>
      <w:r w:rsidRPr="00FE5091">
        <w:rPr>
          <w:rFonts w:ascii="Arial" w:hAnsi="Arial"/>
        </w:rPr>
        <w:t xml:space="preserve">Étain : </w:t>
      </w:r>
      <w:r w:rsidR="003B7BD6">
        <w:rPr>
          <w:rFonts w:ascii="Arial" w:hAnsi="Arial"/>
        </w:rPr>
        <w:tab/>
      </w:r>
      <w:r w:rsidRPr="00185495">
        <w:rPr>
          <w:rFonts w:ascii="Arial" w:hAnsi="Arial"/>
          <w:i/>
        </w:rPr>
        <w:t>M</w:t>
      </w:r>
      <w:r w:rsidRPr="00FE5091">
        <w:rPr>
          <w:rFonts w:ascii="Arial" w:hAnsi="Arial"/>
        </w:rPr>
        <w:t>(Sn) = 118,7</w:t>
      </w:r>
      <w:r>
        <w:rPr>
          <w:rFonts w:ascii="Arial" w:hAnsi="Arial"/>
        </w:rPr>
        <w:t xml:space="preserve"> </w:t>
      </w:r>
      <w:r w:rsidRPr="00385FC3">
        <w:rPr>
          <w:rFonts w:ascii="Arial" w:hAnsi="Arial"/>
        </w:rPr>
        <w:t>g</w:t>
      </w:r>
      <w:r w:rsidRPr="00123B07">
        <w:rPr>
          <w:rFonts w:ascii="Arial" w:hAnsi="Arial"/>
        </w:rPr>
        <w:sym w:font="Symbol" w:char="F0D7"/>
      </w:r>
      <w:r w:rsidRPr="00385FC3">
        <w:rPr>
          <w:rFonts w:ascii="Arial" w:hAnsi="Arial"/>
        </w:rPr>
        <w:t>mol</w:t>
      </w:r>
      <w:r w:rsidRPr="00385FC3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5378207D" w14:textId="77777777" w:rsidR="00FE5091" w:rsidRPr="00FE5091" w:rsidRDefault="00FE5091" w:rsidP="003B7BD6">
      <w:pPr>
        <w:tabs>
          <w:tab w:val="left" w:pos="1560"/>
        </w:tabs>
        <w:spacing w:before="120" w:after="120" w:line="276" w:lineRule="auto"/>
        <w:ind w:left="567"/>
        <w:jc w:val="both"/>
        <w:rPr>
          <w:rFonts w:ascii="Arial" w:hAnsi="Arial"/>
        </w:rPr>
      </w:pPr>
      <w:r>
        <w:rPr>
          <w:rFonts w:ascii="Arial" w:hAnsi="Arial"/>
        </w:rPr>
        <w:t xml:space="preserve">Cuivre : </w:t>
      </w:r>
      <w:r w:rsidR="003B7BD6">
        <w:rPr>
          <w:rFonts w:ascii="Arial" w:hAnsi="Arial"/>
        </w:rPr>
        <w:tab/>
      </w:r>
      <w:r w:rsidRPr="00185495">
        <w:rPr>
          <w:rFonts w:ascii="Arial" w:hAnsi="Arial"/>
          <w:i/>
        </w:rPr>
        <w:t>M</w:t>
      </w:r>
      <w:r>
        <w:rPr>
          <w:rFonts w:ascii="Arial" w:hAnsi="Arial"/>
        </w:rPr>
        <w:t>(</w:t>
      </w:r>
      <w:r w:rsidRPr="00FE5091">
        <w:rPr>
          <w:rFonts w:ascii="Arial" w:hAnsi="Arial"/>
        </w:rPr>
        <w:t xml:space="preserve">Cu) = 63,5 </w:t>
      </w:r>
      <w:r w:rsidRPr="00385FC3">
        <w:rPr>
          <w:rFonts w:ascii="Arial" w:hAnsi="Arial"/>
        </w:rPr>
        <w:t>g</w:t>
      </w:r>
      <w:r w:rsidRPr="00123B07">
        <w:rPr>
          <w:rFonts w:ascii="Arial" w:hAnsi="Arial"/>
        </w:rPr>
        <w:sym w:font="Symbol" w:char="F0D7"/>
      </w:r>
      <w:r w:rsidRPr="00385FC3">
        <w:rPr>
          <w:rFonts w:ascii="Arial" w:hAnsi="Arial"/>
        </w:rPr>
        <w:t>mol</w:t>
      </w:r>
      <w:r w:rsidRPr="00385FC3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428331E1" w14:textId="77777777" w:rsidR="00FE5091" w:rsidRPr="00FE5091" w:rsidRDefault="00FE5091" w:rsidP="006847A0">
      <w:pPr>
        <w:spacing w:before="120" w:after="120" w:line="276" w:lineRule="auto"/>
        <w:ind w:left="708"/>
        <w:rPr>
          <w:rFonts w:ascii="Arial" w:hAnsi="Arial"/>
        </w:rPr>
      </w:pPr>
    </w:p>
    <w:p w14:paraId="3E1D4FBE" w14:textId="77777777" w:rsidR="00A84BCD" w:rsidRPr="00FE5091" w:rsidRDefault="005853F0">
      <w:pPr>
        <w:rPr>
          <w:rFonts w:ascii="Arial" w:hAnsi="Arial"/>
        </w:rPr>
      </w:pPr>
    </w:p>
    <w:p w14:paraId="0588FF0C" w14:textId="77777777" w:rsidR="00A84BCD" w:rsidRPr="00FE5091" w:rsidRDefault="008A65DF" w:rsidP="006847A0">
      <w:pPr>
        <w:spacing w:before="120" w:after="120" w:line="276" w:lineRule="auto"/>
        <w:rPr>
          <w:rFonts w:ascii="Arial" w:hAnsi="Arial"/>
        </w:rPr>
      </w:pPr>
      <w:r w:rsidRPr="00FE5091">
        <w:rPr>
          <w:rFonts w:ascii="Arial" w:hAnsi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672539" w14:paraId="5599AC58" w14:textId="77777777">
        <w:tc>
          <w:tcPr>
            <w:tcW w:w="9286" w:type="dxa"/>
            <w:shd w:val="clear" w:color="auto" w:fill="auto"/>
          </w:tcPr>
          <w:p w14:paraId="73AD2CB9" w14:textId="77777777" w:rsidR="00A84BCD" w:rsidRPr="00DE4BFC" w:rsidRDefault="008A65DF" w:rsidP="006847A0">
            <w:pPr>
              <w:pStyle w:val="Titre2"/>
              <w:spacing w:before="120" w:after="120" w:line="276" w:lineRule="auto"/>
              <w:rPr>
                <w:rFonts w:ascii="Arial" w:hAnsi="Arial" w:cs="Arial"/>
              </w:rPr>
            </w:pPr>
            <w:r w:rsidRPr="00FE5091">
              <w:rPr>
                <w:bCs w:val="0"/>
              </w:rPr>
              <w:lastRenderedPageBreak/>
              <w:br w:type="page"/>
            </w:r>
            <w:r w:rsidRPr="00DE4BFC">
              <w:rPr>
                <w:rFonts w:ascii="Arial" w:hAnsi="Arial" w:cs="Arial"/>
                <w:bCs w:val="0"/>
              </w:rPr>
              <w:t xml:space="preserve">Exercice 1 </w:t>
            </w:r>
            <w:r w:rsidR="00E702EE">
              <w:rPr>
                <w:rFonts w:ascii="Arial" w:hAnsi="Arial" w:cs="Arial"/>
                <w:bCs w:val="0"/>
              </w:rPr>
              <w:t>–</w:t>
            </w:r>
            <w:r w:rsidRPr="00DE4BFC">
              <w:rPr>
                <w:rFonts w:ascii="Arial" w:hAnsi="Arial" w:cs="Arial"/>
              </w:rPr>
              <w:t xml:space="preserve"> Préparation du circuit</w:t>
            </w:r>
            <w:r w:rsidR="00EE745D">
              <w:rPr>
                <w:rFonts w:ascii="Arial" w:hAnsi="Arial" w:cs="Arial"/>
              </w:rPr>
              <w:tab/>
            </w:r>
            <w:r w:rsidR="00F50897">
              <w:rPr>
                <w:rFonts w:ascii="Arial" w:hAnsi="Arial" w:cs="Arial"/>
              </w:rPr>
              <w:t>(8</w:t>
            </w:r>
            <w:r w:rsidRPr="00DE4BFC">
              <w:rPr>
                <w:rFonts w:ascii="Arial" w:hAnsi="Arial" w:cs="Arial"/>
              </w:rPr>
              <w:t xml:space="preserve"> points)</w:t>
            </w:r>
          </w:p>
        </w:tc>
      </w:tr>
    </w:tbl>
    <w:p w14:paraId="03757E9E" w14:textId="77777777" w:rsidR="00A84BCD" w:rsidRPr="00385FC3" w:rsidRDefault="005853F0" w:rsidP="00FE5091">
      <w:pPr>
        <w:spacing w:before="240" w:after="120" w:line="276" w:lineRule="auto"/>
        <w:rPr>
          <w:rFonts w:ascii="Arial" w:hAnsi="Arial"/>
        </w:rPr>
      </w:pPr>
    </w:p>
    <w:p w14:paraId="4D873449" w14:textId="77777777" w:rsidR="00A84BCD" w:rsidRPr="00FE5091" w:rsidRDefault="008A65DF" w:rsidP="00FE5091">
      <w:pPr>
        <w:pStyle w:val="Paragraphedeliste"/>
        <w:numPr>
          <w:ilvl w:val="1"/>
          <w:numId w:val="46"/>
        </w:numPr>
        <w:spacing w:before="240" w:after="120"/>
        <w:ind w:left="567" w:hanging="567"/>
        <w:rPr>
          <w:rFonts w:ascii="Arial" w:hAnsi="Arial"/>
          <w:b/>
        </w:rPr>
      </w:pPr>
      <w:r w:rsidRPr="00FE5091">
        <w:rPr>
          <w:rFonts w:ascii="Arial" w:hAnsi="Arial"/>
          <w:b/>
        </w:rPr>
        <w:t>Gravure du circuit</w:t>
      </w:r>
    </w:p>
    <w:p w14:paraId="56EDB9E5" w14:textId="7D2FEB58" w:rsidR="00A84BCD" w:rsidRPr="00977AD8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 xml:space="preserve">Le but est ici d’enlever par </w:t>
      </w:r>
      <w:r w:rsidR="001E1058">
        <w:rPr>
          <w:rFonts w:ascii="Arial" w:hAnsi="Arial"/>
        </w:rPr>
        <w:t xml:space="preserve">une transformation </w:t>
      </w:r>
      <w:r w:rsidRPr="00385FC3">
        <w:rPr>
          <w:rFonts w:ascii="Arial" w:hAnsi="Arial"/>
        </w:rPr>
        <w:t>chimique le cuivre</w:t>
      </w:r>
      <w:r w:rsidR="00977AD8">
        <w:rPr>
          <w:rFonts w:ascii="Arial" w:hAnsi="Arial"/>
        </w:rPr>
        <w:t xml:space="preserve"> Cu </w:t>
      </w:r>
      <w:r w:rsidRPr="00385FC3">
        <w:rPr>
          <w:rFonts w:ascii="Arial" w:hAnsi="Arial"/>
        </w:rPr>
        <w:t>qui n’est pas protégé par le masque. Le réactif utilisé est du perchlorure de fer</w:t>
      </w:r>
      <w:r w:rsidR="00977AD8">
        <w:rPr>
          <w:rFonts w:ascii="Arial" w:hAnsi="Arial"/>
        </w:rPr>
        <w:t>. Par souci de simplification, on considèrera qu’il agit comme un mélange d’ions ferrique Fe</w:t>
      </w:r>
      <w:r w:rsidR="00977AD8">
        <w:rPr>
          <w:rFonts w:ascii="Arial" w:hAnsi="Arial"/>
          <w:vertAlign w:val="superscript"/>
        </w:rPr>
        <w:t>3+</w:t>
      </w:r>
      <w:r w:rsidR="00C0189B">
        <w:rPr>
          <w:rFonts w:ascii="Arial" w:hAnsi="Arial"/>
        </w:rPr>
        <w:t>(</w:t>
      </w:r>
      <w:proofErr w:type="spellStart"/>
      <w:r w:rsidR="00C0189B">
        <w:rPr>
          <w:rFonts w:ascii="Arial" w:hAnsi="Arial"/>
        </w:rPr>
        <w:t>aq</w:t>
      </w:r>
      <w:proofErr w:type="spellEnd"/>
      <w:r w:rsidR="00C0189B">
        <w:rPr>
          <w:rFonts w:ascii="Arial" w:hAnsi="Arial"/>
        </w:rPr>
        <w:t>)</w:t>
      </w:r>
      <w:r w:rsidR="00977AD8">
        <w:rPr>
          <w:rFonts w:ascii="Arial" w:hAnsi="Arial"/>
        </w:rPr>
        <w:t xml:space="preserve"> et </w:t>
      </w:r>
      <w:r w:rsidR="001E1058">
        <w:rPr>
          <w:rFonts w:ascii="Arial" w:hAnsi="Arial"/>
        </w:rPr>
        <w:t xml:space="preserve">d’ions </w:t>
      </w:r>
      <w:r w:rsidR="00977AD8">
        <w:rPr>
          <w:rFonts w:ascii="Arial" w:hAnsi="Arial"/>
        </w:rPr>
        <w:t>chlorure Cl</w:t>
      </w:r>
      <w:r w:rsidR="00977AD8" w:rsidRPr="00C0189B">
        <w:rPr>
          <w:rFonts w:ascii="Symbol" w:hAnsi="Symbol"/>
          <w:vertAlign w:val="superscript"/>
        </w:rPr>
        <w:t></w:t>
      </w:r>
      <w:r w:rsidR="00C0189B">
        <w:rPr>
          <w:rFonts w:ascii="Arial" w:hAnsi="Arial"/>
        </w:rPr>
        <w:t>(</w:t>
      </w:r>
      <w:proofErr w:type="spellStart"/>
      <w:r w:rsidR="00C0189B">
        <w:rPr>
          <w:rFonts w:ascii="Arial" w:hAnsi="Arial"/>
        </w:rPr>
        <w:t>aq</w:t>
      </w:r>
      <w:proofErr w:type="spellEnd"/>
      <w:r w:rsidR="00C0189B">
        <w:rPr>
          <w:rFonts w:ascii="Arial" w:hAnsi="Arial"/>
        </w:rPr>
        <w:t>)</w:t>
      </w:r>
      <w:r w:rsidR="00977AD8">
        <w:rPr>
          <w:rFonts w:ascii="Arial" w:hAnsi="Arial"/>
        </w:rPr>
        <w:t>.</w:t>
      </w:r>
    </w:p>
    <w:p w14:paraId="79017D2D" w14:textId="798134A2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1.1.a.</w:t>
      </w:r>
      <w:r w:rsidRPr="00385FC3">
        <w:rPr>
          <w:rFonts w:ascii="Arial" w:hAnsi="Arial"/>
        </w:rPr>
        <w:t xml:space="preserve"> </w:t>
      </w:r>
      <w:r w:rsidRPr="00385FC3">
        <w:rPr>
          <w:rFonts w:ascii="Arial" w:hAnsi="Arial"/>
        </w:rPr>
        <w:tab/>
      </w:r>
      <w:r w:rsidR="00185495">
        <w:rPr>
          <w:rFonts w:ascii="Arial" w:hAnsi="Arial"/>
        </w:rPr>
        <w:t>É</w:t>
      </w:r>
      <w:r w:rsidR="0043724D">
        <w:rPr>
          <w:rFonts w:ascii="Arial" w:hAnsi="Arial"/>
        </w:rPr>
        <w:t xml:space="preserve">crire l’équation de la réaction </w:t>
      </w:r>
      <w:r w:rsidR="001E1058">
        <w:rPr>
          <w:rFonts w:ascii="Arial" w:hAnsi="Arial"/>
        </w:rPr>
        <w:t>modélisant la transformation chimique s</w:t>
      </w:r>
      <w:r w:rsidR="00230E78">
        <w:rPr>
          <w:rFonts w:ascii="Arial" w:hAnsi="Arial"/>
        </w:rPr>
        <w:t>usceptible de se produire</w:t>
      </w:r>
      <w:r w:rsidR="0043724D">
        <w:rPr>
          <w:rFonts w:ascii="Arial" w:hAnsi="Arial"/>
        </w:rPr>
        <w:t xml:space="preserve"> entre les ions ferrique Fe</w:t>
      </w:r>
      <w:r w:rsidR="0043724D">
        <w:rPr>
          <w:rFonts w:ascii="Arial" w:hAnsi="Arial"/>
          <w:vertAlign w:val="superscript"/>
        </w:rPr>
        <w:t>3+</w:t>
      </w:r>
      <w:r w:rsidR="00C0189B">
        <w:rPr>
          <w:rFonts w:ascii="Arial" w:hAnsi="Arial"/>
        </w:rPr>
        <w:t>(</w:t>
      </w:r>
      <w:proofErr w:type="spellStart"/>
      <w:r w:rsidR="00C0189B">
        <w:rPr>
          <w:rFonts w:ascii="Arial" w:hAnsi="Arial"/>
        </w:rPr>
        <w:t>aq</w:t>
      </w:r>
      <w:proofErr w:type="spellEnd"/>
      <w:r w:rsidR="00C0189B">
        <w:rPr>
          <w:rFonts w:ascii="Arial" w:hAnsi="Arial"/>
        </w:rPr>
        <w:t>)</w:t>
      </w:r>
      <w:r w:rsidR="0043724D">
        <w:rPr>
          <w:rFonts w:ascii="Arial" w:hAnsi="Arial"/>
        </w:rPr>
        <w:t xml:space="preserve"> et le cuivre Cu</w:t>
      </w:r>
      <w:r w:rsidR="00C0189B">
        <w:rPr>
          <w:rFonts w:ascii="Arial" w:hAnsi="Arial"/>
        </w:rPr>
        <w:t>(s)</w:t>
      </w:r>
      <w:r w:rsidR="0043724D">
        <w:rPr>
          <w:rFonts w:ascii="Arial" w:hAnsi="Arial"/>
        </w:rPr>
        <w:t>.</w:t>
      </w:r>
      <w:r w:rsidR="00230E78">
        <w:rPr>
          <w:rFonts w:ascii="Arial" w:hAnsi="Arial"/>
        </w:rPr>
        <w:tab/>
      </w:r>
      <w:r w:rsidR="0043724D">
        <w:rPr>
          <w:rFonts w:ascii="Arial" w:hAnsi="Arial"/>
        </w:rPr>
        <w:br/>
        <w:t xml:space="preserve">En vous basant </w:t>
      </w:r>
      <w:r w:rsidR="006847A0">
        <w:rPr>
          <w:rFonts w:ascii="Arial" w:hAnsi="Arial"/>
        </w:rPr>
        <w:t>sur</w:t>
      </w:r>
      <w:r w:rsidR="0043724D">
        <w:rPr>
          <w:rFonts w:ascii="Arial" w:hAnsi="Arial"/>
        </w:rPr>
        <w:t xml:space="preserve"> les valeurs des potentiels standards des couples</w:t>
      </w:r>
      <w:r w:rsidR="006847A0">
        <w:rPr>
          <w:rFonts w:ascii="Arial" w:hAnsi="Arial"/>
        </w:rPr>
        <w:t xml:space="preserve"> </w:t>
      </w:r>
      <w:r w:rsidR="00977AD8">
        <w:rPr>
          <w:rFonts w:ascii="Arial" w:hAnsi="Arial"/>
        </w:rPr>
        <w:t>Cu</w:t>
      </w:r>
      <w:r w:rsidR="00977AD8">
        <w:rPr>
          <w:rFonts w:ascii="Arial" w:hAnsi="Arial"/>
          <w:vertAlign w:val="superscript"/>
        </w:rPr>
        <w:t>2+</w:t>
      </w:r>
      <w:r w:rsidR="00977AD8">
        <w:rPr>
          <w:rFonts w:ascii="Arial" w:hAnsi="Arial"/>
        </w:rPr>
        <w:t>/Cu et Fe</w:t>
      </w:r>
      <w:r w:rsidR="00977AD8">
        <w:rPr>
          <w:rFonts w:ascii="Arial" w:hAnsi="Arial"/>
          <w:vertAlign w:val="superscript"/>
        </w:rPr>
        <w:t>3+</w:t>
      </w:r>
      <w:r w:rsidR="00977AD8">
        <w:rPr>
          <w:rFonts w:ascii="Arial" w:hAnsi="Arial"/>
        </w:rPr>
        <w:t>/Fe</w:t>
      </w:r>
      <w:r w:rsidRPr="00385FC3">
        <w:rPr>
          <w:rFonts w:ascii="Arial" w:hAnsi="Arial"/>
        </w:rPr>
        <w:t xml:space="preserve">, </w:t>
      </w:r>
      <w:r w:rsidR="0043724D">
        <w:rPr>
          <w:rFonts w:ascii="Arial" w:hAnsi="Arial"/>
        </w:rPr>
        <w:t>mont</w:t>
      </w:r>
      <w:r w:rsidR="00230E78">
        <w:rPr>
          <w:rFonts w:ascii="Arial" w:hAnsi="Arial"/>
        </w:rPr>
        <w:t>r</w:t>
      </w:r>
      <w:r w:rsidR="001E1058">
        <w:rPr>
          <w:rFonts w:ascii="Arial" w:hAnsi="Arial"/>
        </w:rPr>
        <w:t xml:space="preserve">er, sans faire de calcul, </w:t>
      </w:r>
      <w:r w:rsidR="0043724D">
        <w:rPr>
          <w:rFonts w:ascii="Arial" w:hAnsi="Arial"/>
        </w:rPr>
        <w:t xml:space="preserve">que cette </w:t>
      </w:r>
      <w:r w:rsidR="001E1058">
        <w:rPr>
          <w:rFonts w:ascii="Arial" w:hAnsi="Arial"/>
        </w:rPr>
        <w:t xml:space="preserve">transformation </w:t>
      </w:r>
      <w:r w:rsidR="0043724D">
        <w:rPr>
          <w:rFonts w:ascii="Arial" w:hAnsi="Arial"/>
        </w:rPr>
        <w:t>est</w:t>
      </w:r>
      <w:r w:rsidR="001E1058">
        <w:rPr>
          <w:rFonts w:ascii="Arial" w:hAnsi="Arial"/>
        </w:rPr>
        <w:t xml:space="preserve"> thermodynamiquement</w:t>
      </w:r>
      <w:r w:rsidRPr="00385FC3">
        <w:rPr>
          <w:rFonts w:ascii="Arial" w:hAnsi="Arial"/>
        </w:rPr>
        <w:t xml:space="preserve"> possible.</w:t>
      </w:r>
    </w:p>
    <w:p w14:paraId="3AC5C2B3" w14:textId="6A9982D6" w:rsidR="00A84BCD" w:rsidRPr="00385FC3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>Dans les modes opératoires</w:t>
      </w:r>
      <w:r w:rsidR="00E83D4E">
        <w:rPr>
          <w:rFonts w:ascii="Arial" w:hAnsi="Arial"/>
        </w:rPr>
        <w:t xml:space="preserve"> à mettr</w:t>
      </w:r>
      <w:r w:rsidR="001E1058">
        <w:rPr>
          <w:rFonts w:ascii="Arial" w:hAnsi="Arial"/>
        </w:rPr>
        <w:t>e en œuvre pour réaliser cette transformation chimique</w:t>
      </w:r>
      <w:r w:rsidRPr="00385FC3">
        <w:rPr>
          <w:rFonts w:ascii="Arial" w:hAnsi="Arial"/>
        </w:rPr>
        <w:t>, il est marqué qu’il faut agiter et chauffer la solution vers 40 °C.</w:t>
      </w:r>
    </w:p>
    <w:p w14:paraId="4FCB1A81" w14:textId="32508755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1.1.b.</w:t>
      </w:r>
      <w:r w:rsidR="001E1058">
        <w:rPr>
          <w:rFonts w:ascii="Arial" w:hAnsi="Arial"/>
        </w:rPr>
        <w:t xml:space="preserve"> </w:t>
      </w:r>
      <w:r w:rsidR="001E1058">
        <w:rPr>
          <w:rFonts w:ascii="Arial" w:hAnsi="Arial"/>
        </w:rPr>
        <w:tab/>
        <w:t>Indiquer les intérêts</w:t>
      </w:r>
      <w:r w:rsidR="00230E78">
        <w:rPr>
          <w:rFonts w:ascii="Arial" w:hAnsi="Arial"/>
        </w:rPr>
        <w:t xml:space="preserve"> </w:t>
      </w:r>
      <w:r w:rsidR="001E1058">
        <w:rPr>
          <w:rFonts w:ascii="Arial" w:hAnsi="Arial"/>
        </w:rPr>
        <w:t>de ces deux consignes.</w:t>
      </w:r>
    </w:p>
    <w:p w14:paraId="3A47B738" w14:textId="754ED592" w:rsidR="00A84BCD" w:rsidRPr="00385FC3" w:rsidRDefault="008A65DF" w:rsidP="001E1058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1.1.c</w:t>
      </w:r>
      <w:r w:rsidRPr="00385FC3">
        <w:rPr>
          <w:rFonts w:ascii="Arial" w:hAnsi="Arial"/>
        </w:rPr>
        <w:t xml:space="preserve">. </w:t>
      </w:r>
      <w:r w:rsidRPr="00385FC3">
        <w:rPr>
          <w:rFonts w:ascii="Arial" w:hAnsi="Arial"/>
        </w:rPr>
        <w:tab/>
        <w:t xml:space="preserve">Au vu </w:t>
      </w:r>
      <w:r w:rsidR="00DE4BFC">
        <w:rPr>
          <w:rFonts w:ascii="Arial" w:hAnsi="Arial"/>
        </w:rPr>
        <w:t>de la fiche de données de sécurité (FDS) du perchlorure de fer</w:t>
      </w:r>
      <w:r w:rsidRPr="00385FC3">
        <w:rPr>
          <w:rFonts w:ascii="Arial" w:hAnsi="Arial"/>
        </w:rPr>
        <w:t xml:space="preserve">, indiquer les mesures de prévention </w:t>
      </w:r>
      <w:r w:rsidR="001E1058">
        <w:rPr>
          <w:rFonts w:ascii="Arial" w:hAnsi="Arial"/>
        </w:rPr>
        <w:t>à prendre lors de la manipulation de cette espèce chimique.</w:t>
      </w:r>
    </w:p>
    <w:p w14:paraId="6C4CBC7A" w14:textId="77777777" w:rsidR="00A84BCD" w:rsidRPr="00FE5091" w:rsidRDefault="008A65DF" w:rsidP="00FE5091">
      <w:pPr>
        <w:pStyle w:val="Paragraphedeliste"/>
        <w:numPr>
          <w:ilvl w:val="1"/>
          <w:numId w:val="46"/>
        </w:numPr>
        <w:spacing w:before="240" w:after="120"/>
        <w:ind w:left="567" w:hanging="567"/>
        <w:rPr>
          <w:rFonts w:ascii="Arial" w:hAnsi="Arial"/>
          <w:b/>
        </w:rPr>
      </w:pPr>
      <w:r w:rsidRPr="00FE5091">
        <w:rPr>
          <w:rFonts w:ascii="Arial" w:hAnsi="Arial"/>
          <w:b/>
        </w:rPr>
        <w:t>Ajout d’une surcharge de cuivre</w:t>
      </w:r>
      <w:r w:rsidR="00DE4BFC" w:rsidRPr="00FE5091">
        <w:rPr>
          <w:rFonts w:ascii="Arial" w:hAnsi="Arial"/>
          <w:b/>
        </w:rPr>
        <w:t xml:space="preserve"> après gravure</w:t>
      </w:r>
    </w:p>
    <w:p w14:paraId="56E78C0E" w14:textId="2526732E" w:rsidR="00A84BCD" w:rsidRPr="00385FC3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>Sur certaines zones, on désire que l’épaisseur de cuivre soit plu</w:t>
      </w:r>
      <w:r w:rsidR="001E1058">
        <w:rPr>
          <w:rFonts w:ascii="Arial" w:hAnsi="Arial"/>
        </w:rPr>
        <w:t>s importante que celle fournie après l’étape de gravure du circuit</w:t>
      </w:r>
      <w:r w:rsidRPr="00385FC3">
        <w:rPr>
          <w:rFonts w:ascii="Arial" w:hAnsi="Arial"/>
        </w:rPr>
        <w:t xml:space="preserve">. </w:t>
      </w:r>
      <w:r w:rsidR="00DE4BFC">
        <w:rPr>
          <w:rFonts w:ascii="Arial" w:hAnsi="Arial"/>
        </w:rPr>
        <w:t>Un dépôt</w:t>
      </w:r>
      <w:r w:rsidR="00E83D4E">
        <w:rPr>
          <w:rFonts w:ascii="Arial" w:hAnsi="Arial"/>
        </w:rPr>
        <w:t xml:space="preserve"> supplémentaire</w:t>
      </w:r>
      <w:r w:rsidR="00DE4BFC">
        <w:rPr>
          <w:rFonts w:ascii="Arial" w:hAnsi="Arial"/>
        </w:rPr>
        <w:t xml:space="preserve"> de cuivre est donc réalisé par voie </w:t>
      </w:r>
      <w:r w:rsidRPr="00385FC3">
        <w:rPr>
          <w:rFonts w:ascii="Arial" w:hAnsi="Arial"/>
        </w:rPr>
        <w:t>électrolytique.</w:t>
      </w:r>
    </w:p>
    <w:p w14:paraId="0BF4D91E" w14:textId="77777777" w:rsidR="00A84BCD" w:rsidRPr="00385FC3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>Pour préparer le bain de cuivrage</w:t>
      </w:r>
      <w:r w:rsidR="00384C2D">
        <w:rPr>
          <w:rFonts w:ascii="Arial" w:hAnsi="Arial"/>
        </w:rPr>
        <w:t xml:space="preserve"> acide</w:t>
      </w:r>
      <w:r w:rsidR="00DE4BFC">
        <w:rPr>
          <w:rFonts w:ascii="Arial" w:hAnsi="Arial"/>
        </w:rPr>
        <w:t>,</w:t>
      </w:r>
      <w:r w:rsidRPr="00385FC3">
        <w:rPr>
          <w:rFonts w:ascii="Arial" w:hAnsi="Arial"/>
        </w:rPr>
        <w:t xml:space="preserve"> on utilise du sulfate de cuivre </w:t>
      </w:r>
      <w:proofErr w:type="spellStart"/>
      <w:r w:rsidR="00466D14">
        <w:rPr>
          <w:rFonts w:ascii="Arial" w:hAnsi="Arial"/>
        </w:rPr>
        <w:t>pentahydraté</w:t>
      </w:r>
      <w:proofErr w:type="spellEnd"/>
      <w:r w:rsidR="00466D14">
        <w:rPr>
          <w:rFonts w:ascii="Arial" w:hAnsi="Arial"/>
        </w:rPr>
        <w:t xml:space="preserve"> CuSO</w:t>
      </w:r>
      <w:r w:rsidR="00466D14" w:rsidRPr="00466D14">
        <w:rPr>
          <w:rFonts w:ascii="Arial" w:hAnsi="Arial"/>
          <w:vertAlign w:val="subscript"/>
        </w:rPr>
        <w:t>4</w:t>
      </w:r>
      <w:r w:rsidR="00466D14">
        <w:rPr>
          <w:rFonts w:ascii="Arial" w:hAnsi="Arial"/>
        </w:rPr>
        <w:t>,5H</w:t>
      </w:r>
      <w:r w:rsidR="00466D14">
        <w:rPr>
          <w:rFonts w:ascii="Arial" w:hAnsi="Arial"/>
          <w:vertAlign w:val="subscript"/>
        </w:rPr>
        <w:t>2</w:t>
      </w:r>
      <w:r w:rsidR="00466D14">
        <w:rPr>
          <w:rFonts w:ascii="Arial" w:hAnsi="Arial"/>
        </w:rPr>
        <w:t xml:space="preserve">O </w:t>
      </w:r>
      <w:r w:rsidRPr="00385FC3">
        <w:rPr>
          <w:rFonts w:ascii="Arial" w:hAnsi="Arial"/>
        </w:rPr>
        <w:t>solide.</w:t>
      </w:r>
    </w:p>
    <w:p w14:paraId="4B3A1A2E" w14:textId="44D833CC" w:rsidR="00A84BCD" w:rsidRPr="00385FC3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>Le fournisseur</w:t>
      </w:r>
      <w:r w:rsidR="00E83D4E">
        <w:rPr>
          <w:rFonts w:ascii="Arial" w:hAnsi="Arial"/>
        </w:rPr>
        <w:t xml:space="preserve"> de </w:t>
      </w:r>
      <w:r w:rsidR="001E1058">
        <w:rPr>
          <w:rFonts w:ascii="Arial" w:hAnsi="Arial"/>
        </w:rPr>
        <w:t>substances</w:t>
      </w:r>
      <w:r w:rsidR="00E83D4E">
        <w:rPr>
          <w:rFonts w:ascii="Arial" w:hAnsi="Arial"/>
        </w:rPr>
        <w:t xml:space="preserve"> chimiques</w:t>
      </w:r>
      <w:r w:rsidR="001E1058">
        <w:rPr>
          <w:rFonts w:ascii="Arial" w:hAnsi="Arial"/>
        </w:rPr>
        <w:t xml:space="preserve"> vous indique que le</w:t>
      </w:r>
      <w:r w:rsidRPr="00385FC3">
        <w:rPr>
          <w:rFonts w:ascii="Arial" w:hAnsi="Arial"/>
        </w:rPr>
        <w:t xml:space="preserve"> service qualité a détecté des lots défectueux qui ont m</w:t>
      </w:r>
      <w:r w:rsidR="00466D14">
        <w:rPr>
          <w:rFonts w:ascii="Arial" w:hAnsi="Arial"/>
        </w:rPr>
        <w:t xml:space="preserve">alheureusement déjà été envoyés : </w:t>
      </w:r>
      <w:r w:rsidR="00466D14" w:rsidRPr="00466D14">
        <w:rPr>
          <w:rFonts w:ascii="Arial" w:hAnsi="Arial"/>
          <w:b/>
        </w:rPr>
        <w:t>d</w:t>
      </w:r>
      <w:r w:rsidRPr="00466D14">
        <w:rPr>
          <w:rFonts w:ascii="Arial" w:hAnsi="Arial"/>
          <w:b/>
        </w:rPr>
        <w:t>u nitrate de cuivre</w:t>
      </w:r>
      <w:r w:rsidR="00466D14" w:rsidRPr="00466D14">
        <w:rPr>
          <w:rFonts w:ascii="Arial" w:hAnsi="Arial"/>
          <w:b/>
        </w:rPr>
        <w:t xml:space="preserve"> </w:t>
      </w:r>
      <w:proofErr w:type="spellStart"/>
      <w:r w:rsidR="00466D14" w:rsidRPr="00466D14">
        <w:rPr>
          <w:rFonts w:ascii="Arial" w:hAnsi="Arial"/>
          <w:b/>
        </w:rPr>
        <w:t>trihydraté</w:t>
      </w:r>
      <w:proofErr w:type="spellEnd"/>
      <w:r w:rsidR="00466D14" w:rsidRPr="00466D14">
        <w:rPr>
          <w:rFonts w:ascii="Arial" w:hAnsi="Arial"/>
          <w:b/>
        </w:rPr>
        <w:t xml:space="preserve"> Cu</w:t>
      </w:r>
      <w:r w:rsidR="00384C2D">
        <w:rPr>
          <w:rFonts w:ascii="Arial" w:hAnsi="Arial"/>
          <w:b/>
        </w:rPr>
        <w:t>(</w:t>
      </w:r>
      <w:r w:rsidR="00466D14" w:rsidRPr="00466D14">
        <w:rPr>
          <w:rFonts w:ascii="Arial" w:hAnsi="Arial"/>
          <w:b/>
        </w:rPr>
        <w:t>NO</w:t>
      </w:r>
      <w:r w:rsidR="00466D14" w:rsidRPr="00466D14">
        <w:rPr>
          <w:rFonts w:ascii="Arial" w:hAnsi="Arial"/>
          <w:b/>
          <w:vertAlign w:val="subscript"/>
        </w:rPr>
        <w:t>3</w:t>
      </w:r>
      <w:r w:rsidR="00384C2D">
        <w:rPr>
          <w:rFonts w:ascii="Arial" w:hAnsi="Arial"/>
          <w:b/>
        </w:rPr>
        <w:t>)</w:t>
      </w:r>
      <w:r w:rsidR="00384C2D">
        <w:rPr>
          <w:rFonts w:ascii="Arial" w:hAnsi="Arial"/>
          <w:b/>
          <w:vertAlign w:val="subscript"/>
        </w:rPr>
        <w:t>2</w:t>
      </w:r>
      <w:r w:rsidR="00466D14">
        <w:rPr>
          <w:rFonts w:ascii="Arial" w:hAnsi="Arial"/>
          <w:b/>
        </w:rPr>
        <w:t>,</w:t>
      </w:r>
      <w:r w:rsidR="00466D14" w:rsidRPr="00466D14">
        <w:rPr>
          <w:rFonts w:ascii="Arial" w:hAnsi="Arial"/>
          <w:b/>
        </w:rPr>
        <w:t>3H</w:t>
      </w:r>
      <w:r w:rsidR="00466D14" w:rsidRPr="00466D14">
        <w:rPr>
          <w:rFonts w:ascii="Arial" w:hAnsi="Arial"/>
          <w:b/>
          <w:vertAlign w:val="subscript"/>
        </w:rPr>
        <w:t>2</w:t>
      </w:r>
      <w:r w:rsidR="00466D14" w:rsidRPr="00466D14">
        <w:rPr>
          <w:rFonts w:ascii="Arial" w:hAnsi="Arial"/>
          <w:b/>
        </w:rPr>
        <w:t>O</w:t>
      </w:r>
      <w:r w:rsidRPr="00466D14">
        <w:rPr>
          <w:rFonts w:ascii="Arial" w:hAnsi="Arial"/>
          <w:b/>
        </w:rPr>
        <w:t xml:space="preserve"> a été mélangé par erreur au sulfate de cuivre</w:t>
      </w:r>
      <w:r w:rsidR="00466D14">
        <w:rPr>
          <w:rFonts w:ascii="Arial" w:hAnsi="Arial"/>
        </w:rPr>
        <w:t xml:space="preserve"> </w:t>
      </w:r>
      <w:proofErr w:type="spellStart"/>
      <w:r w:rsidR="00466D14" w:rsidRPr="00466D14">
        <w:rPr>
          <w:rFonts w:ascii="Arial" w:hAnsi="Arial"/>
          <w:b/>
        </w:rPr>
        <w:t>pentahydraté</w:t>
      </w:r>
      <w:proofErr w:type="spellEnd"/>
      <w:r w:rsidR="00466D14">
        <w:rPr>
          <w:rFonts w:ascii="Arial" w:hAnsi="Arial"/>
        </w:rPr>
        <w:t xml:space="preserve"> </w:t>
      </w:r>
      <w:r w:rsidR="00466D14" w:rsidRPr="00466D14">
        <w:rPr>
          <w:rFonts w:ascii="Arial" w:hAnsi="Arial"/>
          <w:b/>
        </w:rPr>
        <w:t>CuSO</w:t>
      </w:r>
      <w:r w:rsidR="00466D14" w:rsidRPr="00466D14">
        <w:rPr>
          <w:rFonts w:ascii="Arial" w:hAnsi="Arial"/>
          <w:b/>
          <w:vertAlign w:val="subscript"/>
        </w:rPr>
        <w:t>4</w:t>
      </w:r>
      <w:r w:rsidR="00466D14" w:rsidRPr="00466D14">
        <w:rPr>
          <w:rFonts w:ascii="Arial" w:hAnsi="Arial"/>
          <w:b/>
        </w:rPr>
        <w:t>,5H</w:t>
      </w:r>
      <w:r w:rsidR="00466D14" w:rsidRPr="00466D14">
        <w:rPr>
          <w:rFonts w:ascii="Arial" w:hAnsi="Arial"/>
          <w:b/>
          <w:vertAlign w:val="subscript"/>
        </w:rPr>
        <w:t>2</w:t>
      </w:r>
      <w:r w:rsidR="00466D14" w:rsidRPr="00466D14">
        <w:rPr>
          <w:rFonts w:ascii="Arial" w:hAnsi="Arial"/>
          <w:b/>
        </w:rPr>
        <w:t>O solide.</w:t>
      </w:r>
    </w:p>
    <w:p w14:paraId="6305CF6F" w14:textId="77777777" w:rsidR="001D6E6C" w:rsidRDefault="008A65DF" w:rsidP="001E1058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 xml:space="preserve">Pour vérifier la </w:t>
      </w:r>
      <w:r w:rsidR="00466D14">
        <w:rPr>
          <w:rFonts w:ascii="Arial" w:hAnsi="Arial"/>
        </w:rPr>
        <w:t>pureté d</w:t>
      </w:r>
      <w:r w:rsidR="001E1058">
        <w:rPr>
          <w:rFonts w:ascii="Arial" w:hAnsi="Arial"/>
        </w:rPr>
        <w:t xml:space="preserve">e la matière première </w:t>
      </w:r>
      <w:r w:rsidR="00466D14">
        <w:rPr>
          <w:rFonts w:ascii="Arial" w:hAnsi="Arial"/>
        </w:rPr>
        <w:t>reçu</w:t>
      </w:r>
      <w:r w:rsidR="001E1058">
        <w:rPr>
          <w:rFonts w:ascii="Arial" w:hAnsi="Arial"/>
        </w:rPr>
        <w:t>e</w:t>
      </w:r>
      <w:r w:rsidR="00466D14">
        <w:rPr>
          <w:rFonts w:ascii="Arial" w:hAnsi="Arial"/>
        </w:rPr>
        <w:t>,</w:t>
      </w:r>
      <w:r w:rsidRPr="00385FC3">
        <w:rPr>
          <w:rFonts w:ascii="Arial" w:hAnsi="Arial"/>
        </w:rPr>
        <w:t xml:space="preserve"> on décide </w:t>
      </w:r>
      <w:r w:rsidR="00466D14">
        <w:rPr>
          <w:rFonts w:ascii="Arial" w:hAnsi="Arial"/>
        </w:rPr>
        <w:t xml:space="preserve">de déterminer la </w:t>
      </w:r>
      <w:r w:rsidR="00466D14" w:rsidRPr="00385FC3">
        <w:rPr>
          <w:rFonts w:ascii="Arial" w:hAnsi="Arial"/>
        </w:rPr>
        <w:t xml:space="preserve">concentration en </w:t>
      </w:r>
      <w:r w:rsidR="00315E78">
        <w:rPr>
          <w:rFonts w:ascii="Arial" w:hAnsi="Arial"/>
        </w:rPr>
        <w:t xml:space="preserve">ions </w:t>
      </w:r>
      <w:r w:rsidR="00466D14" w:rsidRPr="00385FC3">
        <w:rPr>
          <w:rFonts w:ascii="Arial" w:hAnsi="Arial"/>
        </w:rPr>
        <w:t>sulfate</w:t>
      </w:r>
      <w:r w:rsidR="00315E78">
        <w:rPr>
          <w:rFonts w:ascii="Arial" w:hAnsi="Arial"/>
        </w:rPr>
        <w:t xml:space="preserve"> SO</w:t>
      </w:r>
      <w:r w:rsidR="00315E78">
        <w:rPr>
          <w:rFonts w:ascii="Arial" w:hAnsi="Arial"/>
          <w:vertAlign w:val="subscript"/>
        </w:rPr>
        <w:t>4</w:t>
      </w:r>
      <w:r w:rsidR="00315E78">
        <w:rPr>
          <w:rFonts w:ascii="Arial" w:hAnsi="Arial"/>
          <w:vertAlign w:val="superscript"/>
        </w:rPr>
        <w:t>2-</w:t>
      </w:r>
      <w:r w:rsidR="00466D14" w:rsidRPr="00385FC3">
        <w:rPr>
          <w:rFonts w:ascii="Arial" w:hAnsi="Arial"/>
        </w:rPr>
        <w:t xml:space="preserve"> </w:t>
      </w:r>
      <w:r w:rsidR="001E1058">
        <w:rPr>
          <w:rFonts w:ascii="Arial" w:hAnsi="Arial"/>
        </w:rPr>
        <w:t xml:space="preserve">contenus dans le solide </w:t>
      </w:r>
      <w:r w:rsidR="00466D14">
        <w:rPr>
          <w:rFonts w:ascii="Arial" w:hAnsi="Arial"/>
        </w:rPr>
        <w:t>en les</w:t>
      </w:r>
      <w:r w:rsidR="001E1058">
        <w:rPr>
          <w:rFonts w:ascii="Arial" w:hAnsi="Arial"/>
        </w:rPr>
        <w:t xml:space="preserve"> titrant </w:t>
      </w:r>
      <w:r w:rsidR="00315E78">
        <w:rPr>
          <w:rFonts w:ascii="Arial" w:hAnsi="Arial"/>
        </w:rPr>
        <w:t>par</w:t>
      </w:r>
      <w:r w:rsidR="001E1058">
        <w:rPr>
          <w:rFonts w:ascii="Arial" w:hAnsi="Arial"/>
        </w:rPr>
        <w:t xml:space="preserve"> d</w:t>
      </w:r>
      <w:r w:rsidR="0061211B">
        <w:rPr>
          <w:rFonts w:ascii="Arial" w:hAnsi="Arial"/>
        </w:rPr>
        <w:t>es ions baryum Ba</w:t>
      </w:r>
      <w:r w:rsidR="0061211B">
        <w:rPr>
          <w:rFonts w:ascii="Arial" w:hAnsi="Arial"/>
          <w:vertAlign w:val="superscript"/>
        </w:rPr>
        <w:t>2+</w:t>
      </w:r>
      <w:r w:rsidR="00C0189B">
        <w:rPr>
          <w:rFonts w:ascii="Arial" w:hAnsi="Arial"/>
        </w:rPr>
        <w:t>(</w:t>
      </w:r>
      <w:proofErr w:type="spellStart"/>
      <w:r w:rsidR="00C0189B">
        <w:rPr>
          <w:rFonts w:ascii="Arial" w:hAnsi="Arial"/>
        </w:rPr>
        <w:t>aq</w:t>
      </w:r>
      <w:proofErr w:type="spellEnd"/>
      <w:r w:rsidR="00C0189B">
        <w:rPr>
          <w:rFonts w:ascii="Arial" w:hAnsi="Arial"/>
        </w:rPr>
        <w:t>)</w:t>
      </w:r>
      <w:r w:rsidRPr="00385FC3">
        <w:rPr>
          <w:rFonts w:ascii="Arial" w:hAnsi="Arial"/>
        </w:rPr>
        <w:t xml:space="preserve"> </w:t>
      </w:r>
      <w:r w:rsidR="001E1058">
        <w:rPr>
          <w:rFonts w:ascii="Arial" w:hAnsi="Arial"/>
        </w:rPr>
        <w:t>grâce à un</w:t>
      </w:r>
      <w:r w:rsidR="0061211B">
        <w:rPr>
          <w:rFonts w:ascii="Arial" w:hAnsi="Arial"/>
        </w:rPr>
        <w:t xml:space="preserve"> suivi</w:t>
      </w:r>
      <w:r w:rsidRPr="00385FC3">
        <w:rPr>
          <w:rFonts w:ascii="Arial" w:hAnsi="Arial"/>
        </w:rPr>
        <w:t xml:space="preserve"> </w:t>
      </w:r>
      <w:proofErr w:type="spellStart"/>
      <w:r w:rsidRPr="00385FC3">
        <w:rPr>
          <w:rFonts w:ascii="Arial" w:hAnsi="Arial"/>
        </w:rPr>
        <w:t>conductimétri</w:t>
      </w:r>
      <w:r w:rsidR="00315E78">
        <w:rPr>
          <w:rFonts w:ascii="Arial" w:hAnsi="Arial"/>
        </w:rPr>
        <w:t>qu</w:t>
      </w:r>
      <w:r w:rsidRPr="00385FC3">
        <w:rPr>
          <w:rFonts w:ascii="Arial" w:hAnsi="Arial"/>
        </w:rPr>
        <w:t>e</w:t>
      </w:r>
      <w:proofErr w:type="spellEnd"/>
      <w:r w:rsidR="0061211B">
        <w:rPr>
          <w:rFonts w:ascii="Arial" w:hAnsi="Arial"/>
        </w:rPr>
        <w:t xml:space="preserve">. </w:t>
      </w:r>
    </w:p>
    <w:p w14:paraId="7405035E" w14:textId="425F3C9B" w:rsidR="00FE5091" w:rsidRDefault="001D6E6C" w:rsidP="001E1058">
      <w:pPr>
        <w:spacing w:before="24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La réaction support du titrage</w:t>
      </w:r>
      <w:r w:rsidR="0061211B">
        <w:rPr>
          <w:rFonts w:ascii="Arial" w:hAnsi="Arial"/>
        </w:rPr>
        <w:t xml:space="preserve"> est : </w:t>
      </w:r>
      <w:r w:rsidR="0061211B">
        <w:rPr>
          <w:rFonts w:ascii="Arial" w:hAnsi="Arial"/>
        </w:rPr>
        <w:tab/>
      </w:r>
      <w:r w:rsidR="008A65DF" w:rsidRPr="00C0189B">
        <w:rPr>
          <w:rFonts w:ascii="Arial" w:hAnsi="Arial"/>
          <w:b/>
        </w:rPr>
        <w:t>Ba</w:t>
      </w:r>
      <w:r w:rsidR="008A65DF" w:rsidRPr="00C0189B">
        <w:rPr>
          <w:rFonts w:ascii="Arial" w:hAnsi="Arial"/>
          <w:b/>
          <w:vertAlign w:val="superscript"/>
        </w:rPr>
        <w:t>2+</w:t>
      </w:r>
      <w:r w:rsidR="00C0189B">
        <w:rPr>
          <w:rFonts w:ascii="Arial" w:hAnsi="Arial"/>
          <w:b/>
          <w:vertAlign w:val="superscript"/>
        </w:rPr>
        <w:t xml:space="preserve"> </w:t>
      </w:r>
      <w:r w:rsidR="00C0189B" w:rsidRPr="00C0189B">
        <w:rPr>
          <w:rFonts w:ascii="Arial" w:hAnsi="Arial"/>
          <w:b/>
        </w:rPr>
        <w:t>(</w:t>
      </w:r>
      <w:proofErr w:type="spellStart"/>
      <w:r w:rsidR="00C0189B" w:rsidRPr="00C0189B">
        <w:rPr>
          <w:rFonts w:ascii="Arial" w:hAnsi="Arial"/>
          <w:b/>
        </w:rPr>
        <w:t>aq</w:t>
      </w:r>
      <w:proofErr w:type="spellEnd"/>
      <w:r w:rsidR="00C0189B" w:rsidRPr="00C0189B">
        <w:rPr>
          <w:rFonts w:ascii="Arial" w:hAnsi="Arial"/>
          <w:b/>
        </w:rPr>
        <w:t>)</w:t>
      </w:r>
      <w:r w:rsidR="008A65DF" w:rsidRPr="00C0189B">
        <w:rPr>
          <w:rFonts w:ascii="Arial" w:hAnsi="Arial"/>
          <w:b/>
        </w:rPr>
        <w:t xml:space="preserve"> + SO</w:t>
      </w:r>
      <w:r w:rsidR="008A65DF" w:rsidRPr="00C0189B">
        <w:rPr>
          <w:rFonts w:ascii="Arial" w:hAnsi="Arial"/>
          <w:b/>
          <w:vertAlign w:val="subscript"/>
        </w:rPr>
        <w:t>4</w:t>
      </w:r>
      <w:r w:rsidR="008A65DF" w:rsidRPr="00C0189B">
        <w:rPr>
          <w:rFonts w:ascii="Arial" w:hAnsi="Arial"/>
          <w:b/>
          <w:vertAlign w:val="superscript"/>
        </w:rPr>
        <w:t>2</w:t>
      </w:r>
      <w:r w:rsidR="008A65DF" w:rsidRPr="00C0189B">
        <w:rPr>
          <w:rFonts w:ascii="Symbol" w:hAnsi="Symbol"/>
          <w:b/>
          <w:vertAlign w:val="superscript"/>
        </w:rPr>
        <w:t></w:t>
      </w:r>
      <w:r w:rsidR="00C0189B">
        <w:rPr>
          <w:rFonts w:ascii="Symbol" w:hAnsi="Symbol"/>
          <w:b/>
          <w:vertAlign w:val="superscript"/>
        </w:rPr>
        <w:t></w:t>
      </w:r>
      <w:r w:rsidR="00C0189B" w:rsidRPr="00C0189B">
        <w:rPr>
          <w:rFonts w:ascii="Arial" w:hAnsi="Arial"/>
          <w:b/>
        </w:rPr>
        <w:t>(</w:t>
      </w:r>
      <w:proofErr w:type="spellStart"/>
      <w:r w:rsidR="00C0189B" w:rsidRPr="00C0189B">
        <w:rPr>
          <w:rFonts w:ascii="Arial" w:hAnsi="Arial"/>
          <w:b/>
        </w:rPr>
        <w:t>aq</w:t>
      </w:r>
      <w:proofErr w:type="spellEnd"/>
      <w:r w:rsidR="00C0189B" w:rsidRPr="00C0189B">
        <w:rPr>
          <w:rFonts w:ascii="Arial" w:hAnsi="Arial"/>
          <w:b/>
        </w:rPr>
        <w:t>)</w:t>
      </w:r>
      <w:r w:rsidR="008A65DF" w:rsidRPr="00C0189B">
        <w:rPr>
          <w:rFonts w:ascii="Arial" w:hAnsi="Arial"/>
          <w:b/>
        </w:rPr>
        <w:t xml:space="preserve"> </w:t>
      </w:r>
      <w:r w:rsidR="008A65DF" w:rsidRPr="00C0189B">
        <w:rPr>
          <w:rFonts w:ascii="Arial" w:hAnsi="Arial"/>
          <w:b/>
          <w:position w:val="-2"/>
        </w:rPr>
        <w:object w:dxaOrig="640" w:dyaOrig="280" w14:anchorId="095D7463">
          <v:shape id="_x0000_i1026" type="#_x0000_t75" style="width:32.25pt;height:13.5pt" o:ole="">
            <v:imagedata r:id="rId12" o:title=""/>
          </v:shape>
          <o:OLEObject Type="Embed" ProgID="Equation.3" ShapeID="_x0000_i1026" DrawAspect="Content" ObjectID="_1703594976" r:id="rId13"/>
        </w:object>
      </w:r>
      <w:r w:rsidR="008A65DF" w:rsidRPr="00C0189B">
        <w:rPr>
          <w:rFonts w:ascii="Arial" w:hAnsi="Arial"/>
          <w:b/>
        </w:rPr>
        <w:t xml:space="preserve"> BaSO</w:t>
      </w:r>
      <w:r w:rsidR="008A65DF" w:rsidRPr="00C0189B">
        <w:rPr>
          <w:rFonts w:ascii="Arial" w:hAnsi="Arial"/>
          <w:b/>
          <w:vertAlign w:val="subscript"/>
        </w:rPr>
        <w:t>4</w:t>
      </w:r>
      <w:r w:rsidR="00C0189B">
        <w:rPr>
          <w:rFonts w:ascii="Arial" w:hAnsi="Arial"/>
          <w:b/>
          <w:vertAlign w:val="subscript"/>
        </w:rPr>
        <w:t xml:space="preserve"> </w:t>
      </w:r>
      <w:r w:rsidR="008A65DF" w:rsidRPr="00C0189B">
        <w:rPr>
          <w:rFonts w:ascii="Arial" w:hAnsi="Arial"/>
          <w:b/>
        </w:rPr>
        <w:t>(</w:t>
      </w:r>
      <w:r w:rsidR="00C0189B">
        <w:rPr>
          <w:rFonts w:ascii="Arial" w:hAnsi="Arial"/>
          <w:b/>
        </w:rPr>
        <w:t>s</w:t>
      </w:r>
      <w:r w:rsidR="008A65DF" w:rsidRPr="00C0189B">
        <w:rPr>
          <w:rFonts w:ascii="Arial" w:hAnsi="Arial"/>
          <w:b/>
        </w:rPr>
        <w:t>)</w:t>
      </w:r>
      <w:r w:rsidR="00FE5091">
        <w:rPr>
          <w:rFonts w:ascii="Arial" w:hAnsi="Arial"/>
        </w:rPr>
        <w:br w:type="page"/>
      </w:r>
    </w:p>
    <w:p w14:paraId="7F5F1DB0" w14:textId="6981863F" w:rsidR="00A84BCD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lastRenderedPageBreak/>
        <w:t xml:space="preserve">La solution </w:t>
      </w:r>
      <w:proofErr w:type="spellStart"/>
      <w:r w:rsidR="00315E78">
        <w:rPr>
          <w:rFonts w:ascii="Arial" w:hAnsi="Arial"/>
        </w:rPr>
        <w:t>titr</w:t>
      </w:r>
      <w:r w:rsidRPr="00385FC3">
        <w:rPr>
          <w:rFonts w:ascii="Arial" w:hAnsi="Arial"/>
        </w:rPr>
        <w:t>ante</w:t>
      </w:r>
      <w:proofErr w:type="spellEnd"/>
      <w:r w:rsidRPr="00385FC3">
        <w:rPr>
          <w:rFonts w:ascii="Arial" w:hAnsi="Arial"/>
        </w:rPr>
        <w:t xml:space="preserve"> est une solution de chlorure de baryum (Ba</w:t>
      </w:r>
      <w:r w:rsidR="00466D14">
        <w:rPr>
          <w:rFonts w:ascii="Arial" w:hAnsi="Arial"/>
          <w:vertAlign w:val="superscript"/>
        </w:rPr>
        <w:t>2+ </w:t>
      </w:r>
      <w:r w:rsidR="001D6E6C">
        <w:rPr>
          <w:rFonts w:ascii="Arial" w:hAnsi="Arial"/>
          <w:vertAlign w:val="subscript"/>
        </w:rPr>
        <w:t>(</w:t>
      </w:r>
      <w:proofErr w:type="spellStart"/>
      <w:r w:rsidR="001D6E6C">
        <w:rPr>
          <w:rFonts w:ascii="Arial" w:hAnsi="Arial"/>
          <w:vertAlign w:val="subscript"/>
        </w:rPr>
        <w:t>aq</w:t>
      </w:r>
      <w:proofErr w:type="spellEnd"/>
      <w:r w:rsidR="001D6E6C">
        <w:rPr>
          <w:rFonts w:ascii="Arial" w:hAnsi="Arial"/>
          <w:vertAlign w:val="subscript"/>
        </w:rPr>
        <w:t>)</w:t>
      </w:r>
      <w:r w:rsidR="00466D14">
        <w:rPr>
          <w:rFonts w:ascii="Arial" w:hAnsi="Arial"/>
        </w:rPr>
        <w:t xml:space="preserve">; 2 </w:t>
      </w:r>
      <w:r w:rsidRPr="00385FC3">
        <w:rPr>
          <w:rFonts w:ascii="Arial" w:hAnsi="Arial"/>
        </w:rPr>
        <w:t>Cl</w:t>
      </w:r>
      <w:r w:rsidR="00466D14" w:rsidRPr="00C0189B">
        <w:rPr>
          <w:rFonts w:ascii="Symbol" w:hAnsi="Symbol"/>
          <w:vertAlign w:val="superscript"/>
        </w:rPr>
        <w:t></w:t>
      </w:r>
      <w:r w:rsidR="001D6E6C">
        <w:rPr>
          <w:rFonts w:ascii="Arial" w:hAnsi="Arial"/>
          <w:vertAlign w:val="subscript"/>
        </w:rPr>
        <w:t>(</w:t>
      </w:r>
      <w:proofErr w:type="spellStart"/>
      <w:r w:rsidR="001D6E6C">
        <w:rPr>
          <w:rFonts w:ascii="Arial" w:hAnsi="Arial"/>
          <w:vertAlign w:val="subscript"/>
        </w:rPr>
        <w:t>aq</w:t>
      </w:r>
      <w:proofErr w:type="spellEnd"/>
      <w:proofErr w:type="gramStart"/>
      <w:r w:rsidR="001D6E6C">
        <w:rPr>
          <w:rFonts w:ascii="Arial" w:hAnsi="Arial"/>
          <w:vertAlign w:val="subscript"/>
        </w:rPr>
        <w:t xml:space="preserve">) </w:t>
      </w:r>
      <w:r w:rsidR="001D6E6C">
        <w:rPr>
          <w:rFonts w:ascii="Arial" w:hAnsi="Arial"/>
        </w:rPr>
        <w:t>)</w:t>
      </w:r>
      <w:proofErr w:type="gramEnd"/>
      <w:r w:rsidR="001D6E6C">
        <w:rPr>
          <w:rFonts w:ascii="Arial" w:hAnsi="Arial"/>
        </w:rPr>
        <w:t xml:space="preserve"> de </w:t>
      </w:r>
      <w:r w:rsidRPr="00385FC3">
        <w:rPr>
          <w:rFonts w:ascii="Arial" w:hAnsi="Arial"/>
        </w:rPr>
        <w:t>concentration molaire</w:t>
      </w:r>
      <w:r w:rsidR="00466D14">
        <w:rPr>
          <w:rFonts w:ascii="Arial" w:hAnsi="Arial"/>
        </w:rPr>
        <w:t xml:space="preserve"> en ion baryum Ba</w:t>
      </w:r>
      <w:r w:rsidR="00466D14">
        <w:rPr>
          <w:rFonts w:ascii="Arial" w:hAnsi="Arial"/>
          <w:vertAlign w:val="superscript"/>
        </w:rPr>
        <w:t>2+</w:t>
      </w:r>
      <w:r w:rsidR="00C0189B">
        <w:rPr>
          <w:rFonts w:ascii="Arial" w:hAnsi="Arial"/>
        </w:rPr>
        <w:t>(</w:t>
      </w:r>
      <w:proofErr w:type="spellStart"/>
      <w:r w:rsidR="00C0189B">
        <w:rPr>
          <w:rFonts w:ascii="Arial" w:hAnsi="Arial"/>
        </w:rPr>
        <w:t>aq</w:t>
      </w:r>
      <w:proofErr w:type="spellEnd"/>
      <w:r w:rsidR="00C0189B">
        <w:rPr>
          <w:rFonts w:ascii="Arial" w:hAnsi="Arial"/>
        </w:rPr>
        <w:t>)</w:t>
      </w:r>
      <w:r w:rsidRPr="00466D14">
        <w:rPr>
          <w:rFonts w:ascii="Arial" w:hAnsi="Arial"/>
        </w:rPr>
        <w:t> </w:t>
      </w:r>
      <w:r w:rsidRPr="00385FC3">
        <w:rPr>
          <w:rFonts w:ascii="Arial" w:hAnsi="Arial"/>
        </w:rPr>
        <w:t xml:space="preserve">: </w:t>
      </w:r>
      <w:r w:rsidRPr="00C0189B">
        <w:rPr>
          <w:rFonts w:ascii="Cambria" w:hAnsi="Cambria"/>
          <w:i/>
        </w:rPr>
        <w:t>C</w:t>
      </w:r>
      <w:r w:rsidRPr="00385FC3">
        <w:rPr>
          <w:rFonts w:ascii="Arial" w:hAnsi="Arial"/>
          <w:i/>
          <w:vertAlign w:val="subscript"/>
        </w:rPr>
        <w:t>1</w:t>
      </w:r>
      <w:r w:rsidRPr="00385FC3">
        <w:rPr>
          <w:rFonts w:ascii="Arial" w:hAnsi="Arial"/>
        </w:rPr>
        <w:t xml:space="preserve"> = 0,20 mol·L</w:t>
      </w:r>
      <w:r w:rsidRPr="00385FC3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2CB9E735" w14:textId="7AE9DFF6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1.2.a.</w:t>
      </w:r>
      <w:r w:rsidRPr="00385FC3">
        <w:rPr>
          <w:rFonts w:ascii="Arial" w:hAnsi="Arial"/>
        </w:rPr>
        <w:t xml:space="preserve"> </w:t>
      </w:r>
      <w:r w:rsidRPr="00385FC3">
        <w:rPr>
          <w:rFonts w:ascii="Arial" w:hAnsi="Arial"/>
        </w:rPr>
        <w:tab/>
      </w:r>
      <w:r w:rsidR="001D6E6C">
        <w:rPr>
          <w:rFonts w:ascii="Arial" w:hAnsi="Arial"/>
        </w:rPr>
        <w:t>Déterminer l</w:t>
      </w:r>
      <w:r w:rsidRPr="00385FC3">
        <w:rPr>
          <w:rFonts w:ascii="Arial" w:hAnsi="Arial"/>
        </w:rPr>
        <w:t>a masse</w:t>
      </w:r>
      <w:r w:rsidR="00466D14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 xml:space="preserve">m </m:t>
        </m:r>
      </m:oMath>
      <w:r w:rsidRPr="00385FC3">
        <w:rPr>
          <w:rFonts w:ascii="Arial" w:hAnsi="Arial"/>
        </w:rPr>
        <w:t xml:space="preserve">de </w:t>
      </w:r>
      <w:r w:rsidR="001D6E6C" w:rsidRPr="001D6E6C">
        <w:rPr>
          <w:rFonts w:ascii="Arial" w:hAnsi="Arial"/>
        </w:rPr>
        <w:t xml:space="preserve">sulfate de cuivre </w:t>
      </w:r>
      <w:proofErr w:type="spellStart"/>
      <w:r w:rsidR="001D6E6C" w:rsidRPr="001D6E6C">
        <w:rPr>
          <w:rFonts w:ascii="Arial" w:hAnsi="Arial"/>
        </w:rPr>
        <w:t>pentahydraté</w:t>
      </w:r>
      <w:proofErr w:type="spellEnd"/>
      <w:r w:rsidR="001D6E6C" w:rsidRPr="001D6E6C">
        <w:rPr>
          <w:rFonts w:ascii="Arial" w:hAnsi="Arial"/>
        </w:rPr>
        <w:t xml:space="preserve"> solide </w:t>
      </w:r>
      <w:r w:rsidR="001D6E6C">
        <w:rPr>
          <w:rFonts w:ascii="Arial" w:hAnsi="Arial"/>
        </w:rPr>
        <w:t xml:space="preserve">pur </w:t>
      </w:r>
      <w:r w:rsidRPr="00385FC3">
        <w:rPr>
          <w:rFonts w:ascii="Arial" w:hAnsi="Arial"/>
        </w:rPr>
        <w:t xml:space="preserve">à peser pour réaliser </w:t>
      </w:r>
      <w:r w:rsidR="005B58A4">
        <w:rPr>
          <w:rFonts w:ascii="Arial" w:hAnsi="Arial"/>
        </w:rPr>
        <w:t xml:space="preserve">100 </w:t>
      </w:r>
      <w:proofErr w:type="spellStart"/>
      <w:r w:rsidR="005B58A4">
        <w:rPr>
          <w:rFonts w:ascii="Arial" w:hAnsi="Arial"/>
        </w:rPr>
        <w:t>mL</w:t>
      </w:r>
      <w:proofErr w:type="spellEnd"/>
      <w:r w:rsidR="005B58A4">
        <w:rPr>
          <w:rFonts w:ascii="Arial" w:hAnsi="Arial"/>
        </w:rPr>
        <w:t xml:space="preserve"> d’une solution</w:t>
      </w:r>
      <w:r w:rsidR="00DA32D5">
        <w:rPr>
          <w:rFonts w:ascii="Arial" w:hAnsi="Arial"/>
        </w:rPr>
        <w:t xml:space="preserve"> à 0,2</w:t>
      </w:r>
      <w:r w:rsidR="00767C48">
        <w:rPr>
          <w:rFonts w:ascii="Arial" w:hAnsi="Arial"/>
        </w:rPr>
        <w:t>0</w:t>
      </w:r>
      <w:r w:rsidR="00DA32D5">
        <w:rPr>
          <w:rFonts w:ascii="Arial" w:hAnsi="Arial"/>
        </w:rPr>
        <w:t xml:space="preserve"> mol</w:t>
      </w:r>
      <w:r w:rsidR="0061211B" w:rsidRPr="00385FC3">
        <w:rPr>
          <w:rFonts w:ascii="Arial" w:hAnsi="Arial"/>
        </w:rPr>
        <w:t>·</w:t>
      </w:r>
      <w:r w:rsidR="00DA32D5">
        <w:rPr>
          <w:rFonts w:ascii="Arial" w:hAnsi="Arial"/>
        </w:rPr>
        <w:t>L</w:t>
      </w:r>
      <w:r w:rsidR="00DA32D5">
        <w:rPr>
          <w:rFonts w:ascii="Arial" w:hAnsi="Arial"/>
          <w:vertAlign w:val="superscript"/>
        </w:rPr>
        <w:t>-1</w:t>
      </w:r>
      <w:r w:rsidR="00DA32D5">
        <w:rPr>
          <w:rFonts w:ascii="Arial" w:hAnsi="Arial"/>
        </w:rPr>
        <w:t xml:space="preserve"> en ion </w:t>
      </w:r>
      <w:r w:rsidR="00810DBF">
        <w:rPr>
          <w:rFonts w:ascii="Arial" w:hAnsi="Arial"/>
        </w:rPr>
        <w:t>sulfate SO</w:t>
      </w:r>
      <w:r w:rsidR="00810DBF" w:rsidRPr="00334FE4">
        <w:rPr>
          <w:rFonts w:ascii="Arial" w:hAnsi="Arial"/>
          <w:vertAlign w:val="subscript"/>
        </w:rPr>
        <w:t>4</w:t>
      </w:r>
      <w:r w:rsidR="00810DBF">
        <w:rPr>
          <w:rFonts w:ascii="Arial" w:hAnsi="Arial"/>
          <w:vertAlign w:val="superscript"/>
        </w:rPr>
        <w:t>2</w:t>
      </w:r>
      <w:r w:rsidR="00810DBF" w:rsidRPr="00334FE4">
        <w:rPr>
          <w:rFonts w:ascii="Symbol" w:hAnsi="Symbol"/>
          <w:vertAlign w:val="superscript"/>
        </w:rPr>
        <w:t></w:t>
      </w:r>
      <w:r w:rsidR="00810DBF">
        <w:rPr>
          <w:rFonts w:ascii="Arial" w:hAnsi="Arial"/>
        </w:rPr>
        <w:t>(</w:t>
      </w:r>
      <w:proofErr w:type="spellStart"/>
      <w:r w:rsidR="00810DBF">
        <w:rPr>
          <w:rFonts w:ascii="Arial" w:hAnsi="Arial"/>
        </w:rPr>
        <w:t>aq</w:t>
      </w:r>
      <w:proofErr w:type="spellEnd"/>
      <w:r w:rsidR="00810DBF">
        <w:rPr>
          <w:rFonts w:ascii="Arial" w:hAnsi="Arial"/>
        </w:rPr>
        <w:t>)</w:t>
      </w:r>
      <w:r w:rsidR="00EE745D">
        <w:rPr>
          <w:rFonts w:ascii="Arial" w:hAnsi="Arial"/>
        </w:rPr>
        <w:t>.</w:t>
      </w:r>
    </w:p>
    <w:p w14:paraId="6D1415C5" w14:textId="2A172E91" w:rsidR="001D6E6C" w:rsidRPr="00385FC3" w:rsidRDefault="005B58A4" w:rsidP="00A44BA7">
      <w:pPr>
        <w:spacing w:before="240" w:after="120" w:line="276" w:lineRule="auto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Le technicien </w:t>
      </w:r>
      <w:r w:rsidR="001D6E6C">
        <w:rPr>
          <w:rFonts w:ascii="Arial" w:hAnsi="Arial" w:cs="Arial"/>
        </w:rPr>
        <w:t>prépare</w:t>
      </w:r>
      <w:r w:rsidR="001D6E6C">
        <w:rPr>
          <w:rFonts w:ascii="Arial" w:hAnsi="Arial"/>
        </w:rPr>
        <w:t xml:space="preserve"> 100 </w:t>
      </w:r>
      <w:proofErr w:type="spellStart"/>
      <w:r w:rsidR="001D6E6C">
        <w:rPr>
          <w:rFonts w:ascii="Arial" w:hAnsi="Arial"/>
        </w:rPr>
        <w:t>mL</w:t>
      </w:r>
      <w:proofErr w:type="spellEnd"/>
      <w:r w:rsidR="001D6E6C">
        <w:rPr>
          <w:rFonts w:ascii="Arial" w:hAnsi="Arial"/>
        </w:rPr>
        <w:t xml:space="preserve"> d’une solution S</w:t>
      </w:r>
      <w:r w:rsidR="001D6E6C">
        <w:rPr>
          <w:rFonts w:ascii="Arial" w:hAnsi="Arial"/>
          <w:vertAlign w:val="subscript"/>
        </w:rPr>
        <w:t>0</w:t>
      </w:r>
      <w:r w:rsidR="001D6E6C">
        <w:rPr>
          <w:rFonts w:ascii="Arial" w:hAnsi="Arial"/>
        </w:rPr>
        <w:t xml:space="preserve"> à partir du sulfate de cuivre </w:t>
      </w:r>
      <w:proofErr w:type="spellStart"/>
      <w:r w:rsidR="001D6E6C">
        <w:rPr>
          <w:rFonts w:ascii="Arial" w:hAnsi="Arial"/>
        </w:rPr>
        <w:t>pentahydraté</w:t>
      </w:r>
      <w:proofErr w:type="spellEnd"/>
      <w:r w:rsidR="001D6E6C">
        <w:rPr>
          <w:rFonts w:ascii="Arial" w:hAnsi="Arial"/>
        </w:rPr>
        <w:t xml:space="preserve"> non pur, envoyé par le fournisseur, en pesant l</w:t>
      </w:r>
      <w:r w:rsidR="001D6E6C" w:rsidRPr="00385FC3">
        <w:rPr>
          <w:rFonts w:ascii="Arial" w:hAnsi="Arial"/>
        </w:rPr>
        <w:t>a masse</w:t>
      </w:r>
      <w:r w:rsidR="001D6E6C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 xml:space="preserve">m </m:t>
        </m:r>
      </m:oMath>
      <w:r w:rsidR="001D6E6C">
        <w:rPr>
          <w:rFonts w:ascii="Arial" w:hAnsi="Arial"/>
        </w:rPr>
        <w:t>déterminée au 1.2.a.</w:t>
      </w:r>
    </w:p>
    <w:p w14:paraId="3C19A139" w14:textId="6168C4C9" w:rsidR="00A84BCD" w:rsidRPr="00385FC3" w:rsidRDefault="005B58A4" w:rsidP="00A44BA7">
      <w:pPr>
        <w:spacing w:before="24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Il</w:t>
      </w:r>
      <w:r w:rsidR="008A65DF" w:rsidRPr="00385FC3">
        <w:rPr>
          <w:rFonts w:ascii="Arial" w:hAnsi="Arial"/>
        </w:rPr>
        <w:t xml:space="preserve"> réalise </w:t>
      </w:r>
      <w:r w:rsidR="001D6E6C">
        <w:rPr>
          <w:rFonts w:ascii="Arial" w:hAnsi="Arial"/>
        </w:rPr>
        <w:t>ensuite le titrage</w:t>
      </w:r>
      <w:r>
        <w:rPr>
          <w:rFonts w:ascii="Arial" w:hAnsi="Arial"/>
        </w:rPr>
        <w:t xml:space="preserve"> d’une prise d’essai d’un vol</w:t>
      </w:r>
      <w:r w:rsidR="008A65DF" w:rsidRPr="00385FC3">
        <w:rPr>
          <w:rFonts w:ascii="Arial" w:hAnsi="Arial"/>
        </w:rPr>
        <w:t xml:space="preserve">ume </w:t>
      </w:r>
      <w:r w:rsidR="008A65DF" w:rsidRPr="00C0189B">
        <w:rPr>
          <w:rFonts w:ascii="Cambria" w:hAnsi="Cambria"/>
          <w:i/>
        </w:rPr>
        <w:t>V</w:t>
      </w:r>
      <w:r w:rsidR="0061211B">
        <w:rPr>
          <w:rFonts w:ascii="Arial" w:hAnsi="Arial"/>
          <w:i/>
          <w:vertAlign w:val="subscript"/>
        </w:rPr>
        <w:t>0</w:t>
      </w:r>
      <w:r w:rsidR="008A65DF" w:rsidRPr="00385FC3">
        <w:rPr>
          <w:rFonts w:ascii="Arial" w:hAnsi="Arial"/>
        </w:rPr>
        <w:t xml:space="preserve"> = 10</w:t>
      </w:r>
      <w:r w:rsidR="00767C48">
        <w:rPr>
          <w:rFonts w:ascii="Arial" w:hAnsi="Arial"/>
        </w:rPr>
        <w:t>,0</w:t>
      </w:r>
      <w:r w:rsidR="008A65DF" w:rsidRPr="00385FC3">
        <w:rPr>
          <w:rFonts w:ascii="Arial" w:hAnsi="Arial"/>
        </w:rPr>
        <w:t xml:space="preserve"> </w:t>
      </w:r>
      <w:proofErr w:type="spellStart"/>
      <w:r w:rsidR="008A65DF" w:rsidRPr="00385FC3">
        <w:rPr>
          <w:rFonts w:ascii="Arial" w:hAnsi="Arial"/>
        </w:rPr>
        <w:t>mL</w:t>
      </w:r>
      <w:proofErr w:type="spellEnd"/>
      <w:r w:rsidR="008A65DF" w:rsidRPr="00385FC3">
        <w:rPr>
          <w:rFonts w:ascii="Arial" w:hAnsi="Arial"/>
        </w:rPr>
        <w:t xml:space="preserve"> de la solution </w:t>
      </w:r>
      <w:r w:rsidR="0061211B">
        <w:rPr>
          <w:rFonts w:ascii="Arial" w:hAnsi="Arial"/>
        </w:rPr>
        <w:t>S</w:t>
      </w:r>
      <w:r w:rsidR="0061211B"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ainsi préparée par la solution de chlorure de baryum.</w:t>
      </w:r>
    </w:p>
    <w:p w14:paraId="3E4AD2DC" w14:textId="77777777" w:rsidR="00A84BCD" w:rsidRPr="00385FC3" w:rsidRDefault="008A65DF" w:rsidP="00A44BA7">
      <w:pPr>
        <w:spacing w:before="240" w:after="120" w:line="276" w:lineRule="auto"/>
        <w:jc w:val="both"/>
        <w:rPr>
          <w:rFonts w:ascii="Arial" w:hAnsi="Arial"/>
        </w:rPr>
      </w:pPr>
      <w:r w:rsidRPr="00385FC3">
        <w:rPr>
          <w:rFonts w:ascii="Arial" w:hAnsi="Arial"/>
        </w:rPr>
        <w:t xml:space="preserve">La courbe obtenue est donnée en </w:t>
      </w:r>
      <w:r w:rsidRPr="00385FC3">
        <w:rPr>
          <w:rFonts w:ascii="Arial" w:hAnsi="Arial"/>
          <w:b/>
        </w:rPr>
        <w:t xml:space="preserve">annexe 1, </w:t>
      </w:r>
      <w:r w:rsidRPr="0095230A">
        <w:rPr>
          <w:rFonts w:ascii="Arial" w:hAnsi="Arial"/>
          <w:b/>
        </w:rPr>
        <w:t xml:space="preserve">page </w:t>
      </w:r>
      <w:r w:rsidR="00E702EE">
        <w:rPr>
          <w:rFonts w:ascii="Arial" w:hAnsi="Arial"/>
          <w:b/>
        </w:rPr>
        <w:t>9</w:t>
      </w:r>
      <w:r w:rsidRPr="0095230A">
        <w:rPr>
          <w:rFonts w:ascii="Arial" w:hAnsi="Arial"/>
          <w:b/>
        </w:rPr>
        <w:t xml:space="preserve"> à rendre avec la copie</w:t>
      </w:r>
      <w:r w:rsidRPr="00385FC3">
        <w:rPr>
          <w:rFonts w:ascii="Arial" w:hAnsi="Arial"/>
        </w:rPr>
        <w:t xml:space="preserve">. </w:t>
      </w:r>
    </w:p>
    <w:p w14:paraId="578822E1" w14:textId="355415D3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</w:t>
      </w:r>
      <w:proofErr w:type="gramStart"/>
      <w:r w:rsidRPr="00385FC3">
        <w:rPr>
          <w:rFonts w:ascii="Arial" w:hAnsi="Arial"/>
          <w:b/>
        </w:rPr>
        <w:t>2.b</w:t>
      </w:r>
      <w:proofErr w:type="gramEnd"/>
      <w:r w:rsidRPr="00385FC3">
        <w:rPr>
          <w:rFonts w:ascii="Arial" w:hAnsi="Arial"/>
          <w:b/>
        </w:rPr>
        <w:tab/>
      </w:r>
      <w:r w:rsidRPr="00385FC3">
        <w:rPr>
          <w:rFonts w:ascii="Arial" w:hAnsi="Arial"/>
        </w:rPr>
        <w:t>R</w:t>
      </w:r>
      <w:r w:rsidR="005B58A4">
        <w:rPr>
          <w:rFonts w:ascii="Arial" w:hAnsi="Arial"/>
        </w:rPr>
        <w:t xml:space="preserve">eprésenter sur votre copie, </w:t>
      </w:r>
      <w:r w:rsidRPr="00385FC3">
        <w:rPr>
          <w:rFonts w:ascii="Arial" w:hAnsi="Arial"/>
        </w:rPr>
        <w:t>un schéma annoté du dispositif expérimental qui a permi</w:t>
      </w:r>
      <w:r w:rsidR="0061211B">
        <w:rPr>
          <w:rFonts w:ascii="Arial" w:hAnsi="Arial"/>
        </w:rPr>
        <w:t>s</w:t>
      </w:r>
      <w:r w:rsidRPr="00385FC3">
        <w:rPr>
          <w:rFonts w:ascii="Arial" w:hAnsi="Arial"/>
        </w:rPr>
        <w:t xml:space="preserve"> de réaliser cette courbe.</w:t>
      </w:r>
    </w:p>
    <w:p w14:paraId="1CAEED3A" w14:textId="7074CF9C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1.2.c</w:t>
      </w:r>
      <w:r w:rsidRPr="00385FC3">
        <w:rPr>
          <w:rFonts w:ascii="Arial" w:hAnsi="Arial"/>
        </w:rPr>
        <w:tab/>
      </w:r>
      <w:r w:rsidR="00315E78">
        <w:rPr>
          <w:rFonts w:ascii="Arial" w:hAnsi="Arial"/>
        </w:rPr>
        <w:t>Utiliser l</w:t>
      </w:r>
      <w:r w:rsidR="005B58A4">
        <w:rPr>
          <w:rFonts w:ascii="Arial" w:hAnsi="Arial"/>
        </w:rPr>
        <w:t>a courbe du</w:t>
      </w:r>
      <w:r w:rsidR="00250D28">
        <w:rPr>
          <w:rFonts w:ascii="Arial" w:hAnsi="Arial"/>
        </w:rPr>
        <w:t xml:space="preserve"> </w:t>
      </w:r>
      <w:r w:rsidR="005B58A4">
        <w:rPr>
          <w:rFonts w:ascii="Arial" w:hAnsi="Arial"/>
        </w:rPr>
        <w:t>titrage</w:t>
      </w:r>
      <w:r w:rsidR="00250D28">
        <w:rPr>
          <w:rFonts w:ascii="Arial" w:hAnsi="Arial"/>
        </w:rPr>
        <w:t xml:space="preserve"> fournie </w:t>
      </w:r>
      <w:r w:rsidR="00250D28" w:rsidRPr="00385FC3">
        <w:rPr>
          <w:rFonts w:ascii="Arial" w:hAnsi="Arial"/>
        </w:rPr>
        <w:t xml:space="preserve">en </w:t>
      </w:r>
      <w:r w:rsidR="00250D28" w:rsidRPr="00385FC3">
        <w:rPr>
          <w:rFonts w:ascii="Arial" w:hAnsi="Arial"/>
          <w:b/>
        </w:rPr>
        <w:t>annexe 1</w:t>
      </w:r>
      <w:r w:rsidR="00250D28" w:rsidRPr="00385FC3">
        <w:rPr>
          <w:rFonts w:ascii="Arial" w:hAnsi="Arial"/>
        </w:rPr>
        <w:t>,</w:t>
      </w:r>
      <w:r w:rsidR="00250D28" w:rsidRPr="00074FDD">
        <w:rPr>
          <w:rFonts w:ascii="Arial" w:hAnsi="Arial"/>
          <w:b/>
        </w:rPr>
        <w:t xml:space="preserve"> </w:t>
      </w:r>
      <w:r w:rsidR="00250D28" w:rsidRPr="0095230A">
        <w:rPr>
          <w:rFonts w:ascii="Arial" w:hAnsi="Arial"/>
          <w:b/>
        </w:rPr>
        <w:t xml:space="preserve">page </w:t>
      </w:r>
      <w:r w:rsidR="00E702EE">
        <w:rPr>
          <w:rFonts w:ascii="Arial" w:hAnsi="Arial"/>
          <w:b/>
        </w:rPr>
        <w:t>9</w:t>
      </w:r>
      <w:r w:rsidR="00250D28">
        <w:rPr>
          <w:rFonts w:ascii="Arial" w:hAnsi="Arial"/>
          <w:b/>
        </w:rPr>
        <w:t xml:space="preserve"> à rendre avec la copie</w:t>
      </w:r>
      <w:r w:rsidR="00315E78">
        <w:rPr>
          <w:rFonts w:ascii="Arial" w:hAnsi="Arial"/>
        </w:rPr>
        <w:t xml:space="preserve"> pour</w:t>
      </w:r>
      <w:r w:rsidR="00250D28">
        <w:rPr>
          <w:rFonts w:ascii="Arial" w:hAnsi="Arial"/>
        </w:rPr>
        <w:t xml:space="preserve"> déterminer la valeur du volume équivalent (le</w:t>
      </w:r>
      <w:r w:rsidR="005B58A4">
        <w:rPr>
          <w:rFonts w:ascii="Arial" w:hAnsi="Arial"/>
        </w:rPr>
        <w:t>s</w:t>
      </w:r>
      <w:r w:rsidR="00250D28">
        <w:rPr>
          <w:rFonts w:ascii="Arial" w:hAnsi="Arial"/>
        </w:rPr>
        <w:t xml:space="preserve"> tracé</w:t>
      </w:r>
      <w:r w:rsidR="005B58A4">
        <w:rPr>
          <w:rFonts w:ascii="Arial" w:hAnsi="Arial"/>
        </w:rPr>
        <w:t>s</w:t>
      </w:r>
      <w:r w:rsidR="00250D28">
        <w:rPr>
          <w:rFonts w:ascii="Arial" w:hAnsi="Arial"/>
        </w:rPr>
        <w:t xml:space="preserve"> permettant de déterminer le volume équivalent doi</w:t>
      </w:r>
      <w:r w:rsidR="005B58A4">
        <w:rPr>
          <w:rFonts w:ascii="Arial" w:hAnsi="Arial"/>
        </w:rPr>
        <w:t>ven</w:t>
      </w:r>
      <w:r w:rsidR="00250D28">
        <w:rPr>
          <w:rFonts w:ascii="Arial" w:hAnsi="Arial"/>
        </w:rPr>
        <w:t>t être apparent</w:t>
      </w:r>
      <w:r w:rsidR="005B58A4">
        <w:rPr>
          <w:rFonts w:ascii="Arial" w:hAnsi="Arial"/>
        </w:rPr>
        <w:t>s</w:t>
      </w:r>
      <w:r w:rsidR="00250D28">
        <w:rPr>
          <w:rFonts w:ascii="Arial" w:hAnsi="Arial"/>
        </w:rPr>
        <w:t xml:space="preserve">) </w:t>
      </w:r>
      <w:r w:rsidR="005B58A4">
        <w:rPr>
          <w:rFonts w:ascii="Arial" w:hAnsi="Arial"/>
        </w:rPr>
        <w:t xml:space="preserve">et </w:t>
      </w:r>
      <w:r w:rsidR="00250D28">
        <w:rPr>
          <w:rFonts w:ascii="Arial" w:hAnsi="Arial"/>
        </w:rPr>
        <w:t>montrer que</w:t>
      </w:r>
      <w:r w:rsidRPr="00385FC3">
        <w:rPr>
          <w:rFonts w:ascii="Arial" w:hAnsi="Arial"/>
        </w:rPr>
        <w:t xml:space="preserve"> la concentratio</w:t>
      </w:r>
      <w:r w:rsidR="00250D28">
        <w:rPr>
          <w:rFonts w:ascii="Arial" w:hAnsi="Arial"/>
        </w:rPr>
        <w:t>n</w:t>
      </w:r>
      <w:r w:rsidR="005B58A4">
        <w:rPr>
          <w:rFonts w:ascii="Arial" w:hAnsi="Arial"/>
        </w:rPr>
        <w:t>, obtenue expérimentalement,</w:t>
      </w:r>
      <w:r w:rsidR="00250D28">
        <w:rPr>
          <w:rFonts w:ascii="Arial" w:hAnsi="Arial"/>
        </w:rPr>
        <w:t xml:space="preserve"> en ion</w:t>
      </w:r>
      <w:r w:rsidR="00315E78">
        <w:rPr>
          <w:rFonts w:ascii="Arial" w:hAnsi="Arial"/>
        </w:rPr>
        <w:t>s</w:t>
      </w:r>
      <w:r w:rsidR="00250D28">
        <w:rPr>
          <w:rFonts w:ascii="Arial" w:hAnsi="Arial"/>
        </w:rPr>
        <w:t xml:space="preserve"> sulfate de la solution S</w:t>
      </w:r>
      <w:r w:rsidR="00250D28">
        <w:rPr>
          <w:rFonts w:ascii="Arial" w:hAnsi="Arial"/>
          <w:vertAlign w:val="subscript"/>
        </w:rPr>
        <w:t>0</w:t>
      </w:r>
      <w:r w:rsidR="00250D28">
        <w:rPr>
          <w:rFonts w:ascii="Arial" w:hAnsi="Arial"/>
        </w:rPr>
        <w:t xml:space="preserve"> est </w:t>
      </w:r>
      <w:r w:rsidRPr="00C0189B">
        <w:rPr>
          <w:rFonts w:ascii="Cambria" w:hAnsi="Cambria"/>
          <w:i/>
        </w:rPr>
        <w:t>C</w:t>
      </w:r>
      <w:r w:rsidRPr="00385FC3">
        <w:rPr>
          <w:rFonts w:ascii="Arial" w:hAnsi="Arial"/>
          <w:i/>
          <w:vertAlign w:val="subscript"/>
        </w:rPr>
        <w:t>0</w:t>
      </w:r>
      <w:r w:rsidR="005B58A4">
        <w:rPr>
          <w:rFonts w:ascii="Arial" w:hAnsi="Arial"/>
          <w:i/>
          <w:vertAlign w:val="subscript"/>
        </w:rPr>
        <w:t xml:space="preserve"> </w:t>
      </w:r>
      <w:proofErr w:type="spellStart"/>
      <w:r w:rsidR="005B58A4">
        <w:rPr>
          <w:rFonts w:ascii="Arial" w:hAnsi="Arial"/>
          <w:i/>
          <w:vertAlign w:val="subscript"/>
        </w:rPr>
        <w:t>expé</w:t>
      </w:r>
      <w:proofErr w:type="spellEnd"/>
      <w:r w:rsidR="00250D28">
        <w:rPr>
          <w:rFonts w:ascii="Arial" w:hAnsi="Arial"/>
          <w:vertAlign w:val="subscript"/>
        </w:rPr>
        <w:t xml:space="preserve"> </w:t>
      </w:r>
      <w:r w:rsidR="00250D28">
        <w:rPr>
          <w:rFonts w:ascii="Arial" w:hAnsi="Arial"/>
        </w:rPr>
        <w:t>= 0,16 mol</w:t>
      </w:r>
      <w:r w:rsidR="00250D28" w:rsidRPr="00385FC3">
        <w:rPr>
          <w:rFonts w:ascii="Arial" w:hAnsi="Arial"/>
        </w:rPr>
        <w:t>·</w:t>
      </w:r>
      <w:r w:rsidR="00250D28">
        <w:rPr>
          <w:rFonts w:ascii="Arial" w:hAnsi="Arial"/>
        </w:rPr>
        <w:t>L</w:t>
      </w:r>
      <w:r w:rsidR="00250D28">
        <w:rPr>
          <w:rFonts w:ascii="Arial" w:hAnsi="Arial"/>
          <w:vertAlign w:val="superscript"/>
        </w:rPr>
        <w:t>-1</w:t>
      </w:r>
      <w:r w:rsidRPr="00385FC3">
        <w:rPr>
          <w:rFonts w:ascii="Arial" w:hAnsi="Arial"/>
        </w:rPr>
        <w:t>.</w:t>
      </w:r>
    </w:p>
    <w:p w14:paraId="7DCF9B97" w14:textId="30B78734" w:rsidR="00A84BCD" w:rsidRPr="00385FC3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</w:t>
      </w:r>
      <w:proofErr w:type="gramStart"/>
      <w:r w:rsidRPr="00385FC3">
        <w:rPr>
          <w:rFonts w:ascii="Arial" w:hAnsi="Arial"/>
          <w:b/>
        </w:rPr>
        <w:t>2.d</w:t>
      </w:r>
      <w:proofErr w:type="gramEnd"/>
      <w:r w:rsidR="005B3D82">
        <w:rPr>
          <w:rFonts w:ascii="Arial" w:hAnsi="Arial"/>
        </w:rPr>
        <w:tab/>
        <w:t xml:space="preserve">Déterminer le taux de </w:t>
      </w:r>
      <w:r w:rsidRPr="00385FC3">
        <w:rPr>
          <w:rFonts w:ascii="Arial" w:hAnsi="Arial"/>
        </w:rPr>
        <w:t>pureté</w:t>
      </w:r>
      <w:r w:rsidR="00C0189B">
        <w:rPr>
          <w:rFonts w:ascii="Arial" w:hAnsi="Arial"/>
        </w:rPr>
        <w:t xml:space="preserve"> </w:t>
      </w:r>
      <w:r w:rsidR="00C0189B" w:rsidRPr="00C0189B">
        <w:rPr>
          <w:rFonts w:ascii="Symbol" w:hAnsi="Symbol"/>
        </w:rPr>
        <w:t></w:t>
      </w:r>
      <w:r w:rsidR="005B58A4">
        <w:rPr>
          <w:rFonts w:ascii="Arial" w:hAnsi="Arial"/>
        </w:rPr>
        <w:t xml:space="preserve"> du produit fourni par l’industriel</w:t>
      </w:r>
      <w:r w:rsidRPr="00385FC3">
        <w:rPr>
          <w:rFonts w:ascii="Arial" w:hAnsi="Arial"/>
        </w:rPr>
        <w:t>.</w:t>
      </w:r>
    </w:p>
    <w:p w14:paraId="712E5A06" w14:textId="77777777" w:rsidR="00A84BCD" w:rsidRPr="00384C2D" w:rsidRDefault="00384C2D" w:rsidP="00384C2D">
      <w:pPr>
        <w:spacing w:before="12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Le constructeur indique que le bain de cuivrage acide doit contenir environ 56 g.L</w:t>
      </w:r>
      <w:r>
        <w:rPr>
          <w:rFonts w:ascii="Arial" w:hAnsi="Arial"/>
          <w:vertAlign w:val="superscript"/>
        </w:rPr>
        <w:t>-1</w:t>
      </w:r>
      <w:r>
        <w:rPr>
          <w:rFonts w:ascii="Arial" w:hAnsi="Arial"/>
        </w:rPr>
        <w:t xml:space="preserve"> de cuivre. </w:t>
      </w:r>
      <w:r>
        <w:rPr>
          <w:rFonts w:ascii="Arial" w:hAnsi="Arial"/>
        </w:rPr>
        <w:tab/>
      </w:r>
      <w:r>
        <w:rPr>
          <w:rFonts w:ascii="Arial" w:hAnsi="Arial"/>
        </w:rPr>
        <w:br/>
        <w:t xml:space="preserve">On admettra que la composition du produit commercial impur est 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bi"/>
          </m:rPr>
          <w:rPr>
            <w:rFonts w:ascii="Cambria Math" w:hAnsi="Cambria Math"/>
          </w:rPr>
          <m:t>w</m:t>
        </m:r>
      </m:oMath>
      <w:r w:rsidRPr="001A4CDA">
        <w:rPr>
          <w:rFonts w:ascii="Arial" w:hAnsi="Arial"/>
          <w:b/>
        </w:rPr>
        <w:t>(CuSO</w:t>
      </w:r>
      <w:r w:rsidRPr="001A4CDA">
        <w:rPr>
          <w:rFonts w:ascii="Arial" w:hAnsi="Arial"/>
          <w:b/>
          <w:vertAlign w:val="subscript"/>
        </w:rPr>
        <w:t>4</w:t>
      </w:r>
      <w:r w:rsidRPr="001A4CDA">
        <w:rPr>
          <w:rFonts w:ascii="Arial" w:hAnsi="Arial"/>
          <w:b/>
        </w:rPr>
        <w:t>,5H</w:t>
      </w:r>
      <w:r w:rsidRPr="001A4CDA">
        <w:rPr>
          <w:rFonts w:ascii="Arial" w:hAnsi="Arial"/>
          <w:b/>
          <w:vertAlign w:val="subscript"/>
        </w:rPr>
        <w:t>2</w:t>
      </w:r>
      <w:r w:rsidRPr="001A4CDA">
        <w:rPr>
          <w:rFonts w:ascii="Arial" w:hAnsi="Arial"/>
          <w:b/>
        </w:rPr>
        <w:t xml:space="preserve">O) = 80% </w:t>
      </w:r>
      <w:r w:rsidRPr="001A4CDA">
        <w:rPr>
          <w:rFonts w:ascii="Arial" w:hAnsi="Arial"/>
        </w:rPr>
        <w:t>et</w:t>
      </w:r>
      <w:r w:rsidRPr="001A4CDA">
        <w:rPr>
          <w:rFonts w:ascii="Arial" w:hAnsi="Arial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1A4CDA">
        <w:rPr>
          <w:rFonts w:ascii="Arial" w:hAnsi="Arial"/>
          <w:b/>
        </w:rPr>
        <w:t>(Cu(NO</w:t>
      </w:r>
      <w:r w:rsidRPr="001A4CDA">
        <w:rPr>
          <w:rFonts w:ascii="Arial" w:hAnsi="Arial"/>
          <w:b/>
          <w:vertAlign w:val="subscript"/>
        </w:rPr>
        <w:t>3</w:t>
      </w:r>
      <w:r w:rsidRPr="001A4CDA">
        <w:rPr>
          <w:rFonts w:ascii="Arial" w:hAnsi="Arial"/>
          <w:b/>
        </w:rPr>
        <w:t>)</w:t>
      </w:r>
      <w:r w:rsidRPr="001A4CDA">
        <w:rPr>
          <w:rFonts w:ascii="Arial" w:hAnsi="Arial"/>
          <w:b/>
          <w:vertAlign w:val="subscript"/>
        </w:rPr>
        <w:t>2</w:t>
      </w:r>
      <w:r w:rsidRPr="001A4CDA">
        <w:rPr>
          <w:rFonts w:ascii="Arial" w:hAnsi="Arial"/>
          <w:b/>
        </w:rPr>
        <w:t>,3H</w:t>
      </w:r>
      <w:r w:rsidRPr="001A4CDA">
        <w:rPr>
          <w:rFonts w:ascii="Arial" w:hAnsi="Arial"/>
          <w:b/>
          <w:vertAlign w:val="subscript"/>
        </w:rPr>
        <w:t>2</w:t>
      </w:r>
      <w:r w:rsidRPr="001A4CDA">
        <w:rPr>
          <w:rFonts w:ascii="Arial" w:hAnsi="Arial"/>
          <w:b/>
        </w:rPr>
        <w:t xml:space="preserve">O) = 20% </w:t>
      </w:r>
      <w:r>
        <w:rPr>
          <w:rFonts w:ascii="Arial" w:hAnsi="Arial"/>
        </w:rPr>
        <w:t>(</w:t>
      </w:r>
      <m:oMath>
        <m:r>
          <w:rPr>
            <w:rFonts w:ascii="Cambria Math" w:hAnsi="Cambria Math"/>
          </w:rPr>
          <m:t>w</m:t>
        </m:r>
      </m:oMath>
      <w:r>
        <w:rPr>
          <w:rFonts w:ascii="Arial" w:hAnsi="Arial"/>
        </w:rPr>
        <w:t xml:space="preserve"> est le pourcentage massique).</w:t>
      </w:r>
      <w:r>
        <w:rPr>
          <w:rFonts w:ascii="Arial" w:hAnsi="Arial"/>
        </w:rPr>
        <w:br/>
        <w:t xml:space="preserve">Il est important de connaitre l’influence de cette composition sur la concentration massique en cuivre </w:t>
      </w:r>
      <w:proofErr w:type="spellStart"/>
      <w:r w:rsidRPr="005C7C67">
        <w:rPr>
          <w:rFonts w:ascii="Arial" w:hAnsi="Arial"/>
          <w:i/>
        </w:rPr>
        <w:t>C</w:t>
      </w:r>
      <w:r w:rsidRPr="005C7C67">
        <w:rPr>
          <w:rFonts w:ascii="Arial" w:hAnsi="Arial"/>
          <w:i/>
          <w:vertAlign w:val="subscript"/>
        </w:rPr>
        <w:t>mass</w:t>
      </w:r>
      <w:proofErr w:type="spellEnd"/>
      <w:r>
        <w:rPr>
          <w:rFonts w:ascii="Arial" w:hAnsi="Arial"/>
        </w:rPr>
        <w:t xml:space="preserve">(Cu) du bain préparé. </w:t>
      </w:r>
    </w:p>
    <w:p w14:paraId="1A409084" w14:textId="45ED48C7" w:rsidR="001A4CDA" w:rsidRDefault="001A4CDA" w:rsidP="001A4CDA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385FC3">
        <w:rPr>
          <w:rFonts w:ascii="Arial" w:hAnsi="Arial"/>
          <w:b/>
        </w:rPr>
        <w:t>1.</w:t>
      </w:r>
      <w:proofErr w:type="gramStart"/>
      <w:r w:rsidRPr="00385FC3">
        <w:rPr>
          <w:rFonts w:ascii="Arial" w:hAnsi="Arial"/>
          <w:b/>
        </w:rPr>
        <w:t>2.</w:t>
      </w:r>
      <w:r>
        <w:rPr>
          <w:rFonts w:ascii="Arial" w:hAnsi="Arial"/>
          <w:b/>
        </w:rPr>
        <w:t>e</w:t>
      </w:r>
      <w:proofErr w:type="gramEnd"/>
      <w:r>
        <w:rPr>
          <w:rFonts w:ascii="Arial" w:hAnsi="Arial"/>
        </w:rPr>
        <w:tab/>
        <w:t xml:space="preserve">Montrer qu’il faut environ 220 g de sulfate de cuivre </w:t>
      </w:r>
      <w:proofErr w:type="spellStart"/>
      <w:r>
        <w:rPr>
          <w:rFonts w:ascii="Arial" w:hAnsi="Arial"/>
        </w:rPr>
        <w:t>pentahydraté</w:t>
      </w:r>
      <w:proofErr w:type="spellEnd"/>
      <w:r>
        <w:rPr>
          <w:rFonts w:ascii="Arial" w:hAnsi="Arial"/>
        </w:rPr>
        <w:t xml:space="preserve"> </w:t>
      </w:r>
      <w:r w:rsidRPr="001A4CDA">
        <w:rPr>
          <w:rFonts w:ascii="Arial" w:hAnsi="Arial"/>
          <w:b/>
          <w:u w:val="single"/>
        </w:rPr>
        <w:t>pur</w:t>
      </w:r>
      <w:r>
        <w:rPr>
          <w:rFonts w:ascii="Arial" w:hAnsi="Arial"/>
        </w:rPr>
        <w:t xml:space="preserve"> pour </w:t>
      </w:r>
      <w:r w:rsidR="005B58A4">
        <w:rPr>
          <w:rFonts w:ascii="Arial" w:hAnsi="Arial"/>
        </w:rPr>
        <w:t>réaliser</w:t>
      </w:r>
      <w:r>
        <w:rPr>
          <w:rFonts w:ascii="Arial" w:hAnsi="Arial"/>
        </w:rPr>
        <w:t xml:space="preserve"> 1 L de bain.</w:t>
      </w:r>
    </w:p>
    <w:p w14:paraId="39F4E701" w14:textId="77777777" w:rsidR="00F56EAC" w:rsidRDefault="001A4CDA" w:rsidP="00F56EAC">
      <w:pPr>
        <w:spacing w:before="240" w:line="276" w:lineRule="auto"/>
        <w:ind w:left="1418" w:hanging="851"/>
        <w:jc w:val="both"/>
        <w:rPr>
          <w:rFonts w:ascii="Arial" w:hAnsi="Arial"/>
        </w:rPr>
      </w:pPr>
      <w:r>
        <w:rPr>
          <w:rFonts w:ascii="Arial" w:hAnsi="Arial"/>
          <w:b/>
        </w:rPr>
        <w:t>1.</w:t>
      </w:r>
      <w:proofErr w:type="gramStart"/>
      <w:r>
        <w:rPr>
          <w:rFonts w:ascii="Arial" w:hAnsi="Arial"/>
          <w:b/>
        </w:rPr>
        <w:t>2.f</w:t>
      </w:r>
      <w:proofErr w:type="gramEnd"/>
      <w:r>
        <w:rPr>
          <w:rFonts w:ascii="Arial" w:hAnsi="Arial"/>
          <w:b/>
        </w:rPr>
        <w:tab/>
      </w:r>
      <w:r>
        <w:rPr>
          <w:rFonts w:ascii="Arial" w:hAnsi="Arial"/>
        </w:rPr>
        <w:t>En réalité, le technicien pèse 220 g de produit commercial impur pour 1 L de bain.</w:t>
      </w:r>
      <w:r>
        <w:rPr>
          <w:rFonts w:ascii="Arial" w:hAnsi="Arial"/>
        </w:rPr>
        <w:tab/>
        <w:t xml:space="preserve"> </w:t>
      </w:r>
    </w:p>
    <w:p w14:paraId="034EDD0B" w14:textId="77777777" w:rsidR="00F56EAC" w:rsidRPr="00F56EAC" w:rsidRDefault="001A4CDA" w:rsidP="00F56EAC">
      <w:pPr>
        <w:pStyle w:val="Paragraphedeliste"/>
        <w:numPr>
          <w:ilvl w:val="0"/>
          <w:numId w:val="48"/>
        </w:numPr>
        <w:spacing w:after="120"/>
        <w:ind w:left="1985" w:hanging="425"/>
        <w:jc w:val="both"/>
        <w:rPr>
          <w:rFonts w:ascii="Arial" w:hAnsi="Arial"/>
          <w:sz w:val="24"/>
        </w:rPr>
      </w:pPr>
      <w:r w:rsidRPr="00F56EAC">
        <w:rPr>
          <w:rFonts w:ascii="Arial" w:hAnsi="Arial"/>
          <w:sz w:val="24"/>
        </w:rPr>
        <w:t xml:space="preserve">Déterminer </w:t>
      </w:r>
      <w:r w:rsidRPr="00F56EAC">
        <w:rPr>
          <w:rFonts w:ascii="Cambria" w:hAnsi="Cambria"/>
          <w:i/>
          <w:sz w:val="24"/>
        </w:rPr>
        <w:t>m</w:t>
      </w:r>
      <w:r w:rsidRPr="00F56EAC">
        <w:rPr>
          <w:rFonts w:ascii="Arial" w:hAnsi="Arial"/>
          <w:sz w:val="24"/>
          <w:vertAlign w:val="subscript"/>
        </w:rPr>
        <w:t>1</w:t>
      </w:r>
      <w:r w:rsidRPr="00F56EAC">
        <w:rPr>
          <w:rFonts w:ascii="Arial" w:hAnsi="Arial"/>
          <w:sz w:val="24"/>
        </w:rPr>
        <w:t xml:space="preserve"> la masse de sulfate de cuivre </w:t>
      </w:r>
      <w:proofErr w:type="spellStart"/>
      <w:r w:rsidRPr="00F56EAC">
        <w:rPr>
          <w:rFonts w:ascii="Arial" w:hAnsi="Arial"/>
          <w:sz w:val="24"/>
        </w:rPr>
        <w:t>pentahydraté</w:t>
      </w:r>
      <w:proofErr w:type="spellEnd"/>
      <w:r w:rsidRPr="00F56EAC">
        <w:rPr>
          <w:rFonts w:ascii="Arial" w:hAnsi="Arial"/>
          <w:sz w:val="24"/>
        </w:rPr>
        <w:t xml:space="preserve"> et </w:t>
      </w:r>
      <w:r w:rsidRPr="00F56EAC">
        <w:rPr>
          <w:rFonts w:ascii="Cambria" w:hAnsi="Cambria"/>
          <w:i/>
          <w:sz w:val="24"/>
        </w:rPr>
        <w:t>m</w:t>
      </w:r>
      <w:r w:rsidRPr="00F56EAC">
        <w:rPr>
          <w:rFonts w:ascii="Arial" w:hAnsi="Arial"/>
          <w:sz w:val="24"/>
          <w:vertAlign w:val="subscript"/>
        </w:rPr>
        <w:t>2</w:t>
      </w:r>
      <w:r w:rsidRPr="00F56EAC">
        <w:rPr>
          <w:rFonts w:ascii="Arial" w:hAnsi="Arial"/>
          <w:sz w:val="24"/>
        </w:rPr>
        <w:t xml:space="preserve"> la masse de nitrate de cuivre </w:t>
      </w:r>
      <w:proofErr w:type="spellStart"/>
      <w:r w:rsidRPr="00F56EAC">
        <w:rPr>
          <w:rFonts w:ascii="Arial" w:hAnsi="Arial"/>
          <w:sz w:val="24"/>
        </w:rPr>
        <w:t>trihydraté</w:t>
      </w:r>
      <w:proofErr w:type="spellEnd"/>
      <w:r w:rsidRPr="00F56EAC">
        <w:rPr>
          <w:rFonts w:ascii="Arial" w:hAnsi="Arial"/>
          <w:sz w:val="24"/>
        </w:rPr>
        <w:t xml:space="preserve"> présente</w:t>
      </w:r>
      <w:r w:rsidR="00F56EAC" w:rsidRPr="00F56EAC">
        <w:rPr>
          <w:rFonts w:ascii="Arial" w:hAnsi="Arial"/>
          <w:sz w:val="24"/>
        </w:rPr>
        <w:t>s</w:t>
      </w:r>
      <w:r w:rsidR="005C7C67">
        <w:rPr>
          <w:rFonts w:ascii="Arial" w:hAnsi="Arial"/>
          <w:sz w:val="24"/>
        </w:rPr>
        <w:t>.</w:t>
      </w:r>
    </w:p>
    <w:p w14:paraId="0382B402" w14:textId="77777777" w:rsidR="00F56EAC" w:rsidRPr="00F56EAC" w:rsidRDefault="001A4CDA" w:rsidP="00F56EAC">
      <w:pPr>
        <w:pStyle w:val="Paragraphedeliste"/>
        <w:numPr>
          <w:ilvl w:val="0"/>
          <w:numId w:val="48"/>
        </w:numPr>
        <w:spacing w:before="240" w:after="120"/>
        <w:ind w:left="1985" w:hanging="425"/>
        <w:jc w:val="both"/>
        <w:rPr>
          <w:rFonts w:ascii="Arial" w:hAnsi="Arial"/>
          <w:sz w:val="24"/>
        </w:rPr>
      </w:pPr>
      <w:r w:rsidRPr="00F56EAC">
        <w:rPr>
          <w:rFonts w:ascii="Arial" w:hAnsi="Arial"/>
          <w:sz w:val="24"/>
        </w:rPr>
        <w:t>En déduire la quantité (en mol) de cuivre apporté</w:t>
      </w:r>
      <w:r w:rsidR="00F56EAC" w:rsidRPr="00F56EAC">
        <w:rPr>
          <w:rFonts w:ascii="Arial" w:hAnsi="Arial"/>
          <w:sz w:val="24"/>
        </w:rPr>
        <w:t xml:space="preserve"> puis la concentration massique en cuivre </w:t>
      </w:r>
      <w:proofErr w:type="spellStart"/>
      <w:r w:rsidR="00F56EAC" w:rsidRPr="005C7C67">
        <w:rPr>
          <w:rFonts w:ascii="Arial" w:hAnsi="Arial"/>
          <w:i/>
          <w:sz w:val="24"/>
        </w:rPr>
        <w:t>C</w:t>
      </w:r>
      <w:r w:rsidR="00F56EAC" w:rsidRPr="005C7C67">
        <w:rPr>
          <w:rFonts w:ascii="Arial" w:hAnsi="Arial"/>
          <w:i/>
          <w:sz w:val="24"/>
          <w:vertAlign w:val="subscript"/>
        </w:rPr>
        <w:t>mass</w:t>
      </w:r>
      <w:proofErr w:type="spellEnd"/>
      <w:r w:rsidR="005C7C67">
        <w:rPr>
          <w:rFonts w:ascii="Arial" w:hAnsi="Arial"/>
          <w:sz w:val="24"/>
        </w:rPr>
        <w:t>(Cu).</w:t>
      </w:r>
    </w:p>
    <w:p w14:paraId="48406F5E" w14:textId="563F24FC" w:rsidR="00A84BCD" w:rsidRPr="00F56EAC" w:rsidRDefault="00F56EAC" w:rsidP="00F56EAC">
      <w:pPr>
        <w:pStyle w:val="Paragraphedeliste"/>
        <w:numPr>
          <w:ilvl w:val="0"/>
          <w:numId w:val="48"/>
        </w:numPr>
        <w:spacing w:before="120" w:after="120"/>
        <w:ind w:left="1985" w:hanging="425"/>
        <w:jc w:val="both"/>
        <w:rPr>
          <w:rFonts w:ascii="Arial" w:hAnsi="Arial"/>
          <w:sz w:val="24"/>
        </w:rPr>
      </w:pPr>
      <w:r w:rsidRPr="00F56EAC">
        <w:rPr>
          <w:rFonts w:ascii="Arial" w:hAnsi="Arial"/>
          <w:sz w:val="24"/>
        </w:rPr>
        <w:t xml:space="preserve">Le bain </w:t>
      </w:r>
      <w:r w:rsidR="005B58A4">
        <w:rPr>
          <w:rFonts w:ascii="Arial" w:hAnsi="Arial"/>
          <w:sz w:val="24"/>
        </w:rPr>
        <w:t xml:space="preserve">de cuivrage </w:t>
      </w:r>
      <w:r w:rsidRPr="00F56EAC">
        <w:rPr>
          <w:rFonts w:ascii="Arial" w:hAnsi="Arial"/>
          <w:sz w:val="24"/>
        </w:rPr>
        <w:t xml:space="preserve">préparé </w:t>
      </w:r>
      <w:r w:rsidR="005B58A4">
        <w:rPr>
          <w:rFonts w:ascii="Arial" w:hAnsi="Arial"/>
          <w:sz w:val="24"/>
        </w:rPr>
        <w:t xml:space="preserve">à partir du produit non pur </w:t>
      </w:r>
      <w:r w:rsidRPr="00F56EAC">
        <w:rPr>
          <w:rFonts w:ascii="Arial" w:hAnsi="Arial"/>
          <w:sz w:val="24"/>
        </w:rPr>
        <w:t>est-il utilisable</w:t>
      </w:r>
      <w:r w:rsidR="005B58A4">
        <w:rPr>
          <w:rFonts w:ascii="Arial" w:hAnsi="Arial"/>
          <w:sz w:val="24"/>
        </w:rPr>
        <w:t xml:space="preserve"> malgré tout </w:t>
      </w:r>
      <w:r w:rsidRPr="00F56EAC">
        <w:rPr>
          <w:rFonts w:ascii="Arial" w:hAnsi="Arial"/>
          <w:sz w:val="24"/>
        </w:rPr>
        <w:t>?</w:t>
      </w:r>
      <w:r w:rsidR="008A65DF" w:rsidRPr="00F56EAC">
        <w:rPr>
          <w:rFonts w:ascii="Arial" w:hAnsi="Arial"/>
          <w:sz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5B3D82" w14:paraId="13975BB3" w14:textId="77777777">
        <w:tc>
          <w:tcPr>
            <w:tcW w:w="9286" w:type="dxa"/>
            <w:shd w:val="clear" w:color="auto" w:fill="auto"/>
          </w:tcPr>
          <w:p w14:paraId="6AFD5449" w14:textId="77777777" w:rsidR="00A84BCD" w:rsidRPr="005B3D82" w:rsidRDefault="008A65DF" w:rsidP="006847A0">
            <w:pPr>
              <w:pStyle w:val="Titre2"/>
              <w:spacing w:before="120" w:after="120" w:line="276" w:lineRule="auto"/>
              <w:rPr>
                <w:rFonts w:ascii="Arial" w:hAnsi="Arial" w:cs="Arial"/>
              </w:rPr>
            </w:pPr>
            <w:r w:rsidRPr="005B3D82">
              <w:rPr>
                <w:rFonts w:ascii="Arial" w:hAnsi="Arial" w:cs="Arial"/>
                <w:bCs w:val="0"/>
              </w:rPr>
              <w:lastRenderedPageBreak/>
              <w:br w:type="page"/>
            </w:r>
            <w:r w:rsidRPr="005B3D82">
              <w:rPr>
                <w:rFonts w:ascii="Arial" w:hAnsi="Arial" w:cs="Arial"/>
              </w:rPr>
              <w:t xml:space="preserve"> Exercice 2 </w:t>
            </w:r>
            <w:r w:rsidR="00E702EE">
              <w:rPr>
                <w:rFonts w:ascii="Arial" w:hAnsi="Arial" w:cs="Arial"/>
              </w:rPr>
              <w:t>–</w:t>
            </w:r>
            <w:r w:rsidRPr="005B3D82">
              <w:rPr>
                <w:rFonts w:ascii="Arial" w:hAnsi="Arial" w:cs="Arial"/>
              </w:rPr>
              <w:t xml:space="preserve"> Mesure de l’épaisseur de cuivre </w:t>
            </w:r>
            <w:r w:rsidR="005B3D82">
              <w:rPr>
                <w:rFonts w:ascii="Arial" w:hAnsi="Arial" w:cs="Arial"/>
              </w:rPr>
              <w:tab/>
            </w:r>
            <w:r w:rsidR="00F50897">
              <w:rPr>
                <w:rFonts w:ascii="Arial" w:hAnsi="Arial" w:cs="Arial"/>
              </w:rPr>
              <w:t>(7</w:t>
            </w:r>
            <w:r w:rsidRPr="005B3D82">
              <w:rPr>
                <w:rFonts w:ascii="Arial" w:hAnsi="Arial" w:cs="Arial"/>
              </w:rPr>
              <w:t xml:space="preserve"> points)</w:t>
            </w:r>
          </w:p>
        </w:tc>
      </w:tr>
    </w:tbl>
    <w:p w14:paraId="30A59A26" w14:textId="77777777" w:rsidR="00A84BCD" w:rsidRPr="004F51DE" w:rsidRDefault="008A65DF" w:rsidP="00786AD6">
      <w:pPr>
        <w:spacing w:before="240" w:after="120" w:line="276" w:lineRule="auto"/>
        <w:jc w:val="both"/>
        <w:rPr>
          <w:rFonts w:ascii="Arial" w:hAnsi="Arial"/>
        </w:rPr>
      </w:pPr>
      <w:r w:rsidRPr="004F51DE">
        <w:rPr>
          <w:rFonts w:ascii="Arial" w:hAnsi="Arial"/>
        </w:rPr>
        <w:t xml:space="preserve">De manière à mesurer l’épaisseur d’un dépôt de cuivre, l’image d’une coupe </w:t>
      </w:r>
      <w:r w:rsidR="00C0189B">
        <w:rPr>
          <w:rFonts w:ascii="Arial" w:hAnsi="Arial"/>
        </w:rPr>
        <w:t>transversale du dépôt a été réalisée.</w:t>
      </w:r>
    </w:p>
    <w:p w14:paraId="5C177F84" w14:textId="77777777" w:rsidR="00A84BCD" w:rsidRPr="004F51DE" w:rsidRDefault="005853F0" w:rsidP="00786AD6">
      <w:pPr>
        <w:spacing w:before="240" w:after="120" w:line="276" w:lineRule="auto"/>
        <w:rPr>
          <w:rFonts w:ascii="Arial" w:hAnsi="Arial"/>
        </w:rPr>
      </w:pPr>
    </w:p>
    <w:p w14:paraId="0C83D162" w14:textId="77777777" w:rsidR="00A84BCD" w:rsidRPr="004F51DE" w:rsidRDefault="00896AC1" w:rsidP="00786AD6">
      <w:pPr>
        <w:spacing w:before="240" w:after="120" w:line="276" w:lineRule="auto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146A772" wp14:editId="6E92A411">
            <wp:extent cx="2197100" cy="1753870"/>
            <wp:effectExtent l="0" t="0" r="0" b="0"/>
            <wp:docPr id="6" name="Image 6" descr="Dépot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épotN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5BB1" w14:textId="77777777" w:rsidR="00A84BCD" w:rsidRPr="004F51DE" w:rsidRDefault="005853F0" w:rsidP="00786AD6">
      <w:pPr>
        <w:spacing w:before="240" w:after="120" w:line="276" w:lineRule="auto"/>
        <w:rPr>
          <w:rFonts w:ascii="Arial" w:hAnsi="Arial"/>
        </w:rPr>
      </w:pPr>
    </w:p>
    <w:p w14:paraId="1A3E6CE5" w14:textId="322203F0" w:rsidR="00713049" w:rsidRPr="009D2550" w:rsidRDefault="00713049" w:rsidP="00786AD6">
      <w:pPr>
        <w:pStyle w:val="Paragraphedeliste"/>
        <w:numPr>
          <w:ilvl w:val="0"/>
          <w:numId w:val="39"/>
        </w:numPr>
        <w:spacing w:before="240" w:after="120"/>
        <w:ind w:left="567" w:hanging="567"/>
        <w:contextualSpacing w:val="0"/>
        <w:jc w:val="both"/>
        <w:rPr>
          <w:rFonts w:ascii="Arial" w:hAnsi="Arial"/>
          <w:sz w:val="24"/>
          <w:szCs w:val="24"/>
        </w:rPr>
      </w:pPr>
      <w:r w:rsidRPr="009D2550">
        <w:rPr>
          <w:rFonts w:ascii="Arial" w:hAnsi="Arial"/>
          <w:sz w:val="24"/>
          <w:szCs w:val="24"/>
        </w:rPr>
        <w:t>Un schéma de principe du microscope</w:t>
      </w:r>
      <w:r w:rsidR="00E819DD">
        <w:rPr>
          <w:rFonts w:ascii="Arial" w:hAnsi="Arial"/>
          <w:sz w:val="24"/>
          <w:szCs w:val="24"/>
        </w:rPr>
        <w:t xml:space="preserve"> est</w:t>
      </w:r>
      <w:r w:rsidRPr="009D2550">
        <w:rPr>
          <w:rFonts w:ascii="Arial" w:hAnsi="Arial"/>
          <w:sz w:val="24"/>
          <w:szCs w:val="24"/>
        </w:rPr>
        <w:t xml:space="preserve"> placé en </w:t>
      </w:r>
      <w:r w:rsidR="002643E0">
        <w:rPr>
          <w:rFonts w:ascii="Arial" w:hAnsi="Arial"/>
          <w:b/>
          <w:sz w:val="24"/>
          <w:szCs w:val="24"/>
        </w:rPr>
        <w:t xml:space="preserve">annexe 2 </w:t>
      </w:r>
      <w:r w:rsidRPr="009D2550">
        <w:rPr>
          <w:rFonts w:ascii="Arial" w:hAnsi="Arial"/>
          <w:b/>
          <w:sz w:val="24"/>
          <w:szCs w:val="24"/>
        </w:rPr>
        <w:t xml:space="preserve">page </w:t>
      </w:r>
      <w:r w:rsidR="00E702EE">
        <w:rPr>
          <w:rFonts w:ascii="Arial" w:hAnsi="Arial"/>
          <w:b/>
          <w:sz w:val="24"/>
          <w:szCs w:val="24"/>
        </w:rPr>
        <w:t>9</w:t>
      </w:r>
      <w:r w:rsidRPr="009D2550">
        <w:rPr>
          <w:rFonts w:ascii="Arial" w:hAnsi="Arial"/>
          <w:b/>
          <w:sz w:val="24"/>
          <w:szCs w:val="24"/>
        </w:rPr>
        <w:t xml:space="preserve"> à rendre avec la copie</w:t>
      </w:r>
      <w:r w:rsidRPr="009D2550">
        <w:rPr>
          <w:rFonts w:ascii="Arial" w:hAnsi="Arial"/>
          <w:sz w:val="24"/>
          <w:szCs w:val="24"/>
        </w:rPr>
        <w:t>.</w:t>
      </w:r>
    </w:p>
    <w:p w14:paraId="67E44DA1" w14:textId="77777777" w:rsidR="00713049" w:rsidRPr="009D2550" w:rsidRDefault="00713049" w:rsidP="00786AD6">
      <w:pPr>
        <w:pStyle w:val="Paragraphedeliste"/>
        <w:numPr>
          <w:ilvl w:val="0"/>
          <w:numId w:val="38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  <w:szCs w:val="24"/>
        </w:rPr>
      </w:pPr>
      <w:r w:rsidRPr="009D2550">
        <w:rPr>
          <w:rFonts w:ascii="Arial" w:hAnsi="Arial"/>
          <w:sz w:val="24"/>
          <w:szCs w:val="24"/>
        </w:rPr>
        <w:t>Indiquer</w:t>
      </w:r>
      <w:r w:rsidR="009D2550" w:rsidRPr="009D2550">
        <w:rPr>
          <w:rFonts w:ascii="Arial" w:hAnsi="Arial"/>
          <w:sz w:val="24"/>
          <w:szCs w:val="24"/>
        </w:rPr>
        <w:t xml:space="preserve"> sur ce schéma</w:t>
      </w:r>
      <w:r w:rsidRPr="009D2550">
        <w:rPr>
          <w:rFonts w:ascii="Arial" w:hAnsi="Arial"/>
          <w:sz w:val="24"/>
          <w:szCs w:val="24"/>
        </w:rPr>
        <w:t xml:space="preserve"> la position de l’objectif, de l’oculaire, de l’objet, de l’image intermédiaire.</w:t>
      </w:r>
    </w:p>
    <w:p w14:paraId="3C82FB6C" w14:textId="643D434F" w:rsidR="00A84BCD" w:rsidRPr="009D2550" w:rsidRDefault="00376CBD" w:rsidP="00786AD6">
      <w:pPr>
        <w:pStyle w:val="Paragraphedeliste"/>
        <w:numPr>
          <w:ilvl w:val="0"/>
          <w:numId w:val="38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Donner</w:t>
      </w:r>
      <w:r w:rsidR="00713049" w:rsidRPr="009D2550">
        <w:rPr>
          <w:rFonts w:ascii="Arial" w:hAnsi="Arial"/>
          <w:sz w:val="24"/>
          <w:szCs w:val="24"/>
        </w:rPr>
        <w:t xml:space="preserve"> les caractéristiques de l’image finale </w:t>
      </w:r>
      <w:r>
        <w:rPr>
          <w:rFonts w:ascii="Arial" w:hAnsi="Arial"/>
          <w:sz w:val="24"/>
          <w:szCs w:val="24"/>
        </w:rPr>
        <w:t>et</w:t>
      </w:r>
      <w:r w:rsidR="00713049" w:rsidRPr="009D2550">
        <w:rPr>
          <w:rFonts w:ascii="Arial" w:hAnsi="Arial"/>
          <w:sz w:val="24"/>
          <w:szCs w:val="24"/>
        </w:rPr>
        <w:t xml:space="preserve"> l’intérêt </w:t>
      </w:r>
      <w:r>
        <w:rPr>
          <w:rFonts w:ascii="Arial" w:hAnsi="Arial"/>
          <w:sz w:val="24"/>
          <w:szCs w:val="24"/>
        </w:rPr>
        <w:t>d’obtenir ces caractéristiques.</w:t>
      </w:r>
    </w:p>
    <w:p w14:paraId="07F42139" w14:textId="77777777" w:rsidR="008A65DF" w:rsidRDefault="008A65DF" w:rsidP="00786AD6">
      <w:pPr>
        <w:spacing w:before="240" w:after="120" w:line="276" w:lineRule="auto"/>
        <w:jc w:val="both"/>
        <w:rPr>
          <w:rFonts w:ascii="Arial" w:hAnsi="Arial"/>
        </w:rPr>
      </w:pPr>
    </w:p>
    <w:p w14:paraId="3BAB4A05" w14:textId="74C39881" w:rsidR="002A5AFF" w:rsidRDefault="002A5AFF" w:rsidP="00786AD6">
      <w:pPr>
        <w:pStyle w:val="Paragraphedeliste"/>
        <w:numPr>
          <w:ilvl w:val="0"/>
          <w:numId w:val="39"/>
        </w:numPr>
        <w:spacing w:before="240" w:after="120"/>
        <w:ind w:left="567" w:hanging="567"/>
        <w:contextualSpacing w:val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L’objectif utilisé est marqué : </w:t>
      </w:r>
      <w:r w:rsidRPr="002A5AFF">
        <w:rPr>
          <w:rFonts w:ascii="Arial" w:hAnsi="Arial"/>
          <w:b/>
        </w:rPr>
        <w:t>X10 / 0,25 / 160</w:t>
      </w:r>
      <w:r w:rsidR="00376CBD">
        <w:rPr>
          <w:rFonts w:ascii="Arial" w:hAnsi="Arial"/>
          <w:b/>
        </w:rPr>
        <w:t>.</w:t>
      </w:r>
      <w:r>
        <w:rPr>
          <w:rFonts w:ascii="Arial" w:hAnsi="Arial"/>
          <w:b/>
        </w:rPr>
        <w:tab/>
      </w:r>
      <w:r>
        <w:rPr>
          <w:rFonts w:ascii="Arial" w:hAnsi="Arial"/>
          <w:sz w:val="24"/>
        </w:rPr>
        <w:br/>
        <w:t xml:space="preserve">Il peut être </w:t>
      </w:r>
      <w:r w:rsidR="001F22E4" w:rsidRPr="009D2550">
        <w:rPr>
          <w:rFonts w:ascii="Arial" w:hAnsi="Arial"/>
          <w:sz w:val="24"/>
        </w:rPr>
        <w:t>assimil</w:t>
      </w:r>
      <w:r>
        <w:rPr>
          <w:rFonts w:ascii="Arial" w:hAnsi="Arial"/>
          <w:sz w:val="24"/>
        </w:rPr>
        <w:t xml:space="preserve">é </w:t>
      </w:r>
      <w:r w:rsidR="001F22E4" w:rsidRPr="009D2550">
        <w:rPr>
          <w:rFonts w:ascii="Arial" w:hAnsi="Arial"/>
          <w:sz w:val="24"/>
        </w:rPr>
        <w:t xml:space="preserve">à une lentille mince de distance focale </w:t>
      </w:r>
      <w:r w:rsidR="001F22E4" w:rsidRPr="00C0189B">
        <w:rPr>
          <w:rFonts w:ascii="Cambria" w:hAnsi="Cambria"/>
          <w:i/>
          <w:sz w:val="24"/>
        </w:rPr>
        <w:t>f</w:t>
      </w:r>
      <w:r w:rsidR="00EB46B5" w:rsidRPr="00EB46B5">
        <w:rPr>
          <w:rFonts w:ascii="Arial" w:hAnsi="Arial" w:cs="Arial"/>
          <w:i/>
          <w:sz w:val="2"/>
          <w:vertAlign w:val="superscript"/>
        </w:rPr>
        <w:t xml:space="preserve"> </w:t>
      </w:r>
      <w:r w:rsidR="001F22E4" w:rsidRPr="00C0189B">
        <w:rPr>
          <w:rFonts w:ascii="Cambria" w:hAnsi="Cambria"/>
          <w:i/>
          <w:sz w:val="24"/>
        </w:rPr>
        <w:t>’</w:t>
      </w:r>
      <w:r w:rsidR="001F22E4" w:rsidRPr="009D2550">
        <w:rPr>
          <w:rFonts w:ascii="Arial" w:hAnsi="Arial"/>
          <w:sz w:val="24"/>
        </w:rPr>
        <w:t xml:space="preserve"> = 16 </w:t>
      </w:r>
      <w:proofErr w:type="spellStart"/>
      <w:r w:rsidR="001F22E4" w:rsidRPr="009D2550">
        <w:rPr>
          <w:rFonts w:ascii="Arial" w:hAnsi="Arial"/>
          <w:sz w:val="24"/>
        </w:rPr>
        <w:t>mm.</w:t>
      </w:r>
      <w:proofErr w:type="spellEnd"/>
      <w:r w:rsidR="001F22E4" w:rsidRPr="009D2550">
        <w:rPr>
          <w:rFonts w:ascii="Arial" w:hAnsi="Arial"/>
          <w:sz w:val="24"/>
        </w:rPr>
        <w:t xml:space="preserve"> </w:t>
      </w:r>
      <w:r w:rsidR="009D2550" w:rsidRPr="009D2550"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t>Dans les conditions opératoires, l</w:t>
      </w:r>
      <w:r w:rsidR="001F22E4" w:rsidRPr="009D2550">
        <w:rPr>
          <w:rFonts w:ascii="Arial" w:hAnsi="Arial"/>
          <w:sz w:val="24"/>
        </w:rPr>
        <w:t xml:space="preserve">a distance entre l’image intermédiaire </w:t>
      </w:r>
      <m:oMath>
        <m:r>
          <w:rPr>
            <w:rFonts w:ascii="Cambria Math" w:hAnsi="Cambria Math"/>
            <w:sz w:val="24"/>
          </w:rPr>
          <m:t>A’</m:t>
        </m:r>
      </m:oMath>
      <w:r w:rsidR="001F22E4" w:rsidRPr="009D2550">
        <w:rPr>
          <w:rFonts w:ascii="Arial" w:hAnsi="Arial"/>
          <w:sz w:val="24"/>
        </w:rPr>
        <w:t xml:space="preserve"> et le centre optique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O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376CBD">
        <w:rPr>
          <w:rFonts w:ascii="Arial" w:hAnsi="Arial"/>
          <w:sz w:val="24"/>
        </w:rPr>
        <w:t xml:space="preserve"> de la lentille est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O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A'</m:t>
        </m:r>
      </m:oMath>
      <w:r w:rsidR="001F22E4" w:rsidRPr="009D2550">
        <w:rPr>
          <w:rFonts w:ascii="Arial" w:hAnsi="Arial"/>
          <w:sz w:val="24"/>
        </w:rPr>
        <w:t xml:space="preserve"> = 176 mm.</w:t>
      </w:r>
      <w:r w:rsidR="007641D1">
        <w:rPr>
          <w:rFonts w:ascii="Arial" w:hAnsi="Arial"/>
          <w:sz w:val="24"/>
        </w:rPr>
        <w:tab/>
      </w:r>
      <w:r w:rsidR="007641D1">
        <w:rPr>
          <w:rFonts w:ascii="Arial" w:hAnsi="Arial"/>
          <w:sz w:val="24"/>
        </w:rPr>
        <w:br/>
      </w:r>
      <w:r w:rsidR="007641D1" w:rsidRPr="007641D1">
        <w:rPr>
          <w:rFonts w:ascii="Arial" w:hAnsi="Arial"/>
          <w:sz w:val="24"/>
        </w:rPr>
        <w:t xml:space="preserve">Le dépôt a une épaisseur </w:t>
      </w:r>
      <w:r w:rsidR="00112374">
        <w:rPr>
          <w:rFonts w:ascii="Arial" w:hAnsi="Arial"/>
          <w:sz w:val="24"/>
        </w:rPr>
        <w:t xml:space="preserve">moyenne </w:t>
      </w:r>
      <w:r w:rsidR="007641D1" w:rsidRPr="00C0189B">
        <w:rPr>
          <w:rFonts w:ascii="Cambria" w:hAnsi="Cambria"/>
          <w:i/>
          <w:sz w:val="24"/>
        </w:rPr>
        <w:t>AB</w:t>
      </w:r>
      <w:r w:rsidR="007641D1" w:rsidRPr="00C0189B">
        <w:rPr>
          <w:rFonts w:ascii="Cambria" w:hAnsi="Cambria"/>
          <w:sz w:val="24"/>
        </w:rPr>
        <w:t xml:space="preserve"> </w:t>
      </w:r>
      <w:r w:rsidR="007641D1" w:rsidRPr="007641D1">
        <w:rPr>
          <w:rFonts w:ascii="Arial" w:hAnsi="Arial"/>
          <w:sz w:val="24"/>
        </w:rPr>
        <w:t xml:space="preserve">= </w:t>
      </w:r>
      <w:r w:rsidR="007641D1" w:rsidRPr="00C0189B">
        <w:rPr>
          <w:rFonts w:ascii="Cambria" w:hAnsi="Cambria"/>
          <w:i/>
          <w:sz w:val="24"/>
        </w:rPr>
        <w:t>e</w:t>
      </w:r>
      <w:r w:rsidR="007641D1" w:rsidRPr="007641D1">
        <w:rPr>
          <w:rFonts w:ascii="Arial" w:hAnsi="Arial"/>
          <w:sz w:val="24"/>
        </w:rPr>
        <w:t xml:space="preserve"> = 125 </w:t>
      </w:r>
      <w:r w:rsidR="007641D1" w:rsidRPr="007641D1">
        <w:rPr>
          <w:rFonts w:ascii="Symbol" w:hAnsi="Symbol"/>
          <w:sz w:val="24"/>
        </w:rPr>
        <w:t></w:t>
      </w:r>
      <w:r w:rsidR="007641D1" w:rsidRPr="007641D1">
        <w:rPr>
          <w:rFonts w:ascii="Arial" w:hAnsi="Arial"/>
          <w:sz w:val="24"/>
        </w:rPr>
        <w:t>m.</w:t>
      </w:r>
    </w:p>
    <w:p w14:paraId="35437224" w14:textId="63561D43" w:rsidR="001F22E4" w:rsidRDefault="001F22E4" w:rsidP="00786AD6">
      <w:pPr>
        <w:pStyle w:val="Paragraphedeliste"/>
        <w:numPr>
          <w:ilvl w:val="0"/>
          <w:numId w:val="40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</w:rPr>
      </w:pPr>
      <w:r w:rsidRPr="002A5AFF">
        <w:rPr>
          <w:rFonts w:ascii="Arial" w:hAnsi="Arial"/>
          <w:sz w:val="24"/>
        </w:rPr>
        <w:t xml:space="preserve">En appliquant la formule de conjugaison, calculer la valeur algébrique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A</m:t>
            </m:r>
          </m:e>
        </m:acc>
      </m:oMath>
      <w:r w:rsidRPr="002A5AFF">
        <w:rPr>
          <w:rFonts w:ascii="Arial" w:hAnsi="Arial"/>
          <w:sz w:val="24"/>
        </w:rPr>
        <w:t xml:space="preserve"> entre le centre optique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O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2A5AFF">
        <w:rPr>
          <w:rFonts w:ascii="Arial" w:hAnsi="Arial"/>
          <w:sz w:val="24"/>
        </w:rPr>
        <w:t xml:space="preserve"> et l’objet </w:t>
      </w:r>
      <m:oMath>
        <m:r>
          <w:rPr>
            <w:rFonts w:ascii="Cambria Math" w:hAnsi="Cambria Math"/>
            <w:sz w:val="24"/>
          </w:rPr>
          <m:t>A</m:t>
        </m:r>
      </m:oMath>
      <w:r w:rsidRPr="002A5AFF">
        <w:rPr>
          <w:rFonts w:ascii="Arial" w:hAnsi="Arial"/>
          <w:sz w:val="24"/>
        </w:rPr>
        <w:t xml:space="preserve"> (ici le dépôt).</w:t>
      </w:r>
    </w:p>
    <w:p w14:paraId="777E9E20" w14:textId="331BA7F8" w:rsidR="002A5AFF" w:rsidRDefault="002A5AFF" w:rsidP="00786AD6">
      <w:pPr>
        <w:pStyle w:val="Paragraphedeliste"/>
        <w:numPr>
          <w:ilvl w:val="0"/>
          <w:numId w:val="40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En déduire la valeur du grandissement</w:t>
      </w:r>
      <w:r w:rsidR="007641D1">
        <w:rPr>
          <w:rFonts w:ascii="Arial" w:hAnsi="Arial"/>
          <w:sz w:val="24"/>
        </w:rPr>
        <w:t xml:space="preserve"> </w:t>
      </w:r>
      <w:r w:rsidR="007641D1">
        <w:rPr>
          <w:rFonts w:ascii="Arial" w:hAnsi="Arial"/>
          <w:sz w:val="24"/>
        </w:rPr>
        <w:sym w:font="Symbol" w:char="F020"/>
      </w:r>
      <w:r w:rsidR="007641D1">
        <w:rPr>
          <w:rFonts w:ascii="Arial" w:hAnsi="Arial"/>
          <w:sz w:val="24"/>
        </w:rPr>
        <w:sym w:font="Symbol" w:char="F067"/>
      </w:r>
      <w:r>
        <w:rPr>
          <w:rFonts w:ascii="Arial" w:hAnsi="Arial"/>
          <w:sz w:val="24"/>
        </w:rPr>
        <w:t xml:space="preserve"> puis </w:t>
      </w:r>
      <w:r w:rsidR="00376CBD">
        <w:rPr>
          <w:rFonts w:ascii="Arial" w:hAnsi="Arial"/>
          <w:sz w:val="24"/>
        </w:rPr>
        <w:t xml:space="preserve">préciser </w:t>
      </w:r>
      <w:r>
        <w:rPr>
          <w:rFonts w:ascii="Arial" w:hAnsi="Arial"/>
          <w:sz w:val="24"/>
        </w:rPr>
        <w:t xml:space="preserve">quelle </w:t>
      </w:r>
      <w:r w:rsidR="00376CBD">
        <w:rPr>
          <w:rFonts w:ascii="Arial" w:hAnsi="Arial"/>
          <w:sz w:val="24"/>
        </w:rPr>
        <w:t>indication marquée sur l’objectif</w:t>
      </w:r>
      <w:r>
        <w:rPr>
          <w:rFonts w:ascii="Arial" w:hAnsi="Arial"/>
          <w:sz w:val="24"/>
        </w:rPr>
        <w:t xml:space="preserve"> confirme cette valeur de grandissement.</w:t>
      </w:r>
    </w:p>
    <w:p w14:paraId="4F8523AA" w14:textId="2FC1E39E" w:rsidR="00112374" w:rsidRPr="00112374" w:rsidRDefault="00112374" w:rsidP="00112374">
      <w:pPr>
        <w:pStyle w:val="Paragraphedeliste"/>
        <w:numPr>
          <w:ilvl w:val="0"/>
          <w:numId w:val="40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8"/>
        </w:rPr>
      </w:pPr>
      <w:r w:rsidRPr="00112374">
        <w:rPr>
          <w:rFonts w:ascii="Arial" w:hAnsi="Arial"/>
          <w:sz w:val="24"/>
          <w:szCs w:val="24"/>
        </w:rPr>
        <w:t>Cette image se forme sur un capteur de hauteur totale</w:t>
      </w:r>
      <w:r w:rsidRPr="00112374">
        <w:rPr>
          <w:rFonts w:ascii="Arial" w:hAnsi="Arial"/>
          <w:i/>
          <w:sz w:val="24"/>
          <w:szCs w:val="24"/>
        </w:rPr>
        <w:t xml:space="preserve"> </w:t>
      </w:r>
      <w:r w:rsidRPr="00112374">
        <w:rPr>
          <w:rFonts w:ascii="Cambria" w:hAnsi="Cambria"/>
          <w:i/>
          <w:sz w:val="24"/>
          <w:szCs w:val="24"/>
        </w:rPr>
        <w:t>H</w:t>
      </w:r>
      <w:r w:rsidRPr="00112374">
        <w:rPr>
          <w:rFonts w:ascii="Cambria" w:hAnsi="Cambria"/>
          <w:sz w:val="24"/>
          <w:szCs w:val="24"/>
        </w:rPr>
        <w:t xml:space="preserve"> </w:t>
      </w:r>
      <w:r w:rsidRPr="00112374">
        <w:rPr>
          <w:rFonts w:ascii="Arial" w:hAnsi="Arial"/>
          <w:sz w:val="24"/>
          <w:szCs w:val="24"/>
        </w:rPr>
        <w:t xml:space="preserve">= 3,6 </w:t>
      </w:r>
      <w:proofErr w:type="spellStart"/>
      <w:r w:rsidRPr="00112374">
        <w:rPr>
          <w:rFonts w:ascii="Arial" w:hAnsi="Arial"/>
          <w:sz w:val="24"/>
          <w:szCs w:val="24"/>
        </w:rPr>
        <w:t>mm</w:t>
      </w:r>
      <w:r w:rsidR="007641D1">
        <w:rPr>
          <w:rFonts w:ascii="Arial" w:hAnsi="Arial"/>
          <w:sz w:val="24"/>
        </w:rPr>
        <w:t>.</w:t>
      </w:r>
      <w:proofErr w:type="spell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br/>
      </w:r>
      <w:r w:rsidR="00376CBD">
        <w:rPr>
          <w:rFonts w:ascii="Arial" w:hAnsi="Arial"/>
          <w:sz w:val="24"/>
        </w:rPr>
        <w:t>Indiquer si la</w:t>
      </w:r>
      <w:r>
        <w:rPr>
          <w:rFonts w:ascii="Arial" w:hAnsi="Arial"/>
          <w:sz w:val="24"/>
        </w:rPr>
        <w:t xml:space="preserve"> hauteur </w:t>
      </w:r>
      <w:r w:rsidR="00376CBD">
        <w:rPr>
          <w:rFonts w:ascii="Arial" w:hAnsi="Arial"/>
          <w:sz w:val="24"/>
        </w:rPr>
        <w:t xml:space="preserve">est </w:t>
      </w:r>
      <w:r>
        <w:rPr>
          <w:rFonts w:ascii="Arial" w:hAnsi="Arial"/>
          <w:sz w:val="24"/>
        </w:rPr>
        <w:t>suffisante</w:t>
      </w:r>
      <w:r w:rsidR="00376CBD">
        <w:rPr>
          <w:rFonts w:ascii="Arial" w:hAnsi="Arial"/>
          <w:sz w:val="24"/>
        </w:rPr>
        <w:t xml:space="preserve"> pour contenir l’image entière.</w:t>
      </w:r>
    </w:p>
    <w:p w14:paraId="41B61C48" w14:textId="77777777" w:rsidR="00786AD6" w:rsidRDefault="00786AD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0267C2BD" w14:textId="77777777" w:rsidR="0042398F" w:rsidRPr="0042398F" w:rsidRDefault="0042398F" w:rsidP="00FE5091">
      <w:pPr>
        <w:pStyle w:val="Paragraphedeliste"/>
        <w:numPr>
          <w:ilvl w:val="0"/>
          <w:numId w:val="39"/>
        </w:numPr>
        <w:spacing w:before="240" w:after="120"/>
        <w:ind w:left="567" w:hanging="567"/>
        <w:contextualSpacing w:val="0"/>
        <w:jc w:val="both"/>
        <w:rPr>
          <w:rFonts w:ascii="Arial" w:hAnsi="Arial"/>
          <w:b/>
          <w:sz w:val="24"/>
        </w:rPr>
      </w:pPr>
      <w:r w:rsidRPr="0042398F">
        <w:rPr>
          <w:rFonts w:ascii="Arial" w:hAnsi="Arial"/>
          <w:b/>
          <w:sz w:val="24"/>
        </w:rPr>
        <w:lastRenderedPageBreak/>
        <w:t xml:space="preserve">Détermination de l’incertitude </w:t>
      </w:r>
      <w:r w:rsidRPr="0042398F">
        <w:rPr>
          <w:rFonts w:ascii="Arial" w:hAnsi="Arial"/>
          <w:b/>
          <w:sz w:val="24"/>
        </w:rPr>
        <w:sym w:font="Symbol" w:char="F044"/>
      </w:r>
      <w:r w:rsidRPr="00C0189B">
        <w:rPr>
          <w:rFonts w:ascii="Cambria" w:hAnsi="Cambria"/>
          <w:b/>
          <w:i/>
          <w:sz w:val="24"/>
        </w:rPr>
        <w:t>e</w:t>
      </w:r>
      <w:r w:rsidRPr="0042398F">
        <w:rPr>
          <w:rFonts w:ascii="Arial" w:hAnsi="Arial"/>
          <w:b/>
          <w:sz w:val="24"/>
        </w:rPr>
        <w:t xml:space="preserve"> sur la mesure </w:t>
      </w:r>
      <w:r w:rsidR="00C0189B">
        <w:rPr>
          <w:rFonts w:ascii="Arial" w:hAnsi="Arial"/>
          <w:b/>
          <w:sz w:val="24"/>
        </w:rPr>
        <w:t xml:space="preserve">d’épaisseur </w:t>
      </w:r>
      <w:r w:rsidRPr="00C0189B">
        <w:rPr>
          <w:rFonts w:ascii="Cambria" w:hAnsi="Cambria"/>
          <w:b/>
          <w:i/>
          <w:sz w:val="24"/>
        </w:rPr>
        <w:t>e</w:t>
      </w:r>
    </w:p>
    <w:p w14:paraId="61A67233" w14:textId="77777777" w:rsidR="00A84BCD" w:rsidRDefault="00112374" w:rsidP="00FE5091">
      <w:pPr>
        <w:spacing w:before="240" w:after="120" w:line="276" w:lineRule="auto"/>
        <w:ind w:left="207"/>
        <w:jc w:val="both"/>
        <w:rPr>
          <w:rFonts w:ascii="Arial" w:hAnsi="Arial"/>
        </w:rPr>
      </w:pPr>
      <w:r>
        <w:rPr>
          <w:rFonts w:ascii="Arial" w:hAnsi="Arial"/>
        </w:rPr>
        <w:t>Le</w:t>
      </w:r>
      <w:r w:rsidR="009D2550" w:rsidRPr="0042398F">
        <w:rPr>
          <w:rFonts w:ascii="Arial" w:hAnsi="Arial"/>
        </w:rPr>
        <w:t xml:space="preserve"> capteur</w:t>
      </w:r>
      <w:r w:rsidR="0031787F">
        <w:rPr>
          <w:rFonts w:ascii="Arial" w:hAnsi="Arial"/>
        </w:rPr>
        <w:t xml:space="preserve"> cité à la question 2.2.c</w:t>
      </w:r>
      <w:r w:rsidR="008A65DF" w:rsidRPr="0042398F">
        <w:rPr>
          <w:rFonts w:ascii="Arial" w:hAnsi="Arial"/>
        </w:rPr>
        <w:t xml:space="preserve"> </w:t>
      </w:r>
      <w:r w:rsidR="0031787F">
        <w:rPr>
          <w:rFonts w:ascii="Arial" w:hAnsi="Arial"/>
        </w:rPr>
        <w:t>(</w:t>
      </w:r>
      <w:r>
        <w:rPr>
          <w:rFonts w:ascii="Arial" w:hAnsi="Arial"/>
        </w:rPr>
        <w:t>de</w:t>
      </w:r>
      <w:r w:rsidR="009D2550" w:rsidRPr="0042398F">
        <w:rPr>
          <w:rFonts w:ascii="Arial" w:hAnsi="Arial"/>
        </w:rPr>
        <w:t xml:space="preserve"> </w:t>
      </w:r>
      <w:r w:rsidRPr="0042398F">
        <w:rPr>
          <w:rFonts w:ascii="Arial" w:hAnsi="Arial"/>
        </w:rPr>
        <w:t>hauteur totale</w:t>
      </w:r>
      <w:r w:rsidRPr="0042398F">
        <w:rPr>
          <w:rFonts w:ascii="Arial" w:hAnsi="Arial"/>
          <w:i/>
        </w:rPr>
        <w:t xml:space="preserve"> </w:t>
      </w:r>
      <w:r w:rsidRPr="00C0189B">
        <w:rPr>
          <w:rFonts w:ascii="Cambria" w:hAnsi="Cambria"/>
          <w:i/>
        </w:rPr>
        <w:t>H</w:t>
      </w:r>
      <w:r w:rsidRPr="00C0189B">
        <w:rPr>
          <w:rFonts w:ascii="Cambria" w:hAnsi="Cambria"/>
        </w:rPr>
        <w:t xml:space="preserve"> </w:t>
      </w:r>
      <w:r w:rsidRPr="0042398F">
        <w:rPr>
          <w:rFonts w:ascii="Arial" w:hAnsi="Arial"/>
        </w:rPr>
        <w:t>= 3,6 mm</w:t>
      </w:r>
      <w:r w:rsidR="0031787F">
        <w:rPr>
          <w:rFonts w:ascii="Arial" w:hAnsi="Arial"/>
        </w:rPr>
        <w:t>)</w:t>
      </w:r>
      <w:r>
        <w:rPr>
          <w:rFonts w:ascii="Arial" w:hAnsi="Arial"/>
        </w:rPr>
        <w:t xml:space="preserve"> </w:t>
      </w:r>
      <w:r w:rsidR="009D2550" w:rsidRPr="0042398F">
        <w:rPr>
          <w:rFonts w:ascii="Arial" w:hAnsi="Arial"/>
        </w:rPr>
        <w:t xml:space="preserve">est </w:t>
      </w:r>
      <w:r w:rsidR="008A65DF" w:rsidRPr="0042398F">
        <w:rPr>
          <w:rFonts w:ascii="Arial" w:hAnsi="Arial"/>
        </w:rPr>
        <w:t>divisé en 1024 lignes</w:t>
      </w:r>
      <w:r w:rsidR="001F22E4" w:rsidRPr="0042398F">
        <w:rPr>
          <w:rFonts w:ascii="Arial" w:hAnsi="Arial"/>
        </w:rPr>
        <w:t xml:space="preserve"> de pixels</w:t>
      </w:r>
      <w:r w:rsidR="008A65DF" w:rsidRPr="0042398F">
        <w:rPr>
          <w:rFonts w:ascii="Arial" w:hAnsi="Arial"/>
        </w:rPr>
        <w:t>.</w:t>
      </w:r>
      <w:r w:rsidR="00CF1932" w:rsidRPr="0042398F">
        <w:rPr>
          <w:rFonts w:ascii="Arial" w:hAnsi="Arial"/>
        </w:rPr>
        <w:t xml:space="preserve"> Le logiciel mesure l’épaisseur de la couche en comptant le nombre de lignes. </w:t>
      </w:r>
    </w:p>
    <w:p w14:paraId="4977E872" w14:textId="77777777" w:rsidR="0042398F" w:rsidRDefault="0042398F" w:rsidP="00FE5091">
      <w:pPr>
        <w:pStyle w:val="Paragraphedeliste"/>
        <w:numPr>
          <w:ilvl w:val="0"/>
          <w:numId w:val="42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  <w:szCs w:val="24"/>
        </w:rPr>
      </w:pPr>
      <w:r w:rsidRPr="0042398F">
        <w:rPr>
          <w:rFonts w:ascii="Arial" w:hAnsi="Arial"/>
          <w:sz w:val="24"/>
          <w:szCs w:val="24"/>
        </w:rPr>
        <w:t xml:space="preserve">Calculer la hauteur d’une ligne </w:t>
      </w:r>
      <w:proofErr w:type="spellStart"/>
      <w:r w:rsidR="004A7992" w:rsidRPr="00C0189B">
        <w:rPr>
          <w:rFonts w:ascii="Cambria" w:hAnsi="Cambria"/>
          <w:i/>
          <w:sz w:val="24"/>
          <w:szCs w:val="24"/>
        </w:rPr>
        <w:t>H</w:t>
      </w:r>
      <w:r w:rsidR="004A7992">
        <w:rPr>
          <w:rFonts w:ascii="Arial" w:hAnsi="Arial"/>
          <w:i/>
          <w:sz w:val="24"/>
          <w:szCs w:val="24"/>
          <w:vertAlign w:val="subscript"/>
        </w:rPr>
        <w:t>ligne</w:t>
      </w:r>
      <w:proofErr w:type="spellEnd"/>
      <w:r>
        <w:rPr>
          <w:rFonts w:ascii="Arial" w:hAnsi="Arial"/>
          <w:sz w:val="24"/>
          <w:szCs w:val="24"/>
        </w:rPr>
        <w:t xml:space="preserve"> en µm.</w:t>
      </w:r>
    </w:p>
    <w:p w14:paraId="181D26B2" w14:textId="416B1D80" w:rsidR="006736F6" w:rsidRDefault="0042398F" w:rsidP="006736F6">
      <w:pPr>
        <w:pStyle w:val="Paragraphedeliste"/>
        <w:numPr>
          <w:ilvl w:val="0"/>
          <w:numId w:val="42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szCs w:val="24"/>
        </w:rPr>
        <w:t>La mesure d</w:t>
      </w:r>
      <w:r w:rsidR="00376CBD">
        <w:rPr>
          <w:rFonts w:ascii="Arial" w:hAnsi="Arial"/>
          <w:sz w:val="24"/>
          <w:szCs w:val="24"/>
        </w:rPr>
        <w:t>e l</w:t>
      </w:r>
      <w:r>
        <w:rPr>
          <w:rFonts w:ascii="Arial" w:hAnsi="Arial"/>
          <w:sz w:val="24"/>
          <w:szCs w:val="24"/>
        </w:rPr>
        <w:t>’épaisseur</w:t>
      </w:r>
      <w:r w:rsidR="00376CBD">
        <w:rPr>
          <w:rFonts w:ascii="Arial" w:hAnsi="Arial"/>
          <w:sz w:val="24"/>
          <w:szCs w:val="24"/>
        </w:rPr>
        <w:t xml:space="preserve"> de la couche en </w:t>
      </w:r>
      <w:r>
        <w:rPr>
          <w:rFonts w:ascii="Arial" w:hAnsi="Arial"/>
          <w:sz w:val="24"/>
          <w:szCs w:val="24"/>
        </w:rPr>
        <w:t>plusieur</w:t>
      </w:r>
      <w:r w:rsidR="006736F6">
        <w:rPr>
          <w:rFonts w:ascii="Arial" w:hAnsi="Arial"/>
          <w:sz w:val="24"/>
          <w:szCs w:val="24"/>
        </w:rPr>
        <w:t xml:space="preserve">s endroits </w:t>
      </w:r>
      <w:r w:rsidR="00376CBD">
        <w:rPr>
          <w:rFonts w:ascii="Arial" w:hAnsi="Arial"/>
          <w:sz w:val="24"/>
          <w:szCs w:val="24"/>
        </w:rPr>
        <w:t xml:space="preserve">du dépôt </w:t>
      </w:r>
      <w:r w:rsidR="006736F6">
        <w:rPr>
          <w:rFonts w:ascii="Arial" w:hAnsi="Arial"/>
          <w:sz w:val="24"/>
          <w:szCs w:val="24"/>
        </w:rPr>
        <w:t>conduit à estimer l’incertitude</w:t>
      </w:r>
      <w:r w:rsidR="00376CBD">
        <w:rPr>
          <w:rFonts w:ascii="Arial" w:hAnsi="Arial"/>
          <w:sz w:val="24"/>
          <w:szCs w:val="24"/>
        </w:rPr>
        <w:t xml:space="preserve"> de la mesure sur le capteur</w:t>
      </w:r>
      <w:r w:rsidR="006736F6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 </w:t>
      </w:r>
      <w:r w:rsidR="006B24BF">
        <w:rPr>
          <w:rFonts w:ascii="Arial" w:hAnsi="Arial"/>
          <w:sz w:val="24"/>
          <w:szCs w:val="24"/>
        </w:rPr>
        <w:t>10</w:t>
      </w:r>
      <w:r>
        <w:rPr>
          <w:rFonts w:ascii="Arial" w:hAnsi="Arial"/>
          <w:sz w:val="24"/>
          <w:szCs w:val="24"/>
        </w:rPr>
        <w:t xml:space="preserve"> lignes. </w:t>
      </w:r>
      <w:r w:rsidRPr="0042398F">
        <w:rPr>
          <w:rFonts w:ascii="Arial" w:hAnsi="Arial"/>
          <w:sz w:val="24"/>
          <w:szCs w:val="24"/>
        </w:rPr>
        <w:t xml:space="preserve">En utilisant la valeur de grandissement </w:t>
      </w:r>
      <w:r w:rsidR="004F1BC2">
        <w:rPr>
          <w:rFonts w:ascii="Arial" w:hAnsi="Arial"/>
          <w:sz w:val="24"/>
          <w:szCs w:val="24"/>
        </w:rPr>
        <w:t>de l’objectif</w:t>
      </w:r>
      <w:r w:rsidRPr="0042398F">
        <w:rPr>
          <w:rFonts w:ascii="Arial" w:hAnsi="Arial"/>
          <w:sz w:val="24"/>
          <w:szCs w:val="24"/>
        </w:rPr>
        <w:t>, en déduire l’incertitude sur la mesure de la hauteur de l’objet (</w:t>
      </w:r>
      <w:r w:rsidRPr="0042398F">
        <w:rPr>
          <w:rFonts w:ascii="Arial" w:hAnsi="Arial"/>
          <w:i/>
          <w:sz w:val="24"/>
          <w:szCs w:val="24"/>
        </w:rPr>
        <w:t>∆</w:t>
      </w:r>
      <w:r w:rsidRPr="00C0189B">
        <w:rPr>
          <w:rFonts w:ascii="Cambria" w:hAnsi="Cambria"/>
          <w:i/>
          <w:sz w:val="24"/>
          <w:szCs w:val="24"/>
        </w:rPr>
        <w:t>e</w:t>
      </w:r>
      <w:r>
        <w:rPr>
          <w:rFonts w:ascii="Arial" w:hAnsi="Arial"/>
          <w:sz w:val="24"/>
          <w:szCs w:val="24"/>
        </w:rPr>
        <w:t>) en µm.</w:t>
      </w:r>
      <w:r w:rsidR="006736F6" w:rsidRPr="006736F6">
        <w:rPr>
          <w:rFonts w:ascii="Arial" w:hAnsi="Arial"/>
          <w:sz w:val="24"/>
        </w:rPr>
        <w:t xml:space="preserve"> </w:t>
      </w:r>
    </w:p>
    <w:p w14:paraId="316246DE" w14:textId="77777777" w:rsidR="006736F6" w:rsidRPr="00786AD6" w:rsidRDefault="006736F6" w:rsidP="006736F6">
      <w:pPr>
        <w:pStyle w:val="Paragraphedeliste"/>
        <w:numPr>
          <w:ilvl w:val="0"/>
          <w:numId w:val="42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Exprimer le résultat de la mesure d’épaisseur, sous la forme : </w:t>
      </w:r>
      <w:r>
        <w:rPr>
          <w:rFonts w:ascii="Arial" w:hAnsi="Arial"/>
          <w:sz w:val="24"/>
        </w:rPr>
        <w:br/>
      </w:r>
      <w:r w:rsidRPr="00C0189B">
        <w:rPr>
          <w:rFonts w:ascii="Cambria" w:hAnsi="Cambria"/>
          <w:i/>
          <w:sz w:val="24"/>
        </w:rPr>
        <w:t>e</w:t>
      </w:r>
      <w:r>
        <w:rPr>
          <w:rFonts w:ascii="Arial" w:hAnsi="Arial"/>
          <w:sz w:val="24"/>
        </w:rPr>
        <w:t xml:space="preserve"> = ( … </w:t>
      </w:r>
      <w:r>
        <w:rPr>
          <w:rFonts w:ascii="Arial" w:hAnsi="Arial" w:cs="Arial"/>
          <w:sz w:val="24"/>
        </w:rPr>
        <w:t>±</w:t>
      </w:r>
      <w:r>
        <w:rPr>
          <w:rFonts w:ascii="Arial" w:hAnsi="Arial"/>
          <w:sz w:val="24"/>
        </w:rPr>
        <w:t xml:space="preserve"> … ) µm</w:t>
      </w:r>
    </w:p>
    <w:p w14:paraId="22458213" w14:textId="77777777" w:rsidR="0042398F" w:rsidRPr="0042398F" w:rsidRDefault="0042398F" w:rsidP="006736F6">
      <w:pPr>
        <w:pStyle w:val="Paragraphedeliste"/>
        <w:spacing w:before="240" w:after="120"/>
        <w:ind w:left="1418"/>
        <w:contextualSpacing w:val="0"/>
        <w:jc w:val="both"/>
        <w:rPr>
          <w:rFonts w:ascii="Arial" w:hAnsi="Arial"/>
          <w:sz w:val="24"/>
          <w:szCs w:val="24"/>
        </w:rPr>
      </w:pPr>
    </w:p>
    <w:p w14:paraId="5F9BDB0F" w14:textId="77777777" w:rsidR="00A84BCD" w:rsidRDefault="00922078" w:rsidP="004F1BC2">
      <w:pPr>
        <w:spacing w:before="240" w:line="276" w:lineRule="auto"/>
        <w:ind w:left="284"/>
        <w:jc w:val="both"/>
        <w:rPr>
          <w:rFonts w:ascii="Arial" w:hAnsi="Arial"/>
        </w:rPr>
      </w:pPr>
      <w:r>
        <w:rPr>
          <w:rFonts w:ascii="Arial" w:hAnsi="Arial"/>
        </w:rPr>
        <w:t>En microscopie optique, le</w:t>
      </w:r>
      <w:r w:rsidR="008A65DF" w:rsidRPr="004F51DE">
        <w:rPr>
          <w:rFonts w:ascii="Arial" w:hAnsi="Arial"/>
        </w:rPr>
        <w:t xml:space="preserve"> phénomène de diffraction</w:t>
      </w:r>
      <w:r>
        <w:rPr>
          <w:rFonts w:ascii="Arial" w:hAnsi="Arial"/>
        </w:rPr>
        <w:t xml:space="preserve"> limite</w:t>
      </w:r>
      <w:r w:rsidR="008A65DF" w:rsidRPr="004F51DE">
        <w:rPr>
          <w:rFonts w:ascii="Arial" w:hAnsi="Arial"/>
        </w:rPr>
        <w:t xml:space="preserve"> la netteté de l’image </w:t>
      </w:r>
      <w:r w:rsidR="008A65DF" w:rsidRPr="004F51DE">
        <w:rPr>
          <w:rFonts w:ascii="Symbol" w:hAnsi="Symbol"/>
        </w:rPr>
        <w:t></w:t>
      </w:r>
      <w:r w:rsidR="008A65DF" w:rsidRPr="004F51DE">
        <w:rPr>
          <w:rFonts w:ascii="Arial" w:hAnsi="Arial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289"/>
      </w:tblGrid>
      <w:tr w:rsidR="004A7992" w:rsidRPr="00C21498" w14:paraId="036D5B8A" w14:textId="77777777" w:rsidTr="00922078">
        <w:tc>
          <w:tcPr>
            <w:tcW w:w="6771" w:type="dxa"/>
            <w:vAlign w:val="center"/>
          </w:tcPr>
          <w:p w14:paraId="792FA537" w14:textId="77777777" w:rsidR="004A7992" w:rsidRPr="00C21498" w:rsidRDefault="004A7992" w:rsidP="00784596">
            <w:pPr>
              <w:pStyle w:val="Paragraphedeliste"/>
              <w:numPr>
                <w:ilvl w:val="0"/>
                <w:numId w:val="42"/>
              </w:numPr>
              <w:spacing w:before="120" w:after="120"/>
              <w:ind w:left="1306" w:hanging="851"/>
              <w:contextualSpacing w:val="0"/>
              <w:rPr>
                <w:rFonts w:ascii="Arial" w:hAnsi="Arial"/>
                <w:sz w:val="24"/>
                <w:szCs w:val="24"/>
              </w:rPr>
            </w:pPr>
            <w:r w:rsidRPr="00C21498">
              <w:rPr>
                <w:rFonts w:ascii="Arial" w:hAnsi="Arial"/>
                <w:sz w:val="24"/>
                <w:szCs w:val="24"/>
              </w:rPr>
              <w:t xml:space="preserve">Calculer </w:t>
            </w:r>
            <w:r w:rsidR="00922078" w:rsidRPr="00C21498">
              <w:rPr>
                <w:rFonts w:ascii="Arial" w:hAnsi="Arial"/>
                <w:sz w:val="24"/>
                <w:szCs w:val="24"/>
              </w:rPr>
              <w:t>le pouvoir séparateur linéique</w:t>
            </w:r>
            <w:r w:rsidR="00922078" w:rsidRPr="00C21498">
              <w:rPr>
                <w:rFonts w:ascii="Symbol" w:hAnsi="Symbol"/>
                <w:sz w:val="24"/>
                <w:szCs w:val="24"/>
              </w:rPr>
              <w:t></w:t>
            </w:r>
            <w:r w:rsidRPr="00C21498">
              <w:rPr>
                <w:rFonts w:ascii="Symbol" w:hAnsi="Symbol"/>
                <w:sz w:val="24"/>
                <w:szCs w:val="24"/>
              </w:rPr>
              <w:t></w:t>
            </w:r>
            <w:r w:rsidRPr="00C21498">
              <w:rPr>
                <w:rFonts w:ascii="Arial" w:hAnsi="Arial"/>
                <w:sz w:val="24"/>
                <w:szCs w:val="24"/>
              </w:rPr>
              <w:t xml:space="preserve">  </w:t>
            </w:r>
            <w:r w:rsidR="00922078" w:rsidRPr="00C21498">
              <w:rPr>
                <w:rFonts w:ascii="Arial" w:hAnsi="Arial"/>
                <w:sz w:val="24"/>
                <w:szCs w:val="24"/>
              </w:rPr>
              <w:t>tel</w:t>
            </w:r>
            <w:r w:rsidRPr="00C21498">
              <w:rPr>
                <w:rFonts w:ascii="Arial" w:hAnsi="Arial"/>
                <w:sz w:val="24"/>
                <w:szCs w:val="24"/>
              </w:rPr>
              <w:t xml:space="preserve"> que : </w:t>
            </w:r>
          </w:p>
        </w:tc>
        <w:tc>
          <w:tcPr>
            <w:tcW w:w="2289" w:type="dxa"/>
            <w:vAlign w:val="center"/>
          </w:tcPr>
          <w:p w14:paraId="33E215DC" w14:textId="77777777" w:rsidR="004A7992" w:rsidRPr="00C21498" w:rsidRDefault="00C0189B" w:rsidP="00922078">
            <w:pPr>
              <w:spacing w:before="120" w:after="120" w:line="276" w:lineRule="auto"/>
              <w:rPr>
                <w:rFonts w:ascii="Arial" w:hAnsi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  <m:r>
                  <w:rPr>
                    <w:rFonts w:ascii="Cambria Math" w:hAnsi="Cambria Math"/>
                  </w:rPr>
                  <m:t xml:space="preserve">=0,61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 ×NA</m:t>
                    </m:r>
                  </m:den>
                </m:f>
              </m:oMath>
            </m:oMathPara>
          </w:p>
        </w:tc>
      </w:tr>
    </w:tbl>
    <w:p w14:paraId="155D5C9B" w14:textId="77777777" w:rsidR="004A7992" w:rsidRPr="00C21498" w:rsidRDefault="004A7992" w:rsidP="00FE5091">
      <w:pPr>
        <w:spacing w:after="120" w:line="276" w:lineRule="auto"/>
        <w:ind w:left="1441" w:hanging="23"/>
        <w:jc w:val="both"/>
        <w:rPr>
          <w:rFonts w:ascii="Arial" w:hAnsi="Arial"/>
          <w:position w:val="-18"/>
        </w:rPr>
      </w:pPr>
      <w:r w:rsidRPr="00C21498">
        <w:rPr>
          <w:rFonts w:ascii="Arial" w:hAnsi="Arial"/>
          <w:position w:val="-18"/>
        </w:rPr>
        <w:t xml:space="preserve">On prendra une longueur d'onde de 0,50 </w:t>
      </w:r>
      <w:r w:rsidR="00531516" w:rsidRPr="00531516">
        <w:rPr>
          <w:rFonts w:ascii="Arial" w:hAnsi="Arial" w:cs="Arial"/>
          <w:position w:val="-18"/>
        </w:rPr>
        <w:t>µ</w:t>
      </w:r>
      <w:r w:rsidRPr="00C21498">
        <w:rPr>
          <w:rFonts w:ascii="Arial" w:hAnsi="Arial"/>
          <w:position w:val="-18"/>
        </w:rPr>
        <w:t>m, une ouverture numérique</w:t>
      </w:r>
      <w:r w:rsidR="00786AD6" w:rsidRPr="00C21498">
        <w:rPr>
          <w:rFonts w:ascii="Arial" w:hAnsi="Arial"/>
          <w:position w:val="-18"/>
        </w:rPr>
        <w:t xml:space="preserve"> (</w:t>
      </w:r>
      <w:r w:rsidR="00786AD6" w:rsidRPr="00C21498">
        <w:rPr>
          <w:rFonts w:ascii="Cambria" w:hAnsi="Cambria"/>
          <w:i/>
          <w:position w:val="-18"/>
        </w:rPr>
        <w:t>NA</w:t>
      </w:r>
      <w:r w:rsidR="00786AD6" w:rsidRPr="00C21498">
        <w:rPr>
          <w:rFonts w:ascii="Arial" w:hAnsi="Arial"/>
          <w:position w:val="-18"/>
        </w:rPr>
        <w:t xml:space="preserve">) de </w:t>
      </w:r>
      <w:r w:rsidRPr="00C21498">
        <w:rPr>
          <w:rFonts w:ascii="Arial" w:hAnsi="Arial"/>
          <w:position w:val="-18"/>
        </w:rPr>
        <w:t>0,25 et le milieu devant la lentille est de l’air (</w:t>
      </w:r>
      <w:r w:rsidRPr="00C21498">
        <w:rPr>
          <w:rFonts w:ascii="Cambria" w:hAnsi="Cambria"/>
          <w:i/>
          <w:position w:val="-18"/>
        </w:rPr>
        <w:t>n</w:t>
      </w:r>
      <w:r w:rsidRPr="00C21498">
        <w:rPr>
          <w:rFonts w:ascii="Arial" w:hAnsi="Arial"/>
          <w:position w:val="-18"/>
        </w:rPr>
        <w:t xml:space="preserve"> ≈ 1)</w:t>
      </w:r>
      <w:r w:rsidR="00786AD6" w:rsidRPr="00C21498">
        <w:rPr>
          <w:rFonts w:ascii="Arial" w:hAnsi="Arial"/>
          <w:position w:val="-18"/>
        </w:rPr>
        <w:t>.</w:t>
      </w:r>
    </w:p>
    <w:p w14:paraId="39B664E0" w14:textId="044D0B98" w:rsidR="005D3B28" w:rsidRPr="006736F6" w:rsidRDefault="006736F6" w:rsidP="00C772DC">
      <w:pPr>
        <w:pStyle w:val="Paragraphedeliste"/>
        <w:numPr>
          <w:ilvl w:val="0"/>
          <w:numId w:val="42"/>
        </w:numPr>
        <w:spacing w:before="240" w:after="120"/>
        <w:ind w:left="1418" w:hanging="851"/>
        <w:contextualSpacing w:val="0"/>
        <w:jc w:val="both"/>
        <w:rPr>
          <w:rFonts w:ascii="Arial" w:hAnsi="Arial"/>
          <w:sz w:val="24"/>
        </w:rPr>
      </w:pPr>
      <w:r w:rsidRPr="006736F6">
        <w:rPr>
          <w:rFonts w:ascii="Arial" w:hAnsi="Arial"/>
          <w:sz w:val="24"/>
        </w:rPr>
        <w:t xml:space="preserve">Le phénomène de diffraction a été négligé lors du calcul de </w:t>
      </w:r>
      <w:r w:rsidRPr="006736F6">
        <w:rPr>
          <w:rFonts w:ascii="Arial" w:hAnsi="Arial"/>
          <w:sz w:val="24"/>
        </w:rPr>
        <w:br/>
        <w:t xml:space="preserve">l’incertitude </w:t>
      </w:r>
      <w:r w:rsidRPr="006736F6">
        <w:rPr>
          <w:rFonts w:ascii="Arial" w:hAnsi="Arial"/>
          <w:i/>
          <w:sz w:val="24"/>
          <w:szCs w:val="24"/>
        </w:rPr>
        <w:t>∆</w:t>
      </w:r>
      <w:r w:rsidRPr="006736F6">
        <w:rPr>
          <w:rFonts w:ascii="Cambria" w:hAnsi="Cambria"/>
          <w:i/>
          <w:sz w:val="24"/>
          <w:szCs w:val="24"/>
        </w:rPr>
        <w:t>e</w:t>
      </w:r>
      <w:r w:rsidRPr="006736F6">
        <w:rPr>
          <w:rFonts w:ascii="Arial" w:hAnsi="Arial"/>
          <w:sz w:val="24"/>
          <w:szCs w:val="24"/>
        </w:rPr>
        <w:t>.</w:t>
      </w:r>
      <w:r w:rsidRPr="006736F6">
        <w:rPr>
          <w:rFonts w:ascii="Arial" w:hAnsi="Arial"/>
          <w:sz w:val="24"/>
        </w:rPr>
        <w:t xml:space="preserve"> </w:t>
      </w:r>
      <w:r w:rsidR="00376CBD">
        <w:rPr>
          <w:rFonts w:ascii="Arial" w:hAnsi="Arial"/>
          <w:sz w:val="24"/>
        </w:rPr>
        <w:t>I</w:t>
      </w:r>
      <w:r w:rsidR="00786AD6" w:rsidRPr="006736F6">
        <w:rPr>
          <w:rFonts w:ascii="Arial" w:hAnsi="Arial"/>
          <w:sz w:val="24"/>
        </w:rPr>
        <w:t>ndiquer</w:t>
      </w:r>
      <w:r w:rsidRPr="006736F6">
        <w:rPr>
          <w:rFonts w:ascii="Arial" w:hAnsi="Arial"/>
          <w:sz w:val="24"/>
        </w:rPr>
        <w:t>, en argumentant, si cela est justifié.</w:t>
      </w:r>
      <w:r w:rsidR="00786AD6" w:rsidRPr="006736F6">
        <w:rPr>
          <w:rFonts w:ascii="Arial" w:hAnsi="Arial"/>
          <w:sz w:val="24"/>
        </w:rPr>
        <w:t xml:space="preserve"> </w:t>
      </w:r>
    </w:p>
    <w:p w14:paraId="2548B28E" w14:textId="77777777" w:rsidR="00786AD6" w:rsidRPr="004F51DE" w:rsidRDefault="00786AD6" w:rsidP="00FE5091">
      <w:pPr>
        <w:spacing w:before="240" w:after="120" w:line="276" w:lineRule="auto"/>
        <w:rPr>
          <w:rFonts w:ascii="Arial" w:hAnsi="Arial"/>
          <w:position w:val="-18"/>
        </w:rPr>
      </w:pPr>
    </w:p>
    <w:p w14:paraId="70F6A881" w14:textId="77777777" w:rsidR="00A84BCD" w:rsidRPr="001F1645" w:rsidRDefault="008A65DF" w:rsidP="006847A0">
      <w:pPr>
        <w:spacing w:before="120" w:after="120" w:line="276" w:lineRule="auto"/>
        <w:rPr>
          <w:rFonts w:ascii="Arial" w:hAnsi="Arial"/>
        </w:rPr>
      </w:pPr>
      <w:r w:rsidRPr="004F51DE">
        <w:rPr>
          <w:rFonts w:ascii="Arial" w:hAnsi="Arial"/>
          <w:position w:val="-18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FE5091" w14:paraId="66EFFD68" w14:textId="77777777">
        <w:tc>
          <w:tcPr>
            <w:tcW w:w="9286" w:type="dxa"/>
            <w:shd w:val="clear" w:color="auto" w:fill="auto"/>
          </w:tcPr>
          <w:p w14:paraId="41AB6289" w14:textId="77777777" w:rsidR="00A84BCD" w:rsidRPr="00FE5091" w:rsidRDefault="00E702EE" w:rsidP="00E702EE">
            <w:pPr>
              <w:pStyle w:val="Titre2"/>
              <w:spacing w:before="120"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 w:val="0"/>
              </w:rPr>
              <w:lastRenderedPageBreak/>
              <w:br w:type="page"/>
              <w:t>Exercice 3 –</w:t>
            </w:r>
            <w:r w:rsidR="008A65DF" w:rsidRPr="00FE5091">
              <w:rPr>
                <w:rFonts w:ascii="Arial" w:hAnsi="Arial" w:cs="Arial"/>
              </w:rPr>
              <w:t xml:space="preserve"> Panne de brasage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="00F50897">
              <w:rPr>
                <w:rFonts w:ascii="Arial" w:hAnsi="Arial" w:cs="Arial"/>
              </w:rPr>
              <w:t>(</w:t>
            </w:r>
            <w:r w:rsidR="008A65DF" w:rsidRPr="00FE5091">
              <w:rPr>
                <w:rFonts w:ascii="Arial" w:hAnsi="Arial" w:cs="Arial"/>
              </w:rPr>
              <w:t>5 points)</w:t>
            </w:r>
          </w:p>
        </w:tc>
      </w:tr>
    </w:tbl>
    <w:p w14:paraId="1FD95E3E" w14:textId="42B0BC5A" w:rsidR="00A84BCD" w:rsidRDefault="00B57B6D" w:rsidP="00A73C85">
      <w:pPr>
        <w:spacing w:before="240" w:after="120" w:line="276" w:lineRule="auto"/>
        <w:jc w:val="both"/>
        <w:rPr>
          <w:rFonts w:ascii="Arial" w:hAnsi="Arial"/>
        </w:rPr>
      </w:pPr>
      <w:r w:rsidRPr="00B57B6D">
        <w:rPr>
          <w:noProof/>
        </w:rPr>
        <w:drawing>
          <wp:anchor distT="0" distB="0" distL="114300" distR="114300" simplePos="0" relativeHeight="251657728" behindDoc="1" locked="0" layoutInCell="1" allowOverlap="1" wp14:anchorId="3C5F09EF" wp14:editId="6323F8E7">
            <wp:simplePos x="0" y="0"/>
            <wp:positionH relativeFrom="column">
              <wp:posOffset>4616196</wp:posOffset>
            </wp:positionH>
            <wp:positionV relativeFrom="paragraph">
              <wp:posOffset>1175512</wp:posOffset>
            </wp:positionV>
            <wp:extent cx="1405890" cy="864870"/>
            <wp:effectExtent l="0" t="0" r="3810" b="0"/>
            <wp:wrapTight wrapText="bothSides">
              <wp:wrapPolygon edited="0">
                <wp:start x="0" y="0"/>
                <wp:lineTo x="0" y="20934"/>
                <wp:lineTo x="21366" y="20934"/>
                <wp:lineTo x="2136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DF" w:rsidRPr="0095230A">
        <w:rPr>
          <w:rFonts w:ascii="Arial" w:hAnsi="Arial"/>
        </w:rPr>
        <w:t xml:space="preserve">Pour braser </w:t>
      </w:r>
      <w:r w:rsidR="008A65DF" w:rsidRPr="005D3B28">
        <w:rPr>
          <w:rFonts w:ascii="Arial" w:hAnsi="Arial"/>
          <w:i/>
        </w:rPr>
        <w:t>(on dit aussi improprement souder)</w:t>
      </w:r>
      <w:r w:rsidR="008A65DF" w:rsidRPr="0095230A">
        <w:rPr>
          <w:rFonts w:ascii="Arial" w:hAnsi="Arial"/>
        </w:rPr>
        <w:t xml:space="preserve"> les composants</w:t>
      </w:r>
      <w:r w:rsidR="005D3B28">
        <w:rPr>
          <w:rFonts w:ascii="Arial" w:hAnsi="Arial"/>
        </w:rPr>
        <w:t xml:space="preserve"> électroniques sur le circuit imprimé</w:t>
      </w:r>
      <w:r w:rsidR="008A65DF" w:rsidRPr="0095230A">
        <w:rPr>
          <w:rFonts w:ascii="Arial" w:hAnsi="Arial"/>
        </w:rPr>
        <w:t xml:space="preserve">, on peut utiliser un « fer à souder ». </w:t>
      </w:r>
      <w:r w:rsidR="005D3B28">
        <w:rPr>
          <w:rFonts w:ascii="Arial" w:hAnsi="Arial"/>
        </w:rPr>
        <w:t>Il</w:t>
      </w:r>
      <w:r w:rsidR="008A65DF" w:rsidRPr="0095230A">
        <w:rPr>
          <w:rFonts w:ascii="Arial" w:hAnsi="Arial"/>
        </w:rPr>
        <w:t xml:space="preserve"> apporte de la chaleur qui fait fondre un métal d’apport appelé brasure.</w:t>
      </w:r>
      <w:r w:rsidR="00D46BCE">
        <w:rPr>
          <w:rFonts w:ascii="Arial" w:hAnsi="Arial"/>
        </w:rPr>
        <w:t xml:space="preserve"> </w:t>
      </w:r>
      <w:r w:rsidR="008A65DF" w:rsidRPr="0095230A">
        <w:rPr>
          <w:rFonts w:ascii="Arial" w:hAnsi="Arial"/>
        </w:rPr>
        <w:t>Une fois refroidie</w:t>
      </w:r>
      <w:r w:rsidR="005D3B28">
        <w:rPr>
          <w:rFonts w:ascii="Arial" w:hAnsi="Arial"/>
        </w:rPr>
        <w:t>,</w:t>
      </w:r>
      <w:r w:rsidR="008A65DF" w:rsidRPr="0095230A">
        <w:rPr>
          <w:rFonts w:ascii="Arial" w:hAnsi="Arial"/>
        </w:rPr>
        <w:t xml:space="preserve"> la brasure solidifiée assure la liaison mécanique et électrique.</w:t>
      </w:r>
      <w:r w:rsidR="008641F7">
        <w:rPr>
          <w:rFonts w:ascii="Arial" w:hAnsi="Arial"/>
        </w:rPr>
        <w:tab/>
      </w:r>
      <w:r w:rsidR="008641F7">
        <w:rPr>
          <w:rFonts w:ascii="Arial" w:hAnsi="Arial"/>
        </w:rPr>
        <w:br/>
      </w:r>
      <w:r w:rsidR="008A65DF" w:rsidRPr="0095230A">
        <w:rPr>
          <w:rFonts w:ascii="Arial" w:hAnsi="Arial"/>
        </w:rPr>
        <w:t>La brasure est majoritairement composée d’étain. Pour simplifi</w:t>
      </w:r>
      <w:r w:rsidR="002778D8">
        <w:rPr>
          <w:rFonts w:ascii="Arial" w:hAnsi="Arial"/>
        </w:rPr>
        <w:t xml:space="preserve">er, elle sera considérée comme </w:t>
      </w:r>
      <w:r w:rsidR="008A65DF" w:rsidRPr="0095230A">
        <w:rPr>
          <w:rFonts w:ascii="Arial" w:hAnsi="Arial"/>
        </w:rPr>
        <w:t>de l’étain pur.</w:t>
      </w:r>
      <w:r w:rsidR="00A73C85">
        <w:rPr>
          <w:rFonts w:ascii="Arial" w:hAnsi="Arial"/>
        </w:rPr>
        <w:tab/>
      </w:r>
      <w:r w:rsidR="00A73C85">
        <w:rPr>
          <w:rFonts w:ascii="Arial" w:hAnsi="Arial"/>
        </w:rPr>
        <w:br/>
      </w:r>
      <w:r w:rsidR="005D3B28">
        <w:rPr>
          <w:rFonts w:ascii="Arial" w:hAnsi="Arial"/>
        </w:rPr>
        <w:t xml:space="preserve">La panne est la </w:t>
      </w:r>
      <w:r w:rsidR="005D3B28" w:rsidRPr="0095230A">
        <w:rPr>
          <w:rFonts w:ascii="Arial" w:hAnsi="Arial"/>
        </w:rPr>
        <w:t>partie chaude du fer à souder</w:t>
      </w:r>
      <w:r w:rsidR="005D3B28">
        <w:rPr>
          <w:rFonts w:ascii="Arial" w:hAnsi="Arial"/>
        </w:rPr>
        <w:t>.</w:t>
      </w:r>
      <w:r w:rsidR="005D3B28" w:rsidRPr="0095230A">
        <w:rPr>
          <w:rFonts w:ascii="Arial" w:hAnsi="Arial"/>
        </w:rPr>
        <w:t xml:space="preserve"> </w:t>
      </w:r>
      <w:r w:rsidR="005D3B28">
        <w:rPr>
          <w:rFonts w:ascii="Arial" w:hAnsi="Arial"/>
        </w:rPr>
        <w:t>Elle</w:t>
      </w:r>
      <w:r w:rsidR="005D3B28" w:rsidRPr="0095230A">
        <w:rPr>
          <w:rFonts w:ascii="Arial" w:hAnsi="Arial"/>
        </w:rPr>
        <w:t xml:space="preserve"> peut atteindre 400</w:t>
      </w:r>
      <w:r w:rsidR="005D3B28">
        <w:rPr>
          <w:rFonts w:ascii="Arial" w:hAnsi="Arial"/>
        </w:rPr>
        <w:t xml:space="preserve"> °C</w:t>
      </w:r>
      <w:r w:rsidR="00315E78">
        <w:rPr>
          <w:rFonts w:ascii="Arial" w:hAnsi="Arial"/>
        </w:rPr>
        <w:t>.</w:t>
      </w:r>
      <w:r w:rsidR="005D3B28">
        <w:rPr>
          <w:rFonts w:ascii="Arial" w:hAnsi="Arial"/>
        </w:rPr>
        <w:t xml:space="preserve"> Une</w:t>
      </w:r>
      <w:r w:rsidR="00FE5091" w:rsidRPr="0095230A">
        <w:rPr>
          <w:rFonts w:ascii="Arial" w:hAnsi="Arial"/>
        </w:rPr>
        <w:t xml:space="preserve"> </w:t>
      </w:r>
      <w:r w:rsidR="005D3B28" w:rsidRPr="0095230A">
        <w:rPr>
          <w:rFonts w:ascii="Arial" w:hAnsi="Arial"/>
          <w:b/>
        </w:rPr>
        <w:t>panne en cuivre</w:t>
      </w:r>
      <w:r w:rsidR="005D3B28">
        <w:rPr>
          <w:rFonts w:ascii="Arial" w:hAnsi="Arial"/>
        </w:rPr>
        <w:t xml:space="preserve"> se dégrade rapidement contrairement à</w:t>
      </w:r>
      <w:r w:rsidR="00FE5091" w:rsidRPr="0095230A">
        <w:rPr>
          <w:rFonts w:ascii="Arial" w:hAnsi="Arial"/>
        </w:rPr>
        <w:t xml:space="preserve"> une </w:t>
      </w:r>
      <w:r w:rsidR="00FE5091" w:rsidRPr="0095230A">
        <w:rPr>
          <w:rFonts w:ascii="Arial" w:hAnsi="Arial"/>
          <w:b/>
        </w:rPr>
        <w:t xml:space="preserve">panne en </w:t>
      </w:r>
      <w:r w:rsidR="005D3B28">
        <w:rPr>
          <w:rFonts w:ascii="Arial" w:hAnsi="Arial"/>
          <w:b/>
        </w:rPr>
        <w:t>fer</w:t>
      </w:r>
      <w:r w:rsidR="00FE5091" w:rsidRPr="0095230A">
        <w:rPr>
          <w:rFonts w:ascii="Arial" w:hAnsi="Arial"/>
        </w:rPr>
        <w:t>.</w:t>
      </w:r>
    </w:p>
    <w:p w14:paraId="75DEFC59" w14:textId="04A28300" w:rsidR="00E83D4E" w:rsidRPr="00D46BCE" w:rsidRDefault="005853F0" w:rsidP="00E83D4E">
      <w:pPr>
        <w:spacing w:before="240" w:after="120" w:line="276" w:lineRule="auto"/>
        <w:jc w:val="right"/>
        <w:rPr>
          <w:rFonts w:ascii="Arial" w:hAnsi="Arial" w:cs="Arial"/>
          <w:sz w:val="20"/>
          <w:szCs w:val="20"/>
        </w:rPr>
      </w:pPr>
      <w:hyperlink r:id="rId16" w:history="1">
        <w:r w:rsidR="00E83D4E" w:rsidRPr="00D46BCE">
          <w:rPr>
            <w:rStyle w:val="Lienhypertexte"/>
            <w:rFonts w:ascii="Arial" w:hAnsi="Arial" w:cs="Arial"/>
            <w:sz w:val="20"/>
            <w:szCs w:val="20"/>
          </w:rPr>
          <w:t>panne-de-fer-a-souder-900m-t-15cf-15mm.jpg (900×900) (audiophonics.fr)</w:t>
        </w:r>
      </w:hyperlink>
    </w:p>
    <w:p w14:paraId="710133BB" w14:textId="20198502" w:rsidR="00A84BCD" w:rsidRPr="00385FC3" w:rsidRDefault="008A65DF" w:rsidP="00D46BCE">
      <w:pPr>
        <w:spacing w:before="240" w:after="120" w:line="276" w:lineRule="auto"/>
        <w:rPr>
          <w:rFonts w:ascii="Arial" w:hAnsi="Arial"/>
          <w:b/>
        </w:rPr>
      </w:pPr>
      <w:r w:rsidRPr="00385FC3">
        <w:rPr>
          <w:rFonts w:ascii="Arial" w:hAnsi="Arial"/>
          <w:b/>
        </w:rPr>
        <w:t>3.1. Etude</w:t>
      </w:r>
      <w:r w:rsidR="00FE5091">
        <w:rPr>
          <w:rFonts w:ascii="Arial" w:hAnsi="Arial"/>
          <w:b/>
        </w:rPr>
        <w:t xml:space="preserve"> </w:t>
      </w:r>
      <w:r w:rsidR="008641F7">
        <w:rPr>
          <w:rFonts w:ascii="Arial" w:hAnsi="Arial"/>
          <w:b/>
        </w:rPr>
        <w:t xml:space="preserve">du diagramme </w:t>
      </w:r>
      <w:r w:rsidR="00376CBD">
        <w:rPr>
          <w:rFonts w:ascii="Arial" w:hAnsi="Arial"/>
          <w:b/>
        </w:rPr>
        <w:t xml:space="preserve">binaire </w:t>
      </w:r>
      <w:r w:rsidR="008641F7">
        <w:rPr>
          <w:rFonts w:ascii="Arial" w:hAnsi="Arial"/>
          <w:b/>
        </w:rPr>
        <w:t>cuivre – étain.</w:t>
      </w:r>
    </w:p>
    <w:p w14:paraId="562A8A83" w14:textId="77777777" w:rsidR="00A84BCD" w:rsidRPr="0095230A" w:rsidRDefault="008A65DF" w:rsidP="00FE5091">
      <w:pPr>
        <w:spacing w:before="240" w:after="120" w:line="276" w:lineRule="auto"/>
        <w:rPr>
          <w:rFonts w:ascii="Arial" w:hAnsi="Arial"/>
        </w:rPr>
      </w:pPr>
      <w:r w:rsidRPr="0095230A">
        <w:rPr>
          <w:rFonts w:ascii="Arial" w:hAnsi="Arial"/>
        </w:rPr>
        <w:t xml:space="preserve">Le diagramme binaire cuivre-étain est donné en </w:t>
      </w:r>
      <w:r w:rsidRPr="0095230A">
        <w:rPr>
          <w:rFonts w:ascii="Arial" w:hAnsi="Arial"/>
          <w:b/>
        </w:rPr>
        <w:t xml:space="preserve">diagramme 1, annexe </w:t>
      </w:r>
      <w:r w:rsidR="00E702EE">
        <w:rPr>
          <w:rFonts w:ascii="Arial" w:hAnsi="Arial"/>
          <w:b/>
        </w:rPr>
        <w:t>3</w:t>
      </w:r>
      <w:r w:rsidRPr="0095230A">
        <w:rPr>
          <w:rFonts w:ascii="Arial" w:hAnsi="Arial"/>
          <w:b/>
        </w:rPr>
        <w:t xml:space="preserve"> page </w:t>
      </w:r>
      <w:r w:rsidRPr="00074FDD">
        <w:rPr>
          <w:rFonts w:ascii="Arial" w:hAnsi="Arial"/>
          <w:b/>
        </w:rPr>
        <w:t>10</w:t>
      </w:r>
      <w:r w:rsidRPr="0095230A">
        <w:rPr>
          <w:rFonts w:ascii="Arial" w:hAnsi="Arial"/>
          <w:b/>
        </w:rPr>
        <w:t xml:space="preserve"> à rendre avec la copie.</w:t>
      </w:r>
    </w:p>
    <w:p w14:paraId="3910ADEA" w14:textId="5BFB432B" w:rsidR="00A84BCD" w:rsidRPr="0095230A" w:rsidRDefault="008A65DF" w:rsidP="00FE5091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074FDD">
        <w:rPr>
          <w:rFonts w:ascii="Arial" w:hAnsi="Arial"/>
          <w:b/>
        </w:rPr>
        <w:t>3.</w:t>
      </w:r>
      <w:proofErr w:type="gramStart"/>
      <w:r w:rsidRPr="00074FDD">
        <w:rPr>
          <w:rFonts w:ascii="Arial" w:hAnsi="Arial"/>
          <w:b/>
        </w:rPr>
        <w:t>1.a</w:t>
      </w:r>
      <w:proofErr w:type="gramEnd"/>
      <w:r w:rsidRPr="00385FC3">
        <w:rPr>
          <w:rFonts w:ascii="Arial" w:hAnsi="Arial"/>
        </w:rPr>
        <w:tab/>
      </w:r>
      <w:r w:rsidRPr="0095230A">
        <w:rPr>
          <w:rFonts w:ascii="Arial" w:hAnsi="Arial"/>
        </w:rPr>
        <w:t xml:space="preserve">Sur le </w:t>
      </w:r>
      <w:r w:rsidRPr="0095230A">
        <w:rPr>
          <w:rFonts w:ascii="Arial" w:hAnsi="Arial"/>
          <w:b/>
        </w:rPr>
        <w:t xml:space="preserve">diagramme 1 en annexe </w:t>
      </w:r>
      <w:r w:rsidR="00E702EE">
        <w:rPr>
          <w:rFonts w:ascii="Arial" w:hAnsi="Arial"/>
          <w:b/>
        </w:rPr>
        <w:t>3</w:t>
      </w:r>
      <w:r w:rsidRPr="0095230A">
        <w:rPr>
          <w:rFonts w:ascii="Arial" w:hAnsi="Arial"/>
          <w:b/>
        </w:rPr>
        <w:t xml:space="preserve"> à rendre avec la copie</w:t>
      </w:r>
      <w:r w:rsidR="005D3B28" w:rsidRPr="005D3B28">
        <w:rPr>
          <w:rFonts w:ascii="Arial" w:hAnsi="Arial"/>
        </w:rPr>
        <w:t>,</w:t>
      </w:r>
      <w:r w:rsidR="00E351FE">
        <w:rPr>
          <w:rFonts w:ascii="Arial" w:hAnsi="Arial"/>
        </w:rPr>
        <w:t xml:space="preserve"> repérer le point eutectique</w:t>
      </w:r>
      <w:r w:rsidR="00AA1D5A">
        <w:rPr>
          <w:rFonts w:ascii="Arial" w:hAnsi="Arial"/>
        </w:rPr>
        <w:t xml:space="preserve"> (en le notant E)</w:t>
      </w:r>
      <w:r w:rsidR="00E351FE">
        <w:rPr>
          <w:rFonts w:ascii="Arial" w:hAnsi="Arial"/>
        </w:rPr>
        <w:t xml:space="preserve"> ainsi que la zone dans laquelle le mélange cuivre-étain est liquide.</w:t>
      </w:r>
    </w:p>
    <w:p w14:paraId="4FECBA2E" w14:textId="77777777" w:rsidR="00A84BCD" w:rsidRDefault="008A65DF" w:rsidP="00FE5091">
      <w:pPr>
        <w:spacing w:before="240" w:after="120" w:line="276" w:lineRule="auto"/>
        <w:ind w:left="1418" w:hanging="851"/>
        <w:rPr>
          <w:rFonts w:ascii="Arial" w:hAnsi="Arial"/>
        </w:rPr>
      </w:pPr>
      <w:r w:rsidRPr="00074FDD">
        <w:rPr>
          <w:rFonts w:ascii="Arial" w:hAnsi="Arial"/>
          <w:b/>
        </w:rPr>
        <w:t>3.</w:t>
      </w:r>
      <w:proofErr w:type="gramStart"/>
      <w:r w:rsidRPr="00074FDD">
        <w:rPr>
          <w:rFonts w:ascii="Arial" w:hAnsi="Arial"/>
          <w:b/>
        </w:rPr>
        <w:t>1.b</w:t>
      </w:r>
      <w:proofErr w:type="gramEnd"/>
      <w:r w:rsidRPr="0095230A">
        <w:rPr>
          <w:rFonts w:ascii="Arial" w:hAnsi="Arial"/>
        </w:rPr>
        <w:tab/>
        <w:t>Préciser la composition molaire des différentes phases e</w:t>
      </w:r>
      <w:r w:rsidR="004F06F4">
        <w:rPr>
          <w:rFonts w:ascii="Arial" w:hAnsi="Arial"/>
        </w:rPr>
        <w:t>n présence au point eutectique.</w:t>
      </w:r>
    </w:p>
    <w:p w14:paraId="47AF5E30" w14:textId="66FC7A6B" w:rsidR="00A84BCD" w:rsidRPr="00385FC3" w:rsidRDefault="008A65DF" w:rsidP="00D46BCE">
      <w:pPr>
        <w:spacing w:before="360" w:after="120" w:line="276" w:lineRule="auto"/>
        <w:rPr>
          <w:rFonts w:ascii="Arial" w:hAnsi="Arial"/>
          <w:b/>
        </w:rPr>
      </w:pPr>
      <w:r w:rsidRPr="00385FC3">
        <w:rPr>
          <w:rFonts w:ascii="Arial" w:hAnsi="Arial"/>
          <w:b/>
        </w:rPr>
        <w:t xml:space="preserve">3.2. </w:t>
      </w:r>
      <w:r w:rsidR="008641F7" w:rsidRPr="00385FC3">
        <w:rPr>
          <w:rFonts w:ascii="Arial" w:hAnsi="Arial"/>
          <w:b/>
        </w:rPr>
        <w:t>Etude</w:t>
      </w:r>
      <w:r w:rsidR="008641F7">
        <w:rPr>
          <w:rFonts w:ascii="Arial" w:hAnsi="Arial"/>
          <w:b/>
        </w:rPr>
        <w:t xml:space="preserve"> du diagramme</w:t>
      </w:r>
      <w:r w:rsidR="00376CBD">
        <w:rPr>
          <w:rFonts w:ascii="Arial" w:hAnsi="Arial"/>
          <w:b/>
        </w:rPr>
        <w:t xml:space="preserve"> binaire</w:t>
      </w:r>
      <w:r w:rsidR="008641F7">
        <w:rPr>
          <w:rFonts w:ascii="Arial" w:hAnsi="Arial"/>
          <w:b/>
        </w:rPr>
        <w:t xml:space="preserve"> fer - étain</w:t>
      </w:r>
      <w:r w:rsidRPr="00385FC3">
        <w:rPr>
          <w:rFonts w:ascii="Arial" w:hAnsi="Arial"/>
          <w:b/>
        </w:rPr>
        <w:t>.</w:t>
      </w:r>
    </w:p>
    <w:p w14:paraId="2DBD2B5C" w14:textId="77777777" w:rsidR="00A84BCD" w:rsidRPr="0095230A" w:rsidRDefault="008A65DF" w:rsidP="00FE5091">
      <w:pPr>
        <w:spacing w:before="240" w:after="120" w:line="276" w:lineRule="auto"/>
        <w:jc w:val="both"/>
        <w:rPr>
          <w:rFonts w:ascii="Arial" w:hAnsi="Arial"/>
        </w:rPr>
      </w:pPr>
      <w:r w:rsidRPr="0095230A">
        <w:rPr>
          <w:rFonts w:ascii="Arial" w:hAnsi="Arial"/>
        </w:rPr>
        <w:t xml:space="preserve">Le diagramme binaire fer-étain est donné en </w:t>
      </w:r>
      <w:r w:rsidRPr="0095230A">
        <w:rPr>
          <w:rFonts w:ascii="Arial" w:hAnsi="Arial"/>
          <w:b/>
        </w:rPr>
        <w:t xml:space="preserve">diagramme 2, annexe </w:t>
      </w:r>
      <w:r w:rsidR="00E702EE">
        <w:rPr>
          <w:rFonts w:ascii="Arial" w:hAnsi="Arial"/>
          <w:b/>
        </w:rPr>
        <w:t>3</w:t>
      </w:r>
      <w:r w:rsidRPr="0095230A">
        <w:rPr>
          <w:rFonts w:ascii="Arial" w:hAnsi="Arial"/>
          <w:b/>
        </w:rPr>
        <w:t xml:space="preserve"> page </w:t>
      </w:r>
      <w:r w:rsidRPr="00074FDD">
        <w:rPr>
          <w:rFonts w:ascii="Arial" w:hAnsi="Arial"/>
          <w:b/>
        </w:rPr>
        <w:t>10</w:t>
      </w:r>
      <w:r w:rsidRPr="0095230A">
        <w:rPr>
          <w:rFonts w:ascii="Arial" w:hAnsi="Arial"/>
          <w:b/>
        </w:rPr>
        <w:t xml:space="preserve"> à rendre avec la copie.</w:t>
      </w:r>
    </w:p>
    <w:p w14:paraId="4D352CAE" w14:textId="77777777" w:rsidR="00A73C85" w:rsidRDefault="008641F7" w:rsidP="008641F7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 w:rsidRPr="00074FDD">
        <w:rPr>
          <w:rFonts w:ascii="Arial" w:hAnsi="Arial"/>
          <w:b/>
        </w:rPr>
        <w:t>3.</w:t>
      </w:r>
      <w:proofErr w:type="gramStart"/>
      <w:r>
        <w:rPr>
          <w:rFonts w:ascii="Arial" w:hAnsi="Arial"/>
          <w:b/>
        </w:rPr>
        <w:t>2</w:t>
      </w:r>
      <w:r w:rsidRPr="00074FDD">
        <w:rPr>
          <w:rFonts w:ascii="Arial" w:hAnsi="Arial"/>
          <w:b/>
        </w:rPr>
        <w:t>.a</w:t>
      </w:r>
      <w:proofErr w:type="gramEnd"/>
      <w:r w:rsidRPr="00385FC3">
        <w:rPr>
          <w:rFonts w:ascii="Arial" w:hAnsi="Arial"/>
        </w:rPr>
        <w:tab/>
      </w:r>
      <w:r w:rsidRPr="0095230A">
        <w:rPr>
          <w:rFonts w:ascii="Arial" w:hAnsi="Arial"/>
        </w:rPr>
        <w:t xml:space="preserve">Sur le </w:t>
      </w:r>
      <w:r w:rsidRPr="0095230A">
        <w:rPr>
          <w:rFonts w:ascii="Arial" w:hAnsi="Arial"/>
          <w:b/>
        </w:rPr>
        <w:t xml:space="preserve">diagramme </w:t>
      </w:r>
      <w:r>
        <w:rPr>
          <w:rFonts w:ascii="Arial" w:hAnsi="Arial"/>
          <w:b/>
        </w:rPr>
        <w:t>2</w:t>
      </w:r>
      <w:r w:rsidRPr="0095230A">
        <w:rPr>
          <w:rFonts w:ascii="Arial" w:hAnsi="Arial"/>
          <w:b/>
        </w:rPr>
        <w:t xml:space="preserve"> en annexe </w:t>
      </w:r>
      <w:r w:rsidR="00E702EE">
        <w:rPr>
          <w:rFonts w:ascii="Arial" w:hAnsi="Arial"/>
          <w:b/>
        </w:rPr>
        <w:t>3</w:t>
      </w:r>
      <w:r w:rsidRPr="0095230A">
        <w:rPr>
          <w:rFonts w:ascii="Arial" w:hAnsi="Arial"/>
          <w:b/>
        </w:rPr>
        <w:t xml:space="preserve"> à rendre avec la copie</w:t>
      </w:r>
      <w:r w:rsidR="00A73C85" w:rsidRPr="00A73C85">
        <w:rPr>
          <w:rFonts w:ascii="Arial" w:hAnsi="Arial"/>
        </w:rPr>
        <w:t>,</w:t>
      </w:r>
      <w:r>
        <w:rPr>
          <w:rFonts w:ascii="Arial" w:hAnsi="Arial"/>
        </w:rPr>
        <w:t xml:space="preserve"> repérer la zone dans laquelle le mélange </w:t>
      </w:r>
      <w:r w:rsidR="00A73C85">
        <w:rPr>
          <w:rFonts w:ascii="Arial" w:hAnsi="Arial"/>
        </w:rPr>
        <w:t>fer</w:t>
      </w:r>
      <w:r>
        <w:rPr>
          <w:rFonts w:ascii="Arial" w:hAnsi="Arial"/>
        </w:rPr>
        <w:t>-étain est liquide.</w:t>
      </w:r>
      <w:r>
        <w:rPr>
          <w:rFonts w:ascii="Arial" w:hAnsi="Arial"/>
        </w:rPr>
        <w:tab/>
      </w:r>
    </w:p>
    <w:p w14:paraId="0BFFFB43" w14:textId="77777777" w:rsidR="005D3B28" w:rsidRDefault="008641F7" w:rsidP="008641F7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>
        <w:rPr>
          <w:rFonts w:ascii="Arial" w:hAnsi="Arial"/>
          <w:b/>
        </w:rPr>
        <w:t>3.</w:t>
      </w:r>
      <w:proofErr w:type="gramStart"/>
      <w:r>
        <w:rPr>
          <w:rFonts w:ascii="Arial" w:hAnsi="Arial"/>
          <w:b/>
        </w:rPr>
        <w:t>2.b</w:t>
      </w:r>
      <w:proofErr w:type="gramEnd"/>
      <w:r>
        <w:rPr>
          <w:rFonts w:ascii="Arial" w:hAnsi="Arial"/>
          <w:b/>
        </w:rPr>
        <w:tab/>
      </w:r>
      <w:r w:rsidR="00A73C85" w:rsidRPr="008641F7">
        <w:rPr>
          <w:rFonts w:ascii="Arial" w:hAnsi="Arial"/>
        </w:rPr>
        <w:t xml:space="preserve">Ce diagramme présente </w:t>
      </w:r>
      <w:r w:rsidR="00A73C85">
        <w:rPr>
          <w:rFonts w:ascii="Arial" w:hAnsi="Arial"/>
        </w:rPr>
        <w:t xml:space="preserve">trois composés définis. Les repérer également sur le diagramme. </w:t>
      </w:r>
      <w:r w:rsidR="00A73C85">
        <w:rPr>
          <w:rFonts w:ascii="Arial" w:hAnsi="Arial"/>
        </w:rPr>
        <w:tab/>
      </w:r>
    </w:p>
    <w:p w14:paraId="7656E9F7" w14:textId="77777777" w:rsidR="008641F7" w:rsidRDefault="00A4488F" w:rsidP="008641F7">
      <w:pPr>
        <w:spacing w:before="240" w:after="120" w:line="276" w:lineRule="auto"/>
        <w:ind w:left="1418" w:hanging="851"/>
        <w:jc w:val="both"/>
        <w:rPr>
          <w:rFonts w:ascii="Arial" w:hAnsi="Arial"/>
        </w:rPr>
      </w:pPr>
      <w:r>
        <w:rPr>
          <w:rFonts w:ascii="Arial" w:hAnsi="Arial"/>
          <w:b/>
        </w:rPr>
        <w:t>3.2.c</w:t>
      </w:r>
      <w:r>
        <w:rPr>
          <w:rFonts w:ascii="Arial" w:hAnsi="Arial"/>
          <w:b/>
        </w:rPr>
        <w:tab/>
      </w:r>
      <w:r w:rsidRPr="00A4488F">
        <w:rPr>
          <w:rFonts w:ascii="Arial" w:hAnsi="Arial"/>
        </w:rPr>
        <w:t xml:space="preserve">Le </w:t>
      </w:r>
      <w:r>
        <w:rPr>
          <w:rFonts w:ascii="Arial" w:hAnsi="Arial"/>
        </w:rPr>
        <w:t xml:space="preserve">composé défini contenant le plus d’étain constitue une couche de protection pour la panne en fer. </w:t>
      </w:r>
      <w:r>
        <w:rPr>
          <w:rFonts w:ascii="Arial" w:hAnsi="Arial"/>
        </w:rPr>
        <w:tab/>
      </w:r>
      <w:r>
        <w:rPr>
          <w:rFonts w:ascii="Arial" w:hAnsi="Arial"/>
        </w:rPr>
        <w:br/>
      </w:r>
      <w:r w:rsidR="00A73C85">
        <w:rPr>
          <w:rFonts w:ascii="Arial" w:hAnsi="Arial"/>
        </w:rPr>
        <w:t>Donner la fraction molaire en étain</w:t>
      </w:r>
      <w:r w:rsidR="005D3B28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="005D3B28">
        <w:rPr>
          <w:rFonts w:ascii="Arial" w:hAnsi="Arial"/>
        </w:rPr>
        <w:t>(Sn)</w:t>
      </w:r>
      <w:r w:rsidR="00A73C85">
        <w:rPr>
          <w:rFonts w:ascii="Arial" w:hAnsi="Arial"/>
        </w:rPr>
        <w:t xml:space="preserve"> </w:t>
      </w:r>
      <w:r>
        <w:rPr>
          <w:rFonts w:ascii="Arial" w:hAnsi="Arial"/>
        </w:rPr>
        <w:t>de ce composé défini</w:t>
      </w:r>
      <w:r w:rsidR="00A73C85">
        <w:rPr>
          <w:rFonts w:ascii="Arial" w:hAnsi="Arial"/>
        </w:rPr>
        <w:t xml:space="preserve">. En déduire </w:t>
      </w:r>
      <w:r>
        <w:rPr>
          <w:rFonts w:ascii="Arial" w:hAnsi="Arial"/>
        </w:rPr>
        <w:t>s</w:t>
      </w:r>
      <w:r w:rsidR="00A73C85">
        <w:rPr>
          <w:rFonts w:ascii="Arial" w:hAnsi="Arial"/>
        </w:rPr>
        <w:t xml:space="preserve">a formule </w:t>
      </w:r>
      <w:r>
        <w:rPr>
          <w:rFonts w:ascii="Arial" w:hAnsi="Arial"/>
        </w:rPr>
        <w:t>chimique.</w:t>
      </w:r>
    </w:p>
    <w:p w14:paraId="7F5AA482" w14:textId="77777777" w:rsidR="00A73C85" w:rsidRPr="00385FC3" w:rsidRDefault="00A73C85" w:rsidP="00D46BCE">
      <w:pPr>
        <w:spacing w:before="360" w:after="120" w:line="276" w:lineRule="auto"/>
        <w:rPr>
          <w:rFonts w:ascii="Arial" w:hAnsi="Arial"/>
          <w:b/>
        </w:rPr>
      </w:pPr>
      <w:r w:rsidRPr="00385FC3">
        <w:rPr>
          <w:rFonts w:ascii="Arial" w:hAnsi="Arial"/>
          <w:b/>
        </w:rPr>
        <w:t>3.</w:t>
      </w:r>
      <w:r>
        <w:rPr>
          <w:rFonts w:ascii="Arial" w:hAnsi="Arial"/>
          <w:b/>
        </w:rPr>
        <w:t>3</w:t>
      </w:r>
      <w:r w:rsidRPr="00385FC3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>Comparaison des deux diagrammes</w:t>
      </w:r>
      <w:r w:rsidRPr="00385FC3">
        <w:rPr>
          <w:rFonts w:ascii="Arial" w:hAnsi="Arial"/>
          <w:b/>
        </w:rPr>
        <w:t>.</w:t>
      </w:r>
    </w:p>
    <w:p w14:paraId="0DD23C0E" w14:textId="5D5F7115" w:rsidR="00A84BCD" w:rsidRPr="00385FC3" w:rsidRDefault="00A73C85" w:rsidP="00D46BCE">
      <w:pPr>
        <w:spacing w:before="240" w:after="120" w:line="276" w:lineRule="auto"/>
        <w:ind w:left="567"/>
        <w:jc w:val="both"/>
        <w:rPr>
          <w:rFonts w:ascii="Arial" w:hAnsi="Arial"/>
        </w:rPr>
      </w:pPr>
      <w:r>
        <w:rPr>
          <w:rFonts w:ascii="Arial" w:hAnsi="Arial"/>
        </w:rPr>
        <w:t xml:space="preserve">En utilisant ces diagrammes, expliquer pourquoi une panne en cuivre </w:t>
      </w:r>
      <w:r w:rsidRPr="0095230A">
        <w:rPr>
          <w:rFonts w:ascii="Arial" w:hAnsi="Arial"/>
        </w:rPr>
        <w:t>ne peut résister si elle est mise en contact avec de l’étain liquide</w:t>
      </w:r>
      <w:r>
        <w:rPr>
          <w:rFonts w:ascii="Arial" w:hAnsi="Arial"/>
        </w:rPr>
        <w:t xml:space="preserve"> à 400</w:t>
      </w:r>
      <w:r w:rsidRPr="0095230A">
        <w:rPr>
          <w:rFonts w:ascii="Arial" w:hAnsi="Arial"/>
        </w:rPr>
        <w:t>°C</w:t>
      </w:r>
      <w:r>
        <w:rPr>
          <w:rFonts w:ascii="Arial" w:hAnsi="Arial"/>
        </w:rPr>
        <w:t xml:space="preserve"> alors qu’une panne en fer résistera beaucoup mieux.</w:t>
      </w:r>
      <w:r w:rsidR="008A65DF" w:rsidRPr="00385FC3">
        <w:rPr>
          <w:rFonts w:ascii="Arial" w:hAnsi="Arial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9D33D1" w14:paraId="77E529F0" w14:textId="77777777">
        <w:tc>
          <w:tcPr>
            <w:tcW w:w="5000" w:type="pct"/>
            <w:shd w:val="clear" w:color="auto" w:fill="auto"/>
          </w:tcPr>
          <w:p w14:paraId="5556A42D" w14:textId="77777777" w:rsidR="00A84BCD" w:rsidRPr="009D33D1" w:rsidRDefault="008A65DF" w:rsidP="000A09B2">
            <w:pPr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 w:rsidRPr="009D33D1">
              <w:rPr>
                <w:rFonts w:ascii="Arial" w:hAnsi="Arial"/>
                <w:b/>
              </w:rPr>
              <w:lastRenderedPageBreak/>
              <w:br w:type="page"/>
            </w:r>
            <w:r w:rsidRPr="009D33D1">
              <w:rPr>
                <w:rFonts w:ascii="Cambria" w:hAnsi="Cambria"/>
                <w:b/>
              </w:rPr>
              <w:br w:type="page"/>
            </w:r>
            <w:r w:rsidRPr="009D33D1">
              <w:rPr>
                <w:rFonts w:ascii="Arial" w:hAnsi="Arial" w:cs="Arial"/>
                <w:b/>
              </w:rPr>
              <w:br w:type="page"/>
              <w:t>Annexe 1</w:t>
            </w:r>
            <w:r w:rsidR="000A09B2">
              <w:rPr>
                <w:rFonts w:ascii="Arial" w:hAnsi="Arial" w:cs="Arial"/>
                <w:b/>
              </w:rPr>
              <w:t xml:space="preserve"> – A</w:t>
            </w:r>
            <w:r w:rsidRPr="009D33D1">
              <w:rPr>
                <w:rFonts w:ascii="Arial" w:hAnsi="Arial" w:cs="Arial"/>
                <w:b/>
              </w:rPr>
              <w:t xml:space="preserve"> rendre avec la copie</w:t>
            </w:r>
          </w:p>
        </w:tc>
      </w:tr>
    </w:tbl>
    <w:p w14:paraId="2D86C2FE" w14:textId="7B716C77" w:rsidR="00A84BCD" w:rsidRDefault="00376CBD" w:rsidP="008C2318">
      <w:pPr>
        <w:spacing w:before="120" w:after="120" w:line="276" w:lineRule="auto"/>
        <w:jc w:val="center"/>
        <w:rPr>
          <w:rFonts w:ascii="Arial" w:hAnsi="Arial"/>
        </w:rPr>
      </w:pPr>
      <w:r>
        <w:rPr>
          <w:rFonts w:ascii="Arial" w:hAnsi="Arial"/>
        </w:rPr>
        <w:t>Titrage</w:t>
      </w:r>
      <w:r w:rsidR="00DD4C67">
        <w:rPr>
          <w:rFonts w:ascii="Arial" w:hAnsi="Arial"/>
        </w:rPr>
        <w:t xml:space="preserve"> </w:t>
      </w:r>
      <w:proofErr w:type="spellStart"/>
      <w:r w:rsidR="00DD4C67">
        <w:rPr>
          <w:rFonts w:ascii="Arial" w:hAnsi="Arial"/>
        </w:rPr>
        <w:t>conductimétrique</w:t>
      </w:r>
      <w:proofErr w:type="spellEnd"/>
      <w:r w:rsidR="00DD4C67">
        <w:rPr>
          <w:rFonts w:ascii="Arial" w:hAnsi="Arial"/>
        </w:rPr>
        <w:t xml:space="preserve"> des ions sulfate SO</w:t>
      </w:r>
      <w:r w:rsidR="00DD4C67">
        <w:rPr>
          <w:rFonts w:ascii="Arial" w:hAnsi="Arial"/>
          <w:vertAlign w:val="subscript"/>
        </w:rPr>
        <w:t>4</w:t>
      </w:r>
      <w:r w:rsidR="00DD4C67">
        <w:rPr>
          <w:rFonts w:ascii="Arial" w:hAnsi="Arial"/>
          <w:vertAlign w:val="superscript"/>
        </w:rPr>
        <w:t>2-</w:t>
      </w:r>
      <w:r w:rsidR="00DD4C67">
        <w:rPr>
          <w:rFonts w:ascii="Arial" w:hAnsi="Arial"/>
        </w:rPr>
        <w:t xml:space="preserve"> de la solution S</w:t>
      </w:r>
      <w:r w:rsidR="00DD4C67">
        <w:rPr>
          <w:rFonts w:ascii="Arial" w:hAnsi="Arial"/>
          <w:vertAlign w:val="subscript"/>
        </w:rPr>
        <w:t>0</w:t>
      </w:r>
      <w:r w:rsidR="00DD4C67">
        <w:rPr>
          <w:rFonts w:ascii="Arial" w:hAnsi="Arial"/>
        </w:rPr>
        <w:t xml:space="preserve"> </w:t>
      </w:r>
      <w:r w:rsidR="008C2318">
        <w:rPr>
          <w:rFonts w:ascii="Arial" w:hAnsi="Arial"/>
        </w:rPr>
        <w:br/>
      </w:r>
      <w:r w:rsidR="00EC1182">
        <w:rPr>
          <w:rFonts w:ascii="Arial" w:hAnsi="Arial"/>
        </w:rPr>
        <w:t>par les ions baryum Ba</w:t>
      </w:r>
      <w:r w:rsidR="00EC1182">
        <w:rPr>
          <w:rFonts w:ascii="Arial" w:hAnsi="Arial"/>
          <w:vertAlign w:val="superscript"/>
        </w:rPr>
        <w:t>2+</w:t>
      </w:r>
      <w:r w:rsidR="00EC1182">
        <w:rPr>
          <w:rFonts w:ascii="Arial" w:hAnsi="Arial"/>
        </w:rPr>
        <w:t>(</w:t>
      </w:r>
      <w:proofErr w:type="spellStart"/>
      <w:r w:rsidR="00EC1182">
        <w:rPr>
          <w:rFonts w:ascii="Arial" w:hAnsi="Arial"/>
        </w:rPr>
        <w:t>aq</w:t>
      </w:r>
      <w:proofErr w:type="spellEnd"/>
      <w:r w:rsidR="00EC1182">
        <w:rPr>
          <w:rFonts w:ascii="Arial" w:hAnsi="Arial"/>
        </w:rPr>
        <w:t>)</w:t>
      </w:r>
      <w:r w:rsidR="008C2318">
        <w:rPr>
          <w:rFonts w:ascii="Arial" w:hAnsi="Arial"/>
        </w:rPr>
        <w:br/>
      </w:r>
      <w:r w:rsidR="000A09B2">
        <w:rPr>
          <w:rFonts w:ascii="Arial" w:hAnsi="Arial"/>
        </w:rPr>
        <w:t>Tracé de la conductivité</w:t>
      </w:r>
      <w:r w:rsidR="007B4828">
        <w:rPr>
          <w:rFonts w:ascii="Arial" w:hAnsi="Arial"/>
        </w:rPr>
        <w:t xml:space="preserve"> </w:t>
      </w:r>
      <w:r w:rsidR="007E39CF">
        <w:rPr>
          <w:rFonts w:ascii="Symbol" w:hAnsi="Symbol"/>
        </w:rPr>
        <w:t></w:t>
      </w:r>
      <w:r w:rsidR="000A09B2">
        <w:rPr>
          <w:rFonts w:ascii="Arial" w:hAnsi="Arial"/>
        </w:rPr>
        <w:t xml:space="preserve"> </w:t>
      </w:r>
      <w:r w:rsidR="007B4828">
        <w:rPr>
          <w:rFonts w:ascii="Arial" w:hAnsi="Arial"/>
        </w:rPr>
        <w:t xml:space="preserve">(corrigée de l’effet de dilution) </w:t>
      </w:r>
      <w:r w:rsidR="000A09B2">
        <w:rPr>
          <w:rFonts w:ascii="Arial" w:hAnsi="Arial"/>
        </w:rPr>
        <w:t>en fonction du volume</w:t>
      </w:r>
      <w:r w:rsidR="008C2318">
        <w:rPr>
          <w:rFonts w:ascii="Arial" w:hAnsi="Arial"/>
        </w:rPr>
        <w:t xml:space="preserve"> ajouté </w:t>
      </w:r>
      <w:proofErr w:type="spellStart"/>
      <w:r w:rsidR="008C2318" w:rsidRPr="00C0189B">
        <w:rPr>
          <w:rFonts w:ascii="Cambria" w:hAnsi="Cambria"/>
          <w:i/>
        </w:rPr>
        <w:t>V</w:t>
      </w:r>
      <w:r w:rsidR="008C2318">
        <w:rPr>
          <w:rFonts w:ascii="Arial" w:hAnsi="Arial"/>
          <w:vertAlign w:val="subscript"/>
        </w:rPr>
        <w:t>ajouté</w:t>
      </w:r>
      <w:proofErr w:type="spellEnd"/>
      <w:r w:rsidR="000A09B2">
        <w:rPr>
          <w:rFonts w:ascii="Arial" w:hAnsi="Arial"/>
        </w:rPr>
        <w:t xml:space="preserve"> de solution de Ba</w:t>
      </w:r>
      <w:r w:rsidR="000A09B2">
        <w:rPr>
          <w:rFonts w:ascii="Arial" w:hAnsi="Arial"/>
          <w:vertAlign w:val="superscript"/>
        </w:rPr>
        <w:t>2+</w:t>
      </w:r>
      <w:r w:rsidR="008C2318">
        <w:rPr>
          <w:rFonts w:ascii="Arial" w:hAnsi="Arial"/>
        </w:rPr>
        <w:t>.</w:t>
      </w:r>
    </w:p>
    <w:p w14:paraId="25F345D8" w14:textId="77777777" w:rsidR="007E39CF" w:rsidRPr="008C2318" w:rsidRDefault="007E39CF" w:rsidP="007E39CF">
      <w:pPr>
        <w:spacing w:before="120" w:after="120" w:line="276" w:lineRule="auto"/>
        <w:rPr>
          <w:rFonts w:ascii="Arial" w:hAnsi="Arial"/>
        </w:rPr>
      </w:pPr>
      <w:r w:rsidRPr="007E39CF">
        <w:rPr>
          <w:noProof/>
        </w:rPr>
        <w:drawing>
          <wp:inline distT="0" distB="0" distL="0" distR="0" wp14:anchorId="0AAD1059" wp14:editId="2C58D6AA">
            <wp:extent cx="5059045" cy="290322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3275" w14:textId="77777777" w:rsidR="00A84BCD" w:rsidRPr="00074FDD" w:rsidRDefault="005853F0" w:rsidP="000A09B2">
      <w:pPr>
        <w:spacing w:before="120" w:after="120" w:line="276" w:lineRule="auto"/>
        <w:rPr>
          <w:rFonts w:ascii="Arial" w:hAnsi="Arial"/>
        </w:rPr>
      </w:pPr>
    </w:p>
    <w:p w14:paraId="0E5B74D2" w14:textId="77777777" w:rsidR="00713049" w:rsidRDefault="00713049">
      <w:pPr>
        <w:rPr>
          <w:rFonts w:cs="Arial"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713049" w:rsidRPr="009D33D1" w14:paraId="5D9CDFCD" w14:textId="77777777" w:rsidTr="00E26678">
        <w:tc>
          <w:tcPr>
            <w:tcW w:w="5000" w:type="pct"/>
            <w:shd w:val="clear" w:color="auto" w:fill="auto"/>
          </w:tcPr>
          <w:p w14:paraId="659D4640" w14:textId="77777777" w:rsidR="00713049" w:rsidRPr="009D33D1" w:rsidRDefault="00713049" w:rsidP="000A09B2">
            <w:pPr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 w:rsidRPr="009D33D1">
              <w:rPr>
                <w:rFonts w:ascii="Arial" w:hAnsi="Arial"/>
                <w:b/>
              </w:rPr>
              <w:br w:type="page"/>
            </w:r>
            <w:r w:rsidRPr="009D33D1">
              <w:rPr>
                <w:rFonts w:ascii="Cambria" w:hAnsi="Cambria"/>
                <w:b/>
              </w:rPr>
              <w:br w:type="page"/>
            </w:r>
            <w:r w:rsidRPr="009D33D1">
              <w:rPr>
                <w:rFonts w:ascii="Arial" w:hAnsi="Arial" w:cs="Arial"/>
                <w:b/>
              </w:rPr>
              <w:br w:type="page"/>
              <w:t xml:space="preserve">Annexe </w:t>
            </w:r>
            <w:r>
              <w:rPr>
                <w:rFonts w:ascii="Arial" w:hAnsi="Arial" w:cs="Arial"/>
                <w:b/>
              </w:rPr>
              <w:t>2</w:t>
            </w:r>
            <w:r w:rsidR="000A09B2">
              <w:rPr>
                <w:rFonts w:ascii="Arial" w:hAnsi="Arial" w:cs="Arial"/>
                <w:b/>
              </w:rPr>
              <w:t xml:space="preserve"> – A</w:t>
            </w:r>
            <w:r w:rsidRPr="009D33D1">
              <w:rPr>
                <w:rFonts w:ascii="Arial" w:hAnsi="Arial" w:cs="Arial"/>
                <w:b/>
              </w:rPr>
              <w:t xml:space="preserve"> rendre avec la copie</w:t>
            </w:r>
          </w:p>
        </w:tc>
      </w:tr>
    </w:tbl>
    <w:p w14:paraId="664295D6" w14:textId="77777777" w:rsidR="00713049" w:rsidRPr="008C2318" w:rsidRDefault="008C2318" w:rsidP="008C2318">
      <w:pPr>
        <w:spacing w:before="120" w:after="120" w:line="276" w:lineRule="auto"/>
        <w:jc w:val="center"/>
        <w:rPr>
          <w:rFonts w:ascii="Arial" w:hAnsi="Arial" w:cs="Arial"/>
          <w:bCs/>
        </w:rPr>
      </w:pPr>
      <w:r w:rsidRPr="008C2318">
        <w:rPr>
          <w:rFonts w:ascii="Arial" w:hAnsi="Arial" w:cs="Arial"/>
          <w:bCs/>
        </w:rPr>
        <w:t>Schéma de principe du microscope</w:t>
      </w:r>
    </w:p>
    <w:p w14:paraId="237B0ED5" w14:textId="77777777" w:rsidR="00A84BCD" w:rsidRPr="00385FC3" w:rsidRDefault="00713049" w:rsidP="006847A0">
      <w:pPr>
        <w:spacing w:before="120" w:after="120" w:line="276" w:lineRule="auto"/>
        <w:rPr>
          <w:rFonts w:ascii="Arial" w:hAnsi="Arial"/>
        </w:rPr>
      </w:pPr>
      <w:r w:rsidRPr="008A65DF">
        <w:rPr>
          <w:noProof/>
        </w:rPr>
        <w:drawing>
          <wp:inline distT="0" distB="0" distL="0" distR="0" wp14:anchorId="672FF14D" wp14:editId="354903FF">
            <wp:extent cx="5759450" cy="33826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5DF">
        <w:rPr>
          <w:rFonts w:cs="Arial"/>
          <w:bCs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84BCD" w:rsidRPr="009D33D1" w14:paraId="4226D795" w14:textId="77777777">
        <w:tc>
          <w:tcPr>
            <w:tcW w:w="5000" w:type="pct"/>
            <w:shd w:val="clear" w:color="auto" w:fill="auto"/>
          </w:tcPr>
          <w:p w14:paraId="42F4BDEC" w14:textId="77777777" w:rsidR="00A84BCD" w:rsidRPr="009D33D1" w:rsidRDefault="008A65DF" w:rsidP="008C2318">
            <w:pPr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 w:rsidRPr="009D33D1">
              <w:rPr>
                <w:rFonts w:ascii="Arial" w:hAnsi="Arial"/>
                <w:b/>
              </w:rPr>
              <w:lastRenderedPageBreak/>
              <w:br w:type="page"/>
            </w:r>
            <w:r w:rsidRPr="009D33D1">
              <w:rPr>
                <w:rFonts w:ascii="Cambria" w:hAnsi="Cambria"/>
                <w:b/>
              </w:rPr>
              <w:br w:type="page"/>
            </w:r>
            <w:r w:rsidRPr="009D33D1">
              <w:rPr>
                <w:rFonts w:ascii="Arial" w:hAnsi="Arial" w:cs="Arial"/>
                <w:b/>
              </w:rPr>
              <w:br w:type="page"/>
              <w:t xml:space="preserve">Annexe </w:t>
            </w:r>
            <w:r w:rsidR="008C2318">
              <w:rPr>
                <w:rFonts w:ascii="Arial" w:hAnsi="Arial" w:cs="Arial"/>
                <w:b/>
              </w:rPr>
              <w:t xml:space="preserve">3 – </w:t>
            </w:r>
            <w:r w:rsidR="00402345">
              <w:rPr>
                <w:rFonts w:ascii="Arial" w:hAnsi="Arial" w:cs="Arial"/>
                <w:b/>
              </w:rPr>
              <w:t>A rendre avec la copie</w:t>
            </w:r>
          </w:p>
        </w:tc>
      </w:tr>
    </w:tbl>
    <w:p w14:paraId="67294897" w14:textId="77777777" w:rsidR="00A84BCD" w:rsidRPr="000C79F9" w:rsidRDefault="005853F0" w:rsidP="006847A0">
      <w:pPr>
        <w:spacing w:before="120" w:after="120" w:line="276" w:lineRule="auto"/>
        <w:rPr>
          <w:b/>
        </w:rPr>
      </w:pPr>
    </w:p>
    <w:p w14:paraId="35D2C46A" w14:textId="77777777" w:rsidR="00A84BCD" w:rsidRPr="00402345" w:rsidRDefault="008A65DF" w:rsidP="00402345">
      <w:pPr>
        <w:spacing w:before="120" w:after="120" w:line="276" w:lineRule="auto"/>
        <w:jc w:val="both"/>
        <w:rPr>
          <w:rFonts w:ascii="Arial" w:hAnsi="Arial" w:cs="Arial"/>
          <w:b/>
        </w:rPr>
      </w:pPr>
      <w:r w:rsidRPr="00402345">
        <w:rPr>
          <w:rFonts w:ascii="Arial" w:hAnsi="Arial" w:cs="Arial"/>
          <w:b/>
        </w:rPr>
        <w:t>Diagramme 1</w:t>
      </w:r>
      <w:r w:rsidR="00402345" w:rsidRPr="00402345">
        <w:rPr>
          <w:rFonts w:ascii="Arial" w:hAnsi="Arial" w:cs="Arial"/>
          <w:b/>
        </w:rPr>
        <w:t xml:space="preserve"> : diagramme binaire cuivre </w:t>
      </w:r>
      <w:r w:rsidR="00AD1417">
        <w:rPr>
          <w:rFonts w:ascii="Arial" w:hAnsi="Arial" w:cs="Arial"/>
          <w:b/>
        </w:rPr>
        <w:t>–</w:t>
      </w:r>
      <w:r w:rsidR="00402345" w:rsidRPr="00402345">
        <w:rPr>
          <w:rFonts w:ascii="Arial" w:hAnsi="Arial" w:cs="Arial"/>
          <w:b/>
        </w:rPr>
        <w:t xml:space="preserve"> étain</w:t>
      </w:r>
      <w:r w:rsidR="00402345" w:rsidRPr="00402345">
        <w:rPr>
          <w:rFonts w:ascii="Arial" w:hAnsi="Arial" w:cs="Arial"/>
        </w:rPr>
        <w:t xml:space="preserve"> (</w:t>
      </w:r>
      <w:r w:rsidR="00402345">
        <w:rPr>
          <w:rFonts w:ascii="Arial" w:hAnsi="Arial" w:cs="Arial"/>
        </w:rPr>
        <w:t xml:space="preserve">d’après </w:t>
      </w:r>
      <w:r w:rsidR="00402345" w:rsidRPr="00402345">
        <w:rPr>
          <w:rFonts w:ascii="Arial" w:hAnsi="Arial" w:cs="Arial"/>
          <w:i/>
        </w:rPr>
        <w:t>Techniques de l’ingénieur</w:t>
      </w:r>
      <w:r w:rsidR="00402345" w:rsidRPr="00402345">
        <w:rPr>
          <w:rFonts w:ascii="Arial" w:hAnsi="Arial" w:cs="Arial"/>
        </w:rPr>
        <w:t>)</w:t>
      </w:r>
    </w:p>
    <w:p w14:paraId="71C5DE23" w14:textId="77777777" w:rsidR="00A84BCD" w:rsidRDefault="00896AC1" w:rsidP="006847A0">
      <w:pPr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4D2B0C20" wp14:editId="077D1433">
            <wp:extent cx="3665088" cy="2540130"/>
            <wp:effectExtent l="0" t="0" r="0" b="0"/>
            <wp:docPr id="11" name="Image 11" descr="Cu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S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31" cy="25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D76E" w14:textId="77777777" w:rsidR="00A84BCD" w:rsidRPr="00402345" w:rsidRDefault="00E03987" w:rsidP="006847A0">
      <w:pPr>
        <w:spacing w:before="120" w:after="12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Températures</w:t>
      </w:r>
      <w:r w:rsidR="008A65DF" w:rsidRPr="00402345">
        <w:rPr>
          <w:rFonts w:ascii="Arial" w:hAnsi="Arial" w:cs="Arial"/>
        </w:rPr>
        <w:t xml:space="preserve"> et pourcentages </w:t>
      </w:r>
      <w:r w:rsidR="008A65DF" w:rsidRPr="00402345">
        <w:rPr>
          <w:rFonts w:ascii="Arial" w:hAnsi="Arial" w:cs="Arial"/>
          <w:b/>
        </w:rPr>
        <w:t>molaires</w:t>
      </w:r>
      <w:r>
        <w:rPr>
          <w:rFonts w:ascii="Arial" w:hAnsi="Arial" w:cs="Arial"/>
          <w:b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</w:rPr>
          <m:t>x</m:t>
        </m:r>
      </m:oMath>
      <w:r w:rsidRPr="00E03987">
        <w:rPr>
          <w:rFonts w:ascii="Arial" w:hAnsi="Arial" w:cs="Arial"/>
          <w:b/>
        </w:rPr>
        <w:t>(Sn)</w:t>
      </w:r>
      <w:r w:rsidR="008A65DF" w:rsidRPr="00402345">
        <w:rPr>
          <w:rFonts w:ascii="Arial" w:hAnsi="Arial" w:cs="Arial"/>
        </w:rPr>
        <w:t xml:space="preserve"> des points remarquables indiqués.</w:t>
      </w:r>
    </w:p>
    <w:p w14:paraId="2F407466" w14:textId="77777777" w:rsidR="00A84BCD" w:rsidRPr="00402345" w:rsidRDefault="005853F0" w:rsidP="006847A0">
      <w:pPr>
        <w:spacing w:before="120" w:after="120" w:line="276" w:lineRule="auto"/>
        <w:jc w:val="center"/>
        <w:rPr>
          <w:rFonts w:ascii="Arial" w:hAnsi="Arial" w:cs="Arial"/>
        </w:rPr>
      </w:pPr>
    </w:p>
    <w:p w14:paraId="56BE33F0" w14:textId="77777777" w:rsidR="00402345" w:rsidRPr="00E702EE" w:rsidRDefault="008A65DF" w:rsidP="00402345">
      <w:pPr>
        <w:spacing w:before="120" w:after="120" w:line="276" w:lineRule="auto"/>
        <w:rPr>
          <w:rFonts w:ascii="Arial" w:hAnsi="Arial" w:cs="Arial"/>
          <w:b/>
          <w:lang w:val="en-US"/>
        </w:rPr>
      </w:pPr>
      <w:proofErr w:type="spellStart"/>
      <w:r w:rsidRPr="00E702EE">
        <w:rPr>
          <w:rFonts w:ascii="Arial" w:hAnsi="Arial" w:cs="Arial"/>
          <w:b/>
          <w:lang w:val="en-US"/>
        </w:rPr>
        <w:t>Diagramme</w:t>
      </w:r>
      <w:proofErr w:type="spellEnd"/>
      <w:r w:rsidRPr="00E702EE">
        <w:rPr>
          <w:rFonts w:ascii="Arial" w:hAnsi="Arial" w:cs="Arial"/>
          <w:b/>
          <w:lang w:val="en-US"/>
        </w:rPr>
        <w:t xml:space="preserve"> </w:t>
      </w:r>
      <w:proofErr w:type="gramStart"/>
      <w:r w:rsidRPr="00E702EE">
        <w:rPr>
          <w:rFonts w:ascii="Arial" w:hAnsi="Arial" w:cs="Arial"/>
          <w:b/>
          <w:lang w:val="en-US"/>
        </w:rPr>
        <w:t>2</w:t>
      </w:r>
      <w:r w:rsidR="00402345" w:rsidRPr="00E702EE">
        <w:rPr>
          <w:rFonts w:ascii="Arial" w:hAnsi="Arial" w:cs="Arial"/>
          <w:b/>
          <w:lang w:val="en-US"/>
        </w:rPr>
        <w:t> :</w:t>
      </w:r>
      <w:proofErr w:type="gramEnd"/>
      <w:r w:rsidR="00402345" w:rsidRPr="00E702EE">
        <w:rPr>
          <w:rFonts w:ascii="Arial" w:hAnsi="Arial" w:cs="Arial"/>
          <w:b/>
          <w:lang w:val="en-US"/>
        </w:rPr>
        <w:t xml:space="preserve"> </w:t>
      </w:r>
      <w:proofErr w:type="spellStart"/>
      <w:r w:rsidR="00402345" w:rsidRPr="00E702EE">
        <w:rPr>
          <w:rFonts w:ascii="Arial" w:hAnsi="Arial" w:cs="Arial"/>
          <w:b/>
          <w:lang w:val="en-US"/>
        </w:rPr>
        <w:t>diagramme</w:t>
      </w:r>
      <w:proofErr w:type="spellEnd"/>
      <w:r w:rsidR="00402345" w:rsidRPr="00E702EE">
        <w:rPr>
          <w:rFonts w:ascii="Arial" w:hAnsi="Arial" w:cs="Arial"/>
          <w:b/>
          <w:lang w:val="en-US"/>
        </w:rPr>
        <w:t xml:space="preserve"> </w:t>
      </w:r>
      <w:proofErr w:type="spellStart"/>
      <w:r w:rsidR="00402345" w:rsidRPr="00E702EE">
        <w:rPr>
          <w:rFonts w:ascii="Arial" w:hAnsi="Arial" w:cs="Arial"/>
          <w:b/>
          <w:lang w:val="en-US"/>
        </w:rPr>
        <w:t>binaire</w:t>
      </w:r>
      <w:proofErr w:type="spellEnd"/>
      <w:r w:rsidR="00402345" w:rsidRPr="00E702EE">
        <w:rPr>
          <w:rFonts w:ascii="Arial" w:hAnsi="Arial" w:cs="Arial"/>
          <w:b/>
          <w:lang w:val="en-US"/>
        </w:rPr>
        <w:t xml:space="preserve"> </w:t>
      </w:r>
      <w:proofErr w:type="spellStart"/>
      <w:r w:rsidR="00402345" w:rsidRPr="00E702EE">
        <w:rPr>
          <w:rFonts w:ascii="Arial" w:hAnsi="Arial" w:cs="Arial"/>
          <w:b/>
          <w:lang w:val="en-US"/>
        </w:rPr>
        <w:t>fer</w:t>
      </w:r>
      <w:proofErr w:type="spellEnd"/>
      <w:r w:rsidR="00402345" w:rsidRPr="00E702EE">
        <w:rPr>
          <w:rFonts w:ascii="Arial" w:hAnsi="Arial" w:cs="Arial"/>
          <w:b/>
          <w:lang w:val="en-US"/>
        </w:rPr>
        <w:t xml:space="preserve"> – </w:t>
      </w:r>
      <w:proofErr w:type="spellStart"/>
      <w:r w:rsidR="00402345" w:rsidRPr="00E702EE">
        <w:rPr>
          <w:rFonts w:ascii="Arial" w:hAnsi="Arial" w:cs="Arial"/>
          <w:b/>
          <w:lang w:val="en-US"/>
        </w:rPr>
        <w:t>étain</w:t>
      </w:r>
      <w:proofErr w:type="spellEnd"/>
    </w:p>
    <w:p w14:paraId="59DB5195" w14:textId="77777777" w:rsidR="00A84BCD" w:rsidRPr="00402345" w:rsidRDefault="00402345" w:rsidP="00402345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lang w:val="en-US"/>
        </w:rPr>
      </w:pPr>
      <w:proofErr w:type="spellStart"/>
      <w:r w:rsidRPr="00402345">
        <w:rPr>
          <w:rFonts w:ascii="Arial" w:hAnsi="Arial" w:cs="Arial"/>
          <w:lang w:val="en-US"/>
        </w:rPr>
        <w:t>D’après</w:t>
      </w:r>
      <w:proofErr w:type="spellEnd"/>
      <w:r w:rsidRPr="00402345">
        <w:rPr>
          <w:rFonts w:ascii="Arial" w:hAnsi="Arial" w:cs="Arial"/>
          <w:lang w:val="en-US"/>
        </w:rPr>
        <w:t xml:space="preserve"> </w:t>
      </w:r>
      <w:r w:rsidRPr="00402345">
        <w:rPr>
          <w:rFonts w:ascii="Arial" w:hAnsi="Arial" w:cs="Arial"/>
          <w:i/>
          <w:lang w:val="en-US" w:bidi="x-none"/>
        </w:rPr>
        <w:t xml:space="preserve">Removal of Residual Element Tin in the Ferrous Metallurgy Process: A Review - </w:t>
      </w:r>
      <w:r w:rsidRPr="00402345">
        <w:rPr>
          <w:rFonts w:ascii="Arial" w:hAnsi="Arial" w:cs="Arial"/>
          <w:i/>
          <w:lang w:val="en-US"/>
        </w:rPr>
        <w:t xml:space="preserve">Metals </w:t>
      </w:r>
      <w:r w:rsidRPr="00402345">
        <w:rPr>
          <w:rFonts w:ascii="Arial" w:hAnsi="Arial" w:cs="Arial"/>
          <w:b/>
          <w:i/>
          <w:lang w:val="en-US"/>
        </w:rPr>
        <w:t>2019</w:t>
      </w:r>
      <w:r w:rsidRPr="00402345">
        <w:rPr>
          <w:rFonts w:ascii="Arial" w:hAnsi="Arial" w:cs="Arial"/>
          <w:i/>
          <w:lang w:val="en-US"/>
        </w:rPr>
        <w:t>, 9, 834; doi</w:t>
      </w:r>
      <w:proofErr w:type="gramStart"/>
      <w:r w:rsidRPr="00402345">
        <w:rPr>
          <w:rFonts w:ascii="Arial" w:hAnsi="Arial" w:cs="Arial"/>
          <w:i/>
          <w:lang w:val="en-US"/>
        </w:rPr>
        <w:t>:10.3390</w:t>
      </w:r>
      <w:proofErr w:type="gramEnd"/>
      <w:r w:rsidRPr="00402345">
        <w:rPr>
          <w:rFonts w:ascii="Arial" w:hAnsi="Arial" w:cs="Arial"/>
          <w:i/>
          <w:lang w:val="en-US"/>
        </w:rPr>
        <w:t>/met9080834</w:t>
      </w:r>
    </w:p>
    <w:p w14:paraId="4DD5A156" w14:textId="77777777" w:rsidR="00A84BCD" w:rsidRDefault="00A73C85" w:rsidP="006847A0">
      <w:pPr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647CA392" wp14:editId="1C9BF6FA">
            <wp:extent cx="2719161" cy="3726612"/>
            <wp:effectExtent l="0" t="0" r="508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27" cy="37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42C7" w14:textId="77777777" w:rsidR="00A84BCD" w:rsidRPr="00402345" w:rsidRDefault="008A65DF" w:rsidP="00402345">
      <w:pPr>
        <w:spacing w:before="120" w:after="120" w:line="276" w:lineRule="auto"/>
        <w:jc w:val="center"/>
        <w:rPr>
          <w:rFonts w:ascii="Arial" w:hAnsi="Arial" w:cs="Arial"/>
        </w:rPr>
      </w:pPr>
      <w:r w:rsidRPr="00402345">
        <w:rPr>
          <w:rFonts w:ascii="Arial" w:hAnsi="Arial" w:cs="Arial"/>
        </w:rPr>
        <w:t xml:space="preserve">Extrait du diagramme Fe-Sn en pourcentage </w:t>
      </w:r>
      <w:r w:rsidRPr="00402345">
        <w:rPr>
          <w:rFonts w:ascii="Arial" w:hAnsi="Arial" w:cs="Arial"/>
          <w:b/>
        </w:rPr>
        <w:t>massique</w:t>
      </w:r>
      <w:r w:rsidR="00C0189B">
        <w:rPr>
          <w:rFonts w:ascii="Arial" w:hAnsi="Arial" w:cs="Arial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</w:rPr>
          <m:t>w</m:t>
        </m:r>
      </m:oMath>
      <w:r w:rsidR="00C0189B" w:rsidRPr="00E03987">
        <w:rPr>
          <w:rFonts w:ascii="Arial" w:hAnsi="Arial" w:cs="Arial"/>
          <w:b/>
        </w:rPr>
        <w:t>(Sn)</w:t>
      </w:r>
    </w:p>
    <w:sectPr w:rsidR="00A84BCD" w:rsidRPr="00402345" w:rsidSect="00A84BCD">
      <w:headerReference w:type="default" r:id="rId21"/>
      <w:footerReference w:type="default" r:id="rId22"/>
      <w:footerReference w:type="first" r:id="rId23"/>
      <w:pgSz w:w="11906" w:h="16838" w:code="9"/>
      <w:pgMar w:top="1134" w:right="1418" w:bottom="1134" w:left="1418" w:header="454" w:footer="24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973BC" w14:textId="77777777" w:rsidR="005853F0" w:rsidRDefault="005853F0">
      <w:r>
        <w:separator/>
      </w:r>
    </w:p>
  </w:endnote>
  <w:endnote w:type="continuationSeparator" w:id="0">
    <w:p w14:paraId="65D692E7" w14:textId="77777777" w:rsidR="005853F0" w:rsidRDefault="00585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40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60"/>
      <w:gridCol w:w="2460"/>
      <w:gridCol w:w="1620"/>
    </w:tblGrid>
    <w:tr w:rsidR="00A84BCD" w:rsidRPr="003A16E1" w14:paraId="6E519D08" w14:textId="77777777">
      <w:trPr>
        <w:cantSplit/>
        <w:trHeight w:val="272"/>
      </w:trPr>
      <w:tc>
        <w:tcPr>
          <w:tcW w:w="8820" w:type="dxa"/>
          <w:gridSpan w:val="2"/>
        </w:tcPr>
        <w:p w14:paraId="47C941B9" w14:textId="77777777" w:rsidR="00A84BCD" w:rsidRPr="00C2701B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C2701B">
            <w:rPr>
              <w:rFonts w:ascii="Arial" w:hAnsi="Arial" w:cs="Arial"/>
              <w:sz w:val="20"/>
              <w:szCs w:val="20"/>
            </w:rPr>
            <w:t>BTS   TRAITEMENTS DES MATÉRIAUX  Sciences Physiques Appliquées</w:t>
          </w:r>
        </w:p>
      </w:tc>
      <w:tc>
        <w:tcPr>
          <w:tcW w:w="1620" w:type="dxa"/>
        </w:tcPr>
        <w:p w14:paraId="0EEB275C" w14:textId="77777777" w:rsidR="00A84BCD" w:rsidRPr="00776E9E" w:rsidRDefault="00776E9E" w:rsidP="00A84BCD">
          <w:pPr>
            <w:rPr>
              <w:rFonts w:ascii="Arial" w:hAnsi="Arial" w:cs="Arial"/>
              <w:sz w:val="20"/>
            </w:rPr>
          </w:pPr>
          <w:r w:rsidRPr="00776E9E">
            <w:rPr>
              <w:rFonts w:ascii="Arial" w:hAnsi="Arial" w:cs="Arial"/>
              <w:sz w:val="20"/>
            </w:rPr>
            <w:t>Session 2022</w:t>
          </w:r>
        </w:p>
      </w:tc>
    </w:tr>
    <w:tr w:rsidR="00A84BCD" w:rsidRPr="003A16E1" w14:paraId="387858DC" w14:textId="77777777">
      <w:trPr>
        <w:cantSplit/>
        <w:trHeight w:val="240"/>
      </w:trPr>
      <w:tc>
        <w:tcPr>
          <w:tcW w:w="6360" w:type="dxa"/>
        </w:tcPr>
        <w:p w14:paraId="4C0226FA" w14:textId="77777777" w:rsidR="00A84BCD" w:rsidRPr="00C2701B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C2701B">
            <w:rPr>
              <w:rFonts w:ascii="Arial" w:hAnsi="Arial" w:cs="Arial"/>
              <w:sz w:val="20"/>
              <w:szCs w:val="20"/>
            </w:rPr>
            <w:t>Sous-épreuve commune aux deux options – U4.1</w:t>
          </w:r>
        </w:p>
      </w:tc>
      <w:tc>
        <w:tcPr>
          <w:tcW w:w="2460" w:type="dxa"/>
        </w:tcPr>
        <w:p w14:paraId="099E3464" w14:textId="54AF7B7C" w:rsidR="00A84BCD" w:rsidRPr="00C2701B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C2701B">
            <w:rPr>
              <w:rFonts w:ascii="Arial" w:hAnsi="Arial" w:cs="Arial"/>
              <w:sz w:val="20"/>
              <w:szCs w:val="20"/>
            </w:rPr>
            <w:t xml:space="preserve">Code : </w:t>
          </w:r>
          <w:r w:rsidR="00A44BA7">
            <w:rPr>
              <w:rFonts w:ascii="Arial" w:hAnsi="Arial" w:cs="Arial"/>
              <w:sz w:val="20"/>
              <w:szCs w:val="20"/>
            </w:rPr>
            <w:t>22</w:t>
          </w:r>
          <w:r w:rsidRPr="00C2701B">
            <w:rPr>
              <w:rFonts w:ascii="Arial" w:hAnsi="Arial" w:cs="Arial"/>
              <w:sz w:val="20"/>
              <w:szCs w:val="20"/>
            </w:rPr>
            <w:t>TM41AB</w:t>
          </w:r>
        </w:p>
      </w:tc>
      <w:tc>
        <w:tcPr>
          <w:tcW w:w="1620" w:type="dxa"/>
          <w:vAlign w:val="center"/>
        </w:tcPr>
        <w:p w14:paraId="154CA591" w14:textId="259E8C84" w:rsidR="00A84BCD" w:rsidRPr="00974852" w:rsidRDefault="008A65DF" w:rsidP="00A84BCD">
          <w:pPr>
            <w:pStyle w:val="Pieddepage"/>
            <w:rPr>
              <w:rFonts w:ascii="Arial" w:hAnsi="Arial" w:cs="Arial"/>
              <w:bCs/>
              <w:sz w:val="20"/>
              <w:szCs w:val="20"/>
            </w:rPr>
          </w:pPr>
          <w:r w:rsidRPr="00974852">
            <w:rPr>
              <w:rFonts w:ascii="Arial" w:hAnsi="Arial" w:cs="Arial"/>
              <w:bCs/>
              <w:sz w:val="20"/>
              <w:szCs w:val="20"/>
            </w:rPr>
            <w:t xml:space="preserve">Page 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>
            <w:rPr>
              <w:rStyle w:val="Numrodepage"/>
              <w:rFonts w:ascii="Arial" w:hAnsi="Arial" w:cs="Arial"/>
              <w:bCs/>
              <w:sz w:val="20"/>
              <w:szCs w:val="20"/>
            </w:rPr>
            <w:instrText>PAGE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BB672B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5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t xml:space="preserve"> sur 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>
            <w:rPr>
              <w:rStyle w:val="Numrodepage"/>
              <w:rFonts w:ascii="Arial" w:hAnsi="Arial" w:cs="Arial"/>
              <w:bCs/>
              <w:sz w:val="20"/>
              <w:szCs w:val="20"/>
            </w:rPr>
            <w:instrText>NUMPAGES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BB672B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10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14:paraId="7BF5B7B3" w14:textId="77777777" w:rsidR="00A84BCD" w:rsidRDefault="005853F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0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56"/>
      <w:gridCol w:w="2944"/>
      <w:gridCol w:w="1620"/>
    </w:tblGrid>
    <w:tr w:rsidR="00A84BCD" w14:paraId="4AE725DC" w14:textId="77777777">
      <w:trPr>
        <w:cantSplit/>
        <w:trHeight w:val="276"/>
      </w:trPr>
      <w:tc>
        <w:tcPr>
          <w:tcW w:w="8200" w:type="dxa"/>
          <w:gridSpan w:val="2"/>
          <w:vAlign w:val="center"/>
        </w:tcPr>
        <w:p w14:paraId="26F83E68" w14:textId="77777777" w:rsidR="00A84BCD" w:rsidRPr="00974852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974852">
            <w:rPr>
              <w:rFonts w:ascii="Arial" w:hAnsi="Arial" w:cs="Arial"/>
              <w:sz w:val="20"/>
              <w:szCs w:val="20"/>
            </w:rPr>
            <w:t>BTS   TRAITEMENTS DES MAT</w:t>
          </w:r>
          <w:r>
            <w:rPr>
              <w:rFonts w:ascii="Arial" w:hAnsi="Arial" w:cs="Arial"/>
              <w:sz w:val="20"/>
              <w:szCs w:val="20"/>
            </w:rPr>
            <w:t>É</w:t>
          </w:r>
          <w:r w:rsidRPr="00974852">
            <w:rPr>
              <w:rFonts w:ascii="Arial" w:hAnsi="Arial" w:cs="Arial"/>
              <w:sz w:val="20"/>
              <w:szCs w:val="20"/>
            </w:rPr>
            <w:t>RIAUX  Sciences Physiques Appliquées</w:t>
          </w:r>
        </w:p>
      </w:tc>
      <w:tc>
        <w:tcPr>
          <w:tcW w:w="1620" w:type="dxa"/>
          <w:vAlign w:val="center"/>
        </w:tcPr>
        <w:p w14:paraId="1C7EE36A" w14:textId="77777777" w:rsidR="00A84BCD" w:rsidRPr="00974852" w:rsidRDefault="008A65DF" w:rsidP="00776E9E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202</w:t>
          </w:r>
          <w:r w:rsidR="00776E9E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A84BCD" w14:paraId="13469AF1" w14:textId="77777777">
      <w:trPr>
        <w:cantSplit/>
        <w:trHeight w:val="274"/>
      </w:trPr>
      <w:tc>
        <w:tcPr>
          <w:tcW w:w="5256" w:type="dxa"/>
          <w:vAlign w:val="center"/>
        </w:tcPr>
        <w:p w14:paraId="20A44649" w14:textId="77777777" w:rsidR="00A84BCD" w:rsidRPr="00974852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974852">
            <w:rPr>
              <w:rFonts w:ascii="Arial" w:hAnsi="Arial" w:cs="Arial"/>
              <w:sz w:val="20"/>
              <w:szCs w:val="20"/>
            </w:rPr>
            <w:t>Sous-épreuve commune aux deux options – U4.1</w:t>
          </w:r>
        </w:p>
      </w:tc>
      <w:tc>
        <w:tcPr>
          <w:tcW w:w="2944" w:type="dxa"/>
          <w:vAlign w:val="center"/>
        </w:tcPr>
        <w:p w14:paraId="59291E6F" w14:textId="35F1CE8A" w:rsidR="00A84BCD" w:rsidRPr="00974852" w:rsidRDefault="008A65DF" w:rsidP="00A84BCD">
          <w:pPr>
            <w:rPr>
              <w:rFonts w:ascii="Arial" w:hAnsi="Arial" w:cs="Arial"/>
              <w:sz w:val="20"/>
              <w:szCs w:val="20"/>
            </w:rPr>
          </w:pPr>
          <w:r w:rsidRPr="00974852">
            <w:rPr>
              <w:rFonts w:ascii="Arial" w:hAnsi="Arial" w:cs="Arial"/>
              <w:sz w:val="20"/>
              <w:szCs w:val="20"/>
            </w:rPr>
            <w:t xml:space="preserve">Code : </w:t>
          </w:r>
          <w:r w:rsidR="00743511">
            <w:rPr>
              <w:rFonts w:ascii="Arial" w:hAnsi="Arial" w:cs="Arial"/>
              <w:sz w:val="20"/>
              <w:szCs w:val="20"/>
            </w:rPr>
            <w:t>22</w:t>
          </w:r>
          <w:r w:rsidRPr="00974852">
            <w:rPr>
              <w:rFonts w:ascii="Arial" w:hAnsi="Arial" w:cs="Arial"/>
              <w:sz w:val="20"/>
              <w:szCs w:val="20"/>
            </w:rPr>
            <w:t>TM</w:t>
          </w:r>
          <w:r>
            <w:rPr>
              <w:rFonts w:ascii="Arial" w:hAnsi="Arial" w:cs="Arial"/>
              <w:sz w:val="20"/>
              <w:szCs w:val="20"/>
            </w:rPr>
            <w:t>41</w:t>
          </w:r>
          <w:r w:rsidRPr="00974852">
            <w:rPr>
              <w:rFonts w:ascii="Arial" w:hAnsi="Arial" w:cs="Arial"/>
              <w:sz w:val="20"/>
              <w:szCs w:val="20"/>
            </w:rPr>
            <w:t>AB</w:t>
          </w:r>
        </w:p>
      </w:tc>
      <w:tc>
        <w:tcPr>
          <w:tcW w:w="1620" w:type="dxa"/>
          <w:vAlign w:val="center"/>
        </w:tcPr>
        <w:p w14:paraId="19815FD8" w14:textId="74EF797D" w:rsidR="00A84BCD" w:rsidRPr="00974852" w:rsidRDefault="008A65DF" w:rsidP="00A84BCD">
          <w:pPr>
            <w:pStyle w:val="Pieddepage"/>
            <w:rPr>
              <w:rFonts w:ascii="Arial" w:hAnsi="Arial" w:cs="Arial"/>
              <w:bCs/>
              <w:sz w:val="20"/>
              <w:szCs w:val="20"/>
            </w:rPr>
          </w:pPr>
          <w:r w:rsidRPr="00974852">
            <w:rPr>
              <w:rFonts w:ascii="Arial" w:hAnsi="Arial" w:cs="Arial"/>
              <w:bCs/>
              <w:sz w:val="20"/>
              <w:szCs w:val="20"/>
            </w:rPr>
            <w:t xml:space="preserve">Page 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>
            <w:rPr>
              <w:rStyle w:val="Numrodepage"/>
              <w:rFonts w:ascii="Arial" w:hAnsi="Arial" w:cs="Arial"/>
              <w:bCs/>
              <w:sz w:val="20"/>
              <w:szCs w:val="20"/>
            </w:rPr>
            <w:instrText>PAGE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BB672B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1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t xml:space="preserve"> sur 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>
            <w:rPr>
              <w:rStyle w:val="Numrodepage"/>
              <w:rFonts w:ascii="Arial" w:hAnsi="Arial" w:cs="Arial"/>
              <w:bCs/>
              <w:sz w:val="20"/>
              <w:szCs w:val="20"/>
            </w:rPr>
            <w:instrText>NUMPAGES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</w:instrTex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BB672B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10</w:t>
          </w:r>
          <w:r w:rsidRPr="0097485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14:paraId="16B2CF3E" w14:textId="77777777" w:rsidR="00A84BCD" w:rsidRDefault="005853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544CF" w14:textId="77777777" w:rsidR="005853F0" w:rsidRDefault="005853F0">
      <w:r>
        <w:separator/>
      </w:r>
    </w:p>
  </w:footnote>
  <w:footnote w:type="continuationSeparator" w:id="0">
    <w:p w14:paraId="65304865" w14:textId="77777777" w:rsidR="005853F0" w:rsidRDefault="00585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2861E" w14:textId="77777777" w:rsidR="00A84BCD" w:rsidRDefault="005853F0">
    <w:pPr>
      <w:pStyle w:val="Titre4"/>
      <w:ind w:left="-540" w:right="-650"/>
      <w:jc w:val="center"/>
      <w:rPr>
        <w:rFonts w:ascii="Arial" w:hAnsi="Arial" w:cs="Arial"/>
        <w:i w:val="0"/>
        <w:iCs w:val="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AEB"/>
    <w:multiLevelType w:val="hybridMultilevel"/>
    <w:tmpl w:val="FA3EDE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94CFC"/>
    <w:multiLevelType w:val="hybridMultilevel"/>
    <w:tmpl w:val="D0AE373C"/>
    <w:lvl w:ilvl="0" w:tplc="7AE87882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  <w:b/>
        <w:i w:val="0"/>
        <w:sz w:val="20"/>
        <w:szCs w:val="28"/>
      </w:rPr>
    </w:lvl>
    <w:lvl w:ilvl="1" w:tplc="040C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2" w15:restartNumberingAfterBreak="0">
    <w:nsid w:val="07D47A98"/>
    <w:multiLevelType w:val="hybridMultilevel"/>
    <w:tmpl w:val="CBCCD7A6"/>
    <w:lvl w:ilvl="0" w:tplc="BCFA63A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C266AC"/>
    <w:multiLevelType w:val="hybridMultilevel"/>
    <w:tmpl w:val="54B04010"/>
    <w:lvl w:ilvl="0" w:tplc="208053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790079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F7BB7"/>
    <w:multiLevelType w:val="hybridMultilevel"/>
    <w:tmpl w:val="CB82CA26"/>
    <w:lvl w:ilvl="0" w:tplc="FDDEE468">
      <w:start w:val="1"/>
      <w:numFmt w:val="decimal"/>
      <w:lvlText w:val="1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031F4"/>
    <w:multiLevelType w:val="hybridMultilevel"/>
    <w:tmpl w:val="22E0653C"/>
    <w:lvl w:ilvl="0" w:tplc="040C0019">
      <w:start w:val="1"/>
      <w:numFmt w:val="lowerLetter"/>
      <w:lvlText w:val="%1."/>
      <w:lvlJc w:val="left"/>
      <w:pPr>
        <w:ind w:left="1960" w:hanging="360"/>
      </w:pPr>
    </w:lvl>
    <w:lvl w:ilvl="1" w:tplc="040C0019" w:tentative="1">
      <w:start w:val="1"/>
      <w:numFmt w:val="lowerLetter"/>
      <w:lvlText w:val="%2."/>
      <w:lvlJc w:val="left"/>
      <w:pPr>
        <w:ind w:left="2680" w:hanging="360"/>
      </w:pPr>
    </w:lvl>
    <w:lvl w:ilvl="2" w:tplc="040C001B" w:tentative="1">
      <w:start w:val="1"/>
      <w:numFmt w:val="lowerRoman"/>
      <w:lvlText w:val="%3."/>
      <w:lvlJc w:val="right"/>
      <w:pPr>
        <w:ind w:left="3400" w:hanging="180"/>
      </w:pPr>
    </w:lvl>
    <w:lvl w:ilvl="3" w:tplc="040C000F" w:tentative="1">
      <w:start w:val="1"/>
      <w:numFmt w:val="decimal"/>
      <w:lvlText w:val="%4."/>
      <w:lvlJc w:val="left"/>
      <w:pPr>
        <w:ind w:left="4120" w:hanging="360"/>
      </w:pPr>
    </w:lvl>
    <w:lvl w:ilvl="4" w:tplc="040C0019" w:tentative="1">
      <w:start w:val="1"/>
      <w:numFmt w:val="lowerLetter"/>
      <w:lvlText w:val="%5."/>
      <w:lvlJc w:val="left"/>
      <w:pPr>
        <w:ind w:left="4840" w:hanging="360"/>
      </w:pPr>
    </w:lvl>
    <w:lvl w:ilvl="5" w:tplc="040C001B" w:tentative="1">
      <w:start w:val="1"/>
      <w:numFmt w:val="lowerRoman"/>
      <w:lvlText w:val="%6."/>
      <w:lvlJc w:val="right"/>
      <w:pPr>
        <w:ind w:left="5560" w:hanging="180"/>
      </w:pPr>
    </w:lvl>
    <w:lvl w:ilvl="6" w:tplc="040C000F" w:tentative="1">
      <w:start w:val="1"/>
      <w:numFmt w:val="decimal"/>
      <w:lvlText w:val="%7."/>
      <w:lvlJc w:val="left"/>
      <w:pPr>
        <w:ind w:left="6280" w:hanging="360"/>
      </w:pPr>
    </w:lvl>
    <w:lvl w:ilvl="7" w:tplc="040C0019" w:tentative="1">
      <w:start w:val="1"/>
      <w:numFmt w:val="lowerLetter"/>
      <w:lvlText w:val="%8."/>
      <w:lvlJc w:val="left"/>
      <w:pPr>
        <w:ind w:left="7000" w:hanging="360"/>
      </w:pPr>
    </w:lvl>
    <w:lvl w:ilvl="8" w:tplc="040C001B" w:tentative="1">
      <w:start w:val="1"/>
      <w:numFmt w:val="lowerRoman"/>
      <w:lvlText w:val="%9."/>
      <w:lvlJc w:val="right"/>
      <w:pPr>
        <w:ind w:left="7720" w:hanging="180"/>
      </w:pPr>
    </w:lvl>
  </w:abstractNum>
  <w:abstractNum w:abstractNumId="6" w15:restartNumberingAfterBreak="0">
    <w:nsid w:val="18244FB5"/>
    <w:multiLevelType w:val="hybridMultilevel"/>
    <w:tmpl w:val="0148752E"/>
    <w:lvl w:ilvl="0" w:tplc="1D605CF0">
      <w:start w:val="3"/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C180E66"/>
    <w:multiLevelType w:val="hybridMultilevel"/>
    <w:tmpl w:val="16702DA4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1CA47372"/>
    <w:multiLevelType w:val="hybridMultilevel"/>
    <w:tmpl w:val="96F6DD8E"/>
    <w:lvl w:ilvl="0" w:tplc="FB9EA71A">
      <w:start w:val="1"/>
      <w:numFmt w:val="lowerLetter"/>
      <w:lvlText w:val="2.2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B44DE"/>
    <w:multiLevelType w:val="hybridMultilevel"/>
    <w:tmpl w:val="61E651A4"/>
    <w:lvl w:ilvl="0" w:tplc="29421B70">
      <w:start w:val="1"/>
      <w:numFmt w:val="decimal"/>
      <w:lvlText w:val="2.%1."/>
      <w:lvlJc w:val="left"/>
      <w:pPr>
        <w:ind w:left="1287" w:hanging="360"/>
      </w:pPr>
      <w:rPr>
        <w:rFonts w:ascii="Arial" w:hAnsi="Arial" w:hint="default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E943DB0"/>
    <w:multiLevelType w:val="hybridMultilevel"/>
    <w:tmpl w:val="783CFEC2"/>
    <w:lvl w:ilvl="0" w:tplc="9BBC1FFA">
      <w:start w:val="1"/>
      <w:numFmt w:val="lowerLetter"/>
      <w:lvlText w:val="2.1.%1."/>
      <w:lvlJc w:val="left"/>
      <w:pPr>
        <w:ind w:left="1068" w:hanging="360"/>
      </w:pPr>
      <w:rPr>
        <w:rFonts w:ascii="Arial" w:hAnsi="Arial" w:hint="default"/>
        <w:b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FB05501"/>
    <w:multiLevelType w:val="hybridMultilevel"/>
    <w:tmpl w:val="BC886870"/>
    <w:lvl w:ilvl="0" w:tplc="789EB380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F4117"/>
    <w:multiLevelType w:val="multilevel"/>
    <w:tmpl w:val="A7C269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  <w:rPr>
        <w:rFonts w:hint="default"/>
      </w:rPr>
    </w:lvl>
  </w:abstractNum>
  <w:abstractNum w:abstractNumId="13" w15:restartNumberingAfterBreak="0">
    <w:nsid w:val="20DA065D"/>
    <w:multiLevelType w:val="multilevel"/>
    <w:tmpl w:val="BE3C7D90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257E7AEE"/>
    <w:multiLevelType w:val="hybridMultilevel"/>
    <w:tmpl w:val="30942630"/>
    <w:lvl w:ilvl="0" w:tplc="A872CB3C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3687D"/>
    <w:multiLevelType w:val="hybridMultilevel"/>
    <w:tmpl w:val="084E1A46"/>
    <w:lvl w:ilvl="0" w:tplc="0728E2BC">
      <w:start w:val="3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8BA1CCC"/>
    <w:multiLevelType w:val="hybridMultilevel"/>
    <w:tmpl w:val="DEDC3154"/>
    <w:lvl w:ilvl="0" w:tplc="EC60DD80">
      <w:start w:val="1"/>
      <w:numFmt w:val="lowerLetter"/>
      <w:lvlText w:val="2.3.%1."/>
      <w:lvlJc w:val="left"/>
      <w:pPr>
        <w:ind w:left="1440" w:hanging="360"/>
      </w:pPr>
      <w:rPr>
        <w:rFonts w:ascii="Arial" w:hAnsi="Arial" w:hint="default"/>
        <w:b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BCF6F03"/>
    <w:multiLevelType w:val="hybridMultilevel"/>
    <w:tmpl w:val="BFA0CE78"/>
    <w:lvl w:ilvl="0" w:tplc="5DE802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982405"/>
    <w:multiLevelType w:val="hybridMultilevel"/>
    <w:tmpl w:val="579091D0"/>
    <w:lvl w:ilvl="0" w:tplc="3E26CAFA">
      <w:start w:val="1"/>
      <w:numFmt w:val="decimal"/>
      <w:lvlText w:val="2.%1."/>
      <w:lvlJc w:val="left"/>
      <w:pPr>
        <w:ind w:left="36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3F7164"/>
    <w:multiLevelType w:val="hybridMultilevel"/>
    <w:tmpl w:val="1D580416"/>
    <w:lvl w:ilvl="0" w:tplc="77207234">
      <w:start w:val="1"/>
      <w:numFmt w:val="lowerLetter"/>
      <w:lvlText w:val="2.3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83710"/>
    <w:multiLevelType w:val="hybridMultilevel"/>
    <w:tmpl w:val="ADAE7A9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5221132"/>
    <w:multiLevelType w:val="multilevel"/>
    <w:tmpl w:val="BB58B4A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22" w15:restartNumberingAfterBreak="0">
    <w:nsid w:val="377658CA"/>
    <w:multiLevelType w:val="hybridMultilevel"/>
    <w:tmpl w:val="0D1C49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F42BD"/>
    <w:multiLevelType w:val="multilevel"/>
    <w:tmpl w:val="1A3252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8ED29AB"/>
    <w:multiLevelType w:val="hybridMultilevel"/>
    <w:tmpl w:val="44361A88"/>
    <w:lvl w:ilvl="0" w:tplc="2DFEE4DE">
      <w:start w:val="1"/>
      <w:numFmt w:val="lowerLetter"/>
      <w:lvlText w:val="2.2.%1."/>
      <w:lvlJc w:val="left"/>
      <w:pPr>
        <w:ind w:left="1353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51225E"/>
    <w:multiLevelType w:val="hybridMultilevel"/>
    <w:tmpl w:val="A1E2FE10"/>
    <w:lvl w:ilvl="0" w:tplc="6A4C6A6C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91170"/>
    <w:multiLevelType w:val="hybridMultilevel"/>
    <w:tmpl w:val="4336CEB6"/>
    <w:lvl w:ilvl="0" w:tplc="9AD083FE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27EFA"/>
    <w:multiLevelType w:val="hybridMultilevel"/>
    <w:tmpl w:val="8C3698B0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F974DBC"/>
    <w:multiLevelType w:val="hybridMultilevel"/>
    <w:tmpl w:val="CA7EF44C"/>
    <w:lvl w:ilvl="0" w:tplc="BCFA63A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47037B99"/>
    <w:multiLevelType w:val="hybridMultilevel"/>
    <w:tmpl w:val="ACF6E1DA"/>
    <w:lvl w:ilvl="0" w:tplc="040C0019">
      <w:start w:val="1"/>
      <w:numFmt w:val="lowerLetter"/>
      <w:lvlText w:val="%1."/>
      <w:lvlJc w:val="left"/>
      <w:pPr>
        <w:ind w:left="1495" w:hanging="360"/>
      </w:p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 w15:restartNumberingAfterBreak="0">
    <w:nsid w:val="4A1964E5"/>
    <w:multiLevelType w:val="hybridMultilevel"/>
    <w:tmpl w:val="733E83BE"/>
    <w:lvl w:ilvl="0" w:tplc="FDDEE468">
      <w:start w:val="1"/>
      <w:numFmt w:val="decimal"/>
      <w:lvlText w:val="1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FDDEE468">
      <w:start w:val="1"/>
      <w:numFmt w:val="decimal"/>
      <w:lvlText w:val="1.%2."/>
      <w:lvlJc w:val="left"/>
      <w:pPr>
        <w:ind w:left="144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76E36"/>
    <w:multiLevelType w:val="hybridMultilevel"/>
    <w:tmpl w:val="24D679AE"/>
    <w:lvl w:ilvl="0" w:tplc="800E33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EA0E2F"/>
    <w:multiLevelType w:val="hybridMultilevel"/>
    <w:tmpl w:val="CCB4A60C"/>
    <w:lvl w:ilvl="0" w:tplc="BCFA63A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1777D94"/>
    <w:multiLevelType w:val="multilevel"/>
    <w:tmpl w:val="B592241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9C65312"/>
    <w:multiLevelType w:val="hybridMultilevel"/>
    <w:tmpl w:val="23D0288A"/>
    <w:lvl w:ilvl="0" w:tplc="BCFA63A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2C13F40"/>
    <w:multiLevelType w:val="multilevel"/>
    <w:tmpl w:val="73A4E55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36" w15:restartNumberingAfterBreak="0">
    <w:nsid w:val="64042860"/>
    <w:multiLevelType w:val="hybridMultilevel"/>
    <w:tmpl w:val="4FC47D2E"/>
    <w:lvl w:ilvl="0" w:tplc="BCFA63A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D2F2A"/>
    <w:multiLevelType w:val="hybridMultilevel"/>
    <w:tmpl w:val="2DB4AB0C"/>
    <w:lvl w:ilvl="0" w:tplc="29421B70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952905"/>
    <w:multiLevelType w:val="hybridMultilevel"/>
    <w:tmpl w:val="D5A473E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B0F7795"/>
    <w:multiLevelType w:val="hybridMultilevel"/>
    <w:tmpl w:val="0C06C330"/>
    <w:lvl w:ilvl="0" w:tplc="16C4AA40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07402"/>
    <w:multiLevelType w:val="hybridMultilevel"/>
    <w:tmpl w:val="910288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9236C8"/>
    <w:multiLevelType w:val="hybridMultilevel"/>
    <w:tmpl w:val="CACCA216"/>
    <w:lvl w:ilvl="0" w:tplc="FDDEE468">
      <w:start w:val="1"/>
      <w:numFmt w:val="decimal"/>
      <w:lvlText w:val="1.%1."/>
      <w:lvlJc w:val="left"/>
      <w:pPr>
        <w:ind w:left="720" w:hanging="360"/>
      </w:pPr>
      <w:rPr>
        <w:rFonts w:ascii="Arial" w:hAnsi="Arial" w:hint="default"/>
        <w:b/>
        <w:caps w:val="0"/>
        <w:strike w:val="0"/>
        <w:dstrike w:val="0"/>
        <w:vanish w:val="0"/>
        <w:sz w:val="24"/>
        <w:szCs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817A8"/>
    <w:multiLevelType w:val="hybridMultilevel"/>
    <w:tmpl w:val="F626A574"/>
    <w:lvl w:ilvl="0" w:tplc="040C0019">
      <w:start w:val="1"/>
      <w:numFmt w:val="lowerLetter"/>
      <w:lvlText w:val="%1."/>
      <w:lvlJc w:val="left"/>
      <w:pPr>
        <w:ind w:left="1582" w:hanging="360"/>
      </w:pPr>
    </w:lvl>
    <w:lvl w:ilvl="1" w:tplc="040C0019">
      <w:start w:val="1"/>
      <w:numFmt w:val="lowerLetter"/>
      <w:lvlText w:val="%2."/>
      <w:lvlJc w:val="left"/>
      <w:pPr>
        <w:ind w:left="2302" w:hanging="360"/>
      </w:pPr>
    </w:lvl>
    <w:lvl w:ilvl="2" w:tplc="040C001B" w:tentative="1">
      <w:start w:val="1"/>
      <w:numFmt w:val="lowerRoman"/>
      <w:lvlText w:val="%3."/>
      <w:lvlJc w:val="right"/>
      <w:pPr>
        <w:ind w:left="3022" w:hanging="180"/>
      </w:pPr>
    </w:lvl>
    <w:lvl w:ilvl="3" w:tplc="040C000F" w:tentative="1">
      <w:start w:val="1"/>
      <w:numFmt w:val="decimal"/>
      <w:lvlText w:val="%4."/>
      <w:lvlJc w:val="left"/>
      <w:pPr>
        <w:ind w:left="3742" w:hanging="360"/>
      </w:pPr>
    </w:lvl>
    <w:lvl w:ilvl="4" w:tplc="040C0019" w:tentative="1">
      <w:start w:val="1"/>
      <w:numFmt w:val="lowerLetter"/>
      <w:lvlText w:val="%5."/>
      <w:lvlJc w:val="left"/>
      <w:pPr>
        <w:ind w:left="4462" w:hanging="360"/>
      </w:pPr>
    </w:lvl>
    <w:lvl w:ilvl="5" w:tplc="040C001B" w:tentative="1">
      <w:start w:val="1"/>
      <w:numFmt w:val="lowerRoman"/>
      <w:lvlText w:val="%6."/>
      <w:lvlJc w:val="right"/>
      <w:pPr>
        <w:ind w:left="5182" w:hanging="180"/>
      </w:pPr>
    </w:lvl>
    <w:lvl w:ilvl="6" w:tplc="040C000F" w:tentative="1">
      <w:start w:val="1"/>
      <w:numFmt w:val="decimal"/>
      <w:lvlText w:val="%7."/>
      <w:lvlJc w:val="left"/>
      <w:pPr>
        <w:ind w:left="5902" w:hanging="360"/>
      </w:pPr>
    </w:lvl>
    <w:lvl w:ilvl="7" w:tplc="040C0019" w:tentative="1">
      <w:start w:val="1"/>
      <w:numFmt w:val="lowerLetter"/>
      <w:lvlText w:val="%8."/>
      <w:lvlJc w:val="left"/>
      <w:pPr>
        <w:ind w:left="6622" w:hanging="360"/>
      </w:pPr>
    </w:lvl>
    <w:lvl w:ilvl="8" w:tplc="040C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 w15:restartNumberingAfterBreak="0">
    <w:nsid w:val="76321C7F"/>
    <w:multiLevelType w:val="multilevel"/>
    <w:tmpl w:val="EE107E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  <w:rPr>
        <w:rFonts w:hint="default"/>
      </w:rPr>
    </w:lvl>
  </w:abstractNum>
  <w:abstractNum w:abstractNumId="44" w15:restartNumberingAfterBreak="0">
    <w:nsid w:val="77A00C6D"/>
    <w:multiLevelType w:val="hybridMultilevel"/>
    <w:tmpl w:val="17602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20AFB"/>
    <w:multiLevelType w:val="hybridMultilevel"/>
    <w:tmpl w:val="D2D27B0C"/>
    <w:lvl w:ilvl="0" w:tplc="B842559E">
      <w:start w:val="2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74C58"/>
    <w:multiLevelType w:val="hybridMultilevel"/>
    <w:tmpl w:val="03BEF74C"/>
    <w:lvl w:ilvl="0" w:tplc="8D36B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B172D"/>
    <w:multiLevelType w:val="hybridMultilevel"/>
    <w:tmpl w:val="8932AB96"/>
    <w:lvl w:ilvl="0" w:tplc="BCFA63AC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44"/>
  </w:num>
  <w:num w:numId="2">
    <w:abstractNumId w:val="27"/>
  </w:num>
  <w:num w:numId="3">
    <w:abstractNumId w:val="38"/>
  </w:num>
  <w:num w:numId="4">
    <w:abstractNumId w:val="3"/>
  </w:num>
  <w:num w:numId="5">
    <w:abstractNumId w:val="20"/>
  </w:num>
  <w:num w:numId="6">
    <w:abstractNumId w:val="29"/>
  </w:num>
  <w:num w:numId="7">
    <w:abstractNumId w:val="1"/>
  </w:num>
  <w:num w:numId="8">
    <w:abstractNumId w:val="5"/>
  </w:num>
  <w:num w:numId="9">
    <w:abstractNumId w:val="17"/>
  </w:num>
  <w:num w:numId="10">
    <w:abstractNumId w:val="42"/>
  </w:num>
  <w:num w:numId="11">
    <w:abstractNumId w:val="26"/>
  </w:num>
  <w:num w:numId="12">
    <w:abstractNumId w:val="45"/>
  </w:num>
  <w:num w:numId="13">
    <w:abstractNumId w:val="6"/>
  </w:num>
  <w:num w:numId="14">
    <w:abstractNumId w:val="2"/>
  </w:num>
  <w:num w:numId="15">
    <w:abstractNumId w:val="32"/>
  </w:num>
  <w:num w:numId="16">
    <w:abstractNumId w:val="28"/>
  </w:num>
  <w:num w:numId="17">
    <w:abstractNumId w:val="0"/>
  </w:num>
  <w:num w:numId="18">
    <w:abstractNumId w:val="25"/>
  </w:num>
  <w:num w:numId="19">
    <w:abstractNumId w:val="31"/>
  </w:num>
  <w:num w:numId="20">
    <w:abstractNumId w:val="36"/>
  </w:num>
  <w:num w:numId="21">
    <w:abstractNumId w:val="47"/>
  </w:num>
  <w:num w:numId="22">
    <w:abstractNumId w:val="46"/>
  </w:num>
  <w:num w:numId="23">
    <w:abstractNumId w:val="34"/>
  </w:num>
  <w:num w:numId="24">
    <w:abstractNumId w:val="22"/>
  </w:num>
  <w:num w:numId="25">
    <w:abstractNumId w:val="15"/>
  </w:num>
  <w:num w:numId="26">
    <w:abstractNumId w:val="35"/>
  </w:num>
  <w:num w:numId="27">
    <w:abstractNumId w:val="21"/>
  </w:num>
  <w:num w:numId="28">
    <w:abstractNumId w:val="43"/>
  </w:num>
  <w:num w:numId="29">
    <w:abstractNumId w:val="12"/>
  </w:num>
  <w:num w:numId="30">
    <w:abstractNumId w:val="23"/>
  </w:num>
  <w:num w:numId="31">
    <w:abstractNumId w:val="13"/>
  </w:num>
  <w:num w:numId="32">
    <w:abstractNumId w:val="11"/>
  </w:num>
  <w:num w:numId="33">
    <w:abstractNumId w:val="14"/>
  </w:num>
  <w:num w:numId="34">
    <w:abstractNumId w:val="40"/>
  </w:num>
  <w:num w:numId="35">
    <w:abstractNumId w:val="39"/>
  </w:num>
  <w:num w:numId="36">
    <w:abstractNumId w:val="9"/>
  </w:num>
  <w:num w:numId="37">
    <w:abstractNumId w:val="37"/>
  </w:num>
  <w:num w:numId="38">
    <w:abstractNumId w:val="10"/>
  </w:num>
  <w:num w:numId="39">
    <w:abstractNumId w:val="18"/>
  </w:num>
  <w:num w:numId="40">
    <w:abstractNumId w:val="24"/>
  </w:num>
  <w:num w:numId="41">
    <w:abstractNumId w:val="8"/>
  </w:num>
  <w:num w:numId="42">
    <w:abstractNumId w:val="19"/>
  </w:num>
  <w:num w:numId="43">
    <w:abstractNumId w:val="16"/>
  </w:num>
  <w:num w:numId="44">
    <w:abstractNumId w:val="4"/>
  </w:num>
  <w:num w:numId="45">
    <w:abstractNumId w:val="33"/>
  </w:num>
  <w:num w:numId="46">
    <w:abstractNumId w:val="30"/>
  </w:num>
  <w:num w:numId="47">
    <w:abstractNumId w:val="41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nl-NL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nl-NL" w:vendorID="64" w:dllVersion="131078" w:nlCheck="1" w:checkStyle="0"/>
  <w:proofState w:spelling="clean" w:grammar="clean"/>
  <w:defaultTabStop w:val="709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E9"/>
    <w:rsid w:val="000A09B2"/>
    <w:rsid w:val="000B7816"/>
    <w:rsid w:val="00112374"/>
    <w:rsid w:val="00113844"/>
    <w:rsid w:val="00185495"/>
    <w:rsid w:val="001A4CDA"/>
    <w:rsid w:val="001C33F7"/>
    <w:rsid w:val="001D6E6C"/>
    <w:rsid w:val="001E1058"/>
    <w:rsid w:val="001F22E4"/>
    <w:rsid w:val="00230E78"/>
    <w:rsid w:val="00250D28"/>
    <w:rsid w:val="00253A2C"/>
    <w:rsid w:val="002643E0"/>
    <w:rsid w:val="002778D8"/>
    <w:rsid w:val="002A5AFF"/>
    <w:rsid w:val="003011AB"/>
    <w:rsid w:val="00315E78"/>
    <w:rsid w:val="0031787F"/>
    <w:rsid w:val="00325A75"/>
    <w:rsid w:val="00334FE4"/>
    <w:rsid w:val="00376CBD"/>
    <w:rsid w:val="00384C2D"/>
    <w:rsid w:val="00385775"/>
    <w:rsid w:val="003B7BD6"/>
    <w:rsid w:val="00402345"/>
    <w:rsid w:val="0042398F"/>
    <w:rsid w:val="0043724D"/>
    <w:rsid w:val="00466D14"/>
    <w:rsid w:val="004A7992"/>
    <w:rsid w:val="004F06F4"/>
    <w:rsid w:val="004F1BC2"/>
    <w:rsid w:val="00531516"/>
    <w:rsid w:val="005853F0"/>
    <w:rsid w:val="00591ACB"/>
    <w:rsid w:val="005B3D82"/>
    <w:rsid w:val="005B58A4"/>
    <w:rsid w:val="005C7C67"/>
    <w:rsid w:val="005D3B28"/>
    <w:rsid w:val="005D5A82"/>
    <w:rsid w:val="005F2AFD"/>
    <w:rsid w:val="005F3DFA"/>
    <w:rsid w:val="00610DD3"/>
    <w:rsid w:val="0061211B"/>
    <w:rsid w:val="00612B7A"/>
    <w:rsid w:val="006736F6"/>
    <w:rsid w:val="006847A0"/>
    <w:rsid w:val="006B24BF"/>
    <w:rsid w:val="007056D1"/>
    <w:rsid w:val="00713049"/>
    <w:rsid w:val="00727BCB"/>
    <w:rsid w:val="00743511"/>
    <w:rsid w:val="00761E31"/>
    <w:rsid w:val="007641D1"/>
    <w:rsid w:val="00767C48"/>
    <w:rsid w:val="00776E9E"/>
    <w:rsid w:val="00784596"/>
    <w:rsid w:val="00786AD6"/>
    <w:rsid w:val="00795A27"/>
    <w:rsid w:val="007B4828"/>
    <w:rsid w:val="007E1DE9"/>
    <w:rsid w:val="007E39CF"/>
    <w:rsid w:val="00810DBF"/>
    <w:rsid w:val="008641F7"/>
    <w:rsid w:val="00896AC1"/>
    <w:rsid w:val="008A65DF"/>
    <w:rsid w:val="008C2318"/>
    <w:rsid w:val="00922078"/>
    <w:rsid w:val="009511DC"/>
    <w:rsid w:val="00957564"/>
    <w:rsid w:val="00977AD8"/>
    <w:rsid w:val="009D2550"/>
    <w:rsid w:val="009E4BE3"/>
    <w:rsid w:val="00A4488F"/>
    <w:rsid w:val="00A44BA7"/>
    <w:rsid w:val="00A73C85"/>
    <w:rsid w:val="00AA1D5A"/>
    <w:rsid w:val="00AC7DC7"/>
    <w:rsid w:val="00AD0A93"/>
    <w:rsid w:val="00AD1417"/>
    <w:rsid w:val="00B57B6D"/>
    <w:rsid w:val="00B66703"/>
    <w:rsid w:val="00B80C9E"/>
    <w:rsid w:val="00BB672B"/>
    <w:rsid w:val="00C0189B"/>
    <w:rsid w:val="00C21498"/>
    <w:rsid w:val="00C2212E"/>
    <w:rsid w:val="00C90721"/>
    <w:rsid w:val="00CF1932"/>
    <w:rsid w:val="00D46BCE"/>
    <w:rsid w:val="00D65816"/>
    <w:rsid w:val="00D7584F"/>
    <w:rsid w:val="00D805E9"/>
    <w:rsid w:val="00DA32D5"/>
    <w:rsid w:val="00DD4C67"/>
    <w:rsid w:val="00DE4BFC"/>
    <w:rsid w:val="00E027BC"/>
    <w:rsid w:val="00E03987"/>
    <w:rsid w:val="00E050ED"/>
    <w:rsid w:val="00E351FE"/>
    <w:rsid w:val="00E52300"/>
    <w:rsid w:val="00E702EE"/>
    <w:rsid w:val="00E819DD"/>
    <w:rsid w:val="00E83D4E"/>
    <w:rsid w:val="00E912ED"/>
    <w:rsid w:val="00EB46B5"/>
    <w:rsid w:val="00EC1182"/>
    <w:rsid w:val="00EE745D"/>
    <w:rsid w:val="00F50897"/>
    <w:rsid w:val="00F56EAC"/>
    <w:rsid w:val="00FE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8679A2"/>
  <w15:docId w15:val="{296CB1BA-4CC2-42AD-AEC2-B072C23C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7A0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pPr>
      <w:keepNext/>
      <w:spacing w:line="360" w:lineRule="auto"/>
      <w:ind w:right="414"/>
      <w:jc w:val="center"/>
      <w:outlineLvl w:val="8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semiHidden/>
    <w:pPr>
      <w:ind w:firstLine="708"/>
      <w:jc w:val="both"/>
    </w:pPr>
  </w:style>
  <w:style w:type="paragraph" w:styleId="Corpsdetexte2">
    <w:name w:val="Body Text 2"/>
    <w:basedOn w:val="Normal"/>
    <w:semiHidden/>
    <w:pPr>
      <w:jc w:val="both"/>
    </w:pPr>
  </w:style>
  <w:style w:type="paragraph" w:styleId="Corpsdetexte">
    <w:name w:val="Body Text"/>
    <w:basedOn w:val="Normal"/>
    <w:semiHidden/>
    <w:rPr>
      <w:sz w:val="2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Retraitcorpsdetexte2">
    <w:name w:val="Body Text Indent 2"/>
    <w:basedOn w:val="Normal"/>
    <w:semiHidden/>
    <w:pPr>
      <w:ind w:left="-360"/>
      <w:jc w:val="both"/>
    </w:pPr>
    <w:rPr>
      <w:szCs w:val="28"/>
    </w:rPr>
  </w:style>
  <w:style w:type="paragraph" w:styleId="Retraitcorpsdetexte3">
    <w:name w:val="Body Text Indent 3"/>
    <w:basedOn w:val="Normal"/>
    <w:semiHidden/>
    <w:pPr>
      <w:ind w:left="540"/>
      <w:jc w:val="both"/>
    </w:pPr>
    <w:rPr>
      <w:szCs w:val="28"/>
    </w:rPr>
  </w:style>
  <w:style w:type="paragraph" w:styleId="NormalWeb">
    <w:name w:val="Normal (Web)"/>
    <w:basedOn w:val="Normal"/>
    <w:semiHidden/>
    <w:pPr>
      <w:spacing w:before="100" w:beforeAutospacing="1" w:after="119"/>
    </w:pPr>
  </w:style>
  <w:style w:type="paragraph" w:styleId="Paragraphedeliste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</w:rPr>
  </w:style>
  <w:style w:type="character" w:customStyle="1" w:styleId="RetraitcorpsdetexteCar">
    <w:name w:val="Retrait corps de texte Car"/>
    <w:link w:val="Retraitcorpsdetexte"/>
    <w:semiHidden/>
    <w:rsid w:val="00D805E9"/>
    <w:rPr>
      <w:sz w:val="24"/>
      <w:szCs w:val="24"/>
    </w:rPr>
  </w:style>
  <w:style w:type="table" w:styleId="Grilledutableau">
    <w:name w:val="Table Grid"/>
    <w:basedOn w:val="TableauNormal"/>
    <w:rsid w:val="00074F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6847A0"/>
    <w:rPr>
      <w:b/>
      <w:bCs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C2212E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E83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udiophonics.fr/24381-thickbox_default/panne-de-fer-a-souder-900m-t-15cf-15mm.jpg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1708</Words>
  <Characters>9399</Characters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épreuve commune 2004</vt:lpstr>
    </vt:vector>
  </TitlesOfParts>
  <LinksUpToDate>false</LinksUpToDate>
  <CharactersWithSpaces>11085</CharactersWithSpaces>
  <SharedDoc>false</SharedDoc>
  <HLinks>
    <vt:vector size="42" baseType="variant">
      <vt:variant>
        <vt:i4>7012469</vt:i4>
      </vt:variant>
      <vt:variant>
        <vt:i4>2920</vt:i4>
      </vt:variant>
      <vt:variant>
        <vt:i4>1026</vt:i4>
      </vt:variant>
      <vt:variant>
        <vt:i4>1</vt:i4>
      </vt:variant>
      <vt:variant>
        <vt:lpwstr>Masque</vt:lpwstr>
      </vt:variant>
      <vt:variant>
        <vt:lpwstr/>
      </vt:variant>
      <vt:variant>
        <vt:i4>1048675</vt:i4>
      </vt:variant>
      <vt:variant>
        <vt:i4>2984</vt:i4>
      </vt:variant>
      <vt:variant>
        <vt:i4>1027</vt:i4>
      </vt:variant>
      <vt:variant>
        <vt:i4>1</vt:i4>
      </vt:variant>
      <vt:variant>
        <vt:lpwstr>Circuit</vt:lpwstr>
      </vt:variant>
      <vt:variant>
        <vt:lpwstr/>
      </vt:variant>
      <vt:variant>
        <vt:i4>131304</vt:i4>
      </vt:variant>
      <vt:variant>
        <vt:i4>5866</vt:i4>
      </vt:variant>
      <vt:variant>
        <vt:i4>1030</vt:i4>
      </vt:variant>
      <vt:variant>
        <vt:i4>1</vt:i4>
      </vt:variant>
      <vt:variant>
        <vt:lpwstr>DépotNB</vt:lpwstr>
      </vt:variant>
      <vt:variant>
        <vt:lpwstr/>
      </vt:variant>
      <vt:variant>
        <vt:i4>1048603</vt:i4>
      </vt:variant>
      <vt:variant>
        <vt:i4>10127</vt:i4>
      </vt:variant>
      <vt:variant>
        <vt:i4>1034</vt:i4>
      </vt:variant>
      <vt:variant>
        <vt:i4>1</vt:i4>
      </vt:variant>
      <vt:variant>
        <vt:lpwstr>CuSn</vt:lpwstr>
      </vt:variant>
      <vt:variant>
        <vt:lpwstr/>
      </vt:variant>
      <vt:variant>
        <vt:i4>1376267</vt:i4>
      </vt:variant>
      <vt:variant>
        <vt:i4>10254</vt:i4>
      </vt:variant>
      <vt:variant>
        <vt:i4>1035</vt:i4>
      </vt:variant>
      <vt:variant>
        <vt:i4>1</vt:i4>
      </vt:variant>
      <vt:variant>
        <vt:lpwstr>FeSn</vt:lpwstr>
      </vt:variant>
      <vt:variant>
        <vt:lpwstr/>
      </vt:variant>
      <vt:variant>
        <vt:i4>1048603</vt:i4>
      </vt:variant>
      <vt:variant>
        <vt:i4>10502</vt:i4>
      </vt:variant>
      <vt:variant>
        <vt:i4>1036</vt:i4>
      </vt:variant>
      <vt:variant>
        <vt:i4>1</vt:i4>
      </vt:variant>
      <vt:variant>
        <vt:lpwstr>CuSn</vt:lpwstr>
      </vt:variant>
      <vt:variant>
        <vt:lpwstr/>
      </vt:variant>
      <vt:variant>
        <vt:i4>1376267</vt:i4>
      </vt:variant>
      <vt:variant>
        <vt:i4>10680</vt:i4>
      </vt:variant>
      <vt:variant>
        <vt:i4>1037</vt:i4>
      </vt:variant>
      <vt:variant>
        <vt:i4>1</vt:i4>
      </vt:variant>
      <vt:variant>
        <vt:lpwstr>FeSn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2022-01-13T15:01:00Z</cp:lastPrinted>
  <dcterms:created xsi:type="dcterms:W3CDTF">2022-01-13T14:45:00Z</dcterms:created>
  <dcterms:modified xsi:type="dcterms:W3CDTF">2022-01-13T15:03:00Z</dcterms:modified>
</cp:coreProperties>
</file>