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FA" w:rsidRDefault="00DD65FA" w:rsidP="00DD65FA">
      <w:pPr>
        <w:jc w:val="center"/>
        <w:rPr>
          <w:b/>
          <w:sz w:val="32"/>
          <w:szCs w:val="32"/>
        </w:rPr>
      </w:pP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b/>
          <w:sz w:val="32"/>
          <w:szCs w:val="32"/>
        </w:rPr>
        <w:t>BACCALAUREAT PROFESSIONNEL</w:t>
      </w: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b/>
          <w:sz w:val="32"/>
          <w:szCs w:val="32"/>
        </w:rPr>
        <w:t>TECHNIQUES D’INTERVENTIONS SUR INSTALLATIONS NUCLEAIRES</w:t>
      </w: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 xml:space="preserve">SUJET </w:t>
      </w:r>
      <w:r w:rsidRPr="00657895">
        <w:rPr>
          <w:rFonts w:ascii="Arial" w:hAnsi="Arial" w:cs="Arial"/>
          <w:b/>
          <w:sz w:val="32"/>
          <w:szCs w:val="32"/>
        </w:rPr>
        <w:t>0</w:t>
      </w:r>
    </w:p>
    <w:p w:rsidR="00DD65FA" w:rsidRPr="00657895" w:rsidRDefault="00DD65FA" w:rsidP="00DD65FA">
      <w:pPr>
        <w:jc w:val="center"/>
        <w:rPr>
          <w:rFonts w:ascii="Arial" w:hAnsi="Arial" w:cs="Arial"/>
          <w:sz w:val="32"/>
          <w:szCs w:val="32"/>
        </w:rPr>
      </w:pPr>
    </w:p>
    <w:p w:rsidR="00DD65FA" w:rsidRPr="00657895" w:rsidRDefault="00DD65FA" w:rsidP="005F2E54">
      <w:pPr>
        <w:jc w:val="center"/>
        <w:rPr>
          <w:rFonts w:ascii="Arial" w:hAnsi="Arial" w:cs="Arial"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>EPREUVE E2 : Préparer un chantier en environnement nucléaire</w:t>
      </w:r>
    </w:p>
    <w:p w:rsidR="00DD65FA" w:rsidRPr="00657895" w:rsidRDefault="00DD65FA" w:rsidP="005F2E54">
      <w:pPr>
        <w:jc w:val="center"/>
        <w:rPr>
          <w:rFonts w:ascii="Arial" w:hAnsi="Arial" w:cs="Arial"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>Sous</w:t>
      </w:r>
      <w:r w:rsidR="00F83617">
        <w:rPr>
          <w:rFonts w:ascii="Arial" w:hAnsi="Arial" w:cs="Arial"/>
          <w:sz w:val="32"/>
          <w:szCs w:val="32"/>
        </w:rPr>
        <w:t>-</w:t>
      </w:r>
      <w:r w:rsidR="007061B4" w:rsidRPr="00657895">
        <w:rPr>
          <w:rFonts w:ascii="Arial" w:hAnsi="Arial" w:cs="Arial"/>
          <w:sz w:val="32"/>
          <w:szCs w:val="32"/>
        </w:rPr>
        <w:t>Épreuve</w:t>
      </w:r>
      <w:r w:rsidRPr="00657895">
        <w:rPr>
          <w:rFonts w:ascii="Arial" w:hAnsi="Arial" w:cs="Arial"/>
          <w:sz w:val="32"/>
          <w:szCs w:val="32"/>
        </w:rPr>
        <w:t xml:space="preserve"> </w:t>
      </w:r>
      <w:r w:rsidRPr="00657895">
        <w:rPr>
          <w:rFonts w:ascii="Arial" w:hAnsi="Arial" w:cs="Arial"/>
          <w:b/>
          <w:sz w:val="32"/>
          <w:szCs w:val="32"/>
        </w:rPr>
        <w:t>E2</w:t>
      </w:r>
      <w:r w:rsidR="00640FE6" w:rsidRPr="00657895">
        <w:rPr>
          <w:rFonts w:ascii="Arial" w:hAnsi="Arial" w:cs="Arial"/>
          <w:b/>
          <w:sz w:val="32"/>
          <w:szCs w:val="32"/>
        </w:rPr>
        <w:t>2</w:t>
      </w:r>
      <w:r w:rsidRPr="00657895">
        <w:rPr>
          <w:rFonts w:ascii="Arial" w:hAnsi="Arial" w:cs="Arial"/>
          <w:sz w:val="32"/>
          <w:szCs w:val="32"/>
        </w:rPr>
        <w:t xml:space="preserve"> : </w:t>
      </w:r>
      <w:r w:rsidRPr="00657895">
        <w:rPr>
          <w:rFonts w:ascii="Arial" w:hAnsi="Arial" w:cs="Arial"/>
          <w:b/>
          <w:sz w:val="32"/>
          <w:szCs w:val="32"/>
        </w:rPr>
        <w:t>Pré</w:t>
      </w:r>
      <w:r w:rsidR="00640FE6" w:rsidRPr="00657895">
        <w:rPr>
          <w:rFonts w:ascii="Arial" w:hAnsi="Arial" w:cs="Arial"/>
          <w:b/>
          <w:sz w:val="32"/>
          <w:szCs w:val="32"/>
        </w:rPr>
        <w:t>paration des interventions</w:t>
      </w: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</w:rPr>
      </w:pPr>
    </w:p>
    <w:p w:rsidR="00DD65FA" w:rsidRPr="00657895" w:rsidRDefault="005138A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51.4pt;height:25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4GKgIAAFIEAAAOAAAAZHJzL2Uyb0RvYy54bWysVNtu2zAMfR+wfxD0vtjxcqsRp+jSZRjQ&#10;XYB2HyDLcixMEjVJid19fSk5zYJ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">
            <v:textbox>
              <w:txbxContent>
                <w:p w:rsidR="00DD65FA" w:rsidRPr="00DD65FA" w:rsidRDefault="00DD65FA" w:rsidP="00DD65F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65FA">
                    <w:rPr>
                      <w:b/>
                      <w:sz w:val="32"/>
                      <w:szCs w:val="32"/>
                    </w:rPr>
                    <w:t xml:space="preserve">DOSSIER </w:t>
                  </w:r>
                  <w:r w:rsidR="00A3120E">
                    <w:rPr>
                      <w:b/>
                      <w:sz w:val="32"/>
                      <w:szCs w:val="32"/>
                    </w:rPr>
                    <w:t>CANDIDAT</w:t>
                  </w:r>
                </w:p>
              </w:txbxContent>
            </v:textbox>
          </v:shape>
        </w:pict>
      </w:r>
      <w:r w:rsidR="00DD65FA" w:rsidRPr="00657895">
        <w:rPr>
          <w:rFonts w:ascii="Arial" w:hAnsi="Arial" w:cs="Arial"/>
        </w:rPr>
        <w:t> </w:t>
      </w:r>
    </w:p>
    <w:p w:rsidR="00DD65FA" w:rsidRPr="00657895" w:rsidRDefault="00DD65FA">
      <w:pPr>
        <w:rPr>
          <w:rFonts w:ascii="Arial" w:hAnsi="Arial" w:cs="Arial"/>
        </w:rPr>
      </w:pP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>Calculatrice autorisée, conformément à la circulaire n°99-186 du 16 novembre 99</w:t>
      </w: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>Aucun document autorisé</w:t>
      </w:r>
    </w:p>
    <w:p w:rsidR="003803FE" w:rsidRPr="0071056F" w:rsidRDefault="0056231F" w:rsidP="003803FE">
      <w:pPr>
        <w:jc w:val="center"/>
        <w:rPr>
          <w:rFonts w:ascii="Arial" w:hAnsi="Arial" w:cs="Arial"/>
          <w:i/>
          <w:iCs/>
        </w:rPr>
      </w:pPr>
      <w:r w:rsidRPr="0071056F">
        <w:rPr>
          <w:rFonts w:ascii="Arial" w:hAnsi="Arial" w:cs="Arial"/>
          <w:i/>
          <w:iCs/>
        </w:rPr>
        <w:t xml:space="preserve">Le dossier se compose de </w:t>
      </w:r>
      <w:r w:rsidR="0071056F" w:rsidRPr="0071056F">
        <w:rPr>
          <w:rFonts w:ascii="Arial" w:hAnsi="Arial" w:cs="Arial"/>
          <w:i/>
          <w:iCs/>
        </w:rPr>
        <w:t>11</w:t>
      </w:r>
      <w:r w:rsidRPr="0071056F">
        <w:rPr>
          <w:rFonts w:ascii="Arial" w:hAnsi="Arial" w:cs="Arial"/>
          <w:i/>
          <w:iCs/>
        </w:rPr>
        <w:t xml:space="preserve"> pages, numérotées de </w:t>
      </w:r>
      <w:r w:rsidR="00D91EA5" w:rsidRPr="0071056F">
        <w:rPr>
          <w:rFonts w:ascii="Arial" w:hAnsi="Arial" w:cs="Arial"/>
          <w:i/>
        </w:rPr>
        <w:fldChar w:fldCharType="begin"/>
      </w:r>
      <w:r w:rsidR="007061B4" w:rsidRPr="0071056F">
        <w:rPr>
          <w:rFonts w:ascii="Arial" w:hAnsi="Arial" w:cs="Arial"/>
          <w:i/>
        </w:rPr>
        <w:instrText xml:space="preserve"> PAGE   \* MERGEFORMAT </w:instrText>
      </w:r>
      <w:r w:rsidR="00D91EA5" w:rsidRPr="0071056F">
        <w:rPr>
          <w:rFonts w:ascii="Arial" w:hAnsi="Arial" w:cs="Arial"/>
          <w:i/>
        </w:rPr>
        <w:fldChar w:fldCharType="separate"/>
      </w:r>
      <w:r w:rsidR="007061B4" w:rsidRPr="0071056F">
        <w:rPr>
          <w:rFonts w:ascii="Arial" w:hAnsi="Arial" w:cs="Arial"/>
          <w:i/>
          <w:noProof/>
        </w:rPr>
        <w:t>1</w:t>
      </w:r>
      <w:r w:rsidR="00D91EA5" w:rsidRPr="0071056F">
        <w:rPr>
          <w:rFonts w:ascii="Arial" w:hAnsi="Arial" w:cs="Arial"/>
          <w:i/>
        </w:rPr>
        <w:fldChar w:fldCharType="end"/>
      </w:r>
      <w:r w:rsidRPr="0071056F">
        <w:rPr>
          <w:rFonts w:ascii="Arial" w:hAnsi="Arial" w:cs="Arial"/>
          <w:i/>
          <w:iCs/>
        </w:rPr>
        <w:t>/</w:t>
      </w:r>
      <w:r w:rsidR="0071056F" w:rsidRPr="0071056F">
        <w:rPr>
          <w:rFonts w:ascii="Arial" w:hAnsi="Arial" w:cs="Arial"/>
        </w:rPr>
        <w:t>11</w:t>
      </w:r>
      <w:r w:rsidR="003803FE" w:rsidRPr="0071056F">
        <w:rPr>
          <w:rFonts w:ascii="Arial" w:hAnsi="Arial" w:cs="Arial"/>
          <w:i/>
          <w:iCs/>
        </w:rPr>
        <w:t xml:space="preserve"> à </w:t>
      </w:r>
      <w:r w:rsidR="0071056F" w:rsidRPr="0071056F">
        <w:rPr>
          <w:rFonts w:ascii="Arial" w:hAnsi="Arial" w:cs="Arial"/>
        </w:rPr>
        <w:t>11</w:t>
      </w:r>
      <w:r w:rsidRPr="0071056F">
        <w:rPr>
          <w:rFonts w:ascii="Arial" w:hAnsi="Arial" w:cs="Arial"/>
          <w:i/>
          <w:iCs/>
        </w:rPr>
        <w:t>/</w:t>
      </w:r>
      <w:r w:rsidR="0071056F" w:rsidRPr="0071056F">
        <w:rPr>
          <w:rFonts w:ascii="Arial" w:hAnsi="Arial" w:cs="Arial"/>
        </w:rPr>
        <w:t>11</w:t>
      </w: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 xml:space="preserve">Dès que le dossier vous est remis, assurez-vous qu’il </w:t>
      </w:r>
      <w:r w:rsidR="00665083">
        <w:rPr>
          <w:rFonts w:ascii="Arial" w:hAnsi="Arial" w:cs="Arial"/>
          <w:i/>
          <w:iCs/>
        </w:rPr>
        <w:t>soit</w:t>
      </w:r>
      <w:r w:rsidRPr="00657895">
        <w:rPr>
          <w:rFonts w:ascii="Arial" w:hAnsi="Arial" w:cs="Arial"/>
          <w:i/>
          <w:iCs/>
        </w:rPr>
        <w:t xml:space="preserve"> complet.</w:t>
      </w:r>
    </w:p>
    <w:p w:rsidR="00DD65FA" w:rsidRPr="00657895" w:rsidRDefault="003803FE" w:rsidP="003803FE">
      <w:pPr>
        <w:jc w:val="center"/>
        <w:rPr>
          <w:rFonts w:ascii="Arial" w:hAnsi="Arial" w:cs="Arial"/>
        </w:rPr>
      </w:pPr>
      <w:r w:rsidRPr="00657895">
        <w:rPr>
          <w:rFonts w:ascii="Arial" w:hAnsi="Arial" w:cs="Arial"/>
          <w:b/>
          <w:bCs/>
        </w:rPr>
        <w:t>Ce dossier sera rendu dans sa totalité, agrafé dans u</w:t>
      </w:r>
      <w:bookmarkStart w:id="0" w:name="_GoBack"/>
      <w:bookmarkEnd w:id="0"/>
      <w:r w:rsidRPr="00657895">
        <w:rPr>
          <w:rFonts w:ascii="Arial" w:hAnsi="Arial" w:cs="Arial"/>
          <w:b/>
          <w:bCs/>
        </w:rPr>
        <w:t xml:space="preserve">ne copie </w:t>
      </w:r>
      <w:proofErr w:type="spellStart"/>
      <w:r w:rsidRPr="00657895">
        <w:rPr>
          <w:rFonts w:ascii="Arial" w:hAnsi="Arial" w:cs="Arial"/>
          <w:b/>
          <w:bCs/>
        </w:rPr>
        <w:t>anon</w:t>
      </w:r>
      <w:r w:rsidR="00D91B85" w:rsidRPr="00657895">
        <w:rPr>
          <w:rFonts w:ascii="Arial" w:hAnsi="Arial" w:cs="Arial"/>
          <w:b/>
          <w:bCs/>
        </w:rPr>
        <w:t>y</w:t>
      </w:r>
      <w:r w:rsidRPr="00657895">
        <w:rPr>
          <w:rFonts w:ascii="Arial" w:hAnsi="Arial" w:cs="Arial"/>
          <w:b/>
          <w:bCs/>
        </w:rPr>
        <w:t>mée</w:t>
      </w:r>
      <w:proofErr w:type="spellEnd"/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EE57AE" w:rsidRDefault="005138A0" w:rsidP="00EE57A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.85pt;height:43.2pt" fillcolor="red" stroked="f">
            <v:fill color2="#f93"/>
            <v:shadow on="t" color="silver" opacity="52429f"/>
            <v:textpath style="font-family:&quot;Impact&quot;;v-text-kern:t" trim="t" fitpath="t" string="CORRIGE"/>
          </v:shape>
        </w:pict>
      </w:r>
    </w:p>
    <w:p w:rsidR="00EE57AE" w:rsidRPr="003E57C0" w:rsidRDefault="00EE57AE" w:rsidP="00EE57AE">
      <w:pPr>
        <w:spacing w:after="0"/>
        <w:jc w:val="center"/>
        <w:rPr>
          <w:rFonts w:ascii="Arial" w:hAnsi="Arial" w:cs="Arial"/>
          <w:b/>
          <w:i/>
          <w:color w:val="FF0000"/>
          <w:u w:val="single"/>
        </w:rPr>
      </w:pPr>
      <w:r w:rsidRPr="003E57C0">
        <w:rPr>
          <w:rFonts w:ascii="Arial" w:hAnsi="Arial" w:cs="Arial"/>
          <w:b/>
          <w:i/>
          <w:color w:val="FF0000"/>
          <w:u w:val="single"/>
        </w:rPr>
        <w:t>Consignes pour les correcteurs : utiliser la grille d’évaluation P10 puis compléter le fichier Excel</w:t>
      </w:r>
    </w:p>
    <w:p w:rsidR="00577592" w:rsidRPr="008B28DB" w:rsidRDefault="00EE57AE" w:rsidP="00EE57AE">
      <w:pPr>
        <w:spacing w:after="0"/>
        <w:jc w:val="center"/>
        <w:rPr>
          <w:rFonts w:ascii="Comic Sans MS" w:hAnsi="Comic Sans MS" w:cs="Arial"/>
          <w:u w:val="single"/>
        </w:rPr>
      </w:pPr>
      <w:r w:rsidRPr="003E57C0">
        <w:rPr>
          <w:rFonts w:ascii="Arial" w:hAnsi="Arial" w:cs="Arial"/>
          <w:b/>
          <w:i/>
          <w:color w:val="FF0000"/>
          <w:u w:val="single"/>
        </w:rPr>
        <w:t>« Fiche de notation E22 »</w:t>
      </w:r>
    </w:p>
    <w:p w:rsidR="00EE57AE" w:rsidRDefault="00EE57AE">
      <w:r>
        <w:br w:type="page"/>
      </w:r>
    </w:p>
    <w:p w:rsidR="0071056F" w:rsidRDefault="0071056F" w:rsidP="007105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Contexte professionnel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Une usine de traitement du combustible nucléaire usé baptisée UHTCU, utilise un Réseau de Transport Pneumatique* (RTP) pour transférer des prélèvements de matières entre ses différents ateliers et laboratoires d’analyses.</w:t>
      </w:r>
    </w:p>
    <w:p w:rsidR="0071056F" w:rsidRDefault="0071056F" w:rsidP="0071056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*Constitué de 50 km de réseau de transport et de 8 machines d’approvisionnement pour environ 150000 cruchons prélevés automatiquement par an.</w:t>
      </w:r>
    </w:p>
    <w:p w:rsidR="0071056F" w:rsidRDefault="0071056F" w:rsidP="0071056F">
      <w:pPr>
        <w:jc w:val="both"/>
        <w:rPr>
          <w:rFonts w:ascii="Arial" w:hAnsi="Arial" w:cs="Arial"/>
        </w:rPr>
      </w:pPr>
    </w:p>
    <w:p w:rsidR="0071056F" w:rsidRDefault="0071056F" w:rsidP="007105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Problématique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Une partie du réseau R.T.P. a été contaminée suite au transit de cruchons non étanches lors des prélèvements sur les bancs cuves. La zone contaminée se situe dans le bâtiment UH3 entre la chaîne blindée 7113-A et le barillet du banc cuve sur environ 40 mètres (ligne RTP 7360). La décontamination de ce support est délicate car les surfaces à l’intérieur de ce conduit étroit sont difficilement accessibles.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société SODEC, fournisseur de l’entreprise UHTCU est spécialisée dans les opérations de décontamination. Elle a été retenue pour réaliser ce chantier.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  <w:strike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D.S.E.T. (Dossier de Sécurité d’Exécution des Travaux) a été constitué.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L’usine est en régime de production, les équipes de la conduite se relayent 24 heures sur 24 réparties sur 3 postes : matin de 6 heures à 13 heures, après-midi de 13 heures à 21 heures et nuit de 21 heures à 6 heures. Les intervenants de la société SODEC suivent également ces horaires de travail.</w:t>
      </w:r>
    </w:p>
    <w:p w:rsidR="0071056F" w:rsidRDefault="0071056F" w:rsidP="007105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L’intervention aura lieu au Labo UH3 dans des salles où du personnel exploitant travaille à proximité.</w:t>
      </w:r>
    </w:p>
    <w:p w:rsidR="0071056F" w:rsidRDefault="0071056F" w:rsidP="007105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Pour ces activités :</w:t>
      </w:r>
    </w:p>
    <w:p w:rsidR="0071056F" w:rsidRDefault="0071056F" w:rsidP="0071056F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ligne RTP 7360 sera mise à l’arrêt ;</w:t>
      </w:r>
    </w:p>
    <w:p w:rsidR="0071056F" w:rsidRDefault="0071056F" w:rsidP="0071056F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chaîne blindée 7113-A sera consignée ;</w:t>
      </w:r>
    </w:p>
    <w:p w:rsidR="0071056F" w:rsidRDefault="0071056F" w:rsidP="0071056F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machine d’approvisionnement M5 sera consignée.</w:t>
      </w:r>
    </w:p>
    <w:p w:rsidR="0071056F" w:rsidRDefault="0071056F" w:rsidP="0071056F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L’exploitant s’engage à maintenir cette configuration entre le 03 juillet 2016 à 21h00 et le 04 juillet 2016 à 21h00.</w:t>
      </w:r>
    </w:p>
    <w:p w:rsidR="0071056F" w:rsidRDefault="0071056F" w:rsidP="0071056F">
      <w:pPr>
        <w:rPr>
          <w:rFonts w:ascii="Arial" w:hAnsi="Arial" w:cs="Arial"/>
          <w:i/>
        </w:rPr>
      </w:pPr>
    </w:p>
    <w:p w:rsidR="0071056F" w:rsidRDefault="0071056F" w:rsidP="0071056F">
      <w:pPr>
        <w:rPr>
          <w:rFonts w:ascii="Arial" w:hAnsi="Arial" w:cs="Arial"/>
          <w:i/>
        </w:rPr>
      </w:pPr>
    </w:p>
    <w:p w:rsidR="0071056F" w:rsidRDefault="0071056F" w:rsidP="0071056F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Cette sous-épreuve propose 3 parties distinctes et pouvant être traitées indépendamment les unes des autres.</w:t>
      </w:r>
    </w:p>
    <w:p w:rsidR="0071056F" w:rsidRDefault="0071056F" w:rsidP="0071056F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1 : localisation des lieux d’intervention </w:t>
      </w:r>
      <w:r>
        <w:rPr>
          <w:rFonts w:ascii="Arial" w:hAnsi="Arial" w:cs="Arial"/>
          <w:i/>
        </w:rPr>
        <w:t>(2 points)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2 : évaluation des risques </w:t>
      </w:r>
      <w:r>
        <w:rPr>
          <w:rFonts w:ascii="Arial" w:hAnsi="Arial" w:cs="Arial"/>
          <w:i/>
        </w:rPr>
        <w:t>(3 points)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Partie 3 : moyens de confinement </w:t>
      </w:r>
      <w:r>
        <w:rPr>
          <w:rFonts w:ascii="Arial" w:hAnsi="Arial" w:cs="Arial"/>
          <w:i/>
        </w:rPr>
        <w:t>(3,5 points)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4 : planification de l’intervention </w:t>
      </w:r>
      <w:r>
        <w:rPr>
          <w:rFonts w:ascii="Arial" w:hAnsi="Arial" w:cs="Arial"/>
          <w:i/>
        </w:rPr>
        <w:t>(4 points)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Partie 5 : mesures de radioprotection </w:t>
      </w:r>
      <w:r>
        <w:rPr>
          <w:rFonts w:ascii="Arial" w:hAnsi="Arial" w:cs="Arial"/>
          <w:i/>
        </w:rPr>
        <w:t>(4 points)</w:t>
      </w:r>
    </w:p>
    <w:p w:rsidR="0071056F" w:rsidRDefault="0071056F" w:rsidP="007105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6 : tri et évacuation des déchets </w:t>
      </w:r>
      <w:r>
        <w:rPr>
          <w:rFonts w:ascii="Arial" w:hAnsi="Arial" w:cs="Arial"/>
          <w:i/>
        </w:rPr>
        <w:t>(3,5 points)</w:t>
      </w:r>
    </w:p>
    <w:p w:rsidR="0071056F" w:rsidRDefault="0071056F" w:rsidP="0071056F">
      <w:pPr>
        <w:spacing w:after="0" w:line="240" w:lineRule="auto"/>
        <w:rPr>
          <w:rFonts w:ascii="Arial" w:hAnsi="Arial" w:cs="Arial"/>
          <w:i/>
        </w:rPr>
      </w:pPr>
    </w:p>
    <w:p w:rsidR="0071056F" w:rsidRDefault="0071056F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056F" w:rsidRDefault="0071056F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056F" w:rsidRDefault="0071056F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056F" w:rsidRDefault="0071056F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1056F" w:rsidRDefault="0071056F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7895" w:rsidRPr="00772004" w:rsidRDefault="00657895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1 : LOCALISATION DES LIEUX D’INTERVENTION </w:t>
      </w:r>
      <w:r w:rsidR="00DF701E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2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5613AC" w:rsidRPr="00657895" w:rsidRDefault="004838C8" w:rsidP="003F5D32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Un</w:t>
      </w:r>
      <w:r w:rsidR="00640FE6" w:rsidRPr="00657895">
        <w:rPr>
          <w:rFonts w:ascii="Arial" w:hAnsi="Arial" w:cs="Arial"/>
        </w:rPr>
        <w:t xml:space="preserve"> dossier d’intervention vous a été remis, vous devez en prendre </w:t>
      </w:r>
      <w:r w:rsidRPr="00657895">
        <w:rPr>
          <w:rFonts w:ascii="Arial" w:hAnsi="Arial" w:cs="Arial"/>
        </w:rPr>
        <w:t>connaissance et vous repérer dans cet espace professionnel.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657895" w:rsidRPr="00D54F0C" w:rsidTr="00E01DE5">
        <w:trPr>
          <w:trHeight w:val="454"/>
        </w:trPr>
        <w:tc>
          <w:tcPr>
            <w:tcW w:w="1418" w:type="dxa"/>
            <w:vAlign w:val="center"/>
          </w:tcPr>
          <w:p w:rsidR="00657895" w:rsidRPr="00D54F0C" w:rsidRDefault="00657895" w:rsidP="007D08F9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657895" w:rsidRPr="00772004" w:rsidRDefault="00657895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pages </w:t>
            </w:r>
            <w:r w:rsidR="00D03AA1">
              <w:rPr>
                <w:rFonts w:ascii="Arial" w:hAnsi="Arial" w:cs="Arial"/>
                <w:i/>
              </w:rPr>
              <w:t>5</w:t>
            </w:r>
            <w:r w:rsidRPr="00772004">
              <w:rPr>
                <w:rFonts w:ascii="Arial" w:hAnsi="Arial" w:cs="Arial"/>
                <w:i/>
              </w:rPr>
              <w:t xml:space="preserve">, </w:t>
            </w:r>
            <w:r w:rsidR="00D03AA1">
              <w:rPr>
                <w:rFonts w:ascii="Arial" w:hAnsi="Arial" w:cs="Arial"/>
                <w:i/>
              </w:rPr>
              <w:t>6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D03AA1">
              <w:rPr>
                <w:rFonts w:ascii="Arial" w:hAnsi="Arial" w:cs="Arial"/>
                <w:i/>
              </w:rPr>
              <w:t>0</w:t>
            </w:r>
          </w:p>
        </w:tc>
      </w:tr>
    </w:tbl>
    <w:p w:rsidR="0054244D" w:rsidRPr="00C91EC4" w:rsidRDefault="00640FE6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Do</w:t>
      </w:r>
      <w:r w:rsidR="00657895" w:rsidRPr="00C91EC4">
        <w:rPr>
          <w:rFonts w:ascii="Arial" w:hAnsi="Arial" w:cs="Arial"/>
        </w:rPr>
        <w:t>nne</w:t>
      </w:r>
      <w:r w:rsidR="00F83617">
        <w:rPr>
          <w:rFonts w:ascii="Arial" w:hAnsi="Arial" w:cs="Arial"/>
        </w:rPr>
        <w:t>r</w:t>
      </w:r>
      <w:r w:rsidR="003A6010" w:rsidRPr="00C91EC4">
        <w:rPr>
          <w:rFonts w:ascii="Arial" w:hAnsi="Arial" w:cs="Arial"/>
        </w:rPr>
        <w:t xml:space="preserve"> </w:t>
      </w:r>
      <w:r w:rsidR="00D85BAE" w:rsidRPr="00C91EC4">
        <w:rPr>
          <w:rFonts w:ascii="Arial" w:hAnsi="Arial" w:cs="Arial"/>
        </w:rPr>
        <w:t>la salle</w:t>
      </w:r>
      <w:r w:rsidR="003A6010" w:rsidRPr="00C91EC4">
        <w:rPr>
          <w:rFonts w:ascii="Arial" w:hAnsi="Arial" w:cs="Arial"/>
        </w:rPr>
        <w:t xml:space="preserve"> où sera connecté le module d</w:t>
      </w:r>
      <w:r w:rsidR="00D4626A" w:rsidRPr="00C91EC4">
        <w:rPr>
          <w:rFonts w:ascii="Arial" w:hAnsi="Arial" w:cs="Arial"/>
        </w:rPr>
        <w:t>e réception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3D657B" w:rsidRPr="00657895" w:rsidTr="00483E3E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3D657B" w:rsidRPr="00657895" w:rsidRDefault="003D657B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3D657B" w:rsidRPr="00657895" w:rsidRDefault="003D657B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8C4DE3" w:rsidRPr="00657895" w:rsidRDefault="00D0125F" w:rsidP="007D08F9">
            <w:pPr>
              <w:spacing w:line="240" w:lineRule="auto"/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Salle 355-3</w:t>
            </w:r>
          </w:p>
          <w:p w:rsidR="00EB5499" w:rsidRDefault="00EB5499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657895" w:rsidRPr="00657895" w:rsidRDefault="00657895" w:rsidP="007D08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020B7" w:rsidRPr="00657895" w:rsidRDefault="00A020B7" w:rsidP="007D08F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D54F0C" w:rsidTr="00E01DE5">
        <w:trPr>
          <w:trHeight w:val="454"/>
        </w:trPr>
        <w:tc>
          <w:tcPr>
            <w:tcW w:w="1418" w:type="dxa"/>
            <w:vAlign w:val="center"/>
          </w:tcPr>
          <w:p w:rsidR="002A4B2C" w:rsidRPr="00D54F0C" w:rsidRDefault="002A4B2C" w:rsidP="007D08F9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772004" w:rsidRDefault="002A4B2C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</w:t>
            </w:r>
            <w:r w:rsidR="001D157F" w:rsidRPr="00772004">
              <w:rPr>
                <w:rFonts w:ascii="Arial" w:hAnsi="Arial" w:cs="Arial"/>
                <w:i/>
              </w:rPr>
              <w:t xml:space="preserve">sier ressources page </w:t>
            </w:r>
            <w:r w:rsidR="00D03AA1">
              <w:rPr>
                <w:rFonts w:ascii="Arial" w:hAnsi="Arial" w:cs="Arial"/>
                <w:i/>
              </w:rPr>
              <w:t>4, 5,</w:t>
            </w:r>
            <w:r w:rsidR="00216EB2" w:rsidRPr="00772004">
              <w:rPr>
                <w:rFonts w:ascii="Arial" w:hAnsi="Arial" w:cs="Arial"/>
                <w:i/>
              </w:rPr>
              <w:t xml:space="preserve"> 6 </w:t>
            </w:r>
            <w:r w:rsidR="00D03AA1">
              <w:rPr>
                <w:rFonts w:ascii="Arial" w:hAnsi="Arial" w:cs="Arial"/>
                <w:i/>
              </w:rPr>
              <w:t>et 7</w:t>
            </w:r>
          </w:p>
        </w:tc>
      </w:tr>
    </w:tbl>
    <w:p w:rsidR="0054244D" w:rsidRDefault="003A6010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Dé</w:t>
      </w:r>
      <w:r w:rsidR="00CB2E4C" w:rsidRPr="00C91EC4">
        <w:rPr>
          <w:rFonts w:ascii="Arial" w:hAnsi="Arial" w:cs="Arial"/>
        </w:rPr>
        <w:t>code</w:t>
      </w:r>
      <w:r w:rsidR="00F83617">
        <w:rPr>
          <w:rFonts w:ascii="Arial" w:hAnsi="Arial" w:cs="Arial"/>
        </w:rPr>
        <w:t>r</w:t>
      </w:r>
      <w:r w:rsidR="00657895" w:rsidRPr="00C91EC4">
        <w:rPr>
          <w:rFonts w:ascii="Arial" w:hAnsi="Arial" w:cs="Arial"/>
        </w:rPr>
        <w:t xml:space="preserve"> le repérage</w:t>
      </w:r>
      <w:r w:rsidR="002A4B2C" w:rsidRPr="00C91EC4">
        <w:rPr>
          <w:rFonts w:ascii="Arial" w:hAnsi="Arial" w:cs="Arial"/>
        </w:rPr>
        <w:t xml:space="preserve"> de</w:t>
      </w:r>
      <w:r w:rsidRPr="00C91EC4">
        <w:rPr>
          <w:rFonts w:ascii="Arial" w:hAnsi="Arial" w:cs="Arial"/>
        </w:rPr>
        <w:t xml:space="preserve"> la salle </w:t>
      </w:r>
      <w:r w:rsidR="00C229A1" w:rsidRPr="00C91EC4">
        <w:rPr>
          <w:rFonts w:ascii="Arial" w:hAnsi="Arial" w:cs="Arial"/>
        </w:rPr>
        <w:t>3</w:t>
      </w:r>
      <w:r w:rsidR="00657895" w:rsidRPr="00C91EC4">
        <w:rPr>
          <w:rFonts w:ascii="Arial" w:hAnsi="Arial" w:cs="Arial"/>
        </w:rPr>
        <w:t>55</w:t>
      </w:r>
      <w:r w:rsidRPr="00C91EC4">
        <w:rPr>
          <w:rFonts w:ascii="Arial" w:hAnsi="Arial" w:cs="Arial"/>
        </w:rPr>
        <w:t>-3</w:t>
      </w:r>
      <w:r w:rsidR="002A4B2C" w:rsidRPr="00C91EC4">
        <w:rPr>
          <w:rFonts w:ascii="Arial" w:hAnsi="Arial" w:cs="Arial"/>
        </w:rPr>
        <w:t xml:space="preserve"> et indiquer les équipements présents</w:t>
      </w:r>
      <w:r w:rsidR="00D54F0C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4244D" w:rsidRPr="00657895" w:rsidTr="00483E3E">
        <w:trPr>
          <w:cantSplit/>
          <w:trHeight w:val="1225"/>
        </w:trPr>
        <w:tc>
          <w:tcPr>
            <w:tcW w:w="426" w:type="dxa"/>
            <w:shd w:val="clear" w:color="auto" w:fill="FFFFCC"/>
            <w:textDirection w:val="btLr"/>
          </w:tcPr>
          <w:p w:rsidR="0054244D" w:rsidRPr="00657895" w:rsidRDefault="00462475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D0125F" w:rsidRDefault="00D0125F" w:rsidP="00D0125F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</w:rPr>
              <w:t xml:space="preserve">Zonage radiologique SAS de travail </w:t>
            </w:r>
            <w:r w:rsidRPr="00402F19">
              <w:rPr>
                <w:rFonts w:ascii="Arial" w:hAnsi="Arial" w:cs="Arial"/>
                <w:color w:val="FF0000"/>
              </w:rPr>
              <w:t>:</w:t>
            </w:r>
            <w:r w:rsidRPr="00402F19">
              <w:rPr>
                <w:rFonts w:ascii="Arial" w:hAnsi="Arial" w:cs="Arial"/>
                <w:i/>
                <w:color w:val="FF0000"/>
              </w:rPr>
              <w:t xml:space="preserve"> zone jaune</w:t>
            </w:r>
          </w:p>
          <w:p w:rsidR="00D0125F" w:rsidRPr="00402F19" w:rsidRDefault="00D0125F" w:rsidP="00D0125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D0125F" w:rsidRDefault="00D0125F" w:rsidP="00D0125F">
            <w:pPr>
              <w:spacing w:after="0" w:line="240" w:lineRule="auto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</w:rPr>
              <w:t>Zonage déchets :</w:t>
            </w:r>
            <w:r w:rsidRPr="00402F19">
              <w:rPr>
                <w:rFonts w:ascii="Arial" w:hAnsi="Arial" w:cs="Arial"/>
                <w:i/>
                <w:color w:val="00B050"/>
              </w:rPr>
              <w:t xml:space="preserve"> </w:t>
            </w:r>
            <w:r w:rsidRPr="00402F19">
              <w:rPr>
                <w:rFonts w:ascii="Arial" w:hAnsi="Arial" w:cs="Arial"/>
                <w:i/>
                <w:color w:val="FF0000"/>
              </w:rPr>
              <w:t>zone de déchets nucléaires (ZDN)</w:t>
            </w:r>
          </w:p>
          <w:p w:rsidR="00D0125F" w:rsidRPr="00402F19" w:rsidRDefault="00D0125F" w:rsidP="00D0125F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:rsidR="00C229A1" w:rsidRPr="00657895" w:rsidRDefault="00D0125F" w:rsidP="00D0125F">
            <w:pPr>
              <w:spacing w:after="0" w:line="240" w:lineRule="auto"/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</w:rPr>
              <w:t>Équipements présents :</w:t>
            </w:r>
            <w:r w:rsidRPr="00402F19">
              <w:rPr>
                <w:rFonts w:ascii="Arial" w:hAnsi="Arial" w:cs="Arial"/>
                <w:i/>
                <w:color w:val="00B050"/>
              </w:rPr>
              <w:t xml:space="preserve"> </w:t>
            </w:r>
            <w:r w:rsidRPr="00402F19">
              <w:rPr>
                <w:rFonts w:ascii="Arial" w:hAnsi="Arial" w:cs="Arial"/>
                <w:i/>
                <w:color w:val="FF0000"/>
              </w:rPr>
              <w:t>machines d’approvisionnement des cruchons</w:t>
            </w:r>
            <w:r>
              <w:rPr>
                <w:rFonts w:ascii="Arial" w:hAnsi="Arial" w:cs="Arial"/>
                <w:i/>
                <w:color w:val="FF0000"/>
              </w:rPr>
              <w:t>, chaines 7114 &amp; 7113</w:t>
            </w:r>
          </w:p>
        </w:tc>
      </w:tr>
    </w:tbl>
    <w:p w:rsidR="00E31A4D" w:rsidRPr="00657895" w:rsidRDefault="00E31A4D" w:rsidP="007D08F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D54F0C" w:rsidTr="00E01DE5">
        <w:trPr>
          <w:trHeight w:val="454"/>
        </w:trPr>
        <w:tc>
          <w:tcPr>
            <w:tcW w:w="1418" w:type="dxa"/>
            <w:vAlign w:val="center"/>
          </w:tcPr>
          <w:p w:rsidR="002A4B2C" w:rsidRPr="00D54F0C" w:rsidRDefault="002A4B2C" w:rsidP="007D08F9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772004" w:rsidRDefault="002A4B2C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pages </w:t>
            </w:r>
            <w:r w:rsidR="00D03AA1">
              <w:rPr>
                <w:rFonts w:ascii="Arial" w:hAnsi="Arial" w:cs="Arial"/>
                <w:i/>
              </w:rPr>
              <w:t>6</w:t>
            </w:r>
            <w:r w:rsidRPr="00772004">
              <w:rPr>
                <w:rFonts w:ascii="Arial" w:hAnsi="Arial" w:cs="Arial"/>
                <w:i/>
              </w:rPr>
              <w:t xml:space="preserve"> et </w:t>
            </w:r>
            <w:r w:rsidR="00D03AA1">
              <w:rPr>
                <w:rFonts w:ascii="Arial" w:hAnsi="Arial" w:cs="Arial"/>
                <w:i/>
              </w:rPr>
              <w:t>7</w:t>
            </w:r>
          </w:p>
        </w:tc>
      </w:tr>
    </w:tbl>
    <w:p w:rsidR="00E31A4D" w:rsidRPr="00C91EC4" w:rsidRDefault="00CB2E4C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Indique</w:t>
      </w:r>
      <w:r w:rsidR="00F83617">
        <w:rPr>
          <w:rFonts w:ascii="Arial" w:hAnsi="Arial" w:cs="Arial"/>
        </w:rPr>
        <w:t>r</w:t>
      </w:r>
      <w:r w:rsidR="003A6010" w:rsidRPr="00C91EC4">
        <w:rPr>
          <w:rFonts w:ascii="Arial" w:hAnsi="Arial" w:cs="Arial"/>
        </w:rPr>
        <w:t xml:space="preserve"> le lieu où </w:t>
      </w:r>
      <w:r w:rsidR="00F83617">
        <w:rPr>
          <w:rFonts w:ascii="Arial" w:hAnsi="Arial" w:cs="Arial"/>
        </w:rPr>
        <w:t>s’effectueront les contrôles de</w:t>
      </w:r>
      <w:r w:rsidR="003A6010" w:rsidRPr="00C91EC4">
        <w:rPr>
          <w:rFonts w:ascii="Arial" w:hAnsi="Arial" w:cs="Arial"/>
        </w:rPr>
        <w:t xml:space="preserve"> sortie de chantier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C11577" w:rsidRPr="00657895" w:rsidTr="00483E3E">
        <w:trPr>
          <w:cantSplit/>
          <w:trHeight w:val="1119"/>
        </w:trPr>
        <w:tc>
          <w:tcPr>
            <w:tcW w:w="426" w:type="dxa"/>
            <w:shd w:val="clear" w:color="auto" w:fill="FFFFCC"/>
            <w:textDirection w:val="btLr"/>
          </w:tcPr>
          <w:p w:rsidR="00C11577" w:rsidRPr="00657895" w:rsidRDefault="00EB5499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C11577" w:rsidRPr="00657895" w:rsidRDefault="00C11577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EB5499" w:rsidRPr="00657895" w:rsidRDefault="00D0125F" w:rsidP="007D08F9">
            <w:pPr>
              <w:spacing w:line="240" w:lineRule="auto"/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Salle 382-3 du labo UH3</w:t>
            </w:r>
          </w:p>
          <w:p w:rsidR="00C11577" w:rsidRDefault="00C11577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657895" w:rsidRPr="00657895" w:rsidRDefault="00657895" w:rsidP="007D08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54F0C" w:rsidRPr="00CE5ADB" w:rsidRDefault="00D54F0C" w:rsidP="007D08F9">
      <w:pPr>
        <w:spacing w:after="0" w:line="240" w:lineRule="auto"/>
        <w:rPr>
          <w:rFonts w:ascii="Arial" w:hAnsi="Arial" w:cs="Arial"/>
        </w:rPr>
      </w:pPr>
    </w:p>
    <w:p w:rsidR="00CE5ADB" w:rsidRDefault="00CE5ADB" w:rsidP="007D08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A4B2C" w:rsidRPr="00772004" w:rsidRDefault="002A4B2C" w:rsidP="002C0F2D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2 : EVALUATION DES RISQUES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3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A020B7" w:rsidRDefault="00F90BF6" w:rsidP="002C0F2D">
      <w:pPr>
        <w:spacing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L’intervention présente des risques qui ont été identifiés, vous devez les prendre en compte pour votre intervention.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C0F2D" w:rsidRPr="00657895" w:rsidTr="00E01DE5">
        <w:trPr>
          <w:trHeight w:val="454"/>
        </w:trPr>
        <w:tc>
          <w:tcPr>
            <w:tcW w:w="1418" w:type="dxa"/>
            <w:vAlign w:val="center"/>
          </w:tcPr>
          <w:p w:rsidR="002C0F2D" w:rsidRPr="00657895" w:rsidRDefault="002C0F2D" w:rsidP="00430DF2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C0F2D" w:rsidRPr="00657895" w:rsidRDefault="002C0F2D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5</w:t>
            </w:r>
          </w:p>
        </w:tc>
      </w:tr>
    </w:tbl>
    <w:p w:rsidR="002C0F2D" w:rsidRPr="00C91EC4" w:rsidRDefault="002C0F2D" w:rsidP="008C76F6">
      <w:pPr>
        <w:spacing w:before="120" w:after="120" w:line="240" w:lineRule="auto"/>
        <w:rPr>
          <w:rFonts w:ascii="Arial" w:hAnsi="Arial" w:cs="Arial"/>
          <w:b/>
        </w:rPr>
      </w:pPr>
      <w:r w:rsidRPr="00C91EC4">
        <w:rPr>
          <w:rFonts w:ascii="Arial" w:hAnsi="Arial" w:cs="Arial"/>
        </w:rPr>
        <w:t>Consulte</w:t>
      </w:r>
      <w:r w:rsidR="00B30A7A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le dossier d’intervention et compléter le tableau d’identification des risques </w:t>
      </w:r>
      <w:r w:rsidRPr="00C91EC4">
        <w:rPr>
          <w:rFonts w:ascii="Arial" w:hAnsi="Arial" w:cs="Arial"/>
          <w:b/>
        </w:rPr>
        <w:t>non radiologiques.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2C0F2D" w:rsidRPr="00657895" w:rsidTr="009A08AD">
        <w:trPr>
          <w:cantSplit/>
          <w:trHeight w:val="482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:rsidR="002C0F2D" w:rsidRPr="00657895" w:rsidRDefault="002C0F2D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  <w:vAlign w:val="center"/>
          </w:tcPr>
          <w:p w:rsidR="002C0F2D" w:rsidRPr="009A08AD" w:rsidRDefault="002C0F2D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8AD">
              <w:rPr>
                <w:rFonts w:ascii="Arial" w:hAnsi="Arial" w:cs="Arial"/>
                <w:b/>
              </w:rPr>
              <w:t>Nature du risque</w:t>
            </w:r>
          </w:p>
        </w:tc>
        <w:tc>
          <w:tcPr>
            <w:tcW w:w="5032" w:type="dxa"/>
            <w:vAlign w:val="center"/>
          </w:tcPr>
          <w:p w:rsidR="002C0F2D" w:rsidRPr="009A08AD" w:rsidRDefault="002C0F2D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8AD">
              <w:rPr>
                <w:rFonts w:ascii="Arial" w:hAnsi="Arial" w:cs="Arial"/>
                <w:b/>
              </w:rPr>
              <w:t>Mesure de prévention</w:t>
            </w:r>
          </w:p>
        </w:tc>
      </w:tr>
      <w:tr w:rsidR="00007814" w:rsidRPr="00657895" w:rsidTr="00430DF2">
        <w:trPr>
          <w:cantSplit/>
          <w:trHeight w:val="599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07814" w:rsidRPr="00657895" w:rsidRDefault="00007814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Manutention</w:t>
            </w: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EPI : gants et casquette</w:t>
            </w:r>
            <w:r w:rsidR="000E54B1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="000E54B1">
              <w:rPr>
                <w:rFonts w:ascii="Arial" w:hAnsi="Arial" w:cs="Arial"/>
                <w:i/>
                <w:color w:val="FF0000"/>
              </w:rPr>
              <w:t>manut</w:t>
            </w:r>
            <w:proofErr w:type="spellEnd"/>
            <w:r w:rsidR="000E54B1">
              <w:rPr>
                <w:rFonts w:ascii="Arial" w:hAnsi="Arial" w:cs="Arial"/>
                <w:i/>
                <w:color w:val="FF0000"/>
              </w:rPr>
              <w:t>.</w:t>
            </w: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07814" w:rsidRPr="00657895" w:rsidTr="00430DF2">
        <w:trPr>
          <w:cantSplit/>
          <w:trHeight w:val="599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07814" w:rsidRPr="00657895" w:rsidRDefault="00007814" w:rsidP="00430DF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Co-activité</w:t>
            </w:r>
          </w:p>
          <w:p w:rsidR="00007814" w:rsidRPr="00402F19" w:rsidRDefault="00007814" w:rsidP="001564C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Contacter le SPR</w:t>
            </w:r>
            <w:r w:rsidR="000E54B1">
              <w:rPr>
                <w:rFonts w:ascii="Arial" w:hAnsi="Arial" w:cs="Arial"/>
                <w:i/>
                <w:color w:val="FF0000"/>
              </w:rPr>
              <w:t xml:space="preserve"> / sensibilisation SPR</w:t>
            </w:r>
          </w:p>
        </w:tc>
      </w:tr>
    </w:tbl>
    <w:p w:rsidR="002C0F2D" w:rsidRPr="00657895" w:rsidRDefault="002C0F2D" w:rsidP="002C0F2D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657895" w:rsidTr="00E01DE5">
        <w:trPr>
          <w:trHeight w:val="454"/>
        </w:trPr>
        <w:tc>
          <w:tcPr>
            <w:tcW w:w="1418" w:type="dxa"/>
            <w:vAlign w:val="center"/>
          </w:tcPr>
          <w:p w:rsidR="002A4B2C" w:rsidRPr="00657895" w:rsidRDefault="002A4B2C" w:rsidP="002C0F2D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657895" w:rsidRDefault="001D157F" w:rsidP="000865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 xml:space="preserve"> et le</w:t>
            </w:r>
            <w:r w:rsidR="002A4B2C" w:rsidRPr="00657895">
              <w:rPr>
                <w:rFonts w:ascii="Arial" w:hAnsi="Arial" w:cs="Arial"/>
                <w:i/>
              </w:rPr>
              <w:t xml:space="preserve"> dossier de présentation</w:t>
            </w:r>
          </w:p>
        </w:tc>
      </w:tr>
    </w:tbl>
    <w:p w:rsidR="00FC6541" w:rsidRPr="00C91EC4" w:rsidRDefault="00F90BF6" w:rsidP="008C76F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 xml:space="preserve">Pourquoi le risque lié à la </w:t>
      </w:r>
      <w:proofErr w:type="spellStart"/>
      <w:r w:rsidRPr="00C91EC4">
        <w:rPr>
          <w:rFonts w:ascii="Arial" w:hAnsi="Arial" w:cs="Arial"/>
        </w:rPr>
        <w:t>co</w:t>
      </w:r>
      <w:proofErr w:type="spellEnd"/>
      <w:r w:rsidR="006104B4" w:rsidRPr="00C91EC4">
        <w:rPr>
          <w:rFonts w:ascii="Arial" w:hAnsi="Arial" w:cs="Arial"/>
        </w:rPr>
        <w:t>-</w:t>
      </w:r>
      <w:r w:rsidRPr="00C91EC4">
        <w:rPr>
          <w:rFonts w:ascii="Arial" w:hAnsi="Arial" w:cs="Arial"/>
        </w:rPr>
        <w:t xml:space="preserve">activité </w:t>
      </w:r>
      <w:proofErr w:type="spellStart"/>
      <w:r w:rsidRPr="00C91EC4">
        <w:rPr>
          <w:rFonts w:ascii="Arial" w:hAnsi="Arial" w:cs="Arial"/>
        </w:rPr>
        <w:t>a-t-il</w:t>
      </w:r>
      <w:proofErr w:type="spellEnd"/>
      <w:r w:rsidRPr="00C91EC4">
        <w:rPr>
          <w:rFonts w:ascii="Arial" w:hAnsi="Arial" w:cs="Arial"/>
        </w:rPr>
        <w:t xml:space="preserve"> été coché et quelle démarche de prévention a permis de l’identifier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C11577" w:rsidRPr="00657895" w:rsidTr="00483E3E">
        <w:trPr>
          <w:cantSplit/>
          <w:trHeight w:val="935"/>
        </w:trPr>
        <w:tc>
          <w:tcPr>
            <w:tcW w:w="426" w:type="dxa"/>
            <w:shd w:val="clear" w:color="auto" w:fill="FFFFCC"/>
            <w:textDirection w:val="btLr"/>
          </w:tcPr>
          <w:p w:rsidR="00C11577" w:rsidRPr="00657895" w:rsidRDefault="00F90BF6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007814" w:rsidRPr="00402F19" w:rsidRDefault="00007814" w:rsidP="00007814">
            <w:pPr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L’intervention est réalisée dans des salles où du personnel exploitant travaille à proximité.</w:t>
            </w:r>
          </w:p>
          <w:p w:rsidR="00C11577" w:rsidRDefault="00007814" w:rsidP="00140DB2">
            <w:pPr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Le plan de prévention permet d’identifier ce risque.</w:t>
            </w:r>
          </w:p>
          <w:p w:rsidR="002A4B2C" w:rsidRPr="00657895" w:rsidRDefault="002A4B2C" w:rsidP="00140DB2">
            <w:pPr>
              <w:rPr>
                <w:rFonts w:ascii="Arial" w:hAnsi="Arial" w:cs="Arial"/>
              </w:rPr>
            </w:pPr>
          </w:p>
        </w:tc>
      </w:tr>
    </w:tbl>
    <w:p w:rsidR="00032614" w:rsidRPr="00657895" w:rsidRDefault="00032614" w:rsidP="00511CB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BC2AD8" w:rsidRPr="00657895" w:rsidTr="00E01DE5">
        <w:trPr>
          <w:trHeight w:val="454"/>
        </w:trPr>
        <w:tc>
          <w:tcPr>
            <w:tcW w:w="1418" w:type="dxa"/>
            <w:vAlign w:val="center"/>
          </w:tcPr>
          <w:p w:rsidR="00BC2AD8" w:rsidRPr="00657895" w:rsidRDefault="00BC2AD8" w:rsidP="00D54F0C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BC2AD8" w:rsidRPr="00657895" w:rsidRDefault="00BC2AD8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</w:t>
            </w:r>
            <w:r w:rsidR="00E01DE5">
              <w:rPr>
                <w:rFonts w:ascii="Arial" w:hAnsi="Arial" w:cs="Arial"/>
                <w:i/>
              </w:rPr>
              <w:t xml:space="preserve">sier ressources pages </w:t>
            </w:r>
            <w:r w:rsidR="000865AB">
              <w:rPr>
                <w:rFonts w:ascii="Arial" w:hAnsi="Arial" w:cs="Arial"/>
                <w:i/>
              </w:rPr>
              <w:t>5</w:t>
            </w:r>
            <w:r w:rsidR="00E01DE5">
              <w:rPr>
                <w:rFonts w:ascii="Arial" w:hAnsi="Arial" w:cs="Arial"/>
                <w:i/>
              </w:rPr>
              <w:t xml:space="preserve">, </w:t>
            </w:r>
            <w:r w:rsidR="000865AB">
              <w:rPr>
                <w:rFonts w:ascii="Arial" w:hAnsi="Arial" w:cs="Arial"/>
                <w:i/>
              </w:rPr>
              <w:t>6 et</w:t>
            </w:r>
            <w:r w:rsidR="00E01DE5">
              <w:rPr>
                <w:rFonts w:ascii="Arial" w:hAnsi="Arial" w:cs="Arial"/>
                <w:i/>
              </w:rPr>
              <w:t xml:space="preserve"> 1</w:t>
            </w:r>
            <w:r w:rsidR="000865AB">
              <w:rPr>
                <w:rFonts w:ascii="Arial" w:hAnsi="Arial" w:cs="Arial"/>
                <w:i/>
              </w:rPr>
              <w:t>0</w:t>
            </w:r>
          </w:p>
        </w:tc>
      </w:tr>
    </w:tbl>
    <w:p w:rsidR="00383643" w:rsidRPr="00C91EC4" w:rsidRDefault="00CB2E4C" w:rsidP="00876222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Consulte</w:t>
      </w:r>
      <w:r w:rsidR="00876222">
        <w:rPr>
          <w:rFonts w:ascii="Arial" w:hAnsi="Arial" w:cs="Arial"/>
        </w:rPr>
        <w:t>r</w:t>
      </w:r>
      <w:r w:rsidR="00BC2AD8" w:rsidRPr="00C91EC4">
        <w:rPr>
          <w:rFonts w:ascii="Arial" w:hAnsi="Arial" w:cs="Arial"/>
        </w:rPr>
        <w:t xml:space="preserve"> le dossier d’intervention et c</w:t>
      </w:r>
      <w:r w:rsidR="00032614" w:rsidRPr="00C91EC4">
        <w:rPr>
          <w:rFonts w:ascii="Arial" w:hAnsi="Arial" w:cs="Arial"/>
        </w:rPr>
        <w:t xml:space="preserve">ompléter le tableau d’identification des </w:t>
      </w:r>
      <w:r w:rsidR="00032614" w:rsidRPr="00C91EC4">
        <w:rPr>
          <w:rFonts w:ascii="Arial" w:hAnsi="Arial" w:cs="Arial"/>
          <w:b/>
        </w:rPr>
        <w:t>risques radiologiques</w:t>
      </w:r>
      <w:r w:rsidR="005D42DA" w:rsidRPr="00C91EC4">
        <w:rPr>
          <w:rFonts w:ascii="Arial" w:hAnsi="Arial" w:cs="Arial"/>
        </w:rPr>
        <w:t xml:space="preserve"> pour l’opération 9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032614" w:rsidRPr="00657895" w:rsidTr="009A08AD">
        <w:trPr>
          <w:cantSplit/>
          <w:trHeight w:val="456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:rsidR="00032614" w:rsidRPr="00657895" w:rsidRDefault="00032614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  <w:vAlign w:val="center"/>
          </w:tcPr>
          <w:p w:rsidR="00032614" w:rsidRPr="00D77AAE" w:rsidRDefault="0014606E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AAE">
              <w:rPr>
                <w:rFonts w:ascii="Arial" w:hAnsi="Arial" w:cs="Arial"/>
                <w:b/>
              </w:rPr>
              <w:t>Nature du risque</w:t>
            </w:r>
          </w:p>
        </w:tc>
        <w:tc>
          <w:tcPr>
            <w:tcW w:w="5032" w:type="dxa"/>
            <w:vAlign w:val="center"/>
          </w:tcPr>
          <w:p w:rsidR="00032614" w:rsidRPr="00D77AAE" w:rsidRDefault="0014606E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AAE">
              <w:rPr>
                <w:rFonts w:ascii="Arial" w:hAnsi="Arial" w:cs="Arial"/>
                <w:b/>
              </w:rPr>
              <w:t>Mesure de prévention</w:t>
            </w:r>
          </w:p>
        </w:tc>
      </w:tr>
      <w:tr w:rsidR="00007814" w:rsidRPr="00657895" w:rsidTr="00483E3E">
        <w:trPr>
          <w:cantSplit/>
          <w:trHeight w:val="327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07814" w:rsidRPr="00657895" w:rsidRDefault="00007814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Contamination</w:t>
            </w: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 xml:space="preserve">Tenue active </w:t>
            </w:r>
            <w:r w:rsidR="0007424D">
              <w:rPr>
                <w:rFonts w:ascii="Arial" w:hAnsi="Arial" w:cs="Arial"/>
                <w:i/>
                <w:color w:val="FF0000"/>
              </w:rPr>
              <w:t xml:space="preserve">rouge </w:t>
            </w:r>
            <w:r w:rsidRPr="00402F19">
              <w:rPr>
                <w:rFonts w:ascii="Arial" w:hAnsi="Arial" w:cs="Arial"/>
                <w:i/>
                <w:color w:val="FF0000"/>
              </w:rPr>
              <w:t>+ masque</w:t>
            </w: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</w:tc>
      </w:tr>
      <w:tr w:rsidR="00007814" w:rsidRPr="00657895" w:rsidTr="00483E3E">
        <w:trPr>
          <w:cantSplit/>
          <w:trHeight w:val="327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07814" w:rsidRPr="00657895" w:rsidRDefault="00007814" w:rsidP="00140DB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Irradiation</w:t>
            </w:r>
          </w:p>
        </w:tc>
        <w:tc>
          <w:tcPr>
            <w:tcW w:w="5032" w:type="dxa"/>
          </w:tcPr>
          <w:p w:rsidR="00007814" w:rsidRPr="00402F19" w:rsidRDefault="00007814" w:rsidP="001564C2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007814" w:rsidRPr="00402F19" w:rsidRDefault="00007814" w:rsidP="00007814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Mesure D</w:t>
            </w:r>
            <w:r>
              <w:rPr>
                <w:rFonts w:ascii="Arial" w:hAnsi="Arial" w:cs="Arial"/>
                <w:i/>
                <w:color w:val="FF0000"/>
              </w:rPr>
              <w:t>ED</w:t>
            </w:r>
            <w:r w:rsidRPr="00402F19">
              <w:rPr>
                <w:rFonts w:ascii="Arial" w:hAnsi="Arial" w:cs="Arial"/>
                <w:i/>
                <w:color w:val="FF0000"/>
              </w:rPr>
              <w:t xml:space="preserve"> et mise en place de matelas de plomb autour de la cuve</w:t>
            </w:r>
          </w:p>
        </w:tc>
      </w:tr>
    </w:tbl>
    <w:p w:rsidR="00C91EC4" w:rsidRPr="00657895" w:rsidRDefault="00C91EC4" w:rsidP="00FC654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DF26EE" w:rsidRPr="00657895" w:rsidTr="00E01DE5">
        <w:trPr>
          <w:trHeight w:val="454"/>
        </w:trPr>
        <w:tc>
          <w:tcPr>
            <w:tcW w:w="1418" w:type="dxa"/>
            <w:vAlign w:val="center"/>
          </w:tcPr>
          <w:p w:rsidR="00DF26EE" w:rsidRPr="00657895" w:rsidRDefault="00DF26EE" w:rsidP="00D54F0C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DF26EE" w:rsidRPr="00657895" w:rsidRDefault="00DF26EE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6</w:t>
            </w:r>
          </w:p>
        </w:tc>
      </w:tr>
    </w:tbl>
    <w:p w:rsidR="00DD4633" w:rsidRPr="00C91EC4" w:rsidRDefault="00DD4633" w:rsidP="00795454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Quelle mesure de prévention particulière a été prise lors du transfert des effluents vers la chaîne blindée 7113-A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D4633" w:rsidRPr="00657895" w:rsidTr="009A08AD">
        <w:trPr>
          <w:cantSplit/>
          <w:trHeight w:val="1290"/>
        </w:trPr>
        <w:tc>
          <w:tcPr>
            <w:tcW w:w="426" w:type="dxa"/>
            <w:shd w:val="clear" w:color="auto" w:fill="FFFFCC"/>
            <w:textDirection w:val="btLr"/>
          </w:tcPr>
          <w:p w:rsidR="00DD4633" w:rsidRPr="00657895" w:rsidRDefault="00DD4633" w:rsidP="00F405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DD4633" w:rsidRDefault="00DD4633" w:rsidP="00F405DC">
            <w:pPr>
              <w:rPr>
                <w:rFonts w:ascii="Arial" w:hAnsi="Arial" w:cs="Arial"/>
              </w:rPr>
            </w:pPr>
          </w:p>
          <w:p w:rsidR="00DF26EE" w:rsidRPr="00657895" w:rsidRDefault="00964C22" w:rsidP="00964C22">
            <w:pPr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Le port des badges extrémités (FL</w:t>
            </w:r>
            <w:r>
              <w:rPr>
                <w:rFonts w:ascii="Arial" w:hAnsi="Arial" w:cs="Arial"/>
                <w:i/>
                <w:color w:val="FF0000"/>
              </w:rPr>
              <w:t>I</w:t>
            </w:r>
            <w:r w:rsidRPr="00402F19">
              <w:rPr>
                <w:rFonts w:ascii="Arial" w:hAnsi="Arial" w:cs="Arial"/>
                <w:i/>
                <w:color w:val="FF0000"/>
              </w:rPr>
              <w:t>)</w:t>
            </w:r>
          </w:p>
        </w:tc>
      </w:tr>
    </w:tbl>
    <w:p w:rsidR="00964C22" w:rsidRDefault="00964C22" w:rsidP="00DF26EE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26EE" w:rsidRPr="00772004" w:rsidRDefault="00DF26EE" w:rsidP="00DF26EE">
      <w:pPr>
        <w:spacing w:line="240" w:lineRule="auto"/>
        <w:jc w:val="both"/>
        <w:rPr>
          <w:rFonts w:ascii="Arial" w:hAnsi="Arial" w:cs="Arial"/>
          <w:b/>
          <w:strike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3 : MOYENS DE CONFINEMENT </w:t>
      </w:r>
      <w:r w:rsidR="003B792A">
        <w:rPr>
          <w:rFonts w:ascii="Arial" w:hAnsi="Arial" w:cs="Arial"/>
          <w:i/>
          <w:sz w:val="28"/>
          <w:szCs w:val="28"/>
        </w:rPr>
        <w:t>(3,5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2F0137" w:rsidRPr="00657895" w:rsidRDefault="00CC3665" w:rsidP="00081371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L’intervention prévue va entra</w:t>
      </w:r>
      <w:r w:rsidR="00DF26EE">
        <w:rPr>
          <w:rFonts w:ascii="Arial" w:hAnsi="Arial" w:cs="Arial"/>
        </w:rPr>
        <w:t>î</w:t>
      </w:r>
      <w:r w:rsidRPr="00657895">
        <w:rPr>
          <w:rFonts w:ascii="Arial" w:hAnsi="Arial" w:cs="Arial"/>
        </w:rPr>
        <w:t xml:space="preserve">ner une rupture de confinement. Le </w:t>
      </w:r>
      <w:r w:rsidR="00CB2E4C" w:rsidRPr="00CB2E4C">
        <w:rPr>
          <w:rFonts w:ascii="Arial" w:hAnsi="Arial" w:cs="Arial"/>
        </w:rPr>
        <w:t>Dossier Intervention en Milieu Radioactif (</w:t>
      </w:r>
      <w:r w:rsidRPr="00CB2E4C">
        <w:rPr>
          <w:rFonts w:ascii="Arial" w:hAnsi="Arial" w:cs="Arial"/>
        </w:rPr>
        <w:t>D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I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M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R</w:t>
      </w:r>
      <w:r w:rsidR="00CB2E4C" w:rsidRPr="00CB2E4C">
        <w:rPr>
          <w:rFonts w:ascii="Arial" w:hAnsi="Arial" w:cs="Arial"/>
        </w:rPr>
        <w:t>.)</w:t>
      </w:r>
      <w:r w:rsidRPr="00CB2E4C">
        <w:rPr>
          <w:rFonts w:ascii="Arial" w:hAnsi="Arial" w:cs="Arial"/>
        </w:rPr>
        <w:t xml:space="preserve"> impose</w:t>
      </w:r>
      <w:r w:rsidRPr="00657895">
        <w:rPr>
          <w:rFonts w:ascii="Arial" w:hAnsi="Arial" w:cs="Arial"/>
        </w:rPr>
        <w:t xml:space="preserve"> la mise en place d’un </w:t>
      </w:r>
      <w:r w:rsidR="00485D76">
        <w:rPr>
          <w:rFonts w:ascii="Arial" w:hAnsi="Arial" w:cs="Arial"/>
        </w:rPr>
        <w:t>sas</w:t>
      </w:r>
      <w:r w:rsidRPr="00657895">
        <w:rPr>
          <w:rFonts w:ascii="Arial" w:hAnsi="Arial" w:cs="Arial"/>
        </w:rPr>
        <w:t xml:space="preserve"> en 355</w:t>
      </w:r>
      <w:r w:rsidR="00485D76">
        <w:rPr>
          <w:rFonts w:ascii="Arial" w:hAnsi="Arial" w:cs="Arial"/>
        </w:rPr>
        <w:t>-</w:t>
      </w:r>
      <w:r w:rsidRPr="00657895">
        <w:rPr>
          <w:rFonts w:ascii="Arial" w:hAnsi="Arial" w:cs="Arial"/>
        </w:rPr>
        <w:t xml:space="preserve">3 et le démontage des manchons </w:t>
      </w:r>
      <w:r w:rsidR="00A519B0" w:rsidRPr="00657895">
        <w:rPr>
          <w:rFonts w:ascii="Arial" w:hAnsi="Arial" w:cs="Arial"/>
        </w:rPr>
        <w:t>et du tronçon</w:t>
      </w:r>
      <w:r w:rsidRPr="00657895">
        <w:rPr>
          <w:rFonts w:ascii="Arial" w:hAnsi="Arial" w:cs="Arial"/>
        </w:rPr>
        <w:t xml:space="preserve"> </w:t>
      </w:r>
      <w:r w:rsidR="00106E5C">
        <w:rPr>
          <w:rFonts w:ascii="Arial" w:hAnsi="Arial" w:cs="Arial"/>
        </w:rPr>
        <w:t xml:space="preserve">du </w:t>
      </w:r>
      <w:r w:rsidR="00FF6714">
        <w:rPr>
          <w:rFonts w:ascii="Arial" w:hAnsi="Arial" w:cs="Arial"/>
        </w:rPr>
        <w:t xml:space="preserve">Réseau de Transport </w:t>
      </w:r>
      <w:r w:rsidR="00106E5C" w:rsidRPr="00106E5C">
        <w:rPr>
          <w:rFonts w:ascii="Arial" w:hAnsi="Arial" w:cs="Arial"/>
        </w:rPr>
        <w:t>Pneumatique (</w:t>
      </w:r>
      <w:r w:rsidRPr="00106E5C">
        <w:rPr>
          <w:rFonts w:ascii="Arial" w:hAnsi="Arial" w:cs="Arial"/>
        </w:rPr>
        <w:t>R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T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P</w:t>
      </w:r>
      <w:r w:rsidR="00CB2E4C" w:rsidRPr="00106E5C">
        <w:rPr>
          <w:rFonts w:ascii="Arial" w:hAnsi="Arial" w:cs="Arial"/>
        </w:rPr>
        <w:t>.</w:t>
      </w:r>
      <w:r w:rsidR="00106E5C" w:rsidRPr="00106E5C">
        <w:rPr>
          <w:rFonts w:ascii="Arial" w:hAnsi="Arial" w:cs="Arial"/>
        </w:rPr>
        <w:t xml:space="preserve">) </w:t>
      </w:r>
      <w:r w:rsidRPr="00106E5C">
        <w:rPr>
          <w:rFonts w:ascii="Arial" w:hAnsi="Arial" w:cs="Arial"/>
        </w:rPr>
        <w:t>en</w:t>
      </w:r>
      <w:r w:rsidRPr="00657895">
        <w:rPr>
          <w:rFonts w:ascii="Arial" w:hAnsi="Arial" w:cs="Arial"/>
        </w:rPr>
        <w:t xml:space="preserve"> s</w:t>
      </w:r>
      <w:r w:rsidR="006C0BFE">
        <w:rPr>
          <w:rFonts w:ascii="Arial" w:hAnsi="Arial" w:cs="Arial"/>
        </w:rPr>
        <w:t>emi-étanche.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DF26EE" w:rsidRPr="00657895" w:rsidTr="00081371">
        <w:trPr>
          <w:trHeight w:val="454"/>
        </w:trPr>
        <w:tc>
          <w:tcPr>
            <w:tcW w:w="1418" w:type="dxa"/>
            <w:vAlign w:val="center"/>
          </w:tcPr>
          <w:p w:rsidR="00DF26EE" w:rsidRPr="00657895" w:rsidRDefault="00DF26EE" w:rsidP="00D54F0C">
            <w:pPr>
              <w:numPr>
                <w:ilvl w:val="1"/>
                <w:numId w:val="2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DF26EE" w:rsidRPr="00657895" w:rsidRDefault="00DF26EE" w:rsidP="002F6015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</w:t>
            </w:r>
            <w:r w:rsidR="00216EB2">
              <w:rPr>
                <w:rFonts w:ascii="Arial" w:hAnsi="Arial" w:cs="Arial"/>
                <w:i/>
              </w:rPr>
              <w:t xml:space="preserve">ssier ressources pages </w:t>
            </w:r>
            <w:r w:rsidR="002F6015">
              <w:rPr>
                <w:rFonts w:ascii="Arial" w:hAnsi="Arial" w:cs="Arial"/>
                <w:i/>
              </w:rPr>
              <w:t>6</w:t>
            </w:r>
            <w:r w:rsidR="00216EB2">
              <w:rPr>
                <w:rFonts w:ascii="Arial" w:hAnsi="Arial" w:cs="Arial"/>
                <w:i/>
              </w:rPr>
              <w:t xml:space="preserve">, </w:t>
            </w:r>
            <w:r w:rsidR="002F6015">
              <w:rPr>
                <w:rFonts w:ascii="Arial" w:hAnsi="Arial" w:cs="Arial"/>
                <w:i/>
              </w:rPr>
              <w:t>7</w:t>
            </w:r>
            <w:r w:rsidR="00216EB2">
              <w:rPr>
                <w:rFonts w:ascii="Arial" w:hAnsi="Arial" w:cs="Arial"/>
                <w:i/>
              </w:rPr>
              <w:t xml:space="preserve">, 8 et </w:t>
            </w:r>
            <w:r w:rsidR="002F6015">
              <w:rPr>
                <w:rFonts w:ascii="Arial" w:hAnsi="Arial" w:cs="Arial"/>
                <w:i/>
              </w:rPr>
              <w:t>9</w:t>
            </w:r>
          </w:p>
        </w:tc>
      </w:tr>
    </w:tbl>
    <w:p w:rsidR="00DF26EE" w:rsidRDefault="00DF26EE" w:rsidP="00081371">
      <w:pPr>
        <w:spacing w:before="120" w:after="0"/>
        <w:jc w:val="both"/>
        <w:rPr>
          <w:rFonts w:ascii="Arial" w:hAnsi="Arial" w:cs="Arial"/>
        </w:rPr>
      </w:pPr>
      <w:r w:rsidRPr="00DF26EE">
        <w:rPr>
          <w:rFonts w:ascii="Arial" w:hAnsi="Arial" w:cs="Arial"/>
        </w:rPr>
        <w:t xml:space="preserve">La zone de travail doit pouvoir accueillir 3 intervenants et le module de réception, par conséquent, elle ne doit pas être </w:t>
      </w:r>
      <w:r w:rsidRPr="005E4C10">
        <w:rPr>
          <w:rFonts w:ascii="Arial" w:hAnsi="Arial" w:cs="Arial"/>
          <w:b/>
        </w:rPr>
        <w:t>inférieure à 4</w:t>
      </w:r>
      <w:r w:rsidR="006C0BFE">
        <w:rPr>
          <w:rFonts w:ascii="Arial" w:hAnsi="Arial" w:cs="Arial"/>
          <w:b/>
        </w:rPr>
        <w:t xml:space="preserve"> </w:t>
      </w:r>
      <w:r w:rsidRPr="005E4C10">
        <w:rPr>
          <w:rFonts w:ascii="Arial" w:hAnsi="Arial" w:cs="Arial"/>
          <w:b/>
        </w:rPr>
        <w:t>m²</w:t>
      </w:r>
      <w:r w:rsidR="00CB2E4C">
        <w:rPr>
          <w:rFonts w:ascii="Arial" w:hAnsi="Arial" w:cs="Arial"/>
          <w:b/>
        </w:rPr>
        <w:t>.</w:t>
      </w:r>
    </w:p>
    <w:p w:rsidR="002F0137" w:rsidRPr="00C91EC4" w:rsidRDefault="00CB2E4C" w:rsidP="00081371">
      <w:pPr>
        <w:spacing w:before="120" w:after="120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Schématise</w:t>
      </w:r>
      <w:r w:rsidR="00B30A7A">
        <w:rPr>
          <w:rFonts w:ascii="Arial" w:hAnsi="Arial" w:cs="Arial"/>
        </w:rPr>
        <w:t>r</w:t>
      </w:r>
      <w:r w:rsidR="0087190F" w:rsidRPr="00C91EC4">
        <w:rPr>
          <w:rFonts w:ascii="Arial" w:hAnsi="Arial" w:cs="Arial"/>
        </w:rPr>
        <w:t xml:space="preserve"> </w:t>
      </w:r>
      <w:r w:rsidR="00D20744" w:rsidRPr="00C91EC4">
        <w:rPr>
          <w:rFonts w:ascii="Arial" w:hAnsi="Arial" w:cs="Arial"/>
        </w:rPr>
        <w:t xml:space="preserve">à l’échelle, </w:t>
      </w:r>
      <w:r w:rsidR="0087190F" w:rsidRPr="00C91EC4">
        <w:rPr>
          <w:rFonts w:ascii="Arial" w:hAnsi="Arial" w:cs="Arial"/>
        </w:rPr>
        <w:t>sur la vue ci-dessous</w:t>
      </w:r>
      <w:r w:rsidRPr="00C91EC4">
        <w:rPr>
          <w:rFonts w:ascii="Arial" w:hAnsi="Arial" w:cs="Arial"/>
        </w:rPr>
        <w:t>,</w:t>
      </w:r>
      <w:r w:rsidR="0087190F" w:rsidRPr="00C91EC4">
        <w:rPr>
          <w:rFonts w:ascii="Arial" w:hAnsi="Arial" w:cs="Arial"/>
        </w:rPr>
        <w:t xml:space="preserve"> </w:t>
      </w:r>
      <w:r w:rsidR="0087190F" w:rsidRPr="00C91EC4">
        <w:rPr>
          <w:rFonts w:ascii="Arial" w:hAnsi="Arial" w:cs="Arial"/>
          <w:b/>
        </w:rPr>
        <w:t>le confinement statique</w:t>
      </w:r>
      <w:r w:rsidR="00081371">
        <w:rPr>
          <w:rFonts w:ascii="Arial" w:hAnsi="Arial" w:cs="Arial"/>
        </w:rPr>
        <w:t xml:space="preserve"> en 355-</w:t>
      </w:r>
      <w:r w:rsidR="0087190F" w:rsidRPr="00C91EC4">
        <w:rPr>
          <w:rFonts w:ascii="Arial" w:hAnsi="Arial" w:cs="Arial"/>
        </w:rPr>
        <w:t>3</w:t>
      </w:r>
      <w:r w:rsidR="00D20744" w:rsidRPr="00C91EC4">
        <w:rPr>
          <w:rFonts w:ascii="Arial" w:hAnsi="Arial" w:cs="Arial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463DA1" w:rsidRPr="007B6DE2" w:rsidTr="00055CF5">
        <w:trPr>
          <w:cantSplit/>
          <w:trHeight w:val="8221"/>
        </w:trPr>
        <w:tc>
          <w:tcPr>
            <w:tcW w:w="426" w:type="dxa"/>
            <w:shd w:val="clear" w:color="auto" w:fill="FFFFCC"/>
            <w:textDirection w:val="btLr"/>
          </w:tcPr>
          <w:p w:rsidR="00463DA1" w:rsidRPr="006C0BFE" w:rsidRDefault="00463DA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0BFE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1F5BBF" w:rsidRPr="003B1218" w:rsidRDefault="005138A0" w:rsidP="00140DB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group id="Group 220" o:spid="_x0000_s1027" style="position:absolute;margin-left:51.5pt;margin-top:5.45pt;width:396.85pt;height:396.85pt;z-index:251658240;mso-position-horizontal-relative:text;mso-position-vertical-relative:text" coordorigin="1116,949" coordsize="9750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">
                  <v:group id="Group 219" o:spid="_x0000_s1028" style="position:absolute;left:1328;top:10053;width:9244;height:534" coordorigin="1590,13094" coordsize="9244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91" o:spid="_x0000_s1029" style="position:absolute;left:1767;top:13483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oup 89" o:spid="_x0000_s1030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85" o:spid="_x0000_s1031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<v:shape id="AutoShape 86" o:spid="_x0000_s1032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AutoShape 87" o:spid="_x0000_s1033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/v:group>
                      <v:group id="Group 90" o:spid="_x0000_s1034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AutoShape 91" o:spid="_x0000_s1035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92" o:spid="_x0000_s1036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AutoShape 93" o:spid="_x0000_s1037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/v:group>
                    </v:group>
                    <v:shape id="Text Box 39" o:spid="_x0000_s1038" type="#_x0000_t202" style="position:absolute;left:1590;top:13094;width:2675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EE12A3" w:rsidRPr="00B60281" w:rsidRDefault="00B60281" w:rsidP="00B60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28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1m                        2m</w:t>
                            </w:r>
                          </w:p>
                        </w:txbxContent>
                      </v:textbox>
                    </v:shape>
                    <v:group id="Group 192" o:spid="_x0000_s1039" style="position:absolute;left:4035;top:13484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193" o:spid="_x0000_s1040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AutoShape 194" o:spid="_x0000_s1041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195" o:spid="_x0000_s1042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<v:shape id="AutoShape 196" o:spid="_x0000_s1043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/v:group>
                      <v:group id="Group 197" o:spid="_x0000_s1044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AutoShape 198" o:spid="_x0000_s1045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<v:shape id="AutoShape 199" o:spid="_x0000_s1046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  <v:shape id="AutoShape 200" o:spid="_x0000_s1047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/v:group>
                    </v:group>
                    <v:group id="Group 201" o:spid="_x0000_s1048" style="position:absolute;left:6298;top:13484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oup 202" o:spid="_x0000_s1049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AutoShape 203" o:spid="_x0000_s1050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  <v:shape id="AutoShape 204" o:spid="_x0000_s1051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  <v:shape id="AutoShape 205" o:spid="_x0000_s1052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/v:group>
                      <v:group id="Group 206" o:spid="_x0000_s1053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AutoShape 207" o:spid="_x0000_s1054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<v:shape id="AutoShape 208" o:spid="_x0000_s1055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  <v:shape id="AutoShape 209" o:spid="_x0000_s1056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/v:group>
                    </v:group>
                    <v:group id="Group 210" o:spid="_x0000_s1057" style="position:absolute;left:8566;top:13482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Group 211" o:spid="_x0000_s1058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AutoShape 212" o:spid="_x0000_s1059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  <v:shape id="AutoShape 213" o:spid="_x0000_s1060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  <v:shape id="AutoShape 214" o:spid="_x0000_s1061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/v:group>
                      <v:group id="Group 215" o:spid="_x0000_s1062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AutoShape 216" o:spid="_x0000_s1063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  <v:shape id="AutoShape 217" o:spid="_x0000_s1064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  <v:shape id="AutoShape 218" o:spid="_x0000_s1065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/v:group>
                    </v:group>
                  </v:group>
                  <v:group id="Group 104" o:spid="_x0000_s1066" style="position:absolute;left:5391;top:9627;width:1302;height:727" coordorigin="3428,7350" coordsize="3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group id="Group 105" o:spid="_x0000_s1067" style="position:absolute;left:3428;top:7350;width:182;height:210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AutoShape 106" o:spid="_x0000_s1068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<v:shape id="Arc 107" o:spid="_x0000_s1069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yhsUA&#10;AADbAAAADwAAAGRycy9kb3ducmV2LnhtbESPS4vCQBCE78L+h6EXvMhm4gORrKMsi4royQfLHptM&#10;mwQzPTEzxvjvHUHwWFTVV9R03ppSNFS7wrKCfhSDIE6tLjhTcDwsvyYgnEfWWFomBXdyMJ99dKaY&#10;aHvjHTV7n4kAYZeggtz7KpHSpTkZdJGtiIN3srVBH2SdSV3jLcBNKQdxPJYGCw4LOVb0m1N63l+N&#10;gvh6/Euz0Wq3GWwu/7w+9MaLbU+p7mf78w3CU+vf4Vd7rRWMh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DKGxQAAANsAAAAPAAAAAAAAAAAAAAAAAJgCAABkcnMv&#10;ZG93bnJldi54bWxQSwUGAAAAAAQABAD1AAAAigMAAAAA&#10;" adj="0,,0" path="m-1,nfc11929,,21600,9670,21600,21600em-1,nsc11929,,21600,9670,21600,21600l,21600,-1,xe" filled="f" strokeweight=".25pt">
                        <v:stroke joinstyle="round"/>
                        <v:formulas/>
                        <v:path arrowok="t" o:extrusionok="f" o:connecttype="custom" o:connectlocs="0,0;182,143;0,143" o:connectangles="0,0,0"/>
                      </v:shape>
                    </v:group>
                    <v:group id="Group 108" o:spid="_x0000_s1070" style="position:absolute;left:3618;top:7350;width:182;height:210;flip:x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ijy7CAAAA2wAAAA8A&#10;AAAAAAAAAAAAAAAAqgIAAGRycy9kb3ducmV2LnhtbFBLBQYAAAAABAAEAPoAAACZAwAAAAA=&#10;">
                      <v:shape id="AutoShape 109" o:spid="_x0000_s1071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<v:shape id="Arc 110" o:spid="_x0000_s1072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RHsUA&#10;AADbAAAADwAAAGRycy9kb3ducmV2LnhtbESPQWvCQBSE7wX/w/KEXkLdVCSU6EZE2hLSU1SKx0f2&#10;NQnNvk2za4z/3i0Uehxm5htms51MJ0YaXGtZwfMiBkFcWd1yreB0fHt6AeE8ssbOMim4kYNtNnvY&#10;YKrtlUsaD74WAcIuRQWN930qpasaMugWticO3pcdDPogh1rqAa8Bbjq5jONEGmw5LDTY076h6vtw&#10;MQriy+mzqlfvZbEsfs6cH6Pk9SNS6nE+7dYgPE3+P/zXzrWCVQK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5EexQAAANsAAAAPAAAAAAAAAAAAAAAAAJgCAABkcnMv&#10;ZG93bnJldi54bWxQSwUGAAAAAAQABAD1AAAAigMAAAAA&#10;" adj="0,,0" path="m-1,nfc11929,,21600,9670,21600,21600em-1,nsc11929,,21600,9670,21600,21600l,21600,-1,xe" filled="f" strokeweight=".25pt">
                        <v:stroke joinstyle="round"/>
                        <v:formulas/>
                        <v:path arrowok="t" o:extrusionok="f" o:connecttype="custom" o:connectlocs="0,0;182,143;0,143" o:connectangles="0,0,0"/>
                      </v:shape>
                    </v:group>
                  </v:group>
                  <v:shape id="AutoShape 111" o:spid="_x0000_s1073" type="#_x0000_t32" style="position:absolute;left:6692;top:9731;width:4170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5KcQAAADbAAAADwAAAGRycy9kb3ducmV2LnhtbESPT4vCMBTE78J+h/AEb5pWRJeuUWRB&#10;WPTknz14ezRv29rmpTbZWv30RhA8DjPzG2a+7EwlWmpcYVlBPIpAEKdWF5wpOB7Ww08QziNrrCyT&#10;ghs5WC4+enNMtL3yjtq9z0SAsEtQQe59nUjp0pwMupGtiYP3ZxuDPsgmk7rBa4CbSo6jaCoNFhwW&#10;cqzpO6e03P8bBeXpdMHo3p7LzXSzirfx75p0rNSg362+QHjq/Dv8av9oBZMZ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PkpxAAAANsAAAAPAAAAAAAAAAAA&#10;AAAAAKECAABkcnMvZG93bnJldi54bWxQSwUGAAAAAAQABAD5AAAAkgMAAAAA&#10;" strokeweight="10pt">
                    <v:stroke r:id="rId9" o:title="" filltype="pattern"/>
                  </v:shape>
                  <v:shape id="AutoShape 112" o:spid="_x0000_s1074" type="#_x0000_t32" style="position:absolute;left:1480;top:8537;width:4;height:1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ttW8EAAADbAAAADwAAAGRycy9kb3ducmV2LnhtbERPTWvCQBC9C/6HZQRvZhMpIqmrSCEg&#10;6alWD7kN2WmSJjsbs2uM/fXdQ6HHx/veHSbTiZEG11hWkEQxCOLS6oYrBZfPbLUF4Tyyxs4yKXiS&#10;g8N+Ptthqu2DP2g8+0qEEHYpKqi971MpXVmTQRfZnjhwX3Yw6AMcKqkHfIRw08l1HG+kwYZDQ409&#10;vdVUtue7UdAWxQ3jn/G7zTf5MXlPrhnpRKnlYjq+gvA0+X/xn/ukFbyEseFL+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21bwQAAANsAAAAPAAAAAAAAAAAAAAAA&#10;AKECAABkcnMvZG93bnJldi54bWxQSwUGAAAAAAQABAD5AAAAjwMAAAAA&#10;" strokeweight="10pt">
                    <v:stroke r:id="rId9" o:title="" filltype="pattern"/>
                  </v:shape>
                  <v:group id="Group 113" o:spid="_x0000_s1075" style="position:absolute;left:1533;top:7855;width:629;height:735;rotation:-90;flip:y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579TwwAAANsAAAAP&#10;AAAAAAAAAAAAAAAAAKoCAABkcnMvZG93bnJldi54bWxQSwUGAAAAAAQABAD6AAAAmgMAAAAA&#10;">
                    <v:shape id="AutoShape 114" o:spid="_x0000_s1076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<v:shape id="Arc 115" o:spid="_x0000_s1077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ft8UA&#10;AADbAAAADwAAAGRycy9kb3ducmV2LnhtbESPQWvCQBSE7wX/w/KEXkQ3kVZKdBWRtgQ9RUU8PrLP&#10;JJh9m2ZXk/77riD0OMzMN8xi1Zta3Kl1lWUF8SQCQZxbXXGh4Hj4Gn+AcB5ZY22ZFPySg9Vy8LLA&#10;RNuOM7rvfSEChF2CCkrvm0RKl5dk0E1sQxy8i20N+iDbQuoWuwA3tZxG0UwarDgslNjQpqT8ur8Z&#10;BdHteMqLt+9sO93+nDk9jGafu5FSr8N+PQfhqff/4Wc71QreY3h8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5+3xQAAANsAAAAPAAAAAAAAAAAAAAAAAJgCAABkcnMv&#10;ZG93bnJldi54bWxQSwUGAAAAAAQABAD1AAAAigMAAAAA&#10;" adj="0,,0" path="m-1,nfc11929,,21600,9670,21600,21600em-1,nsc11929,,21600,9670,21600,21600l,21600,-1,xe" filled="f" strokeweight=".25pt">
                      <v:stroke joinstyle="round"/>
                      <v:formulas/>
                      <v:path arrowok="t" o:extrusionok="f" o:connecttype="custom" o:connectlocs="0,0;182,143;0,143" o:connectangles="0,0,0"/>
                    </v:shape>
                  </v:group>
                  <v:shape id="AutoShape 116" o:spid="_x0000_s1078" type="#_x0000_t32" style="position:absolute;left:1477;top:5603;width:3;height:23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MbMIAAADbAAAADwAAAGRycy9kb3ducmV2LnhtbESPQYvCMBSE7wv+h/AEb2taQVmqUUQQ&#10;RE/qevD2aJ5tbfNSm1jr/vqNIHgcZuYbZrboTCVaalxhWUE8jEAQp1YXnCn4Pa6/f0A4j6yxskwK&#10;nuRgMe99zTDR9sF7ag8+EwHCLkEFufd1IqVLczLohrYmDt7FNgZ9kE0mdYOPADeVHEXRRBosOCzk&#10;WNMqp7Q83I2C8ny+YfTXXsvtZLuMd/FpTTpWatDvllMQnjr/Cb/bG61gPILX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rMbMIAAADbAAAADwAAAAAAAAAAAAAA&#10;AAChAgAAZHJzL2Rvd25yZXYueG1sUEsFBgAAAAAEAAQA+QAAAJADAAAAAA==&#10;" strokeweight="10pt">
                    <v:stroke r:id="rId9" o:title="" filltype="pattern"/>
                  </v:shape>
                  <v:shape id="AutoShape 117" o:spid="_x0000_s1079" type="#_x0000_t32" style="position:absolute;left:1480;top:949;width:4;height:40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p98UAAADbAAAADwAAAGRycy9kb3ducmV2LnhtbESPQWvCQBSE74X+h+UJ3nQTpVJSV5FC&#10;oMRToz14e2Rfk5js25jdJrG/vlso9DjMzDfMdj+ZVgzUu9qygngZgSAurK65VHA+pYtnEM4ja2wt&#10;k4I7OdjvHh+2mGg78jsNuS9FgLBLUEHlfZdI6YqKDLql7YiD92l7gz7IvpS6xzHATStXUbSRBmsO&#10;CxV29FpR0eRfRkFzudww+h6uTbbJDvEx/khJx0rNZ9PhBYSnyf+H/9pvWsHTGn6/hB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Zp98UAAADbAAAADwAAAAAAAAAA&#10;AAAAAAChAgAAZHJzL2Rvd25yZXYueG1sUEsFBgAAAAAEAAQA+QAAAJMDAAAAAA==&#10;" strokeweight="10pt">
                    <v:stroke r:id="rId9" o:title="" filltype="pattern"/>
                  </v:shape>
                  <v:shape id="AutoShape 118" o:spid="_x0000_s1080" type="#_x0000_t32" style="position:absolute;left:1116;top:1565;width:9449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dbucQAAADbAAAADwAAAGRycy9kb3ducmV2LnhtbESPT4vCMBTE7wt+h/AEb2uquCLVKOJS&#10;dhdP/gHx9miebbV5KU2sXT+9EQSPw8z8hpktWlOKhmpXWFYw6EcgiFOrC84U7HfJ5wSE88gaS8uk&#10;4J8cLOadjxnG2t54Q83WZyJA2MWoIPe+iqV0aU4GXd9WxME72dqgD7LOpK7xFuCmlMMoGkuDBYeF&#10;HCta5ZRetlejYP29vifp/bxpfo7LZHi4JuZvUCrV67bLKQhPrX+HX+1freBrBM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1u5xAAAANsAAAAPAAAAAAAAAAAA&#10;AAAAAKECAABkcnMvZG93bnJldi54bWxQSwUGAAAAAAQABAD5AAAAkgMAAAAA&#10;" strokeweight="6pt">
                    <v:stroke r:id="rId9" o:title="" filltype="pattern"/>
                  </v:shape>
                  <v:shape id="AutoShape 119" o:spid="_x0000_s1081" type="#_x0000_t32" style="position:absolute;left:1610;top:1087;width:35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v+IsQAAADbAAAADwAAAGRycy9kb3ducmV2LnhtbESPT4vCMBTE78J+h/AWvNlUQZFqFNml&#10;rOLJPyDeHs2zrdu8lCbW6qc3Cwseh5n5DTNfdqYSLTWutKxgGMUgiDOrS84VHA/pYArCeWSNlWVS&#10;8CAHy8VHb46JtnfeUbv3uQgQdgkqKLyvEyldVpBBF9maOHgX2xj0QTa51A3eA9xUchTHE2mw5LBQ&#10;YE1fBWW/+5tRsP3ePtPsed21P+dVOjrdUrMZVkr1P7vVDISnzr/D/+21VjAew9+X8AP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a/4ixAAAANsAAAAPAAAAAAAAAAAA&#10;AAAAAKECAABkcnMvZG93bnJldi54bWxQSwUGAAAAAAQABAD5AAAAkgMAAAAA&#10;" strokeweight="6pt">
                    <v:stroke r:id="rId9" o:title="" filltype="pattern"/>
                  </v:shape>
                  <v:shape id="AutoShape 120" o:spid="_x0000_s1082" type="#_x0000_t32" style="position:absolute;left:5121;top:997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INsIAAADbAAAADwAAAGRycy9kb3ducmV2LnhtbESPQWvCQBSE7wX/w/KE3uqmUoNEN6EK&#10;gjepFnp9ZJ/ZtNm3YXdrUn99VxA8DjPzDbOuRtuJC/nQOlbwOstAENdOt9wo+DztXpYgQkTW2Dkm&#10;BX8UoConT2sstBv4gy7H2IgE4VCgAhNjX0gZakMWw8z1xMk7O28xJukbqT0OCW47Oc+yXFpsOS0Y&#10;7GlrqP45/loFXx5PbkmbnZzn3fUw9vvh27wp9Twd31cgIo3xEb6391rBIofbl/QD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INsIAAADbAAAADwAAAAAAAAAAAAAA&#10;AAChAgAAZHJzL2Rvd25yZXYueG1sUEsFBgAAAAAEAAQA+QAAAJADAAAAAA==&#10;" strokeweight="2.25pt">
                    <v:stroke r:id="rId9" o:title="" filltype="pattern"/>
                  </v:shape>
                  <v:shape id="AutoShape 121" o:spid="_x0000_s1083" type="#_x0000_t32" style="position:absolute;left:10565;top:6593;width:3;height:30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1v9MQAAADbAAAADwAAAGRycy9kb3ducmV2LnhtbESPT4vCMBTE78J+h/AEb5pWUJeuUWRB&#10;WPTknz14ezRv29rmpTbZWv30RhA8DjPzG2a+7EwlWmpcYVlBPIpAEKdWF5wpOB7Ww08QziNrrCyT&#10;ghs5WC4+enNMtL3yjtq9z0SAsEtQQe59nUjp0pwMupGtiYP3ZxuDPsgmk7rBa4CbSo6jaCoNFhwW&#10;cqzpO6e03P8bBeXpdMHo3p7LzXSzirfx75p0rNSg362+QHjq/Dv8av9oBZMZ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W/0xAAAANsAAAAPAAAAAAAAAAAA&#10;AAAAAKECAABkcnMvZG93bnJldi54bWxQSwUGAAAAAAQABAD5AAAAkgMAAAAA&#10;" strokeweight="10pt">
                    <v:stroke r:id="rId9" o:title="" filltype="pattern"/>
                  </v:shape>
                  <v:shape id="AutoShape 122" o:spid="_x0000_s1084" type="#_x0000_t32" style="position:absolute;left:10568;top:1558;width:4;height:3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L7hsEAAADbAAAADwAAAGRycy9kb3ducmV2LnhtbERPTWvCQBC9C/6HZQRvZhOhIqmrSCEg&#10;6alWD7kN2WmSJjsbs2uM/fXdQ6HHx/veHSbTiZEG11hWkEQxCOLS6oYrBZfPbLUF4Tyyxs4yKXiS&#10;g8N+Ptthqu2DP2g8+0qEEHYpKqi971MpXVmTQRfZnjhwX3Yw6AMcKqkHfIRw08l1HG+kwYZDQ409&#10;vdVUtue7UdAWxQ3jn/G7zTf5MXlPrhnpRKnlYjq+gvA0+X/xn/ukFbyEseFL+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vuGwQAAANsAAAAPAAAAAAAAAAAAAAAA&#10;AKECAABkcnMvZG93bnJldi54bWxQSwUGAAAAAAQABAD5AAAAjwMAAAAA&#10;" strokeweight="10pt">
                    <v:stroke r:id="rId9" o:title="" filltype="pattern"/>
                  </v:shape>
                  <v:shape id="AutoShape 123" o:spid="_x0000_s1085" type="#_x0000_t32" style="position:absolute;left:10572;top:3472;width:2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0J8QAAADbAAAADwAAAGRycy9kb3ducmV2LnhtbESPT4vCMBTE7wt+h/AEb2uq4KLVKOJS&#10;dhdP/gHx9miebbV5KU2sXT+9EQSPw8z8hpktWlOKhmpXWFYw6EcgiFOrC84U7HfJ5xiE88gaS8uk&#10;4J8cLOadjxnG2t54Q83WZyJA2MWoIPe+iqV0aU4GXd9WxME72dqgD7LOpK7xFuCmlMMo+pIGCw4L&#10;OVa0yim9bK9Gwfp7fU/S+3nT/ByXyfBwTczfoFSq122XUxCeWv8Ov9q/WsFoAs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vQnxAAAANsAAAAPAAAAAAAAAAAA&#10;AAAAAKECAABkcnMvZG93bnJldi54bWxQSwUGAAAAAAQABAD5AAAAkgMAAAAA&#10;" strokeweight="6pt">
                    <v:stroke r:id="rId9" o:title="" filltype="pattern"/>
                  </v:shape>
                  <v:group id="Group 124" o:spid="_x0000_s1086" style="position:absolute;left:2859;top:2779;width:6383;height:5291" coordorigin="10986,5371" coordsize="1823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group id="Group 125" o:spid="_x0000_s1087" style="position:absolute;left:10552;top:5805;width:1513;height:646;rotation:-90" coordorigin="5565,4515" coordsize="375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UANDFAAAA2wAA&#10;AA8AAAAAAAAAAAAAAAAAqgIAAGRycy9kb3ducmV2LnhtbFBLBQYAAAAABAAEAPoAAACcAwAAAAA=&#10;">
                      <v:group id="Group 126" o:spid="_x0000_s1088" style="position:absolute;left:576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rect id="Rectangle 127" o:spid="_x0000_s1089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  <v:rect id="Rectangle 128" o:spid="_x0000_s1090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  <v:group id="Group 129" o:spid="_x0000_s1091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shape id="AutoShape 130" o:spid="_x0000_s1092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YdsMAAADbAAAADwAAAGRycy9kb3ducmV2LnhtbESPzWrDMBCE74G+g9hCLqGW2oNT3MjG&#10;hAZ6bX4IvS3WxjK1VsZSEydPXxUKOQ4z8w2zqibXizONofOs4TlTIIgbbzpuNex3m6dXECEiG+w9&#10;k4YrBajKh9kKC+Mv/EnnbWxFgnAoUIONcSikDI0lhyHzA3HyTn50GJMcW2lGvCS46+WLUrl02HFa&#10;sDjQ2lLzvf1xGgyr+nrbHL8W7WHd2Pr9tFRSaj1/nOo3EJGmeA//tz+MhjyHvy/pB8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a2HbDAAAA2wAAAA8AAAAAAAAAAAAA&#10;AAAAoQIAAGRycy9kb3ducmV2LnhtbFBLBQYAAAAABAAEAPkAAACRAwAAAAA=&#10;" strokeweight="2.25pt"/>
                          <v:shape id="AutoShape 131" o:spid="_x0000_s1093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uKHcQAAADbAAAADwAAAGRycy9kb3ducmV2LnhtbESPQYvCMBSE78L+h/AWvIimK+hKNUpx&#10;EURY1K7g9dE822rzUpqo9d+bBcHjMDPfMLNFaypxo8aVlhV8DSIQxJnVJecKDn+r/gSE88gaK8uk&#10;4EEOFvOPzgxjbe+8p1vqcxEg7GJUUHhfx1K6rCCDbmBr4uCdbGPQB9nkUjd4D3BTyWEUjaXBksNC&#10;gTUtC8ou6dUo8L+9zei8326TlPkn2W2Ol2R5VKr72SZTEJ5a/w6/2mutYPwN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q4odxAAAANsAAAAPAAAAAAAAAAAA&#10;AAAAAKECAABkcnMvZG93bnJldi54bWxQSwUGAAAAAAQABAD5AAAAkgMAAAAA&#10;"/>
                        </v:group>
                        <v:group id="Group 132" o:spid="_x0000_s1094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AutoShape 133" o:spid="_x0000_s1095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VMBMMAAADbAAAADwAAAGRycy9kb3ducmV2LnhtbESPT2sCMRTE74LfITyhF9GkHrSuRllE&#10;oVf/lNLbY/PcLG5elk2qq5/eCIUeh5n5DbNcd64WV2pD5VnD+1iBIC68qbjUcDruRh8gQkQ2WHsm&#10;DXcKsF71e0vMjL/xnq6HWIoE4ZChBhtjk0kZCksOw9g3xMk7+9ZhTLItpWnxluCulhOlptJhxWnB&#10;YkMbS8Xl8Os0GFb5/bH7/hmWX5vC5tvzTEmp9dugyxcgInXxP/zX/jQapnN4fU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FTATDAAAA2wAAAA8AAAAAAAAAAAAA&#10;AAAAoQIAAGRycy9kb3ducmV2LnhtbFBLBQYAAAAABAAEAPkAAACRAwAAAAA=&#10;" strokeweight="2.25pt"/>
                          <v:shape id="AutoShape 134" o:spid="_x0000_s1096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uEtMMAAADbAAAADwAAAGRycy9kb3ducmV2LnhtbERPTWvCQBC9F/oflin0IrppoVaiawiW&#10;QgmIJhW8DtkxicnOhuzWpP++exB6fLzvTTKZTtxocI1lBS+LCARxaXXDlYLT9+d8BcJ5ZI2dZVLw&#10;Sw6S7ePDBmNtR87pVvhKhBB2MSqove9jKV1Zk0G3sD1x4C52MOgDHCqpBxxDuOnkaxQtpcGGQ0ON&#10;Pe1qKtvixyjw+1n2ds0Ph7Rg/kiP2blNd2elnp+mdA3C0+T/xXf3l1bwH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bhLTDAAAA2wAAAA8AAAAAAAAAAAAA&#10;AAAAoQIAAGRycy9kb3ducmV2LnhtbFBLBQYAAAAABAAEAPkAAACRAwAAAAA=&#10;"/>
                        </v:group>
                      </v:group>
                      <v:group id="Group 135" o:spid="_x0000_s1097" style="position:absolute;left:690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rect id="Rectangle 136" o:spid="_x0000_s1098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  <v:rect id="Rectangle 137" o:spid="_x0000_s1099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  <v:group id="Group 138" o:spid="_x0000_s1100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AutoShape 139" o:spid="_x0000_s1101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HQ3MMAAADbAAAADwAAAGRycy9kb3ducmV2LnhtbESPQWsCMRSE70L/Q3iFXqQmLahlu1lZ&#10;RMFr1VJ6e2yem6Wbl2UTdfXXN4LgcZiZb5h8MbhWnKgPjWcNbxMFgrjypuFaw363fv0AESKywdYz&#10;abhQgEXxNMoxM/7MX3TaxlokCIcMNdgYu0zKUFlyGCa+I07ewfcOY5J9LU2P5wR3rXxXaiYdNpwW&#10;LHa0tFT9bY9Og2FVXq7rn99x/b2sbLk6zJWUWr88D+UniEhDfITv7Y3RMJ/C7Uv6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0NzDAAAA2wAAAA8AAAAAAAAAAAAA&#10;AAAAoQIAAGRycy9kb3ducmV2LnhtbFBLBQYAAAAABAAEAPkAAACRAwAAAAA=&#10;" strokeweight="2.25pt"/>
                          <v:shape id="AutoShape 140" o:spid="_x0000_s1102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5W8QAAADbAAAADwAAAGRycy9kb3ducmV2LnhtbESPQYvCMBSE78L+h/AWvIimK+hKNUpx&#10;EURY1K7g9dE822rzUpqo9d+bBcHjMDPfMLNFaypxo8aVlhV8DSIQxJnVJecKDn+r/gSE88gaK8uk&#10;4EEOFvOPzgxjbe+8p1vqcxEg7GJUUHhfx1K6rCCDbmBr4uCdbGPQB9nkUjd4D3BTyWEUjaXBksNC&#10;gTUtC8ou6dUo8L+9zei8326TlPkn2W2Ol2R5VKr72SZTEJ5a/w6/2mut4Hs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rlbxAAAANsAAAAPAAAAAAAAAAAA&#10;AAAAAKECAABkcnMvZG93bnJldi54bWxQSwUGAAAAAAQABAD5AAAAkgMAAAAA&#10;"/>
                        </v:group>
                        <v:group id="Group 141" o:spid="_x0000_s1103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shape id="AutoShape 142" o:spid="_x0000_s1104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/Qr8AAADbAAAADwAAAGRycy9kb3ducmV2LnhtbERPy4rCMBTdC/5DuIIbmSbjQodqlCIj&#10;uB0fDLO7NNem2NyUJmqdrzcLweXhvJfr3jXiRl2oPWv4zBQI4tKbmisNx8P24wtEiMgGG8+k4UEB&#10;1qvhYIm58Xf+ods+ViKFcMhRg42xzaUMpSWHIfMtceLOvnMYE+wqaTq8p3DXyKlSM+mw5tRgsaWN&#10;pfKyvzoNhlXx+N/+/k2q06a0xfd5rqTUejzqiwWISH18i1/undEwT2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B/Qr8AAADbAAAADwAAAAAAAAAAAAAAAACh&#10;AgAAZHJzL2Rvd25yZXYueG1sUEsFBgAAAAAEAAQA+QAAAI0DAAAAAA==&#10;" strokeweight="2.25pt"/>
                          <v:shape id="AutoShape 143" o:spid="_x0000_s1105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tKcUAAADbAAAADwAAAGRycy9kb3ducmV2LnhtbESP3WrCQBSE7wu+w3KE3ohuLNSf6CpB&#10;EYpQ1Ch4e8gek2j2bMiumr59tyD0cpiZb5j5sjWVeFDjSssKhoMIBHFmdcm5gtNx05+AcB5ZY2WZ&#10;FPyQg+Wi8zbHWNsnH+iR+lwECLsYFRTe17GULivIoBvYmjh4F9sY9EE2udQNPgPcVPIjikbSYMlh&#10;ocCaVgVlt/RuFPjv3vbzetjtkpR5ney351uyOiv13m2TGQhPrf8Pv9pfWsF4C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EtKcUAAADbAAAADwAAAAAAAAAA&#10;AAAAAAChAgAAZHJzL2Rvd25yZXYueG1sUEsFBgAAAAAEAAQA+QAAAJMDAAAAAA==&#10;"/>
                        </v:group>
                      </v:group>
                      <v:group id="Group 144" o:spid="_x0000_s1106" style="position:absolute;left:804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rect id="Rectangle 145" o:spid="_x0000_s1107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  <v:rect id="Rectangle 146" o:spid="_x0000_s1108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  <v:group id="Group 147" o:spid="_x0000_s1109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shape id="AutoShape 148" o:spid="_x0000_s1110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FYMMAAADbAAAADwAAAGRycy9kb3ducmV2LnhtbESPQWsCMRSE7wX/Q3iCl6KJUuqyGmWR&#10;Cr1qFfH22Dw3i5uXZZPq2l9vCoUeh5n5hlmue9eIG3Wh9qxhOlEgiEtvaq40HL624wxEiMgGG8+k&#10;4UEB1qvByxJz4++8o9s+ViJBOOSowcbY5lKG0pLDMPEtcfIuvnMYk+wqaTq8J7hr5Eypd+mw5rRg&#10;saWNpfK6/3YaDKvi8bM9nV+r46a0xcdlrqTUejTsiwWISH38D/+1P42G7A1+v6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IBWDDAAAA2wAAAA8AAAAAAAAAAAAA&#10;AAAAoQIAAGRycy9kb3ducmV2LnhtbFBLBQYAAAAABAAEAPkAAACRAwAAAAA=&#10;" strokeweight="2.25pt"/>
                          <v:shape id="AutoShape 149" o:spid="_x0000_s1111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lXC8MAAADbAAAADwAAAGRycy9kb3ducmV2LnhtbESPQYvCMBSE74L/ITzBi2i6C0qpRiku&#10;C4sganfB66N5ttXmpTRZrf/eCILHYWa+YRarztTiSq2rLCv4mEQgiHOrKy4U/P1+j2MQziNrrC2T&#10;gjs5WC37vQUm2t74QNfMFyJA2CWooPS+SaR0eUkG3cQ2xME72dagD7ItpG7xFuCmlp9RNJMGKw4L&#10;JTa0Lim/ZP9Ggd+ONtPzYbdLM+avdL85XtL1UanhoEvnIDx1/h1+tX+0gngK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5VwvDAAAA2wAAAA8AAAAAAAAAAAAA&#10;AAAAoQIAAGRycy9kb3ducmV2LnhtbFBLBQYAAAAABAAEAPkAAACRAwAAAAA=&#10;"/>
                        </v:group>
                        <v:group id="Group 150" o:spid="_x0000_s1112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shape id="AutoShape 151" o:spid="_x0000_s1113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qbF8QAAADbAAAADwAAAGRycy9kb3ducmV2LnhtbESPwWrDMBBE74X8g9hCLqWRmkMT3CjB&#10;mBhybdoQclusjWVqrYyl2k6+vioUehxm5g2z2U2uFQP1ofGs4WWhQBBX3jRca/j8KJ/XIEJENth6&#10;Jg03CrDbzh42mBk/8jsNx1iLBOGQoQYbY5dJGSpLDsPCd8TJu/reYUyyr6XpcUxw18qlUq/SYcNp&#10;wWJHhaXq6/jtNBhW+e1eni9P9amobL6/rpSUWs8fp/wNRKQp/of/2gejYb2C3y/p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psXxAAAANsAAAAPAAAAAAAAAAAA&#10;AAAAAKECAABkcnMvZG93bnJldi54bWxQSwUGAAAAAAQABAD5AAAAkgMAAAAA&#10;" strokeweight="2.25pt"/>
                          <v:shape id="AutoShape 152" o:spid="_x0000_s1114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4lcIAAADbAAAADwAAAGRycy9kb3ducmV2LnhtbERPTWvCQBC9F/wPyxS8FN0oVCR1lRAR&#10;SqCoUfA6ZKdJanY2ZLdJ+u+7B8Hj431vdqNpRE+dqy0rWMwjEMSF1TWXCq6Xw2wNwnlkjY1lUvBH&#10;DnbbycsGY20HPlOf+1KEEHYxKqi8b2MpXVGRQTe3LXHgvm1n0AfYlVJ3OIRw08hlFK2kwZpDQ4Ut&#10;pRUV9/zXKPBfb9n7z/l4THLmfXLKbvckvSk1fR2TDxCeRv8UP9yfWsE6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j4lcIAAADbAAAADwAAAAAAAAAAAAAA&#10;AAChAgAAZHJzL2Rvd25yZXYueG1sUEsFBgAAAAAEAAQA+QAAAJADAAAAAA==&#10;"/>
                        </v:group>
                      </v:group>
                      <v:rect id="Rectangle 153" o:spid="_x0000_s1115" style="position:absolute;left:5565;top:5505;width:1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<v:roundrect id="AutoShape 154" o:spid="_x0000_s1116" style="position:absolute;left:5565;top:4515;width:375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ngMIA&#10;AADbAAAADwAAAGRycy9kb3ducmV2LnhtbERPPW/CMBDdkfofrKvUDZwwFBIwESAqtQNDA0u3a3wk&#10;UeJziE1I/z0ekDo+ve91NppWDNS72rKCeBaBIC6srrlUcD59TJcgnEfW2FomBX/kINu8TNaYanvn&#10;bxpyX4oQwi5FBZX3XSqlKyoy6Ga2Iw7cxfYGfYB9KXWP9xBuWjmPondpsObQUGFH+4qKJr8ZBe2h&#10;+E3iYXn9+jkOu+ZCi+Y4LpR6ex23KxCeRv8vfro/tYIkrA9fw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eeAwgAAANsAAAAPAAAAAAAAAAAAAAAAAJgCAABkcnMvZG93&#10;bnJldi54bWxQSwUGAAAAAAQABAD1AAAAhwMAAAAA&#10;" fillcolor="#ff6" stroked="f">
                        <v:fill opacity="15677f"/>
                      </v:roundrect>
                      <v:oval id="Oval 155" o:spid="_x0000_s1117" style="position:absolute;left:8917;top:57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FisQA&#10;AADbAAAADwAAAGRycy9kb3ducmV2LnhtbESPQWvCQBSE70L/w/IKvYhubEHa6BpKaUmuRvH8yD6z&#10;0ezbJLvV1F/fLRQ8DjPzDbPORtuKCw2+caxgMU9AEFdON1wr2O++Zq8gfEDW2DomBT/kIds8TNaY&#10;anflLV3KUIsIYZ+iAhNCl0rpK0MW/dx1xNE7usFiiHKopR7wGuG2lc9JspQWG44LBjv6MFSdy2+r&#10;YHna5SZpD5+H2/QUipdtX97yXqmnx/F9BSLQGO7h/3ahFbwt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RYrEAAAA2wAAAA8AAAAAAAAAAAAAAAAAmAIAAGRycy9k&#10;b3ducmV2LnhtbFBLBQYAAAAABAAEAPUAAACJAwAAAAA=&#10;" strokeweight="1.5pt"/>
                    </v:group>
                    <v:group id="Group 156" o:spid="_x0000_s1118" style="position:absolute;left:11729;top:5821;width:1513;height:646;rotation:90" coordorigin="5565,4515" coordsize="375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rDicMAAADb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yzn8fkk/&#10;QK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usOJwwAAANsAAAAP&#10;AAAAAAAAAAAAAAAAAKoCAABkcnMvZG93bnJldi54bWxQSwUGAAAAAAQABAD6AAAAmgMAAAAA&#10;">
                      <v:group id="Group 157" o:spid="_x0000_s1119" style="position:absolute;left:576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rect id="Rectangle 158" o:spid="_x0000_s1120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  <v:rect id="Rectangle 159" o:spid="_x0000_s1121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  <v:group id="Group 160" o:spid="_x0000_s1122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shape id="AutoShape 161" o:spid="_x0000_s1123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NysMAAADbAAAADwAAAGRycy9kb3ducmV2LnhtbESPQWsCMRSE70L/Q3iFXqQm7UHtapRl&#10;qdCrVhFvj81zs7h5WTbpuvbXN4LQ4zAz3zDL9eAa0VMXas8a3iYKBHHpTc2Vhv335nUOIkRkg41n&#10;0nCjAOvV02iJmfFX3lK/i5VIEA4ZarAxtpmUobTkMEx8S5y8s+8cxiS7SpoOrwnuGvmu1FQ6rDkt&#10;WGypsFRedj9Og2GV3343x9O4OhSlzT/PMyWl1i/PQ74AEWmI/+FH+8to+JjB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DDcrDAAAA2wAAAA8AAAAAAAAAAAAA&#10;AAAAoQIAAGRycy9kb3ducmV2LnhtbFBLBQYAAAAABAAEAPkAAACRAwAAAAA=&#10;" strokeweight="2.25pt"/>
                          <v:shape id="AutoShape 162" o:spid="_x0000_s1124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FuSMMAAADbAAAADwAAAGRycy9kb3ducmV2LnhtbERPTWvCQBC9F/oflin0IrppoVKjawiW&#10;QgmIJhW8DtkxicnOhuzWpP++exB6fLzvTTKZTtxocI1lBS+LCARxaXXDlYLT9+f8HYTzyBo7y6Tg&#10;lxwk28eHDcbajpzTrfCVCCHsYlRQe9/HUrqyJoNuYXviwF3sYNAHOFRSDziGcNPJ1yhaSoMNh4Ya&#10;e9rVVLbFj1Hg97Ps7ZofDmnB/JEes3Ob7s5KPT9N6RqEp8n/i+/uL61gFc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hbkjDAAAA2wAAAA8AAAAAAAAAAAAA&#10;AAAAoQIAAGRycy9kb3ducmV2LnhtbFBLBQYAAAAABAAEAPkAAACRAwAAAAA=&#10;"/>
                        </v:group>
                        <v:group id="Group 163" o:spid="_x0000_s1125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AutoShape 164" o:spid="_x0000_s1126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EhsQAAADcAAAADwAAAGRycy9kb3ducmV2LnhtbESPQWsCMRCF74L/IUyhF+km9VDL1iiL&#10;KHitrUhvw2bcLN1Mlk2qa39951DwNsN78943y/UYOnWhIbWRLTwXBhRxHV3LjYXPj93TK6iUkR12&#10;kcnCjRKsV9PJEksXr/xOl0NulIRwKtGCz7kvtU61p4CpiD2xaOc4BMyyDo12A14lPHR6bsyLDtiy&#10;NHjsaeOp/j78BAuOTXX73Z2+Zs1xU/tqe14Yra19fBirN1CZxnw3/1/vneAbwZdnZAK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ASGxAAAANwAAAAPAAAAAAAAAAAA&#10;AAAAAKECAABkcnMvZG93bnJldi54bWxQSwUGAAAAAAQABAD5AAAAkgMAAAAA&#10;" strokeweight="2.25pt"/>
                          <v:shape id="AutoShape 165" o:spid="_x0000_s1127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qzMIAAADcAAAADwAAAGRycy9kb3ducmV2LnhtbERPTYvCMBC9C/6HMIIXWVOFFekapSiC&#10;CKJWodehmW27NpPSRK3/frOw4G0e73MWq87U4kGtqywrmIwjEMS51RUXCq6X7ccchPPIGmvLpOBF&#10;DlbLfm+BsbZPPtMj9YUIIexiVFB638RSurwkg25sG+LAfdvWoA+wLaRu8RnCTS2nUTSTBisODSU2&#10;tC4pv6V3o8AfRvvPn/PxmKTMm+S0z27JOlNqOOiSLxCeOv8W/7t3OsyPJvD3TLh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qzMIAAADcAAAADwAAAAAAAAAAAAAA&#10;AAChAgAAZHJzL2Rvd25yZXYueG1sUEsFBgAAAAAEAAQA+QAAAJADAAAAAA==&#10;"/>
                        </v:group>
                      </v:group>
                      <v:group id="Group 166" o:spid="_x0000_s1128" style="position:absolute;left:690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rect id="Rectangle 167" o:spid="_x0000_s1129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<v:rect id="Rectangle 168" o:spid="_x0000_s1130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<v:group id="Group 169" o:spid="_x0000_s1131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shape id="AutoShape 170" o:spid="_x0000_s1132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05acIAAADcAAAADwAAAGRycy9kb3ducmV2LnhtbERPTWvCQBC9C/0PywhepO7aQyypqwSp&#10;0GtTS+ltyI7ZYHY2ZFeT+Ou7hUJv83ifs92PrhU36kPjWcN6pUAQV940XGs4fRwfn0GEiGyw9Uwa&#10;Jgqw3z3MtpgbP/A73cpYixTCIUcNNsYulzJUlhyGle+IE3f2vcOYYF9L0+OQwl0rn5TKpMOGU4PF&#10;jg6Wqkt5dRoMq2K6H7++l/XnobLF63mjpNR6MR+LFxCRxvgv/nO/mTRfZfD7TLp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05acIAAADcAAAADwAAAAAAAAAAAAAA&#10;AAChAgAAZHJzL2Rvd25yZXYueG1sUEsFBgAAAAAEAAQA+QAAAJADAAAAAA==&#10;" strokeweight="2.25pt"/>
                          <v:shape id="AutoShape 171" o:spid="_x0000_s1133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XI8QAAADcAAAADwAAAGRycy9kb3ducmV2LnhtbERPTWvCQBC9F/wPyxR6KbqxoC3RVUJK&#10;oQhiTQWvQ3ZM0mRnQ3abxH/vCoXe5vE+Z70dTSN66lxlWcF8FoEgzq2uuFBw+v6YvoFwHlljY5kU&#10;XMnBdjN5WGOs7cBH6jNfiBDCLkYFpfdtLKXLSzLoZrYlDtzFdgZ9gF0hdYdDCDeNfImipTRYcWgo&#10;saW0pLzOfo0Cv3/eLX6Oh0OSMb8nX7tznaRnpZ4ex2QFwtPo/8V/7k8d5kevcH8mX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dcjxAAAANwAAAAPAAAAAAAAAAAA&#10;AAAAAKECAABkcnMvZG93bnJldi54bWxQSwUGAAAAAAQABAD5AAAAkgMAAAAA&#10;"/>
                        </v:group>
                        <v:group id="Group 172" o:spid="_x0000_s1134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AutoShape 173" o:spid="_x0000_s1135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tG8IAAADcAAAADwAAAGRycy9kb3ducmV2LnhtbERPyWrDMBC9B/oPYgq9hFhqD03rRDYm&#10;JNBrNkpvgzWxTK2RsZTE6ddHhUJv83jrLMvRdeJCQ2g9a3jOFAji2puWGw2H/Wb2BiJEZIOdZ9Jw&#10;owBl8TBZYm78lbd02cVGpBAOOWqwMfa5lKG25DBkvidO3MkPDmOCQyPNgNcU7jr5otSrdNhyarDY&#10;08pS/b07Ow2GVXX72Xx+TZvjqrbV+jRXUmr99DhWCxCRxvgv/nN/mDRfvcPvM+kC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KtG8IAAADcAAAADwAAAAAAAAAAAAAA&#10;AAChAgAAZHJzL2Rvd25yZXYueG1sUEsFBgAAAAAEAAQA+QAAAJADAAAAAA==&#10;" strokeweight="2.25pt"/>
                          <v:shape id="AutoShape 174" o:spid="_x0000_s1136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ZisUAAADcAAAADwAAAGRycy9kb3ducmV2LnhtbESPQWvCQBCF7wX/wzJCL0U3FlokukpQ&#10;BBGKNQpeh+yYRLOzIbtq+u87h0JvM7w3730zX/auUQ/qQu3ZwGScgCIuvK25NHA6bkZTUCEiW2w8&#10;k4EfCrBcDF7mmFr/5AM98lgqCeGQooEqxjbVOhQVOQxj3xKLdvGdwyhrV2rb4VPCXaPfk+RTO6xZ&#10;GipsaVVRccvvzkD8ett9XA/7fZYzr7Pv3fmWrc7GvA77bAYqUh//zX/XWyv4E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HZisUAAADcAAAADwAAAAAAAAAA&#10;AAAAAAChAgAAZHJzL2Rvd25yZXYueG1sUEsFBgAAAAAEAAQA+QAAAJMDAAAAAA==&#10;"/>
                        </v:group>
                      </v:group>
                      <v:group id="Group 175" o:spid="_x0000_s1137" style="position:absolute;left:804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rect id="Rectangle 176" o:spid="_x0000_s1138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    <v:rect id="Rectangle 177" o:spid="_x0000_s1139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  <v:group id="Group 178" o:spid="_x0000_s1140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<v:shape id="AutoShape 179" o:spid="_x0000_s1141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xw8IAAADcAAAADwAAAGRycy9kb3ducmV2LnhtbERP32vCMBB+H+x/CDfYy5iJA+foGqWI&#10;gq9zivh2NNemrLmUJmr1r18Ewbf7+H5ePh9cK07Uh8azhvFIgSAuvWm41rD9Xb1/gQgR2WDrmTRc&#10;KMB89vyUY2b8mX/otIm1SCEcMtRgY+wyKUNpyWEY+Y44cZXvHcYE+1qaHs8p3LXyQ6lP6bDh1GCx&#10;o4Wl8m9zdBoMq+JyXe0Pb/VuUdpiWU2VlFq/vgzFN4hIQ3yI7+61SfPHE7g9ky6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Yxw8IAAADcAAAADwAAAAAAAAAAAAAA&#10;AAChAgAAZHJzL2Rvd25yZXYueG1sUEsFBgAAAAAEAAQA+QAAAJADAAAAAA==&#10;" strokeweight="2.25pt"/>
                          <v:shape id="AutoShape 180" o:spid="_x0000_s1142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kZcEAAADcAAAADwAAAGRycy9kb3ducmV2LnhtbERPTYvCMBC9C/6HMMJeRFOFFalGKcqC&#10;CItaBa9DM7bVZlKarHb/vREEb/N4nzNftqYSd2pcaVnBaBiBIM6sLjlXcDr+DKYgnEfWWFkmBf/k&#10;YLnoduYYa/vgA91Tn4sQwi5GBYX3dSylywoy6Ia2Jg7cxTYGfYBNLnWDjxBuKjmOook0WHJoKLCm&#10;VUHZLf0zCvxvf/t9Pex2Scq8Tvbb8y1ZnZX66rXJDISn1n/Eb/dGh/mjCbyeCR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xORlwQAAANwAAAAPAAAAAAAAAAAAAAAA&#10;AKECAABkcnMvZG93bnJldi54bWxQSwUGAAAAAAQABAD5AAAAjwMAAAAA&#10;"/>
                        </v:group>
                        <v:group id="Group 181" o:spid="_x0000_s1143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AutoShape 182" o:spid="_x0000_s1144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eXcQAAADcAAAADwAAAGRycy9kb3ducmV2LnhtbESPT2sCMRDF7wW/Qxihl1ITPdiyGmWR&#10;Cl7rH0pvw2bcLG4myybVtZ++cxB6m+G9ee83y/UQWnWlPjWRLUwnBhRxFV3DtYXjYfv6DiplZIdt&#10;ZLJwpwTr1ehpiYWLN/6k6z7XSkI4FWjB59wVWqfKU8A0iR2xaOfYB8yy9rV2Pd4kPLR6ZsxcB2xY&#10;Gjx2tPFUXfY/wYJjU95/t1/fL/VpU/ny4/xmtLb2eTyUC1CZhvxvflzvnOBPhVa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55dxAAAANwAAAAPAAAAAAAAAAAA&#10;AAAAAKECAABkcnMvZG93bnJldi54bWxQSwUGAAAAAAQABAD5AAAAkgMAAAAA&#10;" strokeweight="2.25pt"/>
                          <v:shape id="AutoShape 183" o:spid="_x0000_s1145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wF8IAAADcAAAADwAAAGRycy9kb3ducmV2LnhtbERPTYvCMBC9L/gfwgheFk0VdtFqlKII&#10;IohaBa9DM7bVZlKaqN1/bxYW9jaP9zmzRWsq8aTGlZYVDAcRCOLM6pJzBefTuj8G4TyyxsoyKfgh&#10;B4t552OGsbYvPtIz9bkIIexiVFB4X8dSuqwgg25ga+LAXW1j0AfY5FI3+ArhppKjKPqWBksODQXW&#10;tCwou6cPo8DvPrdft+N+n6TMq+SwvdyT5UWpXrdNpiA8tf5f/Ofe6DB/OIHfZ8IF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wF8IAAADcAAAADwAAAAAAAAAAAAAA&#10;AAChAgAAZHJzL2Rvd25yZXYueG1sUEsFBgAAAAAEAAQA+QAAAJADAAAAAA==&#10;"/>
                        </v:group>
                      </v:group>
                      <v:rect id="Rectangle 184" o:spid="_x0000_s1146" style="position:absolute;left:5565;top:5505;width:1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  <v:roundrect id="AutoShape 185" o:spid="_x0000_s1147" style="position:absolute;left:5565;top:4515;width:375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tTMMA&#10;AADcAAAADwAAAGRycy9kb3ducmV2LnhtbERPO2/CMBDekfgP1iF1AycMPAIGQVWkMjDwWNiO+Eii&#10;xOc0dkP493UlJLb79D1vue5MJVpqXGFZQTyKQBCnVhecKbicd8MZCOeRNVaWScGTHKxX/d4SE20f&#10;fKT25DMRQtglqCD3vk6kdGlOBt3I1sSBu9vGoA+wyaRu8BHCTSXHUTSRBgsODTnW9JlTWp5+jYLq&#10;K73N43b2s78e2m15p2l56KZKfQy6zQKEp86/xS/3tw7zxzH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2tTMMAAADcAAAADwAAAAAAAAAAAAAAAACYAgAAZHJzL2Rv&#10;d25yZXYueG1sUEsFBgAAAAAEAAQA9QAAAIgDAAAAAA==&#10;" fillcolor="#ff6" stroked="f">
                        <v:fill opacity="15677f"/>
                      </v:roundrect>
                      <v:oval id="Oval 186" o:spid="_x0000_s1148" style="position:absolute;left:8917;top:57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v6cEA&#10;AADcAAAADwAAAGRycy9kb3ducmV2LnhtbERPTYvCMBC9C/6HMIIX0XS7INI1ioiiV6t4HprZptpM&#10;apPV6q83Cwt7m8f7nPmys7W4U+srxwo+JgkI4sLpiksFp+N2PAPhA7LG2jEpeJKH5aLfm2Om3YMP&#10;dM9DKWII+wwVmBCaTEpfGLLoJ64hjty3ay2GCNtS6hYfMdzWMk2SqbRYcWww2NDaUHHNf6yC6eW4&#10;M0l93pxfo0vYfx5u+Wt3U2o46FZfIAJ14V/8597rOD9N4feZeIF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9r+nBAAAA3AAAAA8AAAAAAAAAAAAAAAAAmAIAAGRycy9kb3du&#10;cmV2LnhtbFBLBQYAAAAABAAEAPUAAACGAwAAAAA=&#10;" strokeweight="1.5pt"/>
                    </v:group>
                  </v:group>
                  <v:shape id="Zone de texte 2" o:spid="_x0000_s1149" type="#_x0000_t202" style="position:absolute;left:2296;top:1859;width:2513;height:1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355-3</w:t>
                          </w:r>
                        </w:p>
                      </w:txbxContent>
                    </v:textbox>
                  </v:shape>
                  <v:shape id="Zone de texte 2" o:spid="_x0000_s1150" type="#_x0000_t202" style="position:absolute;left:2569;top:7859;width:2671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CHAINE</w:t>
                          </w:r>
                        </w:p>
                        <w:p w:rsidR="00990C09" w:rsidRPr="000E3EB2" w:rsidRDefault="00990C09" w:rsidP="00990C09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7114</w:t>
                          </w:r>
                        </w:p>
                        <w:p w:rsidR="00990C09" w:rsidRPr="000E3EB2" w:rsidRDefault="00990C09" w:rsidP="00990C0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990C09" w:rsidRPr="007F1F78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Zone de texte 2" o:spid="_x0000_s1151" type="#_x0000_t202" style="position:absolute;left:6570;top:7883;width:2672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CHAINE</w:t>
                          </w:r>
                        </w:p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7113</w:t>
                          </w:r>
                        </w:p>
                        <w:p w:rsidR="00990C09" w:rsidRPr="000E3EB2" w:rsidRDefault="00990C09" w:rsidP="00990C0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990C09" w:rsidRPr="007F1F78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AutoShape 190" o:spid="_x0000_s1152" type="#_x0000_t32" style="position:absolute;left:1225;top:9721;width:4169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4fUsEAAADcAAAADwAAAGRycy9kb3ducmV2LnhtbERPTYvCMBC9L/gfwgje1rQeilSjiCCI&#10;nnTdg7ehGdvaZlKbWKu/fiMIe5vH+5z5sje16Kh1pWUF8TgCQZxZXXKu4PSz+Z6CcB5ZY22ZFDzJ&#10;wXIx+Jpjqu2DD9QdfS5CCLsUFRTeN6mULivIoBvbhjhwF9sa9AG2udQtPkK4qeUkihJpsOTQUGBD&#10;64Ky6ng3Cqrz+YbRq7tWu2S3ivfx74Z0rNRo2K9mIDz1/l/8cW91mD9J4P1Mu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Th9SwQAAANwAAAAPAAAAAAAAAAAAAAAA&#10;AKECAABkcnMvZG93bnJldi54bWxQSwUGAAAAAAQABAD5AAAAjwMAAAAA&#10;" strokeweight="10pt">
                    <v:stroke r:id="rId9" o:title="" filltype="pattern"/>
                  </v:shape>
                </v:group>
              </w:pict>
            </w:r>
          </w:p>
          <w:p w:rsidR="00463DA1" w:rsidRPr="003B1218" w:rsidRDefault="005138A0" w:rsidP="00140DB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group id="Group 222" o:spid="_x0000_s1155" style="position:absolute;margin-left:216.6pt;margin-top:10.5pt;width:222.85pt;height:144.35pt;z-index:251659264" coordorigin="5644,7386" coordsize="4457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">
                  <v:group id="Group 223" o:spid="_x0000_s1156" style="position:absolute;left:6185;top:8944;width:454;height:455" coordorigin="6150,9165" coordsize="454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224" o:spid="_x0000_s1157" style="position:absolute;left:6150;top:9165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4Bb8A&#10;AADbAAAADwAAAGRycy9kb3ducmV2LnhtbERP24rCMBB9X/Afwgi+LJoqeKEaRQRxwaetfsDQTJtg&#10;MylNrPXvNwsL+zaHc53dYXCN6KkL1rOC+SwDQVx6bblWcL+dpxsQISJrbDyTgjcFOOxHHzvMtX/x&#10;N/VFrEUK4ZCjAhNjm0sZSkMOw8y3xImrfOcwJtjVUnf4SuGukYssW0mHllODwZZOhspH8XQKbEXn&#10;5WdoYrm6XAtT6H7tba/UZDwctyAiDfFf/Of+0mn+HH5/SQfI/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WrgFvwAAANsAAAAPAAAAAAAAAAAAAAAAAJgCAABkcnMvZG93bnJl&#10;di54bWxQSwUGAAAAAAQABAD1AAAAhAMAAAAA&#10;" strokecolor="#00b050" strokeweight="1pt"/>
                    <v:rect id="Rectangle 225" o:spid="_x0000_s1158" style="position:absolute;left:6150;top:9166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eu8IA&#10;AADbAAAADwAAAGRycy9kb3ducmV2LnhtbERP32vCMBB+H/g/hBP2NlMdyOiMUkTHEDqYOvDxbG5t&#10;WXMpSWrb/34ZDHy7j+/nrTaDacSNnK8tK5jPEhDEhdU1lwrOp/3TCwgfkDU2lknBSB4268nDClNt&#10;e/6k2zGUIoawT1FBFUKbSumLigz6mW2JI/dtncEQoSuldtjHcNPIRZIspcGaY0OFLW0rKn6OnVFw&#10;cM9fuH/rdrvsmmeZ+cjHiw1KPU6H7BVEoCHcxf/udx3nL+Dvl3i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t67wgAAANsAAAAPAAAAAAAAAAAAAAAAAJgCAABkcnMvZG93&#10;bnJldi54bWxQSwUGAAAAAAQABAD1AAAAhwMAAAAA&#10;" filled="f" strokecolor="#00b050" strokeweight="1pt"/>
                  </v:group>
                  <v:shape id="AutoShape 226" o:spid="_x0000_s1159" type="#_x0000_t32" style="position:absolute;left:5644;top:7400;width:32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FKUMIAAADbAAAADwAAAGRycy9kb3ducmV2LnhtbERP22oCMRB9L/gPYQTfNFstYlejiFAo&#10;BREvoI/Tzbi7dDNZk6irX28EoW9zONeZzBpTiQs5X1pW8N5LQBBnVpecK9htv7ojED4ga6wsk4Ib&#10;eZhNW28TTLW98poum5CLGMI+RQVFCHUqpc8KMuh7tiaO3NE6gyFCl0vt8BrDTSX7STKUBkuODQXW&#10;tCgo+9ucjYLfZXUY3PfJen/alcsfhx+3z9VBqU67mY9BBGrCv/jl/tZx/gCev8Q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AFKUMIAAADbAAAADwAAAAAAAAAAAAAA&#10;AAChAgAAZHJzL2Rvd25yZXYueG1sUEsFBgAAAAAEAAQA+QAAAJADAAAAAA==&#10;" strokecolor="#00b050" strokeweight="1pt"/>
                  <v:shape id="AutoShape 227" o:spid="_x0000_s1160" type="#_x0000_t32" style="position:absolute;left:5644;top:9761;width:3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jSJMMAAADbAAAADwAAAGRycy9kb3ducmV2LnhtbERP32vCMBB+H+x/CDfY20zdZMxqWsZA&#10;EEFEV9DHsznbYnPpkqjVv34ZCHu7j+/nTfPetOJMzjeWFQwHCQji0uqGKwXF9+zlA4QPyBpby6Tg&#10;Sh7y7PFhiqm2F17TeRMqEUPYp6igDqFLpfRlTQb9wHbEkTtYZzBE6CqpHV5iuGnla5K8S4MNx4Ya&#10;O/qqqTxuTkbBftnu3m7bZL39KZrlwuHoOl7tlHp+6j8nIAL14V98d891nD+Cv1/iAT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o0iTDAAAA2wAAAA8AAAAAAAAAAAAA&#10;AAAAoQIAAGRycy9kb3ducmV2LnhtbFBLBQYAAAAABAAEAPkAAACRAwAAAAA=&#10;" strokecolor="#00b050" strokeweight="1pt"/>
                  <v:shape id="AutoShape 228" o:spid="_x0000_s1161" type="#_x0000_t32" style="position:absolute;left:5644;top:7400;width:0;height:2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R3v8MAAADbAAAADwAAAGRycy9kb3ducmV2LnhtbERP32vCMBB+F/wfwgl701TdZHbGIgNh&#10;DGToBH08m1tbbC5dktW6v34RBr7dx/fzFllnatGS85VlBeNRAoI4t7riQsH+cz18BuEDssbaMim4&#10;kods2e8tMNX2wltqd6EQMYR9igrKEJpUSp+XZNCPbEMcuS/rDIYIXSG1w0sMN7WcJMlMGqw4NpTY&#10;0GtJ+Xn3YxScNvVx+ntItofvfbV5d/h4nX8clXoYdKsXEIG6cBf/u990nP8Et1/i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kd7/DAAAA2wAAAA8AAAAAAAAAAAAA&#10;AAAAoQIAAGRycy9kb3ducmV2LnhtbFBLBQYAAAAABAAEAPkAAACRAwAAAAA=&#10;" strokecolor="#00b050" strokeweight="1pt"/>
                  <v:shape id="AutoShape 229" o:spid="_x0000_s1162" type="#_x0000_t32" style="position:absolute;left:7216;top:8660;width:168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bpyMMAAADbAAAADwAAAGRycy9kb3ducmV2LnhtbERP22rCQBB9F/oPyxT6Vje2RTS6CaUg&#10;iCDFC+jjmB2TYHY23V019uu7BcG3OZzrTPPONOJCzteWFQz6CQjiwuqaSwXbzex1BMIHZI2NZVJw&#10;Iw959tSbYqrtlVd0WYdSxBD2KSqoQmhTKX1RkUHfty1x5I7WGQwRulJqh9cYbhr5liRDabDm2FBh&#10;S18VFaf12Sg4LJv9++8uWe1+tvVy4fDjNv7eK/Xy3H1OQATqwkN8d891nD+E/1/i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26cjDAAAA2wAAAA8AAAAAAAAAAAAA&#10;AAAAoQIAAGRycy9kb3ducmV2LnhtbFBLBQYAAAAABAAEAPkAAACRAwAAAAA=&#10;" strokecolor="#00b050" strokeweight="1pt"/>
                  <v:shape id="AutoShape 230" o:spid="_x0000_s1163" type="#_x0000_t32" style="position:absolute;left:7216;top:8661;width:0;height:11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87xMIAAADbAAAADwAAAGRycy9kb3ducmV2LnhtbERPTWvCQBC9C/6HZYReim4qtIboKhqw&#10;FHooRtHrkB2TYHY2za4m/nu3UPA2j/c5i1VvanGj1lWWFbxNIhDEudUVFwoO++04BuE8ssbaMim4&#10;k4PVcjhYYKJtxzu6Zb4QIYRdggpK75tESpeXZNBNbEMcuLNtDfoA20LqFrsQbmo5jaIPabDi0FBi&#10;Q2lJ+SW7GgVZ//59kr/X1zhNu80P0VFvsk+lXkb9eg7CU++f4n/3lw7zZ/D3Szh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87xMIAAADbAAAADwAAAAAAAAAAAAAA&#10;AAChAgAAZHJzL2Rvd25yZXYueG1sUEsFBgAAAAAEAAQA+QAAAJADAAAAAA==&#10;" strokecolor="#00b050" strokeweight="1pt"/>
                  <v:group id="Group 231" o:spid="_x0000_s1164" style="position:absolute;left:8850;top:7400;width:52;height:1243" coordorigin="8850,7400" coordsize="52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AutoShape 232" o:spid="_x0000_s1165" type="#_x0000_t32" style="position:absolute;left:8902;top:7400;width:0;height: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l9usMAAADbAAAADwAAAGRycy9kb3ducmV2LnhtbERP22rCQBB9F/oPyxT6phttKRrdhFIQ&#10;pCDFC+jjmB2TYHY27m419uu7BcG3OZzrzPLONOJCzteWFQwHCQjiwuqaSwXbzbw/BuEDssbGMim4&#10;kYc8e+rNMNX2yiu6rEMpYgj7FBVUIbSplL6oyKAf2JY4ckfrDIYIXSm1w2sMN40cJcm7NFhzbKiw&#10;pc+KitP6xyg4LJv96+8uWe3O23r55fDtNvneK/Xy3H1MQQTqwkN8dy90nD+B/1/i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pfbrDAAAA2wAAAA8AAAAAAAAAAAAA&#10;AAAAoQIAAGRycy9kb3ducmV2LnhtbFBLBQYAAAAABAAEAPkAAACRAwAAAAA=&#10;" strokecolor="#00b050" strokeweight="1pt"/>
                    <v:shape id="AutoShape 233" o:spid="_x0000_s1166" type="#_x0000_t32" style="position:absolute;left:8850;top:7492;width:1;height:4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ppDcIAAADbAAAADwAAAGRycy9kb3ducmV2LnhtbERPy2rCQBTdC/7DcIVupE4MVEJ0FBOw&#10;FLoopqVuL5nbJDRzJ2Ymj/59Z1Ho8nDeh9NsWjFS7xrLCrabCARxaXXDlYKP98tjAsJ5ZI2tZVLw&#10;Qw5Ox+XigKm2E19pLHwlQgi7FBXU3neplK6syaDb2I44cF+2N+gD7Cupe5xCuGllHEU7abDh0FBj&#10;R3lN5XcxGAXF/PR6k/dhneT5lL0RfeqseFbqYTWf9yA8zf5f/Od+0QrisD58CT9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ppDcIAAADbAAAADwAAAAAAAAAAAAAA&#10;AAChAgAAZHJzL2Rvd25yZXYueG1sUEsFBgAAAAAEAAQA+QAAAJADAAAAAA==&#10;" strokecolor="#00b050" strokeweight="1pt"/>
                    <v:shape id="AutoShape 234" o:spid="_x0000_s1167" type="#_x0000_t32" style="position:absolute;left:8850;top:8117;width:1;height:4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MlsUAAADbAAAADwAAAGRycy9kb3ducmV2LnhtbESPQWvCQBSE74L/YXlCL1I3ESqSukoN&#10;WAo9iLG010f2NQnNvo3Zjdn+e7dQ8DjMzDfMZhdMK67Uu8aygnSRgCAurW64UvBxPjyuQTiPrLG1&#10;TAp+ycFuO51sMNN25BNdC1+JCGGXoYLa+y6T0pU1GXQL2xFH79v2Bn2UfSV1j2OEm1Yuk2QlDTYc&#10;F2rsKK+p/CkGo6AIT+9f8jLM13k+7o9En3pfvCr1MAsvzyA8BX8P/7fftIJlCn9f4g+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bMlsUAAADbAAAADwAAAAAAAAAA&#10;AAAAAAChAgAAZHJzL2Rvd25yZXYueG1sUEsFBgAAAAAEAAQA+QAAAJMDAAAAAA==&#10;" strokecolor="#00b050" strokeweight="1pt"/>
                    <v:shape id="AutoShape 235" o:spid="_x0000_s1168" type="#_x0000_t32" style="position:absolute;left:8902;top:8565;width:0;height: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EldsUAAADbAAAADwAAAGRycy9kb3ducmV2LnhtbESP3WoCMRSE74W+QziF3mm2axFdjVIK&#10;ghRE/AG9PG6Ou0s3J2uS6urTNwXBy2FmvmEms9bU4kLOV5YVvPcSEMS51RUXCnbbeXcIwgdkjbVl&#10;UnAjD7PpS2eCmbZXXtNlEwoRIewzVFCG0GRS+rwkg75nG+LonawzGKJ0hdQOrxFuapkmyUAarDgu&#10;lNjQV0n5z+bXKDgu60P/vk/W+/OuWn47/LiNVgel3l7bzzGIQG14hh/thVaQpvD/Jf4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EldsUAAADbAAAADwAAAAAAAAAA&#10;AAAAAAChAgAAZHJzL2Rvd25yZXYueG1sUEsFBgAAAAAEAAQA+QAAAJMDAAAAAA==&#10;" strokecolor="#00b050" strokeweight="1pt"/>
                    <v:shape id="AutoShape 236" o:spid="_x0000_s1169" type="#_x0000_t32" style="position:absolute;left:8902;top:7941;width:0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2A7cQAAADbAAAADwAAAGRycy9kb3ducmV2LnhtbESPQWsCMRSE70L/Q3gFb5qtirSrUYog&#10;iCBFK+jxuXnuLm5e1iTq2l9vhILHYWa+YcbTxlTiSs6XlhV8dBMQxJnVJecKtr/zzicIH5A1VpZJ&#10;wZ08TCdvrTGm2t54TddNyEWEsE9RQRFCnUrps4IM+q6tiaN3tM5giNLlUju8RbipZC9JhtJgyXGh&#10;wJpmBWWnzcUoOKyqff9vl6x35225Wjoc3L9+9kq135vvEYhATXiF/9sLraDXh+eX+APk5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bYDtxAAAANsAAAAPAAAAAAAAAAAA&#10;AAAAAKECAABkcnMvZG93bnJldi54bWxQSwUGAAAAAAQABAD5AAAAkgMAAAAA&#10;" strokecolor="#00b050" strokeweight="1pt"/>
                  </v:group>
                  <v:group id="Group 237" o:spid="_x0000_s1170" style="position:absolute;left:8091;top:7386;width:52;height:1243" coordorigin="8850,7400" coordsize="52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AutoShape 238" o:spid="_x0000_s1171" type="#_x0000_t32" style="position:absolute;left:8902;top:7400;width:0;height: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i9AsYAAADbAAAADwAAAGRycy9kb3ducmV2LnhtbESP3WrCQBSE74W+w3IE73SjtdLGrFIK&#10;BRGk+AN6ecyeJqHZs+nuGqNP3y0UejnMzDdMtuxMLVpyvrKsYDxKQBDnVldcKDjs34fPIHxA1lhb&#10;JgU38rBcPPQyTLW98pbaXShEhLBPUUEZQpNK6fOSDPqRbYij92mdwRClK6R2eI1wU8tJksykwYrj&#10;QokNvZWUf+0uRsF5U58e78dke/w+VJu1w+nt5eOk1KDfvc5BBOrCf/ivvdIKJk/w+yX+AL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IvQLGAAAA2wAAAA8AAAAAAAAA&#10;AAAAAAAAoQIAAGRycy9kb3ducmV2LnhtbFBLBQYAAAAABAAEAPkAAACUAwAAAAA=&#10;" strokecolor="#00b050" strokeweight="1pt"/>
                    <v:shape id="AutoShape 239" o:spid="_x0000_s1172" type="#_x0000_t32" style="position:absolute;left:8850;top:7492;width:1;height:4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9U4sMAAADbAAAADwAAAGRycy9kb3ducmV2LnhtbESPQYvCMBSE74L/ITxhL6KpgiLVKGtB&#10;WdiDWJf1+miebdnmpTbRdv+9EQSPw8x8w6w2nanEnRpXWlYwGUcgiDOrS84V/Jx2owUI55E1VpZJ&#10;wT852Kz7vRXG2rZ8pHvqcxEg7GJUUHhfx1K6rCCDbmxr4uBdbGPQB9nkUjfYBrip5DSK5tJgyWGh&#10;wJqSgrK/9GYUpN3s+yyvt+EiSdrtgehXb9O9Uh+D7nMJwlPn3+FX+0srmM7h+S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PVOLDAAAA2wAAAA8AAAAAAAAAAAAA&#10;AAAAoQIAAGRycy9kb3ducmV2LnhtbFBLBQYAAAAABAAEAPkAAACRAwAAAAA=&#10;" strokecolor="#00b050" strokeweight="1pt"/>
                    <v:shape id="AutoShape 240" o:spid="_x0000_s1173" type="#_x0000_t32" style="position:absolute;left:8850;top:8117;width:1;height:4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xecQAAADbAAAADwAAAGRycy9kb3ducmV2LnhtbESPQWvCQBSE7wX/w/IEL6VuFKwhdRUN&#10;KEIPxSjt9ZF9JsHs25hdTfz3bqHQ4zAz3zCLVW9qcafWVZYVTMYRCOLc6ooLBafj9i0G4Tyyxtoy&#10;KXiQg9Vy8LLARNuOD3TPfCEChF2CCkrvm0RKl5dk0I1tQxy8s20N+iDbQuoWuwA3tZxG0bs0WHFY&#10;KLGhtKT8kt2Mgqyfff7I6+01TtNu80X0rTfZTqnRsF9/gPDU+//wX3uvFUzn8Psl/A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/F5xAAAANsAAAAPAAAAAAAAAAAA&#10;AAAAAKECAABkcnMvZG93bnJldi54bWxQSwUGAAAAAAQABAD5AAAAkgMAAAAA&#10;" strokecolor="#00b050" strokeweight="1pt"/>
                    <v:shape id="AutoShape 241" o:spid="_x0000_s1174" type="#_x0000_t32" style="position:absolute;left:8902;top:8565;width:0;height: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SnMEAAADbAAAADwAAAGRycy9kb3ducmV2LnhtbERPy4rCMBTdC/5DuII7TX0waMcoIggi&#10;iOgIurzT3GnLNDc1iVr9erMYmOXhvGeLxlTiTs6XlhUM+gkI4szqknMFp691bwLCB2SNlWVS8CQP&#10;i3m7NcNU2wcf6H4MuYgh7FNUUIRQp1L6rCCDvm9r4sj9WGcwROhyqR0+Yrip5DBJPqTBkmNDgTWt&#10;Csp+jzej4HtXXUavc3I4X0/lbutw/JzuL0p1O83yE0SgJvyL/9wbrWAYx8Yv8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yRKcwQAAANsAAAAPAAAAAAAAAAAAAAAA&#10;AKECAABkcnMvZG93bnJldi54bWxQSwUGAAAAAAQABAD5AAAAjwMAAAAA&#10;" strokecolor="#00b050" strokeweight="1pt"/>
                    <v:shape id="AutoShape 242" o:spid="_x0000_s1175" type="#_x0000_t32" style="position:absolute;left:8902;top:7941;width:0;height: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W3B8QAAADbAAAADwAAAGRycy9kb3ducmV2LnhtbESPQWsCMRSE70L/Q3gFb5qtitTVKEUQ&#10;RJCiFfT43Dx3FzcvaxJ19debQqHHYWa+YSazxlTiRs6XlhV8dBMQxJnVJecKdj+LzicIH5A1VpZJ&#10;wYM8zKZvrQmm2t55Q7dtyEWEsE9RQRFCnUrps4IM+q6tiaN3ss5giNLlUju8R7ipZC9JhtJgyXGh&#10;wJrmBWXn7dUoOK6rQ/+5Tzb7y65crxwOHqPvg1Lt9+ZrDCJQE/7Df+2lVtAbwe+X+APk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hbcHxAAAANsAAAAPAAAAAAAAAAAA&#10;AAAAAKECAABkcnMvZG93bnJldi54bWxQSwUGAAAAAAQABAD5AAAAkgMAAAAA&#10;" strokecolor="#00b050" strokeweight="1pt"/>
                  </v:group>
                  <v:shape id="AutoShape 243" o:spid="_x0000_s1176" type="#_x0000_t32" style="position:absolute;left:6061;top:9705;width:8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aIR8MAAADbAAAADwAAAGRycy9kb3ducmV2LnhtbERPXWvCMBR9F/wP4Qq+2dQ5hnZGkcFA&#10;BiLtBPt419y1Zc1Nl2Ra9+vNw2CPh/O93g6mExdyvrWsYJ6kIIgrq1uuFZzeX2dLED4ga+wsk4Ib&#10;edhuxqM1ZtpeOadLEWoRQ9hnqKAJoc+k9FVDBn1ie+LIfVpnMEToaqkdXmO46eRDmj5Jgy3HhgZ7&#10;emmo+ip+jIKPQ1cufs9pfv4+tYc3h4+31bFUajoZds8gAg3hX/zn3msFi7g+fok/QG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miEfDAAAA2wAAAA8AAAAAAAAAAAAA&#10;AAAAoQIAAGRycy9kb3ducmV2LnhtbFBLBQYAAAAABAAEAPkAAACRAwAAAAA=&#10;" strokecolor="#00b050" strokeweight="1pt"/>
                  <v:shape id="AutoShape 244" o:spid="_x0000_s1177" type="#_x0000_t32" style="position:absolute;left:6952;top:9761;width:2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t3MYAAADbAAAADwAAAGRycy9kb3ducmV2LnhtbESPQWvCQBSE7wX/w/KE3urGWoqmWUUE&#10;QQpS1IA5vmafSTD7Nt3dauyv7xaEHoeZ+YbJFr1pxYWcbywrGI8SEMSl1Q1XCvLD+mkKwgdkja1l&#10;UnAjD4v54CHDVNsr7+iyD5WIEPYpKqhD6FIpfVmTQT+yHXH0TtYZDFG6SmqH1wg3rXxOkldpsOG4&#10;UGNHq5rK8/7bKPjctsXk55jsjl95s313+HKbfRRKPQ775RuIQH34D9/bG61gMoa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qLdzGAAAA2wAAAA8AAAAAAAAA&#10;AAAAAAAAoQIAAGRycy9kb3ducmV2LnhtbFBLBQYAAAAABAAEAPkAAACUAwAAAAA=&#10;" strokecolor="#00b050" strokeweight="1pt"/>
                  <v:shape id="AutoShape 245" o:spid="_x0000_s1178" type="#_x0000_t32" style="position:absolute;left:5995;top:9705;width:66;height: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3EPMQAAADbAAAADwAAAGRycy9kb3ducmV2LnhtbESPQWvCQBSE7wX/w/IEL6VuVCohdRUN&#10;KEIPxSjt9ZF9JsHs25hdTfz3bqHQ4zAz3zCLVW9qcafWVZYVTMYRCOLc6ooLBafj9i0G4Tyyxtoy&#10;KXiQg9Vy8LLARNuOD3TPfCEChF2CCkrvm0RKl5dk0I1tQxy8s20N+iDbQuoWuwA3tZxG0VwarDgs&#10;lNhQWlJ+yW5GQda/f/7I6+01TtNu80X0rTfZTqnRsF9/gPDU+//wX3uvFcym8Psl/A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cQ8xAAAANsAAAAPAAAAAAAAAAAA&#10;AAAAAKECAABkcnMvZG93bnJldi54bWxQSwUGAAAAAAQABAD5AAAAkgMAAAAA&#10;" strokecolor="#00b050" strokeweight="1pt"/>
                  <v:shape id="AutoShape 246" o:spid="_x0000_s1179" type="#_x0000_t32" style="position:absolute;left:6881;top:9702;width:61;height: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QWMMUAAADbAAAADwAAAGRycy9kb3ducmV2LnhtbESP3WoCMRSE7wXfIRzBu5q1W4rdGkUE&#10;QQpS/AG9PN2c7i5uTrZJ1LVPbwTBy2FmvmHG09bU4kzOV5YVDAcJCOLc6ooLBbvt4mUEwgdkjbVl&#10;UnAlD9NJtzPGTNsLr+m8CYWIEPYZKihDaDIpfV6SQT+wDXH0fq0zGKJ0hdQOLxFuavmaJO/SYMVx&#10;ocSG5iXlx83JKPhZ1Yf0f5+s93+7avXl8O368X1Qqt9rZ58gArXhGX60l1pBmsL9S/w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QWMMUAAADbAAAADwAAAAAAAAAA&#10;AAAAAAChAgAAZHJzL2Rvd25yZXYueG1sUEsFBgAAAAAEAAQA+QAAAJMDAAAAAA==&#10;" strokecolor="#00b050" strokeweight="1pt"/>
                  <v:shape id="Zone de texte 2" o:spid="_x0000_s1180" type="#_x0000_t202" style="position:absolute;left:5913;top:9817;width:103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964C22" w:rsidRPr="008C6D9B" w:rsidRDefault="00964C22" w:rsidP="00964C22">
                          <w:pPr>
                            <w:rPr>
                              <w:i/>
                              <w:color w:val="00B050"/>
                            </w:rPr>
                          </w:pPr>
                          <w:proofErr w:type="gramStart"/>
                          <w:r w:rsidRPr="008C6D9B">
                            <w:rPr>
                              <w:i/>
                              <w:color w:val="00B050"/>
                            </w:rPr>
                            <w:t>fenêtre</w:t>
                          </w:r>
                          <w:proofErr w:type="gramEnd"/>
                        </w:p>
                      </w:txbxContent>
                    </v:textbox>
                  </v:shape>
                  <v:shape id="Zone de texte 2" o:spid="_x0000_s1181" type="#_x0000_t202" style="position:absolute;left:8946;top:7492;width:103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964C22" w:rsidRPr="008C6D9B" w:rsidRDefault="00964C22" w:rsidP="00964C22">
                          <w:pPr>
                            <w:rPr>
                              <w:i/>
                              <w:color w:val="00B050"/>
                            </w:rPr>
                          </w:pPr>
                          <w:proofErr w:type="gramStart"/>
                          <w:r>
                            <w:rPr>
                              <w:i/>
                              <w:color w:val="00B050"/>
                            </w:rPr>
                            <w:t>entrée</w:t>
                          </w:r>
                          <w:proofErr w:type="gramEnd"/>
                        </w:p>
                      </w:txbxContent>
                    </v:textbox>
                  </v:shape>
                  <v:shape id="Zone de texte 2" o:spid="_x0000_s1182" type="#_x0000_t202" style="position:absolute;left:9062;top:7926;width:103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964C22" w:rsidRPr="008C6D9B" w:rsidRDefault="00964C22" w:rsidP="00964C22">
                          <w:pPr>
                            <w:rPr>
                              <w:i/>
                              <w:color w:val="00B050"/>
                            </w:rPr>
                          </w:pPr>
                          <w:proofErr w:type="gramStart"/>
                          <w:r>
                            <w:rPr>
                              <w:i/>
                              <w:color w:val="00B050"/>
                            </w:rPr>
                            <w:t>sortie</w:t>
                          </w:r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  <w:p w:rsidR="00463DA1" w:rsidRPr="003B1218" w:rsidRDefault="00463DA1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:rsidR="00D54F0C" w:rsidRDefault="00D54F0C" w:rsidP="00D54F0C">
      <w:pPr>
        <w:pStyle w:val="Paragraphedeliste"/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485D76" w:rsidRPr="00081371" w:rsidTr="00081371">
        <w:trPr>
          <w:trHeight w:val="454"/>
        </w:trPr>
        <w:tc>
          <w:tcPr>
            <w:tcW w:w="1418" w:type="dxa"/>
            <w:vAlign w:val="center"/>
          </w:tcPr>
          <w:p w:rsidR="00485D76" w:rsidRPr="00081371" w:rsidRDefault="00485D76" w:rsidP="00430DF2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485D76" w:rsidRPr="00081371" w:rsidRDefault="004B1689" w:rsidP="002F6015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2F6015">
              <w:rPr>
                <w:rFonts w:ascii="Arial" w:hAnsi="Arial" w:cs="Arial"/>
                <w:i/>
              </w:rPr>
              <w:t>9</w:t>
            </w:r>
          </w:p>
        </w:tc>
      </w:tr>
    </w:tbl>
    <w:p w:rsidR="00DB251C" w:rsidRPr="006C0BFE" w:rsidRDefault="00CB2E4C" w:rsidP="00081371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Donne</w:t>
      </w:r>
      <w:r w:rsidR="00B30A7A">
        <w:rPr>
          <w:rFonts w:ascii="Arial" w:hAnsi="Arial" w:cs="Arial"/>
        </w:rPr>
        <w:t>r</w:t>
      </w:r>
      <w:r w:rsidR="001F5BBF" w:rsidRPr="00C91EC4">
        <w:rPr>
          <w:rFonts w:ascii="Arial" w:hAnsi="Arial" w:cs="Arial"/>
        </w:rPr>
        <w:t xml:space="preserve"> la liste des équipements à prévoir </w:t>
      </w:r>
      <w:r w:rsidR="00216EB2" w:rsidRPr="00C91EC4">
        <w:rPr>
          <w:rFonts w:ascii="Arial" w:hAnsi="Arial" w:cs="Arial"/>
        </w:rPr>
        <w:t xml:space="preserve">dans le </w:t>
      </w:r>
      <w:r w:rsidR="00216EB2" w:rsidRPr="006C0BFE">
        <w:rPr>
          <w:rFonts w:ascii="Arial" w:hAnsi="Arial" w:cs="Arial"/>
        </w:rPr>
        <w:t xml:space="preserve">local </w:t>
      </w:r>
      <w:r w:rsidR="001F5BBF" w:rsidRPr="006C0BFE">
        <w:rPr>
          <w:rFonts w:ascii="Arial" w:hAnsi="Arial" w:cs="Arial"/>
        </w:rPr>
        <w:t xml:space="preserve">et dans le </w:t>
      </w:r>
      <w:r w:rsidR="0059768A">
        <w:rPr>
          <w:rFonts w:ascii="Arial" w:hAnsi="Arial" w:cs="Arial"/>
        </w:rPr>
        <w:t>sas</w:t>
      </w:r>
      <w:r w:rsidR="00426C08" w:rsidRPr="006C0BFE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072"/>
      </w:tblGrid>
      <w:tr w:rsidR="00463DA1" w:rsidRPr="007B6DE2" w:rsidTr="002C4E83">
        <w:trPr>
          <w:cantSplit/>
          <w:trHeight w:val="1835"/>
        </w:trPr>
        <w:tc>
          <w:tcPr>
            <w:tcW w:w="426" w:type="dxa"/>
            <w:shd w:val="clear" w:color="auto" w:fill="FFFFCC"/>
            <w:textDirection w:val="btLr"/>
          </w:tcPr>
          <w:p w:rsidR="00463DA1" w:rsidRPr="006C0BFE" w:rsidRDefault="00463DA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0BFE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gridSpan w:val="2"/>
            <w:vAlign w:val="center"/>
          </w:tcPr>
          <w:p w:rsidR="00964C22" w:rsidRPr="00402F19" w:rsidRDefault="00964C22" w:rsidP="002C4E83">
            <w:pPr>
              <w:spacing w:after="0"/>
              <w:jc w:val="both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Dans le SAS : module de réception</w:t>
            </w:r>
            <w:r w:rsidR="002C4E83">
              <w:rPr>
                <w:rFonts w:ascii="Arial" w:hAnsi="Arial" w:cs="Arial"/>
                <w:i/>
                <w:color w:val="FF0000"/>
              </w:rPr>
              <w:t xml:space="preserve"> RTP</w:t>
            </w:r>
            <w:r w:rsidRPr="00402F19">
              <w:rPr>
                <w:rFonts w:ascii="Arial" w:hAnsi="Arial" w:cs="Arial"/>
                <w:i/>
                <w:color w:val="FF0000"/>
              </w:rPr>
              <w:t xml:space="preserve">, nappe de travail, balise aérosol, </w:t>
            </w:r>
            <w:proofErr w:type="spellStart"/>
            <w:r w:rsidRPr="00402F19">
              <w:rPr>
                <w:rFonts w:ascii="Arial" w:hAnsi="Arial" w:cs="Arial"/>
                <w:i/>
                <w:color w:val="FF0000"/>
              </w:rPr>
              <w:t>radi</w:t>
            </w:r>
            <w:r w:rsidR="0007424D">
              <w:rPr>
                <w:rFonts w:ascii="Arial" w:hAnsi="Arial" w:cs="Arial"/>
                <w:i/>
                <w:color w:val="FF0000"/>
              </w:rPr>
              <w:t>a</w:t>
            </w:r>
            <w:r w:rsidRPr="00402F19">
              <w:rPr>
                <w:rFonts w:ascii="Arial" w:hAnsi="Arial" w:cs="Arial"/>
                <w:i/>
                <w:color w:val="FF0000"/>
              </w:rPr>
              <w:t>mètre</w:t>
            </w:r>
            <w:proofErr w:type="spellEnd"/>
            <w:r w:rsidRPr="00402F19">
              <w:rPr>
                <w:rFonts w:ascii="Arial" w:hAnsi="Arial" w:cs="Arial"/>
                <w:i/>
                <w:color w:val="FF0000"/>
              </w:rPr>
              <w:t xml:space="preserve">, </w:t>
            </w:r>
            <w:proofErr w:type="spellStart"/>
            <w:r w:rsidRPr="00402F19">
              <w:rPr>
                <w:rFonts w:ascii="Arial" w:hAnsi="Arial" w:cs="Arial"/>
                <w:i/>
                <w:color w:val="FF0000"/>
              </w:rPr>
              <w:t>contaminamètre</w:t>
            </w:r>
            <w:proofErr w:type="spellEnd"/>
            <w:r w:rsidRPr="00402F19">
              <w:rPr>
                <w:rFonts w:ascii="Arial" w:hAnsi="Arial" w:cs="Arial"/>
                <w:i/>
                <w:color w:val="FF0000"/>
              </w:rPr>
              <w:t xml:space="preserve">, </w:t>
            </w:r>
            <w:r w:rsidR="0007424D">
              <w:rPr>
                <w:rFonts w:ascii="Arial" w:hAnsi="Arial" w:cs="Arial"/>
                <w:i/>
                <w:color w:val="FF0000"/>
              </w:rPr>
              <w:t xml:space="preserve">poubelle + </w:t>
            </w:r>
            <w:r w:rsidRPr="00402F19">
              <w:rPr>
                <w:rFonts w:ascii="Arial" w:hAnsi="Arial" w:cs="Arial"/>
                <w:i/>
                <w:color w:val="FF0000"/>
              </w:rPr>
              <w:t>sacs déchets</w:t>
            </w:r>
            <w:r w:rsidR="0007424D">
              <w:rPr>
                <w:rFonts w:ascii="Arial" w:hAnsi="Arial" w:cs="Arial"/>
                <w:i/>
                <w:color w:val="FF0000"/>
              </w:rPr>
              <w:t>, sauts de zone</w:t>
            </w:r>
            <w:r w:rsidRPr="00402F19">
              <w:rPr>
                <w:rFonts w:ascii="Arial" w:hAnsi="Arial" w:cs="Arial"/>
                <w:i/>
                <w:color w:val="FF0000"/>
              </w:rPr>
              <w:t>.</w:t>
            </w:r>
          </w:p>
          <w:p w:rsidR="00964C22" w:rsidRPr="00402F19" w:rsidRDefault="00964C22" w:rsidP="002C4E83">
            <w:pPr>
              <w:spacing w:after="0"/>
              <w:rPr>
                <w:rFonts w:ascii="Arial" w:hAnsi="Arial" w:cs="Arial"/>
                <w:i/>
                <w:color w:val="FF0000"/>
              </w:rPr>
            </w:pPr>
          </w:p>
          <w:p w:rsidR="001F5BBF" w:rsidRPr="00964C22" w:rsidRDefault="00964C22" w:rsidP="002C4E83">
            <w:pPr>
              <w:spacing w:after="0"/>
              <w:jc w:val="both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Dans la salle : déprimogène + filtre, servante avec consommable</w:t>
            </w:r>
            <w:r w:rsidR="0007424D">
              <w:rPr>
                <w:rFonts w:ascii="Arial" w:hAnsi="Arial" w:cs="Arial"/>
                <w:i/>
                <w:color w:val="FF0000"/>
              </w:rPr>
              <w:t>s</w:t>
            </w:r>
            <w:r w:rsidRPr="00402F19">
              <w:rPr>
                <w:rFonts w:ascii="Arial" w:hAnsi="Arial" w:cs="Arial"/>
                <w:i/>
                <w:color w:val="FF0000"/>
              </w:rPr>
              <w:t xml:space="preserve"> et tenues, </w:t>
            </w:r>
            <w:proofErr w:type="spellStart"/>
            <w:r w:rsidRPr="00402F19">
              <w:rPr>
                <w:rFonts w:ascii="Arial" w:hAnsi="Arial" w:cs="Arial"/>
                <w:i/>
                <w:color w:val="FF0000"/>
              </w:rPr>
              <w:t>contaminamètre</w:t>
            </w:r>
            <w:proofErr w:type="spellEnd"/>
            <w:r w:rsidRPr="00402F19">
              <w:rPr>
                <w:rFonts w:ascii="Arial" w:hAnsi="Arial" w:cs="Arial"/>
                <w:i/>
                <w:color w:val="FF0000"/>
              </w:rPr>
              <w:t xml:space="preserve"> en sortie de SAS</w:t>
            </w:r>
            <w:r w:rsidR="0007424D">
              <w:rPr>
                <w:rFonts w:ascii="Arial" w:hAnsi="Arial" w:cs="Arial"/>
                <w:i/>
                <w:color w:val="FF0000"/>
              </w:rPr>
              <w:t xml:space="preserve">, </w:t>
            </w:r>
            <w:r w:rsidR="0007424D" w:rsidRPr="00402F19">
              <w:rPr>
                <w:rFonts w:ascii="Arial" w:hAnsi="Arial" w:cs="Arial"/>
                <w:i/>
                <w:color w:val="FF0000"/>
              </w:rPr>
              <w:t>balisage</w:t>
            </w:r>
            <w:r w:rsidR="0007424D">
              <w:rPr>
                <w:rFonts w:ascii="Arial" w:hAnsi="Arial" w:cs="Arial"/>
                <w:i/>
                <w:color w:val="FF0000"/>
              </w:rPr>
              <w:t>, balise Gamma</w:t>
            </w:r>
            <w:r w:rsidR="002C4E83">
              <w:rPr>
                <w:rFonts w:ascii="Arial" w:hAnsi="Arial" w:cs="Arial"/>
                <w:i/>
                <w:color w:val="FF0000"/>
              </w:rPr>
              <w:t>, décontaminant</w:t>
            </w:r>
            <w:r>
              <w:rPr>
                <w:rFonts w:ascii="Arial" w:hAnsi="Arial" w:cs="Arial"/>
                <w:i/>
                <w:color w:val="FF0000"/>
              </w:rPr>
              <w:t>.</w:t>
            </w:r>
          </w:p>
        </w:tc>
      </w:tr>
      <w:tr w:rsidR="00C21639" w:rsidRPr="00657895" w:rsidTr="000138C0">
        <w:trPr>
          <w:trHeight w:val="454"/>
        </w:trPr>
        <w:tc>
          <w:tcPr>
            <w:tcW w:w="1418" w:type="dxa"/>
            <w:gridSpan w:val="2"/>
            <w:vAlign w:val="center"/>
          </w:tcPr>
          <w:p w:rsidR="00C21639" w:rsidRPr="00657895" w:rsidRDefault="00C21639" w:rsidP="00D54F0C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657895" w:rsidRDefault="00C21639" w:rsidP="00A36192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 1</w:t>
            </w:r>
            <w:r w:rsidR="00A36192">
              <w:rPr>
                <w:rFonts w:ascii="Arial" w:hAnsi="Arial" w:cs="Arial"/>
                <w:i/>
              </w:rPr>
              <w:t>5</w:t>
            </w:r>
          </w:p>
        </w:tc>
      </w:tr>
    </w:tbl>
    <w:p w:rsidR="002F0137" w:rsidRPr="00657895" w:rsidRDefault="001F5BBF" w:rsidP="000138C0">
      <w:pPr>
        <w:spacing w:before="120"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Le déprimogène prévu pour le confinement dynamique est un « </w:t>
      </w:r>
      <w:r w:rsidR="00A2345C" w:rsidRPr="00657895">
        <w:rPr>
          <w:rFonts w:ascii="Arial" w:hAnsi="Arial" w:cs="Arial"/>
        </w:rPr>
        <w:t>CORAL Pro 602/2F</w:t>
      </w:r>
      <w:r w:rsidRPr="00657895">
        <w:rPr>
          <w:rFonts w:ascii="Arial" w:hAnsi="Arial" w:cs="Arial"/>
        </w:rPr>
        <w:t xml:space="preserve"> ». </w:t>
      </w:r>
      <w:r w:rsidR="00941B60" w:rsidRPr="00657895">
        <w:rPr>
          <w:rFonts w:ascii="Arial" w:hAnsi="Arial" w:cs="Arial"/>
        </w:rPr>
        <w:t xml:space="preserve">Le volume estimé du </w:t>
      </w:r>
      <w:r w:rsidR="00B30A7A">
        <w:rPr>
          <w:rFonts w:ascii="Arial" w:hAnsi="Arial" w:cs="Arial"/>
        </w:rPr>
        <w:t>sas</w:t>
      </w:r>
      <w:r w:rsidR="00941B60" w:rsidRPr="00657895">
        <w:rPr>
          <w:rFonts w:ascii="Arial" w:hAnsi="Arial" w:cs="Arial"/>
        </w:rPr>
        <w:t xml:space="preserve"> est de </w:t>
      </w:r>
      <w:r w:rsidR="00A2345C" w:rsidRPr="00657895">
        <w:rPr>
          <w:rFonts w:ascii="Arial" w:hAnsi="Arial" w:cs="Arial"/>
        </w:rPr>
        <w:t>30</w:t>
      </w:r>
      <w:r w:rsidR="008B5A6A">
        <w:rPr>
          <w:rFonts w:ascii="Arial" w:hAnsi="Arial" w:cs="Arial"/>
        </w:rPr>
        <w:t xml:space="preserve"> </w:t>
      </w:r>
      <w:r w:rsidR="00D65EE2" w:rsidRPr="00657895">
        <w:rPr>
          <w:rFonts w:ascii="Arial" w:hAnsi="Arial" w:cs="Arial"/>
        </w:rPr>
        <w:t>m³</w:t>
      </w:r>
      <w:r w:rsidR="005E4C10">
        <w:rPr>
          <w:rFonts w:ascii="Arial" w:hAnsi="Arial" w:cs="Arial"/>
        </w:rPr>
        <w:t xml:space="preserve"> </w:t>
      </w:r>
      <w:r w:rsidR="00D65EE2" w:rsidRPr="00657895">
        <w:rPr>
          <w:rFonts w:ascii="Arial" w:hAnsi="Arial" w:cs="Arial"/>
        </w:rPr>
        <w:t xml:space="preserve">et le taux de renouvellement d’air horaire exigé est : TRH = </w:t>
      </w:r>
      <w:r w:rsidR="00643458" w:rsidRPr="00657895">
        <w:rPr>
          <w:rFonts w:ascii="Arial" w:hAnsi="Arial" w:cs="Arial"/>
        </w:rPr>
        <w:t>5</w:t>
      </w:r>
      <w:r w:rsidR="00B30A7A">
        <w:rPr>
          <w:rFonts w:ascii="Arial" w:hAnsi="Arial" w:cs="Arial"/>
        </w:rPr>
        <w:t>.</w:t>
      </w:r>
    </w:p>
    <w:p w:rsidR="00D65EE2" w:rsidRPr="00C91EC4" w:rsidRDefault="00CB2E4C" w:rsidP="004B1689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Vérifie</w:t>
      </w:r>
      <w:r w:rsidR="00B30A7A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et justifie</w:t>
      </w:r>
      <w:r w:rsidR="00B30A7A">
        <w:rPr>
          <w:rFonts w:ascii="Arial" w:hAnsi="Arial" w:cs="Arial"/>
        </w:rPr>
        <w:t>r</w:t>
      </w:r>
      <w:r w:rsidR="005E4C10" w:rsidRPr="00C91EC4">
        <w:rPr>
          <w:rFonts w:ascii="Arial" w:hAnsi="Arial" w:cs="Arial"/>
        </w:rPr>
        <w:t xml:space="preserve"> </w:t>
      </w:r>
      <w:r w:rsidR="00D65EE2" w:rsidRPr="00C91EC4">
        <w:rPr>
          <w:rFonts w:ascii="Arial" w:hAnsi="Arial" w:cs="Arial"/>
        </w:rPr>
        <w:t>que le déprimogène choisi</w:t>
      </w:r>
      <w:r w:rsidR="00B30A7A">
        <w:rPr>
          <w:rFonts w:ascii="Arial" w:hAnsi="Arial" w:cs="Arial"/>
        </w:rPr>
        <w:t xml:space="preserve"> permettra de respecter le TRH.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A127A" w:rsidRPr="00657895" w:rsidTr="00964C22">
        <w:trPr>
          <w:cantSplit/>
          <w:trHeight w:val="2451"/>
        </w:trPr>
        <w:tc>
          <w:tcPr>
            <w:tcW w:w="426" w:type="dxa"/>
            <w:shd w:val="clear" w:color="auto" w:fill="FFFFCC"/>
            <w:textDirection w:val="btLr"/>
          </w:tcPr>
          <w:p w:rsidR="005A127A" w:rsidRPr="00657895" w:rsidRDefault="005A127A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:rsidR="00964C22" w:rsidRPr="00402F19" w:rsidRDefault="00964C22" w:rsidP="00964C2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Débit mini du « CORAL PRO 602/2F » = 650</w:t>
            </w:r>
            <w:r w:rsidR="002C4E83">
              <w:rPr>
                <w:rFonts w:ascii="Arial" w:hAnsi="Arial" w:cs="Arial"/>
                <w:i/>
                <w:color w:val="FF0000"/>
              </w:rPr>
              <w:t xml:space="preserve"> </w:t>
            </w:r>
            <w:r w:rsidRPr="00402F19">
              <w:rPr>
                <w:rFonts w:ascii="Arial" w:hAnsi="Arial" w:cs="Arial"/>
                <w:i/>
                <w:color w:val="FF0000"/>
              </w:rPr>
              <w:t>m³/h</w:t>
            </w:r>
          </w:p>
          <w:p w:rsidR="00964C22" w:rsidRPr="00402F19" w:rsidRDefault="00964C22" w:rsidP="00964C22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Pour un vo</w:t>
            </w:r>
            <w:r w:rsidR="002C4E83">
              <w:rPr>
                <w:rFonts w:ascii="Arial" w:hAnsi="Arial" w:cs="Arial"/>
                <w:i/>
                <w:color w:val="FF0000"/>
              </w:rPr>
              <w:t>lume de 30 m³, TRH = 650/30 = 21,</w:t>
            </w:r>
            <w:r w:rsidRPr="00402F19">
              <w:rPr>
                <w:rFonts w:ascii="Arial" w:hAnsi="Arial" w:cs="Arial"/>
                <w:i/>
                <w:color w:val="FF0000"/>
              </w:rPr>
              <w:t>7</w:t>
            </w:r>
          </w:p>
          <w:p w:rsidR="00C52E07" w:rsidRPr="00964C22" w:rsidRDefault="00964C22" w:rsidP="002C4E83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Ce qui est largement suffisant : 21</w:t>
            </w:r>
            <w:r w:rsidR="002C4E83">
              <w:rPr>
                <w:rFonts w:ascii="Arial" w:hAnsi="Arial" w:cs="Arial"/>
                <w:i/>
                <w:color w:val="FF0000"/>
              </w:rPr>
              <w:t>,</w:t>
            </w:r>
            <w:r w:rsidRPr="00402F19">
              <w:rPr>
                <w:rFonts w:ascii="Arial" w:hAnsi="Arial" w:cs="Arial"/>
                <w:i/>
                <w:color w:val="FF0000"/>
              </w:rPr>
              <w:t>7 &gt; 5</w:t>
            </w:r>
          </w:p>
        </w:tc>
      </w:tr>
    </w:tbl>
    <w:p w:rsidR="00772004" w:rsidRPr="00657895" w:rsidRDefault="00772004" w:rsidP="002F0137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657895" w:rsidTr="004B1689">
        <w:trPr>
          <w:trHeight w:val="454"/>
        </w:trPr>
        <w:tc>
          <w:tcPr>
            <w:tcW w:w="1418" w:type="dxa"/>
            <w:vAlign w:val="center"/>
          </w:tcPr>
          <w:p w:rsidR="00C21639" w:rsidRPr="00657895" w:rsidRDefault="00C21639" w:rsidP="00D54F0C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216EB2" w:rsidRDefault="00C21639" w:rsidP="00D54F0C">
            <w:pPr>
              <w:spacing w:after="0"/>
              <w:rPr>
                <w:rFonts w:ascii="Arial" w:hAnsi="Arial" w:cs="Arial"/>
              </w:rPr>
            </w:pPr>
            <w:r w:rsidRPr="00216EB2">
              <w:rPr>
                <w:rFonts w:ascii="Arial" w:hAnsi="Arial" w:cs="Arial"/>
                <w:i/>
              </w:rPr>
              <w:t>Dossier ressources page 9</w:t>
            </w:r>
          </w:p>
        </w:tc>
      </w:tr>
    </w:tbl>
    <w:p w:rsidR="00C21639" w:rsidRDefault="00A4279E" w:rsidP="004B1689">
      <w:pPr>
        <w:spacing w:before="120"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Pour la connexion des modules </w:t>
      </w:r>
      <w:r w:rsidRPr="00106E5C">
        <w:rPr>
          <w:rFonts w:ascii="Arial" w:hAnsi="Arial" w:cs="Arial"/>
        </w:rPr>
        <w:t>au R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T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P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, le</w:t>
      </w:r>
      <w:r w:rsidRPr="00CB2E4C">
        <w:rPr>
          <w:rFonts w:ascii="Arial" w:hAnsi="Arial" w:cs="Arial"/>
        </w:rPr>
        <w:t xml:space="preserve"> D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I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M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R</w:t>
      </w:r>
      <w:r w:rsidR="00CB2E4C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 xml:space="preserve"> imp</w:t>
      </w:r>
      <w:r w:rsidR="004B2ED9" w:rsidRPr="00657895">
        <w:rPr>
          <w:rFonts w:ascii="Arial" w:hAnsi="Arial" w:cs="Arial"/>
        </w:rPr>
        <w:t>ose le démontage des raccords et du tronçon</w:t>
      </w:r>
      <w:r w:rsidRPr="00657895">
        <w:rPr>
          <w:rFonts w:ascii="Arial" w:hAnsi="Arial" w:cs="Arial"/>
        </w:rPr>
        <w:t xml:space="preserve"> R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>T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>P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 xml:space="preserve"> </w:t>
      </w:r>
      <w:r w:rsidR="004B1689">
        <w:rPr>
          <w:rFonts w:ascii="Arial" w:hAnsi="Arial" w:cs="Arial"/>
        </w:rPr>
        <w:t>en étanche sous manche vinyle.</w:t>
      </w:r>
    </w:p>
    <w:p w:rsidR="00941325" w:rsidRPr="00C91EC4" w:rsidRDefault="00DB251C" w:rsidP="004B1689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Quel</w:t>
      </w:r>
      <w:r w:rsidR="004B1689">
        <w:rPr>
          <w:rFonts w:ascii="Arial" w:hAnsi="Arial" w:cs="Arial"/>
        </w:rPr>
        <w:t>s</w:t>
      </w:r>
      <w:r w:rsidRPr="00C91EC4">
        <w:rPr>
          <w:rFonts w:ascii="Arial" w:hAnsi="Arial" w:cs="Arial"/>
        </w:rPr>
        <w:t xml:space="preserve"> matériel</w:t>
      </w:r>
      <w:r w:rsidR="004B1689">
        <w:rPr>
          <w:rFonts w:ascii="Arial" w:hAnsi="Arial" w:cs="Arial"/>
        </w:rPr>
        <w:t>s</w:t>
      </w:r>
      <w:r w:rsidRPr="00C91EC4">
        <w:rPr>
          <w:rFonts w:ascii="Arial" w:hAnsi="Arial" w:cs="Arial"/>
        </w:rPr>
        <w:t xml:space="preserve"> </w:t>
      </w:r>
      <w:r w:rsidR="00C21639" w:rsidRPr="00C91EC4">
        <w:rPr>
          <w:rFonts w:ascii="Arial" w:hAnsi="Arial" w:cs="Arial"/>
        </w:rPr>
        <w:t>doit-on</w:t>
      </w:r>
      <w:r w:rsidRPr="00C91EC4">
        <w:rPr>
          <w:rFonts w:ascii="Arial" w:hAnsi="Arial" w:cs="Arial"/>
        </w:rPr>
        <w:t xml:space="preserve"> prévoir pour réaliser l’étanchéité de la manche et l’évacuation des manchons </w:t>
      </w:r>
      <w:r w:rsidR="00DF26EE" w:rsidRPr="00C91EC4">
        <w:rPr>
          <w:rFonts w:ascii="Arial" w:hAnsi="Arial" w:cs="Arial"/>
        </w:rPr>
        <w:t>et du</w:t>
      </w:r>
      <w:r w:rsidRPr="00C91EC4">
        <w:rPr>
          <w:rFonts w:ascii="Arial" w:hAnsi="Arial" w:cs="Arial"/>
        </w:rPr>
        <w:t xml:space="preserve"> tronçon R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T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P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2"/>
      </w:tblGrid>
      <w:tr w:rsidR="00A4279E" w:rsidRPr="00657895" w:rsidTr="000559D3">
        <w:trPr>
          <w:cantSplit/>
          <w:trHeight w:val="2331"/>
        </w:trPr>
        <w:tc>
          <w:tcPr>
            <w:tcW w:w="426" w:type="dxa"/>
            <w:shd w:val="clear" w:color="auto" w:fill="FFFFCC"/>
            <w:textDirection w:val="btLr"/>
          </w:tcPr>
          <w:p w:rsidR="00A4279E" w:rsidRPr="00657895" w:rsidRDefault="00A4279E" w:rsidP="00850A0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72" w:type="dxa"/>
            <w:vAlign w:val="center"/>
          </w:tcPr>
          <w:p w:rsidR="00941325" w:rsidRPr="00657895" w:rsidRDefault="000559D3" w:rsidP="000559D3">
            <w:pPr>
              <w:rPr>
                <w:rFonts w:ascii="Arial" w:hAnsi="Arial" w:cs="Arial"/>
                <w:b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Il faut pouvoir réaliser des soudures sur la manche vinyle et la découper, il faut donc prévoir une soudeuse vinyle et une paire de ciseaux</w:t>
            </w:r>
            <w:r>
              <w:rPr>
                <w:rFonts w:ascii="Arial" w:hAnsi="Arial" w:cs="Arial"/>
                <w:i/>
                <w:color w:val="FF0000"/>
              </w:rPr>
              <w:t xml:space="preserve"> ou un dispositif de coupe</w:t>
            </w:r>
            <w:r w:rsidR="002C4E83">
              <w:rPr>
                <w:rFonts w:ascii="Arial" w:hAnsi="Arial" w:cs="Arial"/>
                <w:i/>
                <w:color w:val="FF0000"/>
              </w:rPr>
              <w:t xml:space="preserve"> intégré à la soudeuse</w:t>
            </w:r>
            <w:r w:rsidRPr="00402F19">
              <w:rPr>
                <w:rFonts w:ascii="Arial" w:hAnsi="Arial" w:cs="Arial"/>
                <w:i/>
                <w:color w:val="FF0000"/>
              </w:rPr>
              <w:t>.</w:t>
            </w:r>
          </w:p>
        </w:tc>
      </w:tr>
    </w:tbl>
    <w:p w:rsidR="008B5A6A" w:rsidRDefault="008B5A6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21639" w:rsidRPr="00772004" w:rsidRDefault="00C21639" w:rsidP="00C2163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4 : PLANIFICATION DE L’INTERVENTION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4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941325" w:rsidRPr="00657895" w:rsidRDefault="0016795A" w:rsidP="002318E7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L’exploitant UHTCU souhaite que l’intervention soit terminée avant le 05 juillet 2016 à 8h00. En accord avec le fournisseur SODEC, le service </w:t>
      </w:r>
      <w:r w:rsidR="00CB2E4C">
        <w:rPr>
          <w:rFonts w:ascii="Arial" w:hAnsi="Arial" w:cs="Arial"/>
        </w:rPr>
        <w:t xml:space="preserve">de </w:t>
      </w:r>
      <w:r w:rsidRPr="00657895">
        <w:rPr>
          <w:rFonts w:ascii="Arial" w:hAnsi="Arial" w:cs="Arial"/>
        </w:rPr>
        <w:t xml:space="preserve">planification </w:t>
      </w:r>
      <w:r w:rsidR="00EE0B0B" w:rsidRPr="00657895">
        <w:rPr>
          <w:rFonts w:ascii="Arial" w:hAnsi="Arial" w:cs="Arial"/>
        </w:rPr>
        <w:t>a</w:t>
      </w:r>
      <w:r w:rsidRPr="00657895">
        <w:rPr>
          <w:rFonts w:ascii="Arial" w:hAnsi="Arial" w:cs="Arial"/>
        </w:rPr>
        <w:t xml:space="preserve"> programmé l’intervention. Vous devez prendre en compte ces contraintes et choisir le personnel.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657895" w:rsidTr="002318E7">
        <w:tc>
          <w:tcPr>
            <w:tcW w:w="1418" w:type="dxa"/>
            <w:vAlign w:val="center"/>
          </w:tcPr>
          <w:p w:rsidR="00C21639" w:rsidRPr="00657895" w:rsidRDefault="00C21639" w:rsidP="00772004">
            <w:pPr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657895" w:rsidRDefault="00C21639" w:rsidP="00A36192">
            <w:pPr>
              <w:spacing w:before="120" w:after="12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pages 1</w:t>
            </w:r>
            <w:r w:rsidR="00A36192">
              <w:rPr>
                <w:rFonts w:ascii="Arial" w:hAnsi="Arial" w:cs="Arial"/>
                <w:i/>
              </w:rPr>
              <w:t>0</w:t>
            </w:r>
            <w:r w:rsidRPr="00657895">
              <w:rPr>
                <w:rFonts w:ascii="Arial" w:hAnsi="Arial" w:cs="Arial"/>
                <w:i/>
              </w:rPr>
              <w:t xml:space="preserve"> et 1</w:t>
            </w:r>
            <w:r w:rsidR="00A36192">
              <w:rPr>
                <w:rFonts w:ascii="Arial" w:hAnsi="Arial" w:cs="Arial"/>
                <w:i/>
              </w:rPr>
              <w:t>1</w:t>
            </w:r>
          </w:p>
        </w:tc>
      </w:tr>
    </w:tbl>
    <w:p w:rsidR="00941325" w:rsidRPr="00C91EC4" w:rsidRDefault="008D2CB3" w:rsidP="002318E7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2318E7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la date réellement prévue pour la fin de chantie</w:t>
      </w:r>
      <w:r w:rsidR="00426C08" w:rsidRPr="00C91EC4">
        <w:rPr>
          <w:rFonts w:ascii="Arial" w:hAnsi="Arial" w:cs="Arial"/>
        </w:rPr>
        <w:t>r et la durée totale du projet.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941325" w:rsidRPr="00657895" w:rsidTr="00435418">
        <w:trPr>
          <w:cantSplit/>
          <w:trHeight w:val="1379"/>
        </w:trPr>
        <w:tc>
          <w:tcPr>
            <w:tcW w:w="426" w:type="dxa"/>
            <w:shd w:val="clear" w:color="auto" w:fill="FFFFCC"/>
            <w:textDirection w:val="btLr"/>
          </w:tcPr>
          <w:p w:rsidR="00941325" w:rsidRPr="00657895" w:rsidRDefault="003B1218" w:rsidP="001563C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:rsidR="00435418" w:rsidRPr="00402F19" w:rsidRDefault="00435418" w:rsidP="00435418">
            <w:pPr>
              <w:rPr>
                <w:rFonts w:ascii="Arial" w:hAnsi="Arial" w:cs="Arial"/>
                <w:color w:val="FF0000"/>
              </w:rPr>
            </w:pPr>
            <w:r w:rsidRPr="00657895">
              <w:rPr>
                <w:rFonts w:ascii="Arial" w:hAnsi="Arial" w:cs="Arial"/>
              </w:rPr>
              <w:t xml:space="preserve">Date de fin projet : </w:t>
            </w:r>
            <w:r w:rsidRPr="00402F19">
              <w:rPr>
                <w:rFonts w:ascii="Arial" w:hAnsi="Arial" w:cs="Arial"/>
                <w:i/>
                <w:color w:val="FF0000"/>
              </w:rPr>
              <w:t>le 05 / 07 / 2016 à 04 h 00</w:t>
            </w:r>
          </w:p>
          <w:p w:rsidR="00941325" w:rsidRPr="00657895" w:rsidRDefault="00435418" w:rsidP="00435418">
            <w:pPr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 xml:space="preserve">Durée totale du projet : </w:t>
            </w:r>
            <w:r w:rsidRPr="00402F19">
              <w:rPr>
                <w:rFonts w:ascii="Arial" w:hAnsi="Arial" w:cs="Arial"/>
                <w:i/>
                <w:color w:val="FF0000"/>
              </w:rPr>
              <w:t>32 heures</w:t>
            </w:r>
          </w:p>
        </w:tc>
      </w:tr>
    </w:tbl>
    <w:p w:rsidR="00941325" w:rsidRPr="002318E7" w:rsidRDefault="00941325" w:rsidP="00DC21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772004" w:rsidTr="002318E7">
        <w:tc>
          <w:tcPr>
            <w:tcW w:w="1418" w:type="dxa"/>
          </w:tcPr>
          <w:p w:rsidR="00C21639" w:rsidRPr="00772004" w:rsidRDefault="00C21639" w:rsidP="00DC21A0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</w:tcPr>
          <w:p w:rsidR="00C21639" w:rsidRPr="00772004" w:rsidRDefault="00C21639" w:rsidP="00A36192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 pages 1</w:t>
            </w:r>
            <w:r w:rsidR="00A36192">
              <w:rPr>
                <w:rFonts w:ascii="Arial" w:hAnsi="Arial" w:cs="Arial"/>
                <w:i/>
              </w:rPr>
              <w:t>0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A36192">
              <w:rPr>
                <w:rFonts w:ascii="Arial" w:hAnsi="Arial" w:cs="Arial"/>
                <w:i/>
              </w:rPr>
              <w:t>1</w:t>
            </w:r>
          </w:p>
        </w:tc>
      </w:tr>
    </w:tbl>
    <w:p w:rsidR="008D2CB3" w:rsidRPr="00C91EC4" w:rsidRDefault="008D2CB3" w:rsidP="002318E7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C21639" w:rsidRPr="00C91EC4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le retard que peuvent prendre les opérations de décontamination de la ligne sans impacter la durée totale du projet</w:t>
      </w:r>
      <w:r w:rsidR="00D85BAE" w:rsidRPr="00C91EC4">
        <w:rPr>
          <w:rFonts w:ascii="Arial" w:hAnsi="Arial" w:cs="Arial"/>
        </w:rPr>
        <w:t>. Q</w:t>
      </w:r>
      <w:r w:rsidRPr="00C91EC4">
        <w:rPr>
          <w:rFonts w:ascii="Arial" w:hAnsi="Arial" w:cs="Arial"/>
        </w:rPr>
        <w:t>uel est l’intérêt de cette marge libre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8D2CB3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8D2CB3" w:rsidRPr="00657895" w:rsidRDefault="003B1218" w:rsidP="0036250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435418" w:rsidRPr="00402F19" w:rsidRDefault="00435418" w:rsidP="0095503E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657895">
              <w:rPr>
                <w:rFonts w:ascii="Arial" w:hAnsi="Arial" w:cs="Arial"/>
              </w:rPr>
              <w:t xml:space="preserve">Retard autorisé : </w:t>
            </w:r>
            <w:r w:rsidRPr="00402F19">
              <w:rPr>
                <w:rFonts w:ascii="Arial" w:hAnsi="Arial" w:cs="Arial"/>
                <w:i/>
                <w:color w:val="FF0000"/>
              </w:rPr>
              <w:t>1 heure</w:t>
            </w:r>
          </w:p>
          <w:p w:rsidR="00F457D4" w:rsidRDefault="00435418" w:rsidP="0095503E">
            <w:pPr>
              <w:spacing w:after="120" w:line="240" w:lineRule="auto"/>
              <w:rPr>
                <w:rFonts w:ascii="Comic Sans MS" w:hAnsi="Comic Sans MS"/>
                <w:i/>
                <w:color w:val="00B050"/>
              </w:rPr>
            </w:pPr>
            <w:r w:rsidRPr="00657895">
              <w:rPr>
                <w:rFonts w:ascii="Arial" w:hAnsi="Arial" w:cs="Arial"/>
              </w:rPr>
              <w:t>Intérêt :</w:t>
            </w:r>
          </w:p>
          <w:p w:rsidR="008D2CB3" w:rsidRPr="0095503E" w:rsidRDefault="0095503E" w:rsidP="0095503E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C</w:t>
            </w:r>
            <w:r w:rsidR="00435418" w:rsidRPr="0095503E">
              <w:rPr>
                <w:rFonts w:ascii="Arial" w:hAnsi="Arial" w:cs="Arial"/>
                <w:i/>
                <w:color w:val="FF0000"/>
              </w:rPr>
              <w:t>ette marge permet de garantir la fin des travaux de décontamination avant la fin de poste d’après-midi</w:t>
            </w:r>
            <w:r>
              <w:rPr>
                <w:rFonts w:ascii="Arial" w:hAnsi="Arial" w:cs="Arial"/>
                <w:i/>
                <w:color w:val="FF0000"/>
              </w:rPr>
              <w:t> ;</w:t>
            </w:r>
          </w:p>
          <w:p w:rsidR="0095503E" w:rsidRPr="0095503E" w:rsidRDefault="0095503E" w:rsidP="0095503E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Être un peu moins tendu sur le planning </w:t>
            </w:r>
            <w:r w:rsidRPr="0095503E">
              <w:rPr>
                <w:rFonts w:ascii="Arial" w:hAnsi="Arial" w:cs="Arial"/>
                <w:i/>
                <w:color w:val="FF0000"/>
              </w:rPr>
              <w:sym w:font="Wingdings" w:char="F0E8"/>
            </w:r>
            <w:r>
              <w:rPr>
                <w:rFonts w:ascii="Arial" w:hAnsi="Arial" w:cs="Arial"/>
                <w:i/>
                <w:color w:val="FF0000"/>
              </w:rPr>
              <w:t xml:space="preserve"> lisser le chemin critique ;</w:t>
            </w:r>
          </w:p>
          <w:p w:rsidR="0095503E" w:rsidRPr="0095503E" w:rsidRDefault="0095503E" w:rsidP="0095503E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Récupérer sur une opération précédente qui aurait pris du retard</w:t>
            </w:r>
          </w:p>
        </w:tc>
      </w:tr>
    </w:tbl>
    <w:p w:rsidR="008D2CB3" w:rsidRPr="002318E7" w:rsidRDefault="008D2CB3" w:rsidP="00DC21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772004" w:rsidTr="002318E7">
        <w:tc>
          <w:tcPr>
            <w:tcW w:w="1418" w:type="dxa"/>
            <w:vAlign w:val="center"/>
          </w:tcPr>
          <w:p w:rsidR="00C21639" w:rsidRPr="00772004" w:rsidRDefault="00C21639" w:rsidP="00DC21A0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772004" w:rsidRDefault="00C21639" w:rsidP="00B22C7E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 pages 1</w:t>
            </w:r>
            <w:r w:rsidR="00B22C7E">
              <w:rPr>
                <w:rFonts w:ascii="Arial" w:hAnsi="Arial" w:cs="Arial"/>
                <w:i/>
              </w:rPr>
              <w:t>0</w:t>
            </w:r>
            <w:r w:rsidRPr="00772004">
              <w:rPr>
                <w:rFonts w:ascii="Arial" w:hAnsi="Arial" w:cs="Arial"/>
                <w:i/>
              </w:rPr>
              <w:t>, 1</w:t>
            </w:r>
            <w:r w:rsidR="00B22C7E">
              <w:rPr>
                <w:rFonts w:ascii="Arial" w:hAnsi="Arial" w:cs="Arial"/>
                <w:i/>
              </w:rPr>
              <w:t>1,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B22C7E">
              <w:rPr>
                <w:rFonts w:ascii="Arial" w:hAnsi="Arial" w:cs="Arial"/>
                <w:i/>
              </w:rPr>
              <w:t>2</w:t>
            </w:r>
          </w:p>
        </w:tc>
      </w:tr>
    </w:tbl>
    <w:p w:rsidR="008D2CB3" w:rsidRPr="00C91EC4" w:rsidRDefault="00C21639" w:rsidP="002318E7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Choisir</w:t>
      </w:r>
      <w:r w:rsidR="00B81996" w:rsidRPr="00C91EC4">
        <w:rPr>
          <w:rFonts w:ascii="Arial" w:hAnsi="Arial" w:cs="Arial"/>
        </w:rPr>
        <w:t xml:space="preserve"> le personnel SODEC pour le repli de chantier (NOM et Prénom)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8D2CB3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8D2CB3" w:rsidRPr="00657895" w:rsidRDefault="003B1218" w:rsidP="0036250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FF1054" w:rsidRPr="00402F19" w:rsidRDefault="00FF1054" w:rsidP="00FF1054">
            <w:pPr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Le repli de chantier concerne les opérations 12 + 13 + 14 + 15 qui auront lieu pendant le poste de nuit du 04 / 07 au 05 / 07.</w:t>
            </w:r>
          </w:p>
          <w:p w:rsidR="00FF1054" w:rsidRPr="00402F19" w:rsidRDefault="00FF1054" w:rsidP="00FF1054">
            <w:pPr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CTX = ROULOT Daniel (DEVAL n’est pas à jour de visite médicale)</w:t>
            </w:r>
          </w:p>
          <w:p w:rsidR="00B81996" w:rsidRPr="00657895" w:rsidRDefault="00FF1054" w:rsidP="00FF1054">
            <w:pPr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INT = ADE Jean et GADO Philippe</w:t>
            </w:r>
          </w:p>
        </w:tc>
      </w:tr>
    </w:tbl>
    <w:p w:rsidR="00B514CF" w:rsidRDefault="00B514CF" w:rsidP="00B514CF">
      <w:pPr>
        <w:spacing w:after="0"/>
        <w:jc w:val="both"/>
        <w:rPr>
          <w:rFonts w:ascii="Arial" w:hAnsi="Arial" w:cs="Arial"/>
        </w:rPr>
      </w:pPr>
    </w:p>
    <w:p w:rsidR="002318E7" w:rsidRDefault="002318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514CF" w:rsidRPr="00772004" w:rsidRDefault="00B514CF" w:rsidP="00253B92">
      <w:pPr>
        <w:spacing w:line="240" w:lineRule="auto"/>
        <w:jc w:val="both"/>
        <w:rPr>
          <w:rFonts w:ascii="Arial" w:hAnsi="Arial" w:cs="Arial"/>
          <w:b/>
          <w:strike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5 : </w:t>
      </w:r>
      <w:r w:rsidR="00C178E1" w:rsidRPr="00772004">
        <w:rPr>
          <w:rFonts w:ascii="Arial" w:hAnsi="Arial" w:cs="Arial"/>
          <w:b/>
          <w:sz w:val="28"/>
          <w:szCs w:val="28"/>
        </w:rPr>
        <w:t>MESURES DE RADIOPROTECTION</w:t>
      </w:r>
      <w:r w:rsidRPr="00772004">
        <w:rPr>
          <w:rFonts w:ascii="Arial" w:hAnsi="Arial" w:cs="Arial"/>
          <w:b/>
          <w:sz w:val="28"/>
          <w:szCs w:val="28"/>
        </w:rPr>
        <w:t xml:space="preserve">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4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772004" w:rsidRDefault="00D97215" w:rsidP="00253B92">
      <w:pPr>
        <w:spacing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L’opération de décontamination (9) est celle qui présente le plus de risques </w:t>
      </w:r>
      <w:r w:rsidR="00772004">
        <w:rPr>
          <w:rFonts w:ascii="Arial" w:hAnsi="Arial" w:cs="Arial"/>
        </w:rPr>
        <w:t>radiologiques. Cinq</w:t>
      </w:r>
      <w:r w:rsidRPr="00657895">
        <w:rPr>
          <w:rFonts w:ascii="Arial" w:hAnsi="Arial" w:cs="Arial"/>
        </w:rPr>
        <w:t xml:space="preserve"> personnes son</w:t>
      </w:r>
      <w:r w:rsidR="00772004">
        <w:rPr>
          <w:rFonts w:ascii="Arial" w:hAnsi="Arial" w:cs="Arial"/>
        </w:rPr>
        <w:t>t requises pour cette activité :</w:t>
      </w:r>
    </w:p>
    <w:p w:rsidR="00D97215" w:rsidRPr="00772004" w:rsidRDefault="00772004" w:rsidP="00253B9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772004">
        <w:rPr>
          <w:rFonts w:ascii="Arial" w:hAnsi="Arial" w:cs="Arial"/>
        </w:rPr>
        <w:t>un i</w:t>
      </w:r>
      <w:r w:rsidR="00D85BAE" w:rsidRPr="00772004">
        <w:rPr>
          <w:rFonts w:ascii="Arial" w:hAnsi="Arial" w:cs="Arial"/>
        </w:rPr>
        <w:t xml:space="preserve">ntervenant </w:t>
      </w:r>
      <w:r w:rsidR="00D97215" w:rsidRPr="00772004">
        <w:rPr>
          <w:rFonts w:ascii="Arial" w:hAnsi="Arial" w:cs="Arial"/>
        </w:rPr>
        <w:t>est affecté en salle 330-3 au module d’injection. Les consignes de radioprotection sont celles en vigueur sur le bâtiment, l’activité ne gén</w:t>
      </w:r>
      <w:r w:rsidR="00CB2E4C">
        <w:rPr>
          <w:rFonts w:ascii="Arial" w:hAnsi="Arial" w:cs="Arial"/>
        </w:rPr>
        <w:t>ère aucun risque supplémentaire ;</w:t>
      </w:r>
    </w:p>
    <w:p w:rsidR="00D97215" w:rsidRPr="00772004" w:rsidRDefault="00CB2E4C" w:rsidP="00253B9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la</w:t>
      </w:r>
      <w:r w:rsidR="00D97215" w:rsidRPr="00772004">
        <w:rPr>
          <w:rFonts w:ascii="Arial" w:hAnsi="Arial" w:cs="Arial"/>
        </w:rPr>
        <w:t xml:space="preserve"> salle 355-3</w:t>
      </w:r>
      <w:r w:rsidR="00772004" w:rsidRPr="00772004">
        <w:rPr>
          <w:rFonts w:ascii="Arial" w:hAnsi="Arial" w:cs="Arial"/>
        </w:rPr>
        <w:t xml:space="preserve">, un </w:t>
      </w:r>
      <w:r w:rsidR="008133A6">
        <w:rPr>
          <w:rFonts w:ascii="Arial" w:hAnsi="Arial" w:cs="Arial"/>
        </w:rPr>
        <w:t>sas</w:t>
      </w:r>
      <w:r w:rsidR="00772004" w:rsidRPr="00772004">
        <w:rPr>
          <w:rFonts w:ascii="Arial" w:hAnsi="Arial" w:cs="Arial"/>
        </w:rPr>
        <w:t xml:space="preserve"> a été mis en place et trois</w:t>
      </w:r>
      <w:r w:rsidR="00D97215" w:rsidRPr="00772004">
        <w:rPr>
          <w:rFonts w:ascii="Arial" w:hAnsi="Arial" w:cs="Arial"/>
        </w:rPr>
        <w:t xml:space="preserve"> personnes travaillent à proximité du module de réception : </w:t>
      </w:r>
      <w:r w:rsidR="00772004" w:rsidRPr="00772004">
        <w:rPr>
          <w:rFonts w:ascii="Arial" w:hAnsi="Arial" w:cs="Arial"/>
        </w:rPr>
        <w:t>un agent S.P.R.,</w:t>
      </w:r>
      <w:r w:rsidR="00D97215" w:rsidRPr="00772004">
        <w:rPr>
          <w:rFonts w:ascii="Arial" w:hAnsi="Arial" w:cs="Arial"/>
        </w:rPr>
        <w:t xml:space="preserve"> </w:t>
      </w:r>
      <w:r w:rsidR="00216EB2" w:rsidRPr="00772004">
        <w:rPr>
          <w:rFonts w:ascii="Arial" w:hAnsi="Arial" w:cs="Arial"/>
        </w:rPr>
        <w:t>un chargé de travaux et un intervenant</w:t>
      </w:r>
      <w:r>
        <w:rPr>
          <w:rFonts w:ascii="Arial" w:hAnsi="Arial" w:cs="Arial"/>
        </w:rPr>
        <w:t> ;</w:t>
      </w:r>
    </w:p>
    <w:p w:rsidR="00A519B0" w:rsidRPr="00253B92" w:rsidRDefault="00CB2E4C" w:rsidP="007C59D6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16EB2" w:rsidRPr="00772004">
        <w:rPr>
          <w:rFonts w:ascii="Arial" w:hAnsi="Arial" w:cs="Arial"/>
        </w:rPr>
        <w:t xml:space="preserve">n intervenant </w:t>
      </w:r>
      <w:r w:rsidR="00D97215" w:rsidRPr="00772004">
        <w:rPr>
          <w:rFonts w:ascii="Arial" w:hAnsi="Arial" w:cs="Arial"/>
        </w:rPr>
        <w:t xml:space="preserve">assure l’assistance à l’extérieur du </w:t>
      </w:r>
      <w:r w:rsidR="00FF1054">
        <w:rPr>
          <w:rFonts w:ascii="Arial" w:hAnsi="Arial" w:cs="Arial"/>
        </w:rPr>
        <w:t>sas</w:t>
      </w:r>
      <w:r w:rsidR="00426C08" w:rsidRPr="0077200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657895" w:rsidRDefault="00C178E1" w:rsidP="00E0553C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pages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1</w:t>
            </w:r>
            <w:r w:rsidR="00A95958">
              <w:rPr>
                <w:rFonts w:ascii="Arial" w:hAnsi="Arial" w:cs="Arial"/>
                <w:i/>
              </w:rPr>
              <w:t>0</w:t>
            </w:r>
          </w:p>
        </w:tc>
      </w:tr>
    </w:tbl>
    <w:p w:rsidR="00941325" w:rsidRPr="00C91EC4" w:rsidRDefault="00684E0B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 xml:space="preserve">D’après le mode opératoire pour </w:t>
      </w:r>
      <w:r w:rsidR="00CB2E4C" w:rsidRPr="00C91EC4">
        <w:rPr>
          <w:rFonts w:ascii="Arial" w:hAnsi="Arial" w:cs="Arial"/>
        </w:rPr>
        <w:t xml:space="preserve">la </w:t>
      </w:r>
      <w:r w:rsidRPr="00C91EC4">
        <w:rPr>
          <w:rFonts w:ascii="Arial" w:hAnsi="Arial" w:cs="Arial"/>
        </w:rPr>
        <w:t>décontamination, d</w:t>
      </w:r>
      <w:r w:rsidR="00C178E1" w:rsidRPr="00C91EC4">
        <w:rPr>
          <w:rFonts w:ascii="Arial" w:hAnsi="Arial" w:cs="Arial"/>
        </w:rPr>
        <w:t>éterminer</w:t>
      </w:r>
      <w:r w:rsidR="00836728" w:rsidRPr="00C91EC4">
        <w:rPr>
          <w:rFonts w:ascii="Arial" w:hAnsi="Arial" w:cs="Arial"/>
        </w:rPr>
        <w:t xml:space="preserve"> l</w:t>
      </w:r>
      <w:r w:rsidR="008133A6">
        <w:rPr>
          <w:rFonts w:ascii="Arial" w:hAnsi="Arial" w:cs="Arial"/>
        </w:rPr>
        <w:t>a</w:t>
      </w:r>
      <w:r w:rsidR="00836728" w:rsidRPr="00C91EC4">
        <w:rPr>
          <w:rFonts w:ascii="Arial" w:hAnsi="Arial" w:cs="Arial"/>
        </w:rPr>
        <w:t xml:space="preserve"> dose </w:t>
      </w:r>
      <w:r w:rsidR="008133A6">
        <w:rPr>
          <w:rFonts w:ascii="Arial" w:hAnsi="Arial" w:cs="Arial"/>
        </w:rPr>
        <w:t xml:space="preserve">collective </w:t>
      </w:r>
      <w:r w:rsidR="00836728" w:rsidRPr="00C91EC4">
        <w:rPr>
          <w:rFonts w:ascii="Arial" w:hAnsi="Arial" w:cs="Arial"/>
        </w:rPr>
        <w:t>prévisionnel</w:t>
      </w:r>
      <w:r w:rsidR="008133A6">
        <w:rPr>
          <w:rFonts w:ascii="Arial" w:hAnsi="Arial" w:cs="Arial"/>
        </w:rPr>
        <w:t>le</w:t>
      </w:r>
      <w:r w:rsidR="00836728" w:rsidRPr="00C91EC4">
        <w:rPr>
          <w:rFonts w:ascii="Arial" w:hAnsi="Arial" w:cs="Arial"/>
        </w:rPr>
        <w:t xml:space="preserve"> du chantier de décontami</w:t>
      </w:r>
      <w:r w:rsidR="00C178E1" w:rsidRPr="00C91EC4">
        <w:rPr>
          <w:rFonts w:ascii="Arial" w:hAnsi="Arial" w:cs="Arial"/>
        </w:rPr>
        <w:t>nation (salle</w:t>
      </w:r>
      <w:r w:rsidR="008133A6">
        <w:rPr>
          <w:rFonts w:ascii="Arial" w:hAnsi="Arial" w:cs="Arial"/>
        </w:rPr>
        <w:t>s 330-3 et</w:t>
      </w:r>
      <w:r w:rsidR="00C178E1" w:rsidRPr="00C91EC4">
        <w:rPr>
          <w:rFonts w:ascii="Arial" w:hAnsi="Arial" w:cs="Arial"/>
        </w:rPr>
        <w:t xml:space="preserve"> 355-3) et comparer</w:t>
      </w:r>
      <w:r w:rsidR="00836728" w:rsidRPr="00C91EC4">
        <w:rPr>
          <w:rFonts w:ascii="Arial" w:hAnsi="Arial" w:cs="Arial"/>
        </w:rPr>
        <w:t xml:space="preserve"> votre résultat avec l’autorisation d’exposition du D</w:t>
      </w:r>
      <w:r w:rsidR="00216EB2" w:rsidRPr="00C91EC4">
        <w:rPr>
          <w:rFonts w:ascii="Arial" w:hAnsi="Arial" w:cs="Arial"/>
        </w:rPr>
        <w:t xml:space="preserve">ossier </w:t>
      </w:r>
      <w:r w:rsidR="008B5A6A">
        <w:rPr>
          <w:rFonts w:ascii="Arial" w:hAnsi="Arial" w:cs="Arial"/>
        </w:rPr>
        <w:t>d’</w:t>
      </w:r>
      <w:r w:rsidR="00836728" w:rsidRPr="00C91EC4">
        <w:rPr>
          <w:rFonts w:ascii="Arial" w:hAnsi="Arial" w:cs="Arial"/>
        </w:rPr>
        <w:t>I</w:t>
      </w:r>
      <w:r w:rsidR="00216EB2" w:rsidRPr="00C91EC4">
        <w:rPr>
          <w:rFonts w:ascii="Arial" w:hAnsi="Arial" w:cs="Arial"/>
        </w:rPr>
        <w:t xml:space="preserve">ntervention en </w:t>
      </w:r>
      <w:r w:rsidR="00836728" w:rsidRPr="00C91EC4">
        <w:rPr>
          <w:rFonts w:ascii="Arial" w:hAnsi="Arial" w:cs="Arial"/>
        </w:rPr>
        <w:t>M</w:t>
      </w:r>
      <w:r w:rsidR="00216EB2" w:rsidRPr="00C91EC4">
        <w:rPr>
          <w:rFonts w:ascii="Arial" w:hAnsi="Arial" w:cs="Arial"/>
        </w:rPr>
        <w:t xml:space="preserve">ilieu </w:t>
      </w:r>
      <w:r w:rsidR="00836728" w:rsidRPr="00C91EC4">
        <w:rPr>
          <w:rFonts w:ascii="Arial" w:hAnsi="Arial" w:cs="Arial"/>
        </w:rPr>
        <w:t>R</w:t>
      </w:r>
      <w:r w:rsidR="00216EB2" w:rsidRPr="00C91EC4">
        <w:rPr>
          <w:rFonts w:ascii="Arial" w:hAnsi="Arial" w:cs="Arial"/>
        </w:rPr>
        <w:t>adioactif (D.I.M.R.)</w:t>
      </w:r>
      <w:r w:rsidR="0083672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945"/>
        <w:gridCol w:w="3127"/>
      </w:tblGrid>
      <w:tr w:rsidR="00721ED8" w:rsidRPr="00847976" w:rsidTr="00847976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721ED8" w:rsidRPr="00657895" w:rsidRDefault="00721ED8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6945" w:type="dxa"/>
            <w:tcBorders>
              <w:right w:val="nil"/>
            </w:tcBorders>
          </w:tcPr>
          <w:p w:rsidR="00721ED8" w:rsidRPr="001315F5" w:rsidRDefault="00721ED8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  <w:lang w:val="en-US"/>
              </w:rPr>
            </w:pP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 xml:space="preserve">(1 CTX + 1 SPR + 1 </w:t>
            </w:r>
            <w:proofErr w:type="spellStart"/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INT</w:t>
            </w:r>
            <w:r w:rsidRPr="001315F5">
              <w:rPr>
                <w:rFonts w:ascii="Arial" w:hAnsi="Arial" w:cs="Arial"/>
                <w:i/>
                <w:color w:val="FF0000"/>
                <w:vertAlign w:val="subscript"/>
                <w:lang w:val="en-US"/>
              </w:rPr>
              <w:t>sas</w:t>
            </w:r>
            <w:proofErr w:type="spellEnd"/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) x 2 h x 0,05 mSv/h = 0,300 mSv</w:t>
            </w:r>
          </w:p>
          <w:p w:rsidR="00721ED8" w:rsidRPr="001315F5" w:rsidRDefault="00721ED8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  <w:lang w:val="en-US"/>
              </w:rPr>
            </w:pP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 xml:space="preserve">1 </w:t>
            </w:r>
            <w:proofErr w:type="spellStart"/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INT</w:t>
            </w:r>
            <w:r w:rsidRPr="001315F5">
              <w:rPr>
                <w:rFonts w:ascii="Arial" w:hAnsi="Arial" w:cs="Arial"/>
                <w:i/>
                <w:color w:val="FF0000"/>
                <w:vertAlign w:val="subscript"/>
                <w:lang w:val="en-US"/>
              </w:rPr>
              <w:t>ext</w:t>
            </w:r>
            <w:proofErr w:type="spellEnd"/>
            <w:r w:rsidRPr="001315F5">
              <w:rPr>
                <w:rFonts w:ascii="Arial" w:hAnsi="Arial" w:cs="Arial"/>
                <w:i/>
                <w:color w:val="FF0000"/>
                <w:vertAlign w:val="subscript"/>
                <w:lang w:val="en-US"/>
              </w:rPr>
              <w:t xml:space="preserve"> </w:t>
            </w:r>
            <w:proofErr w:type="spellStart"/>
            <w:r w:rsidRPr="001315F5">
              <w:rPr>
                <w:rFonts w:ascii="Arial" w:hAnsi="Arial" w:cs="Arial"/>
                <w:i/>
                <w:color w:val="FF0000"/>
                <w:vertAlign w:val="subscript"/>
                <w:lang w:val="en-US"/>
              </w:rPr>
              <w:t>sas</w:t>
            </w:r>
            <w:proofErr w:type="spellEnd"/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 xml:space="preserve"> x 2 h x 0,05 mSv/h = 0,</w:t>
            </w:r>
            <w:r w:rsidR="00847976" w:rsidRPr="001315F5">
              <w:rPr>
                <w:rFonts w:ascii="Arial" w:hAnsi="Arial" w:cs="Arial"/>
                <w:i/>
                <w:color w:val="FF0000"/>
                <w:lang w:val="en-US"/>
              </w:rPr>
              <w:t>1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00 mSv</w:t>
            </w:r>
          </w:p>
          <w:p w:rsidR="00847976" w:rsidRPr="001315F5" w:rsidRDefault="00847976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  <w:lang w:val="en-US"/>
              </w:rPr>
            </w:pP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1 INT</w:t>
            </w:r>
            <w:r w:rsidRPr="001315F5">
              <w:rPr>
                <w:rFonts w:ascii="Arial" w:hAnsi="Arial" w:cs="Arial"/>
                <w:i/>
                <w:color w:val="FF0000"/>
                <w:vertAlign w:val="subscript"/>
                <w:lang w:val="en-US"/>
              </w:rPr>
              <w:t>330-3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 xml:space="preserve"> x 2 h x 0,05 mSv/h = 0,100 mSv</w:t>
            </w:r>
          </w:p>
          <w:p w:rsidR="00721ED8" w:rsidRPr="001315F5" w:rsidRDefault="00847976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</w:rPr>
            </w:pPr>
            <w:r w:rsidRPr="001315F5">
              <w:rPr>
                <w:rFonts w:ascii="Arial" w:hAnsi="Arial" w:cs="Arial"/>
                <w:i/>
                <w:color w:val="FF0000"/>
              </w:rPr>
              <w:t xml:space="preserve">Soit un total de 0,500 </w:t>
            </w:r>
            <w:proofErr w:type="spellStart"/>
            <w:r w:rsidR="009F2590" w:rsidRPr="001315F5">
              <w:rPr>
                <w:rFonts w:ascii="Arial" w:hAnsi="Arial" w:cs="Arial"/>
                <w:i/>
                <w:color w:val="FF0000"/>
              </w:rPr>
              <w:t>H.</w:t>
            </w:r>
            <w:r w:rsidRPr="001315F5">
              <w:rPr>
                <w:rFonts w:ascii="Arial" w:hAnsi="Arial" w:cs="Arial"/>
                <w:i/>
                <w:color w:val="FF0000"/>
              </w:rPr>
              <w:t>mSv</w:t>
            </w:r>
            <w:proofErr w:type="spellEnd"/>
          </w:p>
          <w:p w:rsidR="00721ED8" w:rsidRPr="001315F5" w:rsidRDefault="00847976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</w:rPr>
            </w:pPr>
            <w:r w:rsidRPr="001315F5">
              <w:rPr>
                <w:rFonts w:ascii="Arial" w:hAnsi="Arial" w:cs="Arial"/>
                <w:i/>
                <w:color w:val="FF0000"/>
              </w:rPr>
              <w:t xml:space="preserve">Valeur bien en </w:t>
            </w:r>
            <w:r w:rsidR="009F2590" w:rsidRPr="001315F5">
              <w:rPr>
                <w:rFonts w:ascii="Arial" w:hAnsi="Arial" w:cs="Arial"/>
                <w:i/>
                <w:color w:val="FF0000"/>
              </w:rPr>
              <w:t>deçà</w:t>
            </w:r>
            <w:r w:rsidRPr="001315F5">
              <w:rPr>
                <w:rFonts w:ascii="Arial" w:hAnsi="Arial" w:cs="Arial"/>
                <w:i/>
                <w:color w:val="FF0000"/>
              </w:rPr>
              <w:t xml:space="preserve"> de</w:t>
            </w:r>
            <w:r w:rsidR="001315F5" w:rsidRPr="001315F5">
              <w:rPr>
                <w:rFonts w:ascii="Arial" w:hAnsi="Arial" w:cs="Arial"/>
                <w:i/>
                <w:color w:val="FF0000"/>
              </w:rPr>
              <w:t xml:space="preserve"> l’</w:t>
            </w:r>
            <w:r w:rsidR="009F2590" w:rsidRPr="001315F5">
              <w:rPr>
                <w:rFonts w:ascii="Arial" w:hAnsi="Arial" w:cs="Arial"/>
                <w:i/>
                <w:color w:val="FF0000"/>
              </w:rPr>
              <w:t xml:space="preserve">1 </w:t>
            </w:r>
            <w:proofErr w:type="spellStart"/>
            <w:r w:rsidR="009F2590" w:rsidRPr="001315F5">
              <w:rPr>
                <w:rFonts w:ascii="Arial" w:hAnsi="Arial" w:cs="Arial"/>
                <w:i/>
                <w:color w:val="FF0000"/>
              </w:rPr>
              <w:t>H.mSv</w:t>
            </w:r>
            <w:proofErr w:type="spellEnd"/>
            <w:r w:rsidR="009F2590" w:rsidRPr="001315F5">
              <w:rPr>
                <w:rFonts w:ascii="Arial" w:hAnsi="Arial" w:cs="Arial"/>
                <w:i/>
                <w:color w:val="FF0000"/>
              </w:rPr>
              <w:t xml:space="preserve"> prév</w:t>
            </w:r>
            <w:r w:rsidR="000C3674" w:rsidRPr="001315F5">
              <w:rPr>
                <w:rFonts w:ascii="Arial" w:hAnsi="Arial" w:cs="Arial"/>
                <w:i/>
                <w:color w:val="FF0000"/>
              </w:rPr>
              <w:t>u</w:t>
            </w:r>
          </w:p>
          <w:p w:rsidR="00721ED8" w:rsidRPr="003D19CF" w:rsidRDefault="009F2590" w:rsidP="003D19CF">
            <w:pPr>
              <w:spacing w:after="0" w:line="360" w:lineRule="auto"/>
              <w:jc w:val="right"/>
              <w:rPr>
                <w:rFonts w:ascii="Arial" w:hAnsi="Arial" w:cs="Arial"/>
                <w:i/>
                <w:color w:val="FF0000"/>
              </w:rPr>
            </w:pPr>
            <w:r w:rsidRPr="001315F5">
              <w:rPr>
                <w:rFonts w:ascii="Arial" w:hAnsi="Arial" w:cs="Arial"/>
                <w:i/>
                <w:color w:val="FF0000"/>
              </w:rPr>
              <w:t xml:space="preserve">Mais cohérente vis-à-vis de la dose individuelle prévisionnelle de 100 µSv/agent. En effet, 0,500 </w:t>
            </w:r>
            <w:proofErr w:type="spellStart"/>
            <w:r w:rsidRPr="001315F5">
              <w:rPr>
                <w:rFonts w:ascii="Arial" w:hAnsi="Arial" w:cs="Arial"/>
                <w:i/>
                <w:color w:val="FF0000"/>
              </w:rPr>
              <w:t>H.mSv</w:t>
            </w:r>
            <w:proofErr w:type="spellEnd"/>
            <w:r w:rsidRPr="001315F5">
              <w:rPr>
                <w:rFonts w:ascii="Arial" w:hAnsi="Arial" w:cs="Arial"/>
                <w:i/>
                <w:color w:val="FF0000"/>
              </w:rPr>
              <w:t xml:space="preserve"> / 5 H = 0,1 mSv/H</w:t>
            </w:r>
          </w:p>
        </w:tc>
        <w:tc>
          <w:tcPr>
            <w:tcW w:w="3127" w:type="dxa"/>
            <w:tcBorders>
              <w:left w:val="nil"/>
            </w:tcBorders>
          </w:tcPr>
          <w:p w:rsidR="00721ED8" w:rsidRPr="00847976" w:rsidRDefault="00721ED8" w:rsidP="00253B9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721ED8" w:rsidRPr="00847976" w:rsidRDefault="00721ED8" w:rsidP="00253B9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  <w:p w:rsidR="00721ED8" w:rsidRPr="00847976" w:rsidRDefault="00721ED8" w:rsidP="00253B92">
            <w:pPr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941325" w:rsidRPr="00847976" w:rsidRDefault="00941325" w:rsidP="007C59D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847976" w:rsidRDefault="00C178E1" w:rsidP="007C59D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pages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</w:t>
            </w:r>
            <w:r w:rsidR="00A95958">
              <w:rPr>
                <w:rFonts w:ascii="Arial" w:hAnsi="Arial" w:cs="Arial"/>
                <w:i/>
              </w:rPr>
              <w:t>9</w:t>
            </w:r>
          </w:p>
        </w:tc>
      </w:tr>
    </w:tbl>
    <w:p w:rsidR="007C59D6" w:rsidRDefault="00836728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Lorsque la mousse de décontamination arrive dans la cuve de réception, le </w:t>
      </w:r>
      <w:r w:rsidR="00216EB2">
        <w:rPr>
          <w:rFonts w:ascii="Arial" w:hAnsi="Arial" w:cs="Arial"/>
        </w:rPr>
        <w:t>débit d’équivalent de dose</w:t>
      </w:r>
      <w:r w:rsidR="00C178E1">
        <w:rPr>
          <w:rFonts w:ascii="Arial" w:hAnsi="Arial" w:cs="Arial"/>
        </w:rPr>
        <w:t xml:space="preserve"> </w:t>
      </w:r>
      <w:r w:rsidR="00157A22" w:rsidRPr="00657895">
        <w:rPr>
          <w:rFonts w:ascii="Arial" w:hAnsi="Arial" w:cs="Arial"/>
        </w:rPr>
        <w:t xml:space="preserve">mesuré </w:t>
      </w:r>
      <w:r w:rsidR="00F4362E" w:rsidRPr="00657895">
        <w:rPr>
          <w:rFonts w:ascii="Arial" w:hAnsi="Arial" w:cs="Arial"/>
        </w:rPr>
        <w:t>au contact</w:t>
      </w:r>
      <w:r w:rsidR="00CF7FC7" w:rsidRPr="00657895">
        <w:rPr>
          <w:rFonts w:ascii="Arial" w:hAnsi="Arial" w:cs="Arial"/>
        </w:rPr>
        <w:t xml:space="preserve"> de </w:t>
      </w:r>
      <w:r w:rsidR="008903A8" w:rsidRPr="00657895">
        <w:rPr>
          <w:rFonts w:ascii="Arial" w:hAnsi="Arial" w:cs="Arial"/>
        </w:rPr>
        <w:t xml:space="preserve">la cuve est de </w:t>
      </w:r>
      <w:r w:rsidR="00EC3F0C">
        <w:rPr>
          <w:rFonts w:ascii="Arial" w:hAnsi="Arial" w:cs="Arial"/>
        </w:rPr>
        <w:t>1,</w:t>
      </w:r>
      <w:r w:rsidR="00706F27" w:rsidRPr="00657895">
        <w:rPr>
          <w:rFonts w:ascii="Arial" w:hAnsi="Arial" w:cs="Arial"/>
        </w:rPr>
        <w:t>6</w:t>
      </w:r>
      <w:r w:rsidR="00157A22" w:rsidRPr="00657895">
        <w:rPr>
          <w:rFonts w:ascii="Arial" w:hAnsi="Arial" w:cs="Arial"/>
        </w:rPr>
        <w:t xml:space="preserve"> mSv/h.</w:t>
      </w:r>
      <w:r w:rsidR="00F4362E" w:rsidRPr="00657895">
        <w:rPr>
          <w:rFonts w:ascii="Arial" w:hAnsi="Arial" w:cs="Arial"/>
        </w:rPr>
        <w:t xml:space="preserve"> On admettra que toute l’activité est concentrée au centre de la cuve et par conséquent que la source est ponctuelle.</w:t>
      </w:r>
    </w:p>
    <w:p w:rsidR="00941325" w:rsidRPr="007C59D6" w:rsidRDefault="00CB2E4C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7C59D6">
        <w:rPr>
          <w:rFonts w:ascii="Arial" w:hAnsi="Arial" w:cs="Arial"/>
        </w:rPr>
        <w:t>r</w:t>
      </w:r>
      <w:r w:rsidR="00D85BAE" w:rsidRPr="00C91EC4">
        <w:rPr>
          <w:rFonts w:ascii="Arial" w:hAnsi="Arial" w:cs="Arial"/>
        </w:rPr>
        <w:t xml:space="preserve"> le débit d’équivalent de dose</w:t>
      </w:r>
      <w:r w:rsidR="00157A22" w:rsidRPr="00C91EC4">
        <w:rPr>
          <w:rFonts w:ascii="Arial" w:hAnsi="Arial" w:cs="Arial"/>
        </w:rPr>
        <w:t xml:space="preserve"> auquel sont soumis les intervenants qui travaillent à une distance moyenne de </w:t>
      </w:r>
      <w:r w:rsidR="00B42137">
        <w:rPr>
          <w:rFonts w:ascii="Arial" w:hAnsi="Arial" w:cs="Arial"/>
        </w:rPr>
        <w:t>0,</w:t>
      </w:r>
      <w:r w:rsidR="00531DB5" w:rsidRPr="00C91EC4">
        <w:rPr>
          <w:rFonts w:ascii="Arial" w:hAnsi="Arial" w:cs="Arial"/>
        </w:rPr>
        <w:t>5 m</w:t>
      </w:r>
      <w:r w:rsidR="00F4362E" w:rsidRPr="00C91EC4">
        <w:rPr>
          <w:rFonts w:ascii="Arial" w:hAnsi="Arial" w:cs="Arial"/>
        </w:rPr>
        <w:t xml:space="preserve"> de la cuve. </w:t>
      </w:r>
      <w:r w:rsidR="00531DB5" w:rsidRPr="00C91EC4">
        <w:rPr>
          <w:rFonts w:ascii="Arial" w:hAnsi="Arial" w:cs="Arial"/>
        </w:rPr>
        <w:t>L’intervention peut-elle se poursuivre dans ces conditions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2"/>
      </w:tblGrid>
      <w:tr w:rsidR="00531DB5" w:rsidRPr="00657895" w:rsidTr="00F3588F">
        <w:trPr>
          <w:cantSplit/>
          <w:trHeight w:val="2876"/>
        </w:trPr>
        <w:tc>
          <w:tcPr>
            <w:tcW w:w="426" w:type="dxa"/>
            <w:shd w:val="clear" w:color="auto" w:fill="FFFFCC"/>
            <w:textDirection w:val="btLr"/>
          </w:tcPr>
          <w:p w:rsidR="00531DB5" w:rsidRPr="00657895" w:rsidRDefault="00A519B0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72" w:type="dxa"/>
            <w:vAlign w:val="center"/>
          </w:tcPr>
          <w:p w:rsidR="00F3588F" w:rsidRPr="00402F19" w:rsidRDefault="00F3588F" w:rsidP="00F3588F">
            <w:pPr>
              <w:rPr>
                <w:rFonts w:ascii="Arial" w:hAnsi="Arial" w:cs="Arial"/>
                <w:i/>
                <w:color w:val="FF0000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D</w:t>
            </w:r>
            <w:r w:rsidR="001315F5" w:rsidRPr="00402F19">
              <w:rPr>
                <w:rFonts w:ascii="Arial" w:hAnsi="Arial" w:cs="Arial"/>
                <w:i/>
                <w:color w:val="FF0000"/>
              </w:rPr>
              <w:t>ED</w:t>
            </w:r>
            <w:r w:rsidRPr="00402F19">
              <w:rPr>
                <w:rFonts w:ascii="Arial" w:hAnsi="Arial" w:cs="Arial"/>
                <w:i/>
                <w:color w:val="FF0000"/>
              </w:rPr>
              <w:t>1 = débit de dose au contact de la cuve et D</w:t>
            </w:r>
            <w:r w:rsidR="001315F5" w:rsidRPr="00402F19">
              <w:rPr>
                <w:rFonts w:ascii="Arial" w:hAnsi="Arial" w:cs="Arial"/>
                <w:i/>
                <w:color w:val="FF0000"/>
              </w:rPr>
              <w:t>ED2</w:t>
            </w:r>
            <w:r w:rsidR="00711602">
              <w:rPr>
                <w:rFonts w:ascii="Arial" w:hAnsi="Arial" w:cs="Arial"/>
                <w:i/>
                <w:color w:val="FF0000"/>
              </w:rPr>
              <w:t xml:space="preserve"> à 0,</w:t>
            </w:r>
            <w:r w:rsidRPr="00402F19">
              <w:rPr>
                <w:rFonts w:ascii="Arial" w:hAnsi="Arial" w:cs="Arial"/>
                <w:i/>
                <w:color w:val="FF0000"/>
              </w:rPr>
              <w:t>5m</w:t>
            </w:r>
          </w:p>
          <w:p w:rsidR="00F3588F" w:rsidRPr="00402F19" w:rsidRDefault="00F3588F" w:rsidP="00F3588F">
            <w:pPr>
              <w:spacing w:after="0"/>
              <w:rPr>
                <w:rFonts w:ascii="Arial" w:hAnsi="Arial" w:cs="Arial"/>
                <w:i/>
                <w:color w:val="FF0000"/>
                <w:lang w:val="en-US"/>
              </w:rPr>
            </w:pPr>
            <w:r w:rsidRPr="00402F19">
              <w:rPr>
                <w:rFonts w:ascii="Arial" w:hAnsi="Arial" w:cs="Arial"/>
                <w:i/>
                <w:color w:val="FF0000"/>
                <w:lang w:val="en-US"/>
              </w:rPr>
              <w:t>D</w:t>
            </w:r>
            <w:r w:rsidR="001315F5" w:rsidRPr="00402F19">
              <w:rPr>
                <w:rFonts w:ascii="Arial" w:hAnsi="Arial" w:cs="Arial"/>
                <w:i/>
                <w:color w:val="FF0000"/>
                <w:lang w:val="en-US"/>
              </w:rPr>
              <w:t>ED</w:t>
            </w:r>
            <w:r w:rsidRPr="00402F19">
              <w:rPr>
                <w:rFonts w:ascii="Arial" w:hAnsi="Arial" w:cs="Arial"/>
                <w:i/>
                <w:color w:val="FF0000"/>
                <w:lang w:val="en-US"/>
              </w:rPr>
              <w:t>1 x d1² = D</w:t>
            </w:r>
            <w:r w:rsidR="001315F5" w:rsidRPr="00402F19">
              <w:rPr>
                <w:rFonts w:ascii="Arial" w:hAnsi="Arial" w:cs="Arial"/>
                <w:i/>
                <w:color w:val="FF0000"/>
                <w:lang w:val="en-US"/>
              </w:rPr>
              <w:t>ED</w:t>
            </w:r>
            <w:r w:rsidRPr="00402F19">
              <w:rPr>
                <w:rFonts w:ascii="Arial" w:hAnsi="Arial" w:cs="Arial"/>
                <w:i/>
                <w:color w:val="FF0000"/>
                <w:lang w:val="en-US"/>
              </w:rPr>
              <w:t>2 x d2²</w:t>
            </w:r>
          </w:p>
          <w:p w:rsidR="00F3588F" w:rsidRPr="001315F5" w:rsidRDefault="00F3588F" w:rsidP="00F3588F">
            <w:pPr>
              <w:spacing w:after="0"/>
              <w:rPr>
                <w:rFonts w:ascii="Arial" w:hAnsi="Arial" w:cs="Arial"/>
                <w:i/>
                <w:color w:val="FF0000"/>
                <w:lang w:val="en-US"/>
              </w:rPr>
            </w:pP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1</w:t>
            </w:r>
            <w:r w:rsidR="00711602">
              <w:rPr>
                <w:rFonts w:ascii="Arial" w:hAnsi="Arial" w:cs="Arial"/>
                <w:i/>
                <w:color w:val="FF0000"/>
                <w:lang w:val="en-US"/>
              </w:rPr>
              <w:t>,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6</w:t>
            </w:r>
            <w:r w:rsidR="00711602">
              <w:rPr>
                <w:rFonts w:ascii="Arial" w:hAnsi="Arial" w:cs="Arial"/>
                <w:i/>
                <w:color w:val="FF0000"/>
                <w:lang w:val="en-US"/>
              </w:rPr>
              <w:t xml:space="preserve"> mSv/h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 xml:space="preserve"> x 0</w:t>
            </w:r>
            <w:r w:rsidR="00711602">
              <w:rPr>
                <w:rFonts w:ascii="Arial" w:hAnsi="Arial" w:cs="Arial"/>
                <w:i/>
                <w:color w:val="FF0000"/>
                <w:lang w:val="en-US"/>
              </w:rPr>
              <w:t>,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25² = D</w:t>
            </w:r>
            <w:r w:rsidR="001315F5" w:rsidRPr="001315F5">
              <w:rPr>
                <w:rFonts w:ascii="Arial" w:hAnsi="Arial" w:cs="Arial"/>
                <w:i/>
                <w:color w:val="FF0000"/>
                <w:lang w:val="en-US"/>
              </w:rPr>
              <w:t>ED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2 x 0</w:t>
            </w:r>
            <w:r w:rsidR="00711602">
              <w:rPr>
                <w:rFonts w:ascii="Arial" w:hAnsi="Arial" w:cs="Arial"/>
                <w:i/>
                <w:color w:val="FF0000"/>
                <w:lang w:val="en-US"/>
              </w:rPr>
              <w:t>,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75²</w:t>
            </w:r>
          </w:p>
          <w:p w:rsidR="00F3588F" w:rsidRPr="001315F5" w:rsidRDefault="00F3588F" w:rsidP="00F3588F">
            <w:pPr>
              <w:spacing w:after="0"/>
              <w:rPr>
                <w:rFonts w:ascii="Arial" w:hAnsi="Arial" w:cs="Arial"/>
                <w:i/>
                <w:color w:val="FF0000"/>
                <w:lang w:val="en-US"/>
              </w:rPr>
            </w:pP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D</w:t>
            </w:r>
            <w:r w:rsidR="001315F5" w:rsidRPr="001315F5">
              <w:rPr>
                <w:rFonts w:ascii="Arial" w:hAnsi="Arial" w:cs="Arial"/>
                <w:i/>
                <w:color w:val="FF0000"/>
                <w:lang w:val="en-US"/>
              </w:rPr>
              <w:t>ED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2 = 0</w:t>
            </w:r>
            <w:r w:rsidR="00711602">
              <w:rPr>
                <w:rFonts w:ascii="Arial" w:hAnsi="Arial" w:cs="Arial"/>
                <w:i/>
                <w:color w:val="FF0000"/>
                <w:lang w:val="en-US"/>
              </w:rPr>
              <w:t>,</w:t>
            </w:r>
            <w:r w:rsidRPr="001315F5">
              <w:rPr>
                <w:rFonts w:ascii="Arial" w:hAnsi="Arial" w:cs="Arial"/>
                <w:i/>
                <w:color w:val="FF0000"/>
                <w:lang w:val="en-US"/>
              </w:rPr>
              <w:t>18 mSv</w:t>
            </w:r>
            <w:r w:rsidR="001315F5" w:rsidRPr="001315F5">
              <w:rPr>
                <w:rFonts w:ascii="Arial" w:hAnsi="Arial" w:cs="Arial"/>
                <w:i/>
                <w:color w:val="FF0000"/>
                <w:lang w:val="en-US"/>
              </w:rPr>
              <w:t>/h</w:t>
            </w:r>
          </w:p>
          <w:p w:rsidR="00C178E1" w:rsidRPr="00F3588F" w:rsidRDefault="005138A0" w:rsidP="00F3588F">
            <w:pPr>
              <w:spacing w:after="0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noProof/>
                <w:color w:val="FF0000"/>
                <w:lang w:eastAsia="fr-FR"/>
              </w:rPr>
              <w:pict>
                <v:group id="Group 257" o:spid="_x0000_s1191" style="position:absolute;margin-left:372.95pt;margin-top:-78.6pt;width:102.3pt;height:87.9pt;z-index:-251656192" coordorigin="8898,11232" coordsize="2046,1758" wrapcoords="3971 0 635 2954 0 4431 -159 5169 -159 7015 159 9415 3335 11815 3971 11815 3971 16985 17471 16985 17788 185 16676 0 4606 0 3971 0">
                  <v:oval id="Oval 250" o:spid="_x0000_s1192" style="position:absolute;left:8898;top:11331;width:834;height:835;visibility:visible;mso-wrap-style:square;v-text-anchor:top" strokecolor="#00b050"/>
                  <v:shape id="AutoShape 251" o:spid="_x0000_s1193" type="#_x0000_t32" style="position:absolute;left:9315;top:11232;width:0;height:1390;visibility:visible;mso-wrap-style:square" o:connectortype="straight" strokecolor="#00b050" strokeweight=".25pt">
                    <v:stroke dashstyle="longDashDot"/>
                  </v:shape>
                  <v:shape id="AutoShape 252" o:spid="_x0000_s1194" type="#_x0000_t32" style="position:absolute;left:9732;top:11244;width:0;height:1390;visibility:visible;mso-wrap-style:square" o:connectortype="straight" strokecolor="#00b050" strokeweight=".25pt">
                    <v:stroke dashstyle="longDashDot"/>
                  </v:shape>
                  <v:shape id="AutoShape 253" o:spid="_x0000_s1195" type="#_x0000_t32" style="position:absolute;left:10537;top:11244;width:0;height:1390;visibility:visible;mso-wrap-style:square" o:connectortype="straight" strokecolor="#00b050" strokeweight=".25pt">
                    <v:stroke dashstyle="longDashDot"/>
                  </v:shape>
                  <v:shape id="AutoShape 254" o:spid="_x0000_s1196" type="#_x0000_t32" style="position:absolute;left:9315;top:12533;width:417;height:0;visibility:visible;mso-wrap-style:square" o:connectortype="straight" strokecolor="#00b050" strokeweight=".25pt">
                    <v:stroke startarrow="block" startarrowwidth="narrow" startarrowlength="short" endarrow="block" endarrowwidth="narrow" endarrowlength="short"/>
                  </v:shape>
                  <v:shape id="AutoShape 255" o:spid="_x0000_s1197" type="#_x0000_t32" style="position:absolute;left:9732;top:12533;width:805;height:0;visibility:visible;mso-wrap-style:square" o:connectortype="straight" strokecolor="#00b050" strokeweight=".25pt">
                    <v:stroke startarrow="block" startarrowwidth="narrow" startarrowlength="short" endarrow="block" endarrowwidth="narrow" endarrowlength="short"/>
                  </v:shape>
                  <v:shape id="Text Box 256" o:spid="_x0000_s1198" type="#_x0000_t202" style="position:absolute;left:9057;top:12214;width:1887;height:776;visibility:visible;mso-wrap-style:square;v-text-anchor:top" filled="f" stroked="f">
                    <v:textbox>
                      <w:txbxContent>
                        <w:p w:rsidR="00F3588F" w:rsidRDefault="00F3588F" w:rsidP="00F3588F">
                          <w:pP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C64419"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>0</w:t>
                          </w:r>
                          <w:r w:rsidR="00711602"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>,</w:t>
                          </w:r>
                          <w:r w:rsidRPr="00C64419"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>25</w:t>
                          </w:r>
                          <w: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 xml:space="preserve">       0</w:t>
                          </w:r>
                          <w:r w:rsidR="00711602"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>5m</w:t>
                          </w:r>
                        </w:p>
                        <w:p w:rsidR="00F3588F" w:rsidRPr="00C64419" w:rsidRDefault="00F3588F" w:rsidP="00F3588F">
                          <w:pP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00B050"/>
                              <w:sz w:val="16"/>
                              <w:szCs w:val="16"/>
                            </w:rPr>
                            <w:t xml:space="preserve">           Déd1            Déd2</w:t>
                          </w:r>
                        </w:p>
                      </w:txbxContent>
                    </v:textbox>
                  </v:shape>
                  <w10:wrap type="tight"/>
                </v:group>
              </w:pict>
            </w:r>
            <w:r w:rsidR="00F3588F" w:rsidRPr="00402F19">
              <w:rPr>
                <w:rFonts w:ascii="Arial" w:hAnsi="Arial" w:cs="Arial"/>
                <w:i/>
                <w:color w:val="FF0000"/>
              </w:rPr>
              <w:t xml:space="preserve">L’intervention ne peut se poursuivre dans ces conditions car la dose individuelle pour l’intervention de </w:t>
            </w:r>
            <w:r w:rsidR="00F3588F">
              <w:rPr>
                <w:rFonts w:ascii="Arial" w:hAnsi="Arial" w:cs="Arial"/>
                <w:i/>
                <w:color w:val="FF0000"/>
              </w:rPr>
              <w:t>100</w:t>
            </w:r>
            <w:r w:rsidR="00711602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F3588F">
              <w:rPr>
                <w:rFonts w:ascii="Arial" w:hAnsi="Arial" w:cs="Arial"/>
                <w:i/>
                <w:color w:val="FF0000"/>
              </w:rPr>
              <w:t>µSv sera très vite dépassée</w:t>
            </w:r>
            <w:r w:rsidR="00C46528">
              <w:rPr>
                <w:rFonts w:ascii="Arial" w:hAnsi="Arial" w:cs="Arial"/>
                <w:i/>
                <w:color w:val="FF0000"/>
              </w:rPr>
              <w:t xml:space="preserve"> (environ 33’)</w:t>
            </w:r>
            <w:r w:rsidR="00F3588F">
              <w:rPr>
                <w:rFonts w:ascii="Arial" w:hAnsi="Arial" w:cs="Arial"/>
                <w:i/>
                <w:color w:val="FF0000"/>
              </w:rPr>
              <w:t>. </w:t>
            </w:r>
          </w:p>
        </w:tc>
      </w:tr>
    </w:tbl>
    <w:p w:rsidR="00C91EC4" w:rsidRDefault="00C91EC4" w:rsidP="007C59D6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657895" w:rsidRDefault="00C178E1" w:rsidP="007C59D6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</w:t>
            </w:r>
            <w:r w:rsidR="00A95958">
              <w:rPr>
                <w:rFonts w:ascii="Arial" w:hAnsi="Arial" w:cs="Arial"/>
                <w:i/>
              </w:rPr>
              <w:t>9</w:t>
            </w:r>
          </w:p>
        </w:tc>
      </w:tr>
    </w:tbl>
    <w:p w:rsidR="007C59D6" w:rsidRDefault="00544B6A" w:rsidP="00384856">
      <w:pPr>
        <w:spacing w:before="120" w:after="120" w:line="240" w:lineRule="auto"/>
        <w:jc w:val="both"/>
        <w:rPr>
          <w:rFonts w:ascii="Arial" w:hAnsi="Arial" w:cs="Arial"/>
        </w:rPr>
      </w:pPr>
      <w:r w:rsidRPr="007C59D6">
        <w:rPr>
          <w:rFonts w:ascii="Arial" w:hAnsi="Arial" w:cs="Arial"/>
        </w:rPr>
        <w:t>Le S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>P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>R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 xml:space="preserve"> a prévu la mise en place de matelas de plomb pour protéger les intervenants des rayonnements émis par la cuve de réception</w:t>
      </w:r>
      <w:r w:rsidR="00A35147" w:rsidRPr="007C59D6">
        <w:rPr>
          <w:rFonts w:ascii="Arial" w:hAnsi="Arial" w:cs="Arial"/>
        </w:rPr>
        <w:t xml:space="preserve">. On admettra que </w:t>
      </w:r>
      <w:r w:rsidR="00050613">
        <w:rPr>
          <w:rFonts w:ascii="Arial" w:hAnsi="Arial" w:cs="Arial"/>
        </w:rPr>
        <w:t>le facteur d’atténuation d</w:t>
      </w:r>
      <w:r w:rsidR="00A35147" w:rsidRPr="007C59D6">
        <w:rPr>
          <w:rFonts w:ascii="Arial" w:hAnsi="Arial" w:cs="Arial"/>
        </w:rPr>
        <w:t xml:space="preserve">es matelas disponibles </w:t>
      </w:r>
      <w:r w:rsidR="00050613">
        <w:rPr>
          <w:rFonts w:ascii="Arial" w:hAnsi="Arial" w:cs="Arial"/>
        </w:rPr>
        <w:t>est égal à</w:t>
      </w:r>
      <w:r w:rsidR="00A35147" w:rsidRPr="007C59D6">
        <w:rPr>
          <w:rFonts w:ascii="Arial" w:hAnsi="Arial" w:cs="Arial"/>
        </w:rPr>
        <w:t xml:space="preserve"> </w:t>
      </w:r>
      <w:r w:rsidR="008D00A9">
        <w:rPr>
          <w:rFonts w:ascii="Arial" w:hAnsi="Arial" w:cs="Arial"/>
        </w:rPr>
        <w:t>un</w:t>
      </w:r>
      <w:r w:rsidR="00C178E1" w:rsidRPr="007C59D6">
        <w:rPr>
          <w:rFonts w:ascii="Arial" w:hAnsi="Arial" w:cs="Arial"/>
        </w:rPr>
        <w:t xml:space="preserve"> demi</w:t>
      </w:r>
      <w:r w:rsidR="00A35147" w:rsidRPr="007C59D6">
        <w:rPr>
          <w:rFonts w:ascii="Arial" w:hAnsi="Arial" w:cs="Arial"/>
        </w:rPr>
        <w:t xml:space="preserve"> (X</w:t>
      </w:r>
      <w:r w:rsidR="00A35147" w:rsidRPr="00050613">
        <w:rPr>
          <w:rFonts w:ascii="Arial" w:hAnsi="Arial" w:cs="Arial"/>
          <w:vertAlign w:val="subscript"/>
        </w:rPr>
        <w:t>1/2</w:t>
      </w:r>
      <w:r w:rsidR="00C178E1" w:rsidRPr="007C59D6">
        <w:rPr>
          <w:rFonts w:ascii="Arial" w:hAnsi="Arial" w:cs="Arial"/>
        </w:rPr>
        <w:t>) pour ce type de source.</w:t>
      </w:r>
    </w:p>
    <w:p w:rsidR="001C7E3A" w:rsidRPr="007C59D6" w:rsidRDefault="00A35147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7C59D6">
        <w:rPr>
          <w:rFonts w:ascii="Arial" w:hAnsi="Arial" w:cs="Arial"/>
        </w:rPr>
        <w:t>Détermine</w:t>
      </w:r>
      <w:r w:rsidR="007C59D6" w:rsidRPr="007C59D6">
        <w:rPr>
          <w:rFonts w:ascii="Arial" w:hAnsi="Arial" w:cs="Arial"/>
        </w:rPr>
        <w:t>r</w:t>
      </w:r>
      <w:r w:rsidRPr="007C59D6">
        <w:rPr>
          <w:rFonts w:ascii="Arial" w:hAnsi="Arial" w:cs="Arial"/>
        </w:rPr>
        <w:t xml:space="preserve"> le nombre de matelas à superposer pour revenir à </w:t>
      </w:r>
      <w:r w:rsidR="00B314EB" w:rsidRPr="007C59D6">
        <w:rPr>
          <w:rFonts w:ascii="Arial" w:hAnsi="Arial" w:cs="Arial"/>
        </w:rPr>
        <w:t>une</w:t>
      </w:r>
      <w:r w:rsidRPr="007C59D6">
        <w:rPr>
          <w:rFonts w:ascii="Arial" w:hAnsi="Arial" w:cs="Arial"/>
        </w:rPr>
        <w:t xml:space="preserve"> valeur</w:t>
      </w:r>
      <w:r w:rsidR="00B314EB" w:rsidRPr="007C59D6">
        <w:rPr>
          <w:rFonts w:ascii="Arial" w:hAnsi="Arial" w:cs="Arial"/>
        </w:rPr>
        <w:t xml:space="preserve"> d’exposition des intervenants dans le </w:t>
      </w:r>
      <w:r w:rsidR="00050613">
        <w:rPr>
          <w:rFonts w:ascii="Arial" w:hAnsi="Arial" w:cs="Arial"/>
        </w:rPr>
        <w:t>sas inférieure à</w:t>
      </w:r>
      <w:r w:rsidR="00D85BAE" w:rsidRPr="007C59D6">
        <w:rPr>
          <w:rFonts w:ascii="Arial" w:hAnsi="Arial" w:cs="Arial"/>
        </w:rPr>
        <w:t xml:space="preserve"> 0</w:t>
      </w:r>
      <w:r w:rsidR="009535CD">
        <w:rPr>
          <w:rFonts w:ascii="Arial" w:hAnsi="Arial" w:cs="Arial"/>
        </w:rPr>
        <w:t>,</w:t>
      </w:r>
      <w:r w:rsidR="00D85BAE" w:rsidRPr="007C59D6">
        <w:rPr>
          <w:rFonts w:ascii="Arial" w:hAnsi="Arial" w:cs="Arial"/>
        </w:rPr>
        <w:t>05 mSv/h.</w:t>
      </w:r>
      <w:r w:rsidR="00A519B0" w:rsidRPr="007C59D6">
        <w:rPr>
          <w:rFonts w:ascii="Arial" w:hAnsi="Arial" w:cs="Arial"/>
        </w:rPr>
        <w:t xml:space="preserve"> Justifie</w:t>
      </w:r>
      <w:r w:rsidR="007C59D6" w:rsidRPr="007C59D6">
        <w:rPr>
          <w:rFonts w:ascii="Arial" w:hAnsi="Arial" w:cs="Arial"/>
        </w:rPr>
        <w:t>r</w:t>
      </w:r>
      <w:r w:rsidR="00A519B0" w:rsidRPr="007C59D6">
        <w:rPr>
          <w:rFonts w:ascii="Arial" w:hAnsi="Arial" w:cs="Arial"/>
        </w:rPr>
        <w:t xml:space="preserve"> votre réponse.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31DB5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531DB5" w:rsidRPr="00657895" w:rsidRDefault="00A519B0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lastRenderedPageBreak/>
              <w:t>Réponse</w:t>
            </w:r>
          </w:p>
        </w:tc>
        <w:tc>
          <w:tcPr>
            <w:tcW w:w="10064" w:type="dxa"/>
          </w:tcPr>
          <w:p w:rsidR="00531DB5" w:rsidRPr="000B77F2" w:rsidRDefault="00834769" w:rsidP="00B32AA8">
            <w:pPr>
              <w:spacing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0B77F2">
              <w:rPr>
                <w:rFonts w:ascii="Arial" w:hAnsi="Arial" w:cs="Arial"/>
                <w:color w:val="FF0000"/>
              </w:rPr>
              <w:t xml:space="preserve">Divisions successives par 2 (correspondant au facteur d’atténuation d’un matelas de plomb pour du Co60) ou application de la formule empirique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DED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optimisé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DED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ambiant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FA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nb</m:t>
                      </m:r>
                    </m:sup>
                  </m:sSup>
                </m:den>
              </m:f>
            </m:oMath>
            <w:r w:rsidRPr="000B77F2">
              <w:rPr>
                <w:rFonts w:ascii="Arial" w:hAnsi="Arial" w:cs="Arial"/>
                <w:color w:val="FF0000"/>
              </w:rPr>
              <w:t xml:space="preserve"> avec </w:t>
            </w:r>
            <w:r w:rsidR="00AB52AD" w:rsidRPr="000B77F2">
              <w:rPr>
                <w:rFonts w:ascii="Arial" w:hAnsi="Arial" w:cs="Arial"/>
                <w:color w:val="FF0000"/>
              </w:rPr>
              <w:t xml:space="preserve">FA, le facteur d’atténuation de l’écran biologique utilisé (ici des matelas de Pb </w:t>
            </w:r>
            <w:r w:rsidR="00AB52AD" w:rsidRPr="000B77F2">
              <w:rPr>
                <w:rFonts w:ascii="Arial" w:hAnsi="Arial" w:cs="Arial"/>
                <w:color w:val="FF0000"/>
              </w:rPr>
              <w:sym w:font="Wingdings" w:char="F0E0"/>
            </w:r>
            <w:r w:rsidR="00AB52AD" w:rsidRPr="000B77F2">
              <w:rPr>
                <w:rFonts w:ascii="Arial" w:hAnsi="Arial" w:cs="Arial"/>
                <w:color w:val="FF0000"/>
              </w:rPr>
              <w:t xml:space="preserve"> FA = 2) et nb, le nombre d’</w:t>
            </w:r>
            <w:r w:rsidR="000B77F2" w:rsidRPr="000B77F2">
              <w:rPr>
                <w:rFonts w:ascii="Arial" w:hAnsi="Arial" w:cs="Arial"/>
                <w:color w:val="FF0000"/>
              </w:rPr>
              <w:t>é</w:t>
            </w:r>
            <w:r w:rsidR="00AB52AD" w:rsidRPr="000B77F2">
              <w:rPr>
                <w:rFonts w:ascii="Arial" w:hAnsi="Arial" w:cs="Arial"/>
                <w:color w:val="FF0000"/>
              </w:rPr>
              <w:t>crans superposés.</w:t>
            </w:r>
          </w:p>
          <w:p w:rsidR="00531DB5" w:rsidRPr="000B77F2" w:rsidRDefault="005138A0" w:rsidP="00253B92">
            <w:pPr>
              <w:spacing w:line="240" w:lineRule="auto"/>
              <w:rPr>
                <w:rFonts w:ascii="Arial" w:hAnsi="Arial" w:cs="Arial"/>
                <w:color w:val="FF000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DED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FF0000"/>
                    </w:rPr>
                    <m:t>optimisé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DED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ambiant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FA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nb</m:t>
                      </m:r>
                    </m:sup>
                  </m:sSup>
                </m:den>
              </m:f>
            </m:oMath>
            <w:r w:rsidR="00AB52AD" w:rsidRPr="000B77F2">
              <w:rPr>
                <w:rFonts w:ascii="Arial" w:hAnsi="Arial" w:cs="Arial"/>
                <w:color w:val="FF0000"/>
              </w:rPr>
              <w:t xml:space="preserve"> soit </w:t>
            </w:r>
            <w:r w:rsidR="006F2E0D" w:rsidRPr="000B77F2">
              <w:rPr>
                <w:rFonts w:ascii="Arial" w:hAnsi="Arial" w:cs="Arial"/>
                <w:color w:val="FF0000"/>
              </w:rPr>
              <w:t xml:space="preserve">après développement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FF0000"/>
                </w:rPr>
                <m:t xml:space="preserve">nb= </m:t>
              </m:r>
              <m:f>
                <m:fPr>
                  <m:ctrlPr>
                    <w:rPr>
                      <w:rFonts w:ascii="Cambria Math" w:hAnsi="Cambria Math" w:cs="Arial"/>
                      <w:color w:val="FF0000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ln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color w:val="FF0000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DED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ambiant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 xml:space="preserve">DED 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optimisé</m:t>
                              </m:r>
                            </m:sub>
                          </m:sSub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Arial"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ln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color w:val="FF0000"/>
                        </w:rPr>
                        <m:t>2</m:t>
                      </m:r>
                    </m:e>
                  </m:func>
                </m:den>
              </m:f>
            </m:oMath>
          </w:p>
          <w:p w:rsidR="001C7E3A" w:rsidRPr="000B77F2" w:rsidRDefault="000B77F2" w:rsidP="00253B92">
            <w:pPr>
              <w:spacing w:line="240" w:lineRule="auto"/>
              <w:rPr>
                <w:rFonts w:ascii="Arial" w:hAnsi="Arial" w:cs="Arial"/>
                <w:color w:val="FF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</w:rPr>
                  <m:t xml:space="preserve">nb= 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DED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ambiant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 xml:space="preserve">DED 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optimisé</m:t>
                                </m:r>
                              </m:sub>
                            </m:sSub>
                          </m:den>
                        </m:f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2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color w:val="FF0000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Arial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1,6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0,05</m:t>
                            </m:r>
                          </m:den>
                        </m:f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Arial"/>
                            <w:color w:val="FF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ln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2</m:t>
                        </m:r>
                      </m:e>
                    </m:func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color w:val="FF0000"/>
                  </w:rPr>
                  <m:t>=5,0</m:t>
                </m:r>
              </m:oMath>
            </m:oMathPara>
          </w:p>
          <w:p w:rsidR="00A519B0" w:rsidRPr="00657895" w:rsidRDefault="000B77F2" w:rsidP="00253B92">
            <w:pPr>
              <w:spacing w:line="240" w:lineRule="auto"/>
              <w:rPr>
                <w:rFonts w:ascii="Arial" w:hAnsi="Arial" w:cs="Arial"/>
              </w:rPr>
            </w:pPr>
            <w:r w:rsidRPr="000B77F2">
              <w:rPr>
                <w:rFonts w:ascii="Arial" w:hAnsi="Arial" w:cs="Arial"/>
                <w:color w:val="FF0000"/>
              </w:rPr>
              <w:t>Il faut donc superposer 5 matelas de plomb pour diminuer le DED ambiant à la valeur souhaitée.</w:t>
            </w:r>
          </w:p>
          <w:p w:rsidR="0074063E" w:rsidRPr="00657895" w:rsidRDefault="0074063E" w:rsidP="00253B9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C7E3A" w:rsidRPr="00657895" w:rsidRDefault="001C7E3A" w:rsidP="00253B92">
      <w:pPr>
        <w:spacing w:line="240" w:lineRule="auto"/>
        <w:rPr>
          <w:rFonts w:ascii="Arial" w:hAnsi="Arial" w:cs="Arial"/>
        </w:rPr>
      </w:pPr>
    </w:p>
    <w:p w:rsidR="001C7E3A" w:rsidRPr="00D165FA" w:rsidRDefault="001C7E3A" w:rsidP="00D165F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165FA">
        <w:rPr>
          <w:rFonts w:ascii="Arial" w:hAnsi="Arial" w:cs="Arial"/>
          <w:b/>
          <w:sz w:val="28"/>
          <w:szCs w:val="28"/>
        </w:rPr>
        <w:t xml:space="preserve">PARTIE 6 : TRI ET EVACUATION DES DECHETS </w:t>
      </w:r>
      <w:r w:rsidR="00DF701E" w:rsidRPr="00D165FA">
        <w:rPr>
          <w:rFonts w:ascii="Arial" w:hAnsi="Arial" w:cs="Arial"/>
          <w:i/>
          <w:sz w:val="28"/>
          <w:szCs w:val="28"/>
        </w:rPr>
        <w:t>(</w:t>
      </w:r>
      <w:r w:rsidR="003B792A" w:rsidRPr="00D165FA">
        <w:rPr>
          <w:rFonts w:ascii="Arial" w:hAnsi="Arial" w:cs="Arial"/>
          <w:i/>
          <w:sz w:val="28"/>
          <w:szCs w:val="28"/>
        </w:rPr>
        <w:t>3,</w:t>
      </w:r>
      <w:r w:rsidR="00DF701E" w:rsidRPr="00D165FA">
        <w:rPr>
          <w:rFonts w:ascii="Arial" w:hAnsi="Arial" w:cs="Arial"/>
          <w:i/>
          <w:sz w:val="28"/>
          <w:szCs w:val="28"/>
        </w:rPr>
        <w:t>5</w:t>
      </w:r>
      <w:r w:rsidRPr="00D165FA">
        <w:rPr>
          <w:rFonts w:ascii="Arial" w:hAnsi="Arial" w:cs="Arial"/>
          <w:i/>
          <w:sz w:val="28"/>
          <w:szCs w:val="28"/>
        </w:rPr>
        <w:t xml:space="preserve"> points)</w:t>
      </w:r>
    </w:p>
    <w:p w:rsidR="000B584D" w:rsidRPr="00D165FA" w:rsidRDefault="00147383" w:rsidP="00220687">
      <w:pPr>
        <w:spacing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Ce chantier de décontamination va générer des déchets de différentes natures. Vous devez les identifier et les conditionner selon les règles en vigueur dans l’établissement.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1C7E3A" w:rsidRPr="00D165FA" w:rsidTr="00EC3F0C">
        <w:trPr>
          <w:trHeight w:val="454"/>
        </w:trPr>
        <w:tc>
          <w:tcPr>
            <w:tcW w:w="1418" w:type="dxa"/>
            <w:vAlign w:val="center"/>
          </w:tcPr>
          <w:p w:rsidR="001C7E3A" w:rsidRPr="00D165FA" w:rsidRDefault="001C7E3A" w:rsidP="00384856">
            <w:pPr>
              <w:numPr>
                <w:ilvl w:val="1"/>
                <w:numId w:val="28"/>
              </w:numPr>
              <w:spacing w:after="0" w:line="240" w:lineRule="auto"/>
              <w:ind w:left="453" w:hanging="357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1C7E3A" w:rsidRPr="00D165FA" w:rsidRDefault="001C7E3A" w:rsidP="003848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7E3A" w:rsidRPr="00D165FA" w:rsidRDefault="00147383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L’évacuation des effluents sera réalisée par transfert vers la chaî</w:t>
      </w:r>
      <w:r w:rsidR="001C7E3A" w:rsidRPr="00D165FA">
        <w:rPr>
          <w:rFonts w:ascii="Arial" w:hAnsi="Arial" w:cs="Arial"/>
        </w:rPr>
        <w:t>ne 7113-A en bidons de 1 litre.</w:t>
      </w:r>
    </w:p>
    <w:p w:rsidR="00147383" w:rsidRPr="00D165FA" w:rsidRDefault="00147383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 xml:space="preserve">Quelle contrainte technique au </w:t>
      </w:r>
      <w:r w:rsidR="005E4C10" w:rsidRPr="00D165FA">
        <w:rPr>
          <w:rFonts w:ascii="Arial" w:hAnsi="Arial" w:cs="Arial"/>
        </w:rPr>
        <w:t>niveau de la chaîne blindée (Boîte à Gants</w:t>
      </w:r>
      <w:r w:rsidRPr="00D165FA">
        <w:rPr>
          <w:rFonts w:ascii="Arial" w:hAnsi="Arial" w:cs="Arial"/>
        </w:rPr>
        <w:t xml:space="preserve">) impose </w:t>
      </w:r>
      <w:r w:rsidR="002429AF" w:rsidRPr="00D165FA">
        <w:rPr>
          <w:rFonts w:ascii="Arial" w:hAnsi="Arial" w:cs="Arial"/>
        </w:rPr>
        <w:t xml:space="preserve">l’introduction de volumes </w:t>
      </w:r>
      <w:r w:rsidRPr="00D165FA">
        <w:rPr>
          <w:rFonts w:ascii="Arial" w:hAnsi="Arial" w:cs="Arial"/>
        </w:rPr>
        <w:t>limité</w:t>
      </w:r>
      <w:r w:rsidR="002429AF" w:rsidRPr="00D165FA">
        <w:rPr>
          <w:rFonts w:ascii="Arial" w:hAnsi="Arial" w:cs="Arial"/>
        </w:rPr>
        <w:t>s</w:t>
      </w:r>
      <w:r w:rsidR="00426C08" w:rsidRPr="00D165FA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0B584D" w:rsidRPr="00D165FA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0B584D" w:rsidRPr="00D165FA" w:rsidRDefault="00520554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0B584D" w:rsidRPr="00D165FA" w:rsidRDefault="000B584D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74063E" w:rsidRPr="00D165FA" w:rsidRDefault="00836988" w:rsidP="00D165FA">
            <w:pPr>
              <w:spacing w:line="240" w:lineRule="auto"/>
              <w:rPr>
                <w:rFonts w:ascii="Arial" w:hAnsi="Arial" w:cs="Arial"/>
              </w:rPr>
            </w:pPr>
            <w:r w:rsidRPr="00402F19">
              <w:rPr>
                <w:rFonts w:ascii="Arial" w:hAnsi="Arial" w:cs="Arial"/>
                <w:i/>
                <w:color w:val="FF0000"/>
              </w:rPr>
              <w:t>La taille des ouvertures dans les boites à gants (</w:t>
            </w:r>
            <w:r w:rsidR="00B32AA8">
              <w:rPr>
                <w:rFonts w:ascii="Arial" w:hAnsi="Arial" w:cs="Arial"/>
                <w:i/>
                <w:color w:val="FF0000"/>
              </w:rPr>
              <w:t xml:space="preserve">Diamètre des </w:t>
            </w:r>
            <w:r w:rsidRPr="00402F19">
              <w:rPr>
                <w:rFonts w:ascii="Arial" w:hAnsi="Arial" w:cs="Arial"/>
                <w:i/>
                <w:color w:val="FF0000"/>
              </w:rPr>
              <w:t xml:space="preserve">ronds de </w:t>
            </w:r>
            <w:r w:rsidR="00B32AA8">
              <w:rPr>
                <w:rFonts w:ascii="Arial" w:hAnsi="Arial" w:cs="Arial"/>
                <w:i/>
                <w:color w:val="FF0000"/>
              </w:rPr>
              <w:t>passage</w:t>
            </w:r>
            <w:r w:rsidRPr="00402F19">
              <w:rPr>
                <w:rFonts w:ascii="Arial" w:hAnsi="Arial" w:cs="Arial"/>
                <w:i/>
                <w:color w:val="FF0000"/>
              </w:rPr>
              <w:t>) est toujours limitée</w:t>
            </w:r>
            <w:r>
              <w:rPr>
                <w:rFonts w:ascii="Arial" w:hAnsi="Arial" w:cs="Arial"/>
                <w:i/>
                <w:color w:val="FF0000"/>
              </w:rPr>
              <w:t>.</w:t>
            </w:r>
          </w:p>
          <w:p w:rsidR="000B584D" w:rsidRPr="00D165FA" w:rsidRDefault="000B584D" w:rsidP="00D165F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12386" w:rsidRPr="00D165FA" w:rsidRDefault="00712386" w:rsidP="0022068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1D2611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220687">
            <w:pPr>
              <w:numPr>
                <w:ilvl w:val="1"/>
                <w:numId w:val="2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384856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</w:t>
            </w:r>
            <w:r w:rsidR="00197F03">
              <w:rPr>
                <w:rFonts w:ascii="Arial" w:hAnsi="Arial" w:cs="Arial"/>
                <w:i/>
              </w:rPr>
              <w:t>s</w:t>
            </w:r>
            <w:r w:rsidRPr="00657895">
              <w:rPr>
                <w:rFonts w:ascii="Arial" w:hAnsi="Arial" w:cs="Arial"/>
                <w:i/>
              </w:rPr>
              <w:t xml:space="preserve"> </w:t>
            </w:r>
            <w:r w:rsidR="00ED3476">
              <w:rPr>
                <w:rFonts w:ascii="Arial" w:hAnsi="Arial" w:cs="Arial"/>
                <w:i/>
              </w:rPr>
              <w:t>6</w:t>
            </w:r>
            <w:r w:rsidR="00197F03">
              <w:rPr>
                <w:rFonts w:ascii="Arial" w:hAnsi="Arial" w:cs="Arial"/>
                <w:i/>
              </w:rPr>
              <w:t>,</w:t>
            </w:r>
            <w:r w:rsidRPr="00657895">
              <w:rPr>
                <w:rFonts w:ascii="Arial" w:hAnsi="Arial" w:cs="Arial"/>
                <w:i/>
              </w:rPr>
              <w:t xml:space="preserve"> </w:t>
            </w:r>
            <w:r w:rsidR="00EC4716">
              <w:rPr>
                <w:rFonts w:ascii="Arial" w:hAnsi="Arial" w:cs="Arial"/>
                <w:i/>
              </w:rPr>
              <w:t>10</w:t>
            </w:r>
            <w:r w:rsidR="00197F03">
              <w:rPr>
                <w:rFonts w:ascii="Arial" w:hAnsi="Arial" w:cs="Arial"/>
                <w:i/>
              </w:rPr>
              <w:t>, 1</w:t>
            </w:r>
            <w:r w:rsidR="00ED3476">
              <w:rPr>
                <w:rFonts w:ascii="Arial" w:hAnsi="Arial" w:cs="Arial"/>
                <w:i/>
              </w:rPr>
              <w:t>3</w:t>
            </w:r>
            <w:r w:rsidR="00197F03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AC682C" w:rsidRPr="00D165FA" w:rsidRDefault="003311EE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Citer les déchets générés par l</w:t>
      </w:r>
      <w:r w:rsidR="00AC682C" w:rsidRPr="00D165FA">
        <w:rPr>
          <w:rFonts w:ascii="Arial" w:hAnsi="Arial" w:cs="Arial"/>
        </w:rPr>
        <w:t>’opération d</w:t>
      </w:r>
      <w:r w:rsidR="001A6C77">
        <w:rPr>
          <w:rFonts w:ascii="Arial" w:hAnsi="Arial" w:cs="Arial"/>
        </w:rPr>
        <w:t>e</w:t>
      </w:r>
      <w:r w:rsidR="00AC682C" w:rsidRPr="00D165FA">
        <w:rPr>
          <w:rFonts w:ascii="Arial" w:hAnsi="Arial" w:cs="Arial"/>
        </w:rPr>
        <w:t xml:space="preserve"> démon</w:t>
      </w:r>
      <w:r w:rsidRPr="00D165FA">
        <w:rPr>
          <w:rFonts w:ascii="Arial" w:hAnsi="Arial" w:cs="Arial"/>
        </w:rPr>
        <w:t xml:space="preserve">tage du </w:t>
      </w:r>
      <w:r w:rsidR="00197F03">
        <w:rPr>
          <w:rFonts w:ascii="Arial" w:hAnsi="Arial" w:cs="Arial"/>
        </w:rPr>
        <w:t>sas ainsi que leur conditionnement.</w:t>
      </w:r>
    </w:p>
    <w:p w:rsidR="00AC682C" w:rsidRPr="00D165FA" w:rsidRDefault="00C91EC4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Compléte</w:t>
      </w:r>
      <w:r w:rsidR="00197F03">
        <w:rPr>
          <w:rFonts w:ascii="Arial" w:hAnsi="Arial" w:cs="Arial"/>
        </w:rPr>
        <w:t>r</w:t>
      </w:r>
      <w:r w:rsidR="00AC682C" w:rsidRPr="00D165FA">
        <w:rPr>
          <w:rFonts w:ascii="Arial" w:hAnsi="Arial" w:cs="Arial"/>
        </w:rPr>
        <w:t xml:space="preserve"> le tableau ci-dessous :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5628AA" w:rsidRPr="00D165FA" w:rsidTr="00DE5357">
        <w:tc>
          <w:tcPr>
            <w:tcW w:w="426" w:type="dxa"/>
            <w:vMerge w:val="restart"/>
            <w:shd w:val="clear" w:color="auto" w:fill="FFFFCC"/>
            <w:textDirection w:val="btLr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</w:tcPr>
          <w:p w:rsidR="005628AA" w:rsidRPr="00220687" w:rsidRDefault="005628AA" w:rsidP="00D165F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20687">
              <w:rPr>
                <w:rFonts w:ascii="Arial" w:hAnsi="Arial" w:cs="Arial"/>
                <w:b/>
              </w:rPr>
              <w:t>Déchets</w:t>
            </w:r>
          </w:p>
        </w:tc>
        <w:tc>
          <w:tcPr>
            <w:tcW w:w="5032" w:type="dxa"/>
          </w:tcPr>
          <w:p w:rsidR="005628AA" w:rsidRPr="00220687" w:rsidRDefault="005628AA" w:rsidP="00D165F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20687">
              <w:rPr>
                <w:rFonts w:ascii="Arial" w:hAnsi="Arial" w:cs="Arial"/>
                <w:b/>
              </w:rPr>
              <w:t>Conditionnement</w:t>
            </w:r>
          </w:p>
        </w:tc>
      </w:tr>
      <w:tr w:rsidR="00836988" w:rsidRPr="00D165FA" w:rsidTr="00924296">
        <w:trPr>
          <w:trHeight w:val="779"/>
        </w:trPr>
        <w:tc>
          <w:tcPr>
            <w:tcW w:w="426" w:type="dxa"/>
            <w:vMerge/>
            <w:shd w:val="clear" w:color="auto" w:fill="FFFFCC"/>
            <w:textDirection w:val="btLr"/>
            <w:vAlign w:val="center"/>
          </w:tcPr>
          <w:p w:rsidR="00836988" w:rsidRPr="00D165FA" w:rsidRDefault="00836988" w:rsidP="00D165FA">
            <w:pPr>
              <w:pStyle w:val="Paragraphedeliste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  <w:vAlign w:val="center"/>
          </w:tcPr>
          <w:p w:rsidR="00836988" w:rsidRPr="00F964DA" w:rsidRDefault="00836988" w:rsidP="001564C2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Vinyle</w:t>
            </w:r>
          </w:p>
        </w:tc>
        <w:tc>
          <w:tcPr>
            <w:tcW w:w="5032" w:type="dxa"/>
            <w:vAlign w:val="center"/>
          </w:tcPr>
          <w:p w:rsidR="00836988" w:rsidRPr="00924296" w:rsidRDefault="00924296" w:rsidP="00924296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Sac optimisé et fermé avec du ruban adhésif</w:t>
            </w:r>
          </w:p>
        </w:tc>
      </w:tr>
      <w:tr w:rsidR="00836988" w:rsidRPr="00D165FA" w:rsidTr="00924296">
        <w:trPr>
          <w:trHeight w:val="847"/>
        </w:trPr>
        <w:tc>
          <w:tcPr>
            <w:tcW w:w="426" w:type="dxa"/>
            <w:vMerge/>
            <w:shd w:val="clear" w:color="auto" w:fill="FFFFCC"/>
          </w:tcPr>
          <w:p w:rsidR="00836988" w:rsidRPr="00D165FA" w:rsidRDefault="00836988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vAlign w:val="center"/>
          </w:tcPr>
          <w:p w:rsidR="00836988" w:rsidRPr="00F964DA" w:rsidRDefault="00836988" w:rsidP="001564C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Barres de SAS</w:t>
            </w:r>
          </w:p>
        </w:tc>
        <w:tc>
          <w:tcPr>
            <w:tcW w:w="5032" w:type="dxa"/>
            <w:vAlign w:val="center"/>
          </w:tcPr>
          <w:p w:rsidR="00836988" w:rsidRPr="00924296" w:rsidRDefault="00924296" w:rsidP="00924296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Pas de conditionnement en sac, lier les barres entre elles avec du ruban adhésif</w:t>
            </w:r>
          </w:p>
        </w:tc>
      </w:tr>
      <w:tr w:rsidR="00836988" w:rsidRPr="00D165FA" w:rsidTr="00924296">
        <w:trPr>
          <w:trHeight w:val="693"/>
        </w:trPr>
        <w:tc>
          <w:tcPr>
            <w:tcW w:w="426" w:type="dxa"/>
            <w:vMerge/>
            <w:shd w:val="clear" w:color="auto" w:fill="FFFFCC"/>
          </w:tcPr>
          <w:p w:rsidR="00836988" w:rsidRPr="00D165FA" w:rsidRDefault="00836988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vAlign w:val="center"/>
          </w:tcPr>
          <w:p w:rsidR="00836988" w:rsidRPr="00F964DA" w:rsidRDefault="00836988" w:rsidP="001564C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F964DA">
              <w:rPr>
                <w:rFonts w:ascii="Arial" w:hAnsi="Arial" w:cs="Arial"/>
              </w:rPr>
              <w:t>Raccords plastiques</w:t>
            </w:r>
          </w:p>
        </w:tc>
        <w:tc>
          <w:tcPr>
            <w:tcW w:w="5032" w:type="dxa"/>
            <w:vAlign w:val="center"/>
          </w:tcPr>
          <w:p w:rsidR="00836988" w:rsidRPr="00924296" w:rsidRDefault="00924296" w:rsidP="00924296">
            <w:pPr>
              <w:spacing w:after="0"/>
              <w:jc w:val="center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Sac optimisé fermé avec du ruban adhésif</w:t>
            </w:r>
          </w:p>
        </w:tc>
      </w:tr>
    </w:tbl>
    <w:p w:rsidR="00F54BE9" w:rsidRPr="00D165FA" w:rsidRDefault="00F54BE9" w:rsidP="00D165FA">
      <w:pPr>
        <w:spacing w:after="0" w:line="240" w:lineRule="auto"/>
        <w:rPr>
          <w:rFonts w:ascii="Arial" w:hAnsi="Arial" w:cs="Arial"/>
        </w:rPr>
      </w:pPr>
    </w:p>
    <w:p w:rsidR="00935F32" w:rsidRDefault="00935F3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384856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A06FD7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 xml:space="preserve">Dossier ressources pages </w:t>
            </w:r>
            <w:r w:rsidR="00EC4716">
              <w:rPr>
                <w:rFonts w:ascii="Arial" w:hAnsi="Arial" w:cs="Arial"/>
                <w:i/>
              </w:rPr>
              <w:t xml:space="preserve">6, </w:t>
            </w:r>
            <w:r w:rsidR="00ED3476">
              <w:rPr>
                <w:rFonts w:ascii="Arial" w:hAnsi="Arial" w:cs="Arial"/>
                <w:i/>
              </w:rPr>
              <w:t xml:space="preserve">9, </w:t>
            </w:r>
            <w:r w:rsidRPr="00D165FA">
              <w:rPr>
                <w:rFonts w:ascii="Arial" w:hAnsi="Arial" w:cs="Arial"/>
                <w:i/>
              </w:rPr>
              <w:t>1</w:t>
            </w:r>
            <w:r w:rsidR="00ED3476">
              <w:rPr>
                <w:rFonts w:ascii="Arial" w:hAnsi="Arial" w:cs="Arial"/>
                <w:i/>
              </w:rPr>
              <w:t>3</w:t>
            </w:r>
            <w:r w:rsidRPr="00D165FA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AC682C" w:rsidRPr="00D165FA" w:rsidRDefault="00AC682C" w:rsidP="00935F32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Quels types de déchets</w:t>
      </w:r>
      <w:r w:rsidR="00D5618C" w:rsidRPr="00D165FA">
        <w:rPr>
          <w:rFonts w:ascii="Arial" w:hAnsi="Arial" w:cs="Arial"/>
        </w:rPr>
        <w:t xml:space="preserve"> vont être générés par l’opération d’</w:t>
      </w:r>
      <w:r w:rsidRPr="00D165FA">
        <w:rPr>
          <w:rFonts w:ascii="Arial" w:hAnsi="Arial" w:cs="Arial"/>
        </w:rPr>
        <w:t>assainissement de la cuve de réception</w:t>
      </w:r>
      <w:r w:rsidR="00D5618C" w:rsidRPr="00D165FA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20554" w:rsidRPr="00D165FA" w:rsidTr="00DE5357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520554" w:rsidRPr="00D165FA" w:rsidRDefault="00520554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924296" w:rsidRDefault="001A6C77" w:rsidP="00D165FA">
            <w:pPr>
              <w:spacing w:line="240" w:lineRule="auto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 xml:space="preserve">L’opération va </w:t>
            </w:r>
            <w:r w:rsidR="00924296">
              <w:rPr>
                <w:rFonts w:ascii="Arial" w:hAnsi="Arial" w:cs="Arial"/>
                <w:i/>
                <w:color w:val="FF0000"/>
              </w:rPr>
              <w:t>générer  les déchets suivants :</w:t>
            </w:r>
          </w:p>
          <w:p w:rsidR="00520554" w:rsidRPr="00924296" w:rsidRDefault="00511C16" w:rsidP="00924296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L</w:t>
            </w:r>
            <w:r w:rsidR="001A6C77" w:rsidRPr="00924296">
              <w:rPr>
                <w:rFonts w:ascii="Arial" w:hAnsi="Arial" w:cs="Arial"/>
                <w:i/>
                <w:color w:val="FF0000"/>
              </w:rPr>
              <w:t>es chiffons secs et humides.</w:t>
            </w:r>
          </w:p>
          <w:p w:rsidR="00924296" w:rsidRPr="00924296" w:rsidRDefault="00924296" w:rsidP="00924296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Le vinyle, les masques ainsi que les déchets technologiques (tenues…)</w:t>
            </w:r>
          </w:p>
          <w:p w:rsidR="00A06FD7" w:rsidRPr="00D165FA" w:rsidRDefault="00924296" w:rsidP="00511C16">
            <w:pPr>
              <w:pStyle w:val="Paragraphedeliste"/>
              <w:numPr>
                <w:ilvl w:val="0"/>
                <w:numId w:val="30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Les effluents liquides liés à la mousse</w:t>
            </w:r>
          </w:p>
        </w:tc>
      </w:tr>
    </w:tbl>
    <w:p w:rsidR="00AF1A2E" w:rsidRPr="00D165FA" w:rsidRDefault="00AF1A2E" w:rsidP="005C40C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384856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1F2E8A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 xml:space="preserve">Dossier ressources pages </w:t>
            </w:r>
            <w:r w:rsidR="00ED3476" w:rsidRPr="00D165FA">
              <w:rPr>
                <w:rFonts w:ascii="Arial" w:hAnsi="Arial" w:cs="Arial"/>
                <w:i/>
              </w:rPr>
              <w:t>1</w:t>
            </w:r>
            <w:r w:rsidR="00ED3476">
              <w:rPr>
                <w:rFonts w:ascii="Arial" w:hAnsi="Arial" w:cs="Arial"/>
                <w:i/>
              </w:rPr>
              <w:t>3</w:t>
            </w:r>
            <w:r w:rsidR="00ED3476" w:rsidRPr="00D165FA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8F394C" w:rsidRPr="00D165FA" w:rsidRDefault="008F394C" w:rsidP="00D165FA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Quelle</w:t>
      </w:r>
      <w:r w:rsidR="001F2E8A">
        <w:rPr>
          <w:rFonts w:ascii="Arial" w:hAnsi="Arial" w:cs="Arial"/>
        </w:rPr>
        <w:t>(s)</w:t>
      </w:r>
      <w:r w:rsidRPr="00D165FA">
        <w:rPr>
          <w:rFonts w:ascii="Arial" w:hAnsi="Arial" w:cs="Arial"/>
        </w:rPr>
        <w:t xml:space="preserve"> précaution</w:t>
      </w:r>
      <w:r w:rsidR="001F2E8A">
        <w:rPr>
          <w:rFonts w:ascii="Arial" w:hAnsi="Arial" w:cs="Arial"/>
        </w:rPr>
        <w:t>(s)</w:t>
      </w:r>
      <w:r w:rsidRPr="00D165FA">
        <w:rPr>
          <w:rFonts w:ascii="Arial" w:hAnsi="Arial" w:cs="Arial"/>
        </w:rPr>
        <w:t xml:space="preserve"> </w:t>
      </w:r>
      <w:r w:rsidR="009535CD">
        <w:rPr>
          <w:rFonts w:ascii="Arial" w:hAnsi="Arial" w:cs="Arial"/>
        </w:rPr>
        <w:t>doivent être prises</w:t>
      </w:r>
      <w:r w:rsidRPr="00D165FA">
        <w:rPr>
          <w:rFonts w:ascii="Arial" w:hAnsi="Arial" w:cs="Arial"/>
        </w:rPr>
        <w:t xml:space="preserve"> pour éviter un écart dans le conditionnement d</w:t>
      </w:r>
      <w:r w:rsidR="009535CD">
        <w:rPr>
          <w:rFonts w:ascii="Arial" w:hAnsi="Arial" w:cs="Arial"/>
        </w:rPr>
        <w:t>e</w:t>
      </w:r>
      <w:r w:rsidRPr="00D165FA">
        <w:rPr>
          <w:rFonts w:ascii="Arial" w:hAnsi="Arial" w:cs="Arial"/>
        </w:rPr>
        <w:t>s déchets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AF1A2E" w:rsidRPr="00D165FA" w:rsidTr="00DE5357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AF1A2E" w:rsidRPr="00D165FA" w:rsidRDefault="00AF1A2E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511C16" w:rsidRDefault="001A6C77" w:rsidP="00511C16">
            <w:pPr>
              <w:spacing w:after="0" w:line="360" w:lineRule="auto"/>
              <w:rPr>
                <w:rFonts w:ascii="Arial" w:hAnsi="Arial" w:cs="Arial"/>
                <w:i/>
                <w:color w:val="FF0000"/>
              </w:rPr>
            </w:pPr>
            <w:r w:rsidRPr="00F964DA">
              <w:rPr>
                <w:rFonts w:ascii="Arial" w:hAnsi="Arial" w:cs="Arial"/>
                <w:i/>
                <w:color w:val="FF0000"/>
              </w:rPr>
              <w:t>Ces déchets générés (chiffons secs, humides) devront être conditionnés séparément.</w:t>
            </w:r>
          </w:p>
          <w:p w:rsidR="00511C16" w:rsidRDefault="00511C16" w:rsidP="00511C16">
            <w:pPr>
              <w:spacing w:after="0" w:line="360" w:lineRule="auto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>De plus, il faudra être vigilant avec la gestion des déchets en aluminium (à cause de la réaction chimique en cas d’enrobage en béton).</w:t>
            </w:r>
          </w:p>
          <w:p w:rsidR="00A06FD7" w:rsidRPr="00D165FA" w:rsidRDefault="00511C16" w:rsidP="00511C1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Enfin, les effluents produits sont à gérer séparément.</w:t>
            </w:r>
          </w:p>
        </w:tc>
      </w:tr>
    </w:tbl>
    <w:p w:rsidR="00D5618C" w:rsidRPr="00D165FA" w:rsidRDefault="00D5618C" w:rsidP="00D165F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3E2411" w:rsidRPr="00D165FA" w:rsidTr="00384856">
        <w:trPr>
          <w:trHeight w:val="454"/>
        </w:trPr>
        <w:tc>
          <w:tcPr>
            <w:tcW w:w="1418" w:type="dxa"/>
            <w:vAlign w:val="center"/>
          </w:tcPr>
          <w:p w:rsidR="003E2411" w:rsidRPr="00D165FA" w:rsidRDefault="003E2411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3E2411" w:rsidRPr="00D165FA" w:rsidRDefault="001F2E8A" w:rsidP="00717859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>Dossier ressources page 1</w:t>
            </w:r>
            <w:r w:rsidR="00717859">
              <w:rPr>
                <w:rFonts w:ascii="Arial" w:hAnsi="Arial" w:cs="Arial"/>
                <w:i/>
              </w:rPr>
              <w:t>4</w:t>
            </w:r>
          </w:p>
        </w:tc>
      </w:tr>
    </w:tbl>
    <w:p w:rsidR="008F394C" w:rsidRPr="00D165FA" w:rsidRDefault="008F394C" w:rsidP="005C40C5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Dans quel cas devez-vous contacter le S.P.R. ou le contrôleur déchets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5618C" w:rsidRPr="00D165FA" w:rsidTr="001A6C77">
        <w:trPr>
          <w:cantSplit/>
          <w:trHeight w:val="1358"/>
        </w:trPr>
        <w:tc>
          <w:tcPr>
            <w:tcW w:w="426" w:type="dxa"/>
            <w:shd w:val="clear" w:color="auto" w:fill="FFFFCC"/>
            <w:textDirection w:val="btLr"/>
          </w:tcPr>
          <w:p w:rsidR="00D5618C" w:rsidRPr="00D165FA" w:rsidRDefault="00D5618C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vAlign w:val="center"/>
          </w:tcPr>
          <w:p w:rsidR="004D1068" w:rsidRPr="004D1068" w:rsidRDefault="004D1068" w:rsidP="00923C82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i/>
                <w:color w:val="FF0000"/>
              </w:rPr>
            </w:pPr>
            <w:r w:rsidRPr="004D1068">
              <w:rPr>
                <w:rFonts w:ascii="Arial" w:hAnsi="Arial" w:cs="Arial"/>
                <w:i/>
                <w:color w:val="FF0000"/>
              </w:rPr>
              <w:t>Dans le cas où</w:t>
            </w:r>
            <w:r w:rsidR="00460EE0" w:rsidRPr="004D1068">
              <w:rPr>
                <w:rFonts w:ascii="Arial" w:hAnsi="Arial" w:cs="Arial"/>
                <w:i/>
                <w:color w:val="FF0000"/>
              </w:rPr>
              <w:t xml:space="preserve">, lors d’un contrôle </w:t>
            </w:r>
            <w:r w:rsidR="00D67934" w:rsidRPr="004D1068">
              <w:rPr>
                <w:rFonts w:ascii="Arial" w:hAnsi="Arial" w:cs="Arial"/>
                <w:i/>
                <w:color w:val="FF0000"/>
              </w:rPr>
              <w:t>d’absence de contamination (</w:t>
            </w:r>
            <w:proofErr w:type="gramStart"/>
            <w:r w:rsidR="00D67934" w:rsidRPr="004D1068">
              <w:rPr>
                <w:rFonts w:ascii="Arial" w:hAnsi="Arial" w:cs="Arial"/>
                <w:i/>
                <w:color w:val="FF0000"/>
              </w:rPr>
              <w:t xml:space="preserve">phase </w:t>
            </w:r>
            <w:proofErr w:type="gramEnd"/>
            <w:r w:rsidR="00D67934" w:rsidRPr="00D67934">
              <w:sym w:font="Wingdings" w:char="F082"/>
            </w:r>
            <w:r w:rsidR="00D67934" w:rsidRPr="004D1068">
              <w:rPr>
                <w:rFonts w:ascii="Arial" w:hAnsi="Arial" w:cs="Arial"/>
                <w:i/>
                <w:color w:val="FF0000"/>
              </w:rPr>
              <w:t xml:space="preserve">) </w:t>
            </w:r>
            <w:r w:rsidR="00460EE0" w:rsidRPr="004D1068">
              <w:rPr>
                <w:rFonts w:ascii="Arial" w:hAnsi="Arial" w:cs="Arial"/>
                <w:i/>
                <w:color w:val="FF0000"/>
              </w:rPr>
              <w:t>effectué</w:t>
            </w:r>
            <w:r w:rsidR="00D67934" w:rsidRPr="004D1068">
              <w:rPr>
                <w:rFonts w:ascii="Arial" w:hAnsi="Arial" w:cs="Arial"/>
                <w:i/>
                <w:color w:val="FF0000"/>
              </w:rPr>
              <w:t xml:space="preserve"> sur des déchets de </w:t>
            </w:r>
            <w:r w:rsidR="00D67934" w:rsidRPr="004D1068">
              <w:rPr>
                <w:rFonts w:ascii="Arial" w:hAnsi="Arial" w:cs="Arial"/>
                <w:b/>
                <w:i/>
                <w:color w:val="FF0000"/>
                <w:u w:val="single"/>
              </w:rPr>
              <w:t>ZDC</w:t>
            </w:r>
            <w:r w:rsidR="00D67934" w:rsidRPr="004D1068">
              <w:rPr>
                <w:rFonts w:ascii="Arial" w:hAnsi="Arial" w:cs="Arial"/>
                <w:i/>
                <w:color w:val="FF0000"/>
              </w:rPr>
              <w:t xml:space="preserve"> métalliques (sauf plomb) ou plastiques durs,</w:t>
            </w:r>
            <w:r w:rsidR="00460EE0" w:rsidRPr="004D1068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1A6C77" w:rsidRPr="004D1068">
              <w:rPr>
                <w:rFonts w:ascii="Arial" w:hAnsi="Arial" w:cs="Arial"/>
                <w:i/>
                <w:color w:val="FF0000"/>
              </w:rPr>
              <w:t>on relève une présence de contamination</w:t>
            </w:r>
            <w:r w:rsidR="0028728B" w:rsidRPr="004D1068">
              <w:rPr>
                <w:rFonts w:ascii="Arial" w:hAnsi="Arial" w:cs="Arial"/>
                <w:i/>
                <w:color w:val="FF0000"/>
              </w:rPr>
              <w:t>.</w:t>
            </w:r>
          </w:p>
          <w:p w:rsidR="001A6C77" w:rsidRPr="004D1068" w:rsidRDefault="0028728B" w:rsidP="00923C82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  <w:i/>
                <w:color w:val="FF0000"/>
              </w:rPr>
            </w:pPr>
            <w:r w:rsidRPr="004D1068">
              <w:rPr>
                <w:rFonts w:ascii="Arial" w:hAnsi="Arial" w:cs="Arial"/>
                <w:i/>
                <w:color w:val="FF0000"/>
              </w:rPr>
              <w:t xml:space="preserve">Dans </w:t>
            </w:r>
            <w:r w:rsidR="004D1068" w:rsidRPr="004D1068">
              <w:rPr>
                <w:rFonts w:ascii="Arial" w:hAnsi="Arial" w:cs="Arial"/>
                <w:i/>
                <w:color w:val="FF0000"/>
              </w:rPr>
              <w:t>l</w:t>
            </w:r>
            <w:r w:rsidRPr="004D1068">
              <w:rPr>
                <w:rFonts w:ascii="Arial" w:hAnsi="Arial" w:cs="Arial"/>
                <w:i/>
                <w:color w:val="FF0000"/>
              </w:rPr>
              <w:t>e cas</w:t>
            </w:r>
            <w:r w:rsidR="004D1068" w:rsidRPr="004D1068">
              <w:rPr>
                <w:rFonts w:ascii="Arial" w:hAnsi="Arial" w:cs="Arial"/>
                <w:i/>
                <w:color w:val="FF0000"/>
              </w:rPr>
              <w:t xml:space="preserve"> inverse (pas de contamination)</w:t>
            </w:r>
            <w:r w:rsidRPr="004D1068">
              <w:rPr>
                <w:rFonts w:ascii="Arial" w:hAnsi="Arial" w:cs="Arial"/>
                <w:i/>
                <w:color w:val="FF0000"/>
              </w:rPr>
              <w:t>,</w:t>
            </w:r>
            <w:r w:rsidR="004D1068" w:rsidRPr="004D1068">
              <w:rPr>
                <w:rFonts w:ascii="Arial" w:hAnsi="Arial" w:cs="Arial"/>
                <w:i/>
                <w:color w:val="FF0000"/>
              </w:rPr>
              <w:t xml:space="preserve"> le SPR est sollicité pour</w:t>
            </w:r>
            <w:r w:rsidRPr="004D1068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1A6C77" w:rsidRPr="004D1068">
              <w:rPr>
                <w:rFonts w:ascii="Arial" w:hAnsi="Arial" w:cs="Arial"/>
                <w:i/>
                <w:color w:val="FF0000"/>
              </w:rPr>
              <w:t>un contrôle radiologique</w:t>
            </w:r>
            <w:r w:rsidR="000279C3">
              <w:rPr>
                <w:rFonts w:ascii="Arial" w:hAnsi="Arial" w:cs="Arial"/>
                <w:i/>
                <w:color w:val="FF0000"/>
              </w:rPr>
              <w:t xml:space="preserve"> (ultime)</w:t>
            </w:r>
            <w:r w:rsidR="001A6C77" w:rsidRPr="004D1068">
              <w:rPr>
                <w:rFonts w:ascii="Arial" w:hAnsi="Arial" w:cs="Arial"/>
                <w:i/>
                <w:color w:val="FF0000"/>
              </w:rPr>
              <w:t xml:space="preserve"> du ou des déchet(s) </w:t>
            </w:r>
            <w:r w:rsidR="000279C3">
              <w:rPr>
                <w:rFonts w:ascii="Arial" w:hAnsi="Arial" w:cs="Arial"/>
                <w:i/>
                <w:color w:val="FF0000"/>
              </w:rPr>
              <w:t>avant le transfert vers la filière conventionnelle</w:t>
            </w:r>
            <w:r w:rsidR="001A6C77" w:rsidRPr="004D1068">
              <w:rPr>
                <w:rFonts w:ascii="Arial" w:hAnsi="Arial" w:cs="Arial"/>
                <w:i/>
                <w:color w:val="FF0000"/>
              </w:rPr>
              <w:t>.</w:t>
            </w:r>
          </w:p>
          <w:p w:rsidR="00D5618C" w:rsidRPr="000279C3" w:rsidRDefault="00460EE0" w:rsidP="00923C82">
            <w:pPr>
              <w:pStyle w:val="Paragraphedeliste"/>
              <w:numPr>
                <w:ilvl w:val="0"/>
                <w:numId w:val="31"/>
              </w:numPr>
              <w:spacing w:after="0" w:line="360" w:lineRule="auto"/>
              <w:ind w:left="317"/>
              <w:jc w:val="both"/>
              <w:rPr>
                <w:rFonts w:ascii="Arial" w:hAnsi="Arial" w:cs="Arial"/>
              </w:rPr>
            </w:pPr>
            <w:r w:rsidRPr="000279C3">
              <w:rPr>
                <w:rFonts w:ascii="Arial" w:hAnsi="Arial" w:cs="Arial"/>
                <w:i/>
                <w:color w:val="FF0000"/>
              </w:rPr>
              <w:t>S’il</w:t>
            </w:r>
            <w:r w:rsidR="001A6C77" w:rsidRPr="000279C3">
              <w:rPr>
                <w:rFonts w:ascii="Arial" w:hAnsi="Arial" w:cs="Arial"/>
                <w:i/>
                <w:color w:val="FF0000"/>
              </w:rPr>
              <w:t xml:space="preserve"> y a discordances constatées sur les déchets (Contrôle non conforme du sac déchets).</w:t>
            </w:r>
          </w:p>
        </w:tc>
      </w:tr>
    </w:tbl>
    <w:p w:rsidR="00D5618C" w:rsidRDefault="00D5618C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4907F6" w:rsidP="00FF5E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907F6">
        <w:rPr>
          <w:noProof/>
          <w:lang w:eastAsia="fr-FR"/>
        </w:rPr>
        <w:lastRenderedPageBreak/>
        <w:drawing>
          <wp:inline distT="0" distB="0" distL="0" distR="0" wp14:anchorId="236C6288" wp14:editId="100CBE05">
            <wp:extent cx="6645910" cy="83498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p w:rsidR="00FF5E21" w:rsidRDefault="00FF5E21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FF5E21" w:rsidSect="00D6159E">
      <w:footerReference w:type="default" r:id="rId11"/>
      <w:footerReference w:type="first" r:id="rId12"/>
      <w:pgSz w:w="11906" w:h="16838"/>
      <w:pgMar w:top="720" w:right="720" w:bottom="720" w:left="720" w:header="0" w:footer="5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A0" w:rsidRDefault="005138A0" w:rsidP="00977831">
      <w:pPr>
        <w:spacing w:after="0" w:line="240" w:lineRule="auto"/>
      </w:pPr>
      <w:r>
        <w:separator/>
      </w:r>
    </w:p>
  </w:endnote>
  <w:endnote w:type="continuationSeparator" w:id="0">
    <w:p w:rsidR="005138A0" w:rsidRDefault="005138A0" w:rsidP="009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9"/>
      <w:gridCol w:w="3190"/>
      <w:gridCol w:w="2055"/>
      <w:gridCol w:w="2056"/>
    </w:tblGrid>
    <w:tr w:rsidR="00683F52" w:rsidTr="00DE5357">
      <w:tc>
        <w:tcPr>
          <w:tcW w:w="6379" w:type="dxa"/>
          <w:gridSpan w:val="2"/>
          <w:shd w:val="clear" w:color="auto" w:fill="auto"/>
        </w:tcPr>
        <w:p w:rsidR="00683F52" w:rsidRPr="007B6DE2" w:rsidRDefault="00DE5357" w:rsidP="001535FA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</w:pPr>
          <w:r>
            <w:rPr>
              <w:b/>
            </w:rPr>
            <w:t>Baccalauréat Professionnel</w:t>
          </w:r>
          <w:r>
            <w:rPr>
              <w:b/>
            </w:rPr>
            <w:br/>
          </w:r>
          <w:r w:rsidR="00683F52" w:rsidRPr="007B6DE2">
            <w:rPr>
              <w:b/>
            </w:rPr>
            <w:t>TECHNIQUES D’INTERVENTIONS SUR INSTALLATIONS NUCLEAIRES</w:t>
          </w:r>
        </w:p>
      </w:tc>
      <w:tc>
        <w:tcPr>
          <w:tcW w:w="4111" w:type="dxa"/>
          <w:gridSpan w:val="2"/>
          <w:shd w:val="clear" w:color="auto" w:fill="auto"/>
        </w:tcPr>
        <w:p w:rsidR="00683F52" w:rsidRPr="007B6DE2" w:rsidRDefault="00F83617" w:rsidP="00602A23">
          <w:pPr>
            <w:pStyle w:val="Pieddepage"/>
            <w:spacing w:after="0"/>
            <w:jc w:val="center"/>
          </w:pPr>
          <w:r>
            <w:t>Sous-</w:t>
          </w:r>
          <w:r w:rsidR="00E01DE5">
            <w:t>Épreuve</w:t>
          </w:r>
          <w:r w:rsidR="00640FE6">
            <w:t xml:space="preserve"> E22</w:t>
          </w:r>
          <w:r w:rsidR="00622D31">
            <w:t> </w:t>
          </w:r>
          <w:proofErr w:type="gramStart"/>
          <w:r w:rsidR="00622D31">
            <w:t>:</w:t>
          </w:r>
          <w:proofErr w:type="gramEnd"/>
          <w:r w:rsidR="00622D31">
            <w:br/>
          </w:r>
          <w:r w:rsidR="00640FE6">
            <w:rPr>
              <w:b/>
            </w:rPr>
            <w:t>Préparation des interventions</w:t>
          </w:r>
        </w:p>
      </w:tc>
    </w:tr>
    <w:tr w:rsidR="00683F52" w:rsidTr="00DE5357">
      <w:tc>
        <w:tcPr>
          <w:tcW w:w="3189" w:type="dxa"/>
          <w:shd w:val="clear" w:color="auto" w:fill="auto"/>
        </w:tcPr>
        <w:p w:rsidR="00683F52" w:rsidRPr="007B6DE2" w:rsidRDefault="00683F52" w:rsidP="00602A23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3190" w:type="dxa"/>
          <w:shd w:val="clear" w:color="auto" w:fill="auto"/>
        </w:tcPr>
        <w:p w:rsidR="00683F52" w:rsidRPr="007B6DE2" w:rsidRDefault="0086785E" w:rsidP="0086785E">
          <w:pPr>
            <w:pStyle w:val="Pieddepage"/>
            <w:tabs>
              <w:tab w:val="clear" w:pos="4536"/>
            </w:tabs>
            <w:spacing w:after="0" w:line="240" w:lineRule="auto"/>
            <w:jc w:val="center"/>
          </w:pPr>
          <w:r w:rsidRPr="007B6DE2">
            <w:rPr>
              <w:b/>
            </w:rPr>
            <w:t>DOSSIER C</w:t>
          </w:r>
          <w:r>
            <w:rPr>
              <w:b/>
            </w:rPr>
            <w:t>ORRIGÉ</w:t>
          </w:r>
        </w:p>
      </w:tc>
      <w:tc>
        <w:tcPr>
          <w:tcW w:w="2055" w:type="dxa"/>
          <w:shd w:val="clear" w:color="auto" w:fill="auto"/>
        </w:tcPr>
        <w:p w:rsidR="00683F52" w:rsidRPr="007B6DE2" w:rsidRDefault="00A13FA9" w:rsidP="00602A23">
          <w:pPr>
            <w:pStyle w:val="Pieddepage"/>
            <w:spacing w:after="0"/>
            <w:jc w:val="center"/>
          </w:pPr>
          <w:r>
            <w:rPr>
              <w:b/>
            </w:rPr>
            <w:t>Sujet 0</w:t>
          </w:r>
        </w:p>
      </w:tc>
      <w:tc>
        <w:tcPr>
          <w:tcW w:w="2056" w:type="dxa"/>
          <w:shd w:val="clear" w:color="auto" w:fill="auto"/>
        </w:tcPr>
        <w:p w:rsidR="00683F52" w:rsidRPr="007B6DE2" w:rsidRDefault="00683F52" w:rsidP="004907F6">
          <w:pPr>
            <w:pStyle w:val="Pieddepage"/>
            <w:spacing w:after="0"/>
            <w:jc w:val="center"/>
          </w:pPr>
          <w:r w:rsidRPr="007B6DE2">
            <w:t>Page :</w:t>
          </w:r>
          <w:r w:rsidR="001D157F">
            <w:t xml:space="preserve"> </w:t>
          </w:r>
          <w:r w:rsidR="00D91EA5" w:rsidRPr="007B6DE2">
            <w:fldChar w:fldCharType="begin"/>
          </w:r>
          <w:r w:rsidRPr="007B6DE2">
            <w:instrText xml:space="preserve"> PAGE  \* Arabic  \* MERGEFORMAT </w:instrText>
          </w:r>
          <w:r w:rsidR="00D91EA5" w:rsidRPr="007B6DE2">
            <w:fldChar w:fldCharType="separate"/>
          </w:r>
          <w:r w:rsidR="0071056F">
            <w:rPr>
              <w:noProof/>
            </w:rPr>
            <w:t>2</w:t>
          </w:r>
          <w:r w:rsidR="00D91EA5" w:rsidRPr="007B6DE2">
            <w:fldChar w:fldCharType="end"/>
          </w:r>
          <w:r w:rsidRPr="007B6DE2">
            <w:t>/</w:t>
          </w:r>
          <w:r w:rsidR="0071056F">
            <w:t>11</w:t>
          </w:r>
        </w:p>
      </w:tc>
    </w:tr>
  </w:tbl>
  <w:p w:rsidR="00683F52" w:rsidRDefault="00683F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3"/>
      <w:gridCol w:w="2652"/>
      <w:gridCol w:w="2651"/>
      <w:gridCol w:w="2652"/>
    </w:tblGrid>
    <w:tr w:rsidR="00B06824" w:rsidTr="008B5A6A">
      <w:tc>
        <w:tcPr>
          <w:tcW w:w="5195" w:type="dxa"/>
          <w:gridSpan w:val="2"/>
          <w:shd w:val="clear" w:color="auto" w:fill="auto"/>
        </w:tcPr>
        <w:p w:rsidR="00B06824" w:rsidRPr="007B6DE2" w:rsidRDefault="00B06824" w:rsidP="0086785E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  <w:rPr>
              <w:b/>
            </w:rPr>
          </w:pPr>
          <w:r w:rsidRPr="007B6DE2">
            <w:rPr>
              <w:b/>
            </w:rPr>
            <w:t xml:space="preserve">DOSSIER </w:t>
          </w:r>
          <w:r w:rsidR="0086785E" w:rsidRPr="007B6DE2">
            <w:rPr>
              <w:b/>
            </w:rPr>
            <w:t>C</w:t>
          </w:r>
          <w:r w:rsidR="0086785E">
            <w:rPr>
              <w:b/>
            </w:rPr>
            <w:t>ORRIGÉ</w:t>
          </w:r>
        </w:p>
      </w:tc>
      <w:tc>
        <w:tcPr>
          <w:tcW w:w="5303" w:type="dxa"/>
          <w:gridSpan w:val="2"/>
          <w:shd w:val="clear" w:color="auto" w:fill="auto"/>
        </w:tcPr>
        <w:p w:rsidR="00B06824" w:rsidRPr="007B6DE2" w:rsidRDefault="00E142AA" w:rsidP="00602A23">
          <w:pPr>
            <w:pStyle w:val="Pieddepage"/>
            <w:spacing w:after="0"/>
            <w:jc w:val="center"/>
            <w:rPr>
              <w:b/>
            </w:rPr>
          </w:pPr>
          <w:r>
            <w:rPr>
              <w:b/>
            </w:rPr>
            <w:t>Sujet 0</w:t>
          </w:r>
        </w:p>
      </w:tc>
    </w:tr>
    <w:tr w:rsidR="00B06824" w:rsidTr="008B5A6A">
      <w:tc>
        <w:tcPr>
          <w:tcW w:w="10498" w:type="dxa"/>
          <w:gridSpan w:val="4"/>
          <w:shd w:val="clear" w:color="auto" w:fill="auto"/>
        </w:tcPr>
        <w:p w:rsidR="00B06824" w:rsidRPr="007B6DE2" w:rsidRDefault="00B06824" w:rsidP="00602A23">
          <w:pPr>
            <w:pStyle w:val="Pieddepage"/>
            <w:spacing w:after="0"/>
            <w:jc w:val="center"/>
            <w:rPr>
              <w:b/>
            </w:rPr>
          </w:pPr>
          <w:r w:rsidRPr="007B6DE2">
            <w:rPr>
              <w:b/>
            </w:rPr>
            <w:t>Baccalauréat Professionnel TECHNIQUES D’INTERVENTIONS SUR INSTALLATIONS NUCLEAIRES</w:t>
          </w:r>
        </w:p>
      </w:tc>
    </w:tr>
    <w:tr w:rsidR="00B06824" w:rsidTr="008B5A6A">
      <w:tc>
        <w:tcPr>
          <w:tcW w:w="10498" w:type="dxa"/>
          <w:gridSpan w:val="4"/>
          <w:shd w:val="clear" w:color="auto" w:fill="auto"/>
        </w:tcPr>
        <w:p w:rsidR="00B06824" w:rsidRPr="007B6DE2" w:rsidRDefault="00B06824" w:rsidP="00602A23">
          <w:pPr>
            <w:pStyle w:val="Pieddepage"/>
            <w:spacing w:after="0"/>
            <w:jc w:val="center"/>
          </w:pPr>
          <w:r w:rsidRPr="007B6DE2">
            <w:t>Epreuve E2 : préparer un chantier en environnement nucléaire</w:t>
          </w:r>
        </w:p>
        <w:p w:rsidR="00B06824" w:rsidRPr="007B6DE2" w:rsidRDefault="00F83617" w:rsidP="007061B4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</w:pPr>
          <w:r>
            <w:t>Sous-</w:t>
          </w:r>
          <w:r w:rsidR="007061B4">
            <w:t>Épreuve</w:t>
          </w:r>
          <w:r w:rsidR="00640FE6">
            <w:t xml:space="preserve"> E22</w:t>
          </w:r>
          <w:r w:rsidR="00B06824" w:rsidRPr="007B6DE2">
            <w:t xml:space="preserve"> : </w:t>
          </w:r>
          <w:r w:rsidR="00D54F0C">
            <w:rPr>
              <w:b/>
            </w:rPr>
            <w:t>p</w:t>
          </w:r>
          <w:r w:rsidR="00640FE6">
            <w:rPr>
              <w:b/>
            </w:rPr>
            <w:t>réparation des interventions</w:t>
          </w:r>
        </w:p>
      </w:tc>
    </w:tr>
    <w:tr w:rsidR="00683F52" w:rsidTr="008B5A6A">
      <w:tc>
        <w:tcPr>
          <w:tcW w:w="2543" w:type="dxa"/>
          <w:shd w:val="clear" w:color="auto" w:fill="auto"/>
        </w:tcPr>
        <w:p w:rsidR="00683F52" w:rsidRPr="007B6DE2" w:rsidRDefault="00683F52" w:rsidP="00602A23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2652" w:type="dxa"/>
          <w:shd w:val="clear" w:color="auto" w:fill="auto"/>
        </w:tcPr>
        <w:p w:rsidR="00683F52" w:rsidRPr="007B6DE2" w:rsidRDefault="00683F52" w:rsidP="00640FE6">
          <w:pPr>
            <w:pStyle w:val="Pieddepage"/>
            <w:spacing w:after="0"/>
            <w:jc w:val="center"/>
          </w:pPr>
          <w:r w:rsidRPr="007B6DE2">
            <w:t xml:space="preserve">Durée : </w:t>
          </w:r>
          <w:r w:rsidR="00640FE6">
            <w:rPr>
              <w:b/>
            </w:rPr>
            <w:t>2</w:t>
          </w:r>
          <w:r w:rsidRPr="007B6DE2">
            <w:rPr>
              <w:b/>
            </w:rPr>
            <w:t xml:space="preserve"> heure</w:t>
          </w:r>
          <w:r w:rsidR="00640FE6">
            <w:rPr>
              <w:b/>
            </w:rPr>
            <w:t>s</w:t>
          </w:r>
          <w:r w:rsidRPr="007B6DE2">
            <w:rPr>
              <w:b/>
            </w:rPr>
            <w:t xml:space="preserve"> 30</w:t>
          </w:r>
        </w:p>
      </w:tc>
      <w:tc>
        <w:tcPr>
          <w:tcW w:w="2651" w:type="dxa"/>
          <w:shd w:val="clear" w:color="auto" w:fill="auto"/>
        </w:tcPr>
        <w:p w:rsidR="00683F52" w:rsidRPr="007B6DE2" w:rsidRDefault="00683F52" w:rsidP="00640FE6">
          <w:pPr>
            <w:pStyle w:val="Pieddepage"/>
            <w:spacing w:after="0"/>
            <w:jc w:val="center"/>
          </w:pPr>
          <w:r w:rsidRPr="007B6DE2">
            <w:t xml:space="preserve">Coefficient : </w:t>
          </w:r>
          <w:r w:rsidR="00640FE6">
            <w:rPr>
              <w:b/>
            </w:rPr>
            <w:t>4</w:t>
          </w:r>
        </w:p>
      </w:tc>
      <w:tc>
        <w:tcPr>
          <w:tcW w:w="2652" w:type="dxa"/>
          <w:shd w:val="clear" w:color="auto" w:fill="auto"/>
        </w:tcPr>
        <w:p w:rsidR="00683F52" w:rsidRPr="007B6DE2" w:rsidRDefault="00683F52" w:rsidP="007061B4">
          <w:pPr>
            <w:pStyle w:val="Pieddepage"/>
            <w:spacing w:after="0"/>
            <w:jc w:val="center"/>
          </w:pPr>
          <w:r w:rsidRPr="007B6DE2">
            <w:t>Page :</w:t>
          </w:r>
          <w:r w:rsidR="001D157F">
            <w:t xml:space="preserve"> </w:t>
          </w:r>
          <w:r w:rsidR="00D91EA5" w:rsidRPr="007B6DE2">
            <w:fldChar w:fldCharType="begin"/>
          </w:r>
          <w:r w:rsidRPr="007B6DE2">
            <w:instrText xml:space="preserve"> PAGE  \* Arabic  \* MERGEFORMAT </w:instrText>
          </w:r>
          <w:r w:rsidR="00D91EA5" w:rsidRPr="007B6DE2">
            <w:fldChar w:fldCharType="separate"/>
          </w:r>
          <w:r w:rsidR="0071056F">
            <w:rPr>
              <w:noProof/>
            </w:rPr>
            <w:t>1</w:t>
          </w:r>
          <w:r w:rsidR="00D91EA5" w:rsidRPr="007B6DE2">
            <w:fldChar w:fldCharType="end"/>
          </w:r>
          <w:r w:rsidRPr="007B6DE2">
            <w:t>/</w:t>
          </w:r>
          <w:r w:rsidR="005138A0">
            <w:fldChar w:fldCharType="begin"/>
          </w:r>
          <w:r w:rsidR="005138A0">
            <w:instrText xml:space="preserve"> NUMPAGES   \* MERGEFORMAT </w:instrText>
          </w:r>
          <w:r w:rsidR="005138A0">
            <w:fldChar w:fldCharType="separate"/>
          </w:r>
          <w:r w:rsidR="0071056F">
            <w:rPr>
              <w:noProof/>
            </w:rPr>
            <w:t>11</w:t>
          </w:r>
          <w:r w:rsidR="005138A0">
            <w:rPr>
              <w:noProof/>
            </w:rPr>
            <w:fldChar w:fldCharType="end"/>
          </w:r>
        </w:p>
      </w:tc>
    </w:tr>
  </w:tbl>
  <w:p w:rsidR="005A326E" w:rsidRDefault="005A326E" w:rsidP="008321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A0" w:rsidRDefault="005138A0" w:rsidP="00977831">
      <w:pPr>
        <w:spacing w:after="0" w:line="240" w:lineRule="auto"/>
      </w:pPr>
      <w:r>
        <w:separator/>
      </w:r>
    </w:p>
  </w:footnote>
  <w:footnote w:type="continuationSeparator" w:id="0">
    <w:p w:rsidR="005138A0" w:rsidRDefault="005138A0" w:rsidP="009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C1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>
    <w:nsid w:val="076F4E35"/>
    <w:multiLevelType w:val="hybridMultilevel"/>
    <w:tmpl w:val="E05CEC1A"/>
    <w:lvl w:ilvl="0" w:tplc="66BA6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421285"/>
    <w:multiLevelType w:val="multilevel"/>
    <w:tmpl w:val="AF46A6BA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2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20FD5323"/>
    <w:multiLevelType w:val="hybridMultilevel"/>
    <w:tmpl w:val="BF047798"/>
    <w:lvl w:ilvl="0" w:tplc="23BAF3BA">
      <w:start w:val="1"/>
      <w:numFmt w:val="decimal"/>
      <w:lvlText w:val="QUESTION %1"/>
      <w:lvlJc w:val="left"/>
      <w:pPr>
        <w:ind w:left="1494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CD66DB"/>
    <w:multiLevelType w:val="multilevel"/>
    <w:tmpl w:val="5548008C"/>
    <w:lvl w:ilvl="0">
      <w:start w:val="1"/>
      <w:numFmt w:val="none"/>
      <w:lvlText w:val="QUESTION 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Q1-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2BE17C7"/>
    <w:multiLevelType w:val="multilevel"/>
    <w:tmpl w:val="B15CC922"/>
    <w:lvl w:ilvl="0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732546B"/>
    <w:multiLevelType w:val="hybridMultilevel"/>
    <w:tmpl w:val="DED88CCC"/>
    <w:lvl w:ilvl="0" w:tplc="83E0ABE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7616EBA"/>
    <w:multiLevelType w:val="hybridMultilevel"/>
    <w:tmpl w:val="FCA83CA8"/>
    <w:lvl w:ilvl="0" w:tplc="AE52FED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1F6A"/>
    <w:multiLevelType w:val="hybridMultilevel"/>
    <w:tmpl w:val="DF26743C"/>
    <w:lvl w:ilvl="0" w:tplc="DA603EF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15533"/>
    <w:multiLevelType w:val="hybridMultilevel"/>
    <w:tmpl w:val="6BFAB95A"/>
    <w:lvl w:ilvl="0" w:tplc="23BAF3BA">
      <w:start w:val="1"/>
      <w:numFmt w:val="decimal"/>
      <w:lvlText w:val="QUESTION %1"/>
      <w:lvlJc w:val="left"/>
      <w:pPr>
        <w:ind w:left="72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04412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1">
    <w:nsid w:val="30461D97"/>
    <w:multiLevelType w:val="hybridMultilevel"/>
    <w:tmpl w:val="AB9ACEFA"/>
    <w:lvl w:ilvl="0" w:tplc="DA603EF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71F23"/>
    <w:multiLevelType w:val="hybridMultilevel"/>
    <w:tmpl w:val="322E5980"/>
    <w:lvl w:ilvl="0" w:tplc="496E98D8">
      <w:start w:val="1"/>
      <w:numFmt w:val="decimal"/>
      <w:lvlText w:val="QUESTION %1"/>
      <w:lvlJc w:val="left"/>
      <w:pPr>
        <w:ind w:left="643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2C7F89"/>
    <w:multiLevelType w:val="hybridMultilevel"/>
    <w:tmpl w:val="B56EAAC6"/>
    <w:lvl w:ilvl="0" w:tplc="CFFEDE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6FCF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>
    <w:nsid w:val="44C86067"/>
    <w:multiLevelType w:val="multilevel"/>
    <w:tmpl w:val="4C48E996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6">
    <w:nsid w:val="457B3A2A"/>
    <w:multiLevelType w:val="hybridMultilevel"/>
    <w:tmpl w:val="190A0B92"/>
    <w:lvl w:ilvl="0" w:tplc="3E0CBECE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E7953"/>
    <w:multiLevelType w:val="hybridMultilevel"/>
    <w:tmpl w:val="CFE4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02119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9">
    <w:nsid w:val="568B48BA"/>
    <w:multiLevelType w:val="hybridMultilevel"/>
    <w:tmpl w:val="9E6C1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1B21"/>
    <w:multiLevelType w:val="multilevel"/>
    <w:tmpl w:val="703C1C4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6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>
    <w:nsid w:val="5DC35815"/>
    <w:multiLevelType w:val="multilevel"/>
    <w:tmpl w:val="CBB6BE08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5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2">
    <w:nsid w:val="60085054"/>
    <w:multiLevelType w:val="hybridMultilevel"/>
    <w:tmpl w:val="BA48F902"/>
    <w:lvl w:ilvl="0" w:tplc="23BAF3BA">
      <w:start w:val="1"/>
      <w:numFmt w:val="decimal"/>
      <w:lvlText w:val="QUESTION %1"/>
      <w:lvlJc w:val="left"/>
      <w:pPr>
        <w:ind w:left="1800" w:hanging="360"/>
      </w:pPr>
      <w:rPr>
        <w:rFonts w:ascii="Comic Sans MS" w:hAnsi="Comic Sans MS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327225D"/>
    <w:multiLevelType w:val="multilevel"/>
    <w:tmpl w:val="8916B5B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3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>
    <w:nsid w:val="666F77ED"/>
    <w:multiLevelType w:val="hybridMultilevel"/>
    <w:tmpl w:val="0ED088EE"/>
    <w:lvl w:ilvl="0" w:tplc="F50442BE">
      <w:start w:val="1"/>
      <w:numFmt w:val="decimal"/>
      <w:lvlText w:val="Q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B526854"/>
    <w:multiLevelType w:val="multilevel"/>
    <w:tmpl w:val="8F60F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C6180"/>
    <w:multiLevelType w:val="hybridMultilevel"/>
    <w:tmpl w:val="90D0046C"/>
    <w:lvl w:ilvl="0" w:tplc="23BAF3B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D54DFD"/>
    <w:multiLevelType w:val="hybridMultilevel"/>
    <w:tmpl w:val="5DDE9B26"/>
    <w:lvl w:ilvl="0" w:tplc="E85CB748">
      <w:start w:val="1"/>
      <w:numFmt w:val="decimal"/>
      <w:lvlText w:val="QUESTION %1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13097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9">
    <w:nsid w:val="761F6441"/>
    <w:multiLevelType w:val="hybridMultilevel"/>
    <w:tmpl w:val="E1122E48"/>
    <w:lvl w:ilvl="0" w:tplc="83E0ABEA">
      <w:start w:val="1"/>
      <w:numFmt w:val="decimal"/>
      <w:lvlText w:val="QUESTION %1"/>
      <w:lvlJc w:val="left"/>
      <w:pPr>
        <w:ind w:left="1068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C40FC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1">
    <w:nsid w:val="79771D7C"/>
    <w:multiLevelType w:val="multilevel"/>
    <w:tmpl w:val="2A36C600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27"/>
  </w:num>
  <w:num w:numId="5">
    <w:abstractNumId w:val="3"/>
  </w:num>
  <w:num w:numId="6">
    <w:abstractNumId w:val="12"/>
  </w:num>
  <w:num w:numId="7">
    <w:abstractNumId w:val="26"/>
  </w:num>
  <w:num w:numId="8">
    <w:abstractNumId w:val="9"/>
  </w:num>
  <w:num w:numId="9">
    <w:abstractNumId w:val="29"/>
  </w:num>
  <w:num w:numId="10">
    <w:abstractNumId w:val="6"/>
  </w:num>
  <w:num w:numId="11">
    <w:abstractNumId w:val="4"/>
  </w:num>
  <w:num w:numId="12">
    <w:abstractNumId w:val="1"/>
  </w:num>
  <w:num w:numId="13">
    <w:abstractNumId w:val="22"/>
  </w:num>
  <w:num w:numId="14">
    <w:abstractNumId w:val="31"/>
  </w:num>
  <w:num w:numId="15">
    <w:abstractNumId w:val="25"/>
  </w:num>
  <w:num w:numId="16">
    <w:abstractNumId w:val="5"/>
  </w:num>
  <w:num w:numId="17">
    <w:abstractNumId w:val="0"/>
  </w:num>
  <w:num w:numId="18">
    <w:abstractNumId w:val="28"/>
  </w:num>
  <w:num w:numId="19">
    <w:abstractNumId w:val="14"/>
  </w:num>
  <w:num w:numId="20">
    <w:abstractNumId w:val="18"/>
  </w:num>
  <w:num w:numId="21">
    <w:abstractNumId w:val="30"/>
  </w:num>
  <w:num w:numId="22">
    <w:abstractNumId w:val="10"/>
  </w:num>
  <w:num w:numId="23">
    <w:abstractNumId w:val="7"/>
  </w:num>
  <w:num w:numId="24">
    <w:abstractNumId w:val="2"/>
  </w:num>
  <w:num w:numId="25">
    <w:abstractNumId w:val="23"/>
  </w:num>
  <w:num w:numId="26">
    <w:abstractNumId w:val="15"/>
  </w:num>
  <w:num w:numId="27">
    <w:abstractNumId w:val="21"/>
  </w:num>
  <w:num w:numId="28">
    <w:abstractNumId w:val="20"/>
  </w:num>
  <w:num w:numId="29">
    <w:abstractNumId w:val="17"/>
  </w:num>
  <w:num w:numId="30">
    <w:abstractNumId w:val="11"/>
  </w:num>
  <w:num w:numId="31">
    <w:abstractNumId w:va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de9d9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5FA"/>
    <w:rsid w:val="00004D9C"/>
    <w:rsid w:val="00007798"/>
    <w:rsid w:val="00007814"/>
    <w:rsid w:val="000138C0"/>
    <w:rsid w:val="000279C3"/>
    <w:rsid w:val="00032614"/>
    <w:rsid w:val="000327BE"/>
    <w:rsid w:val="00042A74"/>
    <w:rsid w:val="00046084"/>
    <w:rsid w:val="000474F0"/>
    <w:rsid w:val="00050613"/>
    <w:rsid w:val="000559D3"/>
    <w:rsid w:val="00055CF5"/>
    <w:rsid w:val="00061B02"/>
    <w:rsid w:val="0007008A"/>
    <w:rsid w:val="0007424D"/>
    <w:rsid w:val="00081371"/>
    <w:rsid w:val="000865AB"/>
    <w:rsid w:val="000B584D"/>
    <w:rsid w:val="000B77F2"/>
    <w:rsid w:val="000C3674"/>
    <w:rsid w:val="000C49F1"/>
    <w:rsid w:val="000D7C48"/>
    <w:rsid w:val="000E3EB2"/>
    <w:rsid w:val="000E546B"/>
    <w:rsid w:val="000E54B1"/>
    <w:rsid w:val="000F28FA"/>
    <w:rsid w:val="00106E5C"/>
    <w:rsid w:val="00106F14"/>
    <w:rsid w:val="001111B6"/>
    <w:rsid w:val="001315F5"/>
    <w:rsid w:val="00140DB2"/>
    <w:rsid w:val="0014125B"/>
    <w:rsid w:val="0014606E"/>
    <w:rsid w:val="00147383"/>
    <w:rsid w:val="00151A11"/>
    <w:rsid w:val="001535FA"/>
    <w:rsid w:val="001563CB"/>
    <w:rsid w:val="00157A22"/>
    <w:rsid w:val="0016795A"/>
    <w:rsid w:val="00182036"/>
    <w:rsid w:val="00190592"/>
    <w:rsid w:val="00196C98"/>
    <w:rsid w:val="00197F03"/>
    <w:rsid w:val="001A6C77"/>
    <w:rsid w:val="001B6BBB"/>
    <w:rsid w:val="001B7757"/>
    <w:rsid w:val="001C4184"/>
    <w:rsid w:val="001C45D6"/>
    <w:rsid w:val="001C7E3A"/>
    <w:rsid w:val="001D157F"/>
    <w:rsid w:val="001D2611"/>
    <w:rsid w:val="001E16BA"/>
    <w:rsid w:val="001F02D9"/>
    <w:rsid w:val="001F1885"/>
    <w:rsid w:val="001F2E8A"/>
    <w:rsid w:val="001F5BBF"/>
    <w:rsid w:val="001F5F0A"/>
    <w:rsid w:val="00212497"/>
    <w:rsid w:val="00216ABB"/>
    <w:rsid w:val="00216EB2"/>
    <w:rsid w:val="00220687"/>
    <w:rsid w:val="002318E7"/>
    <w:rsid w:val="002429AF"/>
    <w:rsid w:val="002443AE"/>
    <w:rsid w:val="00253B92"/>
    <w:rsid w:val="00260DFC"/>
    <w:rsid w:val="00262DE7"/>
    <w:rsid w:val="00283261"/>
    <w:rsid w:val="00285BF6"/>
    <w:rsid w:val="0028728B"/>
    <w:rsid w:val="002A1A66"/>
    <w:rsid w:val="002A4B2C"/>
    <w:rsid w:val="002C0F2D"/>
    <w:rsid w:val="002C2709"/>
    <w:rsid w:val="002C4E83"/>
    <w:rsid w:val="002D52DD"/>
    <w:rsid w:val="002E502E"/>
    <w:rsid w:val="002F0137"/>
    <w:rsid w:val="002F6015"/>
    <w:rsid w:val="00312914"/>
    <w:rsid w:val="00314DE1"/>
    <w:rsid w:val="00330408"/>
    <w:rsid w:val="003311EE"/>
    <w:rsid w:val="00337369"/>
    <w:rsid w:val="00344B9A"/>
    <w:rsid w:val="00345D88"/>
    <w:rsid w:val="00346D6F"/>
    <w:rsid w:val="00362503"/>
    <w:rsid w:val="003626C1"/>
    <w:rsid w:val="00376639"/>
    <w:rsid w:val="003803FE"/>
    <w:rsid w:val="00383643"/>
    <w:rsid w:val="00384856"/>
    <w:rsid w:val="003A6010"/>
    <w:rsid w:val="003B1218"/>
    <w:rsid w:val="003B1E11"/>
    <w:rsid w:val="003B792A"/>
    <w:rsid w:val="003C1DA3"/>
    <w:rsid w:val="003D19CF"/>
    <w:rsid w:val="003D657B"/>
    <w:rsid w:val="003E2411"/>
    <w:rsid w:val="003F5D32"/>
    <w:rsid w:val="00426C08"/>
    <w:rsid w:val="00435418"/>
    <w:rsid w:val="00460EE0"/>
    <w:rsid w:val="00462475"/>
    <w:rsid w:val="00463DA1"/>
    <w:rsid w:val="00471D9C"/>
    <w:rsid w:val="00473B1E"/>
    <w:rsid w:val="00473C49"/>
    <w:rsid w:val="00477F3A"/>
    <w:rsid w:val="004820D5"/>
    <w:rsid w:val="004838C8"/>
    <w:rsid w:val="00483E3E"/>
    <w:rsid w:val="00485D76"/>
    <w:rsid w:val="004907F6"/>
    <w:rsid w:val="00493A19"/>
    <w:rsid w:val="004B1689"/>
    <w:rsid w:val="004B2ED9"/>
    <w:rsid w:val="004B656B"/>
    <w:rsid w:val="004C0B33"/>
    <w:rsid w:val="004C5458"/>
    <w:rsid w:val="004D1068"/>
    <w:rsid w:val="00511C16"/>
    <w:rsid w:val="00511CB1"/>
    <w:rsid w:val="005138A0"/>
    <w:rsid w:val="00520554"/>
    <w:rsid w:val="00531DB5"/>
    <w:rsid w:val="0054244D"/>
    <w:rsid w:val="00544B6A"/>
    <w:rsid w:val="005613AC"/>
    <w:rsid w:val="0056231F"/>
    <w:rsid w:val="005628AA"/>
    <w:rsid w:val="00563B78"/>
    <w:rsid w:val="00566BA7"/>
    <w:rsid w:val="00577592"/>
    <w:rsid w:val="0059768A"/>
    <w:rsid w:val="005A127A"/>
    <w:rsid w:val="005A2FAD"/>
    <w:rsid w:val="005A326E"/>
    <w:rsid w:val="005A7C91"/>
    <w:rsid w:val="005C40C5"/>
    <w:rsid w:val="005D42DA"/>
    <w:rsid w:val="005E0810"/>
    <w:rsid w:val="005E4C10"/>
    <w:rsid w:val="005F2E54"/>
    <w:rsid w:val="00602A23"/>
    <w:rsid w:val="006104B4"/>
    <w:rsid w:val="00611D0C"/>
    <w:rsid w:val="00616DE4"/>
    <w:rsid w:val="00622D31"/>
    <w:rsid w:val="006272B0"/>
    <w:rsid w:val="00640FE6"/>
    <w:rsid w:val="00643458"/>
    <w:rsid w:val="0064713A"/>
    <w:rsid w:val="00657895"/>
    <w:rsid w:val="00665083"/>
    <w:rsid w:val="006803DC"/>
    <w:rsid w:val="006837CA"/>
    <w:rsid w:val="00683F52"/>
    <w:rsid w:val="00684E0B"/>
    <w:rsid w:val="006938F8"/>
    <w:rsid w:val="00696099"/>
    <w:rsid w:val="006B002F"/>
    <w:rsid w:val="006B351B"/>
    <w:rsid w:val="006B4AC9"/>
    <w:rsid w:val="006C0BFE"/>
    <w:rsid w:val="006C2687"/>
    <w:rsid w:val="006E73F5"/>
    <w:rsid w:val="006F2E0D"/>
    <w:rsid w:val="00702F53"/>
    <w:rsid w:val="007061B4"/>
    <w:rsid w:val="00706F27"/>
    <w:rsid w:val="0071056F"/>
    <w:rsid w:val="00711602"/>
    <w:rsid w:val="00711C52"/>
    <w:rsid w:val="00712386"/>
    <w:rsid w:val="00712F01"/>
    <w:rsid w:val="00713085"/>
    <w:rsid w:val="00717859"/>
    <w:rsid w:val="00721ED8"/>
    <w:rsid w:val="0074058C"/>
    <w:rsid w:val="0074063E"/>
    <w:rsid w:val="00772004"/>
    <w:rsid w:val="007903C9"/>
    <w:rsid w:val="00795454"/>
    <w:rsid w:val="007B0B81"/>
    <w:rsid w:val="007B10E6"/>
    <w:rsid w:val="007B6DE2"/>
    <w:rsid w:val="007C05FF"/>
    <w:rsid w:val="007C59D6"/>
    <w:rsid w:val="007D08F9"/>
    <w:rsid w:val="007F4A6C"/>
    <w:rsid w:val="007F579F"/>
    <w:rsid w:val="008079BF"/>
    <w:rsid w:val="008133A6"/>
    <w:rsid w:val="00815525"/>
    <w:rsid w:val="008156DB"/>
    <w:rsid w:val="00832186"/>
    <w:rsid w:val="00834769"/>
    <w:rsid w:val="00836728"/>
    <w:rsid w:val="00836988"/>
    <w:rsid w:val="00847976"/>
    <w:rsid w:val="00850A02"/>
    <w:rsid w:val="00860581"/>
    <w:rsid w:val="0086785E"/>
    <w:rsid w:val="0087190F"/>
    <w:rsid w:val="00876222"/>
    <w:rsid w:val="00880187"/>
    <w:rsid w:val="008903A8"/>
    <w:rsid w:val="00890F76"/>
    <w:rsid w:val="00897990"/>
    <w:rsid w:val="008A267B"/>
    <w:rsid w:val="008A7759"/>
    <w:rsid w:val="008B28DB"/>
    <w:rsid w:val="008B5A6A"/>
    <w:rsid w:val="008C4DE3"/>
    <w:rsid w:val="008C76F6"/>
    <w:rsid w:val="008D00A9"/>
    <w:rsid w:val="008D1155"/>
    <w:rsid w:val="008D2CB3"/>
    <w:rsid w:val="008E61F1"/>
    <w:rsid w:val="008F394C"/>
    <w:rsid w:val="00913C56"/>
    <w:rsid w:val="00923C82"/>
    <w:rsid w:val="00924296"/>
    <w:rsid w:val="00935F32"/>
    <w:rsid w:val="00941325"/>
    <w:rsid w:val="00941B60"/>
    <w:rsid w:val="00944C93"/>
    <w:rsid w:val="009535CD"/>
    <w:rsid w:val="0095503E"/>
    <w:rsid w:val="00955DF0"/>
    <w:rsid w:val="00964C22"/>
    <w:rsid w:val="0097208C"/>
    <w:rsid w:val="00977831"/>
    <w:rsid w:val="00990C09"/>
    <w:rsid w:val="00993529"/>
    <w:rsid w:val="009A08AD"/>
    <w:rsid w:val="009B2EEB"/>
    <w:rsid w:val="009B550E"/>
    <w:rsid w:val="009B55DB"/>
    <w:rsid w:val="009C1177"/>
    <w:rsid w:val="009C4335"/>
    <w:rsid w:val="009D538B"/>
    <w:rsid w:val="009F2590"/>
    <w:rsid w:val="00A020B7"/>
    <w:rsid w:val="00A06FD7"/>
    <w:rsid w:val="00A133E0"/>
    <w:rsid w:val="00A13FA9"/>
    <w:rsid w:val="00A2345C"/>
    <w:rsid w:val="00A3120E"/>
    <w:rsid w:val="00A316A4"/>
    <w:rsid w:val="00A35147"/>
    <w:rsid w:val="00A36192"/>
    <w:rsid w:val="00A41FB2"/>
    <w:rsid w:val="00A4279E"/>
    <w:rsid w:val="00A45095"/>
    <w:rsid w:val="00A47149"/>
    <w:rsid w:val="00A519B0"/>
    <w:rsid w:val="00A750AB"/>
    <w:rsid w:val="00A771C3"/>
    <w:rsid w:val="00A826FF"/>
    <w:rsid w:val="00A83E15"/>
    <w:rsid w:val="00A92F30"/>
    <w:rsid w:val="00A95958"/>
    <w:rsid w:val="00AA5FB5"/>
    <w:rsid w:val="00AB52AD"/>
    <w:rsid w:val="00AC652D"/>
    <w:rsid w:val="00AC682C"/>
    <w:rsid w:val="00AD1C35"/>
    <w:rsid w:val="00AF0B6F"/>
    <w:rsid w:val="00AF1A2E"/>
    <w:rsid w:val="00B06824"/>
    <w:rsid w:val="00B22C7E"/>
    <w:rsid w:val="00B30A7A"/>
    <w:rsid w:val="00B314EB"/>
    <w:rsid w:val="00B323D5"/>
    <w:rsid w:val="00B32AA8"/>
    <w:rsid w:val="00B37B94"/>
    <w:rsid w:val="00B40742"/>
    <w:rsid w:val="00B42137"/>
    <w:rsid w:val="00B514CF"/>
    <w:rsid w:val="00B60281"/>
    <w:rsid w:val="00B81996"/>
    <w:rsid w:val="00B95591"/>
    <w:rsid w:val="00BC06D2"/>
    <w:rsid w:val="00BC2AD8"/>
    <w:rsid w:val="00BC6B10"/>
    <w:rsid w:val="00BC6C1A"/>
    <w:rsid w:val="00BE5E82"/>
    <w:rsid w:val="00BF5A88"/>
    <w:rsid w:val="00C04923"/>
    <w:rsid w:val="00C05072"/>
    <w:rsid w:val="00C11577"/>
    <w:rsid w:val="00C16746"/>
    <w:rsid w:val="00C178E1"/>
    <w:rsid w:val="00C21639"/>
    <w:rsid w:val="00C229A1"/>
    <w:rsid w:val="00C46528"/>
    <w:rsid w:val="00C50FA2"/>
    <w:rsid w:val="00C51686"/>
    <w:rsid w:val="00C52E07"/>
    <w:rsid w:val="00C54B08"/>
    <w:rsid w:val="00C7437E"/>
    <w:rsid w:val="00C7722A"/>
    <w:rsid w:val="00C802C5"/>
    <w:rsid w:val="00C837AC"/>
    <w:rsid w:val="00C91EC4"/>
    <w:rsid w:val="00C952CA"/>
    <w:rsid w:val="00CA1336"/>
    <w:rsid w:val="00CA3D0C"/>
    <w:rsid w:val="00CB2E4C"/>
    <w:rsid w:val="00CC3665"/>
    <w:rsid w:val="00CD1B13"/>
    <w:rsid w:val="00CE198F"/>
    <w:rsid w:val="00CE2C4A"/>
    <w:rsid w:val="00CE5ADB"/>
    <w:rsid w:val="00CF7FC7"/>
    <w:rsid w:val="00D0125F"/>
    <w:rsid w:val="00D03AA1"/>
    <w:rsid w:val="00D07000"/>
    <w:rsid w:val="00D165FA"/>
    <w:rsid w:val="00D1768C"/>
    <w:rsid w:val="00D20744"/>
    <w:rsid w:val="00D44A6C"/>
    <w:rsid w:val="00D4626A"/>
    <w:rsid w:val="00D54F0C"/>
    <w:rsid w:val="00D5618C"/>
    <w:rsid w:val="00D56FC5"/>
    <w:rsid w:val="00D57DED"/>
    <w:rsid w:val="00D6159E"/>
    <w:rsid w:val="00D65EE2"/>
    <w:rsid w:val="00D67934"/>
    <w:rsid w:val="00D75F28"/>
    <w:rsid w:val="00D77AAE"/>
    <w:rsid w:val="00D85BAE"/>
    <w:rsid w:val="00D91B85"/>
    <w:rsid w:val="00D91EA5"/>
    <w:rsid w:val="00D94654"/>
    <w:rsid w:val="00D9523C"/>
    <w:rsid w:val="00D97215"/>
    <w:rsid w:val="00D97897"/>
    <w:rsid w:val="00DB251C"/>
    <w:rsid w:val="00DB252A"/>
    <w:rsid w:val="00DC21A0"/>
    <w:rsid w:val="00DD06F9"/>
    <w:rsid w:val="00DD4633"/>
    <w:rsid w:val="00DD65FA"/>
    <w:rsid w:val="00DE5357"/>
    <w:rsid w:val="00DF26EE"/>
    <w:rsid w:val="00DF701E"/>
    <w:rsid w:val="00DF7689"/>
    <w:rsid w:val="00E01DE5"/>
    <w:rsid w:val="00E0553C"/>
    <w:rsid w:val="00E142AA"/>
    <w:rsid w:val="00E22D6B"/>
    <w:rsid w:val="00E25F86"/>
    <w:rsid w:val="00E3124C"/>
    <w:rsid w:val="00E31A4D"/>
    <w:rsid w:val="00E41AE4"/>
    <w:rsid w:val="00E432A4"/>
    <w:rsid w:val="00E639A4"/>
    <w:rsid w:val="00E730E0"/>
    <w:rsid w:val="00E737CF"/>
    <w:rsid w:val="00E738BA"/>
    <w:rsid w:val="00E81A11"/>
    <w:rsid w:val="00E8489B"/>
    <w:rsid w:val="00E93F0E"/>
    <w:rsid w:val="00EB439A"/>
    <w:rsid w:val="00EB5499"/>
    <w:rsid w:val="00EC3F0C"/>
    <w:rsid w:val="00EC4716"/>
    <w:rsid w:val="00EC74D9"/>
    <w:rsid w:val="00ED26A3"/>
    <w:rsid w:val="00ED3476"/>
    <w:rsid w:val="00ED689F"/>
    <w:rsid w:val="00EE0B0B"/>
    <w:rsid w:val="00EE12A3"/>
    <w:rsid w:val="00EE4E5E"/>
    <w:rsid w:val="00EE57AE"/>
    <w:rsid w:val="00EF28A8"/>
    <w:rsid w:val="00EF2B6A"/>
    <w:rsid w:val="00F057E7"/>
    <w:rsid w:val="00F27062"/>
    <w:rsid w:val="00F27E4A"/>
    <w:rsid w:val="00F3588F"/>
    <w:rsid w:val="00F405DC"/>
    <w:rsid w:val="00F4362E"/>
    <w:rsid w:val="00F457D4"/>
    <w:rsid w:val="00F54BE9"/>
    <w:rsid w:val="00F574EB"/>
    <w:rsid w:val="00F83617"/>
    <w:rsid w:val="00F869E6"/>
    <w:rsid w:val="00F905BC"/>
    <w:rsid w:val="00F90BF6"/>
    <w:rsid w:val="00F94E0E"/>
    <w:rsid w:val="00FB6A8D"/>
    <w:rsid w:val="00FC6541"/>
    <w:rsid w:val="00FD0BA2"/>
    <w:rsid w:val="00FF1054"/>
    <w:rsid w:val="00FF174D"/>
    <w:rsid w:val="00FF5E21"/>
    <w:rsid w:val="00FF6714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9d9,#ff6"/>
    </o:shapedefaults>
    <o:shapelayout v:ext="edit">
      <o:idmap v:ext="edit" data="1"/>
      <o:rules v:ext="edit">
        <o:r id="V:Rule1" type="connector" idref="#AutoShape 242"/>
        <o:r id="V:Rule2" type="connector" idref="#AutoShape 151"/>
        <o:r id="V:Rule3" type="connector" idref="#AutoShape 171"/>
        <o:r id="V:Rule4" type="connector" idref="#AutoShape 87"/>
        <o:r id="V:Rule5" type="connector" idref="#AutoShape 111"/>
        <o:r id="V:Rule6" type="connector" idref="#AutoShape 226"/>
        <o:r id="V:Rule7" type="connector" idref="#AutoShape 120"/>
        <o:r id="V:Rule8" type="connector" idref="#AutoShape 119"/>
        <o:r id="V:Rule9" type="connector" idref="#AutoShape 233"/>
        <o:r id="V:Rule10" type="connector" idref="#AutoShape 205"/>
        <o:r id="V:Rule11" type="connector" idref="#AutoShape 183"/>
        <o:r id="V:Rule12" type="connector" idref="#AutoShape 218"/>
        <o:r id="V:Rule13" type="connector" idref="#AutoShape 117"/>
        <o:r id="V:Rule14" type="connector" idref="#AutoShape 149"/>
        <o:r id="V:Rule15" type="connector" idref="#AutoShape 121"/>
        <o:r id="V:Rule16" type="connector" idref="#AutoShape 229"/>
        <o:r id="V:Rule17" type="connector" idref="#AutoShape 173"/>
        <o:r id="V:Rule18" type="connector" idref="#AutoShape 230"/>
        <o:r id="V:Rule19" type="connector" idref="#AutoShape 179"/>
        <o:r id="V:Rule20" type="connector" idref="#AutoShape 207"/>
        <o:r id="V:Rule21" type="connector" idref="#AutoShape 86"/>
        <o:r id="V:Rule22" type="connector" idref="#AutoShape 161"/>
        <o:r id="V:Rule23" type="connector" idref="#AutoShape 112"/>
        <o:r id="V:Rule24" type="connector" idref="#AutoShape 241"/>
        <o:r id="V:Rule25" type="connector" idref="#AutoShape 203"/>
        <o:r id="V:Rule26" type="connector" idref="#AutoShape 118"/>
        <o:r id="V:Rule27" type="connector" idref="#AutoShape 164"/>
        <o:r id="V:Rule28" type="connector" idref="#AutoShape 134"/>
        <o:r id="V:Rule29" type="connector" idref="#AutoShape 239"/>
        <o:r id="V:Rule30" type="connector" idref="#AutoShape 212"/>
        <o:r id="V:Rule31" type="connector" idref="#AutoShape 217"/>
        <o:r id="V:Rule32" type="connector" idref="#AutoShape 227"/>
        <o:r id="V:Rule33" type="connector" idref="#AutoShape 180"/>
        <o:r id="V:Rule34" type="connector" idref="#AutoShape 232"/>
        <o:r id="V:Rule35" type="connector" idref="#AutoShape 142"/>
        <o:r id="V:Rule36" type="connector" idref="#AutoShape 116"/>
        <o:r id="V:Rule37" type="connector" idref="#AutoShape 143"/>
        <o:r id="V:Rule38" type="connector" idref="#AutoShape 174"/>
        <o:r id="V:Rule39" type="connector" idref="#AutoShape 162"/>
        <o:r id="V:Rule40" type="connector" idref="#AutoShape 198"/>
        <o:r id="V:Rule41" type="connector" idref="#AutoShape 246"/>
        <o:r id="V:Rule42" type="connector" idref="#AutoShape 228"/>
        <o:r id="V:Rule43" type="connector" idref="#AutoShape 85"/>
        <o:r id="V:Rule44" type="connector" idref="#AutoShape 170"/>
        <o:r id="V:Rule45" type="connector" idref="#AutoShape 213"/>
        <o:r id="V:Rule46" type="connector" idref="#AutoShape 244"/>
        <o:r id="V:Rule47" type="connector" idref="#AutoShape 148"/>
        <o:r id="V:Rule48" type="connector" idref="#AutoShape 251"/>
        <o:r id="V:Rule49" type="connector" idref="#AutoShape 195"/>
        <o:r id="V:Rule50" type="connector" idref="#AutoShape 208"/>
        <o:r id="V:Rule51" type="connector" idref="#AutoShape 182"/>
        <o:r id="V:Rule52" type="connector" idref="#AutoShape 93"/>
        <o:r id="V:Rule53" type="connector" idref="#AutoShape 123"/>
        <o:r id="V:Rule54" type="connector" idref="#AutoShape 130"/>
        <o:r id="V:Rule55" type="connector" idref="#AutoShape 200"/>
        <o:r id="V:Rule56" type="connector" idref="#AutoShape 133"/>
        <o:r id="V:Rule57" type="connector" idref="#AutoShape 236"/>
        <o:r id="V:Rule58" type="connector" idref="#AutoShape 252"/>
        <o:r id="V:Rule59" type="connector" idref="#AutoShape 109"/>
        <o:r id="V:Rule60" type="connector" idref="#AutoShape 209"/>
        <o:r id="V:Rule61" type="connector" idref="#AutoShape 194"/>
        <o:r id="V:Rule62" type="connector" idref="#AutoShape 235"/>
        <o:r id="V:Rule63" type="connector" idref="#AutoShape 245"/>
        <o:r id="V:Rule64" type="connector" idref="#AutoShape 199"/>
        <o:r id="V:Rule65" type="connector" idref="#AutoShape 196"/>
        <o:r id="V:Rule66" type="connector" idref="#AutoShape 122"/>
        <o:r id="V:Rule67" type="connector" idref="#AutoShape 140"/>
        <o:r id="V:Rule68" type="connector" idref="#AutoShape 216"/>
        <o:r id="V:Rule69" type="connector" idref="#AutoShape 234"/>
        <o:r id="V:Rule70" type="connector" idref="#AutoShape 253"/>
        <o:r id="V:Rule71" type="connector" idref="#AutoShape 131"/>
        <o:r id="V:Rule72" type="connector" idref="#AutoShape 92"/>
        <o:r id="V:Rule73" type="connector" idref="#AutoShape 114"/>
        <o:r id="V:Rule74" type="connector" idref="#AutoShape 190"/>
        <o:r id="V:Rule75" type="connector" idref="#AutoShape 152"/>
        <o:r id="V:Rule76" type="connector" idref="#AutoShape 204"/>
        <o:r id="V:Rule77" type="connector" idref="#AutoShape 243"/>
        <o:r id="V:Rule78" type="connector" idref="#AutoShape 106"/>
        <o:r id="V:Rule79" type="connector" idref="#AutoShape 240"/>
        <o:r id="V:Rule80" type="connector" idref="#AutoShape 91"/>
        <o:r id="V:Rule81" type="connector" idref="#AutoShape 254"/>
        <o:r id="V:Rule82" type="connector" idref="#AutoShape 139"/>
        <o:r id="V:Rule83" type="connector" idref="#AutoShape 255"/>
        <o:r id="V:Rule84" type="connector" idref="#AutoShape 214"/>
        <o:r id="V:Rule85" type="connector" idref="#AutoShape 165"/>
        <o:r id="V:Rule86" type="connector" idref="#AutoShape 2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5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778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77831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0474F0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578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347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359D-A75D-4A22-9256-6CBA3FE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2098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gabroyl</dc:creator>
  <cp:lastModifiedBy>fabrice methee</cp:lastModifiedBy>
  <cp:revision>31</cp:revision>
  <cp:lastPrinted>2014-03-18T10:29:00Z</cp:lastPrinted>
  <dcterms:created xsi:type="dcterms:W3CDTF">2015-12-30T11:33:00Z</dcterms:created>
  <dcterms:modified xsi:type="dcterms:W3CDTF">2016-12-11T07:14:00Z</dcterms:modified>
</cp:coreProperties>
</file>