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7"/>
        <w:rPr>
          <w:rFonts w:ascii="Times New Roman"/>
          <w:sz w:val="11"/>
        </w:rPr>
      </w:pPr>
    </w:p>
    <w:p>
      <w:pPr>
        <w:pStyle w:val="Title"/>
        <w:spacing w:line="350" w:lineRule="auto"/>
      </w:pPr>
      <w:r>
        <w:rPr/>
        <w:t>BACCALAURÉAT</w:t>
      </w:r>
      <w:r>
        <w:rPr>
          <w:spacing w:val="-20"/>
        </w:rPr>
        <w:t> </w:t>
      </w:r>
      <w:r>
        <w:rPr/>
        <w:t>PROFESSIONNEL</w:t>
      </w:r>
      <w:r>
        <w:rPr>
          <w:spacing w:val="-119"/>
        </w:rPr>
        <w:t> </w:t>
      </w:r>
      <w:r>
        <w:rPr/>
        <w:t>MAINTENANCE</w:t>
      </w:r>
      <w:r>
        <w:rPr>
          <w:spacing w:val="-2"/>
        </w:rPr>
        <w:t> </w:t>
      </w:r>
      <w:r>
        <w:rPr/>
        <w:t>NAUTIQUE</w:t>
      </w:r>
    </w:p>
    <w:p>
      <w:pPr>
        <w:spacing w:line="240" w:lineRule="auto" w:before="3"/>
        <w:rPr>
          <w:b/>
          <w:sz w:val="59"/>
        </w:rPr>
      </w:pPr>
    </w:p>
    <w:p>
      <w:pPr>
        <w:spacing w:before="0"/>
        <w:ind w:left="1595" w:right="1870" w:firstLine="0"/>
        <w:jc w:val="center"/>
        <w:rPr>
          <w:b/>
          <w:sz w:val="40"/>
        </w:rPr>
      </w:pPr>
      <w:r>
        <w:rPr>
          <w:b/>
          <w:sz w:val="40"/>
        </w:rPr>
        <w:t>Session</w:t>
      </w:r>
      <w:r>
        <w:rPr>
          <w:b/>
          <w:spacing w:val="-1"/>
          <w:sz w:val="40"/>
        </w:rPr>
        <w:t> </w:t>
      </w:r>
      <w:r>
        <w:rPr>
          <w:b/>
          <w:sz w:val="40"/>
        </w:rPr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16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.68pt;margin-top:12.016621pt;width:530.050pt;height:44.2pt;mso-position-horizontal-relative:page;mso-position-vertical-relative:paragraph;z-index:-15728640;mso-wrap-distance-left:0;mso-wrap-distance-right:0" type="#_x0000_t202" filled="true" fillcolor="#f1f1f1" stroked="true" strokeweight=".72003pt" strokecolor="#000000">
            <v:textbox inset="0,0,0,0">
              <w:txbxContent>
                <w:p>
                  <w:pPr>
                    <w:spacing w:before="247"/>
                    <w:ind w:left="1706" w:right="0" w:firstLine="0"/>
                    <w:jc w:val="left"/>
                    <w:rPr>
                      <w:rFonts w:ascii="Arial MT" w:hAnsi="Arial MT"/>
                      <w:sz w:val="32"/>
                    </w:rPr>
                  </w:pPr>
                  <w:r>
                    <w:rPr>
                      <w:rFonts w:ascii="Arial MT" w:hAnsi="Arial MT"/>
                      <w:sz w:val="32"/>
                    </w:rPr>
                    <w:t>E.1</w:t>
                  </w:r>
                  <w:r>
                    <w:rPr>
                      <w:rFonts w:ascii="Arial MT" w:hAnsi="Arial MT"/>
                      <w:spacing w:val="-3"/>
                      <w:sz w:val="32"/>
                    </w:rPr>
                    <w:t> </w:t>
                  </w:r>
                  <w:r>
                    <w:rPr>
                      <w:rFonts w:ascii="Arial MT" w:hAnsi="Arial MT"/>
                      <w:sz w:val="32"/>
                    </w:rPr>
                    <w:t>–</w:t>
                  </w:r>
                  <w:r>
                    <w:rPr>
                      <w:rFonts w:ascii="Arial MT" w:hAnsi="Arial MT"/>
                      <w:spacing w:val="-3"/>
                      <w:sz w:val="32"/>
                    </w:rPr>
                    <w:t> </w:t>
                  </w:r>
                  <w:r>
                    <w:rPr>
                      <w:rFonts w:ascii="Arial MT" w:hAnsi="Arial MT"/>
                      <w:sz w:val="32"/>
                    </w:rPr>
                    <w:t>ÉPREUVE SCIENTIFIQUE ET</w:t>
                  </w:r>
                  <w:r>
                    <w:rPr>
                      <w:rFonts w:ascii="Arial MT" w:hAnsi="Arial MT"/>
                      <w:spacing w:val="-3"/>
                      <w:sz w:val="32"/>
                    </w:rPr>
                    <w:t> </w:t>
                  </w:r>
                  <w:r>
                    <w:rPr>
                      <w:rFonts w:ascii="Arial MT" w:hAnsi="Arial MT"/>
                      <w:sz w:val="32"/>
                    </w:rPr>
                    <w:t>TECHNIQUE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25.68pt;margin-top:68.446625pt;width:530.050pt;height:49.95pt;mso-position-horizontal-relative:page;mso-position-vertical-relative:paragraph;z-index:-15728128;mso-wrap-distance-left:0;mso-wrap-distance-right:0" type="#_x0000_t202" filled="true" fillcolor="#f1f1f1" stroked="true" strokeweight=".72003pt" strokecolor="#000000">
            <v:textbox inset="0,0,0,0">
              <w:txbxContent>
                <w:p>
                  <w:pPr>
                    <w:spacing w:before="19"/>
                    <w:ind w:left="2279" w:right="2281" w:firstLine="0"/>
                    <w:jc w:val="center"/>
                    <w:rPr>
                      <w:rFonts w:ascii="Arial MT" w:hAnsi="Arial MT"/>
                      <w:sz w:val="20"/>
                    </w:rPr>
                  </w:pPr>
                  <w:r>
                    <w:rPr>
                      <w:rFonts w:ascii="Arial MT" w:hAnsi="Arial MT"/>
                      <w:sz w:val="20"/>
                      <w:u w:val="single"/>
                    </w:rPr>
                    <w:t>UNITÉ</w:t>
                  </w:r>
                  <w:r>
                    <w:rPr>
                      <w:rFonts w:ascii="Arial MT" w:hAnsi="Arial MT"/>
                      <w:spacing w:val="-3"/>
                      <w:sz w:val="20"/>
                      <w:u w:val="single"/>
                    </w:rPr>
                    <w:t> </w:t>
                  </w:r>
                  <w:r>
                    <w:rPr>
                      <w:rFonts w:ascii="Arial MT" w:hAnsi="Arial MT"/>
                      <w:sz w:val="20"/>
                      <w:u w:val="single"/>
                    </w:rPr>
                    <w:t>CERTIFICATIVE U11</w:t>
                  </w:r>
                </w:p>
                <w:p>
                  <w:pPr>
                    <w:spacing w:before="111"/>
                    <w:ind w:left="2279" w:right="2283" w:firstLine="0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ANALYSE</w:t>
                  </w:r>
                  <w:r>
                    <w:rPr>
                      <w:b/>
                      <w:spacing w:val="-2"/>
                      <w:sz w:val="32"/>
                    </w:rPr>
                    <w:t> </w:t>
                  </w:r>
                  <w:r>
                    <w:rPr>
                      <w:b/>
                      <w:sz w:val="32"/>
                    </w:rPr>
                    <w:t>D’UN</w:t>
                  </w:r>
                  <w:r>
                    <w:rPr>
                      <w:b/>
                      <w:spacing w:val="-2"/>
                      <w:sz w:val="32"/>
                    </w:rPr>
                    <w:t> </w:t>
                  </w:r>
                  <w:r>
                    <w:rPr>
                      <w:b/>
                      <w:sz w:val="32"/>
                    </w:rPr>
                    <w:t>SYSTÈME</w:t>
                  </w:r>
                  <w:r>
                    <w:rPr>
                      <w:b/>
                      <w:spacing w:val="-4"/>
                      <w:sz w:val="32"/>
                    </w:rPr>
                    <w:t> </w:t>
                  </w:r>
                  <w:r>
                    <w:rPr>
                      <w:b/>
                      <w:sz w:val="32"/>
                    </w:rPr>
                    <w:t>TECHNIQUE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line="240" w:lineRule="auto" w:before="11"/>
        <w:rPr>
          <w:b/>
          <w:sz w:val="13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/>
        <w:rPr>
          <w:b/>
          <w:sz w:val="29"/>
        </w:rPr>
      </w:pPr>
    </w:p>
    <w:p>
      <w:pPr>
        <w:spacing w:before="88"/>
        <w:ind w:left="1487" w:right="2046" w:firstLine="0"/>
        <w:jc w:val="center"/>
        <w:rPr>
          <w:b/>
          <w:sz w:val="40"/>
        </w:rPr>
      </w:pPr>
      <w:r>
        <w:rPr>
          <w:b/>
          <w:sz w:val="40"/>
        </w:rPr>
        <w:t>DOSSIER</w:t>
      </w:r>
      <w:r>
        <w:rPr>
          <w:b/>
          <w:spacing w:val="-2"/>
          <w:sz w:val="40"/>
        </w:rPr>
        <w:t> </w:t>
      </w:r>
      <w:r>
        <w:rPr>
          <w:b/>
          <w:sz w:val="40"/>
        </w:rPr>
        <w:t>RESSOURCES</w:t>
      </w:r>
    </w:p>
    <w:p>
      <w:pPr>
        <w:spacing w:before="230"/>
        <w:ind w:left="1492" w:right="2046" w:firstLine="0"/>
        <w:jc w:val="center"/>
        <w:rPr>
          <w:b/>
          <w:sz w:val="24"/>
        </w:rPr>
      </w:pPr>
      <w:r>
        <w:rPr>
          <w:b/>
          <w:sz w:val="24"/>
        </w:rPr>
        <w:t>Ce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dossier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comprend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14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pages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numérotées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 DR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1/14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à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DR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14/14.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 w:after="1"/>
        <w:rPr>
          <w:b/>
          <w:sz w:val="18"/>
        </w:rPr>
      </w:pPr>
    </w:p>
    <w:tbl>
      <w:tblPr>
        <w:tblW w:w="0" w:type="auto"/>
        <w:jc w:val="left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79"/>
        <w:gridCol w:w="1560"/>
        <w:gridCol w:w="1985"/>
        <w:gridCol w:w="1617"/>
      </w:tblGrid>
      <w:tr>
        <w:trPr>
          <w:trHeight w:val="460" w:hRule="atLeast"/>
        </w:trPr>
        <w:tc>
          <w:tcPr>
            <w:tcW w:w="5079" w:type="dxa"/>
          </w:tcPr>
          <w:p>
            <w:pPr>
              <w:pStyle w:val="TableParagraph"/>
              <w:spacing w:line="240" w:lineRule="auto" w:before="112"/>
              <w:ind w:left="135" w:right="134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professionnel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Maintenance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nautique</w:t>
            </w:r>
          </w:p>
        </w:tc>
        <w:tc>
          <w:tcPr>
            <w:tcW w:w="3545" w:type="dxa"/>
            <w:gridSpan w:val="2"/>
          </w:tcPr>
          <w:p>
            <w:pPr>
              <w:pStyle w:val="TableParagraph"/>
              <w:spacing w:line="227" w:lineRule="exact"/>
              <w:ind w:left="56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  <w:r>
              <w:rPr>
                <w:b/>
                <w:spacing w:val="3"/>
                <w:sz w:val="20"/>
              </w:rPr>
              <w:t> </w:t>
            </w:r>
            <w:r>
              <w:rPr>
                <w:b/>
                <w:sz w:val="20"/>
              </w:rPr>
              <w:t>AP 2106-MN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ST 11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1617" w:type="dxa"/>
          </w:tcPr>
          <w:p>
            <w:pPr>
              <w:pStyle w:val="TableParagraph"/>
              <w:spacing w:line="240" w:lineRule="auto" w:before="112"/>
              <w:ind w:left="84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RESSOURCES</w:t>
            </w:r>
          </w:p>
        </w:tc>
      </w:tr>
      <w:tr>
        <w:trPr>
          <w:trHeight w:val="230" w:hRule="atLeast"/>
        </w:trPr>
        <w:tc>
          <w:tcPr>
            <w:tcW w:w="5079" w:type="dxa"/>
          </w:tcPr>
          <w:p>
            <w:pPr>
              <w:pStyle w:val="TableParagraph"/>
              <w:ind w:left="135" w:right="134"/>
              <w:rPr>
                <w:b/>
                <w:sz w:val="20"/>
              </w:rPr>
            </w:pPr>
            <w:r>
              <w:rPr>
                <w:b/>
                <w:sz w:val="20"/>
              </w:rPr>
              <w:t>E11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– Analyse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d’un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système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technique</w:t>
            </w:r>
          </w:p>
        </w:tc>
        <w:tc>
          <w:tcPr>
            <w:tcW w:w="1560" w:type="dxa"/>
          </w:tcPr>
          <w:p>
            <w:pPr>
              <w:pStyle w:val="TableParagraph"/>
              <w:ind w:left="25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Durée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h</w:t>
            </w:r>
          </w:p>
        </w:tc>
        <w:tc>
          <w:tcPr>
            <w:tcW w:w="1985" w:type="dxa"/>
          </w:tcPr>
          <w:p>
            <w:pPr>
              <w:pStyle w:val="TableParagraph"/>
              <w:ind w:left="3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Coefficient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1617" w:type="dxa"/>
          </w:tcPr>
          <w:p>
            <w:pPr>
              <w:pStyle w:val="TableParagraph"/>
              <w:ind w:left="84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DR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1/14</w:t>
            </w:r>
          </w:p>
        </w:tc>
      </w:tr>
    </w:tbl>
    <w:p>
      <w:pPr>
        <w:spacing w:after="0"/>
        <w:rPr>
          <w:sz w:val="20"/>
        </w:rPr>
        <w:sectPr>
          <w:type w:val="continuous"/>
          <w:pgSz w:w="11910" w:h="16840"/>
          <w:pgMar w:top="1580" w:bottom="280" w:left="400" w:right="120"/>
        </w:sectPr>
      </w:pPr>
    </w:p>
    <w:p>
      <w:pPr>
        <w:pStyle w:val="BodyText"/>
        <w:spacing w:before="71"/>
        <w:ind w:left="680" w:right="737"/>
        <w:jc w:val="both"/>
      </w:pPr>
      <w:r>
        <w:rPr/>
        <w:t>Le pilote automatique de bateau est un système permettant de diriger automatiquement la</w:t>
      </w:r>
      <w:r>
        <w:rPr>
          <w:spacing w:val="1"/>
        </w:rPr>
        <w:t> </w:t>
      </w:r>
      <w:r>
        <w:rPr/>
        <w:t>barre</w:t>
      </w:r>
      <w:r>
        <w:rPr>
          <w:spacing w:val="-1"/>
        </w:rPr>
        <w:t> </w:t>
      </w:r>
      <w:r>
        <w:rPr/>
        <w:t>d’un</w:t>
      </w:r>
      <w:r>
        <w:rPr>
          <w:spacing w:val="2"/>
        </w:rPr>
        <w:t> </w:t>
      </w:r>
      <w:r>
        <w:rPr/>
        <w:t>voilier pour</w:t>
      </w:r>
      <w:r>
        <w:rPr>
          <w:spacing w:val="-3"/>
        </w:rPr>
        <w:t> </w:t>
      </w:r>
      <w:r>
        <w:rPr/>
        <w:t>que celui-ci</w:t>
      </w:r>
      <w:r>
        <w:rPr>
          <w:spacing w:val="-1"/>
        </w:rPr>
        <w:t> </w:t>
      </w:r>
      <w:r>
        <w:rPr/>
        <w:t>conserve un cap</w:t>
      </w:r>
      <w:r>
        <w:rPr>
          <w:spacing w:val="-2"/>
        </w:rPr>
        <w:t> </w:t>
      </w:r>
      <w:r>
        <w:rPr/>
        <w:t>précis.</w:t>
      </w:r>
    </w:p>
    <w:p>
      <w:pPr>
        <w:pStyle w:val="BodyText"/>
        <w:spacing w:before="121"/>
        <w:ind w:left="680" w:right="724"/>
        <w:jc w:val="both"/>
      </w:pPr>
      <w:r>
        <w:rPr/>
        <w:t>L’objectif du système est de soulager le barreur qui n’a plus à se concentrer sur le cap à</w:t>
      </w:r>
      <w:r>
        <w:rPr>
          <w:spacing w:val="1"/>
        </w:rPr>
        <w:t> </w:t>
      </w:r>
      <w:r>
        <w:rPr/>
        <w:t>suivre</w:t>
      </w:r>
      <w:r>
        <w:rPr>
          <w:spacing w:val="1"/>
        </w:rPr>
        <w:t> </w:t>
      </w:r>
      <w:r>
        <w:rPr/>
        <w:t>pendant toute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durée de</w:t>
      </w:r>
      <w:r>
        <w:rPr>
          <w:spacing w:val="1"/>
        </w:rPr>
        <w:t> </w:t>
      </w:r>
      <w:r>
        <w:rPr/>
        <w:t>la navigation. De plus,</w:t>
      </w:r>
      <w:r>
        <w:rPr>
          <w:spacing w:val="66"/>
        </w:rPr>
        <w:t> </w:t>
      </w:r>
      <w:r>
        <w:rPr/>
        <w:t>cela lui permet d’avoir les mains</w:t>
      </w:r>
      <w:r>
        <w:rPr>
          <w:spacing w:val="1"/>
        </w:rPr>
        <w:t> </w:t>
      </w:r>
      <w:r>
        <w:rPr/>
        <w:t>libres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effectuer</w:t>
      </w:r>
      <w:r>
        <w:rPr>
          <w:spacing w:val="-3"/>
        </w:rPr>
        <w:t> </w:t>
      </w:r>
      <w:r>
        <w:rPr/>
        <w:t>d’autres tâches sur le</w:t>
      </w:r>
      <w:r>
        <w:rPr>
          <w:spacing w:val="-2"/>
        </w:rPr>
        <w:t> </w:t>
      </w:r>
      <w:r>
        <w:rPr/>
        <w:t>bateau.</w:t>
      </w:r>
    </w:p>
    <w:p>
      <w:pPr>
        <w:pStyle w:val="BodyText"/>
        <w:spacing w:before="115"/>
        <w:ind w:left="680"/>
        <w:jc w:val="both"/>
        <w:rPr>
          <w:rFonts w:ascii="Times New Roman" w:hAnsi="Times New Roman"/>
        </w:rPr>
      </w:pPr>
      <w:r>
        <w:rPr/>
        <w:t>Le</w:t>
      </w:r>
      <w:r>
        <w:rPr>
          <w:spacing w:val="-2"/>
        </w:rPr>
        <w:t> </w:t>
      </w:r>
      <w:r>
        <w:rPr/>
        <w:t>pilote automatique</w:t>
      </w:r>
      <w:r>
        <w:rPr>
          <w:spacing w:val="-3"/>
        </w:rPr>
        <w:t> </w:t>
      </w:r>
      <w:r>
        <w:rPr/>
        <w:t>s’installe</w:t>
      </w:r>
      <w:r>
        <w:rPr>
          <w:spacing w:val="-1"/>
        </w:rPr>
        <w:t> </w:t>
      </w:r>
      <w:r>
        <w:rPr/>
        <w:t>entre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coque</w:t>
      </w:r>
      <w:r>
        <w:rPr>
          <w:spacing w:val="-1"/>
        </w:rPr>
        <w:t> </w:t>
      </w:r>
      <w:r>
        <w:rPr/>
        <w:t>du</w:t>
      </w:r>
      <w:r>
        <w:rPr>
          <w:spacing w:val="-3"/>
        </w:rPr>
        <w:t> </w:t>
      </w:r>
      <w:r>
        <w:rPr/>
        <w:t>bateau</w:t>
      </w:r>
      <w:r>
        <w:rPr>
          <w:spacing w:val="-2"/>
        </w:rPr>
        <w:t> </w:t>
      </w:r>
      <w:r>
        <w:rPr/>
        <w:t>et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barre</w:t>
      </w:r>
      <w:r>
        <w:rPr>
          <w:rFonts w:ascii="Times New Roman" w:hAnsi="Times New Roman"/>
        </w:rPr>
        <w:t>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1812304</wp:posOffset>
            </wp:positionH>
            <wp:positionV relativeFrom="paragraph">
              <wp:posOffset>188801</wp:posOffset>
            </wp:positionV>
            <wp:extent cx="3359851" cy="4197096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9851" cy="4197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174"/>
        <w:ind w:left="680" w:right="726"/>
        <w:jc w:val="both"/>
      </w:pPr>
      <w:r>
        <w:rPr/>
        <w:t>Le pilote comporte un compas intégré. C’est en comparant la valeur de cap donnée par ce</w:t>
      </w:r>
      <w:r>
        <w:rPr>
          <w:spacing w:val="1"/>
        </w:rPr>
        <w:t> </w:t>
      </w:r>
      <w:r>
        <w:rPr/>
        <w:t>compas à une valeur programmée par l’utilisateur que le pilote décide d’agir sur</w:t>
      </w:r>
      <w:r>
        <w:rPr>
          <w:spacing w:val="66"/>
        </w:rPr>
        <w:t> </w:t>
      </w:r>
      <w:r>
        <w:rPr/>
        <w:t>la barre</w:t>
      </w:r>
      <w:r>
        <w:rPr>
          <w:spacing w:val="1"/>
        </w:rPr>
        <w:t> </w:t>
      </w:r>
      <w:r>
        <w:rPr/>
        <w:t>reliée</w:t>
      </w:r>
      <w:r>
        <w:rPr>
          <w:spacing w:val="-1"/>
        </w:rPr>
        <w:t> </w:t>
      </w:r>
      <w:r>
        <w:rPr/>
        <w:t>au</w:t>
      </w:r>
      <w:r>
        <w:rPr>
          <w:spacing w:val="-2"/>
        </w:rPr>
        <w:t> </w:t>
      </w:r>
      <w:r>
        <w:rPr/>
        <w:t>safran.</w:t>
      </w:r>
    </w:p>
    <w:p>
      <w:pPr>
        <w:pStyle w:val="BodyText"/>
        <w:spacing w:before="120"/>
        <w:ind w:left="680" w:right="726"/>
        <w:jc w:val="both"/>
      </w:pPr>
      <w:r>
        <w:rPr/>
        <w:t>Ainsi, dès qu’un écart de cap est détecté, le bateau modifie sa direction pour « rattraper »</w:t>
      </w:r>
      <w:r>
        <w:rPr>
          <w:spacing w:val="1"/>
        </w:rPr>
        <w:t> </w:t>
      </w:r>
      <w:r>
        <w:rPr/>
        <w:t>l’erreur</w:t>
      </w:r>
      <w:r>
        <w:rPr>
          <w:spacing w:val="-1"/>
        </w:rPr>
        <w:t> </w:t>
      </w:r>
      <w:r>
        <w:rPr/>
        <w:t>de cap.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tbl>
      <w:tblPr>
        <w:tblW w:w="0" w:type="auto"/>
        <w:jc w:val="left"/>
        <w:tblInd w:w="3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1"/>
        <w:gridCol w:w="1560"/>
        <w:gridCol w:w="2007"/>
        <w:gridCol w:w="1618"/>
      </w:tblGrid>
      <w:tr>
        <w:trPr>
          <w:trHeight w:val="460" w:hRule="atLeast"/>
        </w:trPr>
        <w:tc>
          <w:tcPr>
            <w:tcW w:w="5101" w:type="dxa"/>
          </w:tcPr>
          <w:p>
            <w:pPr>
              <w:pStyle w:val="TableParagraph"/>
              <w:spacing w:line="240" w:lineRule="auto" w:before="11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professionnel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Maintenance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nautique</w:t>
            </w:r>
          </w:p>
        </w:tc>
        <w:tc>
          <w:tcPr>
            <w:tcW w:w="3567" w:type="dxa"/>
            <w:gridSpan w:val="2"/>
          </w:tcPr>
          <w:p>
            <w:pPr>
              <w:pStyle w:val="TableParagraph"/>
              <w:spacing w:line="227" w:lineRule="exact"/>
              <w:ind w:left="57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  <w:r>
              <w:rPr>
                <w:b/>
                <w:spacing w:val="3"/>
                <w:sz w:val="20"/>
              </w:rPr>
              <w:t> </w:t>
            </w:r>
            <w:r>
              <w:rPr>
                <w:b/>
                <w:sz w:val="20"/>
              </w:rPr>
              <w:t>AP 2106-MN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ST 11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1618" w:type="dxa"/>
          </w:tcPr>
          <w:p>
            <w:pPr>
              <w:pStyle w:val="TableParagraph"/>
              <w:spacing w:line="240" w:lineRule="auto" w:before="112"/>
              <w:ind w:left="83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RESSOURCES</w:t>
            </w:r>
          </w:p>
        </w:tc>
      </w:tr>
      <w:tr>
        <w:trPr>
          <w:trHeight w:val="230" w:hRule="atLeast"/>
        </w:trPr>
        <w:tc>
          <w:tcPr>
            <w:tcW w:w="5101" w:type="dxa"/>
          </w:tcPr>
          <w:p>
            <w:pPr>
              <w:pStyle w:val="TableParagraph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E11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Analyse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d’un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système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technique</w:t>
            </w:r>
          </w:p>
        </w:tc>
        <w:tc>
          <w:tcPr>
            <w:tcW w:w="1560" w:type="dxa"/>
          </w:tcPr>
          <w:p>
            <w:pPr>
              <w:pStyle w:val="TableParagraph"/>
              <w:ind w:left="26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Durée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h</w:t>
            </w:r>
          </w:p>
        </w:tc>
        <w:tc>
          <w:tcPr>
            <w:tcW w:w="2007" w:type="dxa"/>
          </w:tcPr>
          <w:p>
            <w:pPr>
              <w:pStyle w:val="TableParagraph"/>
              <w:ind w:left="33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Coefficient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1618" w:type="dxa"/>
          </w:tcPr>
          <w:p>
            <w:pPr>
              <w:pStyle w:val="TableParagraph"/>
              <w:ind w:left="82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DR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2/14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top="880" w:bottom="280" w:left="400" w:right="120"/>
        </w:sectPr>
      </w:pPr>
    </w:p>
    <w:p>
      <w:pPr>
        <w:pStyle w:val="Heading1"/>
        <w:spacing w:before="73"/>
        <w:rPr>
          <w:u w:val="none"/>
        </w:rPr>
      </w:pPr>
      <w:r>
        <w:rPr>
          <w:u w:val="thick"/>
        </w:rPr>
        <w:t>CARACTÉRISTIQUES</w:t>
      </w:r>
      <w:r>
        <w:rPr>
          <w:spacing w:val="-4"/>
          <w:u w:val="thick"/>
        </w:rPr>
        <w:t> </w:t>
      </w:r>
      <w:r>
        <w:rPr>
          <w:u w:val="thick"/>
        </w:rPr>
        <w:t>PRINCIPALES</w:t>
      </w:r>
      <w:r>
        <w:rPr>
          <w:spacing w:val="-4"/>
          <w:u w:val="thick"/>
        </w:rPr>
        <w:t> </w:t>
      </w:r>
      <w:r>
        <w:rPr>
          <w:u w:val="thick"/>
        </w:rPr>
        <w:t>DU</w:t>
      </w:r>
      <w:r>
        <w:rPr>
          <w:spacing w:val="-6"/>
          <w:u w:val="thick"/>
        </w:rPr>
        <w:t> </w:t>
      </w:r>
      <w:r>
        <w:rPr>
          <w:u w:val="thick"/>
        </w:rPr>
        <w:t>PILOTE</w:t>
      </w:r>
      <w:r>
        <w:rPr>
          <w:spacing w:val="-4"/>
          <w:u w:val="thick"/>
        </w:rPr>
        <w:t> </w:t>
      </w:r>
      <w:r>
        <w:rPr>
          <w:u w:val="thick"/>
        </w:rPr>
        <w:t>TP32</w:t>
      </w:r>
    </w:p>
    <w:p>
      <w:pPr>
        <w:spacing w:line="240" w:lineRule="auto" w:before="7"/>
        <w:rPr>
          <w:b/>
          <w:sz w:val="24"/>
        </w:rPr>
      </w:pPr>
      <w:r>
        <w:rPr/>
        <w:pict>
          <v:group style="position:absolute;margin-left:74.75pt;margin-top:16.131367pt;width:459pt;height:474.2pt;mso-position-horizontal-relative:page;mso-position-vertical-relative:paragraph;z-index:-15727104;mso-wrap-distance-left:0;mso-wrap-distance-right:0" coordorigin="1495,323" coordsize="9180,9484">
            <v:shape style="position:absolute;left:1495;top:322;width:9178;height:9425" type="#_x0000_t75" stroked="false">
              <v:imagedata r:id="rId6" o:title=""/>
            </v:shape>
            <v:rect style="position:absolute;left:1495;top:9777;width:9179;height:29" filled="true" fillcolor="#000080" stroked="false">
              <v:fill type="solid"/>
            </v:rect>
            <w10:wrap type="topAndBottom"/>
          </v:group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 w:after="0"/>
        <w:rPr>
          <w:b/>
          <w:sz w:val="21"/>
        </w:rPr>
      </w:pPr>
    </w:p>
    <w:tbl>
      <w:tblPr>
        <w:tblW w:w="0" w:type="auto"/>
        <w:jc w:val="left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1"/>
        <w:gridCol w:w="1498"/>
        <w:gridCol w:w="2127"/>
        <w:gridCol w:w="1622"/>
      </w:tblGrid>
      <w:tr>
        <w:trPr>
          <w:trHeight w:val="460" w:hRule="atLeast"/>
        </w:trPr>
        <w:tc>
          <w:tcPr>
            <w:tcW w:w="5091" w:type="dxa"/>
          </w:tcPr>
          <w:p>
            <w:pPr>
              <w:pStyle w:val="TableParagraph"/>
              <w:spacing w:line="240" w:lineRule="auto" w:before="112"/>
              <w:ind w:left="140" w:right="141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professionnel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Maintenance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nautique</w:t>
            </w:r>
          </w:p>
        </w:tc>
        <w:tc>
          <w:tcPr>
            <w:tcW w:w="3625" w:type="dxa"/>
            <w:gridSpan w:val="2"/>
          </w:tcPr>
          <w:p>
            <w:pPr>
              <w:pStyle w:val="TableParagraph"/>
              <w:spacing w:line="227" w:lineRule="exact"/>
              <w:ind w:left="60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  <w:r>
              <w:rPr>
                <w:b/>
                <w:spacing w:val="3"/>
                <w:sz w:val="20"/>
              </w:rPr>
              <w:t> </w:t>
            </w:r>
            <w:r>
              <w:rPr>
                <w:b/>
                <w:sz w:val="20"/>
              </w:rPr>
              <w:t>AP 2106-MN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ST 11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1622" w:type="dxa"/>
          </w:tcPr>
          <w:p>
            <w:pPr>
              <w:pStyle w:val="TableParagraph"/>
              <w:spacing w:line="240" w:lineRule="auto" w:before="112"/>
              <w:ind w:left="87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RESSOURCES</w:t>
            </w:r>
          </w:p>
        </w:tc>
      </w:tr>
      <w:tr>
        <w:trPr>
          <w:trHeight w:val="230" w:hRule="atLeast"/>
        </w:trPr>
        <w:tc>
          <w:tcPr>
            <w:tcW w:w="5091" w:type="dxa"/>
          </w:tcPr>
          <w:p>
            <w:pPr>
              <w:pStyle w:val="TableParagraph"/>
              <w:ind w:left="140" w:right="140"/>
              <w:rPr>
                <w:b/>
                <w:sz w:val="20"/>
              </w:rPr>
            </w:pPr>
            <w:r>
              <w:rPr>
                <w:b/>
                <w:sz w:val="20"/>
              </w:rPr>
              <w:t>E11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– Analyse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d’un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système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technique</w:t>
            </w:r>
          </w:p>
        </w:tc>
        <w:tc>
          <w:tcPr>
            <w:tcW w:w="1498" w:type="dxa"/>
          </w:tcPr>
          <w:p>
            <w:pPr>
              <w:pStyle w:val="TableParagraph"/>
              <w:ind w:left="2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Durée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h</w:t>
            </w:r>
          </w:p>
        </w:tc>
        <w:tc>
          <w:tcPr>
            <w:tcW w:w="2127" w:type="dxa"/>
          </w:tcPr>
          <w:p>
            <w:pPr>
              <w:pStyle w:val="TableParagraph"/>
              <w:ind w:left="40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Coefficient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1622" w:type="dxa"/>
          </w:tcPr>
          <w:p>
            <w:pPr>
              <w:pStyle w:val="TableParagraph"/>
              <w:ind w:left="87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DR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3/14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top="1400" w:bottom="280" w:left="400" w:right="120"/>
        </w:sectPr>
      </w:pPr>
    </w:p>
    <w:p>
      <w:pPr>
        <w:spacing w:line="240" w:lineRule="auto" w:before="8"/>
        <w:rPr>
          <w:b/>
          <w:sz w:val="10"/>
        </w:rPr>
      </w:pPr>
    </w:p>
    <w:p>
      <w:pPr>
        <w:spacing w:before="92"/>
        <w:ind w:left="1595" w:right="1874" w:firstLine="0"/>
        <w:jc w:val="center"/>
        <w:rPr>
          <w:b/>
          <w:sz w:val="28"/>
        </w:rPr>
      </w:pPr>
      <w:r>
        <w:rPr>
          <w:b/>
          <w:sz w:val="28"/>
          <w:u w:val="thick"/>
        </w:rPr>
        <w:t>ANALYSE</w:t>
      </w:r>
      <w:r>
        <w:rPr>
          <w:b/>
          <w:spacing w:val="-4"/>
          <w:sz w:val="28"/>
          <w:u w:val="thick"/>
        </w:rPr>
        <w:t> </w:t>
      </w:r>
      <w:r>
        <w:rPr>
          <w:b/>
          <w:sz w:val="28"/>
          <w:u w:val="thick"/>
        </w:rPr>
        <w:t>GLOBALE -</w:t>
      </w:r>
      <w:r>
        <w:rPr>
          <w:b/>
          <w:spacing w:val="-2"/>
          <w:sz w:val="28"/>
          <w:u w:val="thick"/>
        </w:rPr>
        <w:t> </w:t>
      </w:r>
      <w:r>
        <w:rPr>
          <w:b/>
          <w:sz w:val="28"/>
          <w:u w:val="thick"/>
        </w:rPr>
        <w:t>diagramme</w:t>
      </w:r>
      <w:r>
        <w:rPr>
          <w:b/>
          <w:spacing w:val="-1"/>
          <w:sz w:val="28"/>
          <w:u w:val="thick"/>
        </w:rPr>
        <w:t> </w:t>
      </w:r>
      <w:r>
        <w:rPr>
          <w:b/>
          <w:sz w:val="28"/>
          <w:u w:val="thick"/>
        </w:rPr>
        <w:t>SADT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745115</wp:posOffset>
            </wp:positionH>
            <wp:positionV relativeFrom="paragraph">
              <wp:posOffset>194132</wp:posOffset>
            </wp:positionV>
            <wp:extent cx="6062761" cy="5184933"/>
            <wp:effectExtent l="0" t="0" r="0" b="0"/>
            <wp:wrapTopAndBottom/>
            <wp:docPr id="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761" cy="5184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0"/>
        </w:rPr>
      </w:pPr>
    </w:p>
    <w:tbl>
      <w:tblPr>
        <w:tblW w:w="0" w:type="auto"/>
        <w:jc w:val="left"/>
        <w:tblInd w:w="3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84"/>
        <w:gridCol w:w="1697"/>
        <w:gridCol w:w="2024"/>
        <w:gridCol w:w="1618"/>
      </w:tblGrid>
      <w:tr>
        <w:trPr>
          <w:trHeight w:val="460" w:hRule="atLeast"/>
        </w:trPr>
        <w:tc>
          <w:tcPr>
            <w:tcW w:w="5084" w:type="dxa"/>
          </w:tcPr>
          <w:p>
            <w:pPr>
              <w:pStyle w:val="TableParagraph"/>
              <w:spacing w:line="240" w:lineRule="auto" w:before="112"/>
              <w:ind w:left="138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professionnel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Maintenance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nautique</w:t>
            </w:r>
          </w:p>
        </w:tc>
        <w:tc>
          <w:tcPr>
            <w:tcW w:w="3721" w:type="dxa"/>
            <w:gridSpan w:val="2"/>
          </w:tcPr>
          <w:p>
            <w:pPr>
              <w:pStyle w:val="TableParagraph"/>
              <w:spacing w:line="227" w:lineRule="exact"/>
              <w:ind w:left="65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  <w:r>
              <w:rPr>
                <w:b/>
                <w:spacing w:val="3"/>
                <w:sz w:val="20"/>
              </w:rPr>
              <w:t> </w:t>
            </w:r>
            <w:r>
              <w:rPr>
                <w:b/>
                <w:sz w:val="20"/>
              </w:rPr>
              <w:t>AP 2106-MN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ST 11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1618" w:type="dxa"/>
          </w:tcPr>
          <w:p>
            <w:pPr>
              <w:pStyle w:val="TableParagraph"/>
              <w:spacing w:line="240" w:lineRule="auto" w:before="112"/>
              <w:ind w:left="82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RESSOURCES</w:t>
            </w:r>
          </w:p>
        </w:tc>
      </w:tr>
      <w:tr>
        <w:trPr>
          <w:trHeight w:val="230" w:hRule="atLeast"/>
        </w:trPr>
        <w:tc>
          <w:tcPr>
            <w:tcW w:w="5084" w:type="dxa"/>
          </w:tcPr>
          <w:p>
            <w:pPr>
              <w:pStyle w:val="TableParagraph"/>
              <w:ind w:left="138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E11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– Analyse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d’un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système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technique</w:t>
            </w:r>
          </w:p>
        </w:tc>
        <w:tc>
          <w:tcPr>
            <w:tcW w:w="1697" w:type="dxa"/>
          </w:tcPr>
          <w:p>
            <w:pPr>
              <w:pStyle w:val="TableParagraph"/>
              <w:ind w:left="3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Durée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h</w:t>
            </w:r>
          </w:p>
        </w:tc>
        <w:tc>
          <w:tcPr>
            <w:tcW w:w="2024" w:type="dxa"/>
          </w:tcPr>
          <w:p>
            <w:pPr>
              <w:pStyle w:val="TableParagraph"/>
              <w:ind w:left="34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Coefficient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1618" w:type="dxa"/>
          </w:tcPr>
          <w:p>
            <w:pPr>
              <w:pStyle w:val="TableParagraph"/>
              <w:ind w:left="82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DR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4/14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top="1580" w:bottom="280" w:left="400" w:right="120"/>
        </w:sectPr>
      </w:pPr>
    </w:p>
    <w:p>
      <w:pPr>
        <w:pStyle w:val="Heading1"/>
        <w:ind w:right="1873"/>
        <w:rPr>
          <w:u w:val="none"/>
        </w:rPr>
      </w:pPr>
      <w:r>
        <w:rPr>
          <w:u w:val="thick"/>
        </w:rPr>
        <w:t>ANALYSE</w:t>
      </w:r>
      <w:r>
        <w:rPr>
          <w:spacing w:val="-4"/>
          <w:u w:val="thick"/>
        </w:rPr>
        <w:t> </w:t>
      </w:r>
      <w:r>
        <w:rPr>
          <w:u w:val="thick"/>
        </w:rPr>
        <w:t>FONCTIONNELLE</w:t>
      </w:r>
      <w:r>
        <w:rPr>
          <w:spacing w:val="-1"/>
          <w:u w:val="thick"/>
        </w:rPr>
        <w:t> </w:t>
      </w:r>
      <w:r>
        <w:rPr>
          <w:u w:val="thick"/>
        </w:rPr>
        <w:t>-</w:t>
      </w:r>
      <w:r>
        <w:rPr>
          <w:spacing w:val="-3"/>
          <w:u w:val="thick"/>
        </w:rPr>
        <w:t> </w:t>
      </w:r>
      <w:r>
        <w:rPr>
          <w:u w:val="thick"/>
        </w:rPr>
        <w:t>diagramme</w:t>
      </w:r>
      <w:r>
        <w:rPr>
          <w:spacing w:val="-4"/>
          <w:u w:val="thick"/>
        </w:rPr>
        <w:t> </w:t>
      </w:r>
      <w:r>
        <w:rPr>
          <w:u w:val="thick"/>
        </w:rPr>
        <w:t>FAST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373756</wp:posOffset>
            </wp:positionH>
            <wp:positionV relativeFrom="paragraph">
              <wp:posOffset>127184</wp:posOffset>
            </wp:positionV>
            <wp:extent cx="6608400" cy="7900416"/>
            <wp:effectExtent l="0" t="0" r="0" b="0"/>
            <wp:wrapTopAndBottom/>
            <wp:docPr id="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8400" cy="7900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11"/>
        </w:rPr>
      </w:pPr>
    </w:p>
    <w:tbl>
      <w:tblPr>
        <w:tblW w:w="0" w:type="auto"/>
        <w:jc w:val="left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05"/>
        <w:gridCol w:w="1702"/>
        <w:gridCol w:w="1985"/>
        <w:gridCol w:w="1617"/>
      </w:tblGrid>
      <w:tr>
        <w:trPr>
          <w:trHeight w:val="230" w:hRule="atLeast"/>
        </w:trPr>
        <w:tc>
          <w:tcPr>
            <w:tcW w:w="5005" w:type="dxa"/>
          </w:tcPr>
          <w:p>
            <w:pPr>
              <w:pStyle w:val="TableParagraph"/>
              <w:ind w:left="97"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professionnel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Maintenance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nautique</w:t>
            </w:r>
          </w:p>
        </w:tc>
        <w:tc>
          <w:tcPr>
            <w:tcW w:w="3687" w:type="dxa"/>
            <w:gridSpan w:val="2"/>
          </w:tcPr>
          <w:p>
            <w:pPr>
              <w:pStyle w:val="TableParagraph"/>
              <w:ind w:left="63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  <w:r>
              <w:rPr>
                <w:b/>
                <w:spacing w:val="3"/>
                <w:sz w:val="20"/>
              </w:rPr>
              <w:t> </w:t>
            </w:r>
            <w:r>
              <w:rPr>
                <w:b/>
                <w:sz w:val="20"/>
              </w:rPr>
              <w:t>AP 2106-MN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ST 11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1617" w:type="dxa"/>
          </w:tcPr>
          <w:p>
            <w:pPr>
              <w:pStyle w:val="TableParagraph"/>
              <w:ind w:left="85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RESSOURCES</w:t>
            </w:r>
          </w:p>
        </w:tc>
      </w:tr>
      <w:tr>
        <w:trPr>
          <w:trHeight w:val="230" w:hRule="atLeast"/>
        </w:trPr>
        <w:tc>
          <w:tcPr>
            <w:tcW w:w="5005" w:type="dxa"/>
          </w:tcPr>
          <w:p>
            <w:pPr>
              <w:pStyle w:val="TableParagraph"/>
              <w:ind w:left="97"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E11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– Analyse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d’un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système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technique</w:t>
            </w:r>
          </w:p>
        </w:tc>
        <w:tc>
          <w:tcPr>
            <w:tcW w:w="1702" w:type="dxa"/>
          </w:tcPr>
          <w:p>
            <w:pPr>
              <w:pStyle w:val="TableParagraph"/>
              <w:ind w:left="3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Durée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h</w:t>
            </w:r>
          </w:p>
        </w:tc>
        <w:tc>
          <w:tcPr>
            <w:tcW w:w="1985" w:type="dxa"/>
          </w:tcPr>
          <w:p>
            <w:pPr>
              <w:pStyle w:val="TableParagraph"/>
              <w:ind w:left="3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Coefficient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1617" w:type="dxa"/>
          </w:tcPr>
          <w:p>
            <w:pPr>
              <w:pStyle w:val="TableParagraph"/>
              <w:ind w:left="85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DR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6/14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top="1220" w:bottom="280" w:left="400" w:right="120"/>
        </w:sectPr>
      </w:pPr>
    </w:p>
    <w:p>
      <w:pPr>
        <w:spacing w:line="240" w:lineRule="auto"/>
        <w:ind w:left="3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43878" cy="8631078"/>
            <wp:effectExtent l="0" t="0" r="0" b="0"/>
            <wp:docPr id="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3878" cy="863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0"/>
        <w:rPr>
          <w:b/>
          <w:sz w:val="12"/>
        </w:rPr>
      </w:pPr>
    </w:p>
    <w:tbl>
      <w:tblPr>
        <w:tblW w:w="0" w:type="auto"/>
        <w:jc w:val="left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05"/>
        <w:gridCol w:w="1702"/>
        <w:gridCol w:w="1985"/>
        <w:gridCol w:w="1617"/>
      </w:tblGrid>
      <w:tr>
        <w:trPr>
          <w:trHeight w:val="230" w:hRule="atLeast"/>
        </w:trPr>
        <w:tc>
          <w:tcPr>
            <w:tcW w:w="5005" w:type="dxa"/>
          </w:tcPr>
          <w:p>
            <w:pPr>
              <w:pStyle w:val="TableParagraph"/>
              <w:ind w:left="97"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professionnel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Maintenance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nautique</w:t>
            </w:r>
          </w:p>
        </w:tc>
        <w:tc>
          <w:tcPr>
            <w:tcW w:w="3687" w:type="dxa"/>
            <w:gridSpan w:val="2"/>
          </w:tcPr>
          <w:p>
            <w:pPr>
              <w:pStyle w:val="TableParagraph"/>
              <w:ind w:left="63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  <w:r>
              <w:rPr>
                <w:b/>
                <w:spacing w:val="3"/>
                <w:sz w:val="20"/>
              </w:rPr>
              <w:t> </w:t>
            </w:r>
            <w:r>
              <w:rPr>
                <w:b/>
                <w:sz w:val="20"/>
              </w:rPr>
              <w:t>AP 2106-MN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ST 11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1617" w:type="dxa"/>
          </w:tcPr>
          <w:p>
            <w:pPr>
              <w:pStyle w:val="TableParagraph"/>
              <w:ind w:left="85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RESSOURCES</w:t>
            </w:r>
          </w:p>
        </w:tc>
      </w:tr>
      <w:tr>
        <w:trPr>
          <w:trHeight w:val="230" w:hRule="atLeast"/>
        </w:trPr>
        <w:tc>
          <w:tcPr>
            <w:tcW w:w="5005" w:type="dxa"/>
          </w:tcPr>
          <w:p>
            <w:pPr>
              <w:pStyle w:val="TableParagraph"/>
              <w:ind w:left="97"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E11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– Analyse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d’un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système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technique</w:t>
            </w:r>
          </w:p>
        </w:tc>
        <w:tc>
          <w:tcPr>
            <w:tcW w:w="1702" w:type="dxa"/>
          </w:tcPr>
          <w:p>
            <w:pPr>
              <w:pStyle w:val="TableParagraph"/>
              <w:ind w:left="3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Durée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h</w:t>
            </w:r>
          </w:p>
        </w:tc>
        <w:tc>
          <w:tcPr>
            <w:tcW w:w="1985" w:type="dxa"/>
          </w:tcPr>
          <w:p>
            <w:pPr>
              <w:pStyle w:val="TableParagraph"/>
              <w:ind w:left="3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Coefficient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1617" w:type="dxa"/>
          </w:tcPr>
          <w:p>
            <w:pPr>
              <w:pStyle w:val="TableParagraph"/>
              <w:ind w:left="85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DR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6/14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top="1140" w:bottom="280" w:left="400" w:right="120"/>
        </w:sectPr>
      </w:pPr>
    </w:p>
    <w:p>
      <w:pPr>
        <w:spacing w:line="240" w:lineRule="auto"/>
        <w:ind w:left="10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889557" cy="7699248"/>
            <wp:effectExtent l="0" t="0" r="0" b="0"/>
            <wp:docPr id="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9557" cy="769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1"/>
        <w:rPr>
          <w:b/>
          <w:sz w:val="25"/>
        </w:rPr>
      </w:pPr>
    </w:p>
    <w:tbl>
      <w:tblPr>
        <w:tblW w:w="0" w:type="auto"/>
        <w:jc w:val="left"/>
        <w:tblInd w:w="3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6"/>
        <w:gridCol w:w="1558"/>
        <w:gridCol w:w="1987"/>
        <w:gridCol w:w="1618"/>
      </w:tblGrid>
      <w:tr>
        <w:trPr>
          <w:trHeight w:val="229" w:hRule="atLeast"/>
        </w:trPr>
        <w:tc>
          <w:tcPr>
            <w:tcW w:w="5146" w:type="dxa"/>
          </w:tcPr>
          <w:p>
            <w:pPr>
              <w:pStyle w:val="TableParagraph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professionnel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Maintenance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nautique</w:t>
            </w:r>
          </w:p>
        </w:tc>
        <w:tc>
          <w:tcPr>
            <w:tcW w:w="3545" w:type="dxa"/>
            <w:gridSpan w:val="2"/>
          </w:tcPr>
          <w:p>
            <w:pPr>
              <w:pStyle w:val="TableParagraph"/>
              <w:ind w:left="56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  <w:r>
              <w:rPr>
                <w:b/>
                <w:spacing w:val="3"/>
                <w:sz w:val="20"/>
              </w:rPr>
              <w:t> </w:t>
            </w:r>
            <w:r>
              <w:rPr>
                <w:b/>
                <w:sz w:val="20"/>
              </w:rPr>
              <w:t>AP 2106-MN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ST 11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1618" w:type="dxa"/>
          </w:tcPr>
          <w:p>
            <w:pPr>
              <w:pStyle w:val="TableParagraph"/>
              <w:ind w:left="84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RESSOURCES</w:t>
            </w:r>
          </w:p>
        </w:tc>
      </w:tr>
      <w:tr>
        <w:trPr>
          <w:trHeight w:val="232" w:hRule="atLeast"/>
        </w:trPr>
        <w:tc>
          <w:tcPr>
            <w:tcW w:w="5146" w:type="dxa"/>
          </w:tcPr>
          <w:p>
            <w:pPr>
              <w:pStyle w:val="TableParagraph"/>
              <w:spacing w:line="213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E11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Analyse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d’un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système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technique</w:t>
            </w:r>
          </w:p>
        </w:tc>
        <w:tc>
          <w:tcPr>
            <w:tcW w:w="1558" w:type="dxa"/>
          </w:tcPr>
          <w:p>
            <w:pPr>
              <w:pStyle w:val="TableParagraph"/>
              <w:spacing w:line="213" w:lineRule="exact"/>
              <w:ind w:left="25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Durée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h</w:t>
            </w:r>
          </w:p>
        </w:tc>
        <w:tc>
          <w:tcPr>
            <w:tcW w:w="1987" w:type="dxa"/>
          </w:tcPr>
          <w:p>
            <w:pPr>
              <w:pStyle w:val="TableParagraph"/>
              <w:spacing w:line="213" w:lineRule="exact"/>
              <w:ind w:left="33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Coefficient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1618" w:type="dxa"/>
          </w:tcPr>
          <w:p>
            <w:pPr>
              <w:pStyle w:val="TableParagraph"/>
              <w:spacing w:line="213" w:lineRule="exact"/>
              <w:ind w:left="84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DR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7/14</w:t>
            </w:r>
          </w:p>
        </w:tc>
      </w:tr>
    </w:tbl>
    <w:p>
      <w:pPr>
        <w:spacing w:after="0" w:line="213" w:lineRule="exact"/>
        <w:rPr>
          <w:sz w:val="20"/>
        </w:rPr>
        <w:sectPr>
          <w:pgSz w:w="23820" w:h="16850" w:orient="landscape"/>
          <w:pgMar w:top="840" w:bottom="280" w:left="3380" w:right="2980"/>
        </w:sectPr>
      </w:pPr>
    </w:p>
    <w:p>
      <w:pPr>
        <w:spacing w:line="240" w:lineRule="auto"/>
        <w:ind w:left="18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24306" cy="4219384"/>
            <wp:effectExtent l="0" t="0" r="0" b="0"/>
            <wp:docPr id="11" name="image7.jpeg" descr="arbres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4306" cy="421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620394</wp:posOffset>
            </wp:positionH>
            <wp:positionV relativeFrom="paragraph">
              <wp:posOffset>106057</wp:posOffset>
            </wp:positionV>
            <wp:extent cx="6291805" cy="3009900"/>
            <wp:effectExtent l="0" t="0" r="0" b="0"/>
            <wp:wrapTopAndBottom/>
            <wp:docPr id="13" name="image8.jpeg" descr="alesages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180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24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95"/>
        <w:gridCol w:w="1666"/>
        <w:gridCol w:w="2127"/>
        <w:gridCol w:w="1702"/>
      </w:tblGrid>
      <w:tr>
        <w:trPr>
          <w:trHeight w:val="229" w:hRule="atLeast"/>
        </w:trPr>
        <w:tc>
          <w:tcPr>
            <w:tcW w:w="5195" w:type="dxa"/>
          </w:tcPr>
          <w:p>
            <w:pPr>
              <w:pStyle w:val="TableParagraph"/>
              <w:ind w:left="193" w:right="194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professionnel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Maintenance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nautique</w:t>
            </w:r>
          </w:p>
        </w:tc>
        <w:tc>
          <w:tcPr>
            <w:tcW w:w="3793" w:type="dxa"/>
            <w:gridSpan w:val="2"/>
          </w:tcPr>
          <w:p>
            <w:pPr>
              <w:pStyle w:val="TableParagraph"/>
              <w:ind w:left="68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  <w:r>
              <w:rPr>
                <w:b/>
                <w:spacing w:val="3"/>
                <w:sz w:val="20"/>
              </w:rPr>
              <w:t> </w:t>
            </w:r>
            <w:r>
              <w:rPr>
                <w:b/>
                <w:sz w:val="20"/>
              </w:rPr>
              <w:t>AP 2106-MN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ST 11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1702" w:type="dxa"/>
          </w:tcPr>
          <w:p>
            <w:pPr>
              <w:pStyle w:val="TableParagraph"/>
              <w:ind w:left="125" w:right="125"/>
              <w:rPr>
                <w:b/>
                <w:sz w:val="20"/>
              </w:rPr>
            </w:pPr>
            <w:r>
              <w:rPr>
                <w:b/>
                <w:sz w:val="20"/>
              </w:rPr>
              <w:t>RESSOURCES</w:t>
            </w:r>
          </w:p>
        </w:tc>
      </w:tr>
      <w:tr>
        <w:trPr>
          <w:trHeight w:val="232" w:hRule="atLeast"/>
        </w:trPr>
        <w:tc>
          <w:tcPr>
            <w:tcW w:w="5195" w:type="dxa"/>
          </w:tcPr>
          <w:p>
            <w:pPr>
              <w:pStyle w:val="TableParagraph"/>
              <w:spacing w:line="213" w:lineRule="exact"/>
              <w:ind w:left="193" w:right="194"/>
              <w:rPr>
                <w:b/>
                <w:sz w:val="20"/>
              </w:rPr>
            </w:pPr>
            <w:r>
              <w:rPr>
                <w:b/>
                <w:sz w:val="20"/>
              </w:rPr>
              <w:t>E11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Analyse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d’un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système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technique</w:t>
            </w:r>
          </w:p>
        </w:tc>
        <w:tc>
          <w:tcPr>
            <w:tcW w:w="1666" w:type="dxa"/>
          </w:tcPr>
          <w:p>
            <w:pPr>
              <w:pStyle w:val="TableParagraph"/>
              <w:spacing w:line="213" w:lineRule="exact"/>
              <w:ind w:left="31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Durée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h</w:t>
            </w:r>
          </w:p>
        </w:tc>
        <w:tc>
          <w:tcPr>
            <w:tcW w:w="2127" w:type="dxa"/>
          </w:tcPr>
          <w:p>
            <w:pPr>
              <w:pStyle w:val="TableParagraph"/>
              <w:spacing w:line="213" w:lineRule="exact"/>
              <w:ind w:left="3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Coefficient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1702" w:type="dxa"/>
          </w:tcPr>
          <w:p>
            <w:pPr>
              <w:pStyle w:val="TableParagraph"/>
              <w:spacing w:line="213" w:lineRule="exact"/>
              <w:ind w:left="124" w:right="125"/>
              <w:rPr>
                <w:b/>
                <w:sz w:val="20"/>
              </w:rPr>
            </w:pPr>
            <w:r>
              <w:rPr>
                <w:b/>
                <w:sz w:val="20"/>
              </w:rPr>
              <w:t>DR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8/14</w:t>
            </w:r>
          </w:p>
        </w:tc>
      </w:tr>
    </w:tbl>
    <w:p>
      <w:pPr>
        <w:spacing w:after="0" w:line="213" w:lineRule="exact"/>
        <w:rPr>
          <w:sz w:val="20"/>
        </w:rPr>
        <w:sectPr>
          <w:pgSz w:w="11910" w:h="16850"/>
          <w:pgMar w:top="700" w:bottom="280" w:left="500" w:right="480"/>
        </w:sectPr>
      </w:pPr>
    </w:p>
    <w:p>
      <w:pPr>
        <w:spacing w:line="240" w:lineRule="auto"/>
        <w:ind w:left="1673" w:right="0" w:firstLine="0"/>
        <w:rPr>
          <w:sz w:val="20"/>
        </w:rPr>
      </w:pPr>
      <w:r>
        <w:rPr>
          <w:sz w:val="20"/>
        </w:rPr>
        <w:pict>
          <v:group style="width:376.5pt;height:575.75pt;mso-position-horizontal-relative:char;mso-position-vertical-relative:line" coordorigin="0,0" coordsize="7530,11515">
            <v:shape style="position:absolute;left:235;top:83;width:7295;height:6221" type="#_x0000_t75" stroked="false">
              <v:imagedata r:id="rId13" o:title=""/>
            </v:shape>
            <v:shape style="position:absolute;left:118;top:6256;width:7412;height:5259" type="#_x0000_t75" stroked="false">
              <v:imagedata r:id="rId14" o:title=""/>
            </v:shape>
            <v:rect style="position:absolute;left:217;top:20;width:396;height:372" filled="true" fillcolor="#ffffff" stroked="false">
              <v:fill type="solid"/>
            </v:rect>
            <v:shape style="position:absolute;left:118;top:20;width:495;height:6702" coordorigin="118,20" coordsize="495,6702" path="m217,392l613,392,613,20,217,20,217,392xm118,6722l514,6722,514,6350,118,6350,118,6722xe" filled="false" stroked="true" strokeweight="2pt" strokecolor="#ffffff">
              <v:path arrowok="t"/>
              <v:stroke dashstyle="solid"/>
            </v:shape>
            <v:rect style="position:absolute;left:118;top:2068;width:791;height:186" filled="true" fillcolor="#ffffff" stroked="false">
              <v:fill type="solid"/>
            </v:rect>
            <v:rect style="position:absolute;left:118;top:2068;width:791;height:186" filled="false" stroked="true" strokeweight="2pt" strokecolor="#ffffff">
              <v:stroke dashstyle="solid"/>
            </v:rect>
            <v:rect style="position:absolute;left:118;top:6908;width:681;height:279" filled="true" fillcolor="#ffffff" stroked="false">
              <v:fill type="solid"/>
            </v:rect>
            <v:shape style="position:absolute;left:20;top:4395;width:877;height:4375" coordorigin="20,4395" coordsize="877,4375" path="m118,7187l799,7187,799,6908,118,6908,118,7187xm20,8770l810,8770,810,8584,20,8584,20,8770xm217,4581l897,4581,897,4395,217,4395,217,4581xe" filled="false" stroked="true" strokeweight="2pt" strokecolor="#ffffff">
              <v:path arrowok="t"/>
              <v:stroke dashstyle="solid"/>
            </v:shape>
            <v:rect style="position:absolute;left:217;top:1602;width:494;height:373" filled="true" fillcolor="#ffffff" stroked="false">
              <v:fill type="solid"/>
            </v:rect>
            <v:rect style="position:absolute;left:217;top:1602;width:494;height:373" filled="false" stroked="true" strokeweight="2pt" strokecolor="#ffffff">
              <v:stroke dashstyle="solid"/>
            </v:rect>
          </v:group>
        </w:pict>
      </w:r>
      <w:r>
        <w:rPr>
          <w:sz w:val="20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2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71"/>
        <w:gridCol w:w="1734"/>
        <w:gridCol w:w="2085"/>
        <w:gridCol w:w="1703"/>
      </w:tblGrid>
      <w:tr>
        <w:trPr>
          <w:trHeight w:val="229" w:hRule="atLeast"/>
        </w:trPr>
        <w:tc>
          <w:tcPr>
            <w:tcW w:w="5171" w:type="dxa"/>
          </w:tcPr>
          <w:p>
            <w:pPr>
              <w:pStyle w:val="TableParagraph"/>
              <w:ind w:left="180" w:right="182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professionnel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Maintenance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nautique</w:t>
            </w:r>
          </w:p>
        </w:tc>
        <w:tc>
          <w:tcPr>
            <w:tcW w:w="3819" w:type="dxa"/>
            <w:gridSpan w:val="2"/>
          </w:tcPr>
          <w:p>
            <w:pPr>
              <w:pStyle w:val="TableParagraph"/>
              <w:ind w:left="70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  <w:r>
              <w:rPr>
                <w:b/>
                <w:spacing w:val="3"/>
                <w:sz w:val="20"/>
              </w:rPr>
              <w:t> </w:t>
            </w:r>
            <w:r>
              <w:rPr>
                <w:b/>
                <w:sz w:val="20"/>
              </w:rPr>
              <w:t>AP 2106-MN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ST 11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1703" w:type="dxa"/>
          </w:tcPr>
          <w:p>
            <w:pPr>
              <w:pStyle w:val="TableParagraph"/>
              <w:ind w:left="124" w:right="127"/>
              <w:rPr>
                <w:b/>
                <w:sz w:val="20"/>
              </w:rPr>
            </w:pPr>
            <w:r>
              <w:rPr>
                <w:b/>
                <w:sz w:val="20"/>
              </w:rPr>
              <w:t>RESSOURCES</w:t>
            </w:r>
          </w:p>
        </w:tc>
      </w:tr>
      <w:tr>
        <w:trPr>
          <w:trHeight w:val="232" w:hRule="atLeast"/>
        </w:trPr>
        <w:tc>
          <w:tcPr>
            <w:tcW w:w="5171" w:type="dxa"/>
          </w:tcPr>
          <w:p>
            <w:pPr>
              <w:pStyle w:val="TableParagraph"/>
              <w:spacing w:line="213" w:lineRule="exact"/>
              <w:ind w:left="180" w:right="181"/>
              <w:rPr>
                <w:b/>
                <w:sz w:val="20"/>
              </w:rPr>
            </w:pPr>
            <w:r>
              <w:rPr>
                <w:b/>
                <w:sz w:val="20"/>
              </w:rPr>
              <w:t>E11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Analyse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d’un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système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technique</w:t>
            </w:r>
          </w:p>
        </w:tc>
        <w:tc>
          <w:tcPr>
            <w:tcW w:w="1734" w:type="dxa"/>
          </w:tcPr>
          <w:p>
            <w:pPr>
              <w:pStyle w:val="TableParagraph"/>
              <w:spacing w:line="213" w:lineRule="exact"/>
              <w:ind w:left="34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Durée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h</w:t>
            </w:r>
          </w:p>
        </w:tc>
        <w:tc>
          <w:tcPr>
            <w:tcW w:w="2085" w:type="dxa"/>
          </w:tcPr>
          <w:p>
            <w:pPr>
              <w:pStyle w:val="TableParagraph"/>
              <w:spacing w:line="213" w:lineRule="exact"/>
              <w:ind w:left="37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Coefficient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1703" w:type="dxa"/>
          </w:tcPr>
          <w:p>
            <w:pPr>
              <w:pStyle w:val="TableParagraph"/>
              <w:spacing w:line="213" w:lineRule="exact"/>
              <w:ind w:left="123" w:right="127"/>
              <w:rPr>
                <w:b/>
                <w:sz w:val="20"/>
              </w:rPr>
            </w:pPr>
            <w:r>
              <w:rPr>
                <w:b/>
                <w:sz w:val="20"/>
              </w:rPr>
              <w:t>DR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9/14</w:t>
            </w:r>
          </w:p>
        </w:tc>
      </w:tr>
    </w:tbl>
    <w:p>
      <w:pPr>
        <w:spacing w:after="0" w:line="213" w:lineRule="exact"/>
        <w:rPr>
          <w:sz w:val="20"/>
        </w:rPr>
        <w:sectPr>
          <w:pgSz w:w="11910" w:h="16850"/>
          <w:pgMar w:top="1460" w:bottom="280" w:left="500" w:right="480"/>
        </w:sectPr>
      </w:pPr>
    </w:p>
    <w:p>
      <w:pPr>
        <w:spacing w:line="240" w:lineRule="auto"/>
        <w:ind w:left="1103" w:right="0" w:firstLine="0"/>
        <w:rPr>
          <w:sz w:val="20"/>
        </w:rPr>
      </w:pPr>
      <w:r>
        <w:rPr/>
        <w:pict>
          <v:group style="position:absolute;margin-left:66.75pt;margin-top:268.450012pt;width:494.25pt;height:338.25pt;mso-position-horizontal-relative:page;mso-position-vertical-relative:paragraph;z-index:-15724032;mso-wrap-distance-left:0;mso-wrap-distance-right:0" coordorigin="1335,5369" coordsize="9885,6765">
            <v:shape style="position:absolute;left:1639;top:5546;width:9146;height:6318" type="#_x0000_t75" stroked="false">
              <v:imagedata r:id="rId15" o:title=""/>
            </v:shape>
            <v:rect style="position:absolute;left:1335;top:5369;width:9885;height:6765" filled="true" fillcolor="#ffffff" stroked="false">
              <v:fill type="solid"/>
            </v:rect>
            <w10:wrap type="topAndBottom"/>
          </v:group>
        </w:pict>
      </w:r>
      <w:r>
        <w:rPr>
          <w:sz w:val="20"/>
        </w:rPr>
        <w:pict>
          <v:group style="width:464.2pt;height:264.95pt;mso-position-horizontal-relative:char;mso-position-vertical-relative:line" coordorigin="0,0" coordsize="9284,5299">
            <v:shape style="position:absolute;left:203;top:493;width:8751;height:4554" type="#_x0000_t75" stroked="false">
              <v:imagedata r:id="rId16" o:title=""/>
            </v:shape>
            <v:shape style="position:absolute;left:20;top:20;width:9244;height:5259" type="#_x0000_t202" filled="false" stroked="true" strokeweight="2pt" strokecolor="#233e5f">
              <v:textbox inset="0,0,0,0">
                <w:txbxContent>
                  <w:p>
                    <w:pPr>
                      <w:spacing w:before="141"/>
                      <w:ind w:left="1566" w:right="0" w:firstLine="0"/>
                      <w:jc w:val="left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CARACTÉRISTIQUES</w:t>
                    </w:r>
                    <w:r>
                      <w:rPr>
                        <w:rFonts w:ascii="Calibri" w:hAnsi="Calibri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MÉCANIQUES</w:t>
                    </w:r>
                    <w:r>
                      <w:rPr>
                        <w:rFonts w:ascii="Calibri" w:hAnsi="Calibri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DES</w:t>
                    </w:r>
                    <w:r>
                      <w:rPr>
                        <w:rFonts w:ascii="Calibri" w:hAnsi="Calibri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ACIERS</w:t>
                    </w:r>
                    <w:r>
                      <w:rPr>
                        <w:rFonts w:ascii="Calibri" w:hAnsi="Calibri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ET</w:t>
                    </w:r>
                    <w:r>
                      <w:rPr>
                        <w:rFonts w:ascii="Calibri" w:hAnsi="Calibri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FONTES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 w:after="1"/>
        <w:rPr>
          <w:b/>
          <w:sz w:val="11"/>
        </w:r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1"/>
        <w:gridCol w:w="1748"/>
        <w:gridCol w:w="1986"/>
        <w:gridCol w:w="1666"/>
      </w:tblGrid>
      <w:tr>
        <w:trPr>
          <w:trHeight w:val="229" w:hRule="atLeast"/>
        </w:trPr>
        <w:tc>
          <w:tcPr>
            <w:tcW w:w="5101" w:type="dxa"/>
          </w:tcPr>
          <w:p>
            <w:pPr>
              <w:pStyle w:val="TableParagraph"/>
              <w:ind w:left="147" w:right="144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professionnel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Maintenance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nautique</w:t>
            </w:r>
          </w:p>
        </w:tc>
        <w:tc>
          <w:tcPr>
            <w:tcW w:w="3734" w:type="dxa"/>
            <w:gridSpan w:val="2"/>
          </w:tcPr>
          <w:p>
            <w:pPr>
              <w:pStyle w:val="TableParagraph"/>
              <w:ind w:left="65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  <w:r>
              <w:rPr>
                <w:b/>
                <w:spacing w:val="3"/>
                <w:sz w:val="20"/>
              </w:rPr>
              <w:t> </w:t>
            </w:r>
            <w:r>
              <w:rPr>
                <w:b/>
                <w:sz w:val="20"/>
              </w:rPr>
              <w:t>AP 2106-MN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ST 11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1666" w:type="dxa"/>
          </w:tcPr>
          <w:p>
            <w:pPr>
              <w:pStyle w:val="TableParagraph"/>
              <w:ind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RESSOURCES</w:t>
            </w:r>
          </w:p>
        </w:tc>
      </w:tr>
      <w:tr>
        <w:trPr>
          <w:trHeight w:val="232" w:hRule="atLeast"/>
        </w:trPr>
        <w:tc>
          <w:tcPr>
            <w:tcW w:w="5101" w:type="dxa"/>
          </w:tcPr>
          <w:p>
            <w:pPr>
              <w:pStyle w:val="TableParagraph"/>
              <w:spacing w:line="213" w:lineRule="exact"/>
              <w:ind w:left="147" w:right="144"/>
              <w:rPr>
                <w:b/>
                <w:sz w:val="20"/>
              </w:rPr>
            </w:pPr>
            <w:r>
              <w:rPr>
                <w:b/>
                <w:sz w:val="20"/>
              </w:rPr>
              <w:t>E11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Analyse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d’un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système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technique</w:t>
            </w:r>
          </w:p>
        </w:tc>
        <w:tc>
          <w:tcPr>
            <w:tcW w:w="1748" w:type="dxa"/>
          </w:tcPr>
          <w:p>
            <w:pPr>
              <w:pStyle w:val="TableParagraph"/>
              <w:spacing w:line="213" w:lineRule="exact"/>
              <w:ind w:left="3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Durée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h</w:t>
            </w:r>
          </w:p>
        </w:tc>
        <w:tc>
          <w:tcPr>
            <w:tcW w:w="1986" w:type="dxa"/>
          </w:tcPr>
          <w:p>
            <w:pPr>
              <w:pStyle w:val="TableParagraph"/>
              <w:spacing w:line="213" w:lineRule="exact"/>
              <w:ind w:left="3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Coefficient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1666" w:type="dxa"/>
          </w:tcPr>
          <w:p>
            <w:pPr>
              <w:pStyle w:val="TableParagraph"/>
              <w:spacing w:line="213" w:lineRule="exact"/>
              <w:ind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DR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10/14</w:t>
            </w:r>
          </w:p>
        </w:tc>
      </w:tr>
    </w:tbl>
    <w:p>
      <w:pPr>
        <w:spacing w:after="0" w:line="213" w:lineRule="exact"/>
        <w:rPr>
          <w:sz w:val="20"/>
        </w:rPr>
        <w:sectPr>
          <w:pgSz w:w="11910" w:h="16850"/>
          <w:pgMar w:top="1180" w:bottom="280" w:left="500" w:right="48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 w:after="0"/>
        <w:rPr>
          <w:b/>
          <w:sz w:val="10"/>
        </w:rPr>
      </w:pPr>
    </w:p>
    <w:p>
      <w:pPr>
        <w:spacing w:line="240" w:lineRule="auto"/>
        <w:ind w:left="11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70580" cy="7203185"/>
            <wp:effectExtent l="0" t="0" r="0" b="0"/>
            <wp:docPr id="15" name="image13.jpeg" descr="FICHE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80" cy="720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6"/>
        </w:rPr>
      </w:pPr>
    </w:p>
    <w:tbl>
      <w:tblPr>
        <w:tblW w:w="0" w:type="auto"/>
        <w:jc w:val="left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1"/>
        <w:gridCol w:w="1560"/>
        <w:gridCol w:w="1999"/>
        <w:gridCol w:w="1833"/>
      </w:tblGrid>
      <w:tr>
        <w:trPr>
          <w:trHeight w:val="229" w:hRule="atLeast"/>
        </w:trPr>
        <w:tc>
          <w:tcPr>
            <w:tcW w:w="5101" w:type="dxa"/>
          </w:tcPr>
          <w:p>
            <w:pPr>
              <w:pStyle w:val="TableParagraph"/>
              <w:ind w:left="147" w:right="144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professionnel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Maintenance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nautique</w:t>
            </w:r>
          </w:p>
        </w:tc>
        <w:tc>
          <w:tcPr>
            <w:tcW w:w="3559" w:type="dxa"/>
            <w:gridSpan w:val="2"/>
          </w:tcPr>
          <w:p>
            <w:pPr>
              <w:pStyle w:val="TableParagraph"/>
              <w:ind w:left="5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  <w:r>
              <w:rPr>
                <w:b/>
                <w:spacing w:val="3"/>
                <w:sz w:val="20"/>
              </w:rPr>
              <w:t> </w:t>
            </w:r>
            <w:r>
              <w:rPr>
                <w:b/>
                <w:sz w:val="20"/>
              </w:rPr>
              <w:t>AP 2106-MN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ST 11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1833" w:type="dxa"/>
          </w:tcPr>
          <w:p>
            <w:pPr>
              <w:pStyle w:val="TableParagraph"/>
              <w:ind w:left="191" w:right="191"/>
              <w:rPr>
                <w:b/>
                <w:sz w:val="20"/>
              </w:rPr>
            </w:pPr>
            <w:r>
              <w:rPr>
                <w:b/>
                <w:sz w:val="20"/>
              </w:rPr>
              <w:t>RESSOURCES</w:t>
            </w:r>
          </w:p>
        </w:tc>
      </w:tr>
      <w:tr>
        <w:trPr>
          <w:trHeight w:val="232" w:hRule="atLeast"/>
        </w:trPr>
        <w:tc>
          <w:tcPr>
            <w:tcW w:w="5101" w:type="dxa"/>
          </w:tcPr>
          <w:p>
            <w:pPr>
              <w:pStyle w:val="TableParagraph"/>
              <w:spacing w:line="213" w:lineRule="exact"/>
              <w:ind w:left="147" w:right="144"/>
              <w:rPr>
                <w:b/>
                <w:sz w:val="20"/>
              </w:rPr>
            </w:pPr>
            <w:r>
              <w:rPr>
                <w:b/>
                <w:sz w:val="20"/>
              </w:rPr>
              <w:t>E11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Analyse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d’un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système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technique</w:t>
            </w:r>
          </w:p>
        </w:tc>
        <w:tc>
          <w:tcPr>
            <w:tcW w:w="1560" w:type="dxa"/>
          </w:tcPr>
          <w:p>
            <w:pPr>
              <w:pStyle w:val="TableParagraph"/>
              <w:spacing w:line="213" w:lineRule="exact"/>
              <w:ind w:left="26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Durée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h</w:t>
            </w:r>
          </w:p>
        </w:tc>
        <w:tc>
          <w:tcPr>
            <w:tcW w:w="1999" w:type="dxa"/>
          </w:tcPr>
          <w:p>
            <w:pPr>
              <w:pStyle w:val="TableParagraph"/>
              <w:spacing w:line="213" w:lineRule="exact"/>
              <w:ind w:left="33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Coefficient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1833" w:type="dxa"/>
          </w:tcPr>
          <w:p>
            <w:pPr>
              <w:pStyle w:val="TableParagraph"/>
              <w:spacing w:line="213" w:lineRule="exact"/>
              <w:ind w:left="191" w:right="190"/>
              <w:rPr>
                <w:b/>
                <w:sz w:val="20"/>
              </w:rPr>
            </w:pPr>
            <w:r>
              <w:rPr>
                <w:b/>
                <w:sz w:val="20"/>
              </w:rPr>
              <w:t>DR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11/14</w:t>
            </w:r>
          </w:p>
        </w:tc>
      </w:tr>
    </w:tbl>
    <w:p>
      <w:pPr>
        <w:spacing w:after="0" w:line="213" w:lineRule="exact"/>
        <w:rPr>
          <w:sz w:val="20"/>
        </w:rPr>
        <w:sectPr>
          <w:pgSz w:w="11910" w:h="16850"/>
          <w:pgMar w:top="1600" w:bottom="280" w:left="500" w:right="480"/>
        </w:sectPr>
      </w:pPr>
    </w:p>
    <w:p>
      <w:pPr>
        <w:spacing w:line="240" w:lineRule="auto" w:before="8"/>
        <w:rPr>
          <w:b/>
          <w:sz w:val="6"/>
        </w:rPr>
      </w:pPr>
    </w:p>
    <w:p>
      <w:pPr>
        <w:spacing w:line="240" w:lineRule="auto"/>
        <w:ind w:left="105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65923" cy="6916197"/>
            <wp:effectExtent l="0" t="0" r="0" b="0"/>
            <wp:docPr id="17" name="image14.jpeg" descr="calcul surfaces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5923" cy="691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1"/>
        <w:rPr>
          <w:b/>
          <w:sz w:val="19"/>
        </w:rPr>
      </w:pPr>
    </w:p>
    <w:tbl>
      <w:tblPr>
        <w:tblW w:w="0" w:type="auto"/>
        <w:jc w:val="left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74"/>
        <w:gridCol w:w="1551"/>
        <w:gridCol w:w="2127"/>
        <w:gridCol w:w="1620"/>
      </w:tblGrid>
      <w:tr>
        <w:trPr>
          <w:trHeight w:val="229" w:hRule="atLeast"/>
        </w:trPr>
        <w:tc>
          <w:tcPr>
            <w:tcW w:w="5274" w:type="dxa"/>
          </w:tcPr>
          <w:p>
            <w:pPr>
              <w:pStyle w:val="TableParagraph"/>
              <w:ind w:left="232" w:right="233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professionnel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Maintenance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nautique</w:t>
            </w:r>
          </w:p>
        </w:tc>
        <w:tc>
          <w:tcPr>
            <w:tcW w:w="3678" w:type="dxa"/>
            <w:gridSpan w:val="2"/>
          </w:tcPr>
          <w:p>
            <w:pPr>
              <w:pStyle w:val="TableParagraph"/>
              <w:ind w:left="6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  <w:r>
              <w:rPr>
                <w:b/>
                <w:spacing w:val="3"/>
                <w:sz w:val="20"/>
              </w:rPr>
              <w:t> </w:t>
            </w:r>
            <w:r>
              <w:rPr>
                <w:b/>
                <w:sz w:val="20"/>
              </w:rPr>
              <w:t>AP 2106-MN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ST 11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1620" w:type="dxa"/>
          </w:tcPr>
          <w:p>
            <w:pPr>
              <w:pStyle w:val="TableParagraph"/>
              <w:ind w:left="86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RESSOURCES</w:t>
            </w:r>
          </w:p>
        </w:tc>
      </w:tr>
      <w:tr>
        <w:trPr>
          <w:trHeight w:val="232" w:hRule="atLeast"/>
        </w:trPr>
        <w:tc>
          <w:tcPr>
            <w:tcW w:w="5274" w:type="dxa"/>
          </w:tcPr>
          <w:p>
            <w:pPr>
              <w:pStyle w:val="TableParagraph"/>
              <w:spacing w:line="213" w:lineRule="exact"/>
              <w:ind w:left="232" w:right="233"/>
              <w:rPr>
                <w:b/>
                <w:sz w:val="20"/>
              </w:rPr>
            </w:pPr>
            <w:r>
              <w:rPr>
                <w:b/>
                <w:sz w:val="20"/>
              </w:rPr>
              <w:t>E11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– Analyse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d’un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système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technique</w:t>
            </w:r>
          </w:p>
        </w:tc>
        <w:tc>
          <w:tcPr>
            <w:tcW w:w="1551" w:type="dxa"/>
          </w:tcPr>
          <w:p>
            <w:pPr>
              <w:pStyle w:val="TableParagraph"/>
              <w:spacing w:line="213" w:lineRule="exact"/>
              <w:ind w:left="25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Durée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h</w:t>
            </w:r>
          </w:p>
        </w:tc>
        <w:tc>
          <w:tcPr>
            <w:tcW w:w="2127" w:type="dxa"/>
          </w:tcPr>
          <w:p>
            <w:pPr>
              <w:pStyle w:val="TableParagraph"/>
              <w:spacing w:line="213" w:lineRule="exact"/>
              <w:ind w:left="3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Coefficient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1620" w:type="dxa"/>
          </w:tcPr>
          <w:p>
            <w:pPr>
              <w:pStyle w:val="TableParagraph"/>
              <w:spacing w:line="213" w:lineRule="exact"/>
              <w:ind w:left="86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DR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12/14</w:t>
            </w:r>
          </w:p>
        </w:tc>
      </w:tr>
    </w:tbl>
    <w:p>
      <w:pPr>
        <w:spacing w:after="0" w:line="213" w:lineRule="exact"/>
        <w:rPr>
          <w:sz w:val="20"/>
        </w:rPr>
        <w:sectPr>
          <w:pgSz w:w="11910" w:h="16850"/>
          <w:pgMar w:top="1600" w:bottom="280" w:left="500" w:right="480"/>
        </w:sectPr>
      </w:pPr>
    </w:p>
    <w:p>
      <w:pPr>
        <w:spacing w:line="240" w:lineRule="auto"/>
        <w:ind w:left="922" w:right="0" w:firstLine="0"/>
        <w:rPr>
          <w:sz w:val="20"/>
        </w:rPr>
      </w:pPr>
      <w:r>
        <w:rPr>
          <w:position w:val="-1"/>
          <w:sz w:val="20"/>
        </w:rPr>
        <w:pict>
          <v:shape style="width:451pt;height:33.6pt;mso-position-horizontal-relative:char;mso-position-vertical-relative:line" type="#_x0000_t202" filled="false" stroked="true" strokeweight="2pt" strokecolor="#4f81bc">
            <w10:anchorlock/>
            <v:textbox inset="0,0,0,0">
              <w:txbxContent>
                <w:p>
                  <w:pPr>
                    <w:spacing w:before="70"/>
                    <w:ind w:left="2581" w:right="2581" w:firstLine="0"/>
                    <w:jc w:val="center"/>
                    <w:rPr>
                      <w:rFonts w:ascii="Calibri" w:hAnsi="Calibri"/>
                      <w:sz w:val="40"/>
                    </w:rPr>
                  </w:pPr>
                  <w:r>
                    <w:rPr>
                      <w:rFonts w:ascii="Calibri" w:hAnsi="Calibri"/>
                      <w:sz w:val="40"/>
                    </w:rPr>
                    <w:t>Le</w:t>
                  </w:r>
                  <w:r>
                    <w:rPr>
                      <w:rFonts w:ascii="Calibri" w:hAnsi="Calibri"/>
                      <w:spacing w:val="-9"/>
                      <w:sz w:val="40"/>
                    </w:rPr>
                    <w:t> </w:t>
                  </w:r>
                  <w:r>
                    <w:rPr>
                      <w:rFonts w:ascii="Calibri" w:hAnsi="Calibri"/>
                      <w:sz w:val="40"/>
                    </w:rPr>
                    <w:t>moment</w:t>
                  </w:r>
                  <w:r>
                    <w:rPr>
                      <w:rFonts w:ascii="Calibri" w:hAnsi="Calibri"/>
                      <w:spacing w:val="-7"/>
                      <w:sz w:val="40"/>
                    </w:rPr>
                    <w:t> </w:t>
                  </w:r>
                  <w:r>
                    <w:rPr>
                      <w:rFonts w:ascii="Calibri" w:hAnsi="Calibri"/>
                      <w:sz w:val="40"/>
                    </w:rPr>
                    <w:t>d’une</w:t>
                  </w:r>
                  <w:r>
                    <w:rPr>
                      <w:rFonts w:ascii="Calibri" w:hAnsi="Calibri"/>
                      <w:spacing w:val="-8"/>
                      <w:sz w:val="40"/>
                    </w:rPr>
                    <w:t> </w:t>
                  </w:r>
                  <w:r>
                    <w:rPr>
                      <w:rFonts w:ascii="Calibri" w:hAnsi="Calibri"/>
                      <w:sz w:val="40"/>
                    </w:rPr>
                    <w:t>force</w:t>
                  </w:r>
                </w:p>
              </w:txbxContent>
            </v:textbox>
            <v:stroke dashstyle="solid"/>
          </v:shape>
        </w:pict>
      </w:r>
      <w:r>
        <w:rPr>
          <w:position w:val="-1"/>
          <w:sz w:val="20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/>
        <w:rPr>
          <w:b/>
          <w:sz w:val="12"/>
        </w:rPr>
      </w:pPr>
      <w:r>
        <w:rPr/>
        <w:pict>
          <v:group style="position:absolute;margin-left:83.599998pt;margin-top:9.010977pt;width:437.55pt;height:134pt;mso-position-horizontal-relative:page;mso-position-vertical-relative:paragraph;z-index:-15723008;mso-wrap-distance-left:0;mso-wrap-distance-right:0" coordorigin="1672,180" coordsize="8751,2680">
            <v:shape style="position:absolute;left:5625;top:180;width:4797;height:2680" type="#_x0000_t75" stroked="false">
              <v:imagedata r:id="rId19" o:title=""/>
            </v:shape>
            <v:shape style="position:absolute;left:1871;top:209;width:3750;height:2442" type="#_x0000_t75" stroked="false">
              <v:imagedata r:id="rId20" o:title=""/>
            </v:shape>
            <v:shape style="position:absolute;left:1672;top:1552;width:2242;height:1228" coordorigin="1672,1552" coordsize="2242,1228" path="m3013,2217l1672,2217,1672,2780,3013,2780,3013,2217xm3913,2001l3155,1552,2984,1841,3742,2290,3913,2001xe" filled="true" fillcolor="#ffffff" stroked="false">
              <v:path arrowok="t"/>
              <v:fill type="solid"/>
            </v:shape>
            <v:shape style="position:absolute;left:3550;top:1272;width:192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0000"/>
                        <w:w w:val="99"/>
                        <w:sz w:val="32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3007;top:1809;width:370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0000"/>
                        <w:sz w:val="28"/>
                      </w:rPr>
                      <w:t>OA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9.175003pt;margin-top:163.466537pt;width:435.3pt;height:161.7pt;mso-position-horizontal-relative:page;mso-position-vertical-relative:paragraph;z-index:-15722496;mso-wrap-distance-left:0;mso-wrap-distance-right:0" coordorigin="1584,3269" coordsize="8706,3234">
            <v:shape style="position:absolute;left:1601;top:3269;width:8688;height:3154" type="#_x0000_t75" stroked="false">
              <v:imagedata r:id="rId21" o:title=""/>
            </v:shape>
            <v:rect style="position:absolute;left:5358;top:5456;width:4100;height:1029" filled="true" fillcolor="#ffffff" stroked="false">
              <v:fill type="solid"/>
            </v:rect>
            <v:shape style="position:absolute;left:1601;top:5797;width:3424;height:639" type="#_x0000_t202" filled="false" stroked="true" strokeweight="1.75pt" strokecolor="#ff0000">
              <v:textbox inset="0,0,0,0">
                <w:txbxContent>
                  <w:p>
                    <w:pPr>
                      <w:spacing w:before="73"/>
                      <w:ind w:left="145" w:right="0" w:firstLine="0"/>
                      <w:jc w:val="left"/>
                      <w:rPr>
                        <w:rFonts w:ascii="Comic Sans MS"/>
                        <w:b/>
                        <w:sz w:val="28"/>
                      </w:rPr>
                    </w:pPr>
                    <w:r>
                      <w:rPr>
                        <w:rFonts w:ascii="Comic Sans MS"/>
                        <w:b/>
                        <w:color w:val="FF0000"/>
                        <w:sz w:val="28"/>
                      </w:rPr>
                      <w:t>Sens</w:t>
                    </w:r>
                    <w:r>
                      <w:rPr>
                        <w:rFonts w:ascii="Comic Sans MS"/>
                        <w:b/>
                        <w:color w:val="FF0000"/>
                        <w:spacing w:val="-1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b/>
                        <w:color w:val="FF0000"/>
                        <w:sz w:val="28"/>
                      </w:rPr>
                      <w:t>trigo</w:t>
                    </w:r>
                    <w:r>
                      <w:rPr>
                        <w:rFonts w:ascii="Comic Sans MS"/>
                        <w:b/>
                        <w:color w:val="FF0000"/>
                        <w:spacing w:val="-3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b/>
                        <w:color w:val="FF0000"/>
                        <w:sz w:val="28"/>
                      </w:rPr>
                      <w:t>:</w:t>
                    </w:r>
                    <w:r>
                      <w:rPr>
                        <w:rFonts w:ascii="Comic Sans MS"/>
                        <w:b/>
                        <w:color w:val="FF0000"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b/>
                        <w:color w:val="FF0000"/>
                        <w:sz w:val="28"/>
                      </w:rPr>
                      <w:t>M</w:t>
                    </w:r>
                    <w:r>
                      <w:rPr>
                        <w:rFonts w:ascii="Comic Sans MS"/>
                        <w:b/>
                        <w:color w:val="FF0000"/>
                        <w:position w:val="-9"/>
                        <w:sz w:val="18"/>
                      </w:rPr>
                      <w:t>I</w:t>
                    </w:r>
                    <w:r>
                      <w:rPr>
                        <w:rFonts w:ascii="Comic Sans MS"/>
                        <w:b/>
                        <w:color w:val="FF0000"/>
                        <w:sz w:val="28"/>
                      </w:rPr>
                      <w:t>(A)</w:t>
                    </w:r>
                    <w:r>
                      <w:rPr>
                        <w:rFonts w:ascii="Comic Sans MS"/>
                        <w:b/>
                        <w:color w:val="FF0000"/>
                        <w:spacing w:val="-1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b/>
                        <w:color w:val="FF0000"/>
                        <w:sz w:val="28"/>
                      </w:rPr>
                      <w:t>&gt;</w:t>
                    </w:r>
                    <w:r>
                      <w:rPr>
                        <w:rFonts w:ascii="Comic Sans MS"/>
                        <w:b/>
                        <w:color w:val="FF0000"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b/>
                        <w:color w:val="FF0000"/>
                        <w:sz w:val="28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  <v:shape style="position:absolute;left:5358;top:5456;width:4100;height:1029" type="#_x0000_t202" filled="false" stroked="true" strokeweight="1.75pt" strokecolor="#ff0000">
              <v:textbox inset="0,0,0,0">
                <w:txbxContent>
                  <w:p>
                    <w:pPr>
                      <w:spacing w:before="73"/>
                      <w:ind w:left="145" w:right="123" w:firstLine="0"/>
                      <w:jc w:val="left"/>
                      <w:rPr>
                        <w:rFonts w:ascii="Comic Sans MS"/>
                        <w:b/>
                        <w:sz w:val="28"/>
                      </w:rPr>
                    </w:pPr>
                    <w:r>
                      <w:rPr>
                        <w:rFonts w:ascii="Comic Sans MS"/>
                        <w:b/>
                        <w:color w:val="FF0000"/>
                        <w:sz w:val="28"/>
                      </w:rPr>
                      <w:t>Sens anti trigo ou horaire :</w:t>
                    </w:r>
                    <w:r>
                      <w:rPr>
                        <w:rFonts w:ascii="Comic Sans MS"/>
                        <w:b/>
                        <w:color w:val="FF0000"/>
                        <w:spacing w:val="-119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b/>
                        <w:color w:val="FF0000"/>
                        <w:sz w:val="28"/>
                      </w:rPr>
                      <w:t>M</w:t>
                    </w:r>
                    <w:r>
                      <w:rPr>
                        <w:rFonts w:ascii="Comic Sans MS"/>
                        <w:b/>
                        <w:color w:val="FF0000"/>
                        <w:position w:val="-9"/>
                        <w:sz w:val="18"/>
                      </w:rPr>
                      <w:t>I</w:t>
                    </w:r>
                    <w:r>
                      <w:rPr>
                        <w:rFonts w:ascii="Comic Sans MS"/>
                        <w:b/>
                        <w:color w:val="FF0000"/>
                        <w:sz w:val="28"/>
                      </w:rPr>
                      <w:t>(A)</w:t>
                    </w:r>
                    <w:r>
                      <w:rPr>
                        <w:rFonts w:ascii="Comic Sans MS"/>
                        <w:b/>
                        <w:color w:val="FF0000"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b/>
                        <w:color w:val="FF0000"/>
                        <w:sz w:val="28"/>
                      </w:rPr>
                      <w:t>&lt; 0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line="240" w:lineRule="auto" w:before="7"/>
        <w:rPr>
          <w:b/>
          <w:sz w:val="29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5"/>
        </w:rPr>
      </w:pPr>
    </w:p>
    <w:tbl>
      <w:tblPr>
        <w:tblW w:w="0" w:type="auto"/>
        <w:jc w:val="left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67"/>
        <w:gridCol w:w="1486"/>
        <w:gridCol w:w="2096"/>
        <w:gridCol w:w="1620"/>
      </w:tblGrid>
      <w:tr>
        <w:trPr>
          <w:trHeight w:val="229" w:hRule="atLeast"/>
        </w:trPr>
        <w:tc>
          <w:tcPr>
            <w:tcW w:w="5067" w:type="dxa"/>
          </w:tcPr>
          <w:p>
            <w:pPr>
              <w:pStyle w:val="TableParagraph"/>
              <w:ind w:left="128" w:right="129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professionnel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Maintenance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nautique</w:t>
            </w:r>
          </w:p>
        </w:tc>
        <w:tc>
          <w:tcPr>
            <w:tcW w:w="3582" w:type="dxa"/>
            <w:gridSpan w:val="2"/>
          </w:tcPr>
          <w:p>
            <w:pPr>
              <w:pStyle w:val="TableParagraph"/>
              <w:ind w:left="5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  <w:r>
              <w:rPr>
                <w:b/>
                <w:spacing w:val="3"/>
                <w:sz w:val="20"/>
              </w:rPr>
              <w:t> </w:t>
            </w:r>
            <w:r>
              <w:rPr>
                <w:b/>
                <w:sz w:val="20"/>
              </w:rPr>
              <w:t>AP 2106-MN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ST 11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1620" w:type="dxa"/>
          </w:tcPr>
          <w:p>
            <w:pPr>
              <w:pStyle w:val="TableParagraph"/>
              <w:ind w:left="86" w:right="81"/>
              <w:rPr>
                <w:b/>
                <w:sz w:val="20"/>
              </w:rPr>
            </w:pPr>
            <w:r>
              <w:rPr>
                <w:b/>
                <w:sz w:val="20"/>
              </w:rPr>
              <w:t>RESSOURCES</w:t>
            </w:r>
          </w:p>
        </w:tc>
      </w:tr>
      <w:tr>
        <w:trPr>
          <w:trHeight w:val="232" w:hRule="atLeast"/>
        </w:trPr>
        <w:tc>
          <w:tcPr>
            <w:tcW w:w="5067" w:type="dxa"/>
          </w:tcPr>
          <w:p>
            <w:pPr>
              <w:pStyle w:val="TableParagraph"/>
              <w:spacing w:line="213" w:lineRule="exact"/>
              <w:ind w:left="128" w:right="128"/>
              <w:rPr>
                <w:b/>
                <w:sz w:val="20"/>
              </w:rPr>
            </w:pPr>
            <w:r>
              <w:rPr>
                <w:b/>
                <w:sz w:val="20"/>
              </w:rPr>
              <w:t>E11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– Analyse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d’un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système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technique</w:t>
            </w:r>
          </w:p>
        </w:tc>
        <w:tc>
          <w:tcPr>
            <w:tcW w:w="1486" w:type="dxa"/>
          </w:tcPr>
          <w:p>
            <w:pPr>
              <w:pStyle w:val="TableParagraph"/>
              <w:spacing w:line="213" w:lineRule="exact"/>
              <w:ind w:left="22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Durée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h</w:t>
            </w:r>
          </w:p>
        </w:tc>
        <w:tc>
          <w:tcPr>
            <w:tcW w:w="2096" w:type="dxa"/>
          </w:tcPr>
          <w:p>
            <w:pPr>
              <w:pStyle w:val="TableParagraph"/>
              <w:spacing w:line="213" w:lineRule="exact"/>
              <w:ind w:left="38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Coefficient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1620" w:type="dxa"/>
          </w:tcPr>
          <w:p>
            <w:pPr>
              <w:pStyle w:val="TableParagraph"/>
              <w:spacing w:line="213" w:lineRule="exact"/>
              <w:ind w:left="86" w:right="81"/>
              <w:rPr>
                <w:b/>
                <w:sz w:val="20"/>
              </w:rPr>
            </w:pPr>
            <w:r>
              <w:rPr>
                <w:b/>
                <w:sz w:val="20"/>
              </w:rPr>
              <w:t>DR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13/14</w:t>
            </w:r>
          </w:p>
        </w:tc>
      </w:tr>
    </w:tbl>
    <w:p>
      <w:pPr>
        <w:spacing w:after="0" w:line="213" w:lineRule="exact"/>
        <w:rPr>
          <w:sz w:val="20"/>
        </w:rPr>
        <w:sectPr>
          <w:pgSz w:w="11910" w:h="16850"/>
          <w:pgMar w:top="1320" w:bottom="280" w:left="500" w:right="480"/>
        </w:sectPr>
      </w:pPr>
    </w:p>
    <w:p>
      <w:pPr>
        <w:spacing w:line="240" w:lineRule="auto" w:before="3" w:after="1"/>
        <w:rPr>
          <w:b/>
          <w:sz w:val="19"/>
        </w:rPr>
      </w:pPr>
    </w:p>
    <w:p>
      <w:pPr>
        <w:spacing w:line="240" w:lineRule="auto"/>
        <w:ind w:left="139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14727" cy="6865143"/>
            <wp:effectExtent l="0" t="0" r="0" b="0"/>
            <wp:docPr id="19" name="image18.jpeg" descr="RDM ressource Cisaillement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727" cy="686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 w:after="1"/>
        <w:rPr>
          <w:b/>
          <w:sz w:val="13"/>
        </w:rPr>
      </w:pPr>
    </w:p>
    <w:tbl>
      <w:tblPr>
        <w:tblW w:w="0" w:type="auto"/>
        <w:jc w:val="left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87"/>
        <w:gridCol w:w="1717"/>
        <w:gridCol w:w="2072"/>
        <w:gridCol w:w="1697"/>
      </w:tblGrid>
      <w:tr>
        <w:trPr>
          <w:trHeight w:val="229" w:hRule="atLeast"/>
        </w:trPr>
        <w:tc>
          <w:tcPr>
            <w:tcW w:w="5087" w:type="dxa"/>
          </w:tcPr>
          <w:p>
            <w:pPr>
              <w:pStyle w:val="TableParagraph"/>
              <w:ind w:left="138" w:right="139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professionnel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Maintenance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nautique</w:t>
            </w:r>
          </w:p>
        </w:tc>
        <w:tc>
          <w:tcPr>
            <w:tcW w:w="3789" w:type="dxa"/>
            <w:gridSpan w:val="2"/>
          </w:tcPr>
          <w:p>
            <w:pPr>
              <w:pStyle w:val="TableParagraph"/>
              <w:ind w:left="68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  <w:r>
              <w:rPr>
                <w:b/>
                <w:spacing w:val="3"/>
                <w:sz w:val="20"/>
              </w:rPr>
              <w:t> </w:t>
            </w:r>
            <w:r>
              <w:rPr>
                <w:b/>
                <w:sz w:val="20"/>
              </w:rPr>
              <w:t>AP 2106-MN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ST 11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1697" w:type="dxa"/>
          </w:tcPr>
          <w:p>
            <w:pPr>
              <w:pStyle w:val="TableParagraph"/>
              <w:ind w:left="124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RESSOURCES</w:t>
            </w:r>
          </w:p>
        </w:tc>
      </w:tr>
      <w:tr>
        <w:trPr>
          <w:trHeight w:val="232" w:hRule="atLeast"/>
        </w:trPr>
        <w:tc>
          <w:tcPr>
            <w:tcW w:w="5087" w:type="dxa"/>
          </w:tcPr>
          <w:p>
            <w:pPr>
              <w:pStyle w:val="TableParagraph"/>
              <w:spacing w:line="213" w:lineRule="exact"/>
              <w:ind w:left="138" w:right="139"/>
              <w:rPr>
                <w:b/>
                <w:sz w:val="20"/>
              </w:rPr>
            </w:pPr>
            <w:r>
              <w:rPr>
                <w:b/>
                <w:sz w:val="20"/>
              </w:rPr>
              <w:t>E11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Analyse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d’un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système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technique</w:t>
            </w:r>
          </w:p>
        </w:tc>
        <w:tc>
          <w:tcPr>
            <w:tcW w:w="1717" w:type="dxa"/>
          </w:tcPr>
          <w:p>
            <w:pPr>
              <w:pStyle w:val="TableParagraph"/>
              <w:spacing w:line="213" w:lineRule="exact"/>
              <w:ind w:left="33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Durée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h</w:t>
            </w:r>
          </w:p>
        </w:tc>
        <w:tc>
          <w:tcPr>
            <w:tcW w:w="2072" w:type="dxa"/>
          </w:tcPr>
          <w:p>
            <w:pPr>
              <w:pStyle w:val="TableParagraph"/>
              <w:spacing w:line="213" w:lineRule="exact"/>
              <w:ind w:left="37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Coefficient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1697" w:type="dxa"/>
          </w:tcPr>
          <w:p>
            <w:pPr>
              <w:pStyle w:val="TableParagraph"/>
              <w:spacing w:line="213" w:lineRule="exact"/>
              <w:ind w:left="124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DR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14/14</w:t>
            </w:r>
          </w:p>
        </w:tc>
      </w:tr>
    </w:tbl>
    <w:sectPr>
      <w:pgSz w:w="11910" w:h="16850"/>
      <w:pgMar w:top="1600" w:bottom="280" w:left="500" w:right="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omic Sans MS">
    <w:altName w:val="Comic Sans MS"/>
    <w:charset w:val="1"/>
    <w:family w:val="script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68"/>
      <w:ind w:left="1595" w:right="1870"/>
      <w:jc w:val="center"/>
      <w:outlineLvl w:val="1"/>
    </w:pPr>
    <w:rPr>
      <w:rFonts w:ascii="Arial" w:hAnsi="Arial" w:eastAsia="Arial" w:cs="Arial"/>
      <w:b/>
      <w:bCs/>
      <w:sz w:val="28"/>
      <w:szCs w:val="28"/>
      <w:u w:val="single" w:color="000000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85"/>
      <w:ind w:left="1595" w:right="1876"/>
      <w:jc w:val="center"/>
    </w:pPr>
    <w:rPr>
      <w:rFonts w:ascii="Arial" w:hAnsi="Arial" w:eastAsia="Arial" w:cs="Arial"/>
      <w:b/>
      <w:bCs/>
      <w:sz w:val="44"/>
      <w:szCs w:val="44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>
      <w:spacing w:line="210" w:lineRule="exact"/>
      <w:ind w:left="107"/>
      <w:jc w:val="center"/>
    </w:pPr>
    <w:rPr>
      <w:rFonts w:ascii="Arial" w:hAnsi="Arial" w:eastAsia="Arial" w:cs="Arial"/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2021-10-01T09:37:08Z</dcterms:created>
  <dcterms:modified xsi:type="dcterms:W3CDTF">2021-10-01T09:37:08Z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2021-10-01T00:00:00Z</vt:filetime>
  </property>
</Properties>
</file>