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20"/>
        <w:tblW w:w="20920" w:type="dxa"/>
        <w:tblCellMar>
          <w:left w:w="70" w:type="dxa"/>
          <w:right w:w="70" w:type="dxa"/>
        </w:tblCellMar>
        <w:tblLook w:val="04A0"/>
      </w:tblPr>
      <w:tblGrid>
        <w:gridCol w:w="800"/>
        <w:gridCol w:w="800"/>
        <w:gridCol w:w="4240"/>
        <w:gridCol w:w="4240"/>
        <w:gridCol w:w="800"/>
        <w:gridCol w:w="800"/>
        <w:gridCol w:w="800"/>
        <w:gridCol w:w="4220"/>
        <w:gridCol w:w="4220"/>
      </w:tblGrid>
      <w:tr w:rsidR="00CD7250" w:rsidRPr="00CD7250" w:rsidTr="00CD7250">
        <w:trPr>
          <w:trHeight w:val="4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Coulisse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Patronne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Vérin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Roue dentée  R</w:t>
            </w:r>
            <w:r w:rsidRP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fr-FR"/>
              </w:rPr>
              <w:t>56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= 70 mm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Crémaillère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Roue dentée R</w:t>
            </w:r>
            <w:r w:rsidRP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fr-FR"/>
              </w:rPr>
              <w:t>55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= 70 mm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Bloc butée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ED4EE4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27</w:t>
            </w:r>
            <w:r w:rsidR="00CD7250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Roulement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Axe butée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ED4EE4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Clavette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Butée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3ème Axe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 22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Bague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A733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Roue dentée</w:t>
            </w:r>
            <w:r w:rsid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</w:t>
            </w:r>
            <w:r w:rsidR="00A7330B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R</w:t>
            </w:r>
            <w:r w:rsidR="00A7330B" w:rsidRP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fr-FR"/>
              </w:rPr>
              <w:t>5</w:t>
            </w:r>
            <w:r w:rsid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fr-FR"/>
              </w:rPr>
              <w:t>1</w:t>
            </w:r>
            <w:r w:rsidR="00A7330B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= </w:t>
            </w:r>
            <w:r w:rsid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="00A7330B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0 mm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Support matrice 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Roue dentée R</w:t>
            </w:r>
            <w:r w:rsidRP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fr-FR"/>
              </w:rPr>
              <w:t>50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= 50 mm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ED4EE4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27</w:t>
            </w:r>
            <w:r w:rsidR="00CD7250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Support matrice 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2ème Axe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 22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Chariot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AU 4 G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Butée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Plaque fixation vérin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Barre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Guide central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Entretoise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Guide latéral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Colonne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X 8 Cr Ni 18-9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Butée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Protection câble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Cale glissière 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Base butée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Cale glissière 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Butée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Bloc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bookmarkStart w:id="0" w:name="_GoBack"/>
            <w:bookmarkEnd w:id="0"/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Noyau filet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34 Cr Mo 4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Tige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E335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Noyau central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34 Cr Mo 4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Guide vérin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Arrache carotte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Cache supérieur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Bague noyau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Capteur supérieur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Palier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Cu Zn 38 Pb1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Support capteur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ED4EE4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27</w:t>
            </w:r>
            <w:r w:rsidR="00CD7250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A733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Roue dentée</w:t>
            </w:r>
            <w:r w:rsid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</w:t>
            </w:r>
            <w:r w:rsidR="00A7330B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R</w:t>
            </w:r>
            <w:r w:rsid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fr-FR"/>
              </w:rPr>
              <w:t>36</w:t>
            </w:r>
            <w:r w:rsidR="00A7330B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= </w:t>
            </w:r>
            <w:r w:rsid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</w:t>
            </w:r>
            <w:r w:rsidR="00A7330B"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0 mm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Cache arrière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Clavette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Plaque arrière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Roulement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Plaque de fixation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Roue dentée  R</w:t>
            </w:r>
            <w:r w:rsidRPr="00A7330B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fr-FR"/>
              </w:rPr>
              <w:t>33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= 50 mm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Plaque intermédiaire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Roue dentée R</w:t>
            </w:r>
            <w:r w:rsidRPr="00CD7250">
              <w:rPr>
                <w:rFonts w:ascii="Calibri" w:eastAsia="Times New Roman" w:hAnsi="Calibri" w:cs="Times New Roman"/>
                <w:color w:val="000000"/>
                <w:lang w:eastAsia="fr-FR"/>
              </w:rPr>
              <w:t>32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 xml:space="preserve"> = 40 mm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ED4E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S 2</w:t>
            </w:r>
            <w:r w:rsidR="00ED4EE4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7</w:t>
            </w: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5</w:t>
            </w:r>
          </w:p>
        </w:tc>
      </w:tr>
      <w:tr w:rsidR="00CD7250" w:rsidRPr="00CD7250" w:rsidTr="00CD7250">
        <w:trPr>
          <w:trHeight w:val="4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Plaque centrale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Clavette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</w:tr>
      <w:tr w:rsidR="00CD7250" w:rsidRPr="00CD7250" w:rsidTr="00CD7250">
        <w:trPr>
          <w:trHeight w:val="432"/>
        </w:trPr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Plaque chariot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EN AW – 2017 [ Al Cu4 Mg ]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Roulement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Commerce</w:t>
            </w:r>
          </w:p>
        </w:tc>
      </w:tr>
      <w:tr w:rsidR="00CD7250" w:rsidRPr="00CD7250" w:rsidTr="00CD7250">
        <w:trPr>
          <w:trHeight w:val="432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</w:pPr>
            <w:proofErr w:type="spellStart"/>
            <w:r w:rsidRPr="00CD7250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>Rep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</w:pPr>
            <w:proofErr w:type="spellStart"/>
            <w:r w:rsidRPr="00CD7250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>Qté</w:t>
            </w:r>
            <w:proofErr w:type="spellEnd"/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>Désignation</w:t>
            </w:r>
          </w:p>
        </w:tc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fr-FR"/>
              </w:rPr>
              <w:t>Matière / Observation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1er Axe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250" w:rsidRPr="00CD7250" w:rsidRDefault="00CD7250" w:rsidP="00CD72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</w:pPr>
            <w:r w:rsidRPr="00CD7250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fr-FR"/>
              </w:rPr>
              <w:t>C 22</w:t>
            </w:r>
          </w:p>
        </w:tc>
      </w:tr>
    </w:tbl>
    <w:p w:rsidR="003A6F48" w:rsidRPr="00450CE3" w:rsidRDefault="003A6F48" w:rsidP="003A6F48">
      <w:pPr>
        <w:rPr>
          <w:sz w:val="28"/>
          <w:szCs w:val="28"/>
          <w:lang w:val="en-US"/>
        </w:rPr>
      </w:pPr>
    </w:p>
    <w:p w:rsidR="003A6F48" w:rsidRPr="00450CE3" w:rsidRDefault="003A6F48" w:rsidP="003A6F48">
      <w:pPr>
        <w:rPr>
          <w:sz w:val="28"/>
          <w:szCs w:val="28"/>
          <w:lang w:val="en-US"/>
        </w:rPr>
      </w:pPr>
    </w:p>
    <w:p w:rsidR="003E3A3A" w:rsidRDefault="003E3A3A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Default="00CD7250" w:rsidP="003A6F48">
      <w:pPr>
        <w:pStyle w:val="Paragraphedeliste"/>
        <w:rPr>
          <w:sz w:val="28"/>
          <w:szCs w:val="28"/>
          <w:lang w:val="en-US"/>
        </w:rPr>
      </w:pPr>
    </w:p>
    <w:p w:rsidR="00CD7250" w:rsidRPr="00CD7250" w:rsidRDefault="00CD7250" w:rsidP="003A6F48">
      <w:pPr>
        <w:pStyle w:val="Paragraphedeliste"/>
        <w:rPr>
          <w:sz w:val="52"/>
          <w:szCs w:val="28"/>
          <w:lang w:val="en-US"/>
        </w:rPr>
      </w:pPr>
      <w:r w:rsidRPr="00CD7250">
        <w:rPr>
          <w:sz w:val="52"/>
          <w:szCs w:val="28"/>
          <w:lang w:val="en-US"/>
        </w:rPr>
        <w:t>Nomenclature</w:t>
      </w:r>
    </w:p>
    <w:sectPr w:rsidR="00CD7250" w:rsidRPr="00CD7250" w:rsidSect="00CD7250">
      <w:footerReference w:type="default" r:id="rId7"/>
      <w:type w:val="continuous"/>
      <w:pgSz w:w="23814" w:h="16839" w:orient="landscape" w:code="8"/>
      <w:pgMar w:top="567" w:right="850" w:bottom="567" w:left="993" w:header="708" w:footer="708" w:gutter="0"/>
      <w:cols w:space="184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D86" w:rsidRDefault="00EE1D86" w:rsidP="00D96212">
      <w:pPr>
        <w:spacing w:after="0" w:line="240" w:lineRule="auto"/>
      </w:pPr>
      <w:r>
        <w:separator/>
      </w:r>
    </w:p>
  </w:endnote>
  <w:endnote w:type="continuationSeparator" w:id="0">
    <w:p w:rsidR="00EE1D86" w:rsidRDefault="00EE1D86" w:rsidP="00D9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212" w:rsidRDefault="00D96212">
    <w:pPr>
      <w:pStyle w:val="Pieddepage"/>
    </w:pPr>
  </w:p>
  <w:tbl>
    <w:tblPr>
      <w:tblW w:w="10403" w:type="dxa"/>
      <w:tblInd w:w="122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6237"/>
      <w:gridCol w:w="2465"/>
      <w:gridCol w:w="1701"/>
    </w:tblGrid>
    <w:tr w:rsidR="00D96212" w:rsidTr="000F2B2A">
      <w:trPr>
        <w:trHeight w:val="464"/>
      </w:trPr>
      <w:tc>
        <w:tcPr>
          <w:tcW w:w="62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6212" w:rsidRPr="003C3788" w:rsidRDefault="00D96212" w:rsidP="00481057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>TECHNICIEN  D’USINAGE</w:t>
          </w:r>
        </w:p>
      </w:tc>
      <w:tc>
        <w:tcPr>
          <w:tcW w:w="24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6212" w:rsidRPr="00B06FC4" w:rsidRDefault="00D96212" w:rsidP="00481057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D96212">
            <w:rPr>
              <w:rFonts w:ascii="Arial" w:hAnsi="Arial" w:cs="Arial"/>
              <w:b/>
              <w:sz w:val="32"/>
              <w:szCs w:val="36"/>
            </w:rPr>
            <w:t>TECHNIQUE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6212" w:rsidRPr="00215FA2" w:rsidRDefault="00D96212" w:rsidP="00396033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215FA2">
            <w:rPr>
              <w:rFonts w:ascii="Arial" w:hAnsi="Arial" w:cs="Arial"/>
            </w:rPr>
            <w:t>Session 20</w:t>
          </w:r>
          <w:r w:rsidR="00396033">
            <w:rPr>
              <w:rFonts w:ascii="Arial" w:hAnsi="Arial" w:cs="Arial"/>
            </w:rPr>
            <w:t>20</w:t>
          </w:r>
        </w:p>
      </w:tc>
    </w:tr>
    <w:tr w:rsidR="00D96212" w:rsidTr="000F2B2A">
      <w:trPr>
        <w:trHeight w:val="465"/>
      </w:trPr>
      <w:tc>
        <w:tcPr>
          <w:tcW w:w="62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6212" w:rsidRPr="003C3788" w:rsidRDefault="00D96212" w:rsidP="00481057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U11 – Analyse et exploitation de données techniques</w:t>
          </w:r>
        </w:p>
      </w:tc>
      <w:tc>
        <w:tcPr>
          <w:tcW w:w="24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6212" w:rsidRPr="003C3788" w:rsidRDefault="00D96212" w:rsidP="00481057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 xml:space="preserve">Code : </w:t>
          </w:r>
          <w:r w:rsidR="00396033">
            <w:rPr>
              <w:rFonts w:ascii="Arial" w:hAnsi="Arial" w:cs="Arial"/>
              <w:sz w:val="20"/>
            </w:rPr>
            <w:t>2006 TU ST 11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96212" w:rsidRPr="00D96212" w:rsidRDefault="00D96212" w:rsidP="00F25349">
          <w:pPr>
            <w:pStyle w:val="Pieddepage"/>
            <w:jc w:val="center"/>
            <w:rPr>
              <w:rFonts w:ascii="Arial" w:hAnsi="Arial" w:cs="Arial"/>
              <w:b/>
              <w:sz w:val="20"/>
              <w:lang w:eastAsia="en-US"/>
            </w:rPr>
          </w:pPr>
          <w:r w:rsidRPr="00D96212">
            <w:rPr>
              <w:rFonts w:ascii="Arial" w:hAnsi="Arial" w:cs="Arial"/>
              <w:b/>
              <w:sz w:val="40"/>
            </w:rPr>
            <w:t>DT</w:t>
          </w:r>
          <w:r w:rsidR="00F25349">
            <w:rPr>
              <w:rFonts w:ascii="Arial" w:hAnsi="Arial" w:cs="Arial"/>
              <w:b/>
              <w:sz w:val="40"/>
            </w:rPr>
            <w:t>3</w:t>
          </w:r>
        </w:p>
      </w:tc>
    </w:tr>
  </w:tbl>
  <w:p w:rsidR="00D96212" w:rsidRDefault="00D9621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D86" w:rsidRDefault="00EE1D86" w:rsidP="00D96212">
      <w:pPr>
        <w:spacing w:after="0" w:line="240" w:lineRule="auto"/>
      </w:pPr>
      <w:r>
        <w:separator/>
      </w:r>
    </w:p>
  </w:footnote>
  <w:footnote w:type="continuationSeparator" w:id="0">
    <w:p w:rsidR="00EE1D86" w:rsidRDefault="00EE1D86" w:rsidP="00D96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E4F1B"/>
    <w:multiLevelType w:val="hybridMultilevel"/>
    <w:tmpl w:val="F17241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E02"/>
    <w:rsid w:val="00074BD7"/>
    <w:rsid w:val="000C30EE"/>
    <w:rsid w:val="000F2B2A"/>
    <w:rsid w:val="001204AE"/>
    <w:rsid w:val="001321B4"/>
    <w:rsid w:val="00281D40"/>
    <w:rsid w:val="002D1E02"/>
    <w:rsid w:val="002D2624"/>
    <w:rsid w:val="00333FC0"/>
    <w:rsid w:val="00396033"/>
    <w:rsid w:val="003A6F48"/>
    <w:rsid w:val="003D105C"/>
    <w:rsid w:val="003E3A3A"/>
    <w:rsid w:val="004042A1"/>
    <w:rsid w:val="00450CE3"/>
    <w:rsid w:val="005A7AEC"/>
    <w:rsid w:val="0067236F"/>
    <w:rsid w:val="006A113A"/>
    <w:rsid w:val="00915603"/>
    <w:rsid w:val="00A7330B"/>
    <w:rsid w:val="00B475A8"/>
    <w:rsid w:val="00B83F82"/>
    <w:rsid w:val="00BA1B38"/>
    <w:rsid w:val="00C03237"/>
    <w:rsid w:val="00CD7250"/>
    <w:rsid w:val="00D96212"/>
    <w:rsid w:val="00ED4EE4"/>
    <w:rsid w:val="00EE1D86"/>
    <w:rsid w:val="00F25349"/>
    <w:rsid w:val="00FA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E02"/>
    <w:rPr>
      <w:rFonts w:eastAsiaTheme="minorEastAsia"/>
      <w:lang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96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6212"/>
    <w:rPr>
      <w:rFonts w:eastAsiaTheme="minorEastAsia"/>
      <w:lang w:eastAsia="zh-TW"/>
    </w:rPr>
  </w:style>
  <w:style w:type="paragraph" w:styleId="Pieddepage">
    <w:name w:val="footer"/>
    <w:basedOn w:val="Normal"/>
    <w:link w:val="PieddepageCar"/>
    <w:uiPriority w:val="99"/>
    <w:unhideWhenUsed/>
    <w:rsid w:val="00D96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6212"/>
    <w:rPr>
      <w:rFonts w:eastAsiaTheme="minorEastAsia"/>
      <w:lang w:eastAsia="zh-TW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6212"/>
    <w:rPr>
      <w:rFonts w:ascii="Tahoma" w:eastAsiaTheme="minorEastAsia" w:hAnsi="Tahoma" w:cs="Tahoma"/>
      <w:sz w:val="16"/>
      <w:szCs w:val="16"/>
      <w:lang w:eastAsia="zh-TW"/>
    </w:rPr>
  </w:style>
  <w:style w:type="character" w:styleId="Numrodepage">
    <w:name w:val="page number"/>
    <w:uiPriority w:val="99"/>
    <w:rsid w:val="00D96212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3A6F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2020-02-07T13:57:00Z</cp:lastPrinted>
  <dcterms:created xsi:type="dcterms:W3CDTF">2020-02-21T09:02:00Z</dcterms:created>
  <dcterms:modified xsi:type="dcterms:W3CDTF">2020-02-21T09:02:00Z</dcterms:modified>
</cp:coreProperties>
</file>