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C68219" w14:textId="77777777" w:rsidR="001B25F6" w:rsidRDefault="001B25F6" w:rsidP="001B25F6">
      <w:pPr>
        <w:spacing w:after="0" w:line="240" w:lineRule="auto"/>
        <w:jc w:val="center"/>
        <w:rPr>
          <w:rFonts w:ascii="Arial" w:hAnsi="Arial" w:cs="Arial"/>
          <w:sz w:val="40"/>
          <w:szCs w:val="40"/>
        </w:rPr>
      </w:pPr>
      <w:r>
        <w:rPr>
          <w:rFonts w:ascii="Arial" w:hAnsi="Arial" w:cs="Arial"/>
          <w:sz w:val="40"/>
          <w:szCs w:val="40"/>
        </w:rPr>
        <w:t>BACCALAURÉ</w:t>
      </w:r>
      <w:r w:rsidRPr="00CC2D64">
        <w:rPr>
          <w:rFonts w:ascii="Arial" w:hAnsi="Arial" w:cs="Arial"/>
          <w:sz w:val="40"/>
          <w:szCs w:val="40"/>
        </w:rPr>
        <w:t>AT PROFESSIONNEL</w:t>
      </w:r>
    </w:p>
    <w:p w14:paraId="7979CEDF" w14:textId="77777777" w:rsidR="001B25F6" w:rsidRPr="00CC2D64" w:rsidRDefault="001B25F6" w:rsidP="001B25F6">
      <w:pPr>
        <w:spacing w:after="0" w:line="240" w:lineRule="auto"/>
        <w:jc w:val="center"/>
        <w:rPr>
          <w:rFonts w:ascii="Arial" w:hAnsi="Arial" w:cs="Arial"/>
          <w:sz w:val="40"/>
          <w:szCs w:val="40"/>
        </w:rPr>
      </w:pPr>
    </w:p>
    <w:p w14:paraId="51024064" w14:textId="77777777" w:rsidR="001B25F6" w:rsidRPr="00CC2D64" w:rsidRDefault="001B25F6" w:rsidP="001B25F6">
      <w:pPr>
        <w:spacing w:after="0" w:line="240" w:lineRule="auto"/>
        <w:jc w:val="center"/>
        <w:rPr>
          <w:rFonts w:ascii="Arial" w:hAnsi="Arial" w:cs="Arial"/>
          <w:b/>
          <w:sz w:val="40"/>
          <w:szCs w:val="40"/>
        </w:rPr>
      </w:pPr>
      <w:r w:rsidRPr="00CC2D64">
        <w:rPr>
          <w:rFonts w:ascii="Arial" w:hAnsi="Arial" w:cs="Arial"/>
          <w:b/>
          <w:sz w:val="40"/>
          <w:szCs w:val="40"/>
        </w:rPr>
        <w:t>TECHNIQUES D’INTERVENTIONS SUR INSTALLATIONS NUCLÉAIRES</w:t>
      </w:r>
    </w:p>
    <w:p w14:paraId="5E6D0E13" w14:textId="77777777" w:rsidR="001B25F6" w:rsidRPr="00CC2D64" w:rsidRDefault="001B25F6" w:rsidP="001B25F6">
      <w:pPr>
        <w:spacing w:after="0" w:line="240" w:lineRule="auto"/>
        <w:jc w:val="center"/>
        <w:rPr>
          <w:rFonts w:ascii="Arial" w:hAnsi="Arial" w:cs="Arial"/>
          <w:b/>
          <w:sz w:val="40"/>
          <w:szCs w:val="40"/>
        </w:rPr>
      </w:pPr>
    </w:p>
    <w:p w14:paraId="18C1CF43" w14:textId="77777777" w:rsidR="001B25F6" w:rsidRDefault="001B25F6" w:rsidP="001B25F6">
      <w:pPr>
        <w:spacing w:after="0" w:line="240" w:lineRule="auto"/>
        <w:jc w:val="center"/>
        <w:rPr>
          <w:rFonts w:ascii="Arial" w:hAnsi="Arial" w:cs="Arial"/>
          <w:sz w:val="40"/>
          <w:szCs w:val="40"/>
        </w:rPr>
      </w:pPr>
    </w:p>
    <w:p w14:paraId="5E390771" w14:textId="60D30747" w:rsidR="001B25F6" w:rsidRDefault="00E24FED" w:rsidP="001B25F6">
      <w:pPr>
        <w:spacing w:after="0" w:line="240" w:lineRule="auto"/>
        <w:jc w:val="center"/>
        <w:rPr>
          <w:rFonts w:ascii="Arial" w:hAnsi="Arial" w:cs="Arial"/>
          <w:b/>
          <w:sz w:val="36"/>
          <w:szCs w:val="36"/>
        </w:rPr>
      </w:pPr>
      <w:r>
        <w:rPr>
          <w:rFonts w:ascii="Arial" w:hAnsi="Arial" w:cs="Arial"/>
          <w:b/>
          <w:sz w:val="36"/>
          <w:szCs w:val="36"/>
        </w:rPr>
        <w:t>SESSION 2020</w:t>
      </w:r>
    </w:p>
    <w:p w14:paraId="4CDF6C8A" w14:textId="77777777" w:rsidR="001B25F6" w:rsidRPr="00196363" w:rsidRDefault="001B25F6" w:rsidP="001B25F6">
      <w:pPr>
        <w:spacing w:after="0" w:line="240" w:lineRule="auto"/>
        <w:jc w:val="center"/>
        <w:rPr>
          <w:rFonts w:ascii="Arial" w:hAnsi="Arial" w:cs="Arial"/>
          <w:b/>
          <w:sz w:val="36"/>
          <w:szCs w:val="36"/>
        </w:rPr>
      </w:pPr>
    </w:p>
    <w:p w14:paraId="3253D8F4" w14:textId="77777777" w:rsidR="001B25F6" w:rsidRPr="00196363" w:rsidRDefault="001B25F6" w:rsidP="001B25F6">
      <w:pPr>
        <w:spacing w:after="0" w:line="240" w:lineRule="auto"/>
        <w:jc w:val="center"/>
        <w:rPr>
          <w:rFonts w:ascii="Arial" w:hAnsi="Arial" w:cs="Arial"/>
          <w:b/>
          <w:sz w:val="36"/>
          <w:szCs w:val="36"/>
        </w:rPr>
      </w:pPr>
    </w:p>
    <w:p w14:paraId="55B6D4EB" w14:textId="77777777" w:rsidR="001B25F6" w:rsidRPr="00196363" w:rsidRDefault="001B25F6" w:rsidP="001B25F6">
      <w:pPr>
        <w:spacing w:after="0" w:line="240" w:lineRule="auto"/>
        <w:jc w:val="center"/>
        <w:rPr>
          <w:rFonts w:ascii="Arial" w:hAnsi="Arial" w:cs="Arial"/>
          <w:b/>
          <w:sz w:val="36"/>
          <w:szCs w:val="36"/>
        </w:rPr>
      </w:pPr>
    </w:p>
    <w:p w14:paraId="621311C3" w14:textId="77777777" w:rsidR="001B25F6" w:rsidRPr="00196363" w:rsidRDefault="001B25F6" w:rsidP="001B25F6">
      <w:pPr>
        <w:spacing w:after="0" w:line="240" w:lineRule="auto"/>
        <w:jc w:val="center"/>
        <w:rPr>
          <w:rFonts w:ascii="Arial" w:hAnsi="Arial" w:cs="Arial"/>
          <w:b/>
          <w:sz w:val="36"/>
          <w:szCs w:val="36"/>
        </w:rPr>
      </w:pPr>
    </w:p>
    <w:p w14:paraId="109D503E" w14:textId="77777777" w:rsidR="001B25F6" w:rsidRDefault="001B25F6" w:rsidP="007447C9">
      <w:pPr>
        <w:spacing w:after="0" w:line="240" w:lineRule="auto"/>
        <w:jc w:val="center"/>
        <w:rPr>
          <w:rFonts w:ascii="Arial" w:hAnsi="Arial" w:cs="Arial"/>
          <w:sz w:val="32"/>
          <w:szCs w:val="32"/>
        </w:rPr>
      </w:pPr>
      <w:r w:rsidRPr="00CC2D64">
        <w:rPr>
          <w:rFonts w:ascii="Arial" w:hAnsi="Arial" w:cs="Arial"/>
          <w:sz w:val="32"/>
          <w:szCs w:val="32"/>
        </w:rPr>
        <w:t>ÉPREUVE E2 : Préparer un chantier en environnement nucléaire</w:t>
      </w:r>
    </w:p>
    <w:p w14:paraId="7E1C0B4C" w14:textId="77777777" w:rsidR="001B25F6" w:rsidRPr="00CC2D64" w:rsidRDefault="001B25F6" w:rsidP="007447C9">
      <w:pPr>
        <w:spacing w:after="0" w:line="240" w:lineRule="auto"/>
        <w:jc w:val="center"/>
        <w:rPr>
          <w:rFonts w:ascii="Arial" w:hAnsi="Arial" w:cs="Arial"/>
          <w:sz w:val="32"/>
          <w:szCs w:val="32"/>
        </w:rPr>
      </w:pPr>
    </w:p>
    <w:p w14:paraId="14EA6C55" w14:textId="6DE8992F" w:rsidR="001B25F6" w:rsidRPr="00CC2D64" w:rsidRDefault="00C1334B" w:rsidP="007447C9">
      <w:pPr>
        <w:spacing w:after="0" w:line="240" w:lineRule="auto"/>
        <w:jc w:val="center"/>
        <w:rPr>
          <w:rFonts w:ascii="Arial" w:hAnsi="Arial" w:cs="Arial"/>
          <w:sz w:val="32"/>
          <w:szCs w:val="32"/>
        </w:rPr>
      </w:pPr>
      <w:r>
        <w:rPr>
          <w:rFonts w:ascii="Arial" w:hAnsi="Arial" w:cs="Arial"/>
          <w:sz w:val="32"/>
          <w:szCs w:val="32"/>
        </w:rPr>
        <w:t>Sous-é</w:t>
      </w:r>
      <w:r w:rsidR="001B25F6" w:rsidRPr="00CC2D64">
        <w:rPr>
          <w:rFonts w:ascii="Arial" w:hAnsi="Arial" w:cs="Arial"/>
          <w:sz w:val="32"/>
          <w:szCs w:val="32"/>
        </w:rPr>
        <w:t xml:space="preserve">preuve </w:t>
      </w:r>
      <w:r w:rsidR="001B25F6" w:rsidRPr="00CC2D64">
        <w:rPr>
          <w:rFonts w:ascii="Arial" w:hAnsi="Arial" w:cs="Arial"/>
          <w:b/>
          <w:sz w:val="32"/>
          <w:szCs w:val="32"/>
        </w:rPr>
        <w:t>E21</w:t>
      </w:r>
      <w:r w:rsidR="001B25F6" w:rsidRPr="00CC2D64">
        <w:rPr>
          <w:rFonts w:ascii="Arial" w:hAnsi="Arial" w:cs="Arial"/>
          <w:sz w:val="32"/>
          <w:szCs w:val="32"/>
        </w:rPr>
        <w:t xml:space="preserve"> : </w:t>
      </w:r>
      <w:r w:rsidR="001B25F6" w:rsidRPr="00CC2D64">
        <w:rPr>
          <w:rFonts w:ascii="Arial" w:hAnsi="Arial" w:cs="Arial"/>
          <w:b/>
          <w:sz w:val="32"/>
          <w:szCs w:val="32"/>
        </w:rPr>
        <w:t>Pré-étude et mise en conformité du chantier</w:t>
      </w:r>
    </w:p>
    <w:p w14:paraId="004AA6F7" w14:textId="77777777" w:rsidR="001B25F6" w:rsidRPr="00196363" w:rsidRDefault="001B25F6" w:rsidP="001B25F6">
      <w:pPr>
        <w:spacing w:after="0" w:line="240" w:lineRule="auto"/>
        <w:rPr>
          <w:rFonts w:ascii="Arial" w:hAnsi="Arial" w:cs="Arial"/>
          <w:sz w:val="32"/>
          <w:szCs w:val="32"/>
        </w:rPr>
      </w:pPr>
    </w:p>
    <w:p w14:paraId="4AF3FA0B" w14:textId="77777777" w:rsidR="001B25F6" w:rsidRPr="00196363" w:rsidRDefault="001B25F6" w:rsidP="001B25F6">
      <w:pPr>
        <w:spacing w:after="0" w:line="240" w:lineRule="auto"/>
        <w:rPr>
          <w:rFonts w:ascii="Arial" w:hAnsi="Arial" w:cs="Arial"/>
          <w:sz w:val="32"/>
          <w:szCs w:val="32"/>
        </w:rPr>
      </w:pPr>
    </w:p>
    <w:p w14:paraId="0CCC4733" w14:textId="77777777" w:rsidR="001B25F6" w:rsidRPr="00196363" w:rsidRDefault="001B25F6" w:rsidP="001B25F6">
      <w:pPr>
        <w:spacing w:after="0" w:line="240" w:lineRule="auto"/>
        <w:rPr>
          <w:rFonts w:ascii="Arial" w:hAnsi="Arial" w:cs="Arial"/>
          <w:sz w:val="32"/>
          <w:szCs w:val="32"/>
        </w:rPr>
      </w:pPr>
    </w:p>
    <w:p w14:paraId="13D4312B" w14:textId="4D0141B9" w:rsidR="001B25F6" w:rsidRPr="001C1FB9" w:rsidRDefault="00EB6C7D" w:rsidP="001B25F6">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40"/>
          <w:szCs w:val="40"/>
        </w:rPr>
      </w:pPr>
      <w:r>
        <w:rPr>
          <w:rFonts w:ascii="Arial" w:hAnsi="Arial" w:cs="Arial"/>
          <w:b/>
          <w:sz w:val="40"/>
          <w:szCs w:val="40"/>
        </w:rPr>
        <w:t xml:space="preserve">DOSSIER </w:t>
      </w:r>
      <w:r w:rsidR="001C1FB9" w:rsidRPr="001C1FB9">
        <w:rPr>
          <w:rFonts w:ascii="Arial" w:hAnsi="Arial" w:cs="Arial"/>
          <w:b/>
          <w:sz w:val="40"/>
          <w:szCs w:val="40"/>
        </w:rPr>
        <w:t>CORRIGÉ</w:t>
      </w:r>
    </w:p>
    <w:p w14:paraId="4E6EF698" w14:textId="77777777" w:rsidR="001B25F6" w:rsidRPr="00196363" w:rsidRDefault="001B25F6" w:rsidP="001B25F6">
      <w:pPr>
        <w:spacing w:after="0" w:line="240" w:lineRule="auto"/>
        <w:rPr>
          <w:rFonts w:ascii="Arial" w:hAnsi="Arial" w:cs="Arial"/>
          <w:sz w:val="40"/>
          <w:szCs w:val="40"/>
        </w:rPr>
      </w:pPr>
    </w:p>
    <w:p w14:paraId="11F6F2FF" w14:textId="77777777" w:rsidR="001B25F6" w:rsidRPr="00196363" w:rsidRDefault="001B25F6" w:rsidP="001B25F6">
      <w:pPr>
        <w:spacing w:after="0" w:line="240" w:lineRule="auto"/>
        <w:rPr>
          <w:rFonts w:ascii="Arial" w:hAnsi="Arial" w:cs="Arial"/>
          <w:sz w:val="40"/>
          <w:szCs w:val="40"/>
        </w:rPr>
      </w:pPr>
    </w:p>
    <w:p w14:paraId="2912DBC4" w14:textId="77777777" w:rsidR="00D468B9" w:rsidRPr="000802D0" w:rsidRDefault="00D468B9" w:rsidP="00D468B9">
      <w:pPr>
        <w:spacing w:after="0" w:line="240" w:lineRule="auto"/>
        <w:jc w:val="center"/>
        <w:rPr>
          <w:rFonts w:ascii="Arial" w:hAnsi="Arial" w:cs="Arial"/>
          <w:b/>
          <w:color w:val="FF0000"/>
          <w:sz w:val="28"/>
          <w:szCs w:val="28"/>
          <w:u w:val="single"/>
        </w:rPr>
      </w:pPr>
      <w:r w:rsidRPr="000802D0">
        <w:rPr>
          <w:rFonts w:ascii="Arial" w:hAnsi="Arial" w:cs="Arial"/>
          <w:b/>
          <w:color w:val="FF0000"/>
          <w:sz w:val="28"/>
          <w:szCs w:val="28"/>
          <w:u w:val="single"/>
        </w:rPr>
        <w:t>Consignes pour les correcteurs : utiliser la grille d’évaluation page 9/9</w:t>
      </w:r>
    </w:p>
    <w:p w14:paraId="5385AB1E" w14:textId="227E75FB" w:rsidR="00D468B9" w:rsidRPr="000802D0" w:rsidRDefault="00130E1D" w:rsidP="00D468B9">
      <w:pPr>
        <w:spacing w:after="0" w:line="240" w:lineRule="auto"/>
        <w:jc w:val="center"/>
        <w:rPr>
          <w:rFonts w:ascii="Arial" w:hAnsi="Arial" w:cs="Arial"/>
          <w:b/>
          <w:color w:val="FF0000"/>
          <w:sz w:val="28"/>
          <w:szCs w:val="28"/>
          <w:u w:val="single"/>
        </w:rPr>
      </w:pPr>
      <w:r>
        <w:rPr>
          <w:rFonts w:ascii="Arial" w:hAnsi="Arial" w:cs="Arial"/>
          <w:b/>
          <w:color w:val="FF0000"/>
          <w:sz w:val="28"/>
          <w:szCs w:val="28"/>
          <w:u w:val="single"/>
        </w:rPr>
        <w:t>p</w:t>
      </w:r>
      <w:r w:rsidR="00D468B9" w:rsidRPr="000802D0">
        <w:rPr>
          <w:rFonts w:ascii="Arial" w:hAnsi="Arial" w:cs="Arial"/>
          <w:b/>
          <w:color w:val="FF0000"/>
          <w:sz w:val="28"/>
          <w:szCs w:val="28"/>
          <w:u w:val="single"/>
        </w:rPr>
        <w:t>uis compléter le fichier Excel</w:t>
      </w:r>
    </w:p>
    <w:p w14:paraId="49D4E8F1" w14:textId="3464503F" w:rsidR="001B25F6" w:rsidRDefault="00D468B9" w:rsidP="00D468B9">
      <w:pPr>
        <w:spacing w:after="0" w:line="240" w:lineRule="auto"/>
        <w:jc w:val="center"/>
        <w:rPr>
          <w:rFonts w:ascii="Arial" w:hAnsi="Arial" w:cs="Arial"/>
          <w:i/>
        </w:rPr>
      </w:pPr>
      <w:r>
        <w:rPr>
          <w:rFonts w:ascii="Arial" w:hAnsi="Arial" w:cs="Arial"/>
          <w:b/>
          <w:color w:val="FF0000"/>
          <w:sz w:val="28"/>
          <w:szCs w:val="28"/>
          <w:u w:val="single"/>
        </w:rPr>
        <w:t>« Fiche de notation E21</w:t>
      </w:r>
      <w:r w:rsidRPr="000802D0">
        <w:rPr>
          <w:rFonts w:ascii="Arial" w:hAnsi="Arial" w:cs="Arial"/>
          <w:b/>
          <w:color w:val="FF0000"/>
          <w:sz w:val="28"/>
          <w:szCs w:val="28"/>
          <w:u w:val="single"/>
        </w:rPr>
        <w:t> »</w:t>
      </w:r>
    </w:p>
    <w:p w14:paraId="07F94A42" w14:textId="77777777" w:rsidR="001B25F6" w:rsidRDefault="001B25F6" w:rsidP="001B25F6">
      <w:pPr>
        <w:spacing w:after="0" w:line="240" w:lineRule="auto"/>
        <w:jc w:val="center"/>
        <w:rPr>
          <w:rFonts w:ascii="Arial" w:hAnsi="Arial" w:cs="Arial"/>
          <w:i/>
        </w:rPr>
      </w:pPr>
    </w:p>
    <w:p w14:paraId="01A27E40" w14:textId="77777777" w:rsidR="001B25F6" w:rsidRDefault="001B25F6">
      <w:pPr>
        <w:spacing w:after="0" w:line="240" w:lineRule="auto"/>
        <w:rPr>
          <w:b/>
          <w:sz w:val="32"/>
          <w:szCs w:val="32"/>
        </w:rPr>
      </w:pPr>
      <w:r>
        <w:rPr>
          <w:b/>
          <w:sz w:val="32"/>
          <w:szCs w:val="32"/>
        </w:rPr>
        <w:br w:type="page"/>
      </w:r>
    </w:p>
    <w:p w14:paraId="1A9DAFBF" w14:textId="449CF737" w:rsidR="00381332" w:rsidRPr="00E029CB" w:rsidRDefault="00381332" w:rsidP="00381332">
      <w:pPr>
        <w:spacing w:line="240" w:lineRule="auto"/>
        <w:jc w:val="both"/>
        <w:rPr>
          <w:rFonts w:ascii="Arial" w:hAnsi="Arial" w:cs="Arial"/>
          <w:b/>
        </w:rPr>
      </w:pPr>
      <w:r w:rsidRPr="00E029CB">
        <w:rPr>
          <w:rFonts w:ascii="Arial" w:hAnsi="Arial" w:cs="Arial"/>
          <w:b/>
        </w:rPr>
        <w:lastRenderedPageBreak/>
        <w:t xml:space="preserve">PARTIE 1 : </w:t>
      </w:r>
      <w:r>
        <w:rPr>
          <w:rFonts w:ascii="Arial" w:hAnsi="Arial" w:cs="Arial"/>
          <w:b/>
        </w:rPr>
        <w:t>MA</w:t>
      </w:r>
      <w:r w:rsidR="00215B12">
        <w:rPr>
          <w:rFonts w:ascii="Arial" w:hAnsi="Arial" w:cs="Arial"/>
          <w:b/>
        </w:rPr>
        <w:t>Î</w:t>
      </w:r>
      <w:r>
        <w:rPr>
          <w:rFonts w:ascii="Arial" w:hAnsi="Arial" w:cs="Arial"/>
          <w:b/>
        </w:rPr>
        <w:t>TRISE DES DONN</w:t>
      </w:r>
      <w:r w:rsidR="00C1334B">
        <w:rPr>
          <w:rFonts w:ascii="Arial" w:hAnsi="Arial" w:cs="Arial"/>
          <w:b/>
        </w:rPr>
        <w:t>É</w:t>
      </w:r>
      <w:r>
        <w:rPr>
          <w:rFonts w:ascii="Arial" w:hAnsi="Arial" w:cs="Arial"/>
          <w:b/>
        </w:rPr>
        <w:t xml:space="preserve">ES SCIENTIFIQUES RELATIVE </w:t>
      </w:r>
      <w:r w:rsidR="00C1334B">
        <w:rPr>
          <w:rFonts w:ascii="Arial" w:hAnsi="Arial" w:cs="Arial"/>
          <w:b/>
        </w:rPr>
        <w:t>À</w:t>
      </w:r>
      <w:r>
        <w:rPr>
          <w:rFonts w:ascii="Arial" w:hAnsi="Arial" w:cs="Arial"/>
          <w:b/>
        </w:rPr>
        <w:t xml:space="preserve"> L’ENVIRONNEMENT</w:t>
      </w:r>
    </w:p>
    <w:p w14:paraId="2E6BE005" w14:textId="77777777" w:rsidR="00381332" w:rsidRDefault="00381332" w:rsidP="00381332">
      <w:pPr>
        <w:spacing w:after="0" w:line="240" w:lineRule="auto"/>
        <w:jc w:val="both"/>
        <w:rPr>
          <w:rFonts w:ascii="Arial" w:hAnsi="Arial" w:cs="Arial"/>
        </w:rPr>
      </w:pPr>
      <w:r>
        <w:rPr>
          <w:rFonts w:ascii="Arial" w:hAnsi="Arial" w:cs="Arial"/>
        </w:rPr>
        <w:t xml:space="preserve">Durant son activité, l’équipe intervenante sera exposée à des rayonnements. Pour mieux s’en protéger, il est nécessaire d’en connaître son origine et sa nature. </w:t>
      </w:r>
    </w:p>
    <w:p w14:paraId="28AEECEC" w14:textId="7238F5F8" w:rsidR="00381332" w:rsidRDefault="00381332" w:rsidP="00381332">
      <w:pPr>
        <w:spacing w:after="0" w:line="240" w:lineRule="auto"/>
        <w:jc w:val="both"/>
        <w:rPr>
          <w:rFonts w:ascii="Arial" w:hAnsi="Arial" w:cs="Arial"/>
        </w:rPr>
      </w:pPr>
      <w:r>
        <w:rPr>
          <w:rFonts w:ascii="Arial" w:hAnsi="Arial" w:cs="Arial"/>
        </w:rPr>
        <w:t xml:space="preserve">L’énergie est produite dans le réacteur par la fission de l’uranium </w:t>
      </w:r>
      <m:oMath>
        <m:sPre>
          <m:sPrePr>
            <m:ctrlPr>
              <w:rPr>
                <w:rFonts w:ascii="Cambria Math" w:hAnsi="Cambria Math" w:cs="Arial"/>
                <w:i/>
                <w:sz w:val="28"/>
              </w:rPr>
            </m:ctrlPr>
          </m:sPrePr>
          <m:sub>
            <m:r>
              <w:rPr>
                <w:rFonts w:ascii="Cambria Math" w:hAnsi="Cambria Math" w:cs="Arial"/>
                <w:sz w:val="28"/>
              </w:rPr>
              <m:t>92</m:t>
            </m:r>
          </m:sub>
          <m:sup>
            <m:r>
              <w:rPr>
                <w:rFonts w:ascii="Cambria Math" w:hAnsi="Cambria Math" w:cs="Arial"/>
                <w:sz w:val="28"/>
              </w:rPr>
              <m:t>235</m:t>
            </m:r>
          </m:sup>
          <m:e>
            <m:r>
              <w:rPr>
                <w:rFonts w:ascii="Cambria Math" w:hAnsi="Cambria Math" w:cs="Arial"/>
                <w:sz w:val="28"/>
              </w:rPr>
              <m:t>U</m:t>
            </m:r>
          </m:e>
        </m:sPre>
      </m:oMath>
      <w:r>
        <w:rPr>
          <w:rFonts w:ascii="Arial" w:hAnsi="Arial" w:cs="Arial"/>
        </w:rPr>
        <w:t xml:space="preserve"> dont une désint</w:t>
      </w:r>
      <w:proofErr w:type="spellStart"/>
      <w:r w:rsidR="009022C2">
        <w:rPr>
          <w:rFonts w:ascii="Arial" w:hAnsi="Arial" w:cs="Arial"/>
        </w:rPr>
        <w:t>égration</w:t>
      </w:r>
      <w:proofErr w:type="spellEnd"/>
      <w:r w:rsidR="009022C2">
        <w:rPr>
          <w:rFonts w:ascii="Arial" w:hAnsi="Arial" w:cs="Arial"/>
        </w:rPr>
        <w:t xml:space="preserve"> est donnée ci-dessous.</w:t>
      </w:r>
    </w:p>
    <w:p w14:paraId="59C3F12D" w14:textId="77777777" w:rsidR="00381332" w:rsidRDefault="00381332" w:rsidP="00381332">
      <w:pPr>
        <w:spacing w:after="0" w:line="240" w:lineRule="auto"/>
        <w:jc w:val="both"/>
        <w:rPr>
          <w:rFonts w:ascii="Arial" w:hAnsi="Arial" w:cs="Arial"/>
        </w:rPr>
      </w:pPr>
    </w:p>
    <w:p w14:paraId="4D082436" w14:textId="77777777" w:rsidR="00381332" w:rsidRPr="00DA614D" w:rsidRDefault="00DB40B1" w:rsidP="00381332">
      <w:pPr>
        <w:spacing w:after="0" w:line="240" w:lineRule="auto"/>
        <w:jc w:val="both"/>
        <w:rPr>
          <w:rFonts w:ascii="Arial" w:hAnsi="Arial" w:cs="Arial"/>
          <w:sz w:val="28"/>
        </w:rPr>
      </w:pPr>
      <m:oMathPara>
        <m:oMath>
          <m:sPre>
            <m:sPrePr>
              <m:ctrlPr>
                <w:rPr>
                  <w:rFonts w:ascii="Cambria Math" w:hAnsi="Cambria Math" w:cs="Arial"/>
                  <w:i/>
                  <w:sz w:val="28"/>
                </w:rPr>
              </m:ctrlPr>
            </m:sPrePr>
            <m:sub>
              <m:r>
                <w:rPr>
                  <w:rFonts w:ascii="Cambria Math" w:hAnsi="Cambria Math" w:cs="Arial"/>
                  <w:sz w:val="28"/>
                </w:rPr>
                <m:t>92</m:t>
              </m:r>
            </m:sub>
            <m:sup>
              <m:r>
                <w:rPr>
                  <w:rFonts w:ascii="Cambria Math" w:hAnsi="Cambria Math" w:cs="Arial"/>
                  <w:sz w:val="28"/>
                </w:rPr>
                <m:t>235</m:t>
              </m:r>
            </m:sup>
            <m:e>
              <m:r>
                <w:rPr>
                  <w:rFonts w:ascii="Cambria Math" w:hAnsi="Cambria Math" w:cs="Arial"/>
                  <w:sz w:val="28"/>
                </w:rPr>
                <m:t>U</m:t>
              </m:r>
            </m:e>
          </m:sPre>
          <m:r>
            <w:rPr>
              <w:rFonts w:ascii="Cambria Math" w:hAnsi="Cambria Math" w:cs="Arial"/>
              <w:sz w:val="28"/>
            </w:rPr>
            <m:t>+</m:t>
          </m:r>
          <m:sPre>
            <m:sPrePr>
              <m:ctrlPr>
                <w:rPr>
                  <w:rFonts w:ascii="Cambria Math" w:hAnsi="Cambria Math" w:cs="Arial"/>
                  <w:i/>
                  <w:sz w:val="28"/>
                </w:rPr>
              </m:ctrlPr>
            </m:sPrePr>
            <m:sub>
              <m:r>
                <w:rPr>
                  <w:rFonts w:ascii="Cambria Math" w:hAnsi="Cambria Math" w:cs="Arial"/>
                  <w:sz w:val="28"/>
                </w:rPr>
                <m:t>0</m:t>
              </m:r>
            </m:sub>
            <m:sup>
              <m:r>
                <w:rPr>
                  <w:rFonts w:ascii="Cambria Math" w:hAnsi="Cambria Math" w:cs="Arial"/>
                  <w:sz w:val="28"/>
                </w:rPr>
                <m:t>1</m:t>
              </m:r>
            </m:sup>
            <m:e>
              <m:r>
                <w:rPr>
                  <w:rFonts w:ascii="Cambria Math" w:hAnsi="Cambria Math" w:cs="Arial"/>
                  <w:sz w:val="28"/>
                </w:rPr>
                <m:t>n</m:t>
              </m:r>
            </m:e>
          </m:sPre>
          <m:r>
            <w:rPr>
              <w:rFonts w:ascii="Cambria Math" w:hAnsi="Cambria Math" w:cs="Arial"/>
              <w:sz w:val="28"/>
            </w:rPr>
            <m:t>→</m:t>
          </m:r>
          <m:sPre>
            <m:sPrePr>
              <m:ctrlPr>
                <w:rPr>
                  <w:rFonts w:ascii="Cambria Math" w:hAnsi="Cambria Math" w:cs="Arial"/>
                  <w:i/>
                  <w:sz w:val="28"/>
                </w:rPr>
              </m:ctrlPr>
            </m:sPrePr>
            <m:sub>
              <m:r>
                <w:rPr>
                  <w:rFonts w:ascii="Cambria Math" w:hAnsi="Cambria Math" w:cs="Arial"/>
                  <w:sz w:val="28"/>
                </w:rPr>
                <m:t>Z</m:t>
              </m:r>
            </m:sub>
            <m:sup>
              <m:r>
                <w:rPr>
                  <w:rFonts w:ascii="Cambria Math" w:hAnsi="Cambria Math" w:cs="Arial"/>
                  <w:sz w:val="28"/>
                </w:rPr>
                <m:t>94</m:t>
              </m:r>
            </m:sup>
            <m:e>
              <m:r>
                <w:rPr>
                  <w:rFonts w:ascii="Cambria Math" w:hAnsi="Cambria Math" w:cs="Arial"/>
                  <w:sz w:val="28"/>
                </w:rPr>
                <m:t>S</m:t>
              </m:r>
              <m:r>
                <w:rPr>
                  <w:rFonts w:ascii="Cambria Math" w:hAnsi="Cambria Math" w:cs="Cambria Math"/>
                  <w:sz w:val="28"/>
                </w:rPr>
                <m:t>r</m:t>
              </m:r>
            </m:e>
          </m:sPre>
          <m:r>
            <w:rPr>
              <w:rFonts w:ascii="Cambria Math" w:hAnsi="Cambria Math" w:cs="Arial"/>
              <w:sz w:val="28"/>
            </w:rPr>
            <m:t>+</m:t>
          </m:r>
          <m:sPre>
            <m:sPrePr>
              <m:ctrlPr>
                <w:rPr>
                  <w:rFonts w:ascii="Cambria Math" w:hAnsi="Cambria Math" w:cs="Arial"/>
                  <w:i/>
                  <w:sz w:val="28"/>
                </w:rPr>
              </m:ctrlPr>
            </m:sPrePr>
            <m:sub>
              <m:r>
                <w:rPr>
                  <w:rFonts w:ascii="Cambria Math" w:hAnsi="Cambria Math" w:cs="Arial"/>
                  <w:sz w:val="28"/>
                </w:rPr>
                <m:t>54</m:t>
              </m:r>
            </m:sub>
            <m:sup>
              <m:r>
                <w:rPr>
                  <w:rFonts w:ascii="Cambria Math" w:hAnsi="Cambria Math" w:cs="Arial"/>
                  <w:sz w:val="28"/>
                </w:rPr>
                <m:t>139</m:t>
              </m:r>
            </m:sup>
            <m:e>
              <m:r>
                <w:rPr>
                  <w:rFonts w:ascii="Cambria Math" w:hAnsi="Cambria Math" w:cs="Arial"/>
                  <w:sz w:val="28"/>
                </w:rPr>
                <m:t>Xe</m:t>
              </m:r>
            </m:e>
          </m:sPre>
          <m:r>
            <w:rPr>
              <w:rFonts w:ascii="Cambria Math" w:hAnsi="Cambria Math" w:cs="Arial"/>
              <w:sz w:val="28"/>
            </w:rPr>
            <m:t xml:space="preserve">+a </m:t>
          </m:r>
          <m:sPre>
            <m:sPrePr>
              <m:ctrlPr>
                <w:rPr>
                  <w:rFonts w:ascii="Cambria Math" w:hAnsi="Cambria Math" w:cs="Arial"/>
                  <w:i/>
                  <w:sz w:val="28"/>
                </w:rPr>
              </m:ctrlPr>
            </m:sPrePr>
            <m:sub>
              <m:r>
                <w:rPr>
                  <w:rFonts w:ascii="Cambria Math" w:hAnsi="Cambria Math" w:cs="Arial"/>
                  <w:sz w:val="28"/>
                </w:rPr>
                <m:t>0</m:t>
              </m:r>
            </m:sub>
            <m:sup>
              <m:r>
                <w:rPr>
                  <w:rFonts w:ascii="Cambria Math" w:hAnsi="Cambria Math" w:cs="Arial"/>
                  <w:sz w:val="28"/>
                </w:rPr>
                <m:t>1</m:t>
              </m:r>
            </m:sup>
            <m:e>
              <m:r>
                <w:rPr>
                  <w:rFonts w:ascii="Cambria Math" w:hAnsi="Cambria Math" w:cs="Arial"/>
                  <w:sz w:val="28"/>
                </w:rPr>
                <m:t>n</m:t>
              </m:r>
            </m:e>
          </m:sPre>
        </m:oMath>
      </m:oMathPara>
    </w:p>
    <w:p w14:paraId="4C6215CA" w14:textId="77777777" w:rsidR="00381332" w:rsidRPr="00417719" w:rsidRDefault="00381332" w:rsidP="00381332">
      <w:pPr>
        <w:spacing w:after="0" w:line="240" w:lineRule="auto"/>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497"/>
      </w:tblGrid>
      <w:tr w:rsidR="00381332" w:rsidRPr="00A61D73" w14:paraId="32C60B17" w14:textId="77777777" w:rsidTr="000E4F12">
        <w:trPr>
          <w:trHeight w:val="454"/>
        </w:trPr>
        <w:tc>
          <w:tcPr>
            <w:tcW w:w="993" w:type="dxa"/>
            <w:vAlign w:val="center"/>
          </w:tcPr>
          <w:p w14:paraId="69EACEFB" w14:textId="77777777" w:rsidR="00381332" w:rsidRPr="00A61D73" w:rsidRDefault="00381332" w:rsidP="000E4F12">
            <w:pPr>
              <w:numPr>
                <w:ilvl w:val="1"/>
                <w:numId w:val="14"/>
              </w:numPr>
              <w:spacing w:after="0"/>
              <w:jc w:val="center"/>
              <w:rPr>
                <w:rFonts w:ascii="Arial" w:hAnsi="Arial" w:cs="Arial"/>
              </w:rPr>
            </w:pPr>
          </w:p>
        </w:tc>
        <w:tc>
          <w:tcPr>
            <w:tcW w:w="9497" w:type="dxa"/>
            <w:vAlign w:val="center"/>
          </w:tcPr>
          <w:p w14:paraId="701362E6" w14:textId="21E78AC0" w:rsidR="00381332" w:rsidRPr="00A61D73" w:rsidRDefault="00381332" w:rsidP="000E4F12">
            <w:pPr>
              <w:spacing w:after="0" w:line="240" w:lineRule="auto"/>
              <w:rPr>
                <w:rFonts w:ascii="Arial" w:hAnsi="Arial" w:cs="Arial"/>
              </w:rPr>
            </w:pPr>
          </w:p>
        </w:tc>
      </w:tr>
    </w:tbl>
    <w:p w14:paraId="72A43CA8" w14:textId="77777777" w:rsidR="00381332" w:rsidRPr="0056690B" w:rsidRDefault="00381332" w:rsidP="00381332">
      <w:pPr>
        <w:spacing w:before="120" w:after="120" w:line="240" w:lineRule="auto"/>
        <w:jc w:val="both"/>
        <w:rPr>
          <w:rFonts w:ascii="Arial" w:hAnsi="Arial" w:cs="Arial"/>
          <w:color w:val="000000"/>
        </w:rPr>
      </w:pPr>
      <w:r>
        <w:rPr>
          <w:rFonts w:ascii="Arial" w:hAnsi="Arial" w:cs="Arial"/>
          <w:color w:val="000000"/>
        </w:rPr>
        <w:t>Calculer</w:t>
      </w:r>
      <w:r w:rsidRPr="0056690B">
        <w:rPr>
          <w:rFonts w:ascii="Arial" w:hAnsi="Arial" w:cs="Arial"/>
          <w:color w:val="000000"/>
        </w:rPr>
        <w:t xml:space="preserve"> les valeurs des nombres </w:t>
      </w:r>
      <w:r w:rsidRPr="0056690B">
        <w:rPr>
          <w:rFonts w:ascii="Arial" w:hAnsi="Arial" w:cs="Arial"/>
          <w:i/>
          <w:color w:val="000000"/>
        </w:rPr>
        <w:t>a</w:t>
      </w:r>
      <w:r w:rsidRPr="0056690B">
        <w:rPr>
          <w:rFonts w:ascii="Arial" w:hAnsi="Arial" w:cs="Arial"/>
          <w:color w:val="000000"/>
        </w:rPr>
        <w:t xml:space="preserve"> et </w:t>
      </w:r>
      <w:r w:rsidRPr="0056690B">
        <w:rPr>
          <w:rFonts w:ascii="Arial" w:hAnsi="Arial" w:cs="Arial"/>
          <w:i/>
          <w:color w:val="000000"/>
        </w:rPr>
        <w:t xml:space="preserve">Z.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0064"/>
      </w:tblGrid>
      <w:tr w:rsidR="00381332" w:rsidRPr="0071422D" w14:paraId="4082FC3E" w14:textId="77777777" w:rsidTr="000E4F12">
        <w:trPr>
          <w:cantSplit/>
          <w:trHeight w:val="1418"/>
        </w:trPr>
        <w:tc>
          <w:tcPr>
            <w:tcW w:w="426" w:type="dxa"/>
            <w:shd w:val="clear" w:color="auto" w:fill="FFFFCC"/>
            <w:textDirection w:val="btLr"/>
          </w:tcPr>
          <w:p w14:paraId="21B7E7ED" w14:textId="77777777" w:rsidR="00381332" w:rsidRPr="0071422D" w:rsidRDefault="00381332" w:rsidP="000E4F12">
            <w:pPr>
              <w:ind w:left="113" w:right="113"/>
              <w:jc w:val="center"/>
              <w:rPr>
                <w:rFonts w:ascii="Arial" w:hAnsi="Arial" w:cs="Arial"/>
              </w:rPr>
            </w:pPr>
            <w:r w:rsidRPr="0071422D">
              <w:rPr>
                <w:rFonts w:ascii="Arial" w:hAnsi="Arial" w:cs="Arial"/>
              </w:rPr>
              <w:t>Réponse</w:t>
            </w:r>
          </w:p>
        </w:tc>
        <w:tc>
          <w:tcPr>
            <w:tcW w:w="10064" w:type="dxa"/>
            <w:vAlign w:val="center"/>
          </w:tcPr>
          <w:p w14:paraId="131E5DEA" w14:textId="79038553" w:rsidR="00381332" w:rsidRPr="00C81995" w:rsidRDefault="00381332" w:rsidP="00381332">
            <w:pPr>
              <w:rPr>
                <w:rFonts w:ascii="Arial" w:hAnsi="Arial" w:cs="Arial"/>
                <w:color w:val="FF0000"/>
              </w:rPr>
            </w:pPr>
            <w:r w:rsidRPr="00C81995">
              <w:rPr>
                <w:rFonts w:ascii="Arial" w:hAnsi="Arial" w:cs="Arial"/>
                <w:color w:val="FF0000"/>
              </w:rPr>
              <w:t>92 = Z + 54 d’où Z = 38</w:t>
            </w:r>
          </w:p>
          <w:p w14:paraId="27494258" w14:textId="63ACD8BC" w:rsidR="00381332" w:rsidRPr="0071422D" w:rsidRDefault="00381332" w:rsidP="00381332">
            <w:pPr>
              <w:rPr>
                <w:rFonts w:ascii="Arial" w:hAnsi="Arial" w:cs="Arial"/>
              </w:rPr>
            </w:pPr>
            <w:r w:rsidRPr="00C81995">
              <w:rPr>
                <w:rFonts w:ascii="Arial" w:hAnsi="Arial" w:cs="Arial"/>
                <w:color w:val="FF0000"/>
              </w:rPr>
              <w:t>235 + 1 = 94 + 139 + a d’où a = 236 - 94 - 139 = 3</w:t>
            </w:r>
          </w:p>
        </w:tc>
      </w:tr>
    </w:tbl>
    <w:p w14:paraId="7C139AEE" w14:textId="77777777" w:rsidR="00381332" w:rsidRDefault="00381332" w:rsidP="00381332">
      <w:pPr>
        <w:spacing w:after="0"/>
        <w:rPr>
          <w:rFonts w:ascii="Arial" w:hAnsi="Arial" w:cs="Arial"/>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497"/>
      </w:tblGrid>
      <w:tr w:rsidR="00381332" w:rsidRPr="000B7C93" w14:paraId="2DBDBB6D" w14:textId="77777777" w:rsidTr="000E4F12">
        <w:trPr>
          <w:trHeight w:val="454"/>
        </w:trPr>
        <w:tc>
          <w:tcPr>
            <w:tcW w:w="993" w:type="dxa"/>
            <w:vAlign w:val="center"/>
          </w:tcPr>
          <w:p w14:paraId="172B9672" w14:textId="77777777" w:rsidR="00381332" w:rsidRPr="000B7C93" w:rsidRDefault="00381332" w:rsidP="000E4F12">
            <w:pPr>
              <w:numPr>
                <w:ilvl w:val="1"/>
                <w:numId w:val="14"/>
              </w:numPr>
              <w:spacing w:after="0"/>
              <w:ind w:left="0" w:firstLine="0"/>
              <w:jc w:val="center"/>
              <w:rPr>
                <w:rFonts w:ascii="Arial" w:hAnsi="Arial" w:cs="Arial"/>
              </w:rPr>
            </w:pPr>
            <w:r w:rsidRPr="000B7C93">
              <w:rPr>
                <w:rFonts w:ascii="Arial" w:hAnsi="Arial" w:cs="Arial"/>
              </w:rPr>
              <w:br w:type="page"/>
            </w:r>
          </w:p>
        </w:tc>
        <w:tc>
          <w:tcPr>
            <w:tcW w:w="9497" w:type="dxa"/>
          </w:tcPr>
          <w:p w14:paraId="7E376229" w14:textId="77777777" w:rsidR="00381332" w:rsidRPr="000B7C93" w:rsidRDefault="00381332" w:rsidP="000E4F12">
            <w:pPr>
              <w:spacing w:after="0"/>
              <w:rPr>
                <w:rFonts w:ascii="Arial" w:hAnsi="Arial" w:cs="Arial"/>
                <w:i/>
              </w:rPr>
            </w:pPr>
          </w:p>
        </w:tc>
      </w:tr>
    </w:tbl>
    <w:p w14:paraId="62CC1A17" w14:textId="77777777" w:rsidR="00381332" w:rsidRPr="0056690B" w:rsidRDefault="00381332" w:rsidP="00381332">
      <w:pPr>
        <w:spacing w:before="120" w:after="120" w:line="240" w:lineRule="auto"/>
        <w:rPr>
          <w:rFonts w:ascii="Arial" w:hAnsi="Arial" w:cs="Arial"/>
          <w:color w:val="000000"/>
        </w:rPr>
      </w:pPr>
      <w:r w:rsidRPr="0056690B">
        <w:rPr>
          <w:rFonts w:ascii="Arial" w:hAnsi="Arial" w:cs="Arial"/>
          <w:color w:val="000000"/>
        </w:rPr>
        <w:t>Expliquer l</w:t>
      </w:r>
      <w:r>
        <w:rPr>
          <w:rFonts w:ascii="Arial" w:hAnsi="Arial" w:cs="Arial"/>
          <w:color w:val="000000"/>
        </w:rPr>
        <w:t>e rôle du neutron libéré lors de cette désintégration (ou fission)</w:t>
      </w:r>
      <w:r w:rsidRPr="0056690B">
        <w:rPr>
          <w:rFonts w:ascii="Arial" w:hAnsi="Arial" w:cs="Arial"/>
          <w:color w:val="000000"/>
        </w:rPr>
        <w:t>.</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0064"/>
      </w:tblGrid>
      <w:tr w:rsidR="00381332" w:rsidRPr="000B7C93" w14:paraId="52F72807" w14:textId="77777777" w:rsidTr="000E4F12">
        <w:trPr>
          <w:cantSplit/>
          <w:trHeight w:val="1418"/>
        </w:trPr>
        <w:tc>
          <w:tcPr>
            <w:tcW w:w="426" w:type="dxa"/>
            <w:shd w:val="clear" w:color="auto" w:fill="FFFFCC"/>
            <w:textDirection w:val="btLr"/>
          </w:tcPr>
          <w:p w14:paraId="4B11C7DC" w14:textId="77777777" w:rsidR="00381332" w:rsidRPr="000B7C93" w:rsidRDefault="00381332" w:rsidP="000E4F12">
            <w:pPr>
              <w:ind w:left="113" w:right="113"/>
              <w:jc w:val="center"/>
              <w:rPr>
                <w:rFonts w:ascii="Arial" w:hAnsi="Arial" w:cs="Arial"/>
              </w:rPr>
            </w:pPr>
            <w:r w:rsidRPr="000B7C93">
              <w:rPr>
                <w:rFonts w:ascii="Arial" w:hAnsi="Arial" w:cs="Arial"/>
              </w:rPr>
              <w:t>Réponse</w:t>
            </w:r>
          </w:p>
        </w:tc>
        <w:tc>
          <w:tcPr>
            <w:tcW w:w="10064" w:type="dxa"/>
            <w:vAlign w:val="center"/>
          </w:tcPr>
          <w:p w14:paraId="042D2528" w14:textId="133722DC" w:rsidR="00381332" w:rsidRPr="00C81995" w:rsidRDefault="00381332" w:rsidP="000E4F12">
            <w:pPr>
              <w:rPr>
                <w:rFonts w:ascii="Arial" w:hAnsi="Arial" w:cs="Arial"/>
                <w:color w:val="FF0000"/>
              </w:rPr>
            </w:pPr>
            <w:r>
              <w:rPr>
                <w:rFonts w:ascii="Arial" w:hAnsi="Arial" w:cs="Arial"/>
                <w:color w:val="FF0000"/>
              </w:rPr>
              <w:t>Réaction en chaîne</w:t>
            </w:r>
          </w:p>
        </w:tc>
      </w:tr>
    </w:tbl>
    <w:p w14:paraId="6EC76CBB" w14:textId="77777777" w:rsidR="00381332" w:rsidRDefault="00381332" w:rsidP="00381332">
      <w:pPr>
        <w:spacing w:after="0"/>
        <w:rPr>
          <w:rFonts w:ascii="Arial" w:hAnsi="Arial" w:cs="Arial"/>
        </w:rPr>
      </w:pPr>
    </w:p>
    <w:p w14:paraId="73A33A1E" w14:textId="77777777" w:rsidR="00381332" w:rsidRDefault="00381332" w:rsidP="00381332">
      <w:pPr>
        <w:spacing w:after="0"/>
        <w:rPr>
          <w:rFonts w:ascii="Arial" w:hAnsi="Arial" w:cs="Arial"/>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497"/>
      </w:tblGrid>
      <w:tr w:rsidR="00381332" w:rsidRPr="000B7C93" w14:paraId="69FF3875" w14:textId="77777777" w:rsidTr="000E4F12">
        <w:trPr>
          <w:trHeight w:val="454"/>
        </w:trPr>
        <w:tc>
          <w:tcPr>
            <w:tcW w:w="993" w:type="dxa"/>
            <w:vAlign w:val="center"/>
          </w:tcPr>
          <w:p w14:paraId="57F97839" w14:textId="77777777" w:rsidR="00381332" w:rsidRPr="000B7C93" w:rsidRDefault="00381332" w:rsidP="000E4F12">
            <w:pPr>
              <w:numPr>
                <w:ilvl w:val="1"/>
                <w:numId w:val="14"/>
              </w:numPr>
              <w:spacing w:after="0"/>
              <w:ind w:left="0" w:firstLine="0"/>
              <w:jc w:val="center"/>
              <w:rPr>
                <w:rFonts w:ascii="Arial" w:hAnsi="Arial" w:cs="Arial"/>
              </w:rPr>
            </w:pPr>
            <w:r>
              <w:rPr>
                <w:rFonts w:ascii="Arial" w:hAnsi="Arial" w:cs="Arial"/>
              </w:rPr>
              <w:br w:type="page"/>
            </w:r>
            <w:r w:rsidRPr="000B7C93">
              <w:rPr>
                <w:rFonts w:ascii="Arial" w:hAnsi="Arial" w:cs="Arial"/>
              </w:rPr>
              <w:br w:type="page"/>
            </w:r>
          </w:p>
        </w:tc>
        <w:tc>
          <w:tcPr>
            <w:tcW w:w="9497" w:type="dxa"/>
          </w:tcPr>
          <w:p w14:paraId="18860F22" w14:textId="77777777" w:rsidR="00381332" w:rsidRPr="000B7C93" w:rsidRDefault="00381332" w:rsidP="000E4F12">
            <w:pPr>
              <w:spacing w:after="0"/>
              <w:rPr>
                <w:rFonts w:ascii="Arial" w:hAnsi="Arial" w:cs="Arial"/>
                <w:i/>
              </w:rPr>
            </w:pPr>
          </w:p>
        </w:tc>
      </w:tr>
    </w:tbl>
    <w:p w14:paraId="7F25C7AD" w14:textId="77777777" w:rsidR="00381332" w:rsidRDefault="00381332" w:rsidP="00381332">
      <w:pPr>
        <w:spacing w:before="120" w:after="120" w:line="240" w:lineRule="auto"/>
        <w:jc w:val="both"/>
        <w:rPr>
          <w:rFonts w:ascii="Arial" w:hAnsi="Arial" w:cs="Arial"/>
          <w:color w:val="000000"/>
        </w:rPr>
      </w:pPr>
      <w:r>
        <w:rPr>
          <w:rFonts w:ascii="Arial" w:hAnsi="Arial" w:cs="Arial"/>
          <w:color w:val="000000"/>
        </w:rPr>
        <w:t xml:space="preserve">Le combustible contenu dans la cuve du réacteur est composé de 264 crayons </w:t>
      </w:r>
      <w:r w:rsidRPr="00E0233E">
        <w:rPr>
          <w:rFonts w:ascii="Arial" w:hAnsi="Arial" w:cs="Arial"/>
          <w:color w:val="000000"/>
        </w:rPr>
        <w:t>d'uranium</w:t>
      </w:r>
      <w:r>
        <w:rPr>
          <w:rFonts w:ascii="Arial" w:hAnsi="Arial" w:cs="Arial"/>
          <w:color w:val="000000"/>
        </w:rPr>
        <w:t xml:space="preserve"> dont </w:t>
      </w:r>
      <w:r w:rsidRPr="00E0233E">
        <w:rPr>
          <w:rFonts w:ascii="Arial" w:hAnsi="Arial" w:cs="Arial"/>
          <w:color w:val="000000"/>
        </w:rPr>
        <w:t xml:space="preserve">4 % </w:t>
      </w:r>
      <w:r>
        <w:rPr>
          <w:rFonts w:ascii="Arial" w:hAnsi="Arial" w:cs="Arial"/>
          <w:color w:val="000000"/>
        </w:rPr>
        <w:t>est de l</w:t>
      </w:r>
      <w:r>
        <w:rPr>
          <w:rFonts w:ascii="Arial" w:hAnsi="Arial" w:cs="Arial"/>
        </w:rPr>
        <w:t>’uranium</w:t>
      </w:r>
      <m:oMath>
        <m:sPre>
          <m:sPrePr>
            <m:ctrlPr>
              <w:rPr>
                <w:rFonts w:ascii="Cambria Math" w:hAnsi="Cambria Math" w:cs="Arial"/>
                <w:i/>
                <w:sz w:val="28"/>
              </w:rPr>
            </m:ctrlPr>
          </m:sPrePr>
          <m:sub>
            <m:r>
              <w:rPr>
                <w:rFonts w:ascii="Cambria Math" w:hAnsi="Cambria Math" w:cs="Arial"/>
                <w:sz w:val="28"/>
              </w:rPr>
              <m:t>92</m:t>
            </m:r>
          </m:sub>
          <m:sup>
            <m:r>
              <w:rPr>
                <w:rFonts w:ascii="Cambria Math" w:hAnsi="Cambria Math" w:cs="Arial"/>
                <w:sz w:val="28"/>
              </w:rPr>
              <m:t>235</m:t>
            </m:r>
          </m:sup>
          <m:e>
            <m:r>
              <w:rPr>
                <w:rFonts w:ascii="Cambria Math" w:hAnsi="Cambria Math" w:cs="Arial"/>
                <w:sz w:val="28"/>
              </w:rPr>
              <m:t>U</m:t>
            </m:r>
          </m:e>
        </m:sPre>
      </m:oMath>
      <w:r>
        <w:rPr>
          <w:rFonts w:ascii="Arial" w:hAnsi="Arial" w:cs="Arial"/>
          <w:color w:val="000000"/>
        </w:rPr>
        <w:t>. La masse d’un</w:t>
      </w:r>
      <w:r w:rsidRPr="00E0233E">
        <w:rPr>
          <w:rFonts w:ascii="Arial" w:hAnsi="Arial" w:cs="Arial"/>
          <w:color w:val="000000"/>
        </w:rPr>
        <w:t xml:space="preserve"> crayon </w:t>
      </w:r>
      <w:r>
        <w:rPr>
          <w:rFonts w:ascii="Arial" w:hAnsi="Arial" w:cs="Arial"/>
          <w:color w:val="000000"/>
        </w:rPr>
        <w:t xml:space="preserve">est de </w:t>
      </w:r>
      <w:r w:rsidRPr="00E0233E">
        <w:rPr>
          <w:rFonts w:ascii="Arial" w:hAnsi="Arial" w:cs="Arial"/>
          <w:color w:val="000000"/>
        </w:rPr>
        <w:t>2 kg.</w:t>
      </w:r>
    </w:p>
    <w:p w14:paraId="676A3C9E" w14:textId="77777777" w:rsidR="00381332" w:rsidRPr="00E0233E" w:rsidRDefault="00381332" w:rsidP="00381332">
      <w:pPr>
        <w:spacing w:before="120" w:after="120" w:line="240" w:lineRule="auto"/>
        <w:rPr>
          <w:rFonts w:ascii="Arial" w:hAnsi="Arial" w:cs="Arial"/>
          <w:color w:val="000000"/>
        </w:rPr>
      </w:pPr>
      <w:r w:rsidRPr="00E0233E">
        <w:rPr>
          <w:rFonts w:ascii="Arial" w:hAnsi="Arial" w:cs="Arial"/>
          <w:b/>
          <w:color w:val="000000"/>
        </w:rPr>
        <w:t>Calculer</w:t>
      </w:r>
      <w:r w:rsidRPr="00E0233E">
        <w:rPr>
          <w:rFonts w:ascii="Arial" w:hAnsi="Arial" w:cs="Arial"/>
          <w:color w:val="000000"/>
        </w:rPr>
        <w:t xml:space="preserve"> la masse </w:t>
      </w:r>
      <w:r>
        <w:rPr>
          <w:rFonts w:ascii="Arial" w:hAnsi="Arial" w:cs="Arial"/>
          <w:color w:val="000000"/>
        </w:rPr>
        <w:t>d</w:t>
      </w:r>
      <w:r>
        <w:rPr>
          <w:rFonts w:ascii="Arial" w:hAnsi="Arial" w:cs="Arial"/>
        </w:rPr>
        <w:t>’uranium</w:t>
      </w:r>
      <m:oMath>
        <m:sPre>
          <m:sPrePr>
            <m:ctrlPr>
              <w:rPr>
                <w:rFonts w:ascii="Cambria Math" w:hAnsi="Cambria Math" w:cs="Arial"/>
                <w:i/>
                <w:sz w:val="28"/>
              </w:rPr>
            </m:ctrlPr>
          </m:sPrePr>
          <m:sub>
            <m:r>
              <w:rPr>
                <w:rFonts w:ascii="Cambria Math" w:hAnsi="Cambria Math" w:cs="Arial"/>
                <w:sz w:val="28"/>
              </w:rPr>
              <m:t>92</m:t>
            </m:r>
          </m:sub>
          <m:sup>
            <m:r>
              <w:rPr>
                <w:rFonts w:ascii="Cambria Math" w:hAnsi="Cambria Math" w:cs="Arial"/>
                <w:sz w:val="28"/>
              </w:rPr>
              <m:t>235</m:t>
            </m:r>
          </m:sup>
          <m:e>
            <m:r>
              <w:rPr>
                <w:rFonts w:ascii="Cambria Math" w:hAnsi="Cambria Math" w:cs="Arial"/>
                <w:sz w:val="28"/>
              </w:rPr>
              <m:t>U</m:t>
            </m:r>
          </m:e>
        </m:sPre>
      </m:oMath>
      <w:r>
        <w:rPr>
          <w:rFonts w:ascii="Arial" w:hAnsi="Arial" w:cs="Arial"/>
          <w:sz w:val="28"/>
        </w:rPr>
        <w:t xml:space="preserve"> </w:t>
      </w:r>
      <w:r w:rsidRPr="00E0233E">
        <w:rPr>
          <w:rFonts w:ascii="Arial" w:hAnsi="Arial" w:cs="Arial"/>
          <w:color w:val="000000"/>
        </w:rPr>
        <w:t>contenue dans un crayon.</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0064"/>
      </w:tblGrid>
      <w:tr w:rsidR="00381332" w:rsidRPr="000B7C93" w14:paraId="6EF09838" w14:textId="77777777" w:rsidTr="000E4F12">
        <w:trPr>
          <w:cantSplit/>
          <w:trHeight w:val="1418"/>
        </w:trPr>
        <w:tc>
          <w:tcPr>
            <w:tcW w:w="426" w:type="dxa"/>
            <w:shd w:val="clear" w:color="auto" w:fill="FFFFCC"/>
            <w:textDirection w:val="btLr"/>
          </w:tcPr>
          <w:p w14:paraId="71A47481" w14:textId="77777777" w:rsidR="00381332" w:rsidRPr="000B7C93" w:rsidRDefault="00381332" w:rsidP="000E4F12">
            <w:pPr>
              <w:ind w:left="113" w:right="113"/>
              <w:jc w:val="center"/>
              <w:rPr>
                <w:rFonts w:ascii="Arial" w:hAnsi="Arial" w:cs="Arial"/>
              </w:rPr>
            </w:pPr>
            <w:r w:rsidRPr="000B7C93">
              <w:rPr>
                <w:rFonts w:ascii="Arial" w:hAnsi="Arial" w:cs="Arial"/>
              </w:rPr>
              <w:t>Réponse</w:t>
            </w:r>
          </w:p>
        </w:tc>
        <w:tc>
          <w:tcPr>
            <w:tcW w:w="10064" w:type="dxa"/>
            <w:vAlign w:val="center"/>
          </w:tcPr>
          <w:p w14:paraId="4D166369" w14:textId="3B5C866D" w:rsidR="00381332" w:rsidRPr="00C81995" w:rsidRDefault="00381332" w:rsidP="000E4F12">
            <w:pPr>
              <w:rPr>
                <w:rFonts w:ascii="Arial" w:hAnsi="Arial" w:cs="Arial"/>
                <w:color w:val="FF0000"/>
              </w:rPr>
            </w:pPr>
            <w:r w:rsidRPr="00C81995">
              <w:rPr>
                <w:rFonts w:ascii="Arial" w:hAnsi="Arial" w:cs="Arial"/>
                <w:color w:val="FF0000"/>
              </w:rPr>
              <w:t xml:space="preserve">Masse = </w:t>
            </w:r>
            <m:oMath>
              <m:f>
                <m:fPr>
                  <m:ctrlPr>
                    <w:rPr>
                      <w:rFonts w:ascii="Cambria Math" w:hAnsi="Cambria Math" w:cs="Arial"/>
                      <w:i/>
                      <w:color w:val="FF0000"/>
                    </w:rPr>
                  </m:ctrlPr>
                </m:fPr>
                <m:num>
                  <m:r>
                    <w:rPr>
                      <w:rFonts w:ascii="Cambria Math" w:hAnsi="Cambria Math" w:cs="Arial"/>
                      <w:color w:val="FF0000"/>
                    </w:rPr>
                    <m:t>2×4</m:t>
                  </m:r>
                </m:num>
                <m:den>
                  <m:r>
                    <w:rPr>
                      <w:rFonts w:ascii="Cambria Math" w:hAnsi="Cambria Math" w:cs="Arial"/>
                      <w:color w:val="FF0000"/>
                    </w:rPr>
                    <m:t>100</m:t>
                  </m:r>
                </m:den>
              </m:f>
              <m:r>
                <w:rPr>
                  <w:rFonts w:ascii="Cambria Math" w:hAnsi="Cambria Math" w:cs="Arial"/>
                  <w:color w:val="FF0000"/>
                </w:rPr>
                <m:t>=0,08 kg</m:t>
              </m:r>
            </m:oMath>
          </w:p>
        </w:tc>
      </w:tr>
    </w:tbl>
    <w:p w14:paraId="1F0C9DD2" w14:textId="77777777" w:rsidR="00381332" w:rsidRDefault="00381332" w:rsidP="00381332">
      <w:pPr>
        <w:spacing w:after="0"/>
        <w:rPr>
          <w:rFonts w:ascii="Arial" w:hAnsi="Arial" w:cs="Arial"/>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497"/>
      </w:tblGrid>
      <w:tr w:rsidR="00381332" w:rsidRPr="000B7C93" w14:paraId="1B2EFDC9" w14:textId="77777777" w:rsidTr="000E4F12">
        <w:trPr>
          <w:trHeight w:val="454"/>
        </w:trPr>
        <w:tc>
          <w:tcPr>
            <w:tcW w:w="993" w:type="dxa"/>
            <w:vAlign w:val="center"/>
          </w:tcPr>
          <w:p w14:paraId="420F5655" w14:textId="77777777" w:rsidR="00381332" w:rsidRPr="000B7C93" w:rsidRDefault="00381332" w:rsidP="000E4F12">
            <w:pPr>
              <w:numPr>
                <w:ilvl w:val="1"/>
                <w:numId w:val="14"/>
              </w:numPr>
              <w:spacing w:after="0"/>
              <w:ind w:left="0" w:firstLine="0"/>
              <w:jc w:val="center"/>
              <w:rPr>
                <w:rFonts w:ascii="Arial" w:hAnsi="Arial" w:cs="Arial"/>
              </w:rPr>
            </w:pPr>
            <w:r w:rsidRPr="000B7C93">
              <w:rPr>
                <w:rFonts w:ascii="Arial" w:hAnsi="Arial" w:cs="Arial"/>
              </w:rPr>
              <w:br w:type="page"/>
            </w:r>
          </w:p>
        </w:tc>
        <w:tc>
          <w:tcPr>
            <w:tcW w:w="9497" w:type="dxa"/>
            <w:vAlign w:val="center"/>
          </w:tcPr>
          <w:p w14:paraId="616FDAEF" w14:textId="4236E24A" w:rsidR="00381332" w:rsidRPr="000B7C93" w:rsidRDefault="00381332" w:rsidP="000E4F12">
            <w:pPr>
              <w:spacing w:after="0"/>
              <w:rPr>
                <w:rFonts w:ascii="Arial" w:hAnsi="Arial" w:cs="Arial"/>
                <w:i/>
              </w:rPr>
            </w:pPr>
            <w:r w:rsidRPr="000B7C93">
              <w:rPr>
                <w:rFonts w:ascii="Arial" w:hAnsi="Arial" w:cs="Arial"/>
                <w:i/>
              </w:rPr>
              <w:t>Dossier ressources page</w:t>
            </w:r>
            <w:r w:rsidR="00612CEA">
              <w:rPr>
                <w:rFonts w:ascii="Arial" w:hAnsi="Arial" w:cs="Arial"/>
                <w:i/>
              </w:rPr>
              <w:t xml:space="preserve"> 5</w:t>
            </w:r>
            <w:r>
              <w:rPr>
                <w:rFonts w:ascii="Arial" w:hAnsi="Arial" w:cs="Arial"/>
                <w:i/>
              </w:rPr>
              <w:t>/9</w:t>
            </w:r>
          </w:p>
        </w:tc>
      </w:tr>
    </w:tbl>
    <w:p w14:paraId="74CABE44" w14:textId="33B85A25" w:rsidR="00381332" w:rsidRPr="00E0233E" w:rsidRDefault="00381332" w:rsidP="009022C2">
      <w:pPr>
        <w:spacing w:before="120" w:after="120" w:line="240" w:lineRule="auto"/>
        <w:jc w:val="both"/>
        <w:rPr>
          <w:rFonts w:ascii="Arial" w:hAnsi="Arial" w:cs="Arial"/>
          <w:color w:val="000000"/>
        </w:rPr>
      </w:pPr>
      <w:r w:rsidRPr="00FB73CD">
        <w:rPr>
          <w:rFonts w:ascii="Arial" w:hAnsi="Arial" w:cs="Arial"/>
          <w:color w:val="000000"/>
        </w:rPr>
        <w:t>Calculer le nombre de noyaux d'uranium 235 contenu</w:t>
      </w:r>
      <w:r w:rsidR="009022C2">
        <w:rPr>
          <w:rFonts w:ascii="Arial" w:hAnsi="Arial" w:cs="Arial"/>
          <w:color w:val="000000"/>
        </w:rPr>
        <w:t>s</w:t>
      </w:r>
      <w:r w:rsidRPr="00FB73CD">
        <w:rPr>
          <w:rFonts w:ascii="Arial" w:hAnsi="Arial" w:cs="Arial"/>
          <w:color w:val="000000"/>
        </w:rPr>
        <w:t xml:space="preserve"> dans un crayon </w:t>
      </w:r>
      <w:r w:rsidR="009022C2">
        <w:rPr>
          <w:rFonts w:ascii="Arial" w:hAnsi="Arial" w:cs="Arial"/>
          <w:color w:val="000000"/>
        </w:rPr>
        <w:t>(</w:t>
      </w:r>
      <w:r w:rsidR="00522AF6">
        <w:rPr>
          <w:rFonts w:ascii="Arial" w:hAnsi="Arial" w:cs="Arial"/>
          <w:i/>
          <w:color w:val="000000"/>
        </w:rPr>
        <w:t>e</w:t>
      </w:r>
      <w:r w:rsidR="009022C2">
        <w:rPr>
          <w:rFonts w:ascii="Arial" w:hAnsi="Arial" w:cs="Arial"/>
          <w:i/>
          <w:color w:val="000000"/>
        </w:rPr>
        <w:t>xprimer</w:t>
      </w:r>
      <w:r w:rsidRPr="00FB73CD">
        <w:rPr>
          <w:rFonts w:ascii="Arial" w:hAnsi="Arial" w:cs="Arial"/>
          <w:i/>
          <w:color w:val="000000"/>
        </w:rPr>
        <w:t xml:space="preserve"> le résultat en utilisant la</w:t>
      </w:r>
      <w:r w:rsidR="009022C2">
        <w:rPr>
          <w:rFonts w:ascii="Arial" w:hAnsi="Arial" w:cs="Arial"/>
          <w:i/>
          <w:color w:val="000000"/>
        </w:rPr>
        <w:t xml:space="preserve"> notation scientifique)</w:t>
      </w:r>
      <w:r w:rsidR="00522AF6">
        <w:rPr>
          <w:rFonts w:ascii="Arial" w:hAnsi="Arial" w:cs="Arial"/>
          <w:i/>
          <w:color w:val="000000"/>
        </w:rPr>
        <w:t>.</w:t>
      </w:r>
      <w:r w:rsidR="00952718">
        <w:rPr>
          <w:rFonts w:ascii="Arial" w:hAnsi="Arial" w:cs="Arial"/>
          <w:i/>
          <w:color w:val="000000"/>
        </w:rPr>
        <w:t xml:space="preserve"> Arrondir le résultat à deux chiffres après la virgule. </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567"/>
        <w:gridCol w:w="9497"/>
      </w:tblGrid>
      <w:tr w:rsidR="00381332" w:rsidRPr="000B7C93" w14:paraId="062D04EE" w14:textId="77777777" w:rsidTr="000E4F12">
        <w:trPr>
          <w:cantSplit/>
          <w:trHeight w:val="1418"/>
        </w:trPr>
        <w:tc>
          <w:tcPr>
            <w:tcW w:w="426" w:type="dxa"/>
            <w:shd w:val="clear" w:color="auto" w:fill="FFFFCC"/>
            <w:textDirection w:val="btLr"/>
          </w:tcPr>
          <w:p w14:paraId="20F22407" w14:textId="77777777" w:rsidR="00381332" w:rsidRPr="000B7C93" w:rsidRDefault="00381332" w:rsidP="000E4F12">
            <w:pPr>
              <w:ind w:left="113" w:right="113"/>
              <w:jc w:val="center"/>
              <w:rPr>
                <w:rFonts w:ascii="Arial" w:hAnsi="Arial" w:cs="Arial"/>
              </w:rPr>
            </w:pPr>
            <w:r w:rsidRPr="000B7C93">
              <w:rPr>
                <w:rFonts w:ascii="Arial" w:hAnsi="Arial" w:cs="Arial"/>
              </w:rPr>
              <w:t>Réponse</w:t>
            </w:r>
          </w:p>
        </w:tc>
        <w:tc>
          <w:tcPr>
            <w:tcW w:w="10064" w:type="dxa"/>
            <w:gridSpan w:val="2"/>
            <w:vAlign w:val="center"/>
          </w:tcPr>
          <w:p w14:paraId="4D988737" w14:textId="77777777" w:rsidR="00381332" w:rsidRPr="004206EA" w:rsidRDefault="00381332" w:rsidP="00381332">
            <w:pPr>
              <w:rPr>
                <w:rFonts w:ascii="Arial" w:hAnsi="Arial" w:cs="Arial"/>
                <w:color w:val="FF0000"/>
              </w:rPr>
            </w:pPr>
            <m:oMathPara>
              <m:oMathParaPr>
                <m:jc m:val="left"/>
              </m:oMathParaPr>
              <m:oMath>
                <m:r>
                  <w:rPr>
                    <w:rFonts w:ascii="Cambria Math" w:hAnsi="Cambria Math" w:cs="Arial"/>
                    <w:color w:val="FF0000"/>
                  </w:rPr>
                  <m:t>m(</m:t>
                </m:r>
                <m:sPre>
                  <m:sPrePr>
                    <m:ctrlPr>
                      <w:rPr>
                        <w:rFonts w:ascii="Cambria Math" w:hAnsi="Cambria Math" w:cs="Arial"/>
                        <w:i/>
                        <w:color w:val="FF0000"/>
                      </w:rPr>
                    </m:ctrlPr>
                  </m:sPrePr>
                  <m:sub/>
                  <m:sup>
                    <m:r>
                      <w:rPr>
                        <w:rFonts w:ascii="Cambria Math" w:hAnsi="Cambria Math" w:cs="Arial"/>
                        <w:color w:val="FF0000"/>
                      </w:rPr>
                      <m:t>235</m:t>
                    </m:r>
                  </m:sup>
                  <m:e>
                    <m:r>
                      <w:rPr>
                        <w:rFonts w:ascii="Cambria Math" w:hAnsi="Cambria Math" w:cs="Arial"/>
                        <w:color w:val="FF0000"/>
                      </w:rPr>
                      <m:t>U)=234,9935×1,6605×</m:t>
                    </m:r>
                    <m:sSup>
                      <m:sSupPr>
                        <m:ctrlPr>
                          <w:rPr>
                            <w:rFonts w:ascii="Cambria Math" w:hAnsi="Cambria Math" w:cs="Arial"/>
                            <w:i/>
                            <w:color w:val="FF0000"/>
                          </w:rPr>
                        </m:ctrlPr>
                      </m:sSupPr>
                      <m:e>
                        <m:r>
                          <w:rPr>
                            <w:rFonts w:ascii="Cambria Math" w:hAnsi="Cambria Math" w:cs="Arial"/>
                            <w:color w:val="FF0000"/>
                          </w:rPr>
                          <m:t>10</m:t>
                        </m:r>
                      </m:e>
                      <m:sup>
                        <m:r>
                          <w:rPr>
                            <w:rFonts w:ascii="Cambria Math" w:hAnsi="Cambria Math" w:cs="Arial"/>
                            <w:color w:val="FF0000"/>
                          </w:rPr>
                          <m:t>-27</m:t>
                        </m:r>
                      </m:sup>
                    </m:sSup>
                    <m:r>
                      <w:rPr>
                        <w:rFonts w:ascii="Cambria Math" w:hAnsi="Cambria Math" w:cs="Arial"/>
                        <w:color w:val="FF0000"/>
                      </w:rPr>
                      <m:t>=3,9021×</m:t>
                    </m:r>
                    <m:sSup>
                      <m:sSupPr>
                        <m:ctrlPr>
                          <w:rPr>
                            <w:rFonts w:ascii="Cambria Math" w:hAnsi="Cambria Math" w:cs="Arial"/>
                            <w:i/>
                            <w:color w:val="FF0000"/>
                          </w:rPr>
                        </m:ctrlPr>
                      </m:sSupPr>
                      <m:e>
                        <m:r>
                          <w:rPr>
                            <w:rFonts w:ascii="Cambria Math" w:hAnsi="Cambria Math" w:cs="Arial"/>
                            <w:color w:val="FF0000"/>
                          </w:rPr>
                          <m:t>10</m:t>
                        </m:r>
                      </m:e>
                      <m:sup>
                        <m:r>
                          <w:rPr>
                            <w:rFonts w:ascii="Cambria Math" w:hAnsi="Cambria Math" w:cs="Arial"/>
                            <w:color w:val="FF0000"/>
                          </w:rPr>
                          <m:t>-25</m:t>
                        </m:r>
                      </m:sup>
                    </m:sSup>
                    <m:r>
                      <w:rPr>
                        <w:rFonts w:ascii="Cambria Math" w:hAnsi="Cambria Math" w:cs="Arial"/>
                        <w:color w:val="FF0000"/>
                      </w:rPr>
                      <m:t>kg</m:t>
                    </m:r>
                  </m:e>
                </m:sPre>
              </m:oMath>
            </m:oMathPara>
          </w:p>
          <w:p w14:paraId="78559473" w14:textId="6F8838FF" w:rsidR="00381332" w:rsidRPr="000B7C93" w:rsidRDefault="00381332" w:rsidP="00381332">
            <w:pPr>
              <w:rPr>
                <w:rFonts w:ascii="Arial" w:hAnsi="Arial" w:cs="Arial"/>
              </w:rPr>
            </w:pPr>
            <w:r w:rsidRPr="00C81995">
              <w:rPr>
                <w:rFonts w:ascii="Arial" w:hAnsi="Arial" w:cs="Arial"/>
                <w:color w:val="FF0000"/>
              </w:rPr>
              <w:t xml:space="preserve">Nombre de noyaux = </w:t>
            </w:r>
            <m:oMath>
              <m:f>
                <m:fPr>
                  <m:ctrlPr>
                    <w:rPr>
                      <w:rFonts w:ascii="Cambria Math" w:hAnsi="Cambria Math" w:cs="Arial"/>
                      <w:i/>
                      <w:color w:val="FF0000"/>
                    </w:rPr>
                  </m:ctrlPr>
                </m:fPr>
                <m:num>
                  <m:r>
                    <w:rPr>
                      <w:rFonts w:ascii="Cambria Math" w:hAnsi="Cambria Math" w:cs="Arial"/>
                      <w:color w:val="FF0000"/>
                    </w:rPr>
                    <m:t>0,08</m:t>
                  </m:r>
                </m:num>
                <m:den>
                  <m:r>
                    <w:rPr>
                      <w:rFonts w:ascii="Cambria Math" w:hAnsi="Cambria Math" w:cs="Arial"/>
                      <w:color w:val="FF0000"/>
                    </w:rPr>
                    <m:t>3,9021×</m:t>
                  </m:r>
                  <m:sSup>
                    <m:sSupPr>
                      <m:ctrlPr>
                        <w:rPr>
                          <w:rFonts w:ascii="Cambria Math" w:hAnsi="Cambria Math" w:cs="Arial"/>
                          <w:i/>
                          <w:color w:val="FF0000"/>
                        </w:rPr>
                      </m:ctrlPr>
                    </m:sSupPr>
                    <m:e>
                      <m:r>
                        <w:rPr>
                          <w:rFonts w:ascii="Cambria Math" w:hAnsi="Cambria Math" w:cs="Arial"/>
                          <w:color w:val="FF0000"/>
                        </w:rPr>
                        <m:t>10</m:t>
                      </m:r>
                    </m:e>
                    <m:sup>
                      <m:r>
                        <w:rPr>
                          <w:rFonts w:ascii="Cambria Math" w:hAnsi="Cambria Math" w:cs="Arial"/>
                          <w:color w:val="FF0000"/>
                        </w:rPr>
                        <m:t>-25</m:t>
                      </m:r>
                    </m:sup>
                  </m:sSup>
                </m:den>
              </m:f>
              <m:r>
                <w:rPr>
                  <w:rFonts w:ascii="Cambria Math" w:hAnsi="Cambria Math" w:cs="Arial"/>
                  <w:color w:val="FF0000"/>
                </w:rPr>
                <m:t>=2,05×</m:t>
              </m:r>
              <m:sSup>
                <m:sSupPr>
                  <m:ctrlPr>
                    <w:rPr>
                      <w:rFonts w:ascii="Cambria Math" w:hAnsi="Cambria Math" w:cs="Arial"/>
                      <w:i/>
                      <w:color w:val="FF0000"/>
                    </w:rPr>
                  </m:ctrlPr>
                </m:sSupPr>
                <m:e>
                  <m:r>
                    <w:rPr>
                      <w:rFonts w:ascii="Cambria Math" w:hAnsi="Cambria Math" w:cs="Arial"/>
                      <w:color w:val="FF0000"/>
                    </w:rPr>
                    <m:t>10</m:t>
                  </m:r>
                </m:e>
                <m:sup>
                  <m:r>
                    <w:rPr>
                      <w:rFonts w:ascii="Cambria Math" w:hAnsi="Cambria Math" w:cs="Arial"/>
                      <w:color w:val="FF0000"/>
                    </w:rPr>
                    <m:t>23</m:t>
                  </m:r>
                </m:sup>
              </m:sSup>
            </m:oMath>
          </w:p>
        </w:tc>
      </w:tr>
      <w:tr w:rsidR="00381332" w:rsidRPr="000B7C93" w14:paraId="1712F6F3" w14:textId="77777777" w:rsidTr="000E4F12">
        <w:trPr>
          <w:trHeight w:val="454"/>
        </w:trPr>
        <w:tc>
          <w:tcPr>
            <w:tcW w:w="993" w:type="dxa"/>
            <w:gridSpan w:val="2"/>
            <w:vAlign w:val="center"/>
          </w:tcPr>
          <w:p w14:paraId="1C6E3987" w14:textId="77777777" w:rsidR="00381332" w:rsidRPr="000B7C93" w:rsidRDefault="00381332" w:rsidP="000E4F12">
            <w:pPr>
              <w:numPr>
                <w:ilvl w:val="1"/>
                <w:numId w:val="14"/>
              </w:numPr>
              <w:spacing w:after="0"/>
              <w:ind w:left="0" w:firstLine="0"/>
              <w:jc w:val="center"/>
              <w:rPr>
                <w:rFonts w:ascii="Arial" w:hAnsi="Arial" w:cs="Arial"/>
              </w:rPr>
            </w:pPr>
            <w:r w:rsidRPr="000B7C93">
              <w:rPr>
                <w:rFonts w:ascii="Arial" w:hAnsi="Arial" w:cs="Arial"/>
              </w:rPr>
              <w:lastRenderedPageBreak/>
              <w:br w:type="page"/>
            </w:r>
          </w:p>
        </w:tc>
        <w:tc>
          <w:tcPr>
            <w:tcW w:w="9497" w:type="dxa"/>
          </w:tcPr>
          <w:p w14:paraId="4BA1BE6B" w14:textId="77777777" w:rsidR="00381332" w:rsidRPr="000B7C93" w:rsidRDefault="00381332" w:rsidP="000E4F12">
            <w:pPr>
              <w:spacing w:after="0"/>
              <w:rPr>
                <w:rFonts w:ascii="Arial" w:hAnsi="Arial" w:cs="Arial"/>
                <w:i/>
              </w:rPr>
            </w:pPr>
          </w:p>
        </w:tc>
      </w:tr>
    </w:tbl>
    <w:p w14:paraId="03B31E2D" w14:textId="77777777" w:rsidR="00381332" w:rsidRDefault="00381332" w:rsidP="009022C2">
      <w:pPr>
        <w:spacing w:before="120" w:after="120" w:line="240" w:lineRule="auto"/>
        <w:jc w:val="both"/>
        <w:rPr>
          <w:rFonts w:ascii="Arial" w:hAnsi="Arial" w:cs="Arial"/>
        </w:rPr>
      </w:pPr>
      <w:r w:rsidRPr="00FB73CD">
        <w:rPr>
          <w:rFonts w:ascii="Arial" w:hAnsi="Arial" w:cs="Arial"/>
          <w:color w:val="000000"/>
        </w:rPr>
        <w:t>L</w:t>
      </w:r>
      <w:r w:rsidRPr="00E0233E">
        <w:rPr>
          <w:rFonts w:ascii="Arial" w:hAnsi="Arial" w:cs="Arial"/>
          <w:color w:val="000000"/>
        </w:rPr>
        <w:t xml:space="preserve">'énergie libérée par </w:t>
      </w:r>
      <w:r>
        <w:rPr>
          <w:rFonts w:ascii="Arial" w:hAnsi="Arial" w:cs="Arial"/>
          <w:color w:val="000000"/>
        </w:rPr>
        <w:t>un noyau d’</w:t>
      </w:r>
      <w:r>
        <w:rPr>
          <w:rFonts w:ascii="Arial" w:hAnsi="Arial" w:cs="Arial"/>
        </w:rPr>
        <w:t>uranium</w:t>
      </w:r>
      <w:r>
        <w:rPr>
          <w:rFonts w:ascii="Arial" w:hAnsi="Arial" w:cs="Arial"/>
          <w:color w:val="000000"/>
        </w:rPr>
        <w:t xml:space="preserve"> </w:t>
      </w:r>
      <m:oMath>
        <m:sPre>
          <m:sPrePr>
            <m:ctrlPr>
              <w:rPr>
                <w:rFonts w:ascii="Cambria Math" w:hAnsi="Cambria Math" w:cs="Arial"/>
                <w:i/>
                <w:sz w:val="28"/>
              </w:rPr>
            </m:ctrlPr>
          </m:sPrePr>
          <m:sub>
            <m:r>
              <w:rPr>
                <w:rFonts w:ascii="Cambria Math" w:hAnsi="Cambria Math" w:cs="Arial"/>
                <w:sz w:val="28"/>
              </w:rPr>
              <m:t>92</m:t>
            </m:r>
          </m:sub>
          <m:sup>
            <m:r>
              <w:rPr>
                <w:rFonts w:ascii="Cambria Math" w:hAnsi="Cambria Math" w:cs="Arial"/>
                <w:sz w:val="28"/>
              </w:rPr>
              <m:t>235</m:t>
            </m:r>
          </m:sup>
          <m:e>
            <m:r>
              <w:rPr>
                <w:rFonts w:ascii="Cambria Math" w:hAnsi="Cambria Math" w:cs="Arial"/>
                <w:sz w:val="28"/>
              </w:rPr>
              <m:t>U</m:t>
            </m:r>
          </m:e>
        </m:sPre>
      </m:oMath>
      <w:r>
        <w:rPr>
          <w:rFonts w:ascii="Arial" w:hAnsi="Arial" w:cs="Arial"/>
          <w:sz w:val="28"/>
        </w:rPr>
        <w:t xml:space="preserve"> </w:t>
      </w:r>
      <w:r w:rsidRPr="00FB73CD">
        <w:rPr>
          <w:rFonts w:ascii="Arial" w:hAnsi="Arial" w:cs="Arial"/>
        </w:rPr>
        <w:t>est de 176 MeV</w:t>
      </w:r>
      <w:r>
        <w:rPr>
          <w:rFonts w:ascii="Arial" w:hAnsi="Arial" w:cs="Arial"/>
        </w:rPr>
        <w:t xml:space="preserve">. </w:t>
      </w:r>
      <w:r>
        <w:rPr>
          <w:rFonts w:ascii="Arial" w:hAnsi="Arial" w:cs="Arial"/>
          <w:color w:val="000000"/>
        </w:rPr>
        <w:t>O</w:t>
      </w:r>
      <w:r w:rsidRPr="00E0233E">
        <w:rPr>
          <w:rFonts w:ascii="Arial" w:hAnsi="Arial" w:cs="Arial"/>
          <w:color w:val="000000"/>
        </w:rPr>
        <w:t>n considère que l’on a 2.10</w:t>
      </w:r>
      <w:r w:rsidRPr="00E0233E">
        <w:rPr>
          <w:rFonts w:ascii="Arial" w:hAnsi="Arial" w:cs="Arial"/>
          <w:color w:val="000000"/>
          <w:vertAlign w:val="superscript"/>
        </w:rPr>
        <w:t>23</w:t>
      </w:r>
      <w:r>
        <w:rPr>
          <w:rFonts w:ascii="Arial" w:hAnsi="Arial" w:cs="Arial"/>
          <w:color w:val="000000"/>
        </w:rPr>
        <w:t xml:space="preserve"> noyaux dans un crayon.</w:t>
      </w:r>
    </w:p>
    <w:p w14:paraId="09995B93" w14:textId="06DEB59D" w:rsidR="00381332" w:rsidRPr="00E0233E" w:rsidRDefault="00381332" w:rsidP="00381332">
      <w:pPr>
        <w:spacing w:before="120" w:after="120" w:line="240" w:lineRule="auto"/>
        <w:rPr>
          <w:rFonts w:ascii="Arial" w:hAnsi="Arial" w:cs="Arial"/>
          <w:color w:val="000000"/>
        </w:rPr>
      </w:pPr>
      <w:r>
        <w:rPr>
          <w:rFonts w:ascii="Arial" w:hAnsi="Arial" w:cs="Arial"/>
        </w:rPr>
        <w:t>Calculer l’énerg</w:t>
      </w:r>
      <w:r w:rsidR="00522AF6">
        <w:rPr>
          <w:rFonts w:ascii="Arial" w:hAnsi="Arial" w:cs="Arial"/>
        </w:rPr>
        <w:t>ie libérée en MeV par un crayon</w:t>
      </w:r>
      <w:r>
        <w:rPr>
          <w:rFonts w:ascii="Arial" w:hAnsi="Arial" w:cs="Arial"/>
        </w:rPr>
        <w:t xml:space="preserve"> </w:t>
      </w:r>
      <w:r w:rsidRPr="007F5963">
        <w:rPr>
          <w:rFonts w:ascii="Arial" w:hAnsi="Arial" w:cs="Arial"/>
          <w:i/>
          <w:color w:val="000000"/>
        </w:rPr>
        <w:t>(</w:t>
      </w:r>
      <w:r w:rsidR="00522AF6">
        <w:rPr>
          <w:rFonts w:ascii="Arial" w:hAnsi="Arial" w:cs="Arial"/>
          <w:i/>
          <w:color w:val="000000"/>
        </w:rPr>
        <w:t>e</w:t>
      </w:r>
      <w:r>
        <w:rPr>
          <w:rFonts w:ascii="Arial" w:hAnsi="Arial" w:cs="Arial"/>
          <w:i/>
          <w:color w:val="000000"/>
        </w:rPr>
        <w:t xml:space="preserve">xprimer </w:t>
      </w:r>
      <w:r w:rsidRPr="007F5963">
        <w:rPr>
          <w:rFonts w:ascii="Arial" w:hAnsi="Arial" w:cs="Arial"/>
          <w:i/>
          <w:color w:val="000000"/>
        </w:rPr>
        <w:t>le résultat en uti</w:t>
      </w:r>
      <w:r w:rsidR="009022C2">
        <w:rPr>
          <w:rFonts w:ascii="Arial" w:hAnsi="Arial" w:cs="Arial"/>
          <w:i/>
          <w:color w:val="000000"/>
        </w:rPr>
        <w:t>lisant la notation scientifique)</w:t>
      </w:r>
      <w:r w:rsidR="00522AF6">
        <w:rPr>
          <w:rFonts w:ascii="Arial" w:hAnsi="Arial" w:cs="Arial"/>
          <w:i/>
          <w:color w:val="000000"/>
        </w:rPr>
        <w:t>.</w:t>
      </w:r>
      <w:r w:rsidR="00952718" w:rsidRPr="00952718">
        <w:rPr>
          <w:rFonts w:ascii="Arial" w:hAnsi="Arial" w:cs="Arial"/>
          <w:i/>
          <w:color w:val="000000"/>
        </w:rPr>
        <w:t xml:space="preserve"> </w:t>
      </w:r>
      <w:r w:rsidR="00952718">
        <w:rPr>
          <w:rFonts w:ascii="Arial" w:hAnsi="Arial" w:cs="Arial"/>
          <w:i/>
          <w:color w:val="000000"/>
        </w:rPr>
        <w:t>Arrondir le résultat à deux chiffres après la virgule.</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0064"/>
      </w:tblGrid>
      <w:tr w:rsidR="00381332" w:rsidRPr="000B7C93" w14:paraId="3E9974DC" w14:textId="77777777" w:rsidTr="000E4F12">
        <w:trPr>
          <w:cantSplit/>
          <w:trHeight w:val="1418"/>
        </w:trPr>
        <w:tc>
          <w:tcPr>
            <w:tcW w:w="426" w:type="dxa"/>
            <w:shd w:val="clear" w:color="auto" w:fill="FFFFCC"/>
            <w:textDirection w:val="btLr"/>
          </w:tcPr>
          <w:p w14:paraId="5B5AC4DB" w14:textId="77777777" w:rsidR="00381332" w:rsidRPr="000B7C93" w:rsidRDefault="00381332" w:rsidP="000E4F12">
            <w:pPr>
              <w:ind w:left="113" w:right="113"/>
              <w:jc w:val="center"/>
              <w:rPr>
                <w:rFonts w:ascii="Arial" w:hAnsi="Arial" w:cs="Arial"/>
              </w:rPr>
            </w:pPr>
            <w:r w:rsidRPr="000B7C93">
              <w:rPr>
                <w:rFonts w:ascii="Arial" w:hAnsi="Arial" w:cs="Arial"/>
              </w:rPr>
              <w:t>Réponse</w:t>
            </w:r>
          </w:p>
        </w:tc>
        <w:tc>
          <w:tcPr>
            <w:tcW w:w="10064" w:type="dxa"/>
            <w:vAlign w:val="center"/>
          </w:tcPr>
          <w:p w14:paraId="443EF713" w14:textId="11B43F5E" w:rsidR="00381332" w:rsidRPr="00C81995" w:rsidRDefault="00381332" w:rsidP="000E4F12">
            <w:pPr>
              <w:rPr>
                <w:rFonts w:ascii="Arial" w:hAnsi="Arial" w:cs="Arial"/>
                <w:color w:val="FF0000"/>
              </w:rPr>
            </w:pPr>
            <w:proofErr w:type="spellStart"/>
            <w:r w:rsidRPr="00C81995">
              <w:rPr>
                <w:rFonts w:ascii="Arial" w:hAnsi="Arial" w:cs="Arial"/>
                <w:color w:val="FF0000"/>
              </w:rPr>
              <w:t>E</w:t>
            </w:r>
            <w:r w:rsidRPr="00C81995">
              <w:rPr>
                <w:rFonts w:ascii="Arial" w:hAnsi="Arial" w:cs="Arial"/>
                <w:color w:val="FF0000"/>
                <w:vertAlign w:val="subscript"/>
              </w:rPr>
              <w:t>libérée</w:t>
            </w:r>
            <w:proofErr w:type="spellEnd"/>
            <w:r w:rsidRPr="00C81995">
              <w:rPr>
                <w:rFonts w:ascii="Arial" w:hAnsi="Arial" w:cs="Arial"/>
                <w:color w:val="FF0000"/>
              </w:rPr>
              <w:t xml:space="preserve"> = </w:t>
            </w:r>
            <m:oMath>
              <m:r>
                <w:rPr>
                  <w:rFonts w:ascii="Cambria Math" w:hAnsi="Cambria Math" w:cs="Arial"/>
                  <w:color w:val="FF0000"/>
                </w:rPr>
                <m:t>2×</m:t>
              </m:r>
              <m:sSup>
                <m:sSupPr>
                  <m:ctrlPr>
                    <w:rPr>
                      <w:rFonts w:ascii="Cambria Math" w:hAnsi="Cambria Math" w:cs="Arial"/>
                      <w:i/>
                      <w:color w:val="FF0000"/>
                    </w:rPr>
                  </m:ctrlPr>
                </m:sSupPr>
                <m:e>
                  <m:r>
                    <w:rPr>
                      <w:rFonts w:ascii="Cambria Math" w:hAnsi="Cambria Math" w:cs="Arial"/>
                      <w:color w:val="FF0000"/>
                    </w:rPr>
                    <m:t>10</m:t>
                  </m:r>
                </m:e>
                <m:sup>
                  <m:r>
                    <w:rPr>
                      <w:rFonts w:ascii="Cambria Math" w:hAnsi="Cambria Math" w:cs="Arial"/>
                      <w:color w:val="FF0000"/>
                    </w:rPr>
                    <m:t>23</m:t>
                  </m:r>
                </m:sup>
              </m:sSup>
              <m:r>
                <w:rPr>
                  <w:rFonts w:ascii="Cambria Math" w:hAnsi="Cambria Math" w:cs="Arial"/>
                  <w:color w:val="FF0000"/>
                </w:rPr>
                <m:t>×176,61=3,53×</m:t>
              </m:r>
              <m:sSup>
                <m:sSupPr>
                  <m:ctrlPr>
                    <w:rPr>
                      <w:rFonts w:ascii="Cambria Math" w:hAnsi="Cambria Math" w:cs="Arial"/>
                      <w:i/>
                      <w:color w:val="FF0000"/>
                    </w:rPr>
                  </m:ctrlPr>
                </m:sSupPr>
                <m:e>
                  <m:r>
                    <w:rPr>
                      <w:rFonts w:ascii="Cambria Math" w:hAnsi="Cambria Math" w:cs="Arial"/>
                      <w:color w:val="FF0000"/>
                    </w:rPr>
                    <m:t>10</m:t>
                  </m:r>
                </m:e>
                <m:sup>
                  <m:r>
                    <w:rPr>
                      <w:rFonts w:ascii="Cambria Math" w:hAnsi="Cambria Math" w:cs="Arial"/>
                      <w:color w:val="FF0000"/>
                    </w:rPr>
                    <m:t>25</m:t>
                  </m:r>
                </m:sup>
              </m:sSup>
              <m:r>
                <w:rPr>
                  <w:rFonts w:ascii="Cambria Math" w:hAnsi="Cambria Math" w:cs="Arial"/>
                  <w:color w:val="FF0000"/>
                </w:rPr>
                <m:t xml:space="preserve"> MeV</m:t>
              </m:r>
            </m:oMath>
          </w:p>
        </w:tc>
      </w:tr>
    </w:tbl>
    <w:p w14:paraId="2024F769" w14:textId="77777777" w:rsidR="00381332" w:rsidRDefault="00381332" w:rsidP="00381332">
      <w:pPr>
        <w:spacing w:before="120" w:after="120" w:line="240" w:lineRule="auto"/>
        <w:rPr>
          <w:rFonts w:ascii="Arial" w:hAnsi="Arial" w:cs="Arial"/>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497"/>
      </w:tblGrid>
      <w:tr w:rsidR="00381332" w:rsidRPr="000B7C93" w14:paraId="532E44DE" w14:textId="77777777" w:rsidTr="000E4F12">
        <w:trPr>
          <w:trHeight w:val="454"/>
        </w:trPr>
        <w:tc>
          <w:tcPr>
            <w:tcW w:w="993" w:type="dxa"/>
            <w:vAlign w:val="center"/>
          </w:tcPr>
          <w:p w14:paraId="453448AB" w14:textId="77777777" w:rsidR="00381332" w:rsidRPr="000B7C93" w:rsidRDefault="00381332" w:rsidP="000E4F12">
            <w:pPr>
              <w:numPr>
                <w:ilvl w:val="1"/>
                <w:numId w:val="14"/>
              </w:numPr>
              <w:spacing w:after="0"/>
              <w:ind w:left="0" w:firstLine="0"/>
              <w:jc w:val="center"/>
              <w:rPr>
                <w:rFonts w:ascii="Arial" w:hAnsi="Arial" w:cs="Arial"/>
              </w:rPr>
            </w:pPr>
            <w:r w:rsidRPr="000B7C93">
              <w:rPr>
                <w:rFonts w:ascii="Arial" w:hAnsi="Arial" w:cs="Arial"/>
              </w:rPr>
              <w:br w:type="page"/>
            </w:r>
          </w:p>
        </w:tc>
        <w:tc>
          <w:tcPr>
            <w:tcW w:w="9497" w:type="dxa"/>
            <w:vAlign w:val="center"/>
          </w:tcPr>
          <w:p w14:paraId="01D49394" w14:textId="2195A3CA" w:rsidR="00381332" w:rsidRPr="000B7C93" w:rsidRDefault="00612CEA" w:rsidP="000E4F12">
            <w:pPr>
              <w:spacing w:after="0"/>
              <w:rPr>
                <w:rFonts w:ascii="Arial" w:hAnsi="Arial" w:cs="Arial"/>
                <w:i/>
              </w:rPr>
            </w:pPr>
            <w:r>
              <w:rPr>
                <w:rFonts w:ascii="Arial" w:hAnsi="Arial" w:cs="Arial"/>
                <w:i/>
              </w:rPr>
              <w:t>Dossier ressources page 9/9</w:t>
            </w:r>
          </w:p>
        </w:tc>
      </w:tr>
    </w:tbl>
    <w:p w14:paraId="0A62857B" w14:textId="605E6C2A" w:rsidR="00381332" w:rsidRDefault="00381332" w:rsidP="00381332">
      <w:pPr>
        <w:spacing w:before="120" w:after="120" w:line="240" w:lineRule="auto"/>
        <w:jc w:val="both"/>
        <w:rPr>
          <w:rFonts w:ascii="Arial" w:hAnsi="Arial" w:cs="Arial"/>
          <w:color w:val="000000"/>
        </w:rPr>
      </w:pPr>
      <w:r>
        <w:rPr>
          <w:rFonts w:ascii="Arial" w:hAnsi="Arial" w:cs="Arial"/>
          <w:color w:val="000000" w:themeColor="text1"/>
        </w:rPr>
        <w:t>La chaîne de désintégration du</w:t>
      </w:r>
      <w:r w:rsidRPr="0048341A">
        <w:rPr>
          <w:rFonts w:ascii="Arial" w:hAnsi="Arial" w:cs="Arial"/>
        </w:rPr>
        <w:t xml:space="preserve"> xénon </w:t>
      </w:r>
      <m:oMath>
        <m:sPre>
          <m:sPrePr>
            <m:ctrlPr>
              <w:rPr>
                <w:rFonts w:ascii="Cambria Math" w:hAnsi="Cambria Math" w:cs="Arial"/>
                <w:i/>
                <w:sz w:val="28"/>
              </w:rPr>
            </m:ctrlPr>
          </m:sPrePr>
          <m:sub/>
          <m:sup>
            <m:r>
              <w:rPr>
                <w:rFonts w:ascii="Cambria Math" w:hAnsi="Cambria Math" w:cs="Arial"/>
                <w:sz w:val="28"/>
              </w:rPr>
              <m:t>139</m:t>
            </m:r>
          </m:sup>
          <m:e>
            <m:r>
              <w:rPr>
                <w:rFonts w:ascii="Cambria Math" w:hAnsi="Cambria Math" w:cs="Arial"/>
                <w:sz w:val="28"/>
              </w:rPr>
              <m:t>Xe</m:t>
            </m:r>
          </m:e>
        </m:sPre>
        <m:r>
          <w:rPr>
            <w:rFonts w:ascii="Cambria Math" w:hAnsi="Cambria Math" w:cs="Arial"/>
            <w:color w:val="000000" w:themeColor="text1"/>
            <w:sz w:val="28"/>
          </w:rPr>
          <m:t xml:space="preserve"> </m:t>
        </m:r>
      </m:oMath>
      <w:r>
        <w:rPr>
          <w:rFonts w:ascii="Arial" w:hAnsi="Arial" w:cs="Arial"/>
          <w:color w:val="000000"/>
        </w:rPr>
        <w:t xml:space="preserve">pour obtenir </w:t>
      </w:r>
      <w:r w:rsidR="00952718">
        <w:rPr>
          <w:rFonts w:ascii="Arial" w:hAnsi="Arial" w:cs="Arial"/>
          <w:color w:val="000000"/>
        </w:rPr>
        <w:t xml:space="preserve">le lanthane </w:t>
      </w:r>
      <m:oMath>
        <m:sPre>
          <m:sPrePr>
            <m:ctrlPr>
              <w:rPr>
                <w:rFonts w:ascii="Cambria Math" w:hAnsi="Cambria Math" w:cs="Arial"/>
                <w:i/>
                <w:sz w:val="28"/>
              </w:rPr>
            </m:ctrlPr>
          </m:sPrePr>
          <m:sub/>
          <m:sup>
            <m:r>
              <w:rPr>
                <w:rFonts w:ascii="Cambria Math" w:hAnsi="Cambria Math" w:cs="Arial"/>
                <w:sz w:val="28"/>
              </w:rPr>
              <m:t>139</m:t>
            </m:r>
          </m:sup>
          <m:e>
            <m:r>
              <w:rPr>
                <w:rFonts w:ascii="Cambria Math" w:hAnsi="Cambria Math" w:cs="Arial"/>
                <w:sz w:val="28"/>
              </w:rPr>
              <m:t>La</m:t>
            </m:r>
          </m:e>
        </m:sPre>
        <m:r>
          <w:rPr>
            <w:rFonts w:ascii="Cambria Math" w:hAnsi="Cambria Math" w:cs="Arial"/>
            <w:sz w:val="28"/>
          </w:rPr>
          <m:t xml:space="preserve">, </m:t>
        </m:r>
      </m:oMath>
      <w:r>
        <w:rPr>
          <w:rFonts w:ascii="Arial" w:hAnsi="Arial" w:cs="Arial"/>
          <w:color w:val="000000"/>
        </w:rPr>
        <w:t>un noyau stable, est donnée ci-dessous :</w:t>
      </w:r>
    </w:p>
    <w:p w14:paraId="00A773FD" w14:textId="06E8DAD0" w:rsidR="00381332" w:rsidRDefault="00DB40B1" w:rsidP="00381332">
      <w:pPr>
        <w:spacing w:before="120" w:after="120" w:line="240" w:lineRule="auto"/>
        <w:jc w:val="center"/>
        <w:rPr>
          <w:rFonts w:ascii="Arial" w:hAnsi="Arial" w:cs="Arial"/>
        </w:rPr>
      </w:pPr>
      <m:oMathPara>
        <m:oMath>
          <m:sPre>
            <m:sPrePr>
              <m:ctrlPr>
                <w:rPr>
                  <w:rFonts w:ascii="Cambria Math" w:hAnsi="Cambria Math" w:cs="Arial"/>
                  <w:i/>
                  <w:sz w:val="28"/>
                </w:rPr>
              </m:ctrlPr>
            </m:sPrePr>
            <m:sub/>
            <m:sup>
              <m:r>
                <w:rPr>
                  <w:rFonts w:ascii="Cambria Math" w:hAnsi="Cambria Math" w:cs="Arial"/>
                  <w:sz w:val="28"/>
                </w:rPr>
                <m:t>139</m:t>
              </m:r>
            </m:sup>
            <m:e>
              <m:r>
                <w:rPr>
                  <w:rFonts w:ascii="Cambria Math" w:hAnsi="Cambria Math" w:cs="Arial"/>
                  <w:sz w:val="28"/>
                </w:rPr>
                <m:t>Xe</m:t>
              </m:r>
            </m:e>
          </m:sPre>
          <m:r>
            <w:rPr>
              <w:rFonts w:ascii="Cambria Math" w:hAnsi="Cambria Math" w:cs="Arial"/>
              <w:sz w:val="28"/>
            </w:rPr>
            <m:t xml:space="preserve">→ </m:t>
          </m:r>
          <m:sPre>
            <m:sPrePr>
              <m:ctrlPr>
                <w:rPr>
                  <w:rFonts w:ascii="Cambria Math" w:hAnsi="Cambria Math" w:cs="Arial"/>
                  <w:i/>
                  <w:sz w:val="28"/>
                </w:rPr>
              </m:ctrlPr>
            </m:sPrePr>
            <m:sub/>
            <m:sup>
              <m:r>
                <w:rPr>
                  <w:rFonts w:ascii="Cambria Math" w:hAnsi="Cambria Math" w:cs="Arial"/>
                  <w:sz w:val="28"/>
                </w:rPr>
                <m:t>139</m:t>
              </m:r>
            </m:sup>
            <m:e>
              <m:r>
                <w:rPr>
                  <w:rFonts w:ascii="Cambria Math" w:hAnsi="Cambria Math" w:cs="Arial"/>
                  <w:sz w:val="28"/>
                </w:rPr>
                <m:t>Cs+…</m:t>
              </m:r>
            </m:e>
          </m:sPre>
        </m:oMath>
      </m:oMathPara>
    </w:p>
    <w:p w14:paraId="33195C25" w14:textId="3A1BBBCE" w:rsidR="00381332" w:rsidRDefault="00DB40B1" w:rsidP="00381332">
      <w:pPr>
        <w:spacing w:before="120" w:after="120" w:line="240" w:lineRule="auto"/>
        <w:jc w:val="center"/>
        <w:rPr>
          <w:rFonts w:ascii="Arial" w:hAnsi="Arial" w:cs="Arial"/>
        </w:rPr>
      </w:pPr>
      <m:oMathPara>
        <m:oMath>
          <m:sPre>
            <m:sPrePr>
              <m:ctrlPr>
                <w:rPr>
                  <w:rFonts w:ascii="Cambria Math" w:hAnsi="Cambria Math" w:cs="Arial"/>
                  <w:i/>
                  <w:sz w:val="28"/>
                </w:rPr>
              </m:ctrlPr>
            </m:sPrePr>
            <m:sub/>
            <m:sup>
              <m:r>
                <w:rPr>
                  <w:rFonts w:ascii="Cambria Math" w:hAnsi="Cambria Math" w:cs="Arial"/>
                  <w:sz w:val="28"/>
                </w:rPr>
                <m:t>139</m:t>
              </m:r>
            </m:sup>
            <m:e>
              <m:r>
                <w:rPr>
                  <w:rFonts w:ascii="Cambria Math" w:hAnsi="Cambria Math" w:cs="Arial"/>
                  <w:sz w:val="28"/>
                </w:rPr>
                <m:t>Cs</m:t>
              </m:r>
            </m:e>
          </m:sPre>
          <m:r>
            <w:rPr>
              <w:rFonts w:ascii="Cambria Math" w:hAnsi="Cambria Math" w:cs="Arial"/>
              <w:sz w:val="28"/>
            </w:rPr>
            <m:t xml:space="preserve">→ </m:t>
          </m:r>
          <m:sPre>
            <m:sPrePr>
              <m:ctrlPr>
                <w:rPr>
                  <w:rFonts w:ascii="Cambria Math" w:hAnsi="Cambria Math" w:cs="Arial"/>
                  <w:i/>
                  <w:sz w:val="28"/>
                </w:rPr>
              </m:ctrlPr>
            </m:sPrePr>
            <m:sub/>
            <m:sup>
              <m:r>
                <w:rPr>
                  <w:rFonts w:ascii="Cambria Math" w:hAnsi="Cambria Math" w:cs="Arial"/>
                  <w:sz w:val="28"/>
                </w:rPr>
                <m:t>139</m:t>
              </m:r>
            </m:sup>
            <m:e>
              <m:r>
                <w:rPr>
                  <w:rFonts w:ascii="Cambria Math" w:hAnsi="Cambria Math" w:cs="Arial"/>
                  <w:sz w:val="28"/>
                </w:rPr>
                <m:t>Ba</m:t>
              </m:r>
            </m:e>
          </m:sPre>
          <m:r>
            <w:rPr>
              <w:rFonts w:ascii="Cambria Math" w:hAnsi="Cambria Math" w:cs="Arial"/>
              <w:sz w:val="28"/>
            </w:rPr>
            <m:t>+…</m:t>
          </m:r>
        </m:oMath>
      </m:oMathPara>
    </w:p>
    <w:p w14:paraId="6EF0C9DC" w14:textId="77777777" w:rsidR="00381332" w:rsidRDefault="00DB40B1" w:rsidP="00381332">
      <w:pPr>
        <w:spacing w:before="120" w:after="120" w:line="240" w:lineRule="auto"/>
        <w:jc w:val="center"/>
        <w:rPr>
          <w:rFonts w:ascii="Arial" w:hAnsi="Arial" w:cs="Arial"/>
        </w:rPr>
      </w:pPr>
      <m:oMathPara>
        <m:oMath>
          <m:sPre>
            <m:sPrePr>
              <m:ctrlPr>
                <w:rPr>
                  <w:rFonts w:ascii="Cambria Math" w:hAnsi="Cambria Math" w:cs="Arial"/>
                  <w:i/>
                  <w:sz w:val="28"/>
                </w:rPr>
              </m:ctrlPr>
            </m:sPrePr>
            <m:sub/>
            <m:sup>
              <m:r>
                <w:rPr>
                  <w:rFonts w:ascii="Cambria Math" w:hAnsi="Cambria Math" w:cs="Arial"/>
                  <w:sz w:val="28"/>
                </w:rPr>
                <m:t>139</m:t>
              </m:r>
            </m:sup>
            <m:e>
              <m:r>
                <w:rPr>
                  <w:rFonts w:ascii="Cambria Math" w:hAnsi="Cambria Math" w:cs="Arial"/>
                  <w:sz w:val="28"/>
                </w:rPr>
                <m:t>Ba</m:t>
              </m:r>
            </m:e>
          </m:sPre>
          <m:r>
            <w:rPr>
              <w:rFonts w:ascii="Cambria Math" w:hAnsi="Cambria Math" w:cs="Arial"/>
              <w:sz w:val="28"/>
            </w:rPr>
            <m:t xml:space="preserve">→ </m:t>
          </m:r>
          <m:sPre>
            <m:sPrePr>
              <m:ctrlPr>
                <w:rPr>
                  <w:rFonts w:ascii="Cambria Math" w:hAnsi="Cambria Math" w:cs="Arial"/>
                  <w:i/>
                  <w:sz w:val="28"/>
                </w:rPr>
              </m:ctrlPr>
            </m:sPrePr>
            <m:sub/>
            <m:sup>
              <m:r>
                <w:rPr>
                  <w:rFonts w:ascii="Cambria Math" w:hAnsi="Cambria Math" w:cs="Arial"/>
                  <w:sz w:val="28"/>
                </w:rPr>
                <m:t>139</m:t>
              </m:r>
            </m:sup>
            <m:e>
              <m:r>
                <w:rPr>
                  <w:rFonts w:ascii="Cambria Math" w:hAnsi="Cambria Math" w:cs="Arial"/>
                  <w:sz w:val="28"/>
                </w:rPr>
                <m:t>La+…</m:t>
              </m:r>
            </m:e>
          </m:sPre>
        </m:oMath>
      </m:oMathPara>
    </w:p>
    <w:p w14:paraId="267D0122" w14:textId="4AC2A33E" w:rsidR="00381332" w:rsidRPr="00E0233E" w:rsidRDefault="00381332" w:rsidP="00381332">
      <w:pPr>
        <w:spacing w:before="120" w:after="120" w:line="240" w:lineRule="auto"/>
        <w:jc w:val="both"/>
        <w:rPr>
          <w:rFonts w:ascii="Arial" w:hAnsi="Arial" w:cs="Arial"/>
          <w:color w:val="000000"/>
        </w:rPr>
      </w:pPr>
      <w:r>
        <w:rPr>
          <w:rFonts w:ascii="Arial" w:hAnsi="Arial" w:cs="Arial"/>
          <w:color w:val="000000"/>
        </w:rPr>
        <w:t>Compléter ses réactions.</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0064"/>
      </w:tblGrid>
      <w:tr w:rsidR="00381332" w:rsidRPr="000B7C93" w14:paraId="12C45B71" w14:textId="77777777" w:rsidTr="000E4F12">
        <w:trPr>
          <w:cantSplit/>
          <w:trHeight w:val="1418"/>
        </w:trPr>
        <w:tc>
          <w:tcPr>
            <w:tcW w:w="426" w:type="dxa"/>
            <w:shd w:val="clear" w:color="auto" w:fill="FFFFCC"/>
            <w:textDirection w:val="btLr"/>
          </w:tcPr>
          <w:p w14:paraId="24A14F58" w14:textId="77777777" w:rsidR="00381332" w:rsidRPr="000B7C93" w:rsidRDefault="00381332" w:rsidP="000E4F12">
            <w:pPr>
              <w:spacing w:after="0" w:line="240" w:lineRule="auto"/>
              <w:ind w:left="113" w:right="113"/>
              <w:jc w:val="center"/>
              <w:rPr>
                <w:rFonts w:ascii="Arial" w:hAnsi="Arial" w:cs="Arial"/>
              </w:rPr>
            </w:pPr>
            <w:r w:rsidRPr="000B7C93">
              <w:rPr>
                <w:rFonts w:ascii="Arial" w:hAnsi="Arial" w:cs="Arial"/>
              </w:rPr>
              <w:t>Réponse</w:t>
            </w:r>
          </w:p>
        </w:tc>
        <w:tc>
          <w:tcPr>
            <w:tcW w:w="10064" w:type="dxa"/>
            <w:vAlign w:val="center"/>
          </w:tcPr>
          <w:p w14:paraId="5B6D9C36" w14:textId="27FD63E8" w:rsidR="00381332" w:rsidRPr="00120A9A" w:rsidRDefault="00DB40B1" w:rsidP="000E4F12">
            <w:pPr>
              <w:spacing w:before="120" w:after="120" w:line="240" w:lineRule="auto"/>
              <w:jc w:val="center"/>
              <w:rPr>
                <w:rFonts w:ascii="Arial" w:hAnsi="Arial" w:cs="Arial"/>
              </w:rPr>
            </w:pPr>
            <m:oMath>
              <m:sPre>
                <m:sPrePr>
                  <m:ctrlPr>
                    <w:rPr>
                      <w:rFonts w:ascii="Cambria Math" w:hAnsi="Cambria Math" w:cs="Arial"/>
                      <w:i/>
                      <w:sz w:val="28"/>
                    </w:rPr>
                  </m:ctrlPr>
                </m:sPrePr>
                <m:sub>
                  <m:r>
                    <w:rPr>
                      <w:rFonts w:ascii="Cambria Math" w:hAnsi="Cambria Math" w:cs="Arial"/>
                      <w:color w:val="FF0000"/>
                      <w:sz w:val="28"/>
                    </w:rPr>
                    <m:t>54</m:t>
                  </m:r>
                </m:sub>
                <m:sup>
                  <m:r>
                    <w:rPr>
                      <w:rFonts w:ascii="Cambria Math" w:hAnsi="Cambria Math" w:cs="Arial"/>
                      <w:sz w:val="28"/>
                    </w:rPr>
                    <m:t>139</m:t>
                  </m:r>
                </m:sup>
                <m:e>
                  <m:r>
                    <w:rPr>
                      <w:rFonts w:ascii="Cambria Math" w:hAnsi="Cambria Math" w:cs="Arial"/>
                      <w:sz w:val="28"/>
                    </w:rPr>
                    <m:t>Xe</m:t>
                  </m:r>
                </m:e>
              </m:sPre>
              <m:r>
                <w:rPr>
                  <w:rFonts w:ascii="Cambria Math" w:hAnsi="Cambria Math" w:cs="Arial"/>
                  <w:sz w:val="28"/>
                </w:rPr>
                <m:t xml:space="preserve">→ </m:t>
              </m:r>
              <m:sPre>
                <m:sPrePr>
                  <m:ctrlPr>
                    <w:rPr>
                      <w:rFonts w:ascii="Cambria Math" w:hAnsi="Cambria Math" w:cs="Arial"/>
                      <w:i/>
                      <w:sz w:val="28"/>
                    </w:rPr>
                  </m:ctrlPr>
                </m:sPrePr>
                <m:sub>
                  <m:r>
                    <w:rPr>
                      <w:rFonts w:ascii="Cambria Math" w:hAnsi="Cambria Math" w:cs="Arial"/>
                      <w:color w:val="FF0000"/>
                      <w:sz w:val="28"/>
                    </w:rPr>
                    <m:t>55</m:t>
                  </m:r>
                </m:sub>
                <m:sup>
                  <m:r>
                    <w:rPr>
                      <w:rFonts w:ascii="Cambria Math" w:hAnsi="Cambria Math" w:cs="Arial"/>
                      <w:sz w:val="28"/>
                    </w:rPr>
                    <m:t>139</m:t>
                  </m:r>
                </m:sup>
                <m:e>
                  <m:r>
                    <w:rPr>
                      <w:rFonts w:ascii="Cambria Math" w:hAnsi="Cambria Math" w:cs="Arial"/>
                      <w:sz w:val="28"/>
                    </w:rPr>
                    <m:t xml:space="preserve">Cs+ </m:t>
                  </m:r>
                  <m:sPre>
                    <m:sPrePr>
                      <m:ctrlPr>
                        <w:rPr>
                          <w:rFonts w:ascii="Cambria Math" w:hAnsi="Cambria Math" w:cs="Arial"/>
                          <w:i/>
                          <w:color w:val="FF0000"/>
                          <w:sz w:val="28"/>
                        </w:rPr>
                      </m:ctrlPr>
                    </m:sPrePr>
                    <m:sub>
                      <m:r>
                        <w:rPr>
                          <w:rFonts w:ascii="Cambria Math" w:hAnsi="Cambria Math" w:cs="Arial"/>
                          <w:color w:val="FF0000"/>
                          <w:sz w:val="28"/>
                        </w:rPr>
                        <m:t>-1</m:t>
                      </m:r>
                    </m:sub>
                    <m:sup>
                      <m:r>
                        <w:rPr>
                          <w:rFonts w:ascii="Cambria Math" w:hAnsi="Cambria Math" w:cs="Arial"/>
                          <w:color w:val="FF0000"/>
                          <w:sz w:val="28"/>
                        </w:rPr>
                        <m:t>0</m:t>
                      </m:r>
                    </m:sup>
                    <m:e>
                      <m:r>
                        <w:rPr>
                          <w:rFonts w:ascii="Cambria Math" w:hAnsi="Cambria Math" w:cs="Arial"/>
                          <w:color w:val="FF0000"/>
                          <w:sz w:val="28"/>
                        </w:rPr>
                        <m:t>e</m:t>
                      </m:r>
                    </m:e>
                  </m:sPre>
                </m:e>
              </m:sPre>
            </m:oMath>
            <w:r w:rsidR="00347E77">
              <w:rPr>
                <w:rFonts w:ascii="Arial" w:hAnsi="Arial" w:cs="Arial"/>
                <w:sz w:val="28"/>
              </w:rPr>
              <w:t xml:space="preserve">          </w:t>
            </w:r>
          </w:p>
          <w:p w14:paraId="170EBB21" w14:textId="3EEE81B7" w:rsidR="00381332" w:rsidRPr="00120A9A" w:rsidRDefault="00DB40B1" w:rsidP="000E4F12">
            <w:pPr>
              <w:spacing w:before="120" w:after="120" w:line="240" w:lineRule="auto"/>
              <w:jc w:val="center"/>
              <w:rPr>
                <w:rFonts w:ascii="Arial" w:hAnsi="Arial" w:cs="Arial"/>
              </w:rPr>
            </w:pPr>
            <m:oMath>
              <m:sPre>
                <m:sPrePr>
                  <m:ctrlPr>
                    <w:rPr>
                      <w:rFonts w:ascii="Cambria Math" w:hAnsi="Cambria Math" w:cs="Arial"/>
                      <w:i/>
                      <w:sz w:val="28"/>
                    </w:rPr>
                  </m:ctrlPr>
                </m:sPrePr>
                <m:sub>
                  <m:r>
                    <w:rPr>
                      <w:rFonts w:ascii="Cambria Math" w:hAnsi="Cambria Math" w:cs="Arial"/>
                      <w:color w:val="FF0000"/>
                      <w:sz w:val="28"/>
                    </w:rPr>
                    <m:t>55</m:t>
                  </m:r>
                </m:sub>
                <m:sup>
                  <m:r>
                    <w:rPr>
                      <w:rFonts w:ascii="Cambria Math" w:hAnsi="Cambria Math" w:cs="Arial"/>
                      <w:sz w:val="28"/>
                    </w:rPr>
                    <m:t>139</m:t>
                  </m:r>
                </m:sup>
                <m:e>
                  <m:r>
                    <w:rPr>
                      <w:rFonts w:ascii="Cambria Math" w:hAnsi="Cambria Math" w:cs="Arial"/>
                      <w:sz w:val="28"/>
                    </w:rPr>
                    <m:t>Cs</m:t>
                  </m:r>
                </m:e>
              </m:sPre>
              <m:r>
                <w:rPr>
                  <w:rFonts w:ascii="Cambria Math" w:hAnsi="Cambria Math" w:cs="Arial"/>
                  <w:sz w:val="28"/>
                </w:rPr>
                <m:t xml:space="preserve">→ </m:t>
              </m:r>
              <m:sPre>
                <m:sPrePr>
                  <m:ctrlPr>
                    <w:rPr>
                      <w:rFonts w:ascii="Cambria Math" w:hAnsi="Cambria Math" w:cs="Arial"/>
                      <w:i/>
                      <w:sz w:val="28"/>
                    </w:rPr>
                  </m:ctrlPr>
                </m:sPrePr>
                <m:sub>
                  <m:r>
                    <w:rPr>
                      <w:rFonts w:ascii="Cambria Math" w:hAnsi="Cambria Math" w:cs="Arial"/>
                      <w:color w:val="FF0000"/>
                      <w:sz w:val="28"/>
                    </w:rPr>
                    <m:t>56</m:t>
                  </m:r>
                </m:sub>
                <m:sup>
                  <m:r>
                    <w:rPr>
                      <w:rFonts w:ascii="Cambria Math" w:hAnsi="Cambria Math" w:cs="Arial"/>
                      <w:sz w:val="28"/>
                    </w:rPr>
                    <m:t>139</m:t>
                  </m:r>
                </m:sup>
                <m:e>
                  <m:r>
                    <w:rPr>
                      <w:rFonts w:ascii="Cambria Math" w:hAnsi="Cambria Math" w:cs="Arial"/>
                      <w:sz w:val="28"/>
                    </w:rPr>
                    <m:t>Ba</m:t>
                  </m:r>
                </m:e>
              </m:sPre>
              <m:r>
                <w:rPr>
                  <w:rFonts w:ascii="Cambria Math" w:hAnsi="Cambria Math" w:cs="Arial"/>
                  <w:sz w:val="28"/>
                </w:rPr>
                <m:t>+</m:t>
              </m:r>
              <m:sPre>
                <m:sPrePr>
                  <m:ctrlPr>
                    <w:rPr>
                      <w:rFonts w:ascii="Cambria Math" w:hAnsi="Cambria Math" w:cs="Arial"/>
                      <w:i/>
                      <w:color w:val="FF0000"/>
                      <w:sz w:val="28"/>
                    </w:rPr>
                  </m:ctrlPr>
                </m:sPrePr>
                <m:sub>
                  <m:r>
                    <w:rPr>
                      <w:rFonts w:ascii="Cambria Math" w:hAnsi="Cambria Math" w:cs="Arial"/>
                      <w:color w:val="FF0000"/>
                      <w:sz w:val="28"/>
                    </w:rPr>
                    <m:t>-1</m:t>
                  </m:r>
                </m:sub>
                <m:sup>
                  <m:r>
                    <w:rPr>
                      <w:rFonts w:ascii="Cambria Math" w:hAnsi="Cambria Math" w:cs="Arial"/>
                      <w:color w:val="FF0000"/>
                      <w:sz w:val="28"/>
                    </w:rPr>
                    <m:t>0</m:t>
                  </m:r>
                </m:sup>
                <m:e>
                  <m:r>
                    <w:rPr>
                      <w:rFonts w:ascii="Cambria Math" w:hAnsi="Cambria Math" w:cs="Arial"/>
                      <w:color w:val="FF0000"/>
                      <w:sz w:val="28"/>
                    </w:rPr>
                    <m:t>e</m:t>
                  </m:r>
                </m:e>
              </m:sPre>
            </m:oMath>
            <w:r w:rsidR="00347E77">
              <w:rPr>
                <w:rFonts w:ascii="Arial" w:hAnsi="Arial" w:cs="Arial"/>
                <w:color w:val="FF0000"/>
                <w:sz w:val="28"/>
              </w:rPr>
              <w:t xml:space="preserve">           </w:t>
            </w:r>
          </w:p>
          <w:p w14:paraId="2B2DAFF7" w14:textId="2F236389" w:rsidR="00381332" w:rsidRPr="00120A9A" w:rsidRDefault="00DB40B1" w:rsidP="00E54A96">
            <w:pPr>
              <w:spacing w:before="120" w:after="120" w:line="240" w:lineRule="auto"/>
              <w:jc w:val="center"/>
              <w:rPr>
                <w:rFonts w:ascii="Arial" w:hAnsi="Arial" w:cs="Arial"/>
              </w:rPr>
            </w:pPr>
            <m:oMathPara>
              <m:oMath>
                <m:sPre>
                  <m:sPrePr>
                    <m:ctrlPr>
                      <w:rPr>
                        <w:rFonts w:ascii="Cambria Math" w:hAnsi="Cambria Math" w:cs="Arial"/>
                        <w:i/>
                        <w:sz w:val="28"/>
                      </w:rPr>
                    </m:ctrlPr>
                  </m:sPrePr>
                  <m:sub>
                    <m:r>
                      <w:rPr>
                        <w:rFonts w:ascii="Cambria Math" w:hAnsi="Cambria Math" w:cs="Arial"/>
                        <w:color w:val="FF0000"/>
                        <w:sz w:val="28"/>
                      </w:rPr>
                      <m:t>56</m:t>
                    </m:r>
                  </m:sub>
                  <m:sup>
                    <m:r>
                      <w:rPr>
                        <w:rFonts w:ascii="Cambria Math" w:hAnsi="Cambria Math" w:cs="Arial"/>
                        <w:sz w:val="28"/>
                      </w:rPr>
                      <m:t>139</m:t>
                    </m:r>
                  </m:sup>
                  <m:e>
                    <m:r>
                      <w:rPr>
                        <w:rFonts w:ascii="Cambria Math" w:hAnsi="Cambria Math" w:cs="Arial"/>
                        <w:sz w:val="28"/>
                      </w:rPr>
                      <m:t>Ba</m:t>
                    </m:r>
                  </m:e>
                </m:sPre>
                <m:r>
                  <w:rPr>
                    <w:rFonts w:ascii="Cambria Math" w:hAnsi="Cambria Math" w:cs="Arial"/>
                    <w:sz w:val="28"/>
                  </w:rPr>
                  <m:t xml:space="preserve">→ </m:t>
                </m:r>
                <m:sPre>
                  <m:sPrePr>
                    <m:ctrlPr>
                      <w:rPr>
                        <w:rFonts w:ascii="Cambria Math" w:hAnsi="Cambria Math" w:cs="Arial"/>
                        <w:i/>
                        <w:sz w:val="28"/>
                      </w:rPr>
                    </m:ctrlPr>
                  </m:sPrePr>
                  <m:sub>
                    <m:r>
                      <w:rPr>
                        <w:rFonts w:ascii="Cambria Math" w:hAnsi="Cambria Math" w:cs="Arial"/>
                        <w:color w:val="FF0000"/>
                        <w:sz w:val="28"/>
                      </w:rPr>
                      <m:t>57</m:t>
                    </m:r>
                  </m:sub>
                  <m:sup>
                    <m:r>
                      <w:rPr>
                        <w:rFonts w:ascii="Cambria Math" w:hAnsi="Cambria Math" w:cs="Arial"/>
                        <w:sz w:val="28"/>
                      </w:rPr>
                      <m:t>139</m:t>
                    </m:r>
                  </m:sup>
                  <m:e>
                    <m:r>
                      <w:rPr>
                        <w:rFonts w:ascii="Cambria Math" w:hAnsi="Cambria Math" w:cs="Arial"/>
                        <w:sz w:val="28"/>
                      </w:rPr>
                      <m:t>La+</m:t>
                    </m:r>
                    <m:sPre>
                      <m:sPrePr>
                        <m:ctrlPr>
                          <w:rPr>
                            <w:rFonts w:ascii="Cambria Math" w:hAnsi="Cambria Math" w:cs="Arial"/>
                            <w:i/>
                            <w:color w:val="FF0000"/>
                            <w:sz w:val="28"/>
                          </w:rPr>
                        </m:ctrlPr>
                      </m:sPrePr>
                      <m:sub>
                        <m:r>
                          <w:rPr>
                            <w:rFonts w:ascii="Cambria Math" w:hAnsi="Cambria Math" w:cs="Arial"/>
                            <w:color w:val="FF0000"/>
                            <w:sz w:val="28"/>
                          </w:rPr>
                          <m:t>-1</m:t>
                        </m:r>
                      </m:sub>
                      <m:sup>
                        <m:r>
                          <w:rPr>
                            <w:rFonts w:ascii="Cambria Math" w:hAnsi="Cambria Math" w:cs="Arial"/>
                            <w:color w:val="FF0000"/>
                            <w:sz w:val="28"/>
                          </w:rPr>
                          <m:t>0</m:t>
                        </m:r>
                      </m:sup>
                      <m:e>
                        <m:r>
                          <w:rPr>
                            <w:rFonts w:ascii="Cambria Math" w:hAnsi="Cambria Math" w:cs="Arial"/>
                            <w:color w:val="FF0000"/>
                            <w:sz w:val="28"/>
                          </w:rPr>
                          <m:t>e</m:t>
                        </m:r>
                      </m:e>
                    </m:sPre>
                  </m:e>
                </m:sPre>
                <m:r>
                  <w:rPr>
                    <w:rFonts w:ascii="Cambria Math" w:hAnsi="Cambria Math" w:cs="Arial"/>
                    <w:sz w:val="28"/>
                  </w:rPr>
                  <m:t xml:space="preserve">            </m:t>
                </m:r>
              </m:oMath>
            </m:oMathPara>
          </w:p>
        </w:tc>
      </w:tr>
    </w:tbl>
    <w:p w14:paraId="11F4C72F" w14:textId="77777777" w:rsidR="00381332" w:rsidRDefault="00381332" w:rsidP="00381332">
      <w:pPr>
        <w:spacing w:after="120" w:line="240" w:lineRule="auto"/>
        <w:rPr>
          <w:rFonts w:ascii="Arial" w:hAnsi="Arial" w:cs="Arial"/>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497"/>
      </w:tblGrid>
      <w:tr w:rsidR="00381332" w:rsidRPr="000B7C93" w14:paraId="3A11B5D6" w14:textId="77777777" w:rsidTr="000E4F12">
        <w:trPr>
          <w:trHeight w:val="454"/>
        </w:trPr>
        <w:tc>
          <w:tcPr>
            <w:tcW w:w="993" w:type="dxa"/>
            <w:vAlign w:val="center"/>
          </w:tcPr>
          <w:p w14:paraId="768A1456" w14:textId="77777777" w:rsidR="00381332" w:rsidRPr="000B7C93" w:rsidRDefault="00381332" w:rsidP="000E4F12">
            <w:pPr>
              <w:numPr>
                <w:ilvl w:val="1"/>
                <w:numId w:val="14"/>
              </w:numPr>
              <w:spacing w:after="0"/>
              <w:ind w:left="0" w:firstLine="0"/>
              <w:jc w:val="center"/>
              <w:rPr>
                <w:rFonts w:ascii="Arial" w:hAnsi="Arial" w:cs="Arial"/>
              </w:rPr>
            </w:pPr>
            <w:r w:rsidRPr="000B7C93">
              <w:rPr>
                <w:rFonts w:ascii="Arial" w:hAnsi="Arial" w:cs="Arial"/>
              </w:rPr>
              <w:br w:type="page"/>
            </w:r>
          </w:p>
        </w:tc>
        <w:tc>
          <w:tcPr>
            <w:tcW w:w="9497" w:type="dxa"/>
            <w:vAlign w:val="center"/>
          </w:tcPr>
          <w:p w14:paraId="2A3B2546" w14:textId="77777777" w:rsidR="00381332" w:rsidRPr="000B7C93" w:rsidRDefault="00381332" w:rsidP="000E4F12">
            <w:pPr>
              <w:spacing w:after="0"/>
              <w:rPr>
                <w:rFonts w:ascii="Arial" w:hAnsi="Arial" w:cs="Arial"/>
                <w:i/>
              </w:rPr>
            </w:pPr>
          </w:p>
        </w:tc>
      </w:tr>
    </w:tbl>
    <w:p w14:paraId="5479B08D" w14:textId="77777777" w:rsidR="00381332" w:rsidRDefault="00381332" w:rsidP="00381332">
      <w:pPr>
        <w:spacing w:after="120" w:line="240" w:lineRule="auto"/>
        <w:rPr>
          <w:rFonts w:ascii="Arial" w:hAnsi="Arial" w:cs="Arial"/>
        </w:rPr>
      </w:pPr>
    </w:p>
    <w:p w14:paraId="5B76FAF2" w14:textId="505B15EF" w:rsidR="00381332" w:rsidRDefault="00381332" w:rsidP="00381332">
      <w:pPr>
        <w:spacing w:after="120" w:line="240" w:lineRule="auto"/>
        <w:rPr>
          <w:rFonts w:ascii="Arial" w:hAnsi="Arial" w:cs="Arial"/>
        </w:rPr>
      </w:pPr>
      <w:r>
        <w:rPr>
          <w:rFonts w:ascii="Arial" w:hAnsi="Arial" w:cs="Arial"/>
        </w:rPr>
        <w:t>Dé</w:t>
      </w:r>
      <w:r w:rsidR="00E54A96">
        <w:rPr>
          <w:rFonts w:ascii="Arial" w:hAnsi="Arial" w:cs="Arial"/>
        </w:rPr>
        <w:t>terminer</w:t>
      </w:r>
      <w:r>
        <w:rPr>
          <w:rFonts w:ascii="Arial" w:hAnsi="Arial" w:cs="Arial"/>
        </w:rPr>
        <w:t xml:space="preserve"> la nature du rayonnement résultant de ces désintégrations.</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0064"/>
      </w:tblGrid>
      <w:tr w:rsidR="00381332" w:rsidRPr="000B7C93" w14:paraId="4086BDF9" w14:textId="77777777" w:rsidTr="000E4F12">
        <w:trPr>
          <w:cantSplit/>
          <w:trHeight w:val="1418"/>
        </w:trPr>
        <w:tc>
          <w:tcPr>
            <w:tcW w:w="426" w:type="dxa"/>
            <w:shd w:val="clear" w:color="auto" w:fill="FFFFCC"/>
            <w:textDirection w:val="btLr"/>
          </w:tcPr>
          <w:p w14:paraId="7E85FB10" w14:textId="77777777" w:rsidR="00381332" w:rsidRPr="000B7C93" w:rsidRDefault="00381332" w:rsidP="000E4F12">
            <w:pPr>
              <w:ind w:left="113" w:right="113"/>
              <w:jc w:val="center"/>
              <w:rPr>
                <w:rFonts w:ascii="Arial" w:hAnsi="Arial" w:cs="Arial"/>
              </w:rPr>
            </w:pPr>
            <w:r w:rsidRPr="000B7C93">
              <w:rPr>
                <w:rFonts w:ascii="Arial" w:hAnsi="Arial" w:cs="Arial"/>
              </w:rPr>
              <w:t>Réponse</w:t>
            </w:r>
          </w:p>
        </w:tc>
        <w:tc>
          <w:tcPr>
            <w:tcW w:w="10064" w:type="dxa"/>
            <w:vAlign w:val="center"/>
          </w:tcPr>
          <w:p w14:paraId="74FD9D41" w14:textId="1B3DD51A" w:rsidR="00381332" w:rsidRPr="008269C2" w:rsidRDefault="00347E77" w:rsidP="000E4F12">
            <w:pPr>
              <w:rPr>
                <w:rFonts w:ascii="Arial" w:hAnsi="Arial" w:cs="Arial"/>
                <w:color w:val="FF0000"/>
              </w:rPr>
            </w:pPr>
            <w:r>
              <w:rPr>
                <w:rFonts w:ascii="Arial" w:hAnsi="Arial" w:cs="Arial"/>
                <w:color w:val="FF0000"/>
              </w:rPr>
              <w:t xml:space="preserve">Rayonnement de type β- </w:t>
            </w:r>
            <w:r w:rsidR="00E02121">
              <w:rPr>
                <w:rFonts w:ascii="Arial" w:hAnsi="Arial" w:cs="Arial"/>
                <w:color w:val="FF0000"/>
              </w:rPr>
              <w:t>(éjection d’électrons).</w:t>
            </w:r>
          </w:p>
        </w:tc>
      </w:tr>
    </w:tbl>
    <w:p w14:paraId="0C32E0F0" w14:textId="77777777" w:rsidR="00381332" w:rsidRDefault="00381332" w:rsidP="00381332">
      <w:pPr>
        <w:spacing w:after="120" w:line="240" w:lineRule="auto"/>
        <w:rPr>
          <w:rFonts w:ascii="Arial" w:hAnsi="Arial" w:cs="Arial"/>
        </w:rPr>
      </w:pPr>
      <w:r>
        <w:rPr>
          <w:rFonts w:ascii="Arial" w:hAnsi="Arial" w:cs="Arial"/>
        </w:rPr>
        <w:br w:type="page"/>
      </w:r>
    </w:p>
    <w:p w14:paraId="16EC04BF" w14:textId="1E514E88" w:rsidR="00381332" w:rsidRPr="0048341A" w:rsidRDefault="00381332" w:rsidP="00381332">
      <w:pPr>
        <w:jc w:val="both"/>
        <w:rPr>
          <w:rFonts w:ascii="Arial" w:hAnsi="Arial" w:cs="Arial"/>
          <w:b/>
        </w:rPr>
      </w:pPr>
      <w:r w:rsidRPr="0048341A">
        <w:rPr>
          <w:rFonts w:ascii="Arial" w:hAnsi="Arial" w:cs="Arial"/>
          <w:b/>
        </w:rPr>
        <w:lastRenderedPageBreak/>
        <w:t xml:space="preserve">PARTIE 2 : </w:t>
      </w:r>
      <w:r w:rsidR="00522AF6">
        <w:rPr>
          <w:rFonts w:ascii="Arial" w:hAnsi="Arial" w:cs="Arial"/>
          <w:b/>
        </w:rPr>
        <w:t>É</w:t>
      </w:r>
      <w:r w:rsidRPr="0048341A">
        <w:rPr>
          <w:rFonts w:ascii="Arial" w:hAnsi="Arial" w:cs="Arial"/>
          <w:b/>
        </w:rPr>
        <w:t xml:space="preserve">TUDE </w:t>
      </w:r>
      <w:r>
        <w:rPr>
          <w:rFonts w:ascii="Arial" w:hAnsi="Arial" w:cs="Arial"/>
          <w:b/>
        </w:rPr>
        <w:t xml:space="preserve">DE LA COMMANDE DE L’ACTIONNEUR PNEUMATIQUE ET DE LA </w:t>
      </w:r>
      <w:r w:rsidRPr="0048341A">
        <w:rPr>
          <w:rFonts w:ascii="Arial" w:hAnsi="Arial" w:cs="Arial"/>
          <w:b/>
        </w:rPr>
        <w:t>STRUCTURE DU ROBINET</w:t>
      </w:r>
    </w:p>
    <w:p w14:paraId="777ED7A5" w14:textId="77777777" w:rsidR="00381332" w:rsidRDefault="00381332" w:rsidP="00381332">
      <w:pPr>
        <w:jc w:val="both"/>
        <w:rPr>
          <w:rFonts w:ascii="Arial" w:hAnsi="Arial" w:cs="Arial"/>
        </w:rPr>
      </w:pPr>
      <w:r>
        <w:rPr>
          <w:rFonts w:ascii="Arial" w:hAnsi="Arial" w:cs="Arial"/>
        </w:rPr>
        <w:t>Pour travailler en toute sécurité il faudra :</w:t>
      </w:r>
    </w:p>
    <w:p w14:paraId="5823C0FD" w14:textId="3A251E7F" w:rsidR="00381332" w:rsidRDefault="00522AF6" w:rsidP="00381332">
      <w:pPr>
        <w:pStyle w:val="Paragraphedeliste"/>
        <w:numPr>
          <w:ilvl w:val="0"/>
          <w:numId w:val="28"/>
        </w:numPr>
        <w:jc w:val="both"/>
        <w:rPr>
          <w:rFonts w:ascii="Arial" w:hAnsi="Arial" w:cs="Arial"/>
        </w:rPr>
      </w:pPr>
      <w:r>
        <w:rPr>
          <w:rFonts w:ascii="Arial" w:hAnsi="Arial" w:cs="Arial"/>
        </w:rPr>
        <w:t>c</w:t>
      </w:r>
      <w:r w:rsidR="00381332" w:rsidRPr="004335B6">
        <w:rPr>
          <w:rFonts w:ascii="Arial" w:hAnsi="Arial" w:cs="Arial"/>
        </w:rPr>
        <w:t xml:space="preserve">ondamner le circuit d’alimentation </w:t>
      </w:r>
      <w:r w:rsidR="00381332">
        <w:rPr>
          <w:rFonts w:ascii="Arial" w:hAnsi="Arial" w:cs="Arial"/>
        </w:rPr>
        <w:t xml:space="preserve">pneumatique </w:t>
      </w:r>
      <w:r w:rsidR="00381332" w:rsidRPr="004335B6">
        <w:rPr>
          <w:rFonts w:ascii="Arial" w:hAnsi="Arial" w:cs="Arial"/>
        </w:rPr>
        <w:t>d</w:t>
      </w:r>
      <w:r w:rsidR="002A4BF6">
        <w:rPr>
          <w:rFonts w:ascii="Arial" w:hAnsi="Arial" w:cs="Arial"/>
        </w:rPr>
        <w:t>e la commande de l’actionneur p</w:t>
      </w:r>
      <w:r w:rsidR="00381332" w:rsidRPr="004335B6">
        <w:rPr>
          <w:rFonts w:ascii="Arial" w:hAnsi="Arial" w:cs="Arial"/>
        </w:rPr>
        <w:t>our le remplacement de</w:t>
      </w:r>
      <w:r w:rsidR="00381332">
        <w:rPr>
          <w:rFonts w:ascii="Arial" w:hAnsi="Arial" w:cs="Arial"/>
        </w:rPr>
        <w:t xml:space="preserve"> l’actionneur du robinet vanne</w:t>
      </w:r>
      <w:r>
        <w:rPr>
          <w:rFonts w:ascii="Arial" w:hAnsi="Arial" w:cs="Arial"/>
        </w:rPr>
        <w:t> ;</w:t>
      </w:r>
    </w:p>
    <w:p w14:paraId="6EAF80E6" w14:textId="5DC105C6" w:rsidR="00381332" w:rsidRDefault="00522AF6" w:rsidP="00381332">
      <w:pPr>
        <w:pStyle w:val="Paragraphedeliste"/>
        <w:numPr>
          <w:ilvl w:val="0"/>
          <w:numId w:val="28"/>
        </w:numPr>
        <w:jc w:val="both"/>
        <w:rPr>
          <w:rFonts w:ascii="Arial" w:hAnsi="Arial" w:cs="Arial"/>
        </w:rPr>
      </w:pPr>
      <w:r>
        <w:rPr>
          <w:rFonts w:ascii="Arial" w:hAnsi="Arial" w:cs="Arial"/>
        </w:rPr>
        <w:t>d</w:t>
      </w:r>
      <w:r w:rsidR="00381332">
        <w:rPr>
          <w:rFonts w:ascii="Arial" w:hAnsi="Arial" w:cs="Arial"/>
        </w:rPr>
        <w:t>éterminer la masse de l’actionneur afin de choisir l’équipement de levage adéquate.</w:t>
      </w:r>
    </w:p>
    <w:p w14:paraId="5DF0F356" w14:textId="77777777" w:rsidR="00381332" w:rsidRPr="00706E31" w:rsidRDefault="00381332" w:rsidP="00381332">
      <w:pPr>
        <w:jc w:val="both"/>
        <w:rPr>
          <w:rFonts w:ascii="Arial" w:hAnsi="Arial" w:cs="Arial"/>
        </w:rPr>
      </w:pPr>
      <w:r>
        <w:rPr>
          <w:rFonts w:ascii="Arial" w:hAnsi="Arial" w:cs="Arial"/>
        </w:rPr>
        <w:t>On c</w:t>
      </w:r>
      <w:r w:rsidRPr="00706E31">
        <w:rPr>
          <w:rFonts w:ascii="Arial" w:hAnsi="Arial" w:cs="Arial"/>
        </w:rPr>
        <w:t>ontrôler</w:t>
      </w:r>
      <w:r>
        <w:rPr>
          <w:rFonts w:ascii="Arial" w:hAnsi="Arial" w:cs="Arial"/>
        </w:rPr>
        <w:t>a</w:t>
      </w:r>
      <w:r w:rsidRPr="00706E31">
        <w:rPr>
          <w:rFonts w:ascii="Arial" w:hAnsi="Arial" w:cs="Arial"/>
        </w:rPr>
        <w:t xml:space="preserve"> la conformité du nouvel actionneur avec le cahier des charges.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
        <w:gridCol w:w="8949"/>
      </w:tblGrid>
      <w:tr w:rsidR="00381332" w:rsidRPr="00D54F0C" w14:paraId="77C1266C" w14:textId="77777777" w:rsidTr="000E4F12">
        <w:trPr>
          <w:trHeight w:val="454"/>
        </w:trPr>
        <w:tc>
          <w:tcPr>
            <w:tcW w:w="1418" w:type="dxa"/>
            <w:vAlign w:val="center"/>
          </w:tcPr>
          <w:p w14:paraId="7FB406C6" w14:textId="77777777" w:rsidR="00381332" w:rsidRPr="00D54F0C" w:rsidRDefault="00381332" w:rsidP="000E4F12">
            <w:pPr>
              <w:numPr>
                <w:ilvl w:val="1"/>
                <w:numId w:val="27"/>
              </w:numPr>
              <w:spacing w:before="120" w:after="120" w:line="240" w:lineRule="auto"/>
              <w:rPr>
                <w:rFonts w:ascii="Arial" w:hAnsi="Arial" w:cs="Arial"/>
              </w:rPr>
            </w:pPr>
          </w:p>
        </w:tc>
        <w:tc>
          <w:tcPr>
            <w:tcW w:w="9072" w:type="dxa"/>
            <w:vAlign w:val="center"/>
          </w:tcPr>
          <w:p w14:paraId="3874E6A5" w14:textId="77777777" w:rsidR="00381332" w:rsidRPr="00772004" w:rsidRDefault="00381332" w:rsidP="000E4F12">
            <w:pPr>
              <w:spacing w:before="120" w:after="120"/>
              <w:rPr>
                <w:rFonts w:ascii="Arial" w:hAnsi="Arial" w:cs="Arial"/>
                <w:i/>
              </w:rPr>
            </w:pPr>
            <w:r w:rsidRPr="00772004">
              <w:rPr>
                <w:rFonts w:ascii="Arial" w:hAnsi="Arial" w:cs="Arial"/>
                <w:i/>
              </w:rPr>
              <w:t>Dossier ressources</w:t>
            </w:r>
            <w:r>
              <w:rPr>
                <w:rFonts w:ascii="Arial" w:hAnsi="Arial" w:cs="Arial"/>
                <w:i/>
              </w:rPr>
              <w:t xml:space="preserve"> page 6/9</w:t>
            </w:r>
          </w:p>
        </w:tc>
      </w:tr>
    </w:tbl>
    <w:p w14:paraId="47EBFF4F" w14:textId="77777777" w:rsidR="00381332" w:rsidRDefault="00381332" w:rsidP="00381332">
      <w:pPr>
        <w:spacing w:before="120"/>
        <w:jc w:val="both"/>
        <w:rPr>
          <w:rFonts w:ascii="Arial" w:hAnsi="Arial" w:cs="Arial"/>
        </w:rPr>
      </w:pPr>
      <w:r w:rsidRPr="00522AF6">
        <w:rPr>
          <w:rFonts w:ascii="Arial" w:hAnsi="Arial" w:cs="Arial"/>
        </w:rPr>
        <w:t xml:space="preserve">Compléter </w:t>
      </w:r>
      <w:r>
        <w:rPr>
          <w:rFonts w:ascii="Arial" w:hAnsi="Arial" w:cs="Arial"/>
        </w:rPr>
        <w:t>le tableau suivant.</w:t>
      </w:r>
    </w:p>
    <w:tbl>
      <w:tblPr>
        <w:tblW w:w="105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0"/>
        <w:gridCol w:w="2432"/>
        <w:gridCol w:w="4437"/>
        <w:gridCol w:w="3291"/>
      </w:tblGrid>
      <w:tr w:rsidR="00381332" w:rsidRPr="00163BB0" w14:paraId="05105E5B" w14:textId="77777777" w:rsidTr="000E4F12">
        <w:trPr>
          <w:cantSplit/>
          <w:trHeight w:val="845"/>
        </w:trPr>
        <w:tc>
          <w:tcPr>
            <w:tcW w:w="430" w:type="dxa"/>
            <w:vMerge w:val="restart"/>
            <w:shd w:val="clear" w:color="auto" w:fill="FFFFCC"/>
            <w:textDirection w:val="btLr"/>
          </w:tcPr>
          <w:p w14:paraId="43AE6020" w14:textId="77777777" w:rsidR="00381332" w:rsidRPr="00163BB0" w:rsidRDefault="00381332" w:rsidP="000E4F12">
            <w:pPr>
              <w:spacing w:after="0"/>
              <w:ind w:left="113" w:right="113"/>
              <w:jc w:val="center"/>
              <w:rPr>
                <w:rFonts w:ascii="Arial" w:eastAsia="Calibri" w:hAnsi="Arial" w:cs="Arial"/>
              </w:rPr>
            </w:pPr>
            <w:r w:rsidRPr="00163BB0">
              <w:rPr>
                <w:rFonts w:ascii="Arial" w:eastAsia="Calibri" w:hAnsi="Arial" w:cs="Arial"/>
              </w:rPr>
              <w:t>Réponse</w:t>
            </w:r>
          </w:p>
        </w:tc>
        <w:tc>
          <w:tcPr>
            <w:tcW w:w="2432" w:type="dxa"/>
            <w:vAlign w:val="center"/>
          </w:tcPr>
          <w:p w14:paraId="13AA9115" w14:textId="77777777" w:rsidR="00381332" w:rsidRPr="00163BB0" w:rsidRDefault="00381332" w:rsidP="000E4F12">
            <w:pPr>
              <w:spacing w:after="0"/>
              <w:jc w:val="center"/>
              <w:rPr>
                <w:rFonts w:ascii="Arial" w:eastAsia="Calibri" w:hAnsi="Arial" w:cs="Arial"/>
              </w:rPr>
            </w:pPr>
            <w:r w:rsidRPr="00C32D94">
              <w:rPr>
                <w:rFonts w:ascii="Arial" w:eastAsia="Calibri" w:hAnsi="Arial" w:cs="Arial"/>
                <w:b/>
              </w:rPr>
              <w:t>Repères</w:t>
            </w:r>
          </w:p>
        </w:tc>
        <w:tc>
          <w:tcPr>
            <w:tcW w:w="4437" w:type="dxa"/>
            <w:vAlign w:val="center"/>
          </w:tcPr>
          <w:p w14:paraId="118C83DC" w14:textId="77777777" w:rsidR="00381332" w:rsidRPr="00163BB0" w:rsidRDefault="00381332" w:rsidP="000E4F12">
            <w:pPr>
              <w:spacing w:after="0"/>
              <w:jc w:val="center"/>
              <w:rPr>
                <w:rFonts w:ascii="Arial" w:eastAsia="Calibri" w:hAnsi="Arial" w:cs="Arial"/>
              </w:rPr>
            </w:pPr>
            <w:r w:rsidRPr="00C32D94">
              <w:rPr>
                <w:rFonts w:ascii="Arial" w:eastAsia="Calibri" w:hAnsi="Arial" w:cs="Arial"/>
                <w:b/>
              </w:rPr>
              <w:t>Désignations</w:t>
            </w:r>
          </w:p>
        </w:tc>
        <w:tc>
          <w:tcPr>
            <w:tcW w:w="3291" w:type="dxa"/>
            <w:vAlign w:val="center"/>
          </w:tcPr>
          <w:p w14:paraId="56AB4F5C" w14:textId="77777777" w:rsidR="00381332" w:rsidRPr="00163BB0" w:rsidRDefault="00381332" w:rsidP="000E4F12">
            <w:pPr>
              <w:spacing w:after="0"/>
              <w:jc w:val="center"/>
              <w:rPr>
                <w:rFonts w:ascii="Arial" w:eastAsia="Calibri" w:hAnsi="Arial" w:cs="Arial"/>
              </w:rPr>
            </w:pPr>
            <w:r w:rsidRPr="00C32D94">
              <w:rPr>
                <w:rFonts w:ascii="Arial" w:eastAsia="Calibri" w:hAnsi="Arial" w:cs="Arial"/>
                <w:b/>
              </w:rPr>
              <w:t>Fonctions</w:t>
            </w:r>
          </w:p>
        </w:tc>
      </w:tr>
      <w:tr w:rsidR="00E02121" w:rsidRPr="00163BB0" w14:paraId="3C833EEE" w14:textId="77777777" w:rsidTr="000E4F12">
        <w:trPr>
          <w:cantSplit/>
          <w:trHeight w:val="1012"/>
        </w:trPr>
        <w:tc>
          <w:tcPr>
            <w:tcW w:w="430" w:type="dxa"/>
            <w:vMerge/>
            <w:shd w:val="clear" w:color="auto" w:fill="FFFFCC"/>
            <w:textDirection w:val="btLr"/>
          </w:tcPr>
          <w:p w14:paraId="60008C0B" w14:textId="77777777" w:rsidR="00E02121" w:rsidRPr="00163BB0" w:rsidRDefault="00E02121" w:rsidP="000E4F12">
            <w:pPr>
              <w:spacing w:after="0"/>
              <w:ind w:left="113" w:right="113"/>
              <w:jc w:val="center"/>
              <w:rPr>
                <w:rFonts w:ascii="Arial" w:eastAsia="Calibri" w:hAnsi="Arial" w:cs="Arial"/>
              </w:rPr>
            </w:pPr>
          </w:p>
        </w:tc>
        <w:tc>
          <w:tcPr>
            <w:tcW w:w="2432" w:type="dxa"/>
            <w:vAlign w:val="center"/>
          </w:tcPr>
          <w:p w14:paraId="10096AAD" w14:textId="77777777" w:rsidR="00E02121" w:rsidRDefault="00E02121" w:rsidP="000E4F12">
            <w:pPr>
              <w:spacing w:after="0" w:line="240" w:lineRule="auto"/>
              <w:jc w:val="center"/>
              <w:rPr>
                <w:rFonts w:ascii="Arial" w:eastAsia="Calibri" w:hAnsi="Arial" w:cs="Arial"/>
                <w:sz w:val="16"/>
                <w:szCs w:val="16"/>
              </w:rPr>
            </w:pPr>
            <w:r w:rsidRPr="00DC0DAD">
              <w:rPr>
                <w:rFonts w:ascii="Arial" w:eastAsia="Calibri" w:hAnsi="Arial" w:cs="Arial"/>
                <w:b/>
              </w:rPr>
              <w:t>0Z2</w:t>
            </w:r>
          </w:p>
        </w:tc>
        <w:tc>
          <w:tcPr>
            <w:tcW w:w="4437" w:type="dxa"/>
            <w:vAlign w:val="center"/>
          </w:tcPr>
          <w:p w14:paraId="544E18CE" w14:textId="0F4A963A" w:rsidR="00E02121" w:rsidRDefault="00E02121" w:rsidP="000E4F12">
            <w:pPr>
              <w:spacing w:after="0" w:line="240" w:lineRule="auto"/>
              <w:jc w:val="center"/>
              <w:rPr>
                <w:rFonts w:ascii="Arial" w:eastAsia="Calibri" w:hAnsi="Arial" w:cs="Arial"/>
              </w:rPr>
            </w:pPr>
            <w:r w:rsidRPr="00DC0DAD">
              <w:rPr>
                <w:rFonts w:ascii="Arial" w:eastAsia="Calibri" w:hAnsi="Arial" w:cs="Arial"/>
                <w:color w:val="FF0000"/>
              </w:rPr>
              <w:t>Manomètre</w:t>
            </w:r>
          </w:p>
        </w:tc>
        <w:tc>
          <w:tcPr>
            <w:tcW w:w="3291" w:type="dxa"/>
            <w:vAlign w:val="center"/>
          </w:tcPr>
          <w:p w14:paraId="531A8C3F" w14:textId="3B71DE5A" w:rsidR="00E02121" w:rsidRDefault="00E02121" w:rsidP="000E4F12">
            <w:pPr>
              <w:spacing w:after="0" w:line="240" w:lineRule="auto"/>
              <w:jc w:val="center"/>
              <w:rPr>
                <w:rFonts w:ascii="Arial" w:eastAsia="Calibri" w:hAnsi="Arial" w:cs="Arial"/>
              </w:rPr>
            </w:pPr>
            <w:r w:rsidRPr="00DC0DAD">
              <w:rPr>
                <w:rFonts w:ascii="Arial" w:eastAsia="Calibri" w:hAnsi="Arial" w:cs="Arial"/>
                <w:color w:val="FF0000"/>
              </w:rPr>
              <w:t>Indi</w:t>
            </w:r>
            <w:r>
              <w:rPr>
                <w:rFonts w:ascii="Arial" w:eastAsia="Calibri" w:hAnsi="Arial" w:cs="Arial"/>
                <w:color w:val="FF0000"/>
              </w:rPr>
              <w:t>quer la pression dans le circuit</w:t>
            </w:r>
          </w:p>
        </w:tc>
      </w:tr>
      <w:tr w:rsidR="00E02121" w:rsidRPr="00163BB0" w14:paraId="18A9D1FC" w14:textId="77777777" w:rsidTr="000E4F12">
        <w:trPr>
          <w:cantSplit/>
          <w:trHeight w:val="1113"/>
        </w:trPr>
        <w:tc>
          <w:tcPr>
            <w:tcW w:w="430" w:type="dxa"/>
            <w:vMerge/>
            <w:shd w:val="clear" w:color="auto" w:fill="FFFFCC"/>
            <w:textDirection w:val="btLr"/>
          </w:tcPr>
          <w:p w14:paraId="1211F579" w14:textId="77777777" w:rsidR="00E02121" w:rsidRPr="00163BB0" w:rsidRDefault="00E02121" w:rsidP="000E4F12">
            <w:pPr>
              <w:spacing w:after="0"/>
              <w:ind w:left="113" w:right="113"/>
              <w:jc w:val="center"/>
              <w:rPr>
                <w:rFonts w:ascii="Arial" w:eastAsia="Calibri" w:hAnsi="Arial" w:cs="Arial"/>
              </w:rPr>
            </w:pPr>
          </w:p>
        </w:tc>
        <w:tc>
          <w:tcPr>
            <w:tcW w:w="2432" w:type="dxa"/>
            <w:vAlign w:val="center"/>
          </w:tcPr>
          <w:p w14:paraId="5602E199" w14:textId="77777777" w:rsidR="00E02121" w:rsidRDefault="00E02121" w:rsidP="000E4F12">
            <w:pPr>
              <w:spacing w:after="0" w:line="240" w:lineRule="auto"/>
              <w:jc w:val="center"/>
              <w:rPr>
                <w:rFonts w:ascii="Arial" w:eastAsia="Calibri" w:hAnsi="Arial" w:cs="Arial"/>
                <w:sz w:val="16"/>
                <w:szCs w:val="16"/>
              </w:rPr>
            </w:pPr>
            <w:r w:rsidRPr="00DC0DAD">
              <w:rPr>
                <w:rFonts w:ascii="Arial" w:eastAsia="Calibri" w:hAnsi="Arial" w:cs="Arial"/>
                <w:b/>
              </w:rPr>
              <w:t>0V2</w:t>
            </w:r>
          </w:p>
        </w:tc>
        <w:tc>
          <w:tcPr>
            <w:tcW w:w="4437" w:type="dxa"/>
            <w:vAlign w:val="center"/>
          </w:tcPr>
          <w:p w14:paraId="47957EBA" w14:textId="1A6BEDC7" w:rsidR="00E02121" w:rsidRDefault="00E02121" w:rsidP="000E4F12">
            <w:pPr>
              <w:spacing w:after="0" w:line="240" w:lineRule="auto"/>
              <w:jc w:val="center"/>
              <w:rPr>
                <w:rFonts w:ascii="Arial" w:eastAsia="Calibri" w:hAnsi="Arial" w:cs="Arial"/>
              </w:rPr>
            </w:pPr>
            <w:r>
              <w:rPr>
                <w:rFonts w:ascii="Arial" w:eastAsia="Calibri" w:hAnsi="Arial" w:cs="Arial"/>
                <w:color w:val="FF0000"/>
              </w:rPr>
              <w:t>Régulateur de pression</w:t>
            </w:r>
          </w:p>
        </w:tc>
        <w:tc>
          <w:tcPr>
            <w:tcW w:w="3291" w:type="dxa"/>
            <w:vAlign w:val="center"/>
          </w:tcPr>
          <w:p w14:paraId="4D2B7EBC" w14:textId="398D9EEB" w:rsidR="00E02121" w:rsidRDefault="00E02121" w:rsidP="000E4F12">
            <w:pPr>
              <w:spacing w:after="0" w:line="240" w:lineRule="auto"/>
              <w:jc w:val="center"/>
              <w:rPr>
                <w:rFonts w:ascii="Arial" w:eastAsia="Calibri" w:hAnsi="Arial" w:cs="Arial"/>
              </w:rPr>
            </w:pPr>
            <w:r>
              <w:rPr>
                <w:rFonts w:ascii="Arial" w:eastAsia="Calibri" w:hAnsi="Arial" w:cs="Arial"/>
                <w:color w:val="FF0000"/>
              </w:rPr>
              <w:t>Régler la pression dans le circuit</w:t>
            </w:r>
          </w:p>
        </w:tc>
      </w:tr>
      <w:tr w:rsidR="00E02121" w:rsidRPr="00163BB0" w14:paraId="166A081D" w14:textId="77777777" w:rsidTr="000E4F12">
        <w:trPr>
          <w:cantSplit/>
          <w:trHeight w:val="1270"/>
        </w:trPr>
        <w:tc>
          <w:tcPr>
            <w:tcW w:w="430" w:type="dxa"/>
            <w:vMerge/>
            <w:shd w:val="clear" w:color="auto" w:fill="FFFFCC"/>
            <w:textDirection w:val="btLr"/>
          </w:tcPr>
          <w:p w14:paraId="45E9624D" w14:textId="77777777" w:rsidR="00E02121" w:rsidRPr="00163BB0" w:rsidRDefault="00E02121" w:rsidP="000E4F12">
            <w:pPr>
              <w:spacing w:after="0"/>
              <w:ind w:left="113" w:right="113"/>
              <w:jc w:val="center"/>
              <w:rPr>
                <w:rFonts w:ascii="Arial" w:eastAsia="Calibri" w:hAnsi="Arial" w:cs="Arial"/>
              </w:rPr>
            </w:pPr>
          </w:p>
        </w:tc>
        <w:tc>
          <w:tcPr>
            <w:tcW w:w="2432" w:type="dxa"/>
            <w:vAlign w:val="center"/>
          </w:tcPr>
          <w:p w14:paraId="256CEED4" w14:textId="77777777" w:rsidR="00E02121" w:rsidRDefault="00E02121" w:rsidP="000E4F12">
            <w:pPr>
              <w:spacing w:after="0" w:line="240" w:lineRule="auto"/>
              <w:jc w:val="center"/>
              <w:rPr>
                <w:rFonts w:ascii="Arial" w:eastAsia="Calibri" w:hAnsi="Arial" w:cs="Arial"/>
                <w:sz w:val="16"/>
                <w:szCs w:val="16"/>
              </w:rPr>
            </w:pPr>
            <w:r w:rsidRPr="00DC0DAD">
              <w:rPr>
                <w:rFonts w:ascii="Arial" w:eastAsia="Calibri" w:hAnsi="Arial" w:cs="Arial"/>
                <w:b/>
              </w:rPr>
              <w:t>0V3</w:t>
            </w:r>
          </w:p>
        </w:tc>
        <w:tc>
          <w:tcPr>
            <w:tcW w:w="4437" w:type="dxa"/>
            <w:vAlign w:val="center"/>
          </w:tcPr>
          <w:p w14:paraId="5F130019" w14:textId="3E0D7CD7" w:rsidR="00E02121" w:rsidRDefault="00E02121" w:rsidP="005727AA">
            <w:pPr>
              <w:spacing w:after="0" w:line="240" w:lineRule="auto"/>
              <w:jc w:val="center"/>
              <w:rPr>
                <w:rFonts w:ascii="Arial" w:eastAsia="Calibri" w:hAnsi="Arial" w:cs="Arial"/>
              </w:rPr>
            </w:pPr>
            <w:r>
              <w:rPr>
                <w:rFonts w:ascii="Arial" w:eastAsia="Calibri" w:hAnsi="Arial" w:cs="Arial"/>
                <w:color w:val="FF0000"/>
              </w:rPr>
              <w:t xml:space="preserve">Distributeur 3/2 monostable à commande électrique et manuelle </w:t>
            </w:r>
            <w:r w:rsidR="005727AA">
              <w:rPr>
                <w:rFonts w:ascii="Arial" w:eastAsia="Calibri" w:hAnsi="Arial" w:cs="Arial"/>
                <w:color w:val="FF0000"/>
              </w:rPr>
              <w:t>normalement f</w:t>
            </w:r>
            <w:r>
              <w:rPr>
                <w:rFonts w:ascii="Arial" w:eastAsia="Calibri" w:hAnsi="Arial" w:cs="Arial"/>
                <w:color w:val="FF0000"/>
              </w:rPr>
              <w:t>ermé</w:t>
            </w:r>
          </w:p>
        </w:tc>
        <w:tc>
          <w:tcPr>
            <w:tcW w:w="3291" w:type="dxa"/>
            <w:vAlign w:val="center"/>
          </w:tcPr>
          <w:p w14:paraId="76F7AB0D" w14:textId="3EC57A55" w:rsidR="00E02121" w:rsidRDefault="00E02121" w:rsidP="000E4F12">
            <w:pPr>
              <w:spacing w:after="0" w:line="240" w:lineRule="auto"/>
              <w:jc w:val="center"/>
              <w:rPr>
                <w:rFonts w:ascii="Arial" w:eastAsia="Calibri" w:hAnsi="Arial" w:cs="Arial"/>
              </w:rPr>
            </w:pPr>
            <w:r>
              <w:rPr>
                <w:rFonts w:ascii="Arial" w:eastAsia="Calibri" w:hAnsi="Arial" w:cs="Arial"/>
                <w:color w:val="FF0000"/>
              </w:rPr>
              <w:t>Alimenter l’actionneur en énergie pneumatique</w:t>
            </w:r>
          </w:p>
        </w:tc>
      </w:tr>
    </w:tbl>
    <w:p w14:paraId="7CC5F3B5" w14:textId="77777777" w:rsidR="00381332" w:rsidRDefault="00381332" w:rsidP="00381332">
      <w:pPr>
        <w:pStyle w:val="Sansinterligne"/>
        <w:spacing w:before="120" w:after="120"/>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
        <w:gridCol w:w="8949"/>
      </w:tblGrid>
      <w:tr w:rsidR="00381332" w:rsidRPr="00D54F0C" w14:paraId="21F516DA" w14:textId="77777777" w:rsidTr="000E4F12">
        <w:trPr>
          <w:trHeight w:val="454"/>
        </w:trPr>
        <w:tc>
          <w:tcPr>
            <w:tcW w:w="1418" w:type="dxa"/>
            <w:vAlign w:val="center"/>
          </w:tcPr>
          <w:p w14:paraId="51236947" w14:textId="77777777" w:rsidR="00381332" w:rsidRPr="00D54F0C" w:rsidRDefault="00381332" w:rsidP="000E4F12">
            <w:pPr>
              <w:numPr>
                <w:ilvl w:val="1"/>
                <w:numId w:val="27"/>
              </w:numPr>
              <w:spacing w:before="120" w:after="120" w:line="240" w:lineRule="auto"/>
              <w:rPr>
                <w:rFonts w:ascii="Arial" w:hAnsi="Arial" w:cs="Arial"/>
              </w:rPr>
            </w:pPr>
          </w:p>
        </w:tc>
        <w:tc>
          <w:tcPr>
            <w:tcW w:w="9072" w:type="dxa"/>
            <w:vAlign w:val="center"/>
          </w:tcPr>
          <w:p w14:paraId="568AB2AA" w14:textId="77777777" w:rsidR="00381332" w:rsidRPr="00772004" w:rsidRDefault="00381332" w:rsidP="000E4F12">
            <w:pPr>
              <w:spacing w:before="120" w:after="120"/>
              <w:rPr>
                <w:rFonts w:ascii="Arial" w:hAnsi="Arial" w:cs="Arial"/>
                <w:i/>
              </w:rPr>
            </w:pPr>
            <w:r w:rsidRPr="00772004">
              <w:rPr>
                <w:rFonts w:ascii="Arial" w:hAnsi="Arial" w:cs="Arial"/>
                <w:i/>
              </w:rPr>
              <w:t>Dossier ressources</w:t>
            </w:r>
            <w:r>
              <w:rPr>
                <w:rFonts w:ascii="Arial" w:hAnsi="Arial" w:cs="Arial"/>
                <w:i/>
              </w:rPr>
              <w:t xml:space="preserve"> page 6/9</w:t>
            </w:r>
          </w:p>
        </w:tc>
      </w:tr>
    </w:tbl>
    <w:p w14:paraId="527A5CAC" w14:textId="3D0FC20F" w:rsidR="00381332" w:rsidRPr="00F212EA" w:rsidRDefault="00381332" w:rsidP="00381332">
      <w:pPr>
        <w:pStyle w:val="Sansinterligne"/>
        <w:spacing w:before="120" w:after="120"/>
        <w:rPr>
          <w:rFonts w:ascii="Arial" w:hAnsi="Arial" w:cs="Arial"/>
        </w:rPr>
      </w:pPr>
      <w:r w:rsidRPr="00F212EA">
        <w:rPr>
          <w:rFonts w:ascii="Arial" w:hAnsi="Arial" w:cs="Arial"/>
        </w:rPr>
        <w:t>Relever la valeur de la pression exercée sur la vanne 1 APG 014 VL</w:t>
      </w:r>
      <w:r w:rsidR="00522AF6">
        <w:rPr>
          <w:rFonts w:ascii="Arial" w:hAnsi="Arial" w:cs="Arial"/>
        </w:rPr>
        <w:t>.</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0064"/>
      </w:tblGrid>
      <w:tr w:rsidR="00381332" w:rsidRPr="00163BB0" w14:paraId="7CBB6AF5" w14:textId="77777777" w:rsidTr="00AE5286">
        <w:trPr>
          <w:cantSplit/>
          <w:trHeight w:val="1318"/>
        </w:trPr>
        <w:tc>
          <w:tcPr>
            <w:tcW w:w="426" w:type="dxa"/>
            <w:shd w:val="clear" w:color="auto" w:fill="FFFFCC"/>
            <w:textDirection w:val="btLr"/>
          </w:tcPr>
          <w:p w14:paraId="3B420428" w14:textId="77777777" w:rsidR="00381332" w:rsidRPr="00163BB0" w:rsidRDefault="00381332" w:rsidP="000E4F12">
            <w:pPr>
              <w:ind w:left="113" w:right="113"/>
              <w:jc w:val="center"/>
              <w:rPr>
                <w:rFonts w:ascii="Arial" w:eastAsia="Calibri" w:hAnsi="Arial" w:cs="Arial"/>
              </w:rPr>
            </w:pPr>
            <w:r w:rsidRPr="00163BB0">
              <w:rPr>
                <w:rFonts w:ascii="Arial" w:eastAsia="Calibri" w:hAnsi="Arial" w:cs="Arial"/>
              </w:rPr>
              <w:t>Réponse</w:t>
            </w:r>
          </w:p>
        </w:tc>
        <w:tc>
          <w:tcPr>
            <w:tcW w:w="10064" w:type="dxa"/>
            <w:vAlign w:val="center"/>
          </w:tcPr>
          <w:p w14:paraId="6EA64BEB" w14:textId="7A1D3806" w:rsidR="00381332" w:rsidRPr="007B392C" w:rsidRDefault="00AE5286" w:rsidP="00AE5286">
            <w:pPr>
              <w:rPr>
                <w:rFonts w:ascii="Arial" w:eastAsia="Calibri" w:hAnsi="Arial" w:cs="Arial"/>
              </w:rPr>
            </w:pPr>
            <w:r w:rsidRPr="00AE5286">
              <w:rPr>
                <w:rFonts w:ascii="Arial" w:eastAsia="Calibri" w:hAnsi="Arial" w:cs="Arial"/>
                <w:color w:val="FF0000"/>
              </w:rPr>
              <w:t xml:space="preserve">p </w:t>
            </w:r>
            <w:r>
              <w:rPr>
                <w:rFonts w:ascii="Arial" w:eastAsia="Calibri" w:hAnsi="Arial" w:cs="Arial"/>
                <w:color w:val="FF0000"/>
              </w:rPr>
              <w:t>= 70</w:t>
            </w:r>
            <w:r w:rsidRPr="00AE5286">
              <w:rPr>
                <w:rFonts w:ascii="Arial" w:eastAsia="Calibri" w:hAnsi="Arial" w:cs="Arial"/>
                <w:color w:val="FF0000"/>
              </w:rPr>
              <w:t xml:space="preserve"> </w:t>
            </w:r>
            <w:r>
              <w:rPr>
                <w:rFonts w:ascii="Arial" w:eastAsia="Calibri" w:hAnsi="Arial" w:cs="Arial"/>
                <w:color w:val="FF0000"/>
              </w:rPr>
              <w:t>bar ou 7 MPa</w:t>
            </w:r>
          </w:p>
        </w:tc>
      </w:tr>
    </w:tbl>
    <w:p w14:paraId="3D032B1F" w14:textId="77777777" w:rsidR="00381332" w:rsidRDefault="00381332" w:rsidP="00381332">
      <w:pPr>
        <w:pStyle w:val="Sansinterligne"/>
        <w:spacing w:before="120" w:after="120"/>
        <w:rPr>
          <w:rFonts w:ascii="Arial" w:hAnsi="Arial" w:cs="Arial"/>
          <w:b/>
        </w:rPr>
      </w:pPr>
    </w:p>
    <w:p w14:paraId="3D9A1050" w14:textId="77777777" w:rsidR="00381332" w:rsidRDefault="00381332" w:rsidP="00381332">
      <w:pPr>
        <w:pStyle w:val="Sansinterligne"/>
        <w:spacing w:before="120" w:after="120"/>
        <w:rPr>
          <w:rFonts w:ascii="Arial" w:hAnsi="Arial" w:cs="Arial"/>
          <w:b/>
        </w:rPr>
      </w:pPr>
    </w:p>
    <w:p w14:paraId="5A70B4E9" w14:textId="77777777" w:rsidR="00381332" w:rsidRDefault="00381332" w:rsidP="00381332">
      <w:pPr>
        <w:pStyle w:val="Sansinterligne"/>
        <w:spacing w:before="120" w:after="120"/>
        <w:rPr>
          <w:rFonts w:ascii="Arial" w:hAnsi="Arial" w:cs="Arial"/>
          <w:b/>
        </w:rPr>
      </w:pPr>
    </w:p>
    <w:p w14:paraId="30D94568" w14:textId="77777777" w:rsidR="00381332" w:rsidRDefault="00381332" w:rsidP="00381332">
      <w:pPr>
        <w:pStyle w:val="Sansinterligne"/>
        <w:spacing w:before="120" w:after="120"/>
        <w:rPr>
          <w:rFonts w:ascii="Arial" w:hAnsi="Arial" w:cs="Arial"/>
          <w:b/>
        </w:rPr>
      </w:pPr>
    </w:p>
    <w:p w14:paraId="1A487CCD" w14:textId="77777777" w:rsidR="00381332" w:rsidRDefault="00381332" w:rsidP="00381332">
      <w:pPr>
        <w:pStyle w:val="Sansinterligne"/>
        <w:spacing w:before="120" w:after="120"/>
        <w:rPr>
          <w:rFonts w:ascii="Arial" w:hAnsi="Arial" w:cs="Arial"/>
          <w:b/>
        </w:rPr>
      </w:pPr>
    </w:p>
    <w:p w14:paraId="69E88C07" w14:textId="77777777" w:rsidR="00381332" w:rsidRDefault="00381332" w:rsidP="00381332">
      <w:pPr>
        <w:pStyle w:val="Sansinterligne"/>
        <w:spacing w:before="120" w:after="120"/>
        <w:rPr>
          <w:rFonts w:ascii="Arial" w:hAnsi="Arial" w:cs="Arial"/>
          <w:b/>
        </w:rPr>
      </w:pPr>
    </w:p>
    <w:p w14:paraId="1950D44B" w14:textId="77777777" w:rsidR="00381332" w:rsidRDefault="00381332" w:rsidP="00381332">
      <w:pPr>
        <w:spacing w:after="0" w:line="240" w:lineRule="auto"/>
        <w:rPr>
          <w:rFonts w:ascii="Arial" w:hAnsi="Arial" w:cs="Arial"/>
        </w:rPr>
      </w:pPr>
      <w:r>
        <w:rPr>
          <w:rFonts w:ascii="Arial" w:hAnsi="Arial" w:cs="Arial"/>
        </w:rPr>
        <w:br w:type="page"/>
      </w:r>
    </w:p>
    <w:p w14:paraId="4CECFC5D" w14:textId="33641485" w:rsidR="00381332" w:rsidRPr="004335B6" w:rsidRDefault="00F04BA5" w:rsidP="00381332">
      <w:pPr>
        <w:jc w:val="both"/>
        <w:rPr>
          <w:rFonts w:ascii="Arial" w:hAnsi="Arial" w:cs="Arial"/>
        </w:rPr>
      </w:pPr>
      <w:r w:rsidRPr="00F04BA5">
        <w:rPr>
          <w:rFonts w:ascii="Arial" w:hAnsi="Arial" w:cs="Arial"/>
        </w:rPr>
        <w:lastRenderedPageBreak/>
        <w:t xml:space="preserve">Afin d’estimer la masse à soulever on modélise l’actionneur comme ci-dessous. On vous demande de choisir une solution de levage appropriée pour l’opération de dépose de l’actionneur qui sera assimilé à 4 solides de révolution en </w:t>
      </w:r>
      <w:r w:rsidRPr="00F04BA5">
        <w:rPr>
          <w:rFonts w:ascii="Arial" w:hAnsi="Arial" w:cs="Arial"/>
          <w:b/>
        </w:rPr>
        <w:t>acier</w:t>
      </w:r>
      <w:r w:rsidRPr="00F04BA5">
        <w:rPr>
          <w:rFonts w:ascii="Arial" w:hAnsi="Arial" w:cs="Arial"/>
        </w:rPr>
        <w:t>.</w:t>
      </w:r>
    </w:p>
    <w:p w14:paraId="3A9A61B0" w14:textId="77777777" w:rsidR="00381332" w:rsidRPr="0006599B" w:rsidRDefault="00381332" w:rsidP="00381332">
      <w:pPr>
        <w:pStyle w:val="Sansinterligne"/>
        <w:rPr>
          <w:rFonts w:ascii="Arial" w:hAnsi="Arial" w:cs="Arial"/>
        </w:rPr>
      </w:pPr>
      <w:r w:rsidRPr="00BB494D">
        <w:rPr>
          <w:rFonts w:ascii="Arial" w:hAnsi="Arial" w:cs="Arial"/>
          <w:noProof/>
          <w:lang w:eastAsia="fr-FR"/>
        </w:rPr>
        <w:drawing>
          <wp:anchor distT="0" distB="0" distL="114300" distR="114300" simplePos="0" relativeHeight="251681792" behindDoc="0" locked="0" layoutInCell="1" allowOverlap="1" wp14:anchorId="05F4678A" wp14:editId="0C34CC76">
            <wp:simplePos x="0" y="0"/>
            <wp:positionH relativeFrom="column">
              <wp:posOffset>3663315</wp:posOffset>
            </wp:positionH>
            <wp:positionV relativeFrom="paragraph">
              <wp:posOffset>58420</wp:posOffset>
            </wp:positionV>
            <wp:extent cx="2562225" cy="2868295"/>
            <wp:effectExtent l="0" t="0" r="0" b="0"/>
            <wp:wrapNone/>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2225" cy="2868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599B">
        <w:rPr>
          <w:rFonts w:ascii="Arial" w:hAnsi="Arial" w:cs="Arial"/>
          <w:noProof/>
          <w:lang w:eastAsia="fr-FR"/>
        </w:rPr>
        <mc:AlternateContent>
          <mc:Choice Requires="wps">
            <w:drawing>
              <wp:anchor distT="0" distB="0" distL="114300" distR="114300" simplePos="0" relativeHeight="251680768" behindDoc="0" locked="0" layoutInCell="1" allowOverlap="1" wp14:anchorId="60948E9A" wp14:editId="3E2F8B94">
                <wp:simplePos x="0" y="0"/>
                <wp:positionH relativeFrom="column">
                  <wp:posOffset>2259330</wp:posOffset>
                </wp:positionH>
                <wp:positionV relativeFrom="paragraph">
                  <wp:posOffset>2059305</wp:posOffset>
                </wp:positionV>
                <wp:extent cx="1184910" cy="297180"/>
                <wp:effectExtent l="0" t="0" r="0" b="7620"/>
                <wp:wrapNone/>
                <wp:docPr id="1" name="Zone de texte 1"/>
                <wp:cNvGraphicFramePr/>
                <a:graphic xmlns:a="http://schemas.openxmlformats.org/drawingml/2006/main">
                  <a:graphicData uri="http://schemas.microsoft.com/office/word/2010/wordprocessingShape">
                    <wps:wsp>
                      <wps:cNvSpPr txBox="1"/>
                      <wps:spPr>
                        <a:xfrm>
                          <a:off x="0" y="0"/>
                          <a:ext cx="1184910" cy="2971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F899AAE" w14:textId="77777777" w:rsidR="00612CEA" w:rsidRPr="004206EA" w:rsidRDefault="00612CEA" w:rsidP="00381332">
                            <w:pPr>
                              <w:rPr>
                                <w:rFonts w:ascii="Arial" w:hAnsi="Arial" w:cs="Arial"/>
                                <w:b/>
                              </w:rPr>
                            </w:pPr>
                            <w:r w:rsidRPr="004206EA">
                              <w:rPr>
                                <w:rFonts w:ascii="Arial" w:hAnsi="Arial" w:cs="Arial"/>
                                <w:b/>
                              </w:rPr>
                              <w:t>V</w:t>
                            </w:r>
                            <w:r w:rsidRPr="007B2F79">
                              <w:rPr>
                                <w:rFonts w:ascii="Arial" w:hAnsi="Arial" w:cs="Arial"/>
                                <w:b/>
                                <w:vertAlign w:val="subscript"/>
                              </w:rPr>
                              <w:t>4</w:t>
                            </w:r>
                            <w:r>
                              <w:rPr>
                                <w:rFonts w:ascii="Arial" w:hAnsi="Arial" w:cs="Arial"/>
                                <w:b/>
                              </w:rPr>
                              <w:t xml:space="preserve"> = 0,0004</w:t>
                            </w:r>
                            <w:r w:rsidRPr="004206EA">
                              <w:rPr>
                                <w:rFonts w:ascii="Arial" w:hAnsi="Arial" w:cs="Arial"/>
                                <w:b/>
                              </w:rPr>
                              <w:t xml:space="preserve"> m</w:t>
                            </w:r>
                            <w:r w:rsidRPr="004206EA">
                              <w:rPr>
                                <w:rFonts w:ascii="Arial" w:hAnsi="Arial" w:cs="Arial"/>
                                <w:b/>
                                <w:vertAlign w:val="superscript"/>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948E9A" id="_x0000_t202" coordsize="21600,21600" o:spt="202" path="m,l,21600r21600,l21600,xe">
                <v:stroke joinstyle="miter"/>
                <v:path gradientshapeok="t" o:connecttype="rect"/>
              </v:shapetype>
              <v:shape id="Zone de texte 1" o:spid="_x0000_s1026" type="#_x0000_t202" style="position:absolute;margin-left:177.9pt;margin-top:162.15pt;width:93.3pt;height:23.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iT5eQIAAF4FAAAOAAAAZHJzL2Uyb0RvYy54bWysVN9v0zAQfkfif7D8ztJUhW3V0ql0GkKa&#10;tokNTeLNdew2wvYZ+9qk/PWcnbQrg5chXhL77rtf39354rKzhm1ViA24ipcnI86Uk1A3blXxr4/X&#10;7844iyhcLQw4VfGdivxy9vbNReunagxrMLUKjJy4OG19xdeIfloUUa6VFfEEvHKk1BCsQLqGVVEH&#10;0ZJ3a4rxaPShaCHUPoBUMZL0qlfyWfavtZJ4p3VUyEzFKTfM35C/y/QtZhdiugrCrxs5pCH+IQsr&#10;GkdBD66uBAq2Cc0frmwjA0TQeCLBFqB1I1WugaopRy+qeVgLr3ItRE70B5ri/3Mrb7f3gTU19Y4z&#10;Jyy16Bs1itWKoepQsTJR1Po4JeSDJyx2H6FL8EEeSZgq73Sw6U81MdIT2bsDweSJyWRUnk3OS1JJ&#10;0o3PT8uz3IHi2dqHiJ8UWJYOFQ/UwMyr2N5EpIgE3UNSMAfXjTG5icb9JiBgL1F5CgbrVEifcD7h&#10;zqhkZdwXpYmFnHcS5PlTCxPYVtDkCCmVw1xy9kvohNIU+zWGAz6Z9lm9xvhgkSODw4OxbRyEzNKL&#10;tOvv+5R1jyf+jupOR+yW3dDIJdQ76m+Afkmil9cNNeFGRLwXgbaC+kabjnf00QbaisNw4mwN4eff&#10;5AlPw0pazlrasorHHxsRFGfms6MxPi8nk7SW+TJ5fzqmSzjWLI81bmMXQO2gUaXs8jHh0eyPOoB9&#10;ogdhnqKSSjhJsSuO++MC+92nB0Wq+TyDaBG9wBv34GVynehNI/bYPYnghzlMu3AL+30U0xfj2GOT&#10;pYP5BkE3eVYTwT2rA/G0xHmEhwcnvRLH94x6fhZnvwAAAP//AwBQSwMEFAAGAAgAAAAhAE6zunPg&#10;AAAACwEAAA8AAABkcnMvZG93bnJldi54bWxMj81OwzAQhO9IfQdrK3GjdtIEaBqnQiCuIMqPxM2N&#10;t0lEvI5itwlvz3KC2+7saObbcje7XpxxDJ0nDclKgUCqve2o0fD2+nh1CyJEQ9b0nlDDNwbYVYuL&#10;0hTWT/SC531sBIdQKIyGNsahkDLULToTVn5A4tvRj85EXsdG2tFMHO56mSp1LZ3piBtaM+B9i/XX&#10;/uQ0vD8dPz8y9dw8uHyY/KwkuY3U+nI5321BRJzjnxl+8RkdKmY6+BPZIHoN6zxn9MhDmq1BsCPP&#10;0gzEgZWbJAFZlfL/D9UPAAAA//8DAFBLAQItABQABgAIAAAAIQC2gziS/gAAAOEBAAATAAAAAAAA&#10;AAAAAAAAAAAAAABbQ29udGVudF9UeXBlc10ueG1sUEsBAi0AFAAGAAgAAAAhADj9If/WAAAAlAEA&#10;AAsAAAAAAAAAAAAAAAAALwEAAF9yZWxzLy5yZWxzUEsBAi0AFAAGAAgAAAAhADKeJPl5AgAAXgUA&#10;AA4AAAAAAAAAAAAAAAAALgIAAGRycy9lMm9Eb2MueG1sUEsBAi0AFAAGAAgAAAAhAE6zunPgAAAA&#10;CwEAAA8AAAAAAAAAAAAAAAAA0wQAAGRycy9kb3ducmV2LnhtbFBLBQYAAAAABAAEAPMAAADgBQAA&#10;AAA=&#10;" filled="f" stroked="f">
                <v:textbox>
                  <w:txbxContent>
                    <w:p w14:paraId="2F899AAE" w14:textId="77777777" w:rsidR="00612CEA" w:rsidRPr="004206EA" w:rsidRDefault="00612CEA" w:rsidP="00381332">
                      <w:pPr>
                        <w:rPr>
                          <w:rFonts w:ascii="Arial" w:hAnsi="Arial" w:cs="Arial"/>
                          <w:b/>
                        </w:rPr>
                      </w:pPr>
                      <w:r w:rsidRPr="004206EA">
                        <w:rPr>
                          <w:rFonts w:ascii="Arial" w:hAnsi="Arial" w:cs="Arial"/>
                          <w:b/>
                        </w:rPr>
                        <w:t>V</w:t>
                      </w:r>
                      <w:r w:rsidRPr="007B2F79">
                        <w:rPr>
                          <w:rFonts w:ascii="Arial" w:hAnsi="Arial" w:cs="Arial"/>
                          <w:b/>
                          <w:vertAlign w:val="subscript"/>
                        </w:rPr>
                        <w:t>4</w:t>
                      </w:r>
                      <w:r>
                        <w:rPr>
                          <w:rFonts w:ascii="Arial" w:hAnsi="Arial" w:cs="Arial"/>
                          <w:b/>
                        </w:rPr>
                        <w:t xml:space="preserve"> = 0,0004</w:t>
                      </w:r>
                      <w:r w:rsidRPr="004206EA">
                        <w:rPr>
                          <w:rFonts w:ascii="Arial" w:hAnsi="Arial" w:cs="Arial"/>
                          <w:b/>
                        </w:rPr>
                        <w:t xml:space="preserve"> m</w:t>
                      </w:r>
                      <w:r w:rsidRPr="004206EA">
                        <w:rPr>
                          <w:rFonts w:ascii="Arial" w:hAnsi="Arial" w:cs="Arial"/>
                          <w:b/>
                          <w:vertAlign w:val="superscript"/>
                        </w:rPr>
                        <w:t>3</w:t>
                      </w:r>
                    </w:p>
                  </w:txbxContent>
                </v:textbox>
              </v:shape>
            </w:pict>
          </mc:Fallback>
        </mc:AlternateContent>
      </w:r>
      <w:r w:rsidRPr="0006599B">
        <w:rPr>
          <w:rFonts w:ascii="Arial" w:hAnsi="Arial" w:cs="Arial"/>
          <w:noProof/>
          <w:lang w:eastAsia="fr-FR"/>
        </w:rPr>
        <mc:AlternateContent>
          <mc:Choice Requires="wps">
            <w:drawing>
              <wp:anchor distT="0" distB="0" distL="114300" distR="114300" simplePos="0" relativeHeight="251678720" behindDoc="0" locked="0" layoutInCell="1" allowOverlap="1" wp14:anchorId="410A7A3E" wp14:editId="4A006F52">
                <wp:simplePos x="0" y="0"/>
                <wp:positionH relativeFrom="column">
                  <wp:posOffset>2278380</wp:posOffset>
                </wp:positionH>
                <wp:positionV relativeFrom="paragraph">
                  <wp:posOffset>1358265</wp:posOffset>
                </wp:positionV>
                <wp:extent cx="1158240" cy="297180"/>
                <wp:effectExtent l="0" t="0" r="0" b="7620"/>
                <wp:wrapNone/>
                <wp:docPr id="2" name="Zone de texte 2"/>
                <wp:cNvGraphicFramePr/>
                <a:graphic xmlns:a="http://schemas.openxmlformats.org/drawingml/2006/main">
                  <a:graphicData uri="http://schemas.microsoft.com/office/word/2010/wordprocessingShape">
                    <wps:wsp>
                      <wps:cNvSpPr txBox="1"/>
                      <wps:spPr>
                        <a:xfrm>
                          <a:off x="0" y="0"/>
                          <a:ext cx="1158240" cy="2971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AB8D9F7" w14:textId="77777777" w:rsidR="00612CEA" w:rsidRPr="004206EA" w:rsidRDefault="00612CEA" w:rsidP="00381332">
                            <w:pPr>
                              <w:rPr>
                                <w:rFonts w:ascii="Arial" w:hAnsi="Arial" w:cs="Arial"/>
                                <w:b/>
                              </w:rPr>
                            </w:pPr>
                            <w:r w:rsidRPr="004206EA">
                              <w:rPr>
                                <w:rFonts w:ascii="Arial" w:hAnsi="Arial" w:cs="Arial"/>
                                <w:b/>
                              </w:rPr>
                              <w:t>V</w:t>
                            </w:r>
                            <w:r w:rsidRPr="007B2F79">
                              <w:rPr>
                                <w:rFonts w:ascii="Arial" w:hAnsi="Arial" w:cs="Arial"/>
                                <w:b/>
                                <w:vertAlign w:val="subscript"/>
                              </w:rPr>
                              <w:t>3</w:t>
                            </w:r>
                            <w:r w:rsidRPr="004206EA">
                              <w:rPr>
                                <w:rFonts w:ascii="Arial" w:hAnsi="Arial" w:cs="Arial"/>
                                <w:b/>
                              </w:rPr>
                              <w:t xml:space="preserve"> = à calculer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0A7A3E" id="Zone de texte 2" o:spid="_x0000_s1027" type="#_x0000_t202" style="position:absolute;margin-left:179.4pt;margin-top:106.95pt;width:91.2pt;height:23.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lCoewIAAGUFAAAOAAAAZHJzL2Uyb0RvYy54bWysVN1P2zAQf5+0/8Hy+0gbwYCKFHUgpkkI&#10;0GBC2pvr2G002+fZ1ybdX8/ZSUvX7YVpL8n57nffHxeXnTVsrUJswFV8fDTiTDkJdeMWFf/2dPPh&#10;jLOIwtXCgFMV36jIL6fv3120fqJKWIKpVWBkxMVJ6yu+RPSToohyqayIR+CVI6GGYAXSMyyKOoiW&#10;rFtTlKPRx6KFUPsAUsVI3OteyKfZvtZK4r3WUSEzFafYMH9D/s7Tt5heiMkiCL9s5BCG+IcorGgc&#10;Od2ZuhYo2Co0f5iyjQwQQeORBFuA1o1UOQfKZjw6yOZxKbzKuVBxot+VKf4/s/Ju/RBYU1e85MwJ&#10;Sy36To1itWKoOlSsTCVqfZwQ8tETFrtP0FGrt/xIzJR5p4NNf8qJkZyKvdkVmCwxmZTGJ2flMYkk&#10;ycrz0/FZ7kDxqu1DxM8KLEtExQM1MNdVrG8jUiQE3UKSMwc3jTG5icb9xiBgz1F5CgbtlEgfcKZw&#10;Y1TSMu6r0lSFHHdi5PlTVyawtaDJEVIqhznlbJfQCaXJ91sUB3xS7aN6i/JOI3sGhztl2zgIuUoH&#10;Ydc/tiHrHk/128s7kdjNu9z+XT/nUG+ozQH6XYle3jTUi1sR8UEEWg5qHy083tNHG2grDgPF2RLC&#10;r7/xE55mlqSctbRsFY8/VyIozswXR9N8Pj5OU4H5cXxyWtIj7Evm+xK3sldAXRnTafEykwmPZkvq&#10;APaZ7sIseSWRcJJ8Vxy35BX2J4DuilSzWQbRPnqBt+7Ry2Q6VTlN2lP3LIIfxjGtxB1s11JMDqay&#10;xyZNB7MVgm7yyKY691Ud6k+7nCd5uDvpWOy/M+r1Ok5fAAAA//8DAFBLAwQUAAYACAAAACEA7IAx&#10;JeAAAAALAQAADwAAAGRycy9kb3ducmV2LnhtbEyPwU7DMBBE70j8g7VI3KidtCltiFMhEFdQC63E&#10;zY23SUS8jmK3CX/PcoLjzo5m3hSbyXXigkNoPWlIZgoEUuVtS7WGj/eXuxWIEA1Z03lCDd8YYFNe&#10;XxUmt36kLV52sRYcQiE3GpoY+1zKUDXoTJj5Hol/Jz84E/kcamkHM3K462Sq1FI60xI3NKbHpwar&#10;r93Zadi/nj4PC/VWP7usH/2kJLm11Pr2Znp8ABFxin9m+MVndCiZ6ejPZIPoNMyzFaNHDWkyX4Ng&#10;R7ZIUhBHVpbqHmRZyP8byh8AAAD//wMAUEsBAi0AFAAGAAgAAAAhALaDOJL+AAAA4QEAABMAAAAA&#10;AAAAAAAAAAAAAAAAAFtDb250ZW50X1R5cGVzXS54bWxQSwECLQAUAAYACAAAACEAOP0h/9YAAACU&#10;AQAACwAAAAAAAAAAAAAAAAAvAQAAX3JlbHMvLnJlbHNQSwECLQAUAAYACAAAACEAMYZQqHsCAABl&#10;BQAADgAAAAAAAAAAAAAAAAAuAgAAZHJzL2Uyb0RvYy54bWxQSwECLQAUAAYACAAAACEA7IAxJeAA&#10;AAALAQAADwAAAAAAAAAAAAAAAADVBAAAZHJzL2Rvd25yZXYueG1sUEsFBgAAAAAEAAQA8wAAAOIF&#10;AAAAAA==&#10;" filled="f" stroked="f">
                <v:textbox>
                  <w:txbxContent>
                    <w:p w14:paraId="0AB8D9F7" w14:textId="77777777" w:rsidR="00612CEA" w:rsidRPr="004206EA" w:rsidRDefault="00612CEA" w:rsidP="00381332">
                      <w:pPr>
                        <w:rPr>
                          <w:rFonts w:ascii="Arial" w:hAnsi="Arial" w:cs="Arial"/>
                          <w:b/>
                        </w:rPr>
                      </w:pPr>
                      <w:r w:rsidRPr="004206EA">
                        <w:rPr>
                          <w:rFonts w:ascii="Arial" w:hAnsi="Arial" w:cs="Arial"/>
                          <w:b/>
                        </w:rPr>
                        <w:t>V</w:t>
                      </w:r>
                      <w:r w:rsidRPr="007B2F79">
                        <w:rPr>
                          <w:rFonts w:ascii="Arial" w:hAnsi="Arial" w:cs="Arial"/>
                          <w:b/>
                          <w:vertAlign w:val="subscript"/>
                        </w:rPr>
                        <w:t>3</w:t>
                      </w:r>
                      <w:r w:rsidRPr="004206EA">
                        <w:rPr>
                          <w:rFonts w:ascii="Arial" w:hAnsi="Arial" w:cs="Arial"/>
                          <w:b/>
                        </w:rPr>
                        <w:t xml:space="preserve"> = à calculer</w:t>
                      </w:r>
                    </w:p>
                  </w:txbxContent>
                </v:textbox>
              </v:shape>
            </w:pict>
          </mc:Fallback>
        </mc:AlternateContent>
      </w:r>
      <w:r w:rsidRPr="0006599B">
        <w:rPr>
          <w:rFonts w:ascii="Arial" w:hAnsi="Arial" w:cs="Arial"/>
          <w:noProof/>
          <w:lang w:eastAsia="fr-FR"/>
        </w:rPr>
        <mc:AlternateContent>
          <mc:Choice Requires="wps">
            <w:drawing>
              <wp:anchor distT="0" distB="0" distL="114300" distR="114300" simplePos="0" relativeHeight="251676672" behindDoc="0" locked="0" layoutInCell="1" allowOverlap="1" wp14:anchorId="0DBB6B9E" wp14:editId="6A1C432B">
                <wp:simplePos x="0" y="0"/>
                <wp:positionH relativeFrom="column">
                  <wp:posOffset>2225040</wp:posOffset>
                </wp:positionH>
                <wp:positionV relativeFrom="paragraph">
                  <wp:posOffset>638175</wp:posOffset>
                </wp:positionV>
                <wp:extent cx="1173480" cy="297180"/>
                <wp:effectExtent l="0" t="0" r="0" b="7620"/>
                <wp:wrapNone/>
                <wp:docPr id="3" name="Zone de texte 3"/>
                <wp:cNvGraphicFramePr/>
                <a:graphic xmlns:a="http://schemas.openxmlformats.org/drawingml/2006/main">
                  <a:graphicData uri="http://schemas.microsoft.com/office/word/2010/wordprocessingShape">
                    <wps:wsp>
                      <wps:cNvSpPr txBox="1"/>
                      <wps:spPr>
                        <a:xfrm>
                          <a:off x="0" y="0"/>
                          <a:ext cx="1173480" cy="2971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7973F93" w14:textId="77777777" w:rsidR="00612CEA" w:rsidRPr="004206EA" w:rsidRDefault="00612CEA" w:rsidP="00381332">
                            <w:pPr>
                              <w:rPr>
                                <w:rFonts w:ascii="Arial" w:hAnsi="Arial" w:cs="Arial"/>
                                <w:b/>
                              </w:rPr>
                            </w:pPr>
                            <w:r w:rsidRPr="004206EA">
                              <w:rPr>
                                <w:rFonts w:ascii="Arial" w:hAnsi="Arial" w:cs="Arial"/>
                                <w:b/>
                              </w:rPr>
                              <w:t>V</w:t>
                            </w:r>
                            <w:r w:rsidRPr="007B2F79">
                              <w:rPr>
                                <w:rFonts w:ascii="Arial" w:hAnsi="Arial" w:cs="Arial"/>
                                <w:b/>
                                <w:vertAlign w:val="subscript"/>
                              </w:rPr>
                              <w:t>2</w:t>
                            </w:r>
                            <w:r>
                              <w:rPr>
                                <w:rFonts w:ascii="Arial" w:hAnsi="Arial" w:cs="Arial"/>
                                <w:b/>
                              </w:rPr>
                              <w:t xml:space="preserve"> = 0,0001 m</w:t>
                            </w:r>
                            <w:r w:rsidRPr="004206EA">
                              <w:rPr>
                                <w:rFonts w:ascii="Arial" w:hAnsi="Arial" w:cs="Arial"/>
                                <w:b/>
                                <w:vertAlign w:val="superscript"/>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BB6B9E" id="Zone de texte 3" o:spid="_x0000_s1028" type="#_x0000_t202" style="position:absolute;margin-left:175.2pt;margin-top:50.25pt;width:92.4pt;height:23.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VoTfAIAAGUFAAAOAAAAZHJzL2Uyb0RvYy54bWysVN1v0zAQf0fif7D8ztJ2hW3V0qlsGkKa&#10;tokOTeLNdew1wvYZ+9qk/PWcnaQrg5chXpLz3e++P84vWmvYVoVYgyv5+GjEmXISqto9lfzrw/W7&#10;U84iClcJA06VfKciv5i/fXPe+JmawBpMpQIjIy7OGl/yNaKfFUWUa2VFPAKvHAk1BCuQnuGpqIJo&#10;yLo1xWQ0+lA0ECofQKoYiXvVCfk829daSbzTOipkpuQUG+ZvyN9V+hbzczF7CsKva9mHIf4hCitq&#10;R073pq4ECrYJ9R+mbC0DRNB4JMEWoHUtVc6BshmPXmSzXAuvci5UnOj3ZYr/z6y83d4HVlclP+bM&#10;CUst+kaNYpViqFpU7DiVqPFxRsilJyy2H6GlVg/8SMyUeauDTX/KiZGcir3bF5gsMZmUxifH01MS&#10;SZJNzk7GRJP54lnbh4ifFFiWiJIHamCuq9jeROygAyQ5c3BdG5ObaNxvDLLZcVSegl47JdIFnCnc&#10;GZW0jPuiNFUhx50Yef7UpQlsK2hyhJTKYU452yV0Qmny/RrFHp9Uu6heo7zXyJ7B4V7Z1g5CrtKL&#10;sKvvQ8i6w1OpD/JOJLarNrd/MvRzBdWO2hyg25Xo5XVNvbgREe9FoOWg9tHC4x19tIGm5NBTnK0h&#10;/PwbP+FpZknKWUPLVvL4YyOC4sx8djTNZ+PpNG1nfkzfn0zoEQ4lq0OJ29hLoK6M6bR4mcmERzOQ&#10;OoB9pLuwSF5JJJwk3yXHgbzE7gTQXZFqscgg2kcv8MYtvUymU5XTpD20jyL4fhzTStzCsJZi9mIq&#10;O2zSdLDYIOg6j2yqc1fVvv60y3no+7uTjsXhO6Oer+P8FwAAAP//AwBQSwMEFAAGAAgAAAAhAHPj&#10;FhjdAAAACwEAAA8AAABkcnMvZG93bnJldi54bWxMj8FOwzAMhu9IvENkJG4sYW0YlKYTAnEFbTAk&#10;blnjtRWNUzXZWt4ec4Kj/X/6/blcz74XJxxjF8jA9UKBQKqD66gx8P72fHULIiZLzvaB0MA3RlhX&#10;52elLVyYaIOnbWoEl1AsrIE2paGQMtYtehsXYUDi7BBGbxOPYyPdaCcu971cKnUjve2IL7R2wMcW&#10;66/t0RvYvRw+P3L12jx5PUxhVpL8nTTm8mJ+uAeRcE5/MPzqszpU7LQPR3JR9AYyrXJGOVBKg2BC&#10;Z3oJYs+bfJWBrEr5/4fqBwAA//8DAFBLAQItABQABgAIAAAAIQC2gziS/gAAAOEBAAATAAAAAAAA&#10;AAAAAAAAAAAAAABbQ29udGVudF9UeXBlc10ueG1sUEsBAi0AFAAGAAgAAAAhADj9If/WAAAAlAEA&#10;AAsAAAAAAAAAAAAAAAAALwEAAF9yZWxzLy5yZWxzUEsBAi0AFAAGAAgAAAAhAO0BWhN8AgAAZQUA&#10;AA4AAAAAAAAAAAAAAAAALgIAAGRycy9lMm9Eb2MueG1sUEsBAi0AFAAGAAgAAAAhAHPjFhjdAAAA&#10;CwEAAA8AAAAAAAAAAAAAAAAA1gQAAGRycy9kb3ducmV2LnhtbFBLBQYAAAAABAAEAPMAAADgBQAA&#10;AAA=&#10;" filled="f" stroked="f">
                <v:textbox>
                  <w:txbxContent>
                    <w:p w14:paraId="27973F93" w14:textId="77777777" w:rsidR="00612CEA" w:rsidRPr="004206EA" w:rsidRDefault="00612CEA" w:rsidP="00381332">
                      <w:pPr>
                        <w:rPr>
                          <w:rFonts w:ascii="Arial" w:hAnsi="Arial" w:cs="Arial"/>
                          <w:b/>
                        </w:rPr>
                      </w:pPr>
                      <w:r w:rsidRPr="004206EA">
                        <w:rPr>
                          <w:rFonts w:ascii="Arial" w:hAnsi="Arial" w:cs="Arial"/>
                          <w:b/>
                        </w:rPr>
                        <w:t>V</w:t>
                      </w:r>
                      <w:r w:rsidRPr="007B2F79">
                        <w:rPr>
                          <w:rFonts w:ascii="Arial" w:hAnsi="Arial" w:cs="Arial"/>
                          <w:b/>
                          <w:vertAlign w:val="subscript"/>
                        </w:rPr>
                        <w:t>2</w:t>
                      </w:r>
                      <w:r>
                        <w:rPr>
                          <w:rFonts w:ascii="Arial" w:hAnsi="Arial" w:cs="Arial"/>
                          <w:b/>
                        </w:rPr>
                        <w:t xml:space="preserve"> = 0,0001 m</w:t>
                      </w:r>
                      <w:r w:rsidRPr="004206EA">
                        <w:rPr>
                          <w:rFonts w:ascii="Arial" w:hAnsi="Arial" w:cs="Arial"/>
                          <w:b/>
                          <w:vertAlign w:val="superscript"/>
                        </w:rPr>
                        <w:t>3</w:t>
                      </w:r>
                    </w:p>
                  </w:txbxContent>
                </v:textbox>
              </v:shape>
            </w:pict>
          </mc:Fallback>
        </mc:AlternateContent>
      </w:r>
      <w:r>
        <w:rPr>
          <w:rFonts w:ascii="Arial" w:hAnsi="Arial" w:cs="Arial"/>
          <w:noProof/>
          <w:lang w:eastAsia="fr-FR"/>
        </w:rPr>
        <mc:AlternateContent>
          <mc:Choice Requires="wps">
            <w:drawing>
              <wp:anchor distT="0" distB="0" distL="114300" distR="114300" simplePos="0" relativeHeight="251674624" behindDoc="0" locked="0" layoutInCell="1" allowOverlap="1" wp14:anchorId="5949C05B" wp14:editId="7D6546EF">
                <wp:simplePos x="0" y="0"/>
                <wp:positionH relativeFrom="column">
                  <wp:posOffset>2225040</wp:posOffset>
                </wp:positionH>
                <wp:positionV relativeFrom="paragraph">
                  <wp:posOffset>154305</wp:posOffset>
                </wp:positionV>
                <wp:extent cx="1329690" cy="297180"/>
                <wp:effectExtent l="0" t="0" r="0" b="7620"/>
                <wp:wrapSquare wrapText="bothSides"/>
                <wp:docPr id="4" name="Zone de texte 4"/>
                <wp:cNvGraphicFramePr/>
                <a:graphic xmlns:a="http://schemas.openxmlformats.org/drawingml/2006/main">
                  <a:graphicData uri="http://schemas.microsoft.com/office/word/2010/wordprocessingShape">
                    <wps:wsp>
                      <wps:cNvSpPr txBox="1"/>
                      <wps:spPr>
                        <a:xfrm>
                          <a:off x="0" y="0"/>
                          <a:ext cx="1329690" cy="2971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1B3AF7E" w14:textId="77777777" w:rsidR="00612CEA" w:rsidRPr="00BB494D" w:rsidRDefault="00612CEA" w:rsidP="00381332">
                            <w:pPr>
                              <w:rPr>
                                <w:rFonts w:ascii="Arial" w:hAnsi="Arial" w:cs="Arial"/>
                                <w:b/>
                              </w:rPr>
                            </w:pPr>
                            <w:r w:rsidRPr="00BB494D">
                              <w:rPr>
                                <w:rFonts w:ascii="Arial" w:hAnsi="Arial" w:cs="Arial"/>
                                <w:b/>
                              </w:rPr>
                              <w:t>V</w:t>
                            </w:r>
                            <w:r w:rsidRPr="007B2F79">
                              <w:rPr>
                                <w:rFonts w:ascii="Arial" w:hAnsi="Arial" w:cs="Arial"/>
                                <w:b/>
                                <w:vertAlign w:val="subscript"/>
                              </w:rPr>
                              <w:t>1</w:t>
                            </w:r>
                            <w:r w:rsidRPr="00BB494D">
                              <w:rPr>
                                <w:rFonts w:ascii="Arial" w:hAnsi="Arial" w:cs="Arial"/>
                                <w:b/>
                              </w:rPr>
                              <w:t xml:space="preserve"> = </w:t>
                            </w:r>
                            <w:r>
                              <w:rPr>
                                <w:rFonts w:ascii="Arial" w:hAnsi="Arial" w:cs="Arial"/>
                                <w:b/>
                              </w:rPr>
                              <w:t>0,0033 m</w:t>
                            </w:r>
                            <w:r w:rsidRPr="004206EA">
                              <w:rPr>
                                <w:rFonts w:ascii="Arial" w:hAnsi="Arial" w:cs="Arial"/>
                                <w:b/>
                                <w:vertAlign w:val="superscript"/>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49C05B" id="Zone de texte 4" o:spid="_x0000_s1029" type="#_x0000_t202" style="position:absolute;margin-left:175.2pt;margin-top:12.15pt;width:104.7pt;height:23.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waNfQIAAGUFAAAOAAAAZHJzL2Uyb0RvYy54bWysVN1v0zAQf0fif7D8ztJ2ZazV0qlsGkKa&#10;tokNTeLNdew1wvYZ+9qk/PWcnaQrg5chXpLz3e++P87OW2vYVoVYgyv5+GjEmXISqto9lfzrw9W7&#10;U84iClcJA06VfKciP1+8fXPW+LmawBpMpQIjIy7OG1/yNaKfF0WUa2VFPAKvHAk1BCuQnuGpqIJo&#10;yLo1xWQ0OikaCJUPIFWMxL3shHyR7WutJN5qHRUyU3KKDfM35O8qfYvFmZg/BeHXtezDEP8QhRW1&#10;I6d7U5cCBduE+g9TtpYBImg8kmAL0LqWKudA2YxHL7K5Xwuvci5UnOj3ZYr/z6y82d4FVlcln3Lm&#10;hKUWfaNGsUoxVC0qNk0lanycE/LeExbbj9BSqwd+JGbKvNXBpj/lxEhOxd7tC0yWmExKx5PZyYxE&#10;kmST2Yfxae5A8aztQ8RPCixLRMkDNTDXVWyvI1IkBB0gyZmDq9qY3ETjfmMQsOOoPAW9dkqkCzhT&#10;uDMqaRn3RWmqQo47MfL8qQsT2FbQ5AgplcOccrZL6ITS5Ps1ij0+qXZRvUZ5r5E9g8O9sq0dhFyl&#10;F2FX34eQdYen+h3knUhsV21u//HQzxVUO2pzgG5XopdXNfXiWkS8E4GWg9pHC4+39NEGmpJDT3G2&#10;hvDzb/yEp5klKWcNLVvJ44+NCIoz89nRNM/G02nazvyYvv8woUc4lKwOJW5jL4C6MqbT4mUmEx7N&#10;QOoA9pHuwjJ5JZFwknyXHAfyArsTQHdFquUyg2gfvcBrd+9lMp2qnCbtoX0UwffjmFbiBoa1FPMX&#10;U9lhk6aD5QZB13lkU527qvb1p13Ok9zfnXQsDt8Z9XwdF78AAAD//wMAUEsDBBQABgAIAAAAIQDA&#10;x6em3gAAAAkBAAAPAAAAZHJzL2Rvd25yZXYueG1sTI/LTsMwEEX3SPyDNUjsqJ02ARoyqRCILajl&#10;IbFzk2kSEY+j2G3C3zOsYDmao3vPLTaz69WJxtB5RkgWBhRx5euOG4S316erW1AhWq5t75kQvinA&#10;pjw/K2xe+4m3dNrFRkkIh9witDEOudahasnZsPADsfwOfnQ2yjk2uh7tJOGu10tjrrWzHUtDawd6&#10;aKn62h0dwvvz4fMjNS/No8uGyc9Gs1trxMuL+f4OVKQ5/sHwqy/qUIrT3h+5DqpHWGUmFRRhma5A&#10;CZBla9myR7hJEtBlof8vKH8AAAD//wMAUEsBAi0AFAAGAAgAAAAhALaDOJL+AAAA4QEAABMAAAAA&#10;AAAAAAAAAAAAAAAAAFtDb250ZW50X1R5cGVzXS54bWxQSwECLQAUAAYACAAAACEAOP0h/9YAAACU&#10;AQAACwAAAAAAAAAAAAAAAAAvAQAAX3JlbHMvLnJlbHNQSwECLQAUAAYACAAAACEA9XsGjX0CAABl&#10;BQAADgAAAAAAAAAAAAAAAAAuAgAAZHJzL2Uyb0RvYy54bWxQSwECLQAUAAYACAAAACEAwMenpt4A&#10;AAAJAQAADwAAAAAAAAAAAAAAAADXBAAAZHJzL2Rvd25yZXYueG1sUEsFBgAAAAAEAAQA8wAAAOIF&#10;AAAAAA==&#10;" filled="f" stroked="f">
                <v:textbox>
                  <w:txbxContent>
                    <w:p w14:paraId="61B3AF7E" w14:textId="77777777" w:rsidR="00612CEA" w:rsidRPr="00BB494D" w:rsidRDefault="00612CEA" w:rsidP="00381332">
                      <w:pPr>
                        <w:rPr>
                          <w:rFonts w:ascii="Arial" w:hAnsi="Arial" w:cs="Arial"/>
                          <w:b/>
                        </w:rPr>
                      </w:pPr>
                      <w:r w:rsidRPr="00BB494D">
                        <w:rPr>
                          <w:rFonts w:ascii="Arial" w:hAnsi="Arial" w:cs="Arial"/>
                          <w:b/>
                        </w:rPr>
                        <w:t>V</w:t>
                      </w:r>
                      <w:r w:rsidRPr="007B2F79">
                        <w:rPr>
                          <w:rFonts w:ascii="Arial" w:hAnsi="Arial" w:cs="Arial"/>
                          <w:b/>
                          <w:vertAlign w:val="subscript"/>
                        </w:rPr>
                        <w:t>1</w:t>
                      </w:r>
                      <w:r w:rsidRPr="00BB494D">
                        <w:rPr>
                          <w:rFonts w:ascii="Arial" w:hAnsi="Arial" w:cs="Arial"/>
                          <w:b/>
                        </w:rPr>
                        <w:t xml:space="preserve"> = </w:t>
                      </w:r>
                      <w:r>
                        <w:rPr>
                          <w:rFonts w:ascii="Arial" w:hAnsi="Arial" w:cs="Arial"/>
                          <w:b/>
                        </w:rPr>
                        <w:t>0,0033 m</w:t>
                      </w:r>
                      <w:r w:rsidRPr="004206EA">
                        <w:rPr>
                          <w:rFonts w:ascii="Arial" w:hAnsi="Arial" w:cs="Arial"/>
                          <w:b/>
                          <w:vertAlign w:val="superscript"/>
                        </w:rPr>
                        <w:t>3</w:t>
                      </w:r>
                    </w:p>
                  </w:txbxContent>
                </v:textbox>
                <w10:wrap type="square"/>
              </v:shape>
            </w:pict>
          </mc:Fallback>
        </mc:AlternateContent>
      </w:r>
      <w:r w:rsidRPr="0006599B">
        <w:rPr>
          <w:rFonts w:ascii="Arial" w:hAnsi="Arial" w:cs="Arial"/>
          <w:noProof/>
          <w:lang w:eastAsia="fr-FR"/>
        </w:rPr>
        <mc:AlternateContent>
          <mc:Choice Requires="wps">
            <w:drawing>
              <wp:anchor distT="0" distB="0" distL="114300" distR="114300" simplePos="0" relativeHeight="251679744" behindDoc="0" locked="0" layoutInCell="1" allowOverlap="1" wp14:anchorId="315F43E6" wp14:editId="2EBC98CF">
                <wp:simplePos x="0" y="0"/>
                <wp:positionH relativeFrom="column">
                  <wp:posOffset>1089660</wp:posOffset>
                </wp:positionH>
                <wp:positionV relativeFrom="paragraph">
                  <wp:posOffset>2253615</wp:posOffset>
                </wp:positionV>
                <wp:extent cx="1230630" cy="327660"/>
                <wp:effectExtent l="50800" t="0" r="39370" b="104140"/>
                <wp:wrapNone/>
                <wp:docPr id="17" name="Connecteur droit avec flèche 17"/>
                <wp:cNvGraphicFramePr/>
                <a:graphic xmlns:a="http://schemas.openxmlformats.org/drawingml/2006/main">
                  <a:graphicData uri="http://schemas.microsoft.com/office/word/2010/wordprocessingShape">
                    <wps:wsp>
                      <wps:cNvCnPr/>
                      <wps:spPr>
                        <a:xfrm flipH="1">
                          <a:off x="0" y="0"/>
                          <a:ext cx="1230630" cy="327660"/>
                        </a:xfrm>
                        <a:prstGeom prst="straightConnector1">
                          <a:avLst/>
                        </a:prstGeom>
                        <a:ln>
                          <a:solidFill>
                            <a:schemeClr val="tx1"/>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w14:anchorId="2EC0EB0A" id="_x0000_t32" coordsize="21600,21600" o:spt="32" o:oned="t" path="m,l21600,21600e" filled="f">
                <v:path arrowok="t" fillok="f" o:connecttype="none"/>
                <o:lock v:ext="edit" shapetype="t"/>
              </v:shapetype>
              <v:shape id="Connecteur droit avec flèche 17" o:spid="_x0000_s1026" type="#_x0000_t32" style="position:absolute;margin-left:85.8pt;margin-top:177.45pt;width:96.9pt;height:25.8pt;flip:x;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n/LBAIAAFQEAAAOAAAAZHJzL2Uyb0RvYy54bWysVEtu2zAQ3RfoHQjua8k24BSG5Sycpl0U&#10;rdGmB2Ao0iJAcoghY9k36j16sQ4pRU4/aIEgG4Kfee/NvBlpc31ylh0VRgO+4fNZzZnyElrjDw3/&#10;dnf75i1nMQnfCgteNfysIr/evn616cNaLaAD2ypkROLjug8N71IK66qKslNOxBkE5elRAzqR6IiH&#10;qkXRE7uz1aKuV1UP2AYEqWKk25vhkW8Lv9ZKps9aR5WYbTjllsqKZb3Pa7XdiPUBReiMHNMQz8jC&#10;CeNJdKK6EUmwBzR/UDkjESLoNJPgKtDaSFVqoGrm9W/VfO1EUKUWMieGyab4crTy03GPzLTUuyvO&#10;vHDUox14T8apB2QtgklMHJVk2v74Tl1hFEem9SGuCbvzexxPMewxO3DS6CjYhA/EWTyhKtmpWH6e&#10;LFenxCRdzhfLerWkzkh6Wy6uVqvSk2rgyXwBY3qvwLG8aXhMKMyhS2OSgIOGOH6MiTIh4CMgg63P&#10;awRr2ltjbTnk0VI7i+woaCjSaZ7rIdwvUUkY+863LJ0DOSIQoR/DBkpVZmvUzGYM5ZddOls1iH9R&#10;mrylMhfFiDLVF2khpfLpUd56is4wTYlOwPr/wDE+Q4esJvBgzT9VJ0RRBp8msDMe8G/qF8f0EE/u&#10;Pak7b++hPZfBKA80usXg8TPL38bTc4FffgbbnwAAAP//AwBQSwMEFAAGAAgAAAAhAGZdWHbgAAAA&#10;CwEAAA8AAABkcnMvZG93bnJldi54bWxMj8tOwzAQRfdI/IM1SOyo0+ZRCHGqUoldF1DCgp0TD0lE&#10;PI5ipw1/z7CC5dUc3Xum2C12EGecfO9IwXoVgUBqnOmpVVC9Pd/dg/BBk9GDI1TwjR525fVVoXPj&#10;LvSK51NoBZeQz7WCLoQxl9I3HVrtV25E4tunm6wOHKdWmklfuNwOchNFmbS6J17o9IiHDpuv02wV&#10;UBV8u4n7l/m9+ng67o/1YdjWSt3eLPtHEAGX8AfDrz6rQ8lOtZvJeDFw3q4zRhXEafIAgok4SxMQ&#10;tYIkylKQZSH//1D+AAAA//8DAFBLAQItABQABgAIAAAAIQC2gziS/gAAAOEBAAATAAAAAAAAAAAA&#10;AAAAAAAAAABbQ29udGVudF9UeXBlc10ueG1sUEsBAi0AFAAGAAgAAAAhADj9If/WAAAAlAEAAAsA&#10;AAAAAAAAAAAAAAAALwEAAF9yZWxzLy5yZWxzUEsBAi0AFAAGAAgAAAAhAASGf8sEAgAAVAQAAA4A&#10;AAAAAAAAAAAAAAAALgIAAGRycy9lMm9Eb2MueG1sUEsBAi0AFAAGAAgAAAAhAGZdWHbgAAAACwEA&#10;AA8AAAAAAAAAAAAAAAAAXgQAAGRycy9kb3ducmV2LnhtbFBLBQYAAAAABAAEAPMAAABrBQAAAAA=&#10;" strokecolor="black [3213]" strokeweight="2pt">
                <v:stroke endarrow="open"/>
              </v:shape>
            </w:pict>
          </mc:Fallback>
        </mc:AlternateContent>
      </w:r>
      <w:r w:rsidRPr="0006599B">
        <w:rPr>
          <w:rFonts w:ascii="Arial" w:hAnsi="Arial" w:cs="Arial"/>
          <w:noProof/>
          <w:lang w:eastAsia="fr-FR"/>
        </w:rPr>
        <mc:AlternateContent>
          <mc:Choice Requires="wps">
            <w:drawing>
              <wp:anchor distT="0" distB="0" distL="114300" distR="114300" simplePos="0" relativeHeight="251677696" behindDoc="0" locked="0" layoutInCell="1" allowOverlap="1" wp14:anchorId="143F1744" wp14:editId="536C4BEA">
                <wp:simplePos x="0" y="0"/>
                <wp:positionH relativeFrom="column">
                  <wp:posOffset>1108710</wp:posOffset>
                </wp:positionH>
                <wp:positionV relativeFrom="paragraph">
                  <wp:posOffset>1552575</wp:posOffset>
                </wp:positionV>
                <wp:extent cx="1230630" cy="327660"/>
                <wp:effectExtent l="50800" t="0" r="39370" b="104140"/>
                <wp:wrapNone/>
                <wp:docPr id="18" name="Connecteur droit avec flèche 18"/>
                <wp:cNvGraphicFramePr/>
                <a:graphic xmlns:a="http://schemas.openxmlformats.org/drawingml/2006/main">
                  <a:graphicData uri="http://schemas.microsoft.com/office/word/2010/wordprocessingShape">
                    <wps:wsp>
                      <wps:cNvCnPr/>
                      <wps:spPr>
                        <a:xfrm flipH="1">
                          <a:off x="0" y="0"/>
                          <a:ext cx="1230630" cy="327660"/>
                        </a:xfrm>
                        <a:prstGeom prst="straightConnector1">
                          <a:avLst/>
                        </a:prstGeom>
                        <a:ln>
                          <a:solidFill>
                            <a:schemeClr val="tx1"/>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2A743705" id="Connecteur droit avec flèche 18" o:spid="_x0000_s1026" type="#_x0000_t32" style="position:absolute;margin-left:87.3pt;margin-top:122.25pt;width:96.9pt;height:25.8pt;flip:x;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bkMAwIAAFQEAAAOAAAAZHJzL2Uyb0RvYy54bWysVNuO0zAQfUfiH6y806StVFDVdB+6LDwg&#10;qLh8gNcZN5YcjzX2Nukf8R/8GGMnmy4XgYR4sXyZc87MmUl2N0NnxRkoGHR1sVxUhQCnsDHuVBdf&#10;Pt+9eFWIEKVrpEUHdXGBUNzsnz/b9X4LK2zRNkCCSVzY9r4u2hj9tiyDaqGTYYEeHD9qpE5GPtKp&#10;bEj2zN7ZclVVm7JHajyhghD49nZ8LPaZX2tQ8YPWAaKwdcG5xbxSXu/TWu53cnsi6VujpjTkP2TR&#10;SeNYdKa6lVGKBzK/UHVGEQbUcaGwK1FroyDXwNUsq5+q+dRKD7kWNif42abw/2jV+/ORhGm4d9wp&#10;Jzvu0QGdY+PggURDaKKQZ1BC229fuSuC49i03octYw/uSNMp+CMlBwZNHQcb/5Y5sydcpRiy5ZfZ&#10;chiiUHy5XK2rzZo7o/htvXq52eSelCNP4vMU4hvATqRNXYRI0pzaOCWJNGrI87sQORMGPgIS2Lq0&#10;BrSmuTPW5kMaLThYEmfJQxGHZaqHcT9ERWnsa9eIePHsiCTCfgobKSHP1qSZzBjLz7t4sTCKfwTN&#10;3nKZq2xEnuqrtFQKXHyUt46jE0xzojOw+jtwik/QMasZPFrzR9UZkZXRxRncGYf0O/WrY3qMZ/ee&#10;1J2299hc8mDkBx7dbPD0maVv4+k5w68/g/13AAAA//8DAFBLAwQUAAYACAAAACEAJLyIieAAAAAL&#10;AQAADwAAAGRycy9kb3ducmV2LnhtbEyPwU6DQBCG7ya+w2ZMerNLKdKKLE1t0lsPWvHgbWFHILKz&#10;hF1afHvHkx7/mS//fJPvZtuLC46+c6RgtYxAINXOdNQoKN+O91sQPmgyuneECr7Rw664vcl1ZtyV&#10;XvFyDo3gEvKZVtCGMGRS+rpFq/3SDUi8+3Sj1YHj2Egz6iuX217GUZRKqzviC60e8NBi/XWerAIq&#10;g2/idfcyvZcfz6f9qTr0m0qpxd28fwIRcA5/MPzqszoU7FS5iYwXPedNkjKqIE6SBxBMrNNtAqLi&#10;yWO6Alnk8v8PxQ8AAAD//wMAUEsBAi0AFAAGAAgAAAAhALaDOJL+AAAA4QEAABMAAAAAAAAAAAAA&#10;AAAAAAAAAFtDb250ZW50X1R5cGVzXS54bWxQSwECLQAUAAYACAAAACEAOP0h/9YAAACUAQAACwAA&#10;AAAAAAAAAAAAAAAvAQAAX3JlbHMvLnJlbHNQSwECLQAUAAYACAAAACEAMxG5DAMCAABUBAAADgAA&#10;AAAAAAAAAAAAAAAuAgAAZHJzL2Uyb0RvYy54bWxQSwECLQAUAAYACAAAACEAJLyIieAAAAALAQAA&#10;DwAAAAAAAAAAAAAAAABdBAAAZHJzL2Rvd25yZXYueG1sUEsFBgAAAAAEAAQA8wAAAGoFAAAAAA==&#10;" strokecolor="black [3213]" strokeweight="2pt">
                <v:stroke endarrow="open"/>
              </v:shape>
            </w:pict>
          </mc:Fallback>
        </mc:AlternateContent>
      </w:r>
      <w:r>
        <w:rPr>
          <w:rFonts w:ascii="Arial" w:hAnsi="Arial" w:cs="Arial"/>
          <w:noProof/>
          <w:lang w:eastAsia="fr-FR"/>
        </w:rPr>
        <mc:AlternateContent>
          <mc:Choice Requires="wps">
            <w:drawing>
              <wp:anchor distT="0" distB="0" distL="114300" distR="114300" simplePos="0" relativeHeight="251673600" behindDoc="0" locked="0" layoutInCell="1" allowOverlap="1" wp14:anchorId="7CA94365" wp14:editId="048B6F68">
                <wp:simplePos x="0" y="0"/>
                <wp:positionH relativeFrom="column">
                  <wp:posOffset>1554480</wp:posOffset>
                </wp:positionH>
                <wp:positionV relativeFrom="paragraph">
                  <wp:posOffset>356235</wp:posOffset>
                </wp:positionV>
                <wp:extent cx="739140" cy="209550"/>
                <wp:effectExtent l="50800" t="0" r="22860" b="95250"/>
                <wp:wrapNone/>
                <wp:docPr id="20" name="Connecteur droit avec flèche 20"/>
                <wp:cNvGraphicFramePr/>
                <a:graphic xmlns:a="http://schemas.openxmlformats.org/drawingml/2006/main">
                  <a:graphicData uri="http://schemas.microsoft.com/office/word/2010/wordprocessingShape">
                    <wps:wsp>
                      <wps:cNvCnPr/>
                      <wps:spPr>
                        <a:xfrm flipH="1">
                          <a:off x="0" y="0"/>
                          <a:ext cx="739140" cy="209550"/>
                        </a:xfrm>
                        <a:prstGeom prst="straightConnector1">
                          <a:avLst/>
                        </a:prstGeom>
                        <a:ln>
                          <a:solidFill>
                            <a:schemeClr val="tx1"/>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BDF269E" id="Connecteur droit avec flèche 20" o:spid="_x0000_s1026" type="#_x0000_t32" style="position:absolute;margin-left:122.4pt;margin-top:28.05pt;width:58.2pt;height:16.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grTAgIAAFMEAAAOAAAAZHJzL2Uyb0RvYy54bWysVNuO0zAQfUfiHyy/06SBBbZqug9dFh4Q&#10;VAt8gNcZN5Z809jbtH/Ef/BjjJ1sulwEEuLFsuM558w5mWR9dbSGHQCj9q7ly0XNGTjpO+32Lf/y&#10;+ebZa85iEq4Txjto+Qkiv9o8fbIewgoa33vTATIicXE1hJb3KYVVVUXZgxVx4QM4ulQerUh0xH3V&#10;oRiI3ZqqqeuX1eCxC+glxEhPr8dLvin8SoFMH5WKkJhpOfWWyoplvctrtVmL1R5F6LWc2hD/0IUV&#10;2pHoTHUtkmD3qH+hslqij16lhfS28kppCcUDuVnWP7n51IsAxQuFE8McU/x/tPLDYYdMdy1vKB4n&#10;LL2jrXeOgoN7ZB16nZg4gGTKfPtKb4VRHYU2hLgi7NbtcDrFsMOcwFGhpWId3tE8lEzIJTuWyE9z&#10;5HBMTNLDV88vly9IWdJVU19eXBT2aqTJdAFjegvesrxpeUwo9L5PU48eRwlxeB8TNULAB0AGG5fX&#10;6I3ubrQx5ZAnC7YG2UHQTKTjMtsh3A9VSWjzxnUsnQIFIhD9MJWNlFBGa9LMWYzuyy6dDIzit6Ao&#10;WnLZlBzKUJ+lhZTg0oO8cVSdYYoanYH134FTfYaOXc3gMZo/qs6IouxdmsFWO4+/Uz8npsZ6Su+R&#10;77y9892pzEW5oMktAU9fWf40Hp8L/Pwv2HwHAAD//wMAUEsDBBQABgAIAAAAIQCSUjbZ3wAAAAkB&#10;AAAPAAAAZHJzL2Rvd25yZXYueG1sTI9BT4NAFITvJv6HzTPxZhdoxRZ5NLWJtx604qG3hX0CkX1L&#10;2KXFf+96ssfJTGa+ybez6cWZRtdZRogXEQji2uqOG4Ty4/VhDcJ5xVr1lgnhhxxsi9ubXGXaXvid&#10;zkffiFDCLlMIrfdDJqWrWzLKLexAHLwvOxrlgxwbqUd1CeWml0kUpdKojsNCqwbat1R/HyeDwKV3&#10;TbLs3qbP8vRy2B2qff9UId7fzbtnEJ5m/x+GP/yADkVgquzE2okeIVmtArpHeExjECGwTOMERIWw&#10;3sQgi1xePyh+AQAA//8DAFBLAQItABQABgAIAAAAIQC2gziS/gAAAOEBAAATAAAAAAAAAAAAAAAA&#10;AAAAAABbQ29udGVudF9UeXBlc10ueG1sUEsBAi0AFAAGAAgAAAAhADj9If/WAAAAlAEAAAsAAAAA&#10;AAAAAAAAAAAALwEAAF9yZWxzLy5yZWxzUEsBAi0AFAAGAAgAAAAhAC52CtMCAgAAUwQAAA4AAAAA&#10;AAAAAAAAAAAALgIAAGRycy9lMm9Eb2MueG1sUEsBAi0AFAAGAAgAAAAhAJJSNtnfAAAACQEAAA8A&#10;AAAAAAAAAAAAAAAAXAQAAGRycy9kb3ducmV2LnhtbFBLBQYAAAAABAAEAPMAAABoBQAAAAA=&#10;" strokecolor="black [3213]" strokeweight="2pt">
                <v:stroke endarrow="open"/>
              </v:shape>
            </w:pict>
          </mc:Fallback>
        </mc:AlternateContent>
      </w:r>
      <w:r w:rsidRPr="0006599B">
        <w:rPr>
          <w:rFonts w:ascii="Arial" w:hAnsi="Arial" w:cs="Arial"/>
          <w:noProof/>
          <w:lang w:eastAsia="fr-FR"/>
        </w:rPr>
        <mc:AlternateContent>
          <mc:Choice Requires="wps">
            <w:drawing>
              <wp:anchor distT="0" distB="0" distL="114300" distR="114300" simplePos="0" relativeHeight="251675648" behindDoc="0" locked="0" layoutInCell="1" allowOverlap="1" wp14:anchorId="743DAA0A" wp14:editId="7CB149D9">
                <wp:simplePos x="0" y="0"/>
                <wp:positionH relativeFrom="column">
                  <wp:posOffset>1055370</wp:posOffset>
                </wp:positionH>
                <wp:positionV relativeFrom="paragraph">
                  <wp:posOffset>832485</wp:posOffset>
                </wp:positionV>
                <wp:extent cx="1230630" cy="327660"/>
                <wp:effectExtent l="50800" t="0" r="39370" b="104140"/>
                <wp:wrapNone/>
                <wp:docPr id="21" name="Connecteur droit avec flèche 21"/>
                <wp:cNvGraphicFramePr/>
                <a:graphic xmlns:a="http://schemas.openxmlformats.org/drawingml/2006/main">
                  <a:graphicData uri="http://schemas.microsoft.com/office/word/2010/wordprocessingShape">
                    <wps:wsp>
                      <wps:cNvCnPr/>
                      <wps:spPr>
                        <a:xfrm flipH="1">
                          <a:off x="0" y="0"/>
                          <a:ext cx="1230630" cy="327660"/>
                        </a:xfrm>
                        <a:prstGeom prst="straightConnector1">
                          <a:avLst/>
                        </a:prstGeom>
                        <a:ln>
                          <a:solidFill>
                            <a:schemeClr val="tx1"/>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7DFF99BE" id="Connecteur droit avec flèche 21" o:spid="_x0000_s1026" type="#_x0000_t32" style="position:absolute;margin-left:83.1pt;margin-top:65.55pt;width:96.9pt;height:25.8pt;flip:x;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v79BAIAAFQEAAAOAAAAZHJzL2Uyb0RvYy54bWysVNuO0zAQfUfiHyy/06SpVFDVdB+6LDwg&#10;qLh8gNexG0u2xxp7m/aP+A9+jLGTTZeLQEK8jHyZM2fO8STbm7Oz7KQwGvAtXy5qzpSX0Bl/bPmX&#10;z3cvXnEWk/CdsOBVyy8q8pvd82fbIWxUAz3YTiGjIj5uhtDyPqWwqaooe+VEXEBQni41oBOJtnis&#10;OhQDVXe2aup6XQ2AXUCQKkY6vR0v+a7U11rJ9EHrqBKzLafeUolY4n2O1W4rNkcUoTdyakP8QxdO&#10;GE+kc6lbkQR7QPNLKWckQgSdFhJcBVobqYoGUrOsf1LzqRdBFS1kTgyzTfH/lZXvTwdkpmt5s+TM&#10;C0dvtAfvyTj1gKxDMImJk5JM229f6VUY5ZFpQ4gbwu79AaddDAfMDpw1Oko24S3NQ/GEVLJzsfwy&#10;W67OiUk6XDarer2il5F0t2pertflTaqxTq4XMKY3ChzLi5bHhMIc+zQ1CThyiNO7mKgTAj4CMtj6&#10;HCNY090Za8smj5baW2QnQUORzkUP4X7ISsLY175j6RLIEYEIQ5ZNaWNJVWZr4sxmjPLLKl2sGsk/&#10;Kk3eksymGFGm+kotpFQ+PdJbT9kZpqnRGVj/HTjlZ+jY1Qwerfkj64wozODTDHbGA/6O/eqYHvPJ&#10;lie68/IeuksZjHJBo1ucmz6z/G083Rf49Wew+w4AAP//AwBQSwMEFAAGAAgAAAAhAP0DHT/eAAAA&#10;CwEAAA8AAABkcnMvZG93bnJldi54bWxMj81OwzAQhO9IvIO1SNyo8yOlVYhTlUrceoASDtyceEki&#10;7HUUO214e5YT3HZ2R7PfVPvVWXHBOYyeFKSbBARS581IvYLm7flhByJETUZbT6jgGwPs69ubSpfG&#10;X+kVL+fYCw6hUGoFQ4xTKWXoBnQ6bPyExLdPPzsdWc69NLO+crizMkuSQjo9En8Y9ITHAbuv8+IU&#10;UBNDn+Xjy/LefDydDqf2aLetUvd36+ERRMQ1/pnhF5/RoWam1i9kgrCsiyJjKw95moJgR14k3K7l&#10;zS7bgqwr+b9D/QMAAP//AwBQSwECLQAUAAYACAAAACEAtoM4kv4AAADhAQAAEwAAAAAAAAAAAAAA&#10;AAAAAAAAW0NvbnRlbnRfVHlwZXNdLnhtbFBLAQItABQABgAIAAAAIQA4/SH/1gAAAJQBAAALAAAA&#10;AAAAAAAAAAAAAC8BAABfcmVscy8ucmVsc1BLAQItABQABgAIAAAAIQDfbv79BAIAAFQEAAAOAAAA&#10;AAAAAAAAAAAAAC4CAABkcnMvZTJvRG9jLnhtbFBLAQItABQABgAIAAAAIQD9Ax0/3gAAAAsBAAAP&#10;AAAAAAAAAAAAAAAAAF4EAABkcnMvZG93bnJldi54bWxQSwUGAAAAAAQABADzAAAAaQUAAAAA&#10;" strokecolor="black [3213]" strokeweight="2pt">
                <v:stroke endarrow="open"/>
              </v:shape>
            </w:pict>
          </mc:Fallback>
        </mc:AlternateContent>
      </w:r>
      <w:r>
        <w:rPr>
          <w:rFonts w:ascii="Arial" w:hAnsi="Arial" w:cs="Arial"/>
          <w:noProof/>
          <w:lang w:eastAsia="fr-FR"/>
        </w:rPr>
        <w:drawing>
          <wp:inline distT="0" distB="0" distL="0" distR="0" wp14:anchorId="386B1294" wp14:editId="7EB47E45">
            <wp:extent cx="2085446" cy="2897147"/>
            <wp:effectExtent l="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nne Simplifiée.jpg"/>
                    <pic:cNvPicPr/>
                  </pic:nvPicPr>
                  <pic:blipFill>
                    <a:blip r:embed="rId9">
                      <a:extLst>
                        <a:ext uri="{28A0092B-C50C-407E-A947-70E740481C1C}">
                          <a14:useLocalDpi xmlns:a14="http://schemas.microsoft.com/office/drawing/2010/main" val="0"/>
                        </a:ext>
                      </a:extLst>
                    </a:blip>
                    <a:stretch>
                      <a:fillRect/>
                    </a:stretch>
                  </pic:blipFill>
                  <pic:spPr>
                    <a:xfrm>
                      <a:off x="0" y="0"/>
                      <a:ext cx="2085912" cy="2897795"/>
                    </a:xfrm>
                    <a:prstGeom prst="rect">
                      <a:avLst/>
                    </a:prstGeom>
                  </pic:spPr>
                </pic:pic>
              </a:graphicData>
            </a:graphic>
          </wp:inline>
        </w:drawing>
      </w:r>
      <w:r>
        <w:rPr>
          <w:rFonts w:ascii="Arial" w:hAnsi="Arial" w:cs="Arial"/>
        </w:rPr>
        <w:t xml:space="preserve">                    </w:t>
      </w:r>
    </w:p>
    <w:p w14:paraId="4FA277FA" w14:textId="77777777" w:rsidR="00381332" w:rsidRDefault="00381332" w:rsidP="00381332">
      <w:pPr>
        <w:pStyle w:val="Sansinterligne"/>
        <w:jc w:val="both"/>
        <w:rPr>
          <w:rFonts w:ascii="Arial" w:hAnsi="Arial" w:cs="Arial"/>
          <w:b/>
          <w:i/>
        </w:rPr>
      </w:pPr>
      <w:r w:rsidRPr="00BB494D">
        <w:rPr>
          <w:rFonts w:ascii="Arial" w:hAnsi="Arial" w:cs="Arial"/>
          <w:b/>
          <w:i/>
        </w:rPr>
        <w:t>Modélisation simplifiée de l’actionneur</w:t>
      </w:r>
      <w:r>
        <w:rPr>
          <w:rFonts w:ascii="Arial" w:hAnsi="Arial" w:cs="Arial"/>
        </w:rPr>
        <w:tab/>
      </w:r>
      <w:r>
        <w:rPr>
          <w:rFonts w:ascii="Arial" w:hAnsi="Arial" w:cs="Arial"/>
        </w:rPr>
        <w:tab/>
      </w:r>
      <w:r>
        <w:rPr>
          <w:rFonts w:ascii="Arial" w:hAnsi="Arial" w:cs="Arial"/>
        </w:rPr>
        <w:tab/>
      </w:r>
      <w:r>
        <w:rPr>
          <w:rFonts w:ascii="Arial" w:hAnsi="Arial" w:cs="Arial"/>
        </w:rPr>
        <w:tab/>
      </w:r>
      <w:r w:rsidRPr="00BB494D">
        <w:rPr>
          <w:rFonts w:ascii="Arial" w:hAnsi="Arial" w:cs="Arial"/>
          <w:b/>
          <w:i/>
        </w:rPr>
        <w:t>Dimensions du cylindre V3</w:t>
      </w:r>
      <w:r>
        <w:rPr>
          <w:rFonts w:ascii="Arial" w:hAnsi="Arial" w:cs="Arial"/>
          <w:b/>
          <w:i/>
        </w:rPr>
        <w:tab/>
      </w:r>
    </w:p>
    <w:p w14:paraId="26E17FE6" w14:textId="20947DB6" w:rsidR="00381332" w:rsidRPr="004206EA" w:rsidRDefault="00381332" w:rsidP="00381332">
      <w:pPr>
        <w:pStyle w:val="Sansinterligne"/>
        <w:ind w:left="4956" w:firstLine="708"/>
        <w:jc w:val="both"/>
        <w:rPr>
          <w:rFonts w:ascii="Arial" w:hAnsi="Arial" w:cs="Arial"/>
          <w:u w:val="single"/>
        </w:rPr>
      </w:pPr>
      <w:r w:rsidRPr="00BB494D">
        <w:rPr>
          <w:rFonts w:ascii="Arial" w:hAnsi="Arial" w:cs="Arial"/>
          <w:b/>
          <w:i/>
          <w:u w:val="single"/>
        </w:rPr>
        <w:t xml:space="preserve">Attention les dimensions sont en </w:t>
      </w:r>
      <w:proofErr w:type="spellStart"/>
      <w:r w:rsidRPr="00BB494D">
        <w:rPr>
          <w:rFonts w:ascii="Arial" w:hAnsi="Arial" w:cs="Arial"/>
          <w:b/>
          <w:i/>
          <w:u w:val="single"/>
        </w:rPr>
        <w:t>mm</w:t>
      </w:r>
      <w:r w:rsidR="00522AF6">
        <w:rPr>
          <w:rFonts w:ascii="Arial" w:hAnsi="Arial" w:cs="Arial"/>
          <w:b/>
          <w:i/>
          <w:u w:val="single"/>
        </w:rPr>
        <w:t>.</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
        <w:gridCol w:w="8949"/>
      </w:tblGrid>
      <w:tr w:rsidR="00381332" w:rsidRPr="00D54F0C" w14:paraId="502ECE11" w14:textId="77777777" w:rsidTr="000E4F12">
        <w:trPr>
          <w:trHeight w:val="454"/>
        </w:trPr>
        <w:tc>
          <w:tcPr>
            <w:tcW w:w="1418" w:type="dxa"/>
            <w:vAlign w:val="center"/>
          </w:tcPr>
          <w:p w14:paraId="33F4585F" w14:textId="77777777" w:rsidR="00381332" w:rsidRPr="00D54F0C" w:rsidRDefault="00381332" w:rsidP="000E4F12">
            <w:pPr>
              <w:numPr>
                <w:ilvl w:val="1"/>
                <w:numId w:val="27"/>
              </w:numPr>
              <w:spacing w:before="120" w:after="120" w:line="240" w:lineRule="auto"/>
              <w:rPr>
                <w:rFonts w:ascii="Arial" w:hAnsi="Arial" w:cs="Arial"/>
              </w:rPr>
            </w:pPr>
          </w:p>
        </w:tc>
        <w:tc>
          <w:tcPr>
            <w:tcW w:w="9072" w:type="dxa"/>
            <w:vAlign w:val="center"/>
          </w:tcPr>
          <w:p w14:paraId="3FEF08BB" w14:textId="2FAC92FF" w:rsidR="00381332" w:rsidRPr="00772004" w:rsidRDefault="00381332" w:rsidP="00331B8C">
            <w:pPr>
              <w:spacing w:before="120" w:after="120"/>
              <w:rPr>
                <w:rFonts w:ascii="Arial" w:hAnsi="Arial" w:cs="Arial"/>
                <w:i/>
              </w:rPr>
            </w:pPr>
            <w:r w:rsidRPr="00772004">
              <w:rPr>
                <w:rFonts w:ascii="Arial" w:hAnsi="Arial" w:cs="Arial"/>
                <w:i/>
              </w:rPr>
              <w:t>Dossier ressources</w:t>
            </w:r>
            <w:r>
              <w:rPr>
                <w:rFonts w:ascii="Arial" w:hAnsi="Arial" w:cs="Arial"/>
                <w:i/>
              </w:rPr>
              <w:t xml:space="preserve"> page </w:t>
            </w:r>
            <w:r w:rsidR="00331B8C">
              <w:rPr>
                <w:rFonts w:ascii="Arial" w:hAnsi="Arial" w:cs="Arial"/>
                <w:i/>
              </w:rPr>
              <w:t>5</w:t>
            </w:r>
            <w:r>
              <w:rPr>
                <w:rFonts w:ascii="Arial" w:hAnsi="Arial" w:cs="Arial"/>
                <w:i/>
              </w:rPr>
              <w:t>/9</w:t>
            </w:r>
          </w:p>
        </w:tc>
      </w:tr>
    </w:tbl>
    <w:p w14:paraId="2EA43DBD" w14:textId="77777777" w:rsidR="00381332" w:rsidRPr="00EB2598" w:rsidRDefault="00381332" w:rsidP="00381332">
      <w:pPr>
        <w:pStyle w:val="Sansinterligne"/>
        <w:spacing w:before="120" w:after="120"/>
        <w:rPr>
          <w:rFonts w:ascii="Arial" w:hAnsi="Arial" w:cs="Arial"/>
        </w:rPr>
      </w:pPr>
      <w:r w:rsidRPr="00EB2598">
        <w:rPr>
          <w:rFonts w:ascii="Arial" w:hAnsi="Arial" w:cs="Arial"/>
        </w:rPr>
        <w:t>Calculer le volume du cylindre de révolution V</w:t>
      </w:r>
      <w:r w:rsidRPr="00EB2598">
        <w:rPr>
          <w:rFonts w:ascii="Arial" w:hAnsi="Arial" w:cs="Arial"/>
          <w:vertAlign w:val="subscript"/>
        </w:rPr>
        <w:t>3</w:t>
      </w:r>
      <w:r w:rsidRPr="00EB2598">
        <w:rPr>
          <w:rFonts w:ascii="Arial" w:hAnsi="Arial" w:cs="Arial"/>
        </w:rPr>
        <w:t xml:space="preserve"> en m</w:t>
      </w:r>
      <w:r w:rsidRPr="00EB2598">
        <w:rPr>
          <w:rFonts w:ascii="Arial" w:hAnsi="Arial" w:cs="Arial"/>
          <w:vertAlign w:val="superscript"/>
        </w:rPr>
        <w:t xml:space="preserve">3 </w:t>
      </w:r>
      <w:r w:rsidRPr="00EB2598">
        <w:rPr>
          <w:rFonts w:ascii="Arial" w:hAnsi="Arial" w:cs="Arial"/>
          <w:i/>
        </w:rPr>
        <w:t>(arrondir à 4 chiffres après la virgule).</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0064"/>
      </w:tblGrid>
      <w:tr w:rsidR="00381332" w:rsidRPr="00163BB0" w14:paraId="016CBC59" w14:textId="77777777" w:rsidTr="000E4F12">
        <w:trPr>
          <w:cantSplit/>
          <w:trHeight w:val="1318"/>
        </w:trPr>
        <w:tc>
          <w:tcPr>
            <w:tcW w:w="426" w:type="dxa"/>
            <w:shd w:val="clear" w:color="auto" w:fill="FFFFCC"/>
            <w:textDirection w:val="btLr"/>
          </w:tcPr>
          <w:p w14:paraId="6DE15426" w14:textId="77777777" w:rsidR="00381332" w:rsidRPr="00163BB0" w:rsidRDefault="00381332" w:rsidP="000E4F12">
            <w:pPr>
              <w:ind w:left="113" w:right="113"/>
              <w:jc w:val="center"/>
              <w:rPr>
                <w:rFonts w:ascii="Arial" w:eastAsia="Calibri" w:hAnsi="Arial" w:cs="Arial"/>
              </w:rPr>
            </w:pPr>
            <w:r w:rsidRPr="00163BB0">
              <w:rPr>
                <w:rFonts w:ascii="Arial" w:eastAsia="Calibri" w:hAnsi="Arial" w:cs="Arial"/>
              </w:rPr>
              <w:t>Réponse</w:t>
            </w:r>
          </w:p>
        </w:tc>
        <w:tc>
          <w:tcPr>
            <w:tcW w:w="10064" w:type="dxa"/>
          </w:tcPr>
          <w:p w14:paraId="487E36DC" w14:textId="77777777" w:rsidR="00AE5286" w:rsidRPr="00770A7A" w:rsidRDefault="00AE5286" w:rsidP="00AE5286">
            <w:pPr>
              <w:rPr>
                <w:rFonts w:ascii="Arial" w:eastAsia="Calibri" w:hAnsi="Arial" w:cs="Arial"/>
                <w:color w:val="FF0000"/>
              </w:rPr>
            </w:pPr>
            <m:oMathPara>
              <m:oMath>
                <m:r>
                  <w:rPr>
                    <w:rFonts w:ascii="Cambria Math" w:eastAsia="Calibri" w:hAnsi="Cambria Math" w:cs="Arial"/>
                    <w:color w:val="FF0000"/>
                  </w:rPr>
                  <m:t xml:space="preserve">V3= </m:t>
                </m:r>
                <m:f>
                  <m:fPr>
                    <m:ctrlPr>
                      <w:rPr>
                        <w:rFonts w:ascii="Cambria Math" w:eastAsia="Calibri" w:hAnsi="Cambria Math" w:cs="Arial"/>
                        <w:i/>
                        <w:color w:val="FF0000"/>
                      </w:rPr>
                    </m:ctrlPr>
                  </m:fPr>
                  <m:num>
                    <m:r>
                      <w:rPr>
                        <w:rFonts w:ascii="Cambria Math" w:eastAsia="Calibri" w:hAnsi="Cambria Math" w:cs="Arial"/>
                        <w:color w:val="FF0000"/>
                      </w:rPr>
                      <m:t>π×</m:t>
                    </m:r>
                    <m:sSup>
                      <m:sSupPr>
                        <m:ctrlPr>
                          <w:rPr>
                            <w:rFonts w:ascii="Cambria Math" w:eastAsia="Calibri" w:hAnsi="Cambria Math" w:cs="Arial"/>
                            <w:i/>
                            <w:color w:val="FF0000"/>
                          </w:rPr>
                        </m:ctrlPr>
                      </m:sSupPr>
                      <m:e>
                        <m:r>
                          <w:rPr>
                            <w:rFonts w:ascii="Cambria Math" w:eastAsia="Calibri" w:hAnsi="Cambria Math" w:cs="Arial"/>
                            <w:color w:val="FF0000"/>
                          </w:rPr>
                          <m:t>0,4</m:t>
                        </m:r>
                      </m:e>
                      <m:sup>
                        <m:r>
                          <w:rPr>
                            <w:rFonts w:ascii="Cambria Math" w:eastAsia="Calibri" w:hAnsi="Cambria Math" w:cs="Arial"/>
                            <w:color w:val="FF0000"/>
                          </w:rPr>
                          <m:t>2</m:t>
                        </m:r>
                      </m:sup>
                    </m:sSup>
                  </m:num>
                  <m:den>
                    <m:r>
                      <w:rPr>
                        <w:rFonts w:ascii="Cambria Math" w:eastAsia="Calibri" w:hAnsi="Cambria Math" w:cs="Arial"/>
                        <w:color w:val="FF0000"/>
                      </w:rPr>
                      <m:t>4</m:t>
                    </m:r>
                  </m:den>
                </m:f>
                <m:r>
                  <w:rPr>
                    <w:rFonts w:ascii="Cambria Math" w:eastAsia="Calibri" w:hAnsi="Cambria Math" w:cs="Arial"/>
                    <w:color w:val="FF0000"/>
                  </w:rPr>
                  <m:t xml:space="preserve">×0,45 </m:t>
                </m:r>
              </m:oMath>
            </m:oMathPara>
          </w:p>
          <w:p w14:paraId="7866237F" w14:textId="2D0B69EB" w:rsidR="00381332" w:rsidRPr="007B392C" w:rsidRDefault="00AE5286" w:rsidP="00AE5286">
            <w:pPr>
              <w:rPr>
                <w:rFonts w:ascii="Arial" w:eastAsia="Calibri" w:hAnsi="Arial" w:cs="Arial"/>
              </w:rPr>
            </w:pPr>
            <m:oMathPara>
              <m:oMath>
                <m:r>
                  <w:rPr>
                    <w:rFonts w:ascii="Cambria Math" w:eastAsia="Calibri" w:hAnsi="Cambria Math" w:cs="Arial"/>
                    <w:color w:val="FF0000"/>
                  </w:rPr>
                  <m:t xml:space="preserve">V3= 0,0565 </m:t>
                </m:r>
                <m:sSup>
                  <m:sSupPr>
                    <m:ctrlPr>
                      <w:rPr>
                        <w:rFonts w:ascii="Cambria Math" w:eastAsia="Calibri" w:hAnsi="Cambria Math" w:cs="Arial"/>
                        <w:i/>
                        <w:color w:val="FF0000"/>
                      </w:rPr>
                    </m:ctrlPr>
                  </m:sSupPr>
                  <m:e>
                    <m:r>
                      <w:rPr>
                        <w:rFonts w:ascii="Cambria Math" w:eastAsia="Calibri" w:hAnsi="Cambria Math" w:cs="Arial"/>
                        <w:color w:val="FF0000"/>
                      </w:rPr>
                      <m:t>m</m:t>
                    </m:r>
                  </m:e>
                  <m:sup>
                    <m:r>
                      <w:rPr>
                        <w:rFonts w:ascii="Cambria Math" w:eastAsia="Calibri" w:hAnsi="Cambria Math" w:cs="Arial"/>
                        <w:color w:val="FF0000"/>
                      </w:rPr>
                      <m:t>3</m:t>
                    </m:r>
                  </m:sup>
                </m:sSup>
              </m:oMath>
            </m:oMathPara>
          </w:p>
        </w:tc>
      </w:tr>
    </w:tbl>
    <w:p w14:paraId="43824386" w14:textId="77777777" w:rsidR="00381332" w:rsidRDefault="00381332" w:rsidP="00381332">
      <w:pPr>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1"/>
        <w:gridCol w:w="8947"/>
      </w:tblGrid>
      <w:tr w:rsidR="00381332" w:rsidRPr="00D54F0C" w14:paraId="455AFB62" w14:textId="77777777" w:rsidTr="000E4F12">
        <w:trPr>
          <w:trHeight w:val="454"/>
        </w:trPr>
        <w:tc>
          <w:tcPr>
            <w:tcW w:w="1418" w:type="dxa"/>
            <w:vAlign w:val="center"/>
          </w:tcPr>
          <w:p w14:paraId="7765576D" w14:textId="77777777" w:rsidR="00381332" w:rsidRPr="00D54F0C" w:rsidRDefault="00381332" w:rsidP="000E4F12">
            <w:pPr>
              <w:numPr>
                <w:ilvl w:val="1"/>
                <w:numId w:val="27"/>
              </w:numPr>
              <w:spacing w:before="120" w:after="120" w:line="240" w:lineRule="auto"/>
              <w:rPr>
                <w:rFonts w:ascii="Arial" w:hAnsi="Arial" w:cs="Arial"/>
              </w:rPr>
            </w:pPr>
          </w:p>
        </w:tc>
        <w:tc>
          <w:tcPr>
            <w:tcW w:w="9072" w:type="dxa"/>
            <w:vAlign w:val="center"/>
          </w:tcPr>
          <w:p w14:paraId="05D7DD8C" w14:textId="0A900221" w:rsidR="00381332" w:rsidRPr="00772004" w:rsidRDefault="00381332" w:rsidP="000E4F12">
            <w:pPr>
              <w:spacing w:before="120" w:after="120"/>
              <w:rPr>
                <w:rFonts w:ascii="Arial" w:hAnsi="Arial" w:cs="Arial"/>
                <w:i/>
              </w:rPr>
            </w:pPr>
          </w:p>
        </w:tc>
      </w:tr>
    </w:tbl>
    <w:p w14:paraId="4E6AA8EE" w14:textId="77777777" w:rsidR="00381332" w:rsidRPr="00EB2598" w:rsidRDefault="00381332" w:rsidP="00381332">
      <w:pPr>
        <w:spacing w:before="120"/>
        <w:jc w:val="both"/>
        <w:rPr>
          <w:rFonts w:ascii="Arial" w:hAnsi="Arial" w:cs="Arial"/>
        </w:rPr>
      </w:pPr>
      <w:r w:rsidRPr="00EB2598">
        <w:rPr>
          <w:rFonts w:ascii="Arial" w:hAnsi="Arial" w:cs="Arial"/>
        </w:rPr>
        <w:t>Calculer le volume total l’actionneur de la vanne.</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0064"/>
      </w:tblGrid>
      <w:tr w:rsidR="00381332" w:rsidRPr="00163BB0" w14:paraId="64C943D5" w14:textId="77777777" w:rsidTr="000E4F12">
        <w:trPr>
          <w:cantSplit/>
          <w:trHeight w:val="1155"/>
        </w:trPr>
        <w:tc>
          <w:tcPr>
            <w:tcW w:w="426" w:type="dxa"/>
            <w:shd w:val="clear" w:color="auto" w:fill="FFFFCC"/>
            <w:textDirection w:val="btLr"/>
          </w:tcPr>
          <w:p w14:paraId="6CDF937E" w14:textId="77777777" w:rsidR="00381332" w:rsidRPr="00163BB0" w:rsidRDefault="00381332" w:rsidP="000E4F12">
            <w:pPr>
              <w:ind w:left="113" w:right="113"/>
              <w:jc w:val="center"/>
              <w:rPr>
                <w:rFonts w:ascii="Arial" w:eastAsia="Calibri" w:hAnsi="Arial" w:cs="Arial"/>
              </w:rPr>
            </w:pPr>
            <w:r w:rsidRPr="00163BB0">
              <w:rPr>
                <w:rFonts w:ascii="Arial" w:eastAsia="Calibri" w:hAnsi="Arial" w:cs="Arial"/>
              </w:rPr>
              <w:t>Réponse</w:t>
            </w:r>
          </w:p>
        </w:tc>
        <w:tc>
          <w:tcPr>
            <w:tcW w:w="10064" w:type="dxa"/>
            <w:vAlign w:val="center"/>
          </w:tcPr>
          <w:p w14:paraId="6CA775DC" w14:textId="020701C0" w:rsidR="00AE5286" w:rsidRPr="00770A7A" w:rsidRDefault="00DB40B1" w:rsidP="00AE5286">
            <w:pPr>
              <w:ind w:left="-108"/>
              <w:jc w:val="center"/>
              <w:rPr>
                <w:rFonts w:ascii="Arial" w:eastAsia="Calibri" w:hAnsi="Arial" w:cs="Arial"/>
                <w:color w:val="FF0000"/>
              </w:rPr>
            </w:pPr>
            <m:oMathPara>
              <m:oMath>
                <m:sSub>
                  <m:sSubPr>
                    <m:ctrlPr>
                      <w:rPr>
                        <w:rFonts w:ascii="Cambria Math" w:eastAsia="Calibri" w:hAnsi="Cambria Math" w:cs="Arial"/>
                        <w:i/>
                        <w:color w:val="FF0000"/>
                      </w:rPr>
                    </m:ctrlPr>
                  </m:sSubPr>
                  <m:e>
                    <m:r>
                      <w:rPr>
                        <w:rFonts w:ascii="Cambria Math" w:eastAsia="Calibri" w:hAnsi="Cambria Math" w:cs="Arial"/>
                        <w:color w:val="FF0000"/>
                      </w:rPr>
                      <m:t>V</m:t>
                    </m:r>
                  </m:e>
                  <m:sub>
                    <m:r>
                      <w:rPr>
                        <w:rFonts w:ascii="Cambria Math" w:eastAsia="Calibri" w:hAnsi="Cambria Math" w:cs="Arial"/>
                        <w:color w:val="FF0000"/>
                      </w:rPr>
                      <m:t>total</m:t>
                    </m:r>
                  </m:sub>
                </m:sSub>
                <m:r>
                  <w:rPr>
                    <w:rFonts w:ascii="Cambria Math" w:eastAsia="Calibri" w:hAnsi="Cambria Math" w:cs="Arial"/>
                    <w:color w:val="FF0000"/>
                  </w:rPr>
                  <m:t>= 0,0033+0,0001+0,0565+0,0004</m:t>
                </m:r>
              </m:oMath>
            </m:oMathPara>
          </w:p>
          <w:p w14:paraId="582A2B3A" w14:textId="6F615F32" w:rsidR="00381332" w:rsidRPr="00770A7A" w:rsidRDefault="00DB40B1" w:rsidP="00AE5286">
            <w:pPr>
              <w:ind w:left="-108"/>
              <w:jc w:val="center"/>
              <w:rPr>
                <w:rFonts w:ascii="Arial" w:eastAsia="Calibri" w:hAnsi="Arial" w:cs="Arial"/>
                <w:color w:val="FF0000"/>
              </w:rPr>
            </w:pPr>
            <m:oMathPara>
              <m:oMath>
                <m:sSub>
                  <m:sSubPr>
                    <m:ctrlPr>
                      <w:rPr>
                        <w:rFonts w:ascii="Cambria Math" w:eastAsia="Calibri" w:hAnsi="Cambria Math" w:cs="Arial"/>
                        <w:i/>
                        <w:color w:val="FF0000"/>
                      </w:rPr>
                    </m:ctrlPr>
                  </m:sSubPr>
                  <m:e>
                    <m:r>
                      <w:rPr>
                        <w:rFonts w:ascii="Cambria Math" w:eastAsia="Calibri" w:hAnsi="Cambria Math" w:cs="Arial"/>
                        <w:color w:val="FF0000"/>
                      </w:rPr>
                      <m:t>V</m:t>
                    </m:r>
                  </m:e>
                  <m:sub>
                    <m:r>
                      <w:rPr>
                        <w:rFonts w:ascii="Cambria Math" w:eastAsia="Calibri" w:hAnsi="Cambria Math" w:cs="Arial"/>
                        <w:color w:val="FF0000"/>
                      </w:rPr>
                      <m:t>total</m:t>
                    </m:r>
                  </m:sub>
                </m:sSub>
                <m:r>
                  <w:rPr>
                    <w:rFonts w:ascii="Cambria Math" w:eastAsia="Calibri" w:hAnsi="Cambria Math" w:cs="Arial"/>
                    <w:color w:val="FF0000"/>
                  </w:rPr>
                  <m:t xml:space="preserve">= 0,0603 </m:t>
                </m:r>
                <m:sSup>
                  <m:sSupPr>
                    <m:ctrlPr>
                      <w:rPr>
                        <w:rFonts w:ascii="Cambria Math" w:eastAsia="Calibri" w:hAnsi="Cambria Math" w:cs="Arial"/>
                        <w:i/>
                        <w:color w:val="FF0000"/>
                      </w:rPr>
                    </m:ctrlPr>
                  </m:sSupPr>
                  <m:e>
                    <m:r>
                      <w:rPr>
                        <w:rFonts w:ascii="Cambria Math" w:eastAsia="Calibri" w:hAnsi="Cambria Math" w:cs="Arial"/>
                        <w:color w:val="FF0000"/>
                      </w:rPr>
                      <m:t>m</m:t>
                    </m:r>
                  </m:e>
                  <m:sup>
                    <m:r>
                      <w:rPr>
                        <w:rFonts w:ascii="Cambria Math" w:eastAsia="Calibri" w:hAnsi="Cambria Math" w:cs="Arial"/>
                        <w:color w:val="FF0000"/>
                      </w:rPr>
                      <m:t>3</m:t>
                    </m:r>
                  </m:sup>
                </m:sSup>
              </m:oMath>
            </m:oMathPara>
          </w:p>
        </w:tc>
      </w:tr>
    </w:tbl>
    <w:p w14:paraId="183C3493" w14:textId="77777777" w:rsidR="00381332" w:rsidRDefault="00381332" w:rsidP="00381332">
      <w:pPr>
        <w:spacing w:before="120"/>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
        <w:gridCol w:w="8949"/>
      </w:tblGrid>
      <w:tr w:rsidR="00381332" w:rsidRPr="00D54F0C" w14:paraId="576F5A98" w14:textId="77777777" w:rsidTr="000E4F12">
        <w:trPr>
          <w:trHeight w:val="454"/>
        </w:trPr>
        <w:tc>
          <w:tcPr>
            <w:tcW w:w="1418" w:type="dxa"/>
            <w:vAlign w:val="center"/>
          </w:tcPr>
          <w:p w14:paraId="58B997FC" w14:textId="77777777" w:rsidR="00381332" w:rsidRPr="00D54F0C" w:rsidRDefault="00381332" w:rsidP="000E4F12">
            <w:pPr>
              <w:numPr>
                <w:ilvl w:val="1"/>
                <w:numId w:val="27"/>
              </w:numPr>
              <w:spacing w:before="120" w:after="120" w:line="240" w:lineRule="auto"/>
              <w:rPr>
                <w:rFonts w:ascii="Arial" w:hAnsi="Arial" w:cs="Arial"/>
              </w:rPr>
            </w:pPr>
          </w:p>
        </w:tc>
        <w:tc>
          <w:tcPr>
            <w:tcW w:w="9072" w:type="dxa"/>
            <w:vAlign w:val="center"/>
          </w:tcPr>
          <w:p w14:paraId="63087B4E" w14:textId="7A593E15" w:rsidR="00381332" w:rsidRPr="00772004" w:rsidRDefault="00381332" w:rsidP="000E4F12">
            <w:pPr>
              <w:spacing w:before="120" w:after="120"/>
              <w:rPr>
                <w:rFonts w:ascii="Arial" w:hAnsi="Arial" w:cs="Arial"/>
                <w:i/>
              </w:rPr>
            </w:pPr>
            <w:r w:rsidRPr="00772004">
              <w:rPr>
                <w:rFonts w:ascii="Arial" w:hAnsi="Arial" w:cs="Arial"/>
                <w:i/>
              </w:rPr>
              <w:t xml:space="preserve">Dossier ressources </w:t>
            </w:r>
            <w:r w:rsidR="00331B8C">
              <w:rPr>
                <w:rFonts w:ascii="Arial" w:hAnsi="Arial" w:cs="Arial"/>
                <w:i/>
              </w:rPr>
              <w:t>page 5</w:t>
            </w:r>
            <w:r>
              <w:rPr>
                <w:rFonts w:ascii="Arial" w:hAnsi="Arial" w:cs="Arial"/>
                <w:i/>
              </w:rPr>
              <w:t>/9</w:t>
            </w:r>
          </w:p>
        </w:tc>
      </w:tr>
    </w:tbl>
    <w:p w14:paraId="65F34B57" w14:textId="77777777" w:rsidR="00381332" w:rsidRPr="00EB2598" w:rsidRDefault="00381332" w:rsidP="00381332">
      <w:pPr>
        <w:spacing w:before="120"/>
        <w:jc w:val="both"/>
        <w:rPr>
          <w:rFonts w:ascii="Arial" w:hAnsi="Arial" w:cs="Arial"/>
        </w:rPr>
      </w:pPr>
      <w:r w:rsidRPr="00EB2598">
        <w:rPr>
          <w:rFonts w:ascii="Arial" w:hAnsi="Arial" w:cs="Arial"/>
        </w:rPr>
        <w:t>Calculer la masse estimée de l’ensemble à soulever.</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0064"/>
      </w:tblGrid>
      <w:tr w:rsidR="00381332" w:rsidRPr="00163BB0" w14:paraId="427A4E02" w14:textId="77777777" w:rsidTr="000E4F12">
        <w:trPr>
          <w:cantSplit/>
          <w:trHeight w:val="1117"/>
        </w:trPr>
        <w:tc>
          <w:tcPr>
            <w:tcW w:w="426" w:type="dxa"/>
            <w:shd w:val="clear" w:color="auto" w:fill="FFFFCC"/>
            <w:textDirection w:val="btLr"/>
          </w:tcPr>
          <w:p w14:paraId="419E2571" w14:textId="77777777" w:rsidR="00381332" w:rsidRPr="00163BB0" w:rsidRDefault="00381332" w:rsidP="000E4F12">
            <w:pPr>
              <w:ind w:left="113" w:right="113"/>
              <w:jc w:val="center"/>
              <w:rPr>
                <w:rFonts w:ascii="Arial" w:eastAsia="Calibri" w:hAnsi="Arial" w:cs="Arial"/>
              </w:rPr>
            </w:pPr>
            <w:r w:rsidRPr="00163BB0">
              <w:rPr>
                <w:rFonts w:ascii="Arial" w:eastAsia="Calibri" w:hAnsi="Arial" w:cs="Arial"/>
              </w:rPr>
              <w:t>Réponse</w:t>
            </w:r>
          </w:p>
        </w:tc>
        <w:tc>
          <w:tcPr>
            <w:tcW w:w="10064" w:type="dxa"/>
            <w:vAlign w:val="center"/>
          </w:tcPr>
          <w:p w14:paraId="69506595" w14:textId="77777777" w:rsidR="00E02121" w:rsidRPr="00476633" w:rsidRDefault="00E02121" w:rsidP="00E02121">
            <w:pPr>
              <w:jc w:val="center"/>
              <w:rPr>
                <w:rFonts w:ascii="Arial" w:eastAsia="Calibri" w:hAnsi="Arial" w:cs="Arial"/>
                <w:color w:val="FF0000"/>
              </w:rPr>
            </w:pPr>
            <m:oMathPara>
              <m:oMath>
                <m:r>
                  <w:rPr>
                    <w:rFonts w:ascii="Cambria Math" w:eastAsia="Calibri" w:hAnsi="Cambria Math" w:cs="Arial"/>
                    <w:color w:val="FF0000"/>
                  </w:rPr>
                  <m:t>M=0,0603 × 8000</m:t>
                </m:r>
              </m:oMath>
            </m:oMathPara>
          </w:p>
          <w:p w14:paraId="6B0F3BE9" w14:textId="4C55FC6A" w:rsidR="00381332" w:rsidRPr="00476633" w:rsidRDefault="00E02121" w:rsidP="00E02121">
            <w:pPr>
              <w:jc w:val="center"/>
              <w:rPr>
                <w:rFonts w:ascii="Arial" w:eastAsia="Calibri" w:hAnsi="Arial" w:cs="Arial"/>
                <w:color w:val="FF0000"/>
              </w:rPr>
            </w:pPr>
            <m:oMathPara>
              <m:oMath>
                <m:r>
                  <w:rPr>
                    <w:rFonts w:ascii="Cambria Math" w:eastAsia="Calibri" w:hAnsi="Cambria Math" w:cs="Arial"/>
                    <w:color w:val="FF0000"/>
                  </w:rPr>
                  <m:t>M≈482 kg</m:t>
                </m:r>
              </m:oMath>
            </m:oMathPara>
          </w:p>
        </w:tc>
      </w:tr>
    </w:tbl>
    <w:p w14:paraId="12AED267" w14:textId="77777777" w:rsidR="00381332" w:rsidRDefault="00381332" w:rsidP="00381332">
      <w:pPr>
        <w:tabs>
          <w:tab w:val="left" w:pos="996"/>
        </w:tabs>
        <w:spacing w:before="120"/>
        <w:rPr>
          <w:rFonts w:ascii="Arial" w:hAnsi="Arial" w:cs="Arial"/>
        </w:rPr>
      </w:pPr>
      <w:r>
        <w:rPr>
          <w:rFonts w:ascii="Arial" w:hAnsi="Arial" w:cs="Arial"/>
        </w:rPr>
        <w:lastRenderedPageBreak/>
        <w:t>On souhaite vérifier que la fonction d’étanchéité de la nouvelle vanne est correctement assurée lorsqu’elle est en position fermée.</w:t>
      </w:r>
    </w:p>
    <w:p w14:paraId="57CA6EB1" w14:textId="77777777" w:rsidR="00381332" w:rsidRDefault="00381332" w:rsidP="00381332">
      <w:pPr>
        <w:tabs>
          <w:tab w:val="left" w:pos="996"/>
        </w:tabs>
        <w:spacing w:before="120"/>
        <w:rPr>
          <w:rFonts w:ascii="Arial" w:hAnsi="Arial" w:cs="Arial"/>
        </w:rPr>
      </w:pPr>
      <w:r>
        <w:rPr>
          <w:rFonts w:ascii="Arial" w:hAnsi="Arial" w:cs="Arial"/>
        </w:rPr>
        <w:t xml:space="preserve">Le cahier des charges implique un effort presseur au niveau de l’opercule aval de 3000 daN pour assurer la fonction d’étanchéité. </w:t>
      </w:r>
    </w:p>
    <w:p w14:paraId="0C055BC3" w14:textId="77777777" w:rsidR="00381332" w:rsidRDefault="00381332" w:rsidP="00381332">
      <w:pPr>
        <w:jc w:val="both"/>
        <w:rPr>
          <w:rFonts w:ascii="Arial" w:hAnsi="Arial" w:cs="Arial"/>
        </w:rPr>
      </w:pPr>
      <w:r>
        <w:rPr>
          <w:rFonts w:ascii="Arial" w:hAnsi="Arial" w:cs="Arial"/>
        </w:rPr>
        <w:t>On considère que la surface soumise à la pression du fluide est de 51,5 cm</w:t>
      </w:r>
      <w:r w:rsidRPr="00952718">
        <w:rPr>
          <w:rFonts w:ascii="Arial" w:hAnsi="Arial" w:cs="Arial"/>
          <w:vertAlign w:val="superscript"/>
        </w:rPr>
        <w:t>2</w:t>
      </w:r>
      <w:r>
        <w:rPr>
          <w:rFonts w:ascii="Arial" w:hAnsi="Arial" w:cs="Arial"/>
        </w:rPr>
        <w:t xml:space="preserve">. La pression dans le circuit APG lorsque la vanne est fermée est de 7 MPa. </w:t>
      </w:r>
    </w:p>
    <w:p w14:paraId="449E0B0D" w14:textId="77777777" w:rsidR="00381332" w:rsidRDefault="00381332" w:rsidP="00381332">
      <w:pPr>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
        <w:gridCol w:w="8949"/>
      </w:tblGrid>
      <w:tr w:rsidR="00381332" w:rsidRPr="00D54F0C" w14:paraId="3DF736D7" w14:textId="77777777" w:rsidTr="000E4F12">
        <w:trPr>
          <w:trHeight w:val="454"/>
        </w:trPr>
        <w:tc>
          <w:tcPr>
            <w:tcW w:w="1418" w:type="dxa"/>
            <w:vAlign w:val="center"/>
          </w:tcPr>
          <w:p w14:paraId="7E1AC8F0" w14:textId="77777777" w:rsidR="00381332" w:rsidRPr="00D54F0C" w:rsidRDefault="00381332" w:rsidP="000E4F12">
            <w:pPr>
              <w:numPr>
                <w:ilvl w:val="1"/>
                <w:numId w:val="27"/>
              </w:numPr>
              <w:spacing w:before="120" w:after="120" w:line="240" w:lineRule="auto"/>
              <w:rPr>
                <w:rFonts w:ascii="Arial" w:hAnsi="Arial" w:cs="Arial"/>
              </w:rPr>
            </w:pPr>
          </w:p>
        </w:tc>
        <w:tc>
          <w:tcPr>
            <w:tcW w:w="9072" w:type="dxa"/>
            <w:vAlign w:val="center"/>
          </w:tcPr>
          <w:p w14:paraId="649B8982" w14:textId="0172CBF7" w:rsidR="00381332" w:rsidRPr="00772004" w:rsidRDefault="00381332" w:rsidP="000E4F12">
            <w:pPr>
              <w:spacing w:before="120" w:after="120"/>
              <w:rPr>
                <w:rFonts w:ascii="Arial" w:hAnsi="Arial" w:cs="Arial"/>
                <w:i/>
              </w:rPr>
            </w:pPr>
            <w:r w:rsidRPr="00772004">
              <w:rPr>
                <w:rFonts w:ascii="Arial" w:hAnsi="Arial" w:cs="Arial"/>
                <w:i/>
              </w:rPr>
              <w:t xml:space="preserve">Dossier ressources </w:t>
            </w:r>
            <w:r w:rsidR="00331B8C">
              <w:rPr>
                <w:rFonts w:ascii="Arial" w:hAnsi="Arial" w:cs="Arial"/>
                <w:i/>
              </w:rPr>
              <w:t>page 5</w:t>
            </w:r>
            <w:r>
              <w:rPr>
                <w:rFonts w:ascii="Arial" w:hAnsi="Arial" w:cs="Arial"/>
                <w:i/>
              </w:rPr>
              <w:t>/9</w:t>
            </w:r>
          </w:p>
        </w:tc>
      </w:tr>
    </w:tbl>
    <w:p w14:paraId="4FFF9E30" w14:textId="77777777" w:rsidR="00381332" w:rsidRPr="00EB2598" w:rsidRDefault="00381332" w:rsidP="00381332">
      <w:pPr>
        <w:spacing w:before="120"/>
        <w:jc w:val="both"/>
        <w:rPr>
          <w:rFonts w:ascii="Arial" w:hAnsi="Arial" w:cs="Arial"/>
        </w:rPr>
      </w:pPr>
      <w:r w:rsidRPr="00EB2598">
        <w:rPr>
          <w:rFonts w:ascii="Arial" w:hAnsi="Arial" w:cs="Arial"/>
        </w:rPr>
        <w:t>Calculer la force appliquée sur l’opercule aval du robinet.</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0064"/>
      </w:tblGrid>
      <w:tr w:rsidR="00381332" w:rsidRPr="00163BB0" w14:paraId="76707B45" w14:textId="77777777" w:rsidTr="000E4F12">
        <w:trPr>
          <w:cantSplit/>
          <w:trHeight w:val="1985"/>
        </w:trPr>
        <w:tc>
          <w:tcPr>
            <w:tcW w:w="426" w:type="dxa"/>
            <w:shd w:val="clear" w:color="auto" w:fill="FFFFCC"/>
            <w:textDirection w:val="btLr"/>
          </w:tcPr>
          <w:p w14:paraId="1C64673D" w14:textId="77777777" w:rsidR="00381332" w:rsidRPr="00163BB0" w:rsidRDefault="00381332" w:rsidP="000E4F12">
            <w:pPr>
              <w:ind w:left="113" w:right="113"/>
              <w:jc w:val="center"/>
              <w:rPr>
                <w:rFonts w:ascii="Arial" w:eastAsia="Calibri" w:hAnsi="Arial" w:cs="Arial"/>
              </w:rPr>
            </w:pPr>
            <w:r w:rsidRPr="00163BB0">
              <w:rPr>
                <w:rFonts w:ascii="Arial" w:eastAsia="Calibri" w:hAnsi="Arial" w:cs="Arial"/>
              </w:rPr>
              <w:t>Réponse</w:t>
            </w:r>
          </w:p>
        </w:tc>
        <w:tc>
          <w:tcPr>
            <w:tcW w:w="10064" w:type="dxa"/>
          </w:tcPr>
          <w:p w14:paraId="0BDA7688" w14:textId="77777777" w:rsidR="00E02121" w:rsidRPr="005E412B" w:rsidRDefault="00E02121" w:rsidP="00E02121">
            <w:pPr>
              <w:rPr>
                <w:rFonts w:ascii="Arial" w:eastAsia="Calibri" w:hAnsi="Arial" w:cs="Arial"/>
                <w:color w:val="FF0000"/>
              </w:rPr>
            </w:pPr>
            <m:oMathPara>
              <m:oMath>
                <m:r>
                  <w:rPr>
                    <w:rFonts w:ascii="Cambria Math" w:eastAsia="Calibri" w:hAnsi="Cambria Math" w:cs="Arial"/>
                    <w:color w:val="FF0000"/>
                  </w:rPr>
                  <m:t>F=P×S</m:t>
                </m:r>
              </m:oMath>
            </m:oMathPara>
          </w:p>
          <w:p w14:paraId="570204F0" w14:textId="77777777" w:rsidR="00E02121" w:rsidRPr="005E412B" w:rsidRDefault="00E02121" w:rsidP="00E02121">
            <w:pPr>
              <w:rPr>
                <w:rFonts w:ascii="Arial" w:eastAsia="Calibri" w:hAnsi="Arial" w:cs="Arial"/>
                <w:color w:val="FF0000"/>
              </w:rPr>
            </w:pPr>
            <m:oMathPara>
              <m:oMath>
                <m:r>
                  <w:rPr>
                    <w:rFonts w:ascii="Cambria Math" w:eastAsia="Calibri" w:hAnsi="Cambria Math" w:cs="Arial"/>
                    <w:color w:val="FF0000"/>
                  </w:rPr>
                  <m:t>F=70 × 51,5</m:t>
                </m:r>
              </m:oMath>
            </m:oMathPara>
          </w:p>
          <w:p w14:paraId="03845A9C" w14:textId="77777777" w:rsidR="00E02121" w:rsidRPr="00E56B8A" w:rsidRDefault="00E02121" w:rsidP="00E02121">
            <w:pPr>
              <w:rPr>
                <w:rFonts w:ascii="Arial" w:eastAsia="Calibri" w:hAnsi="Arial" w:cs="Arial"/>
                <w:color w:val="FF0000"/>
              </w:rPr>
            </w:pPr>
            <m:oMathPara>
              <m:oMath>
                <m:r>
                  <w:rPr>
                    <w:rFonts w:ascii="Cambria Math" w:eastAsia="Calibri" w:hAnsi="Cambria Math" w:cs="Arial"/>
                    <w:color w:val="FF0000"/>
                  </w:rPr>
                  <m:t>F=3605 daN</m:t>
                </m:r>
              </m:oMath>
            </m:oMathPara>
          </w:p>
          <w:p w14:paraId="52D953CB" w14:textId="5BF6B6F3" w:rsidR="00381332" w:rsidRPr="00952718" w:rsidRDefault="00952718" w:rsidP="00952718">
            <w:pPr>
              <w:jc w:val="center"/>
              <w:rPr>
                <w:rFonts w:ascii="Arial" w:eastAsia="Calibri" w:hAnsi="Arial" w:cs="Arial"/>
                <w:b/>
              </w:rPr>
            </w:pPr>
            <w:r w:rsidRPr="00952718">
              <w:rPr>
                <w:rFonts w:ascii="Arial" w:eastAsia="Calibri" w:hAnsi="Arial" w:cs="Arial"/>
                <w:b/>
                <w:color w:val="FF0000"/>
              </w:rPr>
              <w:t>( moitié des points si oubli de conversion)</w:t>
            </w:r>
          </w:p>
        </w:tc>
      </w:tr>
    </w:tbl>
    <w:p w14:paraId="5435EED1" w14:textId="77777777" w:rsidR="00381332" w:rsidRDefault="00381332" w:rsidP="00381332">
      <w:pPr>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1"/>
        <w:gridCol w:w="8947"/>
      </w:tblGrid>
      <w:tr w:rsidR="00381332" w:rsidRPr="00D54F0C" w14:paraId="0EB2337C" w14:textId="77777777" w:rsidTr="000E4F12">
        <w:trPr>
          <w:trHeight w:val="454"/>
        </w:trPr>
        <w:tc>
          <w:tcPr>
            <w:tcW w:w="1418" w:type="dxa"/>
            <w:vAlign w:val="center"/>
          </w:tcPr>
          <w:p w14:paraId="34179F38" w14:textId="77777777" w:rsidR="00381332" w:rsidRPr="00D54F0C" w:rsidRDefault="00381332" w:rsidP="000E4F12">
            <w:pPr>
              <w:numPr>
                <w:ilvl w:val="1"/>
                <w:numId w:val="27"/>
              </w:numPr>
              <w:spacing w:before="120" w:after="120" w:line="240" w:lineRule="auto"/>
              <w:rPr>
                <w:rFonts w:ascii="Arial" w:hAnsi="Arial" w:cs="Arial"/>
              </w:rPr>
            </w:pPr>
          </w:p>
        </w:tc>
        <w:tc>
          <w:tcPr>
            <w:tcW w:w="9072" w:type="dxa"/>
            <w:vAlign w:val="center"/>
          </w:tcPr>
          <w:p w14:paraId="0943F247" w14:textId="77777777" w:rsidR="00381332" w:rsidRPr="00772004" w:rsidRDefault="00381332" w:rsidP="000E4F12">
            <w:pPr>
              <w:spacing w:before="120" w:after="120"/>
              <w:rPr>
                <w:rFonts w:ascii="Arial" w:hAnsi="Arial" w:cs="Arial"/>
                <w:i/>
              </w:rPr>
            </w:pPr>
          </w:p>
        </w:tc>
      </w:tr>
    </w:tbl>
    <w:p w14:paraId="656DDD88" w14:textId="77777777" w:rsidR="00381332" w:rsidRPr="00EB2598" w:rsidRDefault="00381332" w:rsidP="00381332">
      <w:pPr>
        <w:spacing w:before="120"/>
        <w:jc w:val="both"/>
        <w:rPr>
          <w:rFonts w:ascii="Arial" w:hAnsi="Arial" w:cs="Arial"/>
        </w:rPr>
      </w:pPr>
      <w:r>
        <w:rPr>
          <w:rFonts w:ascii="Arial" w:hAnsi="Arial" w:cs="Arial"/>
        </w:rPr>
        <w:t>Justifier que le remplacement du nouvel actionneur respecte le cahier des charges.</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0064"/>
      </w:tblGrid>
      <w:tr w:rsidR="00381332" w:rsidRPr="00163BB0" w14:paraId="57A38F22" w14:textId="77777777" w:rsidTr="00E02121">
        <w:trPr>
          <w:cantSplit/>
          <w:trHeight w:val="1985"/>
        </w:trPr>
        <w:tc>
          <w:tcPr>
            <w:tcW w:w="426" w:type="dxa"/>
            <w:shd w:val="clear" w:color="auto" w:fill="FFFFCC"/>
            <w:textDirection w:val="btLr"/>
          </w:tcPr>
          <w:p w14:paraId="42D8A12B" w14:textId="77777777" w:rsidR="00381332" w:rsidRPr="00163BB0" w:rsidRDefault="00381332" w:rsidP="000E4F12">
            <w:pPr>
              <w:ind w:left="113" w:right="113"/>
              <w:jc w:val="center"/>
              <w:rPr>
                <w:rFonts w:ascii="Arial" w:eastAsia="Calibri" w:hAnsi="Arial" w:cs="Arial"/>
              </w:rPr>
            </w:pPr>
            <w:r w:rsidRPr="00163BB0">
              <w:rPr>
                <w:rFonts w:ascii="Arial" w:eastAsia="Calibri" w:hAnsi="Arial" w:cs="Arial"/>
              </w:rPr>
              <w:t>Réponse</w:t>
            </w:r>
          </w:p>
        </w:tc>
        <w:tc>
          <w:tcPr>
            <w:tcW w:w="10064" w:type="dxa"/>
            <w:vAlign w:val="center"/>
          </w:tcPr>
          <w:p w14:paraId="0BABC4A4" w14:textId="0F68D152" w:rsidR="00381332" w:rsidRPr="005E412B" w:rsidRDefault="00E02121" w:rsidP="00E02121">
            <w:pPr>
              <w:rPr>
                <w:rFonts w:ascii="Arial" w:eastAsia="Calibri" w:hAnsi="Arial" w:cs="Arial"/>
              </w:rPr>
            </w:pPr>
            <w:r>
              <w:rPr>
                <w:rFonts w:ascii="Arial" w:eastAsia="Calibri" w:hAnsi="Arial" w:cs="Arial"/>
                <w:color w:val="FF0000"/>
              </w:rPr>
              <w:t>L’effort trouvé est supérieur à 3000 daN (valeur du cahier des charges)</w:t>
            </w:r>
            <w:r w:rsidR="00522AF6">
              <w:rPr>
                <w:rFonts w:ascii="Arial" w:eastAsia="Calibri" w:hAnsi="Arial" w:cs="Arial"/>
                <w:color w:val="FF0000"/>
              </w:rPr>
              <w:t>,</w:t>
            </w:r>
            <w:r>
              <w:rPr>
                <w:rFonts w:ascii="Arial" w:eastAsia="Calibri" w:hAnsi="Arial" w:cs="Arial"/>
                <w:color w:val="FF0000"/>
              </w:rPr>
              <w:t xml:space="preserve"> la fonction d’étanchéité est donc correctement assurée.</w:t>
            </w:r>
          </w:p>
        </w:tc>
      </w:tr>
    </w:tbl>
    <w:p w14:paraId="38B6F719" w14:textId="77777777" w:rsidR="00381332" w:rsidRDefault="00381332" w:rsidP="00381332">
      <w:pPr>
        <w:jc w:val="both"/>
        <w:rPr>
          <w:rFonts w:ascii="Arial" w:hAnsi="Arial" w:cs="Arial"/>
        </w:rPr>
      </w:pPr>
    </w:p>
    <w:p w14:paraId="5E325B90" w14:textId="77777777" w:rsidR="00381332" w:rsidRDefault="00381332" w:rsidP="00381332">
      <w:pPr>
        <w:spacing w:after="0" w:line="240" w:lineRule="auto"/>
        <w:rPr>
          <w:rFonts w:ascii="Arial" w:hAnsi="Arial" w:cs="Arial"/>
          <w:b/>
        </w:rPr>
      </w:pPr>
      <w:r>
        <w:rPr>
          <w:rFonts w:ascii="Arial" w:hAnsi="Arial" w:cs="Arial"/>
          <w:b/>
        </w:rPr>
        <w:br w:type="page"/>
      </w:r>
    </w:p>
    <w:p w14:paraId="4CEF8937" w14:textId="303E7D2A" w:rsidR="00381332" w:rsidRPr="00334116" w:rsidRDefault="00381332" w:rsidP="00381332">
      <w:pPr>
        <w:spacing w:line="240" w:lineRule="auto"/>
        <w:jc w:val="both"/>
        <w:rPr>
          <w:rFonts w:ascii="Arial" w:hAnsi="Arial" w:cs="Arial"/>
          <w:b/>
          <w:strike/>
        </w:rPr>
      </w:pPr>
      <w:r w:rsidRPr="008E12D4">
        <w:rPr>
          <w:rFonts w:ascii="Arial" w:hAnsi="Arial" w:cs="Arial"/>
          <w:b/>
        </w:rPr>
        <w:lastRenderedPageBreak/>
        <w:t xml:space="preserve">PARTIE 3 : </w:t>
      </w:r>
      <w:r w:rsidR="00522AF6">
        <w:rPr>
          <w:rFonts w:ascii="Arial" w:hAnsi="Arial" w:cs="Arial"/>
          <w:b/>
        </w:rPr>
        <w:t>É</w:t>
      </w:r>
      <w:r>
        <w:rPr>
          <w:rFonts w:ascii="Arial" w:hAnsi="Arial" w:cs="Arial"/>
          <w:b/>
        </w:rPr>
        <w:t>VALUATION DES RISQUES RADIOLOGIQUES</w:t>
      </w:r>
    </w:p>
    <w:p w14:paraId="1C6FDE05" w14:textId="77777777" w:rsidR="00381332" w:rsidRDefault="00381332" w:rsidP="00381332">
      <w:pPr>
        <w:spacing w:after="0"/>
        <w:rPr>
          <w:rFonts w:ascii="Arial" w:hAnsi="Arial" w:cs="Arial"/>
        </w:rPr>
      </w:pPr>
    </w:p>
    <w:p w14:paraId="0AA533E5" w14:textId="77777777" w:rsidR="00381332" w:rsidRDefault="00381332" w:rsidP="00381332">
      <w:pPr>
        <w:spacing w:after="0"/>
        <w:jc w:val="both"/>
        <w:rPr>
          <w:rFonts w:ascii="Arial" w:hAnsi="Arial" w:cs="Arial"/>
        </w:rPr>
      </w:pPr>
      <w:r>
        <w:rPr>
          <w:rFonts w:ascii="Arial" w:hAnsi="Arial" w:cs="Arial"/>
        </w:rPr>
        <w:t>L’équipe de l’entreprise MAINTEC interviendra dans le bâtiment réacteur. Elle sera exposée aux risques radiologiques de contamination et d’irradiation. Pour s’en protéger, il faut réaliser une étude radiologique de l’environnement de travail.</w:t>
      </w:r>
    </w:p>
    <w:p w14:paraId="7EC49601" w14:textId="77777777" w:rsidR="00381332" w:rsidRDefault="00381332" w:rsidP="00381332">
      <w:pPr>
        <w:spacing w:after="0"/>
        <w:rPr>
          <w:rFonts w:ascii="Arial" w:hAnsi="Arial" w:cs="Arial"/>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497"/>
      </w:tblGrid>
      <w:tr w:rsidR="00381332" w:rsidRPr="000B7C93" w14:paraId="4635C9EC" w14:textId="77777777" w:rsidTr="000E4F12">
        <w:trPr>
          <w:trHeight w:val="454"/>
        </w:trPr>
        <w:tc>
          <w:tcPr>
            <w:tcW w:w="993" w:type="dxa"/>
            <w:vAlign w:val="center"/>
          </w:tcPr>
          <w:p w14:paraId="56BB9EF2" w14:textId="77777777" w:rsidR="00381332" w:rsidRPr="000400FE" w:rsidRDefault="00381332" w:rsidP="000E4F12">
            <w:pPr>
              <w:numPr>
                <w:ilvl w:val="1"/>
                <w:numId w:val="25"/>
              </w:numPr>
              <w:spacing w:after="0" w:line="240" w:lineRule="auto"/>
              <w:rPr>
                <w:rFonts w:ascii="Arial" w:hAnsi="Arial" w:cs="Arial"/>
                <w:b/>
              </w:rPr>
            </w:pPr>
          </w:p>
        </w:tc>
        <w:tc>
          <w:tcPr>
            <w:tcW w:w="9497" w:type="dxa"/>
          </w:tcPr>
          <w:p w14:paraId="76CD8A0B" w14:textId="77777777" w:rsidR="00381332" w:rsidRPr="000B7C93" w:rsidRDefault="00381332" w:rsidP="000E4F12">
            <w:pPr>
              <w:spacing w:after="0" w:line="240" w:lineRule="auto"/>
              <w:jc w:val="both"/>
              <w:rPr>
                <w:rFonts w:ascii="Arial" w:hAnsi="Arial" w:cs="Arial"/>
              </w:rPr>
            </w:pPr>
          </w:p>
        </w:tc>
      </w:tr>
    </w:tbl>
    <w:p w14:paraId="18903B3A" w14:textId="77777777" w:rsidR="00381332" w:rsidRPr="00357350" w:rsidRDefault="00381332" w:rsidP="00381332">
      <w:pPr>
        <w:spacing w:before="120" w:after="120" w:line="240" w:lineRule="auto"/>
        <w:jc w:val="both"/>
        <w:rPr>
          <w:rFonts w:ascii="Arial" w:hAnsi="Arial" w:cs="Arial"/>
          <w:color w:val="000000"/>
        </w:rPr>
      </w:pPr>
      <w:r w:rsidRPr="00357350">
        <w:rPr>
          <w:rFonts w:ascii="Arial" w:hAnsi="Arial" w:cs="Arial"/>
          <w:color w:val="000000"/>
        </w:rPr>
        <w:t>Indiquer pour chaque circuit s’il est « contaminé » ou « non contaminé » en fonctionnement normal.</w:t>
      </w:r>
    </w:p>
    <w:tbl>
      <w:tblPr>
        <w:tblW w:w="105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8"/>
        <w:gridCol w:w="2845"/>
        <w:gridCol w:w="7255"/>
      </w:tblGrid>
      <w:tr w:rsidR="00381332" w:rsidRPr="000B7C93" w14:paraId="6308A303" w14:textId="77777777" w:rsidTr="000E4F12">
        <w:trPr>
          <w:cantSplit/>
          <w:trHeight w:val="818"/>
        </w:trPr>
        <w:tc>
          <w:tcPr>
            <w:tcW w:w="428" w:type="dxa"/>
            <w:vMerge w:val="restart"/>
            <w:shd w:val="clear" w:color="auto" w:fill="FFFFCC"/>
            <w:textDirection w:val="btLr"/>
          </w:tcPr>
          <w:p w14:paraId="703CE766" w14:textId="77777777" w:rsidR="00381332" w:rsidRPr="000B7C93" w:rsidRDefault="00381332" w:rsidP="000E4F12">
            <w:pPr>
              <w:ind w:left="113" w:right="113"/>
              <w:jc w:val="center"/>
              <w:rPr>
                <w:rFonts w:ascii="Arial" w:hAnsi="Arial" w:cs="Arial"/>
              </w:rPr>
            </w:pPr>
            <w:r w:rsidRPr="000B7C93">
              <w:rPr>
                <w:rFonts w:ascii="Arial" w:hAnsi="Arial" w:cs="Arial"/>
              </w:rPr>
              <w:t>Réponse</w:t>
            </w:r>
          </w:p>
        </w:tc>
        <w:tc>
          <w:tcPr>
            <w:tcW w:w="2845" w:type="dxa"/>
            <w:vAlign w:val="center"/>
          </w:tcPr>
          <w:p w14:paraId="6B863142" w14:textId="77777777" w:rsidR="00381332" w:rsidRPr="000B7C93" w:rsidRDefault="00381332" w:rsidP="000E4F12">
            <w:pPr>
              <w:spacing w:after="0"/>
              <w:rPr>
                <w:rFonts w:ascii="Arial" w:hAnsi="Arial" w:cs="Arial"/>
              </w:rPr>
            </w:pPr>
            <w:r>
              <w:rPr>
                <w:rFonts w:ascii="Arial" w:hAnsi="Arial" w:cs="Arial"/>
              </w:rPr>
              <w:t>Circuit primaire</w:t>
            </w:r>
          </w:p>
        </w:tc>
        <w:tc>
          <w:tcPr>
            <w:tcW w:w="7255" w:type="dxa"/>
            <w:vAlign w:val="center"/>
          </w:tcPr>
          <w:p w14:paraId="161C9EE6" w14:textId="62524827" w:rsidR="00381332" w:rsidRPr="000E4F12" w:rsidRDefault="000E4F12" w:rsidP="000E4F12">
            <w:pPr>
              <w:jc w:val="center"/>
              <w:rPr>
                <w:rFonts w:ascii="Arial" w:hAnsi="Arial" w:cs="Arial"/>
                <w:color w:val="FF0000"/>
              </w:rPr>
            </w:pPr>
            <w:r w:rsidRPr="000E4F12">
              <w:rPr>
                <w:rFonts w:ascii="Arial" w:hAnsi="Arial" w:cs="Arial"/>
                <w:color w:val="FF0000"/>
              </w:rPr>
              <w:t>Contaminé</w:t>
            </w:r>
          </w:p>
        </w:tc>
      </w:tr>
      <w:tr w:rsidR="00381332" w:rsidRPr="000B7C93" w14:paraId="0876D6CB" w14:textId="77777777" w:rsidTr="000E4F12">
        <w:trPr>
          <w:cantSplit/>
          <w:trHeight w:val="818"/>
        </w:trPr>
        <w:tc>
          <w:tcPr>
            <w:tcW w:w="428" w:type="dxa"/>
            <w:vMerge/>
            <w:shd w:val="clear" w:color="auto" w:fill="FFFFCC"/>
            <w:textDirection w:val="btLr"/>
          </w:tcPr>
          <w:p w14:paraId="5D62928A" w14:textId="77777777" w:rsidR="00381332" w:rsidRPr="000B7C93" w:rsidRDefault="00381332" w:rsidP="000E4F12">
            <w:pPr>
              <w:ind w:left="113" w:right="113"/>
              <w:jc w:val="center"/>
              <w:rPr>
                <w:rFonts w:ascii="Arial" w:hAnsi="Arial" w:cs="Arial"/>
              </w:rPr>
            </w:pPr>
          </w:p>
        </w:tc>
        <w:tc>
          <w:tcPr>
            <w:tcW w:w="2845" w:type="dxa"/>
            <w:vAlign w:val="center"/>
          </w:tcPr>
          <w:p w14:paraId="299C99EA" w14:textId="77777777" w:rsidR="00381332" w:rsidRDefault="00381332" w:rsidP="000E4F12">
            <w:pPr>
              <w:spacing w:after="0"/>
              <w:rPr>
                <w:rFonts w:ascii="Arial" w:hAnsi="Arial" w:cs="Arial"/>
              </w:rPr>
            </w:pPr>
            <w:r>
              <w:rPr>
                <w:rFonts w:ascii="Arial" w:hAnsi="Arial" w:cs="Arial"/>
              </w:rPr>
              <w:t>Circuit secondaire</w:t>
            </w:r>
          </w:p>
        </w:tc>
        <w:tc>
          <w:tcPr>
            <w:tcW w:w="7255" w:type="dxa"/>
            <w:vAlign w:val="center"/>
          </w:tcPr>
          <w:p w14:paraId="77C9816B" w14:textId="51100739" w:rsidR="00381332" w:rsidRPr="000E4F12" w:rsidRDefault="000E4F12" w:rsidP="000E4F12">
            <w:pPr>
              <w:jc w:val="center"/>
              <w:rPr>
                <w:rFonts w:ascii="Arial" w:hAnsi="Arial" w:cs="Arial"/>
                <w:color w:val="FF0000"/>
              </w:rPr>
            </w:pPr>
            <w:r w:rsidRPr="000E4F12">
              <w:rPr>
                <w:rFonts w:ascii="Arial" w:hAnsi="Arial" w:cs="Arial"/>
                <w:color w:val="FF0000"/>
              </w:rPr>
              <w:t>Non contaminé</w:t>
            </w:r>
          </w:p>
        </w:tc>
      </w:tr>
      <w:tr w:rsidR="00381332" w:rsidRPr="000B7C93" w14:paraId="2EF87A23" w14:textId="77777777" w:rsidTr="000E4F12">
        <w:trPr>
          <w:cantSplit/>
          <w:trHeight w:val="818"/>
        </w:trPr>
        <w:tc>
          <w:tcPr>
            <w:tcW w:w="428" w:type="dxa"/>
            <w:vMerge/>
            <w:shd w:val="clear" w:color="auto" w:fill="FFFFCC"/>
            <w:textDirection w:val="btLr"/>
          </w:tcPr>
          <w:p w14:paraId="521AD308" w14:textId="77777777" w:rsidR="00381332" w:rsidRPr="000B7C93" w:rsidRDefault="00381332" w:rsidP="000E4F12">
            <w:pPr>
              <w:ind w:left="113" w:right="113"/>
              <w:jc w:val="center"/>
              <w:rPr>
                <w:rFonts w:ascii="Arial" w:hAnsi="Arial" w:cs="Arial"/>
              </w:rPr>
            </w:pPr>
          </w:p>
        </w:tc>
        <w:tc>
          <w:tcPr>
            <w:tcW w:w="2845" w:type="dxa"/>
            <w:vAlign w:val="center"/>
          </w:tcPr>
          <w:p w14:paraId="6A1EB6F7" w14:textId="77777777" w:rsidR="00381332" w:rsidRDefault="00381332" w:rsidP="000E4F12">
            <w:pPr>
              <w:spacing w:after="0"/>
              <w:rPr>
                <w:rFonts w:ascii="Arial" w:hAnsi="Arial" w:cs="Arial"/>
              </w:rPr>
            </w:pPr>
            <w:r>
              <w:rPr>
                <w:rFonts w:ascii="Arial" w:hAnsi="Arial" w:cs="Arial"/>
              </w:rPr>
              <w:t>Circuit de refroidissement</w:t>
            </w:r>
          </w:p>
        </w:tc>
        <w:tc>
          <w:tcPr>
            <w:tcW w:w="7255" w:type="dxa"/>
            <w:vAlign w:val="center"/>
          </w:tcPr>
          <w:p w14:paraId="375E1280" w14:textId="6EF2051F" w:rsidR="00381332" w:rsidRPr="000E4F12" w:rsidRDefault="000E4F12" w:rsidP="000E4F12">
            <w:pPr>
              <w:jc w:val="center"/>
              <w:rPr>
                <w:rFonts w:ascii="Arial" w:hAnsi="Arial" w:cs="Arial"/>
                <w:color w:val="FF0000"/>
              </w:rPr>
            </w:pPr>
            <w:r w:rsidRPr="000E4F12">
              <w:rPr>
                <w:rFonts w:ascii="Arial" w:hAnsi="Arial" w:cs="Arial"/>
                <w:color w:val="FF0000"/>
              </w:rPr>
              <w:t>Non contaminé</w:t>
            </w:r>
          </w:p>
        </w:tc>
      </w:tr>
    </w:tbl>
    <w:p w14:paraId="0D726F0E" w14:textId="77777777" w:rsidR="00381332" w:rsidRDefault="00381332" w:rsidP="00381332">
      <w:pPr>
        <w:spacing w:after="0"/>
        <w:rPr>
          <w:rFonts w:ascii="Arial" w:hAnsi="Arial" w:cs="Arial"/>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497"/>
      </w:tblGrid>
      <w:tr w:rsidR="00381332" w:rsidRPr="000B7C93" w14:paraId="3D950C9D" w14:textId="77777777" w:rsidTr="000E4F12">
        <w:trPr>
          <w:trHeight w:val="454"/>
        </w:trPr>
        <w:tc>
          <w:tcPr>
            <w:tcW w:w="993" w:type="dxa"/>
            <w:vAlign w:val="center"/>
          </w:tcPr>
          <w:p w14:paraId="7A1B137F" w14:textId="77777777" w:rsidR="00381332" w:rsidRPr="000400FE" w:rsidRDefault="00381332" w:rsidP="000E4F12">
            <w:pPr>
              <w:numPr>
                <w:ilvl w:val="1"/>
                <w:numId w:val="25"/>
              </w:numPr>
              <w:spacing w:after="0" w:line="240" w:lineRule="auto"/>
              <w:ind w:left="0" w:firstLine="0"/>
              <w:rPr>
                <w:rFonts w:ascii="Arial" w:hAnsi="Arial" w:cs="Arial"/>
                <w:b/>
              </w:rPr>
            </w:pPr>
          </w:p>
        </w:tc>
        <w:tc>
          <w:tcPr>
            <w:tcW w:w="9497" w:type="dxa"/>
            <w:vAlign w:val="center"/>
          </w:tcPr>
          <w:p w14:paraId="7BC7DDCD" w14:textId="77777777" w:rsidR="00381332" w:rsidRPr="000B7C93" w:rsidRDefault="00381332" w:rsidP="000E4F12">
            <w:pPr>
              <w:spacing w:after="0" w:line="240" w:lineRule="auto"/>
              <w:jc w:val="both"/>
              <w:rPr>
                <w:rFonts w:ascii="Arial" w:hAnsi="Arial" w:cs="Arial"/>
              </w:rPr>
            </w:pPr>
            <w:r w:rsidRPr="000B7C93">
              <w:rPr>
                <w:rFonts w:ascii="Arial" w:hAnsi="Arial" w:cs="Arial"/>
                <w:i/>
              </w:rPr>
              <w:t>Dossier ressources page</w:t>
            </w:r>
            <w:r>
              <w:rPr>
                <w:rFonts w:ascii="Arial" w:hAnsi="Arial" w:cs="Arial"/>
                <w:i/>
              </w:rPr>
              <w:t>s 7/9 et 8/9</w:t>
            </w:r>
          </w:p>
        </w:tc>
      </w:tr>
    </w:tbl>
    <w:p w14:paraId="1A11C8B7" w14:textId="56942337" w:rsidR="00381332" w:rsidRPr="00357350" w:rsidRDefault="00381332" w:rsidP="00381332">
      <w:pPr>
        <w:spacing w:before="120" w:after="120" w:line="240" w:lineRule="auto"/>
        <w:jc w:val="both"/>
        <w:rPr>
          <w:rFonts w:ascii="Arial" w:hAnsi="Arial" w:cs="Arial"/>
          <w:color w:val="FF0000"/>
        </w:rPr>
      </w:pPr>
      <w:r>
        <w:rPr>
          <w:rFonts w:ascii="Arial" w:hAnsi="Arial" w:cs="Arial"/>
          <w:color w:val="000000"/>
        </w:rPr>
        <w:t>Compléter le tableau de propreté radiologique des locaux</w:t>
      </w:r>
      <w:r w:rsidR="00447D1B">
        <w:rPr>
          <w:rFonts w:ascii="Arial" w:hAnsi="Arial" w:cs="Arial"/>
          <w:color w:val="000000"/>
        </w:rPr>
        <w:t>.</w:t>
      </w:r>
    </w:p>
    <w:tbl>
      <w:tblPr>
        <w:tblW w:w="105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8"/>
        <w:gridCol w:w="1873"/>
        <w:gridCol w:w="3818"/>
        <w:gridCol w:w="4410"/>
      </w:tblGrid>
      <w:tr w:rsidR="00381332" w:rsidRPr="000B7C93" w14:paraId="75D99B98" w14:textId="77777777" w:rsidTr="000E4F12">
        <w:trPr>
          <w:cantSplit/>
          <w:trHeight w:val="116"/>
        </w:trPr>
        <w:tc>
          <w:tcPr>
            <w:tcW w:w="428" w:type="dxa"/>
            <w:vMerge w:val="restart"/>
            <w:shd w:val="clear" w:color="auto" w:fill="FFFFCC"/>
            <w:textDirection w:val="btLr"/>
          </w:tcPr>
          <w:p w14:paraId="374DDA9D" w14:textId="77777777" w:rsidR="00381332" w:rsidRPr="000B7C93" w:rsidRDefault="00381332" w:rsidP="000E4F12">
            <w:pPr>
              <w:ind w:left="113" w:right="113"/>
              <w:jc w:val="center"/>
              <w:rPr>
                <w:rFonts w:ascii="Arial" w:hAnsi="Arial" w:cs="Arial"/>
              </w:rPr>
            </w:pPr>
            <w:r w:rsidRPr="000B7C93">
              <w:rPr>
                <w:rFonts w:ascii="Arial" w:hAnsi="Arial" w:cs="Arial"/>
              </w:rPr>
              <w:t>Réponse</w:t>
            </w:r>
          </w:p>
        </w:tc>
        <w:tc>
          <w:tcPr>
            <w:tcW w:w="1873" w:type="dxa"/>
            <w:vAlign w:val="center"/>
          </w:tcPr>
          <w:p w14:paraId="40C89379" w14:textId="77777777" w:rsidR="00381332" w:rsidRPr="000B7C93" w:rsidRDefault="00381332" w:rsidP="000E4F12">
            <w:pPr>
              <w:spacing w:after="0"/>
              <w:jc w:val="center"/>
              <w:rPr>
                <w:rFonts w:ascii="Arial" w:hAnsi="Arial" w:cs="Arial"/>
              </w:rPr>
            </w:pPr>
            <w:r>
              <w:rPr>
                <w:rFonts w:ascii="Arial" w:hAnsi="Arial" w:cs="Arial"/>
              </w:rPr>
              <w:t>Local</w:t>
            </w:r>
          </w:p>
        </w:tc>
        <w:tc>
          <w:tcPr>
            <w:tcW w:w="3818" w:type="dxa"/>
            <w:vAlign w:val="center"/>
          </w:tcPr>
          <w:p w14:paraId="69CE6C03" w14:textId="77777777" w:rsidR="00381332" w:rsidRPr="000B7C93" w:rsidRDefault="00381332" w:rsidP="000E4F12">
            <w:pPr>
              <w:spacing w:after="0"/>
              <w:jc w:val="center"/>
              <w:rPr>
                <w:rFonts w:ascii="Arial" w:hAnsi="Arial" w:cs="Arial"/>
              </w:rPr>
            </w:pPr>
            <w:r>
              <w:rPr>
                <w:rFonts w:ascii="Arial" w:hAnsi="Arial" w:cs="Arial"/>
              </w:rPr>
              <w:t>Niveau de la contamination surfacique</w:t>
            </w:r>
          </w:p>
        </w:tc>
        <w:tc>
          <w:tcPr>
            <w:tcW w:w="4410" w:type="dxa"/>
            <w:vAlign w:val="center"/>
          </w:tcPr>
          <w:p w14:paraId="2F128DE0" w14:textId="77777777" w:rsidR="00381332" w:rsidRPr="000B7C93" w:rsidRDefault="00381332" w:rsidP="000E4F12">
            <w:pPr>
              <w:spacing w:after="0"/>
              <w:jc w:val="center"/>
              <w:rPr>
                <w:rFonts w:ascii="Arial" w:hAnsi="Arial" w:cs="Arial"/>
              </w:rPr>
            </w:pPr>
            <w:r>
              <w:rPr>
                <w:rFonts w:ascii="Arial" w:hAnsi="Arial" w:cs="Arial"/>
              </w:rPr>
              <w:t>Zonage propreté des locaux</w:t>
            </w:r>
          </w:p>
        </w:tc>
      </w:tr>
      <w:tr w:rsidR="00381332" w:rsidRPr="000B7C93" w14:paraId="5E2FA1E2" w14:textId="77777777" w:rsidTr="000E4F12">
        <w:trPr>
          <w:cantSplit/>
          <w:trHeight w:val="880"/>
        </w:trPr>
        <w:tc>
          <w:tcPr>
            <w:tcW w:w="428" w:type="dxa"/>
            <w:vMerge/>
            <w:shd w:val="clear" w:color="auto" w:fill="FFFFCC"/>
            <w:textDirection w:val="btLr"/>
          </w:tcPr>
          <w:p w14:paraId="38331287" w14:textId="77777777" w:rsidR="00381332" w:rsidRPr="000B7C93" w:rsidRDefault="00381332" w:rsidP="000E4F12">
            <w:pPr>
              <w:ind w:left="113" w:right="113"/>
              <w:jc w:val="center"/>
              <w:rPr>
                <w:rFonts w:ascii="Arial" w:hAnsi="Arial" w:cs="Arial"/>
              </w:rPr>
            </w:pPr>
          </w:p>
        </w:tc>
        <w:tc>
          <w:tcPr>
            <w:tcW w:w="1873" w:type="dxa"/>
            <w:vAlign w:val="center"/>
          </w:tcPr>
          <w:p w14:paraId="1A5A85B5" w14:textId="77777777" w:rsidR="00381332" w:rsidRDefault="00381332" w:rsidP="000E4F12">
            <w:pPr>
              <w:spacing w:after="0"/>
              <w:jc w:val="center"/>
              <w:rPr>
                <w:rFonts w:ascii="Arial" w:hAnsi="Arial" w:cs="Arial"/>
              </w:rPr>
            </w:pPr>
            <w:r>
              <w:rPr>
                <w:rFonts w:ascii="Arial" w:hAnsi="Arial" w:cs="Arial"/>
              </w:rPr>
              <w:t>1 RE 07 03</w:t>
            </w:r>
          </w:p>
        </w:tc>
        <w:tc>
          <w:tcPr>
            <w:tcW w:w="3818" w:type="dxa"/>
            <w:vAlign w:val="center"/>
          </w:tcPr>
          <w:p w14:paraId="1DC8413B" w14:textId="00589369" w:rsidR="00381332" w:rsidRPr="000E4F12" w:rsidRDefault="000E4F12" w:rsidP="000E4F12">
            <w:pPr>
              <w:spacing w:after="0"/>
              <w:jc w:val="center"/>
              <w:rPr>
                <w:rFonts w:ascii="Arial" w:hAnsi="Arial" w:cs="Arial"/>
                <w:color w:val="FF0000"/>
              </w:rPr>
            </w:pPr>
            <w:r w:rsidRPr="000E4F12">
              <w:rPr>
                <w:rFonts w:ascii="Arial" w:hAnsi="Arial" w:cs="Arial"/>
                <w:color w:val="FF0000"/>
              </w:rPr>
              <w:t>C1</w:t>
            </w:r>
            <w:r w:rsidR="00522AF6">
              <w:rPr>
                <w:rFonts w:ascii="Arial" w:hAnsi="Arial" w:cs="Arial"/>
                <w:color w:val="FF0000"/>
              </w:rPr>
              <w:t xml:space="preserve"> </w:t>
            </w:r>
            <w:r w:rsidRPr="000E4F12">
              <w:rPr>
                <w:rFonts w:ascii="Arial" w:hAnsi="Arial" w:cs="Arial"/>
                <w:color w:val="FF0000"/>
              </w:rPr>
              <w:t>=</w:t>
            </w:r>
            <w:r w:rsidR="00522AF6">
              <w:rPr>
                <w:rFonts w:ascii="Arial" w:hAnsi="Arial" w:cs="Arial"/>
                <w:color w:val="FF0000"/>
              </w:rPr>
              <w:t xml:space="preserve"> </w:t>
            </w:r>
            <w:r w:rsidRPr="000E4F12">
              <w:rPr>
                <w:rFonts w:ascii="Arial" w:hAnsi="Arial" w:cs="Arial"/>
                <w:color w:val="FF0000"/>
              </w:rPr>
              <w:t>14 Bq /cm²</w:t>
            </w:r>
          </w:p>
        </w:tc>
        <w:tc>
          <w:tcPr>
            <w:tcW w:w="4410" w:type="dxa"/>
            <w:vAlign w:val="center"/>
          </w:tcPr>
          <w:p w14:paraId="267B2B0F" w14:textId="7A7F113E" w:rsidR="00381332" w:rsidRPr="000E4F12" w:rsidRDefault="000E4F12" w:rsidP="000E4F12">
            <w:pPr>
              <w:spacing w:after="0"/>
              <w:jc w:val="center"/>
              <w:rPr>
                <w:rFonts w:ascii="Arial" w:hAnsi="Arial" w:cs="Arial"/>
                <w:color w:val="FF0000"/>
              </w:rPr>
            </w:pPr>
            <w:r w:rsidRPr="000E4F12">
              <w:rPr>
                <w:rFonts w:ascii="Arial" w:hAnsi="Arial" w:cs="Arial"/>
                <w:color w:val="FF0000"/>
              </w:rPr>
              <w:t>N2</w:t>
            </w:r>
          </w:p>
        </w:tc>
      </w:tr>
      <w:tr w:rsidR="00381332" w:rsidRPr="000B7C93" w14:paraId="17BBC47D" w14:textId="77777777" w:rsidTr="000E4F12">
        <w:trPr>
          <w:cantSplit/>
          <w:trHeight w:val="1028"/>
        </w:trPr>
        <w:tc>
          <w:tcPr>
            <w:tcW w:w="428" w:type="dxa"/>
            <w:vMerge/>
            <w:shd w:val="clear" w:color="auto" w:fill="FFFFCC"/>
            <w:textDirection w:val="btLr"/>
          </w:tcPr>
          <w:p w14:paraId="64624739" w14:textId="77777777" w:rsidR="00381332" w:rsidRPr="000B7C93" w:rsidRDefault="00381332" w:rsidP="000E4F12">
            <w:pPr>
              <w:ind w:left="113" w:right="113"/>
              <w:jc w:val="center"/>
              <w:rPr>
                <w:rFonts w:ascii="Arial" w:hAnsi="Arial" w:cs="Arial"/>
              </w:rPr>
            </w:pPr>
          </w:p>
        </w:tc>
        <w:tc>
          <w:tcPr>
            <w:tcW w:w="1873" w:type="dxa"/>
            <w:vAlign w:val="center"/>
          </w:tcPr>
          <w:p w14:paraId="295333AB" w14:textId="77777777" w:rsidR="00381332" w:rsidRDefault="00381332" w:rsidP="000E4F12">
            <w:pPr>
              <w:spacing w:after="0"/>
              <w:jc w:val="center"/>
              <w:rPr>
                <w:rFonts w:ascii="Arial" w:hAnsi="Arial" w:cs="Arial"/>
              </w:rPr>
            </w:pPr>
            <w:r>
              <w:rPr>
                <w:rFonts w:ascii="Arial" w:hAnsi="Arial" w:cs="Arial"/>
              </w:rPr>
              <w:t>1 RE 07 05</w:t>
            </w:r>
          </w:p>
        </w:tc>
        <w:tc>
          <w:tcPr>
            <w:tcW w:w="3818" w:type="dxa"/>
            <w:vAlign w:val="center"/>
          </w:tcPr>
          <w:p w14:paraId="77F1F86A" w14:textId="06192B83" w:rsidR="00381332" w:rsidRPr="000E4F12" w:rsidRDefault="000E4F12" w:rsidP="000E4F12">
            <w:pPr>
              <w:spacing w:after="0"/>
              <w:jc w:val="center"/>
              <w:rPr>
                <w:rFonts w:ascii="Arial" w:hAnsi="Arial" w:cs="Arial"/>
                <w:color w:val="FF0000"/>
              </w:rPr>
            </w:pPr>
            <w:r w:rsidRPr="000E4F12">
              <w:rPr>
                <w:rFonts w:ascii="Arial" w:hAnsi="Arial" w:cs="Arial"/>
                <w:color w:val="FF0000"/>
              </w:rPr>
              <w:t>C2</w:t>
            </w:r>
            <w:r w:rsidR="00522AF6">
              <w:rPr>
                <w:rFonts w:ascii="Arial" w:hAnsi="Arial" w:cs="Arial"/>
                <w:color w:val="FF0000"/>
              </w:rPr>
              <w:t xml:space="preserve"> </w:t>
            </w:r>
            <w:r w:rsidRPr="000E4F12">
              <w:rPr>
                <w:rFonts w:ascii="Arial" w:hAnsi="Arial" w:cs="Arial"/>
                <w:color w:val="FF0000"/>
              </w:rPr>
              <w:t>=</w:t>
            </w:r>
            <w:r w:rsidR="00522AF6">
              <w:rPr>
                <w:rFonts w:ascii="Arial" w:hAnsi="Arial" w:cs="Arial"/>
                <w:color w:val="FF0000"/>
              </w:rPr>
              <w:t xml:space="preserve"> </w:t>
            </w:r>
            <w:r w:rsidRPr="000E4F12">
              <w:rPr>
                <w:rFonts w:ascii="Arial" w:hAnsi="Arial" w:cs="Arial"/>
                <w:color w:val="FF0000"/>
              </w:rPr>
              <w:t>0,6 Bq /cm²</w:t>
            </w:r>
          </w:p>
        </w:tc>
        <w:tc>
          <w:tcPr>
            <w:tcW w:w="4410" w:type="dxa"/>
            <w:vAlign w:val="center"/>
          </w:tcPr>
          <w:p w14:paraId="18D3FDC9" w14:textId="77C574F3" w:rsidR="00381332" w:rsidRPr="000E4F12" w:rsidRDefault="000E4F12" w:rsidP="000E4F12">
            <w:pPr>
              <w:spacing w:after="0"/>
              <w:jc w:val="center"/>
              <w:rPr>
                <w:rFonts w:ascii="Arial" w:hAnsi="Arial" w:cs="Arial"/>
                <w:color w:val="FF0000"/>
              </w:rPr>
            </w:pPr>
            <w:r w:rsidRPr="000E4F12">
              <w:rPr>
                <w:rFonts w:ascii="Arial" w:hAnsi="Arial" w:cs="Arial"/>
                <w:color w:val="FF0000"/>
              </w:rPr>
              <w:t>N1</w:t>
            </w:r>
          </w:p>
        </w:tc>
      </w:tr>
    </w:tbl>
    <w:p w14:paraId="196DB94B" w14:textId="77777777" w:rsidR="00381332" w:rsidRDefault="00381332" w:rsidP="00381332">
      <w:pPr>
        <w:spacing w:after="0"/>
        <w:rPr>
          <w:rFonts w:ascii="Arial" w:hAnsi="Arial" w:cs="Arial"/>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497"/>
      </w:tblGrid>
      <w:tr w:rsidR="00381332" w:rsidRPr="000B7C93" w14:paraId="3BCD6EA9" w14:textId="77777777" w:rsidTr="000E4F12">
        <w:trPr>
          <w:trHeight w:val="454"/>
        </w:trPr>
        <w:tc>
          <w:tcPr>
            <w:tcW w:w="993" w:type="dxa"/>
            <w:vAlign w:val="center"/>
          </w:tcPr>
          <w:p w14:paraId="216A2978" w14:textId="77777777" w:rsidR="00381332" w:rsidRPr="000400FE" w:rsidRDefault="00381332" w:rsidP="000E4F12">
            <w:pPr>
              <w:numPr>
                <w:ilvl w:val="1"/>
                <w:numId w:val="25"/>
              </w:numPr>
              <w:spacing w:after="0" w:line="240" w:lineRule="auto"/>
              <w:ind w:left="0" w:firstLine="0"/>
              <w:rPr>
                <w:rFonts w:ascii="Arial" w:hAnsi="Arial" w:cs="Arial"/>
                <w:b/>
              </w:rPr>
            </w:pPr>
          </w:p>
        </w:tc>
        <w:tc>
          <w:tcPr>
            <w:tcW w:w="9497" w:type="dxa"/>
            <w:vAlign w:val="center"/>
          </w:tcPr>
          <w:p w14:paraId="00C5B56B" w14:textId="77777777" w:rsidR="00381332" w:rsidRPr="000B7C93" w:rsidRDefault="00381332" w:rsidP="000E4F12">
            <w:pPr>
              <w:spacing w:after="0" w:line="240" w:lineRule="auto"/>
              <w:rPr>
                <w:rFonts w:ascii="Arial" w:hAnsi="Arial" w:cs="Arial"/>
              </w:rPr>
            </w:pPr>
            <w:r w:rsidRPr="000B7C93">
              <w:rPr>
                <w:rFonts w:ascii="Arial" w:hAnsi="Arial" w:cs="Arial"/>
                <w:i/>
              </w:rPr>
              <w:t>Dossier ressources page</w:t>
            </w:r>
            <w:r>
              <w:rPr>
                <w:rFonts w:ascii="Arial" w:hAnsi="Arial" w:cs="Arial"/>
                <w:i/>
              </w:rPr>
              <w:t xml:space="preserve"> 7/9 et 8/9</w:t>
            </w:r>
          </w:p>
        </w:tc>
      </w:tr>
    </w:tbl>
    <w:p w14:paraId="531B2A5A" w14:textId="1528BAD4" w:rsidR="00381332" w:rsidRPr="000E002A" w:rsidRDefault="00381332" w:rsidP="00381332">
      <w:pPr>
        <w:spacing w:before="120" w:after="120" w:line="240" w:lineRule="auto"/>
        <w:rPr>
          <w:rFonts w:ascii="Arial" w:hAnsi="Arial" w:cs="Arial"/>
          <w:color w:val="000000"/>
        </w:rPr>
      </w:pPr>
      <w:r>
        <w:rPr>
          <w:rFonts w:ascii="Arial" w:hAnsi="Arial" w:cs="Arial"/>
          <w:color w:val="000000"/>
        </w:rPr>
        <w:t xml:space="preserve">Citer </w:t>
      </w:r>
      <w:r w:rsidRPr="00E0233E">
        <w:rPr>
          <w:rFonts w:ascii="Arial" w:hAnsi="Arial" w:cs="Arial"/>
          <w:color w:val="000000"/>
        </w:rPr>
        <w:t>les précautions à prendre en compte pour passer du local 1</w:t>
      </w:r>
      <w:r w:rsidR="00447D1B">
        <w:rPr>
          <w:rFonts w:ascii="Arial" w:hAnsi="Arial" w:cs="Arial"/>
          <w:color w:val="000000"/>
        </w:rPr>
        <w:t>RE0705 vers le local 1 RE 0703.</w:t>
      </w:r>
    </w:p>
    <w:tbl>
      <w:tblPr>
        <w:tblW w:w="105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9"/>
        <w:gridCol w:w="10124"/>
      </w:tblGrid>
      <w:tr w:rsidR="00381332" w:rsidRPr="000B7C93" w14:paraId="2516D84F" w14:textId="77777777" w:rsidTr="000E4F12">
        <w:trPr>
          <w:cantSplit/>
          <w:trHeight w:hRule="exact" w:val="2101"/>
        </w:trPr>
        <w:tc>
          <w:tcPr>
            <w:tcW w:w="429" w:type="dxa"/>
            <w:shd w:val="clear" w:color="auto" w:fill="FFFFCC"/>
            <w:textDirection w:val="btLr"/>
          </w:tcPr>
          <w:p w14:paraId="5434A5A5" w14:textId="77777777" w:rsidR="00381332" w:rsidRPr="000B7C93" w:rsidRDefault="00381332" w:rsidP="000E4F12">
            <w:pPr>
              <w:ind w:left="113" w:right="113"/>
              <w:jc w:val="center"/>
              <w:rPr>
                <w:rFonts w:ascii="Arial" w:hAnsi="Arial" w:cs="Arial"/>
              </w:rPr>
            </w:pPr>
            <w:r w:rsidRPr="000B7C93">
              <w:rPr>
                <w:rFonts w:ascii="Arial" w:hAnsi="Arial" w:cs="Arial"/>
              </w:rPr>
              <w:t>Réponse</w:t>
            </w:r>
          </w:p>
        </w:tc>
        <w:tc>
          <w:tcPr>
            <w:tcW w:w="10124" w:type="dxa"/>
            <w:vAlign w:val="center"/>
          </w:tcPr>
          <w:p w14:paraId="02C39AD0" w14:textId="22D578AC" w:rsidR="00381332" w:rsidRPr="000E002A" w:rsidRDefault="000E4F12" w:rsidP="005727AA">
            <w:pPr>
              <w:rPr>
                <w:rFonts w:ascii="Arial" w:hAnsi="Arial" w:cs="Arial"/>
                <w:color w:val="FF0000"/>
              </w:rPr>
            </w:pPr>
            <w:r>
              <w:rPr>
                <w:rFonts w:ascii="Arial" w:hAnsi="Arial" w:cs="Arial"/>
                <w:color w:val="FF0000"/>
              </w:rPr>
              <w:t xml:space="preserve">Porter une </w:t>
            </w:r>
            <w:r w:rsidRPr="00B600BB">
              <w:rPr>
                <w:rFonts w:ascii="Arial" w:hAnsi="Arial" w:cs="Arial"/>
                <w:color w:val="FF0000"/>
              </w:rPr>
              <w:t>sur tenue</w:t>
            </w:r>
            <w:r>
              <w:rPr>
                <w:rFonts w:ascii="Arial" w:hAnsi="Arial" w:cs="Arial"/>
                <w:color w:val="FF0000"/>
              </w:rPr>
              <w:t xml:space="preserve"> de papier</w:t>
            </w:r>
            <w:r w:rsidR="00952718">
              <w:rPr>
                <w:rFonts w:ascii="Arial" w:hAnsi="Arial" w:cs="Arial"/>
                <w:color w:val="FF0000"/>
              </w:rPr>
              <w:t xml:space="preserve"> ou </w:t>
            </w:r>
            <w:proofErr w:type="spellStart"/>
            <w:r w:rsidR="00952718">
              <w:rPr>
                <w:rFonts w:ascii="Arial" w:hAnsi="Arial" w:cs="Arial"/>
                <w:color w:val="FF0000"/>
              </w:rPr>
              <w:t>tyveck</w:t>
            </w:r>
            <w:proofErr w:type="spellEnd"/>
            <w:r w:rsidR="00896148">
              <w:rPr>
                <w:rFonts w:ascii="Arial" w:hAnsi="Arial" w:cs="Arial"/>
                <w:color w:val="FF0000"/>
              </w:rPr>
              <w:t xml:space="preserve"> avec cagoule, </w:t>
            </w:r>
            <w:r>
              <w:rPr>
                <w:rFonts w:ascii="Arial" w:hAnsi="Arial" w:cs="Arial"/>
                <w:color w:val="FF0000"/>
              </w:rPr>
              <w:t xml:space="preserve">gants </w:t>
            </w:r>
            <w:r w:rsidR="005727AA">
              <w:rPr>
                <w:rFonts w:ascii="Arial" w:hAnsi="Arial" w:cs="Arial"/>
                <w:color w:val="FF0000"/>
              </w:rPr>
              <w:t xml:space="preserve">en </w:t>
            </w:r>
            <w:r>
              <w:rPr>
                <w:rFonts w:ascii="Arial" w:hAnsi="Arial" w:cs="Arial"/>
                <w:color w:val="FF0000"/>
              </w:rPr>
              <w:t>vinyle et sur chaussures + cagoule</w:t>
            </w:r>
          </w:p>
        </w:tc>
      </w:tr>
    </w:tbl>
    <w:p w14:paraId="787511C2" w14:textId="77777777" w:rsidR="00381332" w:rsidRDefault="00381332" w:rsidP="00381332">
      <w:pPr>
        <w:spacing w:after="0"/>
        <w:rPr>
          <w:rFonts w:ascii="Arial" w:hAnsi="Arial" w:cs="Arial"/>
        </w:rPr>
      </w:pPr>
    </w:p>
    <w:p w14:paraId="3E374620" w14:textId="77777777" w:rsidR="00381332" w:rsidRDefault="00381332" w:rsidP="00381332">
      <w:pPr>
        <w:spacing w:after="0"/>
        <w:rPr>
          <w:rFonts w:ascii="Arial" w:hAnsi="Arial" w:cs="Arial"/>
        </w:rPr>
      </w:pPr>
    </w:p>
    <w:p w14:paraId="6989FCD5" w14:textId="77777777" w:rsidR="00381332" w:rsidRDefault="00381332" w:rsidP="00381332">
      <w:pPr>
        <w:spacing w:after="0"/>
        <w:rPr>
          <w:rFonts w:ascii="Arial" w:hAnsi="Arial" w:cs="Arial"/>
        </w:rPr>
      </w:pPr>
    </w:p>
    <w:p w14:paraId="6DB574F5" w14:textId="77777777" w:rsidR="00381332" w:rsidRDefault="00381332" w:rsidP="00381332">
      <w:pPr>
        <w:spacing w:after="0"/>
        <w:rPr>
          <w:rFonts w:ascii="Arial" w:hAnsi="Arial" w:cs="Arial"/>
        </w:rPr>
      </w:pPr>
    </w:p>
    <w:p w14:paraId="6554C553" w14:textId="77777777" w:rsidR="00381332" w:rsidRDefault="00381332" w:rsidP="00381332">
      <w:pPr>
        <w:spacing w:after="0"/>
        <w:rPr>
          <w:rFonts w:ascii="Arial" w:hAnsi="Arial" w:cs="Arial"/>
        </w:rPr>
      </w:pPr>
    </w:p>
    <w:p w14:paraId="0022F7C5" w14:textId="77777777" w:rsidR="00381332" w:rsidRDefault="00381332" w:rsidP="00381332">
      <w:pPr>
        <w:spacing w:after="0"/>
        <w:rPr>
          <w:rFonts w:ascii="Arial" w:hAnsi="Arial" w:cs="Arial"/>
        </w:rPr>
      </w:pPr>
    </w:p>
    <w:p w14:paraId="5887E248" w14:textId="77777777" w:rsidR="00381332" w:rsidRDefault="00381332" w:rsidP="00381332">
      <w:pPr>
        <w:spacing w:after="0"/>
        <w:rPr>
          <w:rFonts w:ascii="Arial" w:hAnsi="Arial" w:cs="Arial"/>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497"/>
      </w:tblGrid>
      <w:tr w:rsidR="00381332" w:rsidRPr="000B7C93" w14:paraId="65103EED" w14:textId="77777777" w:rsidTr="000E4F12">
        <w:trPr>
          <w:trHeight w:val="454"/>
        </w:trPr>
        <w:tc>
          <w:tcPr>
            <w:tcW w:w="993" w:type="dxa"/>
            <w:vAlign w:val="center"/>
          </w:tcPr>
          <w:p w14:paraId="7000DA51" w14:textId="77777777" w:rsidR="00381332" w:rsidRPr="000400FE" w:rsidRDefault="00381332" w:rsidP="000E4F12">
            <w:pPr>
              <w:numPr>
                <w:ilvl w:val="1"/>
                <w:numId w:val="25"/>
              </w:numPr>
              <w:spacing w:after="0" w:line="240" w:lineRule="auto"/>
              <w:rPr>
                <w:rFonts w:ascii="Arial" w:hAnsi="Arial" w:cs="Arial"/>
                <w:b/>
              </w:rPr>
            </w:pPr>
          </w:p>
        </w:tc>
        <w:tc>
          <w:tcPr>
            <w:tcW w:w="9497" w:type="dxa"/>
            <w:vAlign w:val="center"/>
          </w:tcPr>
          <w:p w14:paraId="6BC44ECF" w14:textId="77777777" w:rsidR="00381332" w:rsidRPr="000B7C93" w:rsidRDefault="00381332" w:rsidP="000E4F12">
            <w:pPr>
              <w:spacing w:after="0" w:line="240" w:lineRule="auto"/>
              <w:jc w:val="both"/>
              <w:rPr>
                <w:rFonts w:ascii="Arial" w:hAnsi="Arial" w:cs="Arial"/>
              </w:rPr>
            </w:pPr>
            <w:r w:rsidRPr="000B7C93">
              <w:rPr>
                <w:rFonts w:ascii="Arial" w:hAnsi="Arial" w:cs="Arial"/>
                <w:i/>
              </w:rPr>
              <w:t>Dossier ressources page</w:t>
            </w:r>
            <w:r>
              <w:rPr>
                <w:rFonts w:ascii="Arial" w:hAnsi="Arial" w:cs="Arial"/>
                <w:i/>
              </w:rPr>
              <w:t xml:space="preserve"> 7/9</w:t>
            </w:r>
          </w:p>
        </w:tc>
      </w:tr>
    </w:tbl>
    <w:p w14:paraId="3B4B014F" w14:textId="77777777" w:rsidR="00381332" w:rsidRPr="000E002A" w:rsidRDefault="00381332" w:rsidP="00381332">
      <w:pPr>
        <w:spacing w:before="120" w:after="120" w:line="240" w:lineRule="auto"/>
        <w:jc w:val="both"/>
        <w:rPr>
          <w:rFonts w:ascii="Arial" w:hAnsi="Arial" w:cs="Arial"/>
          <w:color w:val="000000"/>
        </w:rPr>
      </w:pPr>
      <w:r>
        <w:rPr>
          <w:rFonts w:ascii="Arial" w:hAnsi="Arial" w:cs="Arial"/>
          <w:color w:val="000000"/>
        </w:rPr>
        <w:t xml:space="preserve">Indiquer </w:t>
      </w:r>
      <w:r w:rsidRPr="00E0233E">
        <w:rPr>
          <w:rFonts w:ascii="Arial" w:hAnsi="Arial" w:cs="Arial"/>
          <w:color w:val="000000"/>
        </w:rPr>
        <w:t xml:space="preserve">la couleur du point chaud </w:t>
      </w:r>
      <w:r>
        <w:rPr>
          <w:rFonts w:ascii="Arial" w:hAnsi="Arial" w:cs="Arial"/>
          <w:color w:val="000000"/>
        </w:rPr>
        <w:t>balisé sur la vanne. Justifier votre réponse.</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0064"/>
      </w:tblGrid>
      <w:tr w:rsidR="00381332" w:rsidRPr="000B7C93" w14:paraId="2C61FEC6" w14:textId="77777777" w:rsidTr="000E4F12">
        <w:trPr>
          <w:cantSplit/>
          <w:trHeight w:val="1531"/>
        </w:trPr>
        <w:tc>
          <w:tcPr>
            <w:tcW w:w="426" w:type="dxa"/>
            <w:shd w:val="clear" w:color="auto" w:fill="FFFFCC"/>
            <w:textDirection w:val="btLr"/>
          </w:tcPr>
          <w:p w14:paraId="477E0D2A" w14:textId="77777777" w:rsidR="00381332" w:rsidRPr="000B7C93" w:rsidRDefault="00381332" w:rsidP="000E4F12">
            <w:pPr>
              <w:ind w:left="113" w:right="113"/>
              <w:jc w:val="center"/>
              <w:rPr>
                <w:rFonts w:ascii="Arial" w:hAnsi="Arial" w:cs="Arial"/>
              </w:rPr>
            </w:pPr>
            <w:r w:rsidRPr="000B7C93">
              <w:rPr>
                <w:rFonts w:ascii="Arial" w:hAnsi="Arial" w:cs="Arial"/>
              </w:rPr>
              <w:t>Réponse</w:t>
            </w:r>
          </w:p>
        </w:tc>
        <w:tc>
          <w:tcPr>
            <w:tcW w:w="10064" w:type="dxa"/>
            <w:vAlign w:val="center"/>
          </w:tcPr>
          <w:p w14:paraId="2A851881" w14:textId="0D94E653" w:rsidR="000E4F12" w:rsidRPr="000E4F12" w:rsidRDefault="000E4F12" w:rsidP="000E4F12">
            <w:pPr>
              <w:rPr>
                <w:rFonts w:ascii="Arial" w:hAnsi="Arial" w:cs="Arial"/>
                <w:b/>
                <w:color w:val="FF0000"/>
              </w:rPr>
            </w:pPr>
            <w:r w:rsidRPr="000E4F12">
              <w:rPr>
                <w:rFonts w:ascii="Arial" w:hAnsi="Arial" w:cs="Arial"/>
                <w:b/>
                <w:color w:val="FF0000"/>
              </w:rPr>
              <w:t>La couleur du point chaud est orange</w:t>
            </w:r>
            <w:r w:rsidR="00B05E79">
              <w:rPr>
                <w:rFonts w:ascii="Arial" w:hAnsi="Arial" w:cs="Arial"/>
                <w:b/>
                <w:color w:val="FF0000"/>
              </w:rPr>
              <w:t xml:space="preserve"> </w:t>
            </w:r>
            <w:r w:rsidR="005727AA">
              <w:rPr>
                <w:rFonts w:ascii="Arial" w:hAnsi="Arial" w:cs="Arial"/>
                <w:b/>
                <w:color w:val="FF0000"/>
              </w:rPr>
              <w:t xml:space="preserve">car le </w:t>
            </w:r>
            <w:proofErr w:type="spellStart"/>
            <w:r w:rsidR="005727AA">
              <w:rPr>
                <w:rFonts w:ascii="Arial" w:hAnsi="Arial" w:cs="Arial"/>
                <w:b/>
                <w:color w:val="FF0000"/>
              </w:rPr>
              <w:t>D</w:t>
            </w:r>
            <w:r w:rsidRPr="000E4F12">
              <w:rPr>
                <w:rFonts w:ascii="Arial" w:hAnsi="Arial" w:cs="Arial"/>
                <w:b/>
                <w:color w:val="FF0000"/>
              </w:rPr>
              <w:t>e</w:t>
            </w:r>
            <w:r w:rsidR="005727AA">
              <w:rPr>
                <w:rFonts w:ascii="Arial" w:hAnsi="Arial" w:cs="Arial"/>
                <w:b/>
                <w:color w:val="FF0000"/>
              </w:rPr>
              <w:t>D</w:t>
            </w:r>
            <w:proofErr w:type="spellEnd"/>
            <w:r w:rsidRPr="000E4F12">
              <w:rPr>
                <w:rFonts w:ascii="Arial" w:hAnsi="Arial" w:cs="Arial"/>
                <w:b/>
                <w:color w:val="FF0000"/>
              </w:rPr>
              <w:t xml:space="preserve"> est </w:t>
            </w:r>
            <w:r w:rsidR="00896148">
              <w:rPr>
                <w:rFonts w:ascii="Arial" w:hAnsi="Arial" w:cs="Arial"/>
                <w:b/>
                <w:color w:val="FF0000"/>
              </w:rPr>
              <w:t>4.1</w:t>
            </w:r>
            <w:r w:rsidRPr="000E4F12">
              <w:rPr>
                <w:rFonts w:ascii="Arial" w:hAnsi="Arial" w:cs="Arial"/>
                <w:b/>
                <w:color w:val="FF0000"/>
              </w:rPr>
              <w:t xml:space="preserve"> mSv/h </w:t>
            </w:r>
            <w:r w:rsidR="00896148">
              <w:rPr>
                <w:rFonts w:ascii="Arial" w:hAnsi="Arial" w:cs="Arial"/>
                <w:b/>
                <w:color w:val="FF0000"/>
              </w:rPr>
              <w:t>à 1m</w:t>
            </w:r>
            <w:r w:rsidR="00B05E79">
              <w:rPr>
                <w:rFonts w:ascii="Arial" w:hAnsi="Arial" w:cs="Arial"/>
                <w:b/>
                <w:color w:val="FF0000"/>
              </w:rPr>
              <w:t>.</w:t>
            </w:r>
          </w:p>
          <w:p w14:paraId="49CBD973" w14:textId="7CA89899" w:rsidR="00381332" w:rsidRPr="000B7C93" w:rsidRDefault="000E4F12" w:rsidP="000E4F12">
            <w:pPr>
              <w:rPr>
                <w:rFonts w:ascii="Arial" w:hAnsi="Arial" w:cs="Arial"/>
              </w:rPr>
            </w:pPr>
            <w:r>
              <w:rPr>
                <w:rFonts w:ascii="Arial" w:hAnsi="Arial" w:cs="Arial"/>
                <w:b/>
                <w:color w:val="FF0000"/>
              </w:rPr>
              <w:t xml:space="preserve">Car </w:t>
            </w:r>
            <w:r w:rsidRPr="000E4F12">
              <w:rPr>
                <w:rFonts w:ascii="Arial" w:hAnsi="Arial" w:cs="Arial"/>
                <w:b/>
                <w:color w:val="FF0000"/>
              </w:rPr>
              <w:t>2 mSv</w:t>
            </w:r>
            <w:r>
              <w:rPr>
                <w:rFonts w:ascii="Arial" w:hAnsi="Arial" w:cs="Arial"/>
                <w:b/>
                <w:color w:val="FF0000"/>
              </w:rPr>
              <w:t xml:space="preserve"> en</w:t>
            </w:r>
            <w:r w:rsidRPr="000E4F12">
              <w:rPr>
                <w:rFonts w:ascii="Arial" w:hAnsi="Arial" w:cs="Arial"/>
                <w:b/>
                <w:color w:val="FF0000"/>
              </w:rPr>
              <w:t xml:space="preserve"> 1 heure </w:t>
            </w:r>
            <w:r>
              <w:rPr>
                <w:rFonts w:ascii="Arial" w:hAnsi="Arial" w:cs="Arial"/>
                <w:b/>
                <w:color w:val="FF0000"/>
              </w:rPr>
              <w:t xml:space="preserve">&lt; zone orange ≤ </w:t>
            </w:r>
            <w:r w:rsidRPr="000E4F12">
              <w:rPr>
                <w:rFonts w:ascii="Arial" w:hAnsi="Arial" w:cs="Arial"/>
                <w:b/>
                <w:color w:val="FF0000"/>
              </w:rPr>
              <w:t>100 mSv en 1 heure</w:t>
            </w:r>
          </w:p>
        </w:tc>
      </w:tr>
    </w:tbl>
    <w:p w14:paraId="4677BE48" w14:textId="77777777" w:rsidR="00381332" w:rsidRDefault="00381332" w:rsidP="00381332">
      <w:pPr>
        <w:spacing w:after="0"/>
        <w:rPr>
          <w:rFonts w:ascii="Arial" w:hAnsi="Arial" w:cs="Arial"/>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497"/>
      </w:tblGrid>
      <w:tr w:rsidR="00381332" w:rsidRPr="000B7C93" w14:paraId="2B6CBA07" w14:textId="77777777" w:rsidTr="000E4F12">
        <w:trPr>
          <w:trHeight w:val="454"/>
        </w:trPr>
        <w:tc>
          <w:tcPr>
            <w:tcW w:w="993" w:type="dxa"/>
            <w:vAlign w:val="center"/>
          </w:tcPr>
          <w:p w14:paraId="7ACBAD83" w14:textId="77777777" w:rsidR="00381332" w:rsidRPr="000400FE" w:rsidRDefault="00381332" w:rsidP="000E4F12">
            <w:pPr>
              <w:numPr>
                <w:ilvl w:val="1"/>
                <w:numId w:val="25"/>
              </w:numPr>
              <w:spacing w:after="0" w:line="240" w:lineRule="auto"/>
              <w:ind w:left="0" w:firstLine="0"/>
              <w:rPr>
                <w:rFonts w:ascii="Arial" w:hAnsi="Arial" w:cs="Arial"/>
                <w:b/>
              </w:rPr>
            </w:pPr>
          </w:p>
        </w:tc>
        <w:tc>
          <w:tcPr>
            <w:tcW w:w="9497" w:type="dxa"/>
            <w:vAlign w:val="center"/>
          </w:tcPr>
          <w:p w14:paraId="72CC873A" w14:textId="2BFB3D85" w:rsidR="00381332" w:rsidRPr="000B7C93" w:rsidRDefault="00381332" w:rsidP="000E4F12">
            <w:pPr>
              <w:spacing w:after="0" w:line="240" w:lineRule="auto"/>
              <w:rPr>
                <w:rFonts w:ascii="Arial" w:hAnsi="Arial" w:cs="Arial"/>
              </w:rPr>
            </w:pPr>
            <w:r w:rsidRPr="000B7C93">
              <w:rPr>
                <w:rFonts w:ascii="Arial" w:hAnsi="Arial" w:cs="Arial"/>
                <w:i/>
              </w:rPr>
              <w:t>Dossier ressources page</w:t>
            </w:r>
            <w:r w:rsidR="00952718">
              <w:rPr>
                <w:rFonts w:ascii="Arial" w:hAnsi="Arial" w:cs="Arial"/>
                <w:i/>
              </w:rPr>
              <w:t xml:space="preserve">s 5/9 et </w:t>
            </w:r>
            <w:r>
              <w:rPr>
                <w:rFonts w:ascii="Arial" w:hAnsi="Arial" w:cs="Arial"/>
                <w:i/>
              </w:rPr>
              <w:t>7/9</w:t>
            </w:r>
          </w:p>
        </w:tc>
      </w:tr>
    </w:tbl>
    <w:p w14:paraId="05295F0F" w14:textId="78D4C1E7" w:rsidR="00381332" w:rsidRPr="000E002A" w:rsidRDefault="00381332" w:rsidP="00381332">
      <w:pPr>
        <w:spacing w:before="120" w:after="120" w:line="240" w:lineRule="auto"/>
        <w:jc w:val="both"/>
        <w:rPr>
          <w:rFonts w:ascii="Arial" w:hAnsi="Arial" w:cs="Arial"/>
          <w:color w:val="000000"/>
        </w:rPr>
      </w:pPr>
      <w:r w:rsidRPr="00EC31C6">
        <w:rPr>
          <w:rFonts w:ascii="Arial" w:hAnsi="Arial" w:cs="Arial"/>
          <w:color w:val="000000"/>
        </w:rPr>
        <w:t>Calculer le débit d’équivalent de dose Ḣ</w:t>
      </w:r>
      <w:r>
        <w:rPr>
          <w:rFonts w:ascii="Arial" w:hAnsi="Arial" w:cs="Arial"/>
          <w:color w:val="000000"/>
          <w:vertAlign w:val="subscript"/>
        </w:rPr>
        <w:t>2</w:t>
      </w:r>
      <w:r w:rsidRPr="00EC31C6">
        <w:rPr>
          <w:rFonts w:ascii="Arial" w:hAnsi="Arial" w:cs="Arial"/>
          <w:color w:val="000000"/>
        </w:rPr>
        <w:t xml:space="preserve"> au poste de travail sur le robinet 01APG014VL en supposant que</w:t>
      </w:r>
      <w:r w:rsidRPr="00E0233E">
        <w:rPr>
          <w:rFonts w:ascii="Arial" w:hAnsi="Arial" w:cs="Arial"/>
          <w:color w:val="000000"/>
        </w:rPr>
        <w:t xml:space="preserve"> la source est </w:t>
      </w:r>
      <w:r>
        <w:rPr>
          <w:rFonts w:ascii="Arial" w:hAnsi="Arial" w:cs="Arial"/>
          <w:color w:val="000000"/>
        </w:rPr>
        <w:t>située à 4</w:t>
      </w:r>
      <w:r w:rsidR="00B05E79">
        <w:rPr>
          <w:rFonts w:ascii="Arial" w:hAnsi="Arial" w:cs="Arial"/>
          <w:color w:val="000000"/>
        </w:rPr>
        <w:t xml:space="preserve"> </w:t>
      </w:r>
      <w:r>
        <w:rPr>
          <w:rFonts w:ascii="Arial" w:hAnsi="Arial" w:cs="Arial"/>
          <w:color w:val="000000"/>
        </w:rPr>
        <w:t>m</w:t>
      </w:r>
      <w:r w:rsidRPr="00E0233E">
        <w:rPr>
          <w:rFonts w:ascii="Arial" w:hAnsi="Arial" w:cs="Arial"/>
          <w:color w:val="000000"/>
        </w:rPr>
        <w:t xml:space="preserve"> </w:t>
      </w:r>
      <w:r w:rsidRPr="00E0233E">
        <w:rPr>
          <w:rFonts w:ascii="Arial" w:hAnsi="Arial" w:cs="Arial"/>
          <w:i/>
          <w:color w:val="000000"/>
        </w:rPr>
        <w:t>(</w:t>
      </w:r>
      <w:r w:rsidR="00B05E79">
        <w:rPr>
          <w:rFonts w:ascii="Arial" w:hAnsi="Arial" w:cs="Arial"/>
          <w:i/>
          <w:color w:val="000000"/>
        </w:rPr>
        <w:t>d</w:t>
      </w:r>
      <w:r w:rsidRPr="00E0233E">
        <w:rPr>
          <w:rFonts w:ascii="Arial" w:hAnsi="Arial" w:cs="Arial"/>
          <w:i/>
          <w:color w:val="000000"/>
        </w:rPr>
        <w:t>onner le résultat en mSv/h au millième)</w:t>
      </w:r>
      <w:r w:rsidR="00B05E79">
        <w:rPr>
          <w:rFonts w:ascii="Arial" w:hAnsi="Arial" w:cs="Arial"/>
          <w:i/>
          <w:color w:val="000000"/>
        </w:rPr>
        <w:t>.</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0064"/>
      </w:tblGrid>
      <w:tr w:rsidR="00381332" w:rsidRPr="000B7C93" w14:paraId="4C0D40FB" w14:textId="77777777" w:rsidTr="000E4F12">
        <w:trPr>
          <w:cantSplit/>
          <w:trHeight w:val="1911"/>
        </w:trPr>
        <w:tc>
          <w:tcPr>
            <w:tcW w:w="426" w:type="dxa"/>
            <w:shd w:val="clear" w:color="auto" w:fill="FFFFCC"/>
            <w:textDirection w:val="btLr"/>
          </w:tcPr>
          <w:p w14:paraId="1F3084FD" w14:textId="77777777" w:rsidR="00381332" w:rsidRPr="000B7C93" w:rsidRDefault="00381332" w:rsidP="000E4F12">
            <w:pPr>
              <w:ind w:left="113" w:right="113"/>
              <w:jc w:val="center"/>
              <w:rPr>
                <w:rFonts w:ascii="Arial" w:hAnsi="Arial" w:cs="Arial"/>
              </w:rPr>
            </w:pPr>
            <w:r w:rsidRPr="000B7C93">
              <w:rPr>
                <w:rFonts w:ascii="Arial" w:hAnsi="Arial" w:cs="Arial"/>
              </w:rPr>
              <w:t>Réponse</w:t>
            </w:r>
          </w:p>
        </w:tc>
        <w:tc>
          <w:tcPr>
            <w:tcW w:w="10064" w:type="dxa"/>
            <w:vAlign w:val="center"/>
          </w:tcPr>
          <w:p w14:paraId="20F42DD9" w14:textId="65342413" w:rsidR="000E4F12" w:rsidRPr="000E4F12" w:rsidRDefault="000E4F12" w:rsidP="000E4F12">
            <w:pPr>
              <w:spacing w:before="200" w:line="240" w:lineRule="auto"/>
              <w:rPr>
                <w:rFonts w:ascii="Arial" w:hAnsi="Arial" w:cs="Arial"/>
                <w:color w:val="FF0000"/>
              </w:rPr>
            </w:pPr>
            <w:r w:rsidRPr="000E4F12">
              <w:rPr>
                <w:rFonts w:ascii="Arial" w:hAnsi="Arial" w:cs="Arial"/>
                <w:color w:val="FF0000"/>
              </w:rPr>
              <w:t>Formule : Ḣ</w:t>
            </w:r>
            <w:r w:rsidRPr="000E4F12">
              <w:rPr>
                <w:rFonts w:ascii="Arial" w:hAnsi="Arial" w:cs="Arial"/>
                <w:color w:val="FF0000"/>
                <w:vertAlign w:val="subscript"/>
              </w:rPr>
              <w:t>1</w:t>
            </w:r>
            <w:r w:rsidRPr="000E4F12">
              <w:rPr>
                <w:rFonts w:ascii="Arial" w:hAnsi="Arial" w:cs="Arial"/>
                <w:color w:val="FF0000"/>
              </w:rPr>
              <w:t xml:space="preserve"> x d</w:t>
            </w:r>
            <w:r w:rsidRPr="000E4F12">
              <w:rPr>
                <w:rFonts w:ascii="Arial" w:hAnsi="Arial" w:cs="Arial"/>
                <w:color w:val="FF0000"/>
                <w:vertAlign w:val="subscript"/>
              </w:rPr>
              <w:t>1</w:t>
            </w:r>
            <w:r w:rsidRPr="000E4F12">
              <w:rPr>
                <w:rFonts w:ascii="Arial" w:hAnsi="Arial" w:cs="Arial"/>
                <w:color w:val="FF0000"/>
              </w:rPr>
              <w:t>² = Ḣ</w:t>
            </w:r>
            <w:r w:rsidRPr="000E4F12">
              <w:rPr>
                <w:rFonts w:ascii="Arial" w:hAnsi="Arial" w:cs="Arial"/>
                <w:color w:val="FF0000"/>
                <w:vertAlign w:val="subscript"/>
              </w:rPr>
              <w:t>2</w:t>
            </w:r>
            <w:r w:rsidRPr="000E4F12">
              <w:rPr>
                <w:rFonts w:ascii="Arial" w:hAnsi="Arial" w:cs="Arial"/>
                <w:color w:val="FF0000"/>
              </w:rPr>
              <w:t xml:space="preserve"> x d</w:t>
            </w:r>
            <w:r w:rsidRPr="000E4F12">
              <w:rPr>
                <w:rFonts w:ascii="Arial" w:hAnsi="Arial" w:cs="Arial"/>
                <w:color w:val="FF0000"/>
                <w:vertAlign w:val="subscript"/>
              </w:rPr>
              <w:t>2</w:t>
            </w:r>
            <w:r w:rsidRPr="000E4F12">
              <w:rPr>
                <w:rFonts w:ascii="Arial" w:hAnsi="Arial" w:cs="Arial"/>
                <w:color w:val="FF0000"/>
              </w:rPr>
              <w:t>²</w:t>
            </w:r>
          </w:p>
          <w:p w14:paraId="236A9CC7" w14:textId="31ED153C" w:rsidR="00381332" w:rsidRPr="000B7C93" w:rsidRDefault="000E4F12" w:rsidP="000E4F12">
            <w:pPr>
              <w:spacing w:before="200" w:line="240" w:lineRule="auto"/>
              <w:rPr>
                <w:rFonts w:ascii="Arial" w:hAnsi="Arial" w:cs="Arial"/>
              </w:rPr>
            </w:pPr>
            <w:r w:rsidRPr="000E4F12">
              <w:rPr>
                <w:rFonts w:ascii="Arial" w:hAnsi="Arial" w:cs="Arial"/>
                <w:color w:val="FF0000"/>
              </w:rPr>
              <w:t>Application numérique : 4,1 x</w:t>
            </w:r>
            <w:r w:rsidR="00B05E79">
              <w:rPr>
                <w:rFonts w:ascii="Arial" w:hAnsi="Arial" w:cs="Arial"/>
                <w:color w:val="FF0000"/>
              </w:rPr>
              <w:t xml:space="preserve"> </w:t>
            </w:r>
            <w:r w:rsidRPr="000E4F12">
              <w:rPr>
                <w:rFonts w:ascii="Arial" w:hAnsi="Arial" w:cs="Arial"/>
                <w:color w:val="FF0000"/>
              </w:rPr>
              <w:t>1² = Ḣ</w:t>
            </w:r>
            <w:r w:rsidRPr="000E4F12">
              <w:rPr>
                <w:rFonts w:ascii="Arial" w:hAnsi="Arial" w:cs="Arial"/>
                <w:color w:val="FF0000"/>
                <w:vertAlign w:val="subscript"/>
              </w:rPr>
              <w:t>2</w:t>
            </w:r>
            <w:r w:rsidRPr="000E4F12">
              <w:rPr>
                <w:rFonts w:ascii="Arial" w:hAnsi="Arial" w:cs="Arial"/>
                <w:color w:val="FF0000"/>
              </w:rPr>
              <w:t xml:space="preserve"> x (4)²   donc Ḣ</w:t>
            </w:r>
            <w:r w:rsidRPr="000E4F12">
              <w:rPr>
                <w:rFonts w:ascii="Arial" w:hAnsi="Arial" w:cs="Arial"/>
                <w:color w:val="FF0000"/>
                <w:vertAlign w:val="subscript"/>
              </w:rPr>
              <w:t>2</w:t>
            </w:r>
            <w:r w:rsidRPr="000E4F12">
              <w:rPr>
                <w:rFonts w:ascii="Arial" w:hAnsi="Arial" w:cs="Arial"/>
                <w:color w:val="FF0000"/>
              </w:rPr>
              <w:t>= 4,1 / 16=0,256 mSv/h</w:t>
            </w:r>
          </w:p>
        </w:tc>
      </w:tr>
    </w:tbl>
    <w:p w14:paraId="3382A9FC" w14:textId="77777777" w:rsidR="00381332" w:rsidRDefault="00381332" w:rsidP="00381332">
      <w:pPr>
        <w:spacing w:after="0"/>
        <w:rPr>
          <w:rFonts w:ascii="Arial" w:hAnsi="Arial" w:cs="Arial"/>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497"/>
      </w:tblGrid>
      <w:tr w:rsidR="00381332" w:rsidRPr="000B7C93" w14:paraId="5ACAFB6F" w14:textId="77777777" w:rsidTr="000E4F12">
        <w:trPr>
          <w:trHeight w:val="454"/>
        </w:trPr>
        <w:tc>
          <w:tcPr>
            <w:tcW w:w="993" w:type="dxa"/>
            <w:vAlign w:val="center"/>
          </w:tcPr>
          <w:p w14:paraId="36C0095B" w14:textId="77777777" w:rsidR="00381332" w:rsidRPr="000400FE" w:rsidRDefault="00381332" w:rsidP="000E4F12">
            <w:pPr>
              <w:numPr>
                <w:ilvl w:val="1"/>
                <w:numId w:val="25"/>
              </w:numPr>
              <w:spacing w:after="0" w:line="240" w:lineRule="auto"/>
              <w:rPr>
                <w:rFonts w:ascii="Arial" w:hAnsi="Arial" w:cs="Arial"/>
                <w:b/>
              </w:rPr>
            </w:pPr>
          </w:p>
        </w:tc>
        <w:tc>
          <w:tcPr>
            <w:tcW w:w="9497" w:type="dxa"/>
            <w:vAlign w:val="center"/>
          </w:tcPr>
          <w:p w14:paraId="0033B59D" w14:textId="77777777" w:rsidR="00381332" w:rsidRPr="000B7C93" w:rsidRDefault="00381332" w:rsidP="000E4F12">
            <w:pPr>
              <w:spacing w:after="0" w:line="240" w:lineRule="auto"/>
              <w:rPr>
                <w:rFonts w:ascii="Arial" w:hAnsi="Arial" w:cs="Arial"/>
              </w:rPr>
            </w:pPr>
          </w:p>
        </w:tc>
      </w:tr>
    </w:tbl>
    <w:p w14:paraId="425A623A" w14:textId="641684E1" w:rsidR="00381332" w:rsidRPr="00EC31C6" w:rsidRDefault="00381332" w:rsidP="00381332">
      <w:pPr>
        <w:spacing w:before="120" w:after="120" w:line="240" w:lineRule="auto"/>
        <w:jc w:val="both"/>
        <w:rPr>
          <w:rFonts w:ascii="Arial" w:hAnsi="Arial" w:cs="Arial"/>
          <w:color w:val="000000"/>
        </w:rPr>
      </w:pPr>
      <w:r w:rsidRPr="00E0233E">
        <w:rPr>
          <w:rFonts w:ascii="Arial" w:hAnsi="Arial" w:cs="Arial"/>
          <w:color w:val="000000"/>
        </w:rPr>
        <w:t>Sachant que l’entrepris</w:t>
      </w:r>
      <w:r>
        <w:rPr>
          <w:rFonts w:ascii="Arial" w:hAnsi="Arial" w:cs="Arial"/>
          <w:color w:val="000000"/>
        </w:rPr>
        <w:t>e MAINTEC v</w:t>
      </w:r>
      <w:r w:rsidR="00B05E79">
        <w:rPr>
          <w:rFonts w:ascii="Arial" w:hAnsi="Arial" w:cs="Arial"/>
          <w:color w:val="000000"/>
        </w:rPr>
        <w:t>a passer 8 heures dans ce local, c</w:t>
      </w:r>
      <w:r w:rsidRPr="00EC31C6">
        <w:rPr>
          <w:rFonts w:ascii="Arial" w:hAnsi="Arial" w:cs="Arial"/>
          <w:color w:val="000000"/>
        </w:rPr>
        <w:t>alculer la dose équivalente prévisionnelle H en mSv</w:t>
      </w:r>
      <w:r w:rsidR="00B05E79">
        <w:rPr>
          <w:rFonts w:ascii="Arial" w:hAnsi="Arial" w:cs="Arial"/>
          <w:color w:val="000000"/>
        </w:rPr>
        <w:t xml:space="preserve"> pour un intervenant</w:t>
      </w:r>
      <w:r w:rsidRPr="00EC31C6">
        <w:rPr>
          <w:rFonts w:ascii="Arial" w:hAnsi="Arial" w:cs="Arial"/>
          <w:color w:val="000000"/>
        </w:rPr>
        <w:t xml:space="preserve"> </w:t>
      </w:r>
      <w:r w:rsidRPr="00EC31C6">
        <w:rPr>
          <w:rFonts w:ascii="Arial" w:hAnsi="Arial" w:cs="Arial"/>
          <w:i/>
          <w:color w:val="000000"/>
        </w:rPr>
        <w:t>(</w:t>
      </w:r>
      <w:r w:rsidR="00B05E79">
        <w:rPr>
          <w:rFonts w:ascii="Arial" w:hAnsi="Arial" w:cs="Arial"/>
          <w:i/>
          <w:color w:val="000000"/>
        </w:rPr>
        <w:t>a</w:t>
      </w:r>
      <w:r w:rsidRPr="00EC31C6">
        <w:rPr>
          <w:rFonts w:ascii="Arial" w:hAnsi="Arial" w:cs="Arial"/>
          <w:i/>
          <w:color w:val="000000"/>
        </w:rPr>
        <w:t>rrondir au centième).</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0064"/>
      </w:tblGrid>
      <w:tr w:rsidR="00381332" w:rsidRPr="000B7C93" w14:paraId="62DAE54E" w14:textId="77777777" w:rsidTr="000E4F12">
        <w:trPr>
          <w:cantSplit/>
          <w:trHeight w:val="1531"/>
        </w:trPr>
        <w:tc>
          <w:tcPr>
            <w:tcW w:w="426" w:type="dxa"/>
            <w:shd w:val="clear" w:color="auto" w:fill="FFFFCC"/>
            <w:textDirection w:val="btLr"/>
          </w:tcPr>
          <w:p w14:paraId="20771421" w14:textId="77777777" w:rsidR="00381332" w:rsidRPr="000B7C93" w:rsidRDefault="00381332" w:rsidP="000E4F12">
            <w:pPr>
              <w:ind w:left="113" w:right="113"/>
              <w:jc w:val="center"/>
              <w:rPr>
                <w:rFonts w:ascii="Arial" w:hAnsi="Arial" w:cs="Arial"/>
              </w:rPr>
            </w:pPr>
            <w:r w:rsidRPr="000B7C93">
              <w:rPr>
                <w:rFonts w:ascii="Arial" w:hAnsi="Arial" w:cs="Arial"/>
              </w:rPr>
              <w:t>Réponse</w:t>
            </w:r>
          </w:p>
        </w:tc>
        <w:tc>
          <w:tcPr>
            <w:tcW w:w="10064" w:type="dxa"/>
            <w:vAlign w:val="center"/>
          </w:tcPr>
          <w:p w14:paraId="16F28DA9" w14:textId="77777777" w:rsidR="00381332" w:rsidRDefault="00D17FBA" w:rsidP="000E4F12">
            <w:pPr>
              <w:spacing w:before="200" w:line="240" w:lineRule="auto"/>
              <w:rPr>
                <w:rFonts w:ascii="Arial" w:hAnsi="Arial" w:cs="Arial"/>
                <w:color w:val="FF0000"/>
              </w:rPr>
            </w:pPr>
            <w:r w:rsidRPr="000E4F12">
              <w:rPr>
                <w:rFonts w:ascii="Arial" w:hAnsi="Arial" w:cs="Arial"/>
                <w:color w:val="FF0000"/>
              </w:rPr>
              <w:t>Ḣ</w:t>
            </w:r>
            <w:r w:rsidRPr="000E4F12">
              <w:rPr>
                <w:rFonts w:ascii="Arial" w:hAnsi="Arial" w:cs="Arial"/>
                <w:color w:val="FF0000"/>
                <w:vertAlign w:val="subscript"/>
              </w:rPr>
              <w:t>2</w:t>
            </w:r>
            <w:r>
              <w:rPr>
                <w:rFonts w:ascii="Arial" w:hAnsi="Arial" w:cs="Arial"/>
                <w:color w:val="FF0000"/>
              </w:rPr>
              <w:t xml:space="preserve">= </w:t>
            </w:r>
            <w:r w:rsidRPr="000E4F12">
              <w:rPr>
                <w:rFonts w:ascii="Arial" w:hAnsi="Arial" w:cs="Arial"/>
                <w:color w:val="FF0000"/>
              </w:rPr>
              <w:t>0,256 mSv/h</w:t>
            </w:r>
          </w:p>
          <w:p w14:paraId="46B55C94" w14:textId="77777777" w:rsidR="00D17FBA" w:rsidRDefault="00D17FBA" w:rsidP="000E4F12">
            <w:pPr>
              <w:spacing w:before="200" w:line="240" w:lineRule="auto"/>
              <w:rPr>
                <w:rFonts w:ascii="Arial" w:hAnsi="Arial" w:cs="Arial"/>
                <w:color w:val="FF0000"/>
              </w:rPr>
            </w:pPr>
            <w:r>
              <w:rPr>
                <w:rFonts w:ascii="Arial" w:hAnsi="Arial" w:cs="Arial"/>
                <w:color w:val="FF0000"/>
              </w:rPr>
              <w:t>Durée 8h</w:t>
            </w:r>
          </w:p>
          <w:p w14:paraId="134BED4A" w14:textId="100609DE" w:rsidR="00D17FBA" w:rsidRPr="000B7C93" w:rsidRDefault="00D17FBA" w:rsidP="000E4F12">
            <w:pPr>
              <w:spacing w:before="200" w:line="240" w:lineRule="auto"/>
              <w:rPr>
                <w:rFonts w:ascii="Arial" w:hAnsi="Arial" w:cs="Arial"/>
              </w:rPr>
            </w:pPr>
            <w:r>
              <w:rPr>
                <w:rFonts w:ascii="Arial" w:hAnsi="Arial" w:cs="Arial"/>
                <w:color w:val="FF0000"/>
              </w:rPr>
              <w:t>H = 0,256 x 8 = 2.048 mSv</w:t>
            </w:r>
          </w:p>
        </w:tc>
      </w:tr>
    </w:tbl>
    <w:p w14:paraId="029BCEBC" w14:textId="36AD6E83" w:rsidR="00381332" w:rsidRDefault="00381332" w:rsidP="00381332">
      <w:pPr>
        <w:spacing w:after="0"/>
        <w:rPr>
          <w:rFonts w:ascii="Arial" w:hAnsi="Arial" w:cs="Arial"/>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497"/>
      </w:tblGrid>
      <w:tr w:rsidR="00381332" w:rsidRPr="000B7C93" w14:paraId="4C57E767" w14:textId="77777777" w:rsidTr="000E4F12">
        <w:trPr>
          <w:trHeight w:val="454"/>
        </w:trPr>
        <w:tc>
          <w:tcPr>
            <w:tcW w:w="993" w:type="dxa"/>
            <w:vAlign w:val="center"/>
          </w:tcPr>
          <w:p w14:paraId="2E56BD44" w14:textId="77777777" w:rsidR="00381332" w:rsidRPr="000400FE" w:rsidRDefault="00381332" w:rsidP="000E4F12">
            <w:pPr>
              <w:numPr>
                <w:ilvl w:val="1"/>
                <w:numId w:val="25"/>
              </w:numPr>
              <w:spacing w:after="0" w:line="240" w:lineRule="auto"/>
              <w:rPr>
                <w:rFonts w:ascii="Arial" w:hAnsi="Arial" w:cs="Arial"/>
                <w:b/>
              </w:rPr>
            </w:pPr>
          </w:p>
        </w:tc>
        <w:tc>
          <w:tcPr>
            <w:tcW w:w="9497" w:type="dxa"/>
          </w:tcPr>
          <w:p w14:paraId="50A7B1AC" w14:textId="77777777" w:rsidR="00381332" w:rsidRPr="000B7C93" w:rsidRDefault="00381332" w:rsidP="000E4F12">
            <w:pPr>
              <w:spacing w:after="0" w:line="240" w:lineRule="auto"/>
              <w:jc w:val="both"/>
              <w:rPr>
                <w:rFonts w:ascii="Arial" w:hAnsi="Arial" w:cs="Arial"/>
              </w:rPr>
            </w:pPr>
          </w:p>
        </w:tc>
      </w:tr>
    </w:tbl>
    <w:p w14:paraId="6355450A" w14:textId="77777777" w:rsidR="00381332" w:rsidRPr="00514F99" w:rsidRDefault="00381332" w:rsidP="00381332">
      <w:pPr>
        <w:spacing w:before="120" w:after="120" w:line="240" w:lineRule="auto"/>
        <w:jc w:val="both"/>
        <w:rPr>
          <w:rFonts w:ascii="Arial" w:hAnsi="Arial" w:cs="Arial"/>
          <w:color w:val="000000"/>
        </w:rPr>
      </w:pPr>
      <w:r>
        <w:rPr>
          <w:rFonts w:ascii="Arial" w:hAnsi="Arial" w:cs="Arial"/>
          <w:color w:val="000000"/>
        </w:rPr>
        <w:t xml:space="preserve">Nommer </w:t>
      </w:r>
      <w:r w:rsidRPr="009A7E0F">
        <w:rPr>
          <w:rFonts w:ascii="Arial" w:hAnsi="Arial" w:cs="Arial"/>
          <w:color w:val="000000"/>
        </w:rPr>
        <w:t xml:space="preserve">les 4 principes en radioprotection à mettre en place pour diminuer </w:t>
      </w:r>
      <w:r>
        <w:rPr>
          <w:rFonts w:ascii="Arial" w:hAnsi="Arial" w:cs="Arial"/>
          <w:color w:val="000000"/>
        </w:rPr>
        <w:t>les conséquences du point chaud balisé</w:t>
      </w:r>
      <w:r w:rsidRPr="009A7E0F">
        <w:rPr>
          <w:rFonts w:ascii="Arial" w:hAnsi="Arial" w:cs="Arial"/>
          <w:color w:val="000000"/>
        </w:rPr>
        <w:t>.</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0064"/>
      </w:tblGrid>
      <w:tr w:rsidR="00381332" w:rsidRPr="000B7C93" w14:paraId="64D6FE4F" w14:textId="77777777" w:rsidTr="000E4F12">
        <w:trPr>
          <w:cantSplit/>
          <w:trHeight w:val="2091"/>
        </w:trPr>
        <w:tc>
          <w:tcPr>
            <w:tcW w:w="426" w:type="dxa"/>
            <w:shd w:val="clear" w:color="auto" w:fill="FFFFCC"/>
            <w:textDirection w:val="btLr"/>
          </w:tcPr>
          <w:p w14:paraId="59467CAE" w14:textId="77777777" w:rsidR="00381332" w:rsidRPr="000B7C93" w:rsidRDefault="00381332" w:rsidP="000E4F12">
            <w:pPr>
              <w:ind w:left="113" w:right="113"/>
              <w:jc w:val="center"/>
              <w:rPr>
                <w:rFonts w:ascii="Arial" w:hAnsi="Arial" w:cs="Arial"/>
              </w:rPr>
            </w:pPr>
            <w:r w:rsidRPr="000B7C93">
              <w:rPr>
                <w:rFonts w:ascii="Arial" w:hAnsi="Arial" w:cs="Arial"/>
              </w:rPr>
              <w:t>Réponse</w:t>
            </w:r>
          </w:p>
        </w:tc>
        <w:tc>
          <w:tcPr>
            <w:tcW w:w="10064" w:type="dxa"/>
          </w:tcPr>
          <w:p w14:paraId="1B237590" w14:textId="77777777" w:rsidR="00D17FBA" w:rsidRDefault="00D17FBA" w:rsidP="00D17FBA">
            <w:pPr>
              <w:spacing w:before="120" w:after="120" w:line="240" w:lineRule="auto"/>
              <w:rPr>
                <w:rFonts w:ascii="Arial" w:hAnsi="Arial" w:cs="Arial"/>
                <w:color w:val="FF0000"/>
              </w:rPr>
            </w:pPr>
            <w:r>
              <w:rPr>
                <w:rFonts w:ascii="Arial" w:hAnsi="Arial" w:cs="Arial"/>
                <w:color w:val="FF0000"/>
              </w:rPr>
              <w:t>Distance</w:t>
            </w:r>
          </w:p>
          <w:p w14:paraId="3A61C86A" w14:textId="77777777" w:rsidR="00D17FBA" w:rsidRDefault="00D17FBA" w:rsidP="00D17FBA">
            <w:pPr>
              <w:spacing w:before="120" w:after="120" w:line="240" w:lineRule="auto"/>
              <w:rPr>
                <w:rFonts w:ascii="Arial" w:hAnsi="Arial" w:cs="Arial"/>
                <w:color w:val="FF0000"/>
              </w:rPr>
            </w:pPr>
            <w:r>
              <w:rPr>
                <w:rFonts w:ascii="Arial" w:hAnsi="Arial" w:cs="Arial"/>
                <w:color w:val="FF0000"/>
              </w:rPr>
              <w:t>Activité</w:t>
            </w:r>
          </w:p>
          <w:p w14:paraId="54525FB3" w14:textId="77777777" w:rsidR="00D17FBA" w:rsidRDefault="00D17FBA" w:rsidP="00D17FBA">
            <w:pPr>
              <w:spacing w:before="120" w:after="120" w:line="240" w:lineRule="auto"/>
              <w:rPr>
                <w:rFonts w:ascii="Arial" w:hAnsi="Arial" w:cs="Arial"/>
                <w:color w:val="FF0000"/>
              </w:rPr>
            </w:pPr>
            <w:r>
              <w:rPr>
                <w:rFonts w:ascii="Arial" w:hAnsi="Arial" w:cs="Arial"/>
                <w:color w:val="FF0000"/>
              </w:rPr>
              <w:t>Temps</w:t>
            </w:r>
          </w:p>
          <w:p w14:paraId="0029F635" w14:textId="1A331CB6" w:rsidR="00381332" w:rsidRPr="000B7C93" w:rsidRDefault="00B05E79" w:rsidP="00D17FBA">
            <w:pPr>
              <w:spacing w:before="120" w:after="120" w:line="240" w:lineRule="auto"/>
              <w:rPr>
                <w:rFonts w:ascii="Arial" w:hAnsi="Arial" w:cs="Arial"/>
              </w:rPr>
            </w:pPr>
            <w:r>
              <w:rPr>
                <w:rFonts w:ascii="Arial" w:hAnsi="Arial" w:cs="Arial"/>
                <w:color w:val="FF0000"/>
              </w:rPr>
              <w:t>É</w:t>
            </w:r>
            <w:r w:rsidR="00D17FBA">
              <w:rPr>
                <w:rFonts w:ascii="Arial" w:hAnsi="Arial" w:cs="Arial"/>
                <w:color w:val="FF0000"/>
              </w:rPr>
              <w:t>cran</w:t>
            </w:r>
          </w:p>
        </w:tc>
      </w:tr>
    </w:tbl>
    <w:p w14:paraId="26E6F93D" w14:textId="77777777" w:rsidR="00381332" w:rsidRPr="007D3A1C" w:rsidRDefault="00381332" w:rsidP="00381332">
      <w:pPr>
        <w:rPr>
          <w:rFonts w:ascii="Arial" w:hAnsi="Arial" w:cs="Arial"/>
          <w:sz w:val="24"/>
          <w:szCs w:val="32"/>
        </w:rPr>
      </w:pPr>
    </w:p>
    <w:p w14:paraId="690F502D" w14:textId="77777777" w:rsidR="00381332" w:rsidRDefault="00381332" w:rsidP="006F09B4">
      <w:pPr>
        <w:spacing w:line="240" w:lineRule="auto"/>
        <w:jc w:val="both"/>
        <w:rPr>
          <w:rFonts w:ascii="Arial" w:hAnsi="Arial" w:cs="Arial"/>
          <w:b/>
        </w:rPr>
      </w:pPr>
    </w:p>
    <w:p w14:paraId="22D9C5B4" w14:textId="77777777" w:rsidR="00D468B9" w:rsidRDefault="00D468B9" w:rsidP="006F09B4">
      <w:pPr>
        <w:spacing w:line="240" w:lineRule="auto"/>
        <w:jc w:val="both"/>
        <w:rPr>
          <w:rFonts w:ascii="Arial" w:hAnsi="Arial" w:cs="Arial"/>
          <w:b/>
        </w:rPr>
      </w:pPr>
    </w:p>
    <w:p w14:paraId="17823EFE" w14:textId="77777777" w:rsidR="00D468B9" w:rsidRDefault="00D468B9" w:rsidP="006F09B4">
      <w:pPr>
        <w:spacing w:line="240" w:lineRule="auto"/>
        <w:jc w:val="both"/>
        <w:rPr>
          <w:rFonts w:ascii="Arial" w:hAnsi="Arial" w:cs="Arial"/>
          <w:b/>
        </w:rPr>
      </w:pPr>
    </w:p>
    <w:p w14:paraId="5B8159F5" w14:textId="68549237" w:rsidR="00D6457E" w:rsidRDefault="00D6457E" w:rsidP="006F09B4">
      <w:pPr>
        <w:spacing w:line="240" w:lineRule="auto"/>
        <w:jc w:val="both"/>
        <w:rPr>
          <w:rFonts w:ascii="Arial" w:hAnsi="Arial" w:cs="Arial"/>
          <w:b/>
        </w:rPr>
      </w:pPr>
    </w:p>
    <w:sectPr w:rsidR="00D6457E" w:rsidSect="00D74E2D">
      <w:headerReference w:type="default" r:id="rId10"/>
      <w:footerReference w:type="default" r:id="rId11"/>
      <w:footerReference w:type="first" r:id="rId12"/>
      <w:pgSz w:w="11906" w:h="16838"/>
      <w:pgMar w:top="720" w:right="720" w:bottom="720" w:left="720" w:header="0" w:footer="227"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AED543" w14:textId="77777777" w:rsidR="00906F8D" w:rsidRDefault="00906F8D" w:rsidP="00977831">
      <w:pPr>
        <w:spacing w:after="0" w:line="240" w:lineRule="auto"/>
      </w:pPr>
      <w:r>
        <w:separator/>
      </w:r>
    </w:p>
  </w:endnote>
  <w:endnote w:type="continuationSeparator" w:id="0">
    <w:p w14:paraId="687B6D25" w14:textId="77777777" w:rsidR="00906F8D" w:rsidRDefault="00906F8D" w:rsidP="00977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09"/>
      <w:gridCol w:w="2906"/>
      <w:gridCol w:w="2906"/>
    </w:tblGrid>
    <w:tr w:rsidR="00612CEA" w:rsidRPr="00EA4A57" w14:paraId="15E8D4B1" w14:textId="77777777" w:rsidTr="000E4F12">
      <w:trPr>
        <w:trHeight w:val="510"/>
        <w:jc w:val="center"/>
      </w:trPr>
      <w:tc>
        <w:tcPr>
          <w:tcW w:w="4509" w:type="dxa"/>
        </w:tcPr>
        <w:p w14:paraId="36A18B80" w14:textId="77777777" w:rsidR="00612CEA" w:rsidRPr="00EA4A57" w:rsidRDefault="00612CEA" w:rsidP="00EA4A57">
          <w:pPr>
            <w:keepNext/>
            <w:tabs>
              <w:tab w:val="num" w:pos="0"/>
            </w:tabs>
            <w:suppressAutoHyphens/>
            <w:spacing w:after="0" w:line="240" w:lineRule="auto"/>
            <w:jc w:val="center"/>
            <w:outlineLvl w:val="0"/>
            <w:rPr>
              <w:rFonts w:ascii="Arial" w:eastAsia="Times New Roman" w:hAnsi="Arial" w:cs="Arial"/>
              <w:b/>
              <w:lang w:eastAsia="ar-SA"/>
            </w:rPr>
          </w:pPr>
          <w:r w:rsidRPr="00EA4A57">
            <w:rPr>
              <w:rFonts w:ascii="Arial" w:eastAsia="Times New Roman" w:hAnsi="Arial" w:cs="Arial"/>
              <w:b/>
              <w:lang w:eastAsia="ar-SA"/>
            </w:rPr>
            <w:t>BCP Techniques d’interventions sur installations nucléaires</w:t>
          </w:r>
        </w:p>
      </w:tc>
      <w:tc>
        <w:tcPr>
          <w:tcW w:w="5812" w:type="dxa"/>
          <w:gridSpan w:val="2"/>
          <w:vAlign w:val="center"/>
        </w:tcPr>
        <w:p w14:paraId="6E719187" w14:textId="77777777" w:rsidR="00612CEA" w:rsidRPr="00EA4A57" w:rsidRDefault="00612CEA" w:rsidP="00EA4A57">
          <w:pPr>
            <w:keepNext/>
            <w:tabs>
              <w:tab w:val="num" w:pos="0"/>
            </w:tabs>
            <w:suppressAutoHyphens/>
            <w:spacing w:after="0" w:line="240" w:lineRule="auto"/>
            <w:jc w:val="center"/>
            <w:outlineLvl w:val="0"/>
            <w:rPr>
              <w:rFonts w:ascii="Arial" w:eastAsia="Times New Roman" w:hAnsi="Arial" w:cs="Arial"/>
              <w:bCs/>
              <w:sz w:val="28"/>
              <w:szCs w:val="20"/>
              <w:lang w:eastAsia="ar-SA"/>
            </w:rPr>
          </w:pPr>
          <w:r w:rsidRPr="00EA4A57">
            <w:rPr>
              <w:rFonts w:ascii="Arial" w:eastAsia="Times New Roman" w:hAnsi="Arial" w:cs="Arial"/>
              <w:b/>
              <w:lang w:eastAsia="ar-SA"/>
            </w:rPr>
            <w:t>E21 – Pré-étude et mise en conformité du chantier</w:t>
          </w:r>
        </w:p>
      </w:tc>
    </w:tr>
    <w:tr w:rsidR="00612CEA" w:rsidRPr="00EA4A57" w14:paraId="0CE8503C" w14:textId="77777777" w:rsidTr="000E4F12">
      <w:trPr>
        <w:cantSplit/>
        <w:trHeight w:val="112"/>
        <w:jc w:val="center"/>
      </w:trPr>
      <w:tc>
        <w:tcPr>
          <w:tcW w:w="4509" w:type="dxa"/>
          <w:vAlign w:val="center"/>
        </w:tcPr>
        <w:p w14:paraId="20344C77" w14:textId="5DCB03F9" w:rsidR="00612CEA" w:rsidRPr="00EA4A57" w:rsidRDefault="00130E1D" w:rsidP="003C641E">
          <w:pPr>
            <w:rPr>
              <w:rFonts w:ascii="Arial" w:hAnsi="Arial" w:cs="Arial"/>
            </w:rPr>
          </w:pPr>
          <w:r w:rsidRPr="00130E1D">
            <w:rPr>
              <w:rFonts w:ascii="Arial" w:hAnsi="Arial" w:cs="Arial"/>
            </w:rPr>
            <w:t xml:space="preserve">Repère : </w:t>
          </w:r>
          <w:r w:rsidR="0030472D">
            <w:rPr>
              <w:rFonts w:ascii="Arial" w:hAnsi="Arial" w:cs="Arial"/>
            </w:rPr>
            <w:t>C</w:t>
          </w:r>
          <w:r w:rsidR="003C641E">
            <w:rPr>
              <w:rFonts w:ascii="Arial" w:hAnsi="Arial" w:cs="Arial"/>
            </w:rPr>
            <w:t>20</w:t>
          </w:r>
          <w:r w:rsidR="006F64BE">
            <w:rPr>
              <w:rFonts w:ascii="Arial" w:hAnsi="Arial" w:cs="Arial"/>
            </w:rPr>
            <w:t>06</w:t>
          </w:r>
          <w:r w:rsidR="0030472D">
            <w:rPr>
              <w:rFonts w:ascii="Arial" w:hAnsi="Arial" w:cs="Arial"/>
            </w:rPr>
            <w:t>-TIN 21</w:t>
          </w:r>
          <w:r w:rsidR="00A10F78">
            <w:rPr>
              <w:rFonts w:ascii="Arial" w:hAnsi="Arial" w:cs="Arial"/>
            </w:rPr>
            <w:t xml:space="preserve"> 1</w:t>
          </w:r>
          <w:r w:rsidR="0030472D">
            <w:rPr>
              <w:rFonts w:ascii="Arial" w:hAnsi="Arial" w:cs="Arial"/>
            </w:rPr>
            <w:t xml:space="preserve"> </w:t>
          </w:r>
        </w:p>
      </w:tc>
      <w:tc>
        <w:tcPr>
          <w:tcW w:w="2906" w:type="dxa"/>
          <w:vAlign w:val="center"/>
        </w:tcPr>
        <w:p w14:paraId="1166339F" w14:textId="77777777" w:rsidR="00612CEA" w:rsidRPr="00EA4A57" w:rsidRDefault="00612CEA" w:rsidP="00EA4A57">
          <w:pPr>
            <w:jc w:val="center"/>
            <w:rPr>
              <w:rFonts w:ascii="Arial" w:hAnsi="Arial" w:cs="Arial"/>
            </w:rPr>
          </w:pPr>
          <w:r>
            <w:rPr>
              <w:rFonts w:ascii="Arial" w:hAnsi="Arial" w:cs="Arial"/>
            </w:rPr>
            <w:t>DOSSIER CORRIGÉ</w:t>
          </w:r>
        </w:p>
      </w:tc>
      <w:tc>
        <w:tcPr>
          <w:tcW w:w="2906" w:type="dxa"/>
          <w:vAlign w:val="center"/>
        </w:tcPr>
        <w:p w14:paraId="18D70BB1" w14:textId="7CAC1C32" w:rsidR="00612CEA" w:rsidRPr="00EA4A57" w:rsidRDefault="00612CEA" w:rsidP="00C1334B">
          <w:pPr>
            <w:jc w:val="center"/>
            <w:rPr>
              <w:rFonts w:ascii="Arial" w:hAnsi="Arial" w:cs="Arial"/>
            </w:rPr>
          </w:pPr>
          <w:r w:rsidRPr="00EA4A57">
            <w:rPr>
              <w:rFonts w:ascii="Arial" w:hAnsi="Arial" w:cs="Arial"/>
              <w:bCs/>
            </w:rPr>
            <w:t xml:space="preserve">Page </w:t>
          </w:r>
          <w:r w:rsidRPr="00EA4A57">
            <w:rPr>
              <w:rFonts w:ascii="Arial" w:hAnsi="Arial" w:cs="Arial"/>
              <w:b/>
              <w:bCs/>
            </w:rPr>
            <w:fldChar w:fldCharType="begin"/>
          </w:r>
          <w:r w:rsidRPr="00EA4A57">
            <w:rPr>
              <w:rFonts w:ascii="Arial" w:hAnsi="Arial" w:cs="Arial"/>
              <w:b/>
              <w:bCs/>
            </w:rPr>
            <w:instrText>PAGE  \* Arabic  \* MERGEFORMAT</w:instrText>
          </w:r>
          <w:r w:rsidRPr="00EA4A57">
            <w:rPr>
              <w:rFonts w:ascii="Arial" w:hAnsi="Arial" w:cs="Arial"/>
              <w:b/>
              <w:bCs/>
            </w:rPr>
            <w:fldChar w:fldCharType="separate"/>
          </w:r>
          <w:r w:rsidR="001741FE">
            <w:rPr>
              <w:rFonts w:ascii="Arial" w:hAnsi="Arial" w:cs="Arial"/>
              <w:b/>
              <w:bCs/>
              <w:noProof/>
            </w:rPr>
            <w:t>2</w:t>
          </w:r>
          <w:r w:rsidRPr="00EA4A57">
            <w:rPr>
              <w:rFonts w:ascii="Arial" w:hAnsi="Arial" w:cs="Arial"/>
              <w:b/>
              <w:bCs/>
            </w:rPr>
            <w:fldChar w:fldCharType="end"/>
          </w:r>
          <w:r w:rsidR="00C1334B">
            <w:rPr>
              <w:rFonts w:ascii="Arial" w:hAnsi="Arial" w:cs="Arial"/>
              <w:bCs/>
            </w:rPr>
            <w:t>/</w:t>
          </w:r>
          <w:fldSimple w:instr="NUMPAGES  \* Arabic  \* MERGEFORMAT">
            <w:r w:rsidR="001741FE">
              <w:rPr>
                <w:noProof/>
              </w:rPr>
              <w:t>9</w:t>
            </w:r>
          </w:fldSimple>
        </w:p>
      </w:tc>
    </w:tr>
  </w:tbl>
  <w:p w14:paraId="475AB37C" w14:textId="77777777" w:rsidR="00612CEA" w:rsidRDefault="00612CEA" w:rsidP="00B11C9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8"/>
      <w:gridCol w:w="2188"/>
      <w:gridCol w:w="2622"/>
      <w:gridCol w:w="2608"/>
    </w:tblGrid>
    <w:tr w:rsidR="00612CEA" w:rsidRPr="00D60F93" w14:paraId="1E78FBF1" w14:textId="77777777" w:rsidTr="000E4F12">
      <w:tc>
        <w:tcPr>
          <w:tcW w:w="5303" w:type="dxa"/>
          <w:gridSpan w:val="2"/>
          <w:shd w:val="clear" w:color="auto" w:fill="auto"/>
        </w:tcPr>
        <w:p w14:paraId="7D5756D1" w14:textId="1AAFEC23" w:rsidR="00612CEA" w:rsidRPr="00D60F93" w:rsidRDefault="00EB6C7D" w:rsidP="000E4F12">
          <w:pPr>
            <w:pStyle w:val="Pieddepage"/>
            <w:spacing w:after="0"/>
            <w:jc w:val="center"/>
            <w:rPr>
              <w:rFonts w:ascii="Arial" w:hAnsi="Arial" w:cs="Arial"/>
              <w:b/>
            </w:rPr>
          </w:pPr>
          <w:r>
            <w:rPr>
              <w:rFonts w:ascii="Arial" w:hAnsi="Arial" w:cs="Arial"/>
              <w:b/>
            </w:rPr>
            <w:t xml:space="preserve">DOSSIER </w:t>
          </w:r>
          <w:r w:rsidR="00612CEA">
            <w:rPr>
              <w:rFonts w:ascii="Arial" w:hAnsi="Arial" w:cs="Arial"/>
              <w:b/>
            </w:rPr>
            <w:t>CORRIGÉ</w:t>
          </w:r>
        </w:p>
      </w:tc>
      <w:tc>
        <w:tcPr>
          <w:tcW w:w="5303" w:type="dxa"/>
          <w:gridSpan w:val="2"/>
          <w:shd w:val="clear" w:color="auto" w:fill="auto"/>
        </w:tcPr>
        <w:p w14:paraId="1AAA9DEB" w14:textId="6B02223B" w:rsidR="00612CEA" w:rsidRPr="00D60F93" w:rsidRDefault="003C641E" w:rsidP="003C641E">
          <w:pPr>
            <w:pStyle w:val="Pieddepage"/>
            <w:spacing w:after="0"/>
            <w:jc w:val="center"/>
            <w:rPr>
              <w:rFonts w:ascii="Arial" w:hAnsi="Arial" w:cs="Arial"/>
              <w:b/>
            </w:rPr>
          </w:pPr>
          <w:r>
            <w:rPr>
              <w:rFonts w:ascii="Arial" w:hAnsi="Arial" w:cs="Arial"/>
              <w:b/>
            </w:rPr>
            <w:t>SESSION 2020</w:t>
          </w:r>
        </w:p>
      </w:tc>
    </w:tr>
    <w:tr w:rsidR="00612CEA" w:rsidRPr="00D60F93" w14:paraId="406EE372" w14:textId="77777777" w:rsidTr="000E4F12">
      <w:tc>
        <w:tcPr>
          <w:tcW w:w="10606" w:type="dxa"/>
          <w:gridSpan w:val="4"/>
          <w:shd w:val="clear" w:color="auto" w:fill="auto"/>
        </w:tcPr>
        <w:p w14:paraId="22660F8A" w14:textId="355F3708" w:rsidR="00612CEA" w:rsidRPr="00D60F93" w:rsidRDefault="00612CEA" w:rsidP="00C1334B">
          <w:pPr>
            <w:pStyle w:val="Pieddepage"/>
            <w:spacing w:after="0"/>
            <w:jc w:val="center"/>
            <w:rPr>
              <w:rFonts w:ascii="Arial" w:hAnsi="Arial" w:cs="Arial"/>
              <w:b/>
            </w:rPr>
          </w:pPr>
          <w:r w:rsidRPr="00D60F93">
            <w:rPr>
              <w:rFonts w:ascii="Arial" w:hAnsi="Arial" w:cs="Arial"/>
              <w:b/>
            </w:rPr>
            <w:t>Baccalauréat Professionnel TECHNIQUES D’INTER</w:t>
          </w:r>
          <w:r>
            <w:rPr>
              <w:rFonts w:ascii="Arial" w:hAnsi="Arial" w:cs="Arial"/>
              <w:b/>
            </w:rPr>
            <w:t>VENTIONS SUR INSTALLATIONS NUCL</w:t>
          </w:r>
          <w:r w:rsidR="00C1334B">
            <w:rPr>
              <w:rFonts w:ascii="Arial" w:hAnsi="Arial" w:cs="Arial"/>
              <w:b/>
            </w:rPr>
            <w:t>É</w:t>
          </w:r>
          <w:r w:rsidRPr="00D60F93">
            <w:rPr>
              <w:rFonts w:ascii="Arial" w:hAnsi="Arial" w:cs="Arial"/>
              <w:b/>
            </w:rPr>
            <w:t>AIRES</w:t>
          </w:r>
        </w:p>
      </w:tc>
    </w:tr>
    <w:tr w:rsidR="00612CEA" w:rsidRPr="00D60F93" w14:paraId="480B4ADF" w14:textId="77777777" w:rsidTr="000E4F12">
      <w:tc>
        <w:tcPr>
          <w:tcW w:w="10606" w:type="dxa"/>
          <w:gridSpan w:val="4"/>
          <w:shd w:val="clear" w:color="auto" w:fill="auto"/>
        </w:tcPr>
        <w:p w14:paraId="79185CBC" w14:textId="7804B574" w:rsidR="00612CEA" w:rsidRPr="00D60F93" w:rsidRDefault="00C1334B" w:rsidP="00BB0CBB">
          <w:pPr>
            <w:pStyle w:val="Pieddepage"/>
            <w:spacing w:after="0"/>
            <w:jc w:val="center"/>
            <w:rPr>
              <w:rFonts w:ascii="Arial" w:hAnsi="Arial" w:cs="Arial"/>
            </w:rPr>
          </w:pPr>
          <w:r>
            <w:rPr>
              <w:rFonts w:ascii="Arial" w:hAnsi="Arial" w:cs="Arial"/>
            </w:rPr>
            <w:t>É</w:t>
          </w:r>
          <w:r w:rsidR="00612CEA" w:rsidRPr="00D60F93">
            <w:rPr>
              <w:rFonts w:ascii="Arial" w:hAnsi="Arial" w:cs="Arial"/>
            </w:rPr>
            <w:t xml:space="preserve">preuve E2 : </w:t>
          </w:r>
          <w:r w:rsidR="00D468B9">
            <w:rPr>
              <w:rFonts w:ascii="Arial" w:hAnsi="Arial" w:cs="Arial"/>
            </w:rPr>
            <w:t>P</w:t>
          </w:r>
          <w:r w:rsidR="00612CEA" w:rsidRPr="00D60F93">
            <w:rPr>
              <w:rFonts w:ascii="Arial" w:hAnsi="Arial" w:cs="Arial"/>
            </w:rPr>
            <w:t>réparer un chantier en environnement nucléaire</w:t>
          </w:r>
        </w:p>
        <w:p w14:paraId="36AA8DB6" w14:textId="099B978C" w:rsidR="00612CEA" w:rsidRPr="00D60F93" w:rsidRDefault="00C1334B" w:rsidP="00BB0CBB">
          <w:pPr>
            <w:pStyle w:val="Pieddepage"/>
            <w:spacing w:after="0"/>
            <w:jc w:val="center"/>
            <w:rPr>
              <w:rFonts w:ascii="Arial" w:hAnsi="Arial" w:cs="Arial"/>
            </w:rPr>
          </w:pPr>
          <w:r>
            <w:rPr>
              <w:rFonts w:ascii="Arial" w:hAnsi="Arial" w:cs="Arial"/>
            </w:rPr>
            <w:t>Sous-é</w:t>
          </w:r>
          <w:r w:rsidR="00612CEA" w:rsidRPr="00D60F93">
            <w:rPr>
              <w:rFonts w:ascii="Arial" w:hAnsi="Arial" w:cs="Arial"/>
            </w:rPr>
            <w:t xml:space="preserve">preuve E21 : </w:t>
          </w:r>
          <w:r w:rsidR="00612CEA" w:rsidRPr="00D60F93">
            <w:rPr>
              <w:rFonts w:ascii="Arial" w:hAnsi="Arial" w:cs="Arial"/>
              <w:b/>
            </w:rPr>
            <w:t>Pré-étude et mise en conformité du chantier</w:t>
          </w:r>
        </w:p>
      </w:tc>
    </w:tr>
    <w:tr w:rsidR="00612CEA" w:rsidRPr="00D60F93" w14:paraId="53E7633F" w14:textId="77777777" w:rsidTr="00130E1D">
      <w:tc>
        <w:tcPr>
          <w:tcW w:w="3085" w:type="dxa"/>
          <w:shd w:val="clear" w:color="auto" w:fill="auto"/>
        </w:tcPr>
        <w:p w14:paraId="744418FC" w14:textId="0D72A6BF" w:rsidR="00612CEA" w:rsidRPr="00D60F93" w:rsidRDefault="00130E1D" w:rsidP="003C641E">
          <w:pPr>
            <w:pStyle w:val="Pieddepage"/>
            <w:spacing w:after="0"/>
            <w:rPr>
              <w:rFonts w:ascii="Arial" w:hAnsi="Arial" w:cs="Arial"/>
            </w:rPr>
          </w:pPr>
          <w:r w:rsidRPr="00130E1D">
            <w:rPr>
              <w:rFonts w:ascii="Arial" w:hAnsi="Arial" w:cs="Arial"/>
            </w:rPr>
            <w:t xml:space="preserve">Repère : </w:t>
          </w:r>
          <w:r w:rsidR="009D21AA">
            <w:rPr>
              <w:rFonts w:ascii="Arial" w:hAnsi="Arial" w:cs="Arial"/>
            </w:rPr>
            <w:t>C</w:t>
          </w:r>
          <w:r w:rsidR="003C641E">
            <w:rPr>
              <w:rFonts w:ascii="Arial" w:hAnsi="Arial" w:cs="Arial"/>
            </w:rPr>
            <w:t>20</w:t>
          </w:r>
          <w:r w:rsidR="006F64BE">
            <w:rPr>
              <w:rFonts w:ascii="Arial" w:hAnsi="Arial" w:cs="Arial"/>
            </w:rPr>
            <w:t>06</w:t>
          </w:r>
          <w:r w:rsidR="0030472D">
            <w:rPr>
              <w:rFonts w:ascii="Arial" w:hAnsi="Arial" w:cs="Arial"/>
            </w:rPr>
            <w:t>-TIN 21</w:t>
          </w:r>
          <w:r w:rsidR="00A10F78">
            <w:rPr>
              <w:rFonts w:ascii="Arial" w:hAnsi="Arial" w:cs="Arial"/>
            </w:rPr>
            <w:t xml:space="preserve"> 1</w:t>
          </w:r>
          <w:r w:rsidR="0030472D">
            <w:rPr>
              <w:rFonts w:ascii="Arial" w:hAnsi="Arial" w:cs="Arial"/>
            </w:rPr>
            <w:t xml:space="preserve"> </w:t>
          </w:r>
        </w:p>
      </w:tc>
      <w:tc>
        <w:tcPr>
          <w:tcW w:w="2218" w:type="dxa"/>
          <w:shd w:val="clear" w:color="auto" w:fill="auto"/>
        </w:tcPr>
        <w:p w14:paraId="737F82CA" w14:textId="77777777" w:rsidR="00612CEA" w:rsidRPr="00D60F93" w:rsidRDefault="00612CEA" w:rsidP="000E4F12">
          <w:pPr>
            <w:pStyle w:val="Pieddepage"/>
            <w:spacing w:after="0"/>
            <w:jc w:val="center"/>
            <w:rPr>
              <w:rFonts w:ascii="Arial" w:hAnsi="Arial" w:cs="Arial"/>
            </w:rPr>
          </w:pPr>
          <w:r w:rsidRPr="00D60F93">
            <w:rPr>
              <w:rFonts w:ascii="Arial" w:hAnsi="Arial" w:cs="Arial"/>
            </w:rPr>
            <w:t xml:space="preserve">Durée : </w:t>
          </w:r>
          <w:r w:rsidRPr="00D60F93">
            <w:rPr>
              <w:rFonts w:ascii="Arial" w:hAnsi="Arial" w:cs="Arial"/>
              <w:b/>
            </w:rPr>
            <w:t>1 heure 30</w:t>
          </w:r>
        </w:p>
      </w:tc>
      <w:tc>
        <w:tcPr>
          <w:tcW w:w="2651" w:type="dxa"/>
          <w:shd w:val="clear" w:color="auto" w:fill="auto"/>
        </w:tcPr>
        <w:p w14:paraId="7DC97A56" w14:textId="77777777" w:rsidR="00612CEA" w:rsidRPr="00D60F93" w:rsidRDefault="00612CEA" w:rsidP="000E4F12">
          <w:pPr>
            <w:pStyle w:val="Pieddepage"/>
            <w:spacing w:after="0"/>
            <w:jc w:val="center"/>
            <w:rPr>
              <w:rFonts w:ascii="Arial" w:hAnsi="Arial" w:cs="Arial"/>
            </w:rPr>
          </w:pPr>
          <w:r w:rsidRPr="00D60F93">
            <w:rPr>
              <w:rFonts w:ascii="Arial" w:hAnsi="Arial" w:cs="Arial"/>
            </w:rPr>
            <w:t xml:space="preserve">Coefficient : </w:t>
          </w:r>
          <w:r w:rsidRPr="00D60F93">
            <w:rPr>
              <w:rFonts w:ascii="Arial" w:hAnsi="Arial" w:cs="Arial"/>
              <w:b/>
            </w:rPr>
            <w:t>3</w:t>
          </w:r>
        </w:p>
      </w:tc>
      <w:tc>
        <w:tcPr>
          <w:tcW w:w="2652" w:type="dxa"/>
          <w:shd w:val="clear" w:color="auto" w:fill="auto"/>
        </w:tcPr>
        <w:p w14:paraId="3567384B" w14:textId="4868FD09" w:rsidR="00612CEA" w:rsidRPr="00D60F93" w:rsidRDefault="00612CEA" w:rsidP="00C1334B">
          <w:pPr>
            <w:pStyle w:val="Pieddepage"/>
            <w:spacing w:after="0"/>
            <w:jc w:val="center"/>
            <w:rPr>
              <w:rFonts w:ascii="Arial" w:hAnsi="Arial" w:cs="Arial"/>
            </w:rPr>
          </w:pPr>
          <w:r w:rsidRPr="00D60F93">
            <w:rPr>
              <w:rFonts w:ascii="Arial" w:hAnsi="Arial" w:cs="Arial"/>
            </w:rPr>
            <w:t xml:space="preserve">Page </w:t>
          </w:r>
          <w:r w:rsidRPr="00D60F93">
            <w:rPr>
              <w:rFonts w:ascii="Arial" w:hAnsi="Arial" w:cs="Arial"/>
              <w:b/>
            </w:rPr>
            <w:fldChar w:fldCharType="begin"/>
          </w:r>
          <w:r w:rsidRPr="00D60F93">
            <w:rPr>
              <w:rFonts w:ascii="Arial" w:hAnsi="Arial" w:cs="Arial"/>
              <w:b/>
            </w:rPr>
            <w:instrText>PAGE  \* Arabic  \* MERGEFORMAT</w:instrText>
          </w:r>
          <w:r w:rsidRPr="00D60F93">
            <w:rPr>
              <w:rFonts w:ascii="Arial" w:hAnsi="Arial" w:cs="Arial"/>
              <w:b/>
            </w:rPr>
            <w:fldChar w:fldCharType="separate"/>
          </w:r>
          <w:r w:rsidR="001741FE">
            <w:rPr>
              <w:rFonts w:ascii="Arial" w:hAnsi="Arial" w:cs="Arial"/>
              <w:b/>
              <w:noProof/>
            </w:rPr>
            <w:t>1</w:t>
          </w:r>
          <w:r w:rsidRPr="00D60F93">
            <w:rPr>
              <w:rFonts w:ascii="Arial" w:hAnsi="Arial" w:cs="Arial"/>
              <w:b/>
            </w:rPr>
            <w:fldChar w:fldCharType="end"/>
          </w:r>
          <w:r w:rsidR="00C1334B">
            <w:rPr>
              <w:rFonts w:ascii="Arial" w:hAnsi="Arial" w:cs="Arial"/>
            </w:rPr>
            <w:t>/</w:t>
          </w:r>
          <w:r w:rsidRPr="00D60F93">
            <w:rPr>
              <w:rFonts w:ascii="Arial" w:hAnsi="Arial" w:cs="Arial"/>
              <w:b/>
            </w:rPr>
            <w:fldChar w:fldCharType="begin"/>
          </w:r>
          <w:r w:rsidRPr="00D60F93">
            <w:rPr>
              <w:rFonts w:ascii="Arial" w:hAnsi="Arial" w:cs="Arial"/>
              <w:b/>
            </w:rPr>
            <w:instrText>NUMPAGES  \* Arabic  \* MERGEFORMAT</w:instrText>
          </w:r>
          <w:r w:rsidRPr="00D60F93">
            <w:rPr>
              <w:rFonts w:ascii="Arial" w:hAnsi="Arial" w:cs="Arial"/>
              <w:b/>
            </w:rPr>
            <w:fldChar w:fldCharType="separate"/>
          </w:r>
          <w:r w:rsidR="001741FE">
            <w:rPr>
              <w:rFonts w:ascii="Arial" w:hAnsi="Arial" w:cs="Arial"/>
              <w:b/>
              <w:noProof/>
            </w:rPr>
            <w:t>9</w:t>
          </w:r>
          <w:r w:rsidRPr="00D60F93">
            <w:rPr>
              <w:rFonts w:ascii="Arial" w:hAnsi="Arial" w:cs="Arial"/>
              <w:b/>
            </w:rPr>
            <w:fldChar w:fldCharType="end"/>
          </w:r>
        </w:p>
      </w:tc>
    </w:tr>
  </w:tbl>
  <w:p w14:paraId="6ED74518" w14:textId="77777777" w:rsidR="00612CEA" w:rsidRDefault="00612CEA" w:rsidP="0083218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E12018" w14:textId="77777777" w:rsidR="00906F8D" w:rsidRDefault="00906F8D" w:rsidP="00977831">
      <w:pPr>
        <w:spacing w:after="0" w:line="240" w:lineRule="auto"/>
      </w:pPr>
      <w:r>
        <w:separator/>
      </w:r>
    </w:p>
  </w:footnote>
  <w:footnote w:type="continuationSeparator" w:id="0">
    <w:p w14:paraId="09AEC685" w14:textId="77777777" w:rsidR="00906F8D" w:rsidRDefault="00906F8D" w:rsidP="009778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1315014"/>
      <w:docPartObj>
        <w:docPartGallery w:val="Watermarks"/>
        <w:docPartUnique/>
      </w:docPartObj>
    </w:sdtPr>
    <w:sdtEndPr/>
    <w:sdtContent>
      <w:p w14:paraId="458F14A4" w14:textId="77777777" w:rsidR="00612CEA" w:rsidRDefault="00DB40B1">
        <w:pPr>
          <w:pStyle w:val="En-tte"/>
        </w:pPr>
        <w:r>
          <w:pict w14:anchorId="2475CD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493716" o:spid="_x0000_s2049" type="#_x0000_t136" style="position:absolute;margin-left:0;margin-top:0;width:603.65pt;height:134.1pt;rotation:315;z-index:-251658752;mso-position-horizontal:center;mso-position-horizontal-relative:margin;mso-position-vertical:center;mso-position-vertical-relative:margin" o:allowincell="f" fillcolor="#a5a5a5 [2092]" stroked="f">
              <v:fill opacity=".5"/>
              <v:textpath style="font-family:&quot;Arial&quot;;font-size:1pt" string="CORRIGÉ"/>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1F8E2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6F4E35"/>
    <w:multiLevelType w:val="hybridMultilevel"/>
    <w:tmpl w:val="E05CEC1A"/>
    <w:lvl w:ilvl="0" w:tplc="66BA6C1C">
      <w:start w:val="1"/>
      <w:numFmt w:val="decimal"/>
      <w:lvlText w:val="%1."/>
      <w:lvlJc w:val="left"/>
      <w:pPr>
        <w:ind w:left="1800" w:hanging="360"/>
      </w:pPr>
      <w:rPr>
        <w:rFonts w:hint="default"/>
      </w:rPr>
    </w:lvl>
    <w:lvl w:ilvl="1" w:tplc="040C0019">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 w15:restartNumberingAfterBreak="0">
    <w:nsid w:val="0BBC5090"/>
    <w:multiLevelType w:val="hybridMultilevel"/>
    <w:tmpl w:val="697AC98C"/>
    <w:lvl w:ilvl="0" w:tplc="1F960274">
      <w:numFmt w:val="bullet"/>
      <w:lvlText w:val="-"/>
      <w:lvlJc w:val="left"/>
      <w:pPr>
        <w:ind w:left="720" w:hanging="360"/>
      </w:pPr>
      <w:rPr>
        <w:rFonts w:ascii="Arial" w:eastAsia="MS Mincho"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6F11DD"/>
    <w:multiLevelType w:val="multilevel"/>
    <w:tmpl w:val="214A53F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BA4DA0"/>
    <w:multiLevelType w:val="hybridMultilevel"/>
    <w:tmpl w:val="42144F02"/>
    <w:lvl w:ilvl="0" w:tplc="2EC47BD6">
      <w:numFmt w:val="bullet"/>
      <w:lvlText w:val=""/>
      <w:lvlJc w:val="left"/>
      <w:pPr>
        <w:ind w:left="945" w:hanging="360"/>
      </w:pPr>
      <w:rPr>
        <w:rFonts w:ascii="Symbol" w:eastAsia="Calibri" w:hAnsi="Symbol" w:cs="Times New Roman" w:hint="default"/>
      </w:rPr>
    </w:lvl>
    <w:lvl w:ilvl="1" w:tplc="040C0003" w:tentative="1">
      <w:start w:val="1"/>
      <w:numFmt w:val="bullet"/>
      <w:lvlText w:val="o"/>
      <w:lvlJc w:val="left"/>
      <w:pPr>
        <w:ind w:left="1665" w:hanging="360"/>
      </w:pPr>
      <w:rPr>
        <w:rFonts w:ascii="Courier New" w:hAnsi="Courier New" w:cs="Courier New" w:hint="default"/>
      </w:rPr>
    </w:lvl>
    <w:lvl w:ilvl="2" w:tplc="040C0005" w:tentative="1">
      <w:start w:val="1"/>
      <w:numFmt w:val="bullet"/>
      <w:lvlText w:val=""/>
      <w:lvlJc w:val="left"/>
      <w:pPr>
        <w:ind w:left="2385" w:hanging="360"/>
      </w:pPr>
      <w:rPr>
        <w:rFonts w:ascii="Wingdings" w:hAnsi="Wingdings" w:hint="default"/>
      </w:rPr>
    </w:lvl>
    <w:lvl w:ilvl="3" w:tplc="040C0001" w:tentative="1">
      <w:start w:val="1"/>
      <w:numFmt w:val="bullet"/>
      <w:lvlText w:val=""/>
      <w:lvlJc w:val="left"/>
      <w:pPr>
        <w:ind w:left="3105" w:hanging="360"/>
      </w:pPr>
      <w:rPr>
        <w:rFonts w:ascii="Symbol" w:hAnsi="Symbol" w:hint="default"/>
      </w:rPr>
    </w:lvl>
    <w:lvl w:ilvl="4" w:tplc="040C0003" w:tentative="1">
      <w:start w:val="1"/>
      <w:numFmt w:val="bullet"/>
      <w:lvlText w:val="o"/>
      <w:lvlJc w:val="left"/>
      <w:pPr>
        <w:ind w:left="3825" w:hanging="360"/>
      </w:pPr>
      <w:rPr>
        <w:rFonts w:ascii="Courier New" w:hAnsi="Courier New" w:cs="Courier New" w:hint="default"/>
      </w:rPr>
    </w:lvl>
    <w:lvl w:ilvl="5" w:tplc="040C0005" w:tentative="1">
      <w:start w:val="1"/>
      <w:numFmt w:val="bullet"/>
      <w:lvlText w:val=""/>
      <w:lvlJc w:val="left"/>
      <w:pPr>
        <w:ind w:left="4545" w:hanging="360"/>
      </w:pPr>
      <w:rPr>
        <w:rFonts w:ascii="Wingdings" w:hAnsi="Wingdings" w:hint="default"/>
      </w:rPr>
    </w:lvl>
    <w:lvl w:ilvl="6" w:tplc="040C0001" w:tentative="1">
      <w:start w:val="1"/>
      <w:numFmt w:val="bullet"/>
      <w:lvlText w:val=""/>
      <w:lvlJc w:val="left"/>
      <w:pPr>
        <w:ind w:left="5265" w:hanging="360"/>
      </w:pPr>
      <w:rPr>
        <w:rFonts w:ascii="Symbol" w:hAnsi="Symbol" w:hint="default"/>
      </w:rPr>
    </w:lvl>
    <w:lvl w:ilvl="7" w:tplc="040C0003" w:tentative="1">
      <w:start w:val="1"/>
      <w:numFmt w:val="bullet"/>
      <w:lvlText w:val="o"/>
      <w:lvlJc w:val="left"/>
      <w:pPr>
        <w:ind w:left="5985" w:hanging="360"/>
      </w:pPr>
      <w:rPr>
        <w:rFonts w:ascii="Courier New" w:hAnsi="Courier New" w:cs="Courier New" w:hint="default"/>
      </w:rPr>
    </w:lvl>
    <w:lvl w:ilvl="8" w:tplc="040C0005" w:tentative="1">
      <w:start w:val="1"/>
      <w:numFmt w:val="bullet"/>
      <w:lvlText w:val=""/>
      <w:lvlJc w:val="left"/>
      <w:pPr>
        <w:ind w:left="6705" w:hanging="360"/>
      </w:pPr>
      <w:rPr>
        <w:rFonts w:ascii="Wingdings" w:hAnsi="Wingdings" w:hint="default"/>
      </w:rPr>
    </w:lvl>
  </w:abstractNum>
  <w:abstractNum w:abstractNumId="5" w15:restartNumberingAfterBreak="0">
    <w:nsid w:val="20FD5323"/>
    <w:multiLevelType w:val="hybridMultilevel"/>
    <w:tmpl w:val="BF047798"/>
    <w:lvl w:ilvl="0" w:tplc="23BAF3BA">
      <w:start w:val="1"/>
      <w:numFmt w:val="decimal"/>
      <w:lvlText w:val="QUESTION %1"/>
      <w:lvlJc w:val="left"/>
      <w:pPr>
        <w:ind w:left="1494" w:hanging="360"/>
      </w:pPr>
      <w:rPr>
        <w:rFonts w:ascii="Comic Sans MS" w:hAnsi="Comic Sans MS" w:hint="default"/>
        <w:b/>
        <w:i w:val="0"/>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6" w15:restartNumberingAfterBreak="0">
    <w:nsid w:val="21CD66DB"/>
    <w:multiLevelType w:val="multilevel"/>
    <w:tmpl w:val="5548008C"/>
    <w:lvl w:ilvl="0">
      <w:start w:val="1"/>
      <w:numFmt w:val="none"/>
      <w:lvlText w:val="QUESTION 1"/>
      <w:lvlJc w:val="left"/>
      <w:pPr>
        <w:ind w:left="360" w:hanging="360"/>
      </w:pPr>
      <w:rPr>
        <w:rFonts w:hint="default"/>
      </w:rPr>
    </w:lvl>
    <w:lvl w:ilvl="1">
      <w:start w:val="1"/>
      <w:numFmt w:val="none"/>
      <w:lvlText w:val="Q1-1"/>
      <w:lvlJc w:val="left"/>
      <w:pPr>
        <w:ind w:left="720" w:hanging="360"/>
      </w:pPr>
      <w:rPr>
        <w:rFonts w:hint="default"/>
      </w:rPr>
    </w:lvl>
    <w:lvl w:ilvl="2">
      <w:start w:val="1"/>
      <w:numFmt w:val="lowerRoman"/>
      <w:lvlText w:val="%3)"/>
      <w:lvlJc w:val="left"/>
      <w:pPr>
        <w:ind w:left="1069"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2BE17C7"/>
    <w:multiLevelType w:val="multilevel"/>
    <w:tmpl w:val="B15CC922"/>
    <w:lvl w:ilvl="0">
      <w:start w:val="1"/>
      <w:numFmt w:val="decimal"/>
      <w:lvlText w:val="QUESTION%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262D5924"/>
    <w:multiLevelType w:val="multilevel"/>
    <w:tmpl w:val="0478AC7A"/>
    <w:lvl w:ilvl="0">
      <w:start w:val="1"/>
      <w:numFmt w:val="decimal"/>
      <w:lvlText w:val="PARTIE %1-"/>
      <w:lvlJc w:val="left"/>
      <w:pPr>
        <w:ind w:left="786" w:hanging="360"/>
      </w:pPr>
      <w:rPr>
        <w:rFonts w:ascii="Arial" w:hAnsi="Arial" w:hint="default"/>
      </w:rPr>
    </w:lvl>
    <w:lvl w:ilvl="1">
      <w:start w:val="1"/>
      <w:numFmt w:val="decimal"/>
      <w:lvlText w:val="Q2-%2"/>
      <w:lvlJc w:val="left"/>
      <w:pPr>
        <w:ind w:left="459" w:hanging="360"/>
      </w:pPr>
      <w:rPr>
        <w:rFonts w:hint="default"/>
        <w:b w:val="0"/>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9" w15:restartNumberingAfterBreak="0">
    <w:nsid w:val="2732546B"/>
    <w:multiLevelType w:val="hybridMultilevel"/>
    <w:tmpl w:val="DED88CCC"/>
    <w:lvl w:ilvl="0" w:tplc="83E0ABEA">
      <w:start w:val="1"/>
      <w:numFmt w:val="decimal"/>
      <w:lvlText w:val="QUESTION %1"/>
      <w:lvlJc w:val="left"/>
      <w:pPr>
        <w:ind w:left="360" w:hanging="360"/>
      </w:pPr>
      <w:rPr>
        <w:rFonts w:ascii="Comic Sans MS" w:hAnsi="Comic Sans MS" w:hint="default"/>
        <w:b w:val="0"/>
        <w:i w:val="0"/>
      </w:rPr>
    </w:lvl>
    <w:lvl w:ilvl="1" w:tplc="040C0019" w:tentative="1">
      <w:start w:val="1"/>
      <w:numFmt w:val="lowerLetter"/>
      <w:lvlText w:val="%2."/>
      <w:lvlJc w:val="left"/>
      <w:pPr>
        <w:ind w:left="1014" w:hanging="360"/>
      </w:pPr>
    </w:lvl>
    <w:lvl w:ilvl="2" w:tplc="040C001B" w:tentative="1">
      <w:start w:val="1"/>
      <w:numFmt w:val="lowerRoman"/>
      <w:lvlText w:val="%3."/>
      <w:lvlJc w:val="right"/>
      <w:pPr>
        <w:ind w:left="1734" w:hanging="180"/>
      </w:pPr>
    </w:lvl>
    <w:lvl w:ilvl="3" w:tplc="040C000F" w:tentative="1">
      <w:start w:val="1"/>
      <w:numFmt w:val="decimal"/>
      <w:lvlText w:val="%4."/>
      <w:lvlJc w:val="left"/>
      <w:pPr>
        <w:ind w:left="2454" w:hanging="360"/>
      </w:pPr>
    </w:lvl>
    <w:lvl w:ilvl="4" w:tplc="040C0019" w:tentative="1">
      <w:start w:val="1"/>
      <w:numFmt w:val="lowerLetter"/>
      <w:lvlText w:val="%5."/>
      <w:lvlJc w:val="left"/>
      <w:pPr>
        <w:ind w:left="3174" w:hanging="360"/>
      </w:pPr>
    </w:lvl>
    <w:lvl w:ilvl="5" w:tplc="040C001B" w:tentative="1">
      <w:start w:val="1"/>
      <w:numFmt w:val="lowerRoman"/>
      <w:lvlText w:val="%6."/>
      <w:lvlJc w:val="right"/>
      <w:pPr>
        <w:ind w:left="3894" w:hanging="180"/>
      </w:pPr>
    </w:lvl>
    <w:lvl w:ilvl="6" w:tplc="040C000F" w:tentative="1">
      <w:start w:val="1"/>
      <w:numFmt w:val="decimal"/>
      <w:lvlText w:val="%7."/>
      <w:lvlJc w:val="left"/>
      <w:pPr>
        <w:ind w:left="4614" w:hanging="360"/>
      </w:pPr>
    </w:lvl>
    <w:lvl w:ilvl="7" w:tplc="040C0019" w:tentative="1">
      <w:start w:val="1"/>
      <w:numFmt w:val="lowerLetter"/>
      <w:lvlText w:val="%8."/>
      <w:lvlJc w:val="left"/>
      <w:pPr>
        <w:ind w:left="5334" w:hanging="360"/>
      </w:pPr>
    </w:lvl>
    <w:lvl w:ilvl="8" w:tplc="040C001B" w:tentative="1">
      <w:start w:val="1"/>
      <w:numFmt w:val="lowerRoman"/>
      <w:lvlText w:val="%9."/>
      <w:lvlJc w:val="right"/>
      <w:pPr>
        <w:ind w:left="6054" w:hanging="180"/>
      </w:pPr>
    </w:lvl>
  </w:abstractNum>
  <w:abstractNum w:abstractNumId="10" w15:restartNumberingAfterBreak="0">
    <w:nsid w:val="2B1C02D7"/>
    <w:multiLevelType w:val="hybridMultilevel"/>
    <w:tmpl w:val="A566DDF2"/>
    <w:lvl w:ilvl="0" w:tplc="7974DF3C">
      <w:numFmt w:val="bullet"/>
      <w:lvlText w:val="-"/>
      <w:lvlJc w:val="left"/>
      <w:pPr>
        <w:ind w:left="720" w:hanging="360"/>
      </w:pPr>
      <w:rPr>
        <w:rFonts w:ascii="Arial" w:eastAsia="MS Mincho"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CA15533"/>
    <w:multiLevelType w:val="hybridMultilevel"/>
    <w:tmpl w:val="6BFAB95A"/>
    <w:lvl w:ilvl="0" w:tplc="23BAF3BA">
      <w:start w:val="1"/>
      <w:numFmt w:val="decimal"/>
      <w:lvlText w:val="QUESTION %1"/>
      <w:lvlJc w:val="left"/>
      <w:pPr>
        <w:ind w:left="720" w:hanging="360"/>
      </w:pPr>
      <w:rPr>
        <w:rFonts w:ascii="Comic Sans MS" w:hAnsi="Comic Sans M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EF82A44"/>
    <w:multiLevelType w:val="multilevel"/>
    <w:tmpl w:val="79681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1571F23"/>
    <w:multiLevelType w:val="hybridMultilevel"/>
    <w:tmpl w:val="322E5980"/>
    <w:lvl w:ilvl="0" w:tplc="496E98D8">
      <w:start w:val="1"/>
      <w:numFmt w:val="decimal"/>
      <w:lvlText w:val="QUESTION %1"/>
      <w:lvlJc w:val="left"/>
      <w:pPr>
        <w:ind w:left="643" w:hanging="360"/>
      </w:pPr>
      <w:rPr>
        <w:rFonts w:ascii="Comic Sans MS" w:hAnsi="Comic Sans MS" w:hint="default"/>
        <w:b/>
        <w:i w:val="0"/>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14" w15:restartNumberingAfterBreak="0">
    <w:nsid w:val="339776D9"/>
    <w:multiLevelType w:val="hybridMultilevel"/>
    <w:tmpl w:val="59349190"/>
    <w:lvl w:ilvl="0" w:tplc="016267AA">
      <w:start w:val="12"/>
      <w:numFmt w:val="bullet"/>
      <w:lvlText w:val="-"/>
      <w:lvlJc w:val="left"/>
      <w:pPr>
        <w:ind w:left="720" w:hanging="360"/>
      </w:pPr>
      <w:rPr>
        <w:rFonts w:ascii="Arial" w:eastAsia="MS Mincho"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57B3A2A"/>
    <w:multiLevelType w:val="hybridMultilevel"/>
    <w:tmpl w:val="190A0B92"/>
    <w:lvl w:ilvl="0" w:tplc="3E0CBECE">
      <w:start w:val="1"/>
      <w:numFmt w:val="decimal"/>
      <w:lvlText w:val="QUESTION%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B722977"/>
    <w:multiLevelType w:val="multilevel"/>
    <w:tmpl w:val="1CC62166"/>
    <w:lvl w:ilvl="0">
      <w:start w:val="1"/>
      <w:numFmt w:val="none"/>
      <w:lvlText w:val="Q2-"/>
      <w:lvlJc w:val="left"/>
      <w:pPr>
        <w:ind w:left="786" w:hanging="360"/>
      </w:pPr>
      <w:rPr>
        <w:rFonts w:ascii="Arial" w:hAnsi="Arial" w:hint="default"/>
      </w:rPr>
    </w:lvl>
    <w:lvl w:ilvl="1">
      <w:start w:val="1"/>
      <w:numFmt w:val="decimal"/>
      <w:lvlText w:val="Q%13-%2"/>
      <w:lvlJc w:val="left"/>
      <w:pPr>
        <w:ind w:left="459" w:hanging="360"/>
      </w:pPr>
      <w:rPr>
        <w:rFonts w:hint="default"/>
        <w:b w:val="0"/>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17" w15:restartNumberingAfterBreak="0">
    <w:nsid w:val="4BD03CF5"/>
    <w:multiLevelType w:val="hybridMultilevel"/>
    <w:tmpl w:val="753AA590"/>
    <w:lvl w:ilvl="0" w:tplc="B3207D68">
      <w:numFmt w:val="bullet"/>
      <w:lvlText w:val=""/>
      <w:lvlJc w:val="left"/>
      <w:pPr>
        <w:ind w:left="555" w:hanging="360"/>
      </w:pPr>
      <w:rPr>
        <w:rFonts w:ascii="Symbol" w:eastAsia="Calibri" w:hAnsi="Symbol" w:cs="Times New Roman" w:hint="default"/>
      </w:rPr>
    </w:lvl>
    <w:lvl w:ilvl="1" w:tplc="040C0003" w:tentative="1">
      <w:start w:val="1"/>
      <w:numFmt w:val="bullet"/>
      <w:lvlText w:val="o"/>
      <w:lvlJc w:val="left"/>
      <w:pPr>
        <w:ind w:left="1275" w:hanging="360"/>
      </w:pPr>
      <w:rPr>
        <w:rFonts w:ascii="Courier New" w:hAnsi="Courier New" w:cs="Courier New" w:hint="default"/>
      </w:rPr>
    </w:lvl>
    <w:lvl w:ilvl="2" w:tplc="040C0005" w:tentative="1">
      <w:start w:val="1"/>
      <w:numFmt w:val="bullet"/>
      <w:lvlText w:val=""/>
      <w:lvlJc w:val="left"/>
      <w:pPr>
        <w:ind w:left="1995" w:hanging="360"/>
      </w:pPr>
      <w:rPr>
        <w:rFonts w:ascii="Wingdings" w:hAnsi="Wingdings" w:hint="default"/>
      </w:rPr>
    </w:lvl>
    <w:lvl w:ilvl="3" w:tplc="040C0001" w:tentative="1">
      <w:start w:val="1"/>
      <w:numFmt w:val="bullet"/>
      <w:lvlText w:val=""/>
      <w:lvlJc w:val="left"/>
      <w:pPr>
        <w:ind w:left="2715" w:hanging="360"/>
      </w:pPr>
      <w:rPr>
        <w:rFonts w:ascii="Symbol" w:hAnsi="Symbol" w:hint="default"/>
      </w:rPr>
    </w:lvl>
    <w:lvl w:ilvl="4" w:tplc="040C0003" w:tentative="1">
      <w:start w:val="1"/>
      <w:numFmt w:val="bullet"/>
      <w:lvlText w:val="o"/>
      <w:lvlJc w:val="left"/>
      <w:pPr>
        <w:ind w:left="3435" w:hanging="360"/>
      </w:pPr>
      <w:rPr>
        <w:rFonts w:ascii="Courier New" w:hAnsi="Courier New" w:cs="Courier New" w:hint="default"/>
      </w:rPr>
    </w:lvl>
    <w:lvl w:ilvl="5" w:tplc="040C0005" w:tentative="1">
      <w:start w:val="1"/>
      <w:numFmt w:val="bullet"/>
      <w:lvlText w:val=""/>
      <w:lvlJc w:val="left"/>
      <w:pPr>
        <w:ind w:left="4155" w:hanging="360"/>
      </w:pPr>
      <w:rPr>
        <w:rFonts w:ascii="Wingdings" w:hAnsi="Wingdings" w:hint="default"/>
      </w:rPr>
    </w:lvl>
    <w:lvl w:ilvl="6" w:tplc="040C0001" w:tentative="1">
      <w:start w:val="1"/>
      <w:numFmt w:val="bullet"/>
      <w:lvlText w:val=""/>
      <w:lvlJc w:val="left"/>
      <w:pPr>
        <w:ind w:left="4875" w:hanging="360"/>
      </w:pPr>
      <w:rPr>
        <w:rFonts w:ascii="Symbol" w:hAnsi="Symbol" w:hint="default"/>
      </w:rPr>
    </w:lvl>
    <w:lvl w:ilvl="7" w:tplc="040C0003" w:tentative="1">
      <w:start w:val="1"/>
      <w:numFmt w:val="bullet"/>
      <w:lvlText w:val="o"/>
      <w:lvlJc w:val="left"/>
      <w:pPr>
        <w:ind w:left="5595" w:hanging="360"/>
      </w:pPr>
      <w:rPr>
        <w:rFonts w:ascii="Courier New" w:hAnsi="Courier New" w:cs="Courier New" w:hint="default"/>
      </w:rPr>
    </w:lvl>
    <w:lvl w:ilvl="8" w:tplc="040C0005" w:tentative="1">
      <w:start w:val="1"/>
      <w:numFmt w:val="bullet"/>
      <w:lvlText w:val=""/>
      <w:lvlJc w:val="left"/>
      <w:pPr>
        <w:ind w:left="6315" w:hanging="360"/>
      </w:pPr>
      <w:rPr>
        <w:rFonts w:ascii="Wingdings" w:hAnsi="Wingdings" w:hint="default"/>
      </w:rPr>
    </w:lvl>
  </w:abstractNum>
  <w:abstractNum w:abstractNumId="18" w15:restartNumberingAfterBreak="0">
    <w:nsid w:val="568B48BA"/>
    <w:multiLevelType w:val="hybridMultilevel"/>
    <w:tmpl w:val="9E6C12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0085054"/>
    <w:multiLevelType w:val="hybridMultilevel"/>
    <w:tmpl w:val="BA48F902"/>
    <w:lvl w:ilvl="0" w:tplc="23BAF3BA">
      <w:start w:val="1"/>
      <w:numFmt w:val="decimal"/>
      <w:lvlText w:val="QUESTION %1"/>
      <w:lvlJc w:val="left"/>
      <w:pPr>
        <w:ind w:left="1800" w:hanging="360"/>
      </w:pPr>
      <w:rPr>
        <w:rFonts w:ascii="Comic Sans MS" w:hAnsi="Comic Sans MS" w:hint="default"/>
        <w:b/>
        <w:i w:val="0"/>
      </w:rPr>
    </w:lvl>
    <w:lvl w:ilvl="1" w:tplc="040C0019">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0" w15:restartNumberingAfterBreak="0">
    <w:nsid w:val="666F77ED"/>
    <w:multiLevelType w:val="hybridMultilevel"/>
    <w:tmpl w:val="0ED088EE"/>
    <w:lvl w:ilvl="0" w:tplc="F50442BE">
      <w:start w:val="1"/>
      <w:numFmt w:val="decimal"/>
      <w:lvlText w:val="Q%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21" w15:restartNumberingAfterBreak="0">
    <w:nsid w:val="6B526854"/>
    <w:multiLevelType w:val="multilevel"/>
    <w:tmpl w:val="8F60FC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C4C6180"/>
    <w:multiLevelType w:val="hybridMultilevel"/>
    <w:tmpl w:val="90D0046C"/>
    <w:lvl w:ilvl="0" w:tplc="23BAF3BA">
      <w:start w:val="1"/>
      <w:numFmt w:val="decimal"/>
      <w:lvlText w:val="QUESTION %1"/>
      <w:lvlJc w:val="left"/>
      <w:pPr>
        <w:ind w:left="360" w:hanging="360"/>
      </w:pPr>
      <w:rPr>
        <w:rFonts w:ascii="Comic Sans MS" w:hAnsi="Comic Sans MS" w:hint="default"/>
        <w:b/>
        <w:i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3" w15:restartNumberingAfterBreak="0">
    <w:nsid w:val="71D54DFD"/>
    <w:multiLevelType w:val="hybridMultilevel"/>
    <w:tmpl w:val="5DDE9B26"/>
    <w:lvl w:ilvl="0" w:tplc="E85CB748">
      <w:start w:val="1"/>
      <w:numFmt w:val="decimal"/>
      <w:lvlText w:val="QUESTION %1"/>
      <w:lvlJc w:val="left"/>
      <w:pPr>
        <w:ind w:left="28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73597B39"/>
    <w:multiLevelType w:val="multilevel"/>
    <w:tmpl w:val="596E670C"/>
    <w:lvl w:ilvl="0">
      <w:start w:val="1"/>
      <w:numFmt w:val="none"/>
      <w:lvlText w:val="Q2-"/>
      <w:lvlJc w:val="left"/>
      <w:pPr>
        <w:ind w:left="786" w:hanging="360"/>
      </w:pPr>
      <w:rPr>
        <w:rFonts w:ascii="Arial" w:hAnsi="Arial" w:hint="default"/>
      </w:rPr>
    </w:lvl>
    <w:lvl w:ilvl="1">
      <w:start w:val="1"/>
      <w:numFmt w:val="decimal"/>
      <w:lvlText w:val="Q%12-%2"/>
      <w:lvlJc w:val="left"/>
      <w:pPr>
        <w:ind w:left="459" w:hanging="360"/>
      </w:pPr>
      <w:rPr>
        <w:rFonts w:hint="default"/>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25" w15:restartNumberingAfterBreak="0">
    <w:nsid w:val="761F6441"/>
    <w:multiLevelType w:val="hybridMultilevel"/>
    <w:tmpl w:val="E1122E48"/>
    <w:lvl w:ilvl="0" w:tplc="83E0ABEA">
      <w:start w:val="1"/>
      <w:numFmt w:val="decimal"/>
      <w:lvlText w:val="QUESTION %1"/>
      <w:lvlJc w:val="left"/>
      <w:pPr>
        <w:ind w:left="1068" w:hanging="360"/>
      </w:pPr>
      <w:rPr>
        <w:rFonts w:ascii="Comic Sans MS" w:hAnsi="Comic Sans MS" w:hint="default"/>
        <w:b w:val="0"/>
        <w:i w:val="0"/>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6" w15:restartNumberingAfterBreak="0">
    <w:nsid w:val="79771D7C"/>
    <w:multiLevelType w:val="multilevel"/>
    <w:tmpl w:val="3B9427D8"/>
    <w:lvl w:ilvl="0">
      <w:start w:val="1"/>
      <w:numFmt w:val="decimal"/>
      <w:lvlText w:val="PARTIE %1-"/>
      <w:lvlJc w:val="left"/>
      <w:pPr>
        <w:ind w:left="786" w:hanging="360"/>
      </w:pPr>
      <w:rPr>
        <w:rFonts w:ascii="Arial" w:hAnsi="Arial" w:hint="default"/>
      </w:rPr>
    </w:lvl>
    <w:lvl w:ilvl="1">
      <w:start w:val="1"/>
      <w:numFmt w:val="decimal"/>
      <w:lvlText w:val="Q%1-%2"/>
      <w:lvlJc w:val="left"/>
      <w:pPr>
        <w:ind w:left="459" w:hanging="360"/>
      </w:pPr>
      <w:rPr>
        <w:rFonts w:hint="default"/>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27" w15:restartNumberingAfterBreak="0">
    <w:nsid w:val="7A240444"/>
    <w:multiLevelType w:val="multilevel"/>
    <w:tmpl w:val="79681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20"/>
  </w:num>
  <w:num w:numId="3">
    <w:abstractNumId w:val="15"/>
  </w:num>
  <w:num w:numId="4">
    <w:abstractNumId w:val="23"/>
  </w:num>
  <w:num w:numId="5">
    <w:abstractNumId w:val="5"/>
  </w:num>
  <w:num w:numId="6">
    <w:abstractNumId w:val="13"/>
  </w:num>
  <w:num w:numId="7">
    <w:abstractNumId w:val="22"/>
  </w:num>
  <w:num w:numId="8">
    <w:abstractNumId w:val="11"/>
  </w:num>
  <w:num w:numId="9">
    <w:abstractNumId w:val="25"/>
  </w:num>
  <w:num w:numId="10">
    <w:abstractNumId w:val="9"/>
  </w:num>
  <w:num w:numId="11">
    <w:abstractNumId w:val="6"/>
  </w:num>
  <w:num w:numId="12">
    <w:abstractNumId w:val="1"/>
  </w:num>
  <w:num w:numId="13">
    <w:abstractNumId w:val="19"/>
  </w:num>
  <w:num w:numId="14">
    <w:abstractNumId w:val="26"/>
  </w:num>
  <w:num w:numId="15">
    <w:abstractNumId w:val="21"/>
  </w:num>
  <w:num w:numId="16">
    <w:abstractNumId w:val="7"/>
  </w:num>
  <w:num w:numId="17">
    <w:abstractNumId w:val="0"/>
  </w:num>
  <w:num w:numId="18">
    <w:abstractNumId w:val="12"/>
  </w:num>
  <w:num w:numId="19">
    <w:abstractNumId w:val="3"/>
  </w:num>
  <w:num w:numId="20">
    <w:abstractNumId w:val="27"/>
  </w:num>
  <w:num w:numId="21">
    <w:abstractNumId w:val="17"/>
  </w:num>
  <w:num w:numId="22">
    <w:abstractNumId w:val="4"/>
  </w:num>
  <w:num w:numId="23">
    <w:abstractNumId w:val="14"/>
  </w:num>
  <w:num w:numId="24">
    <w:abstractNumId w:val="24"/>
  </w:num>
  <w:num w:numId="25">
    <w:abstractNumId w:val="16"/>
  </w:num>
  <w:num w:numId="26">
    <w:abstractNumId w:val="2"/>
  </w:num>
  <w:num w:numId="27">
    <w:abstractNumId w:val="8"/>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6"/>
  <w:drawingGridVerticalSpacing w:val="6"/>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5FA"/>
    <w:rsid w:val="00000FCC"/>
    <w:rsid w:val="00007798"/>
    <w:rsid w:val="000327BE"/>
    <w:rsid w:val="00035EC6"/>
    <w:rsid w:val="00045460"/>
    <w:rsid w:val="00046084"/>
    <w:rsid w:val="000474F0"/>
    <w:rsid w:val="00061B02"/>
    <w:rsid w:val="000704E5"/>
    <w:rsid w:val="00077B9C"/>
    <w:rsid w:val="000968D3"/>
    <w:rsid w:val="000A1154"/>
    <w:rsid w:val="000B7C93"/>
    <w:rsid w:val="000C49F1"/>
    <w:rsid w:val="000C624C"/>
    <w:rsid w:val="000C7D42"/>
    <w:rsid w:val="000D3537"/>
    <w:rsid w:val="000D78E3"/>
    <w:rsid w:val="000D7C48"/>
    <w:rsid w:val="000E2623"/>
    <w:rsid w:val="000E4F12"/>
    <w:rsid w:val="000F2F9C"/>
    <w:rsid w:val="000F5989"/>
    <w:rsid w:val="001056A6"/>
    <w:rsid w:val="00106F14"/>
    <w:rsid w:val="001111B6"/>
    <w:rsid w:val="00115CC5"/>
    <w:rsid w:val="00126FF3"/>
    <w:rsid w:val="00127A07"/>
    <w:rsid w:val="00130E1D"/>
    <w:rsid w:val="00140DB2"/>
    <w:rsid w:val="00140EB8"/>
    <w:rsid w:val="00151A11"/>
    <w:rsid w:val="00156AA1"/>
    <w:rsid w:val="00166E4F"/>
    <w:rsid w:val="00167295"/>
    <w:rsid w:val="001741FE"/>
    <w:rsid w:val="001758B2"/>
    <w:rsid w:val="001B0872"/>
    <w:rsid w:val="001B25F6"/>
    <w:rsid w:val="001B51D3"/>
    <w:rsid w:val="001B6BBB"/>
    <w:rsid w:val="001B7757"/>
    <w:rsid w:val="001C1FB9"/>
    <w:rsid w:val="001C4184"/>
    <w:rsid w:val="001C45D6"/>
    <w:rsid w:val="001D0007"/>
    <w:rsid w:val="001D05A3"/>
    <w:rsid w:val="001D5E36"/>
    <w:rsid w:val="001D706A"/>
    <w:rsid w:val="001E16BA"/>
    <w:rsid w:val="001E6253"/>
    <w:rsid w:val="001F5F0A"/>
    <w:rsid w:val="00202928"/>
    <w:rsid w:val="002045E3"/>
    <w:rsid w:val="00210D49"/>
    <w:rsid w:val="002147E7"/>
    <w:rsid w:val="00215B12"/>
    <w:rsid w:val="00216ABB"/>
    <w:rsid w:val="00226CE1"/>
    <w:rsid w:val="00235977"/>
    <w:rsid w:val="002443AE"/>
    <w:rsid w:val="00252D2F"/>
    <w:rsid w:val="00255C2C"/>
    <w:rsid w:val="00262BF2"/>
    <w:rsid w:val="00283261"/>
    <w:rsid w:val="00285BF6"/>
    <w:rsid w:val="002A1A66"/>
    <w:rsid w:val="002A4BF6"/>
    <w:rsid w:val="002C2709"/>
    <w:rsid w:val="002C3CE7"/>
    <w:rsid w:val="002C3F96"/>
    <w:rsid w:val="002C7EAF"/>
    <w:rsid w:val="002D4FE6"/>
    <w:rsid w:val="002E502E"/>
    <w:rsid w:val="002F0137"/>
    <w:rsid w:val="002F6BE3"/>
    <w:rsid w:val="00300876"/>
    <w:rsid w:val="0030472D"/>
    <w:rsid w:val="00312914"/>
    <w:rsid w:val="00313163"/>
    <w:rsid w:val="00314DE1"/>
    <w:rsid w:val="0031576F"/>
    <w:rsid w:val="00330408"/>
    <w:rsid w:val="0033157D"/>
    <w:rsid w:val="00331B8C"/>
    <w:rsid w:val="00337369"/>
    <w:rsid w:val="00341AC8"/>
    <w:rsid w:val="00344B9A"/>
    <w:rsid w:val="00346D6F"/>
    <w:rsid w:val="00347E77"/>
    <w:rsid w:val="003626C1"/>
    <w:rsid w:val="00363053"/>
    <w:rsid w:val="00376819"/>
    <w:rsid w:val="003803FE"/>
    <w:rsid w:val="00381332"/>
    <w:rsid w:val="00383643"/>
    <w:rsid w:val="00392991"/>
    <w:rsid w:val="003A482B"/>
    <w:rsid w:val="003B344B"/>
    <w:rsid w:val="003B74E1"/>
    <w:rsid w:val="003C0160"/>
    <w:rsid w:val="003C641E"/>
    <w:rsid w:val="003D657B"/>
    <w:rsid w:val="003F52F1"/>
    <w:rsid w:val="00436FE4"/>
    <w:rsid w:val="00447D1B"/>
    <w:rsid w:val="00463DA1"/>
    <w:rsid w:val="00480E7A"/>
    <w:rsid w:val="00493A19"/>
    <w:rsid w:val="00497C23"/>
    <w:rsid w:val="004A029C"/>
    <w:rsid w:val="004B49E7"/>
    <w:rsid w:val="004B656B"/>
    <w:rsid w:val="004C0B33"/>
    <w:rsid w:val="004C20A4"/>
    <w:rsid w:val="004D24D8"/>
    <w:rsid w:val="004D715B"/>
    <w:rsid w:val="004F6322"/>
    <w:rsid w:val="00507992"/>
    <w:rsid w:val="00511CB1"/>
    <w:rsid w:val="005209B9"/>
    <w:rsid w:val="00522AF6"/>
    <w:rsid w:val="005246CD"/>
    <w:rsid w:val="00524CE7"/>
    <w:rsid w:val="005279BB"/>
    <w:rsid w:val="005344C8"/>
    <w:rsid w:val="00537600"/>
    <w:rsid w:val="0054244D"/>
    <w:rsid w:val="00556439"/>
    <w:rsid w:val="005613AC"/>
    <w:rsid w:val="00563B78"/>
    <w:rsid w:val="005727AA"/>
    <w:rsid w:val="00577592"/>
    <w:rsid w:val="00591CFC"/>
    <w:rsid w:val="005A127A"/>
    <w:rsid w:val="005A326E"/>
    <w:rsid w:val="005C1EAE"/>
    <w:rsid w:val="005C398B"/>
    <w:rsid w:val="00602A23"/>
    <w:rsid w:val="00603AA1"/>
    <w:rsid w:val="00611D0C"/>
    <w:rsid w:val="00612CEA"/>
    <w:rsid w:val="00616DE4"/>
    <w:rsid w:val="00625902"/>
    <w:rsid w:val="00631AD6"/>
    <w:rsid w:val="00632BF0"/>
    <w:rsid w:val="0064713A"/>
    <w:rsid w:val="00647BB7"/>
    <w:rsid w:val="006835F9"/>
    <w:rsid w:val="006837CA"/>
    <w:rsid w:val="00683F52"/>
    <w:rsid w:val="006938F8"/>
    <w:rsid w:val="00696099"/>
    <w:rsid w:val="006A17E4"/>
    <w:rsid w:val="006B002F"/>
    <w:rsid w:val="006B313A"/>
    <w:rsid w:val="006B351B"/>
    <w:rsid w:val="006C5728"/>
    <w:rsid w:val="006E73F5"/>
    <w:rsid w:val="006F0259"/>
    <w:rsid w:val="006F09B4"/>
    <w:rsid w:val="006F1AFD"/>
    <w:rsid w:val="006F64BE"/>
    <w:rsid w:val="00702F53"/>
    <w:rsid w:val="007064A6"/>
    <w:rsid w:val="00711C52"/>
    <w:rsid w:val="00712F01"/>
    <w:rsid w:val="0071528E"/>
    <w:rsid w:val="00717478"/>
    <w:rsid w:val="00720ACD"/>
    <w:rsid w:val="007221A7"/>
    <w:rsid w:val="0074058C"/>
    <w:rsid w:val="007447C9"/>
    <w:rsid w:val="00751130"/>
    <w:rsid w:val="007511D6"/>
    <w:rsid w:val="00775B1D"/>
    <w:rsid w:val="007837DF"/>
    <w:rsid w:val="007A4BFA"/>
    <w:rsid w:val="007B10E6"/>
    <w:rsid w:val="007B12DA"/>
    <w:rsid w:val="007B182A"/>
    <w:rsid w:val="007B6DE2"/>
    <w:rsid w:val="007B7B58"/>
    <w:rsid w:val="007C05FF"/>
    <w:rsid w:val="007E4091"/>
    <w:rsid w:val="007F23B3"/>
    <w:rsid w:val="007F4A6C"/>
    <w:rsid w:val="007F50B8"/>
    <w:rsid w:val="007F579F"/>
    <w:rsid w:val="008079BF"/>
    <w:rsid w:val="008156DB"/>
    <w:rsid w:val="00817417"/>
    <w:rsid w:val="00832186"/>
    <w:rsid w:val="00833F5F"/>
    <w:rsid w:val="00844653"/>
    <w:rsid w:val="0086245E"/>
    <w:rsid w:val="00880187"/>
    <w:rsid w:val="00887ACA"/>
    <w:rsid w:val="00890F76"/>
    <w:rsid w:val="00893449"/>
    <w:rsid w:val="00896148"/>
    <w:rsid w:val="0089736E"/>
    <w:rsid w:val="008A7759"/>
    <w:rsid w:val="008B28DB"/>
    <w:rsid w:val="008B6E4A"/>
    <w:rsid w:val="008C4DE3"/>
    <w:rsid w:val="008D0C27"/>
    <w:rsid w:val="008D1155"/>
    <w:rsid w:val="008E61F1"/>
    <w:rsid w:val="008F5AB1"/>
    <w:rsid w:val="008F5FFC"/>
    <w:rsid w:val="008F6648"/>
    <w:rsid w:val="009022C2"/>
    <w:rsid w:val="00906F8D"/>
    <w:rsid w:val="00913C56"/>
    <w:rsid w:val="00917343"/>
    <w:rsid w:val="00921793"/>
    <w:rsid w:val="00952718"/>
    <w:rsid w:val="0095272D"/>
    <w:rsid w:val="00956F27"/>
    <w:rsid w:val="0097208C"/>
    <w:rsid w:val="00977831"/>
    <w:rsid w:val="00977E9F"/>
    <w:rsid w:val="00980740"/>
    <w:rsid w:val="00993529"/>
    <w:rsid w:val="0099513A"/>
    <w:rsid w:val="009A3420"/>
    <w:rsid w:val="009B0C1E"/>
    <w:rsid w:val="009B550E"/>
    <w:rsid w:val="009B55DB"/>
    <w:rsid w:val="009C1177"/>
    <w:rsid w:val="009C2D32"/>
    <w:rsid w:val="009D21AA"/>
    <w:rsid w:val="009D670C"/>
    <w:rsid w:val="00A020B7"/>
    <w:rsid w:val="00A10F78"/>
    <w:rsid w:val="00A128A5"/>
    <w:rsid w:val="00A3120E"/>
    <w:rsid w:val="00A316A4"/>
    <w:rsid w:val="00A41FB2"/>
    <w:rsid w:val="00A44BD5"/>
    <w:rsid w:val="00A45095"/>
    <w:rsid w:val="00A74A13"/>
    <w:rsid w:val="00A75A56"/>
    <w:rsid w:val="00A8735E"/>
    <w:rsid w:val="00AC135D"/>
    <w:rsid w:val="00AC1A1F"/>
    <w:rsid w:val="00AD1C35"/>
    <w:rsid w:val="00AD41D6"/>
    <w:rsid w:val="00AE5286"/>
    <w:rsid w:val="00AE56A2"/>
    <w:rsid w:val="00AE7C8E"/>
    <w:rsid w:val="00AF0B6F"/>
    <w:rsid w:val="00B04616"/>
    <w:rsid w:val="00B05E79"/>
    <w:rsid w:val="00B06824"/>
    <w:rsid w:val="00B11C9E"/>
    <w:rsid w:val="00B15337"/>
    <w:rsid w:val="00B16AA6"/>
    <w:rsid w:val="00B209A7"/>
    <w:rsid w:val="00B4761E"/>
    <w:rsid w:val="00B65CBF"/>
    <w:rsid w:val="00B73E69"/>
    <w:rsid w:val="00B9417A"/>
    <w:rsid w:val="00B95591"/>
    <w:rsid w:val="00BA5D9D"/>
    <w:rsid w:val="00BB0CBB"/>
    <w:rsid w:val="00BC06D2"/>
    <w:rsid w:val="00BC264F"/>
    <w:rsid w:val="00BC6B10"/>
    <w:rsid w:val="00BC6C1A"/>
    <w:rsid w:val="00BD12A4"/>
    <w:rsid w:val="00BD4128"/>
    <w:rsid w:val="00BD55C4"/>
    <w:rsid w:val="00BE25A7"/>
    <w:rsid w:val="00BF5A88"/>
    <w:rsid w:val="00C05072"/>
    <w:rsid w:val="00C11577"/>
    <w:rsid w:val="00C1334B"/>
    <w:rsid w:val="00C16746"/>
    <w:rsid w:val="00C24F8C"/>
    <w:rsid w:val="00C33315"/>
    <w:rsid w:val="00C50FA2"/>
    <w:rsid w:val="00C51686"/>
    <w:rsid w:val="00C55BA9"/>
    <w:rsid w:val="00C56347"/>
    <w:rsid w:val="00C7437E"/>
    <w:rsid w:val="00C7722A"/>
    <w:rsid w:val="00C802C5"/>
    <w:rsid w:val="00C837AC"/>
    <w:rsid w:val="00C952CA"/>
    <w:rsid w:val="00CA3D0C"/>
    <w:rsid w:val="00CD44FB"/>
    <w:rsid w:val="00CD68F4"/>
    <w:rsid w:val="00CE198F"/>
    <w:rsid w:val="00CE2046"/>
    <w:rsid w:val="00CE2C4A"/>
    <w:rsid w:val="00CF4016"/>
    <w:rsid w:val="00D02433"/>
    <w:rsid w:val="00D07000"/>
    <w:rsid w:val="00D152D9"/>
    <w:rsid w:val="00D1768C"/>
    <w:rsid w:val="00D17FBA"/>
    <w:rsid w:val="00D2092E"/>
    <w:rsid w:val="00D30365"/>
    <w:rsid w:val="00D401C9"/>
    <w:rsid w:val="00D4508E"/>
    <w:rsid w:val="00D4567D"/>
    <w:rsid w:val="00D45FE9"/>
    <w:rsid w:val="00D468B9"/>
    <w:rsid w:val="00D57DED"/>
    <w:rsid w:val="00D6159E"/>
    <w:rsid w:val="00D6457E"/>
    <w:rsid w:val="00D73B81"/>
    <w:rsid w:val="00D74E2D"/>
    <w:rsid w:val="00D75F28"/>
    <w:rsid w:val="00D910EE"/>
    <w:rsid w:val="00D91B85"/>
    <w:rsid w:val="00D94654"/>
    <w:rsid w:val="00D97897"/>
    <w:rsid w:val="00DA644C"/>
    <w:rsid w:val="00DB252A"/>
    <w:rsid w:val="00DB40B1"/>
    <w:rsid w:val="00DD06F9"/>
    <w:rsid w:val="00DD565B"/>
    <w:rsid w:val="00DD5F6C"/>
    <w:rsid w:val="00DD65FA"/>
    <w:rsid w:val="00DE7417"/>
    <w:rsid w:val="00DF2B02"/>
    <w:rsid w:val="00DF7689"/>
    <w:rsid w:val="00E02121"/>
    <w:rsid w:val="00E029CB"/>
    <w:rsid w:val="00E24FED"/>
    <w:rsid w:val="00E3124C"/>
    <w:rsid w:val="00E31A4D"/>
    <w:rsid w:val="00E3594F"/>
    <w:rsid w:val="00E41AE4"/>
    <w:rsid w:val="00E47C9A"/>
    <w:rsid w:val="00E52766"/>
    <w:rsid w:val="00E54A96"/>
    <w:rsid w:val="00E639A4"/>
    <w:rsid w:val="00E66893"/>
    <w:rsid w:val="00E730E0"/>
    <w:rsid w:val="00E83A4A"/>
    <w:rsid w:val="00E8489B"/>
    <w:rsid w:val="00E8560A"/>
    <w:rsid w:val="00E86651"/>
    <w:rsid w:val="00E93F0E"/>
    <w:rsid w:val="00EA1B28"/>
    <w:rsid w:val="00EA4A57"/>
    <w:rsid w:val="00EB439A"/>
    <w:rsid w:val="00EB5053"/>
    <w:rsid w:val="00EB6C7D"/>
    <w:rsid w:val="00EC2D17"/>
    <w:rsid w:val="00EC7105"/>
    <w:rsid w:val="00ED26A3"/>
    <w:rsid w:val="00ED4D6B"/>
    <w:rsid w:val="00EE4A32"/>
    <w:rsid w:val="00EF2B6A"/>
    <w:rsid w:val="00EF4855"/>
    <w:rsid w:val="00F04514"/>
    <w:rsid w:val="00F047F5"/>
    <w:rsid w:val="00F04BA5"/>
    <w:rsid w:val="00F05650"/>
    <w:rsid w:val="00F057E7"/>
    <w:rsid w:val="00F23BA0"/>
    <w:rsid w:val="00F24379"/>
    <w:rsid w:val="00F27062"/>
    <w:rsid w:val="00F374DD"/>
    <w:rsid w:val="00F4300E"/>
    <w:rsid w:val="00F55264"/>
    <w:rsid w:val="00F67C65"/>
    <w:rsid w:val="00F869E6"/>
    <w:rsid w:val="00F905BC"/>
    <w:rsid w:val="00F90DA2"/>
    <w:rsid w:val="00F94E0E"/>
    <w:rsid w:val="00FB6A8D"/>
    <w:rsid w:val="00FB6ABF"/>
    <w:rsid w:val="00FC6541"/>
    <w:rsid w:val="00FD0BA2"/>
    <w:rsid w:val="00FD1705"/>
    <w:rsid w:val="00FE6B6A"/>
    <w:rsid w:val="00FF673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2973B55"/>
  <w15:docId w15:val="{B10D9149-CF41-4DA6-AB33-15825CE12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S Mincho"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3F5"/>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D65FA"/>
    <w:pPr>
      <w:spacing w:after="0" w:line="240" w:lineRule="auto"/>
    </w:pPr>
    <w:rPr>
      <w:rFonts w:ascii="Tahoma" w:hAnsi="Tahoma"/>
      <w:sz w:val="16"/>
      <w:szCs w:val="16"/>
    </w:rPr>
  </w:style>
  <w:style w:type="character" w:customStyle="1" w:styleId="TextedebullesCar">
    <w:name w:val="Texte de bulles Car"/>
    <w:link w:val="Textedebulles"/>
    <w:uiPriority w:val="99"/>
    <w:semiHidden/>
    <w:rsid w:val="00DD65FA"/>
    <w:rPr>
      <w:rFonts w:ascii="Tahoma" w:hAnsi="Tahoma" w:cs="Tahoma"/>
      <w:sz w:val="16"/>
      <w:szCs w:val="16"/>
    </w:rPr>
  </w:style>
  <w:style w:type="table" w:styleId="Grilledutableau">
    <w:name w:val="Table Grid"/>
    <w:basedOn w:val="TableauNormal"/>
    <w:uiPriority w:val="59"/>
    <w:rsid w:val="005775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977831"/>
    <w:pPr>
      <w:tabs>
        <w:tab w:val="center" w:pos="4536"/>
        <w:tab w:val="right" w:pos="9072"/>
      </w:tabs>
    </w:pPr>
  </w:style>
  <w:style w:type="character" w:customStyle="1" w:styleId="En-tteCar">
    <w:name w:val="En-tête Car"/>
    <w:link w:val="En-tte"/>
    <w:uiPriority w:val="99"/>
    <w:rsid w:val="00977831"/>
    <w:rPr>
      <w:sz w:val="22"/>
      <w:szCs w:val="22"/>
      <w:lang w:eastAsia="en-US"/>
    </w:rPr>
  </w:style>
  <w:style w:type="paragraph" w:styleId="Pieddepage">
    <w:name w:val="footer"/>
    <w:basedOn w:val="Normal"/>
    <w:link w:val="PieddepageCar"/>
    <w:uiPriority w:val="99"/>
    <w:unhideWhenUsed/>
    <w:rsid w:val="00977831"/>
    <w:pPr>
      <w:tabs>
        <w:tab w:val="center" w:pos="4536"/>
        <w:tab w:val="right" w:pos="9072"/>
      </w:tabs>
    </w:pPr>
  </w:style>
  <w:style w:type="character" w:customStyle="1" w:styleId="PieddepageCar">
    <w:name w:val="Pied de page Car"/>
    <w:link w:val="Pieddepage"/>
    <w:uiPriority w:val="99"/>
    <w:rsid w:val="00977831"/>
    <w:rPr>
      <w:sz w:val="22"/>
      <w:szCs w:val="22"/>
      <w:lang w:eastAsia="en-US"/>
    </w:rPr>
  </w:style>
  <w:style w:type="paragraph" w:customStyle="1" w:styleId="western">
    <w:name w:val="western"/>
    <w:basedOn w:val="Normal"/>
    <w:rsid w:val="000474F0"/>
    <w:pPr>
      <w:spacing w:before="100" w:beforeAutospacing="1" w:after="119"/>
    </w:pPr>
    <w:rPr>
      <w:rFonts w:ascii="Times New Roman" w:eastAsia="Times New Roman" w:hAnsi="Times New Roman"/>
      <w:color w:val="000000"/>
      <w:sz w:val="24"/>
      <w:szCs w:val="24"/>
      <w:lang w:eastAsia="fr-FR"/>
    </w:rPr>
  </w:style>
  <w:style w:type="character" w:styleId="Textedelespacerserv">
    <w:name w:val="Placeholder Text"/>
    <w:basedOn w:val="Policepardfaut"/>
    <w:uiPriority w:val="99"/>
    <w:semiHidden/>
    <w:rsid w:val="001B0872"/>
    <w:rPr>
      <w:color w:val="808080"/>
    </w:rPr>
  </w:style>
  <w:style w:type="paragraph" w:styleId="Paragraphedeliste">
    <w:name w:val="List Paragraph"/>
    <w:basedOn w:val="Normal"/>
    <w:uiPriority w:val="34"/>
    <w:qFormat/>
    <w:rsid w:val="00E029CB"/>
    <w:pPr>
      <w:ind w:left="720"/>
      <w:contextualSpacing/>
    </w:pPr>
  </w:style>
  <w:style w:type="table" w:customStyle="1" w:styleId="Grilledutableau1">
    <w:name w:val="Grille du tableau1"/>
    <w:basedOn w:val="TableauNormal"/>
    <w:uiPriority w:val="59"/>
    <w:rsid w:val="006F09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6F09B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799601">
      <w:bodyDiv w:val="1"/>
      <w:marLeft w:val="0"/>
      <w:marRight w:val="0"/>
      <w:marTop w:val="0"/>
      <w:marBottom w:val="0"/>
      <w:divBdr>
        <w:top w:val="none" w:sz="0" w:space="0" w:color="auto"/>
        <w:left w:val="none" w:sz="0" w:space="0" w:color="auto"/>
        <w:bottom w:val="none" w:sz="0" w:space="0" w:color="auto"/>
        <w:right w:val="none" w:sz="0" w:space="0" w:color="auto"/>
      </w:divBdr>
    </w:div>
    <w:div w:id="330722956">
      <w:bodyDiv w:val="1"/>
      <w:marLeft w:val="0"/>
      <w:marRight w:val="0"/>
      <w:marTop w:val="0"/>
      <w:marBottom w:val="0"/>
      <w:divBdr>
        <w:top w:val="none" w:sz="0" w:space="0" w:color="auto"/>
        <w:left w:val="none" w:sz="0" w:space="0" w:color="auto"/>
        <w:bottom w:val="none" w:sz="0" w:space="0" w:color="auto"/>
        <w:right w:val="none" w:sz="0" w:space="0" w:color="auto"/>
      </w:divBdr>
    </w:div>
    <w:div w:id="918053759">
      <w:bodyDiv w:val="1"/>
      <w:marLeft w:val="0"/>
      <w:marRight w:val="0"/>
      <w:marTop w:val="0"/>
      <w:marBottom w:val="0"/>
      <w:divBdr>
        <w:top w:val="none" w:sz="0" w:space="0" w:color="auto"/>
        <w:left w:val="none" w:sz="0" w:space="0" w:color="auto"/>
        <w:bottom w:val="none" w:sz="0" w:space="0" w:color="auto"/>
        <w:right w:val="none" w:sz="0" w:space="0" w:color="auto"/>
      </w:divBdr>
    </w:div>
    <w:div w:id="144889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0AAF2-95AA-4119-8769-C8518214A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1089</Words>
  <Characters>5995</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salle512</dc:creator>
  <cp:lastModifiedBy>Thomas B</cp:lastModifiedBy>
  <cp:revision>3</cp:revision>
  <cp:lastPrinted>2020-02-10T15:26:00Z</cp:lastPrinted>
  <dcterms:created xsi:type="dcterms:W3CDTF">2020-11-26T16:00:00Z</dcterms:created>
  <dcterms:modified xsi:type="dcterms:W3CDTF">2020-11-26T16:01:00Z</dcterms:modified>
</cp:coreProperties>
</file>