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5A" w:rsidRDefault="00C959F0">
      <w:pPr>
        <w:pStyle w:val="Corpsdetexte"/>
        <w:ind w:left="664"/>
        <w:rPr>
          <w:rFonts w:ascii="Times New Roman"/>
          <w:sz w:val="20"/>
        </w:rPr>
      </w:pPr>
      <w:r>
        <w:rPr>
          <w:rFonts w:ascii="Times New Roman"/>
          <w:sz w:val="20"/>
        </w:rPr>
      </w:r>
      <w:r>
        <w:rPr>
          <w:rFonts w:ascii="Times New Roman"/>
          <w:sz w:val="20"/>
        </w:rPr>
        <w:pict>
          <v:shapetype id="_x0000_t202" coordsize="21600,21600" o:spt="202" path="m,l,21600r21600,l21600,xe">
            <v:stroke joinstyle="miter"/>
            <v:path gradientshapeok="t" o:connecttype="rect"/>
          </v:shapetype>
          <v:shape id="_x0000_s1095" type="#_x0000_t202" style="width:494.25pt;height:96pt;mso-left-percent:-10001;mso-top-percent:-10001;mso-position-horizontal:absolute;mso-position-horizontal-relative:char;mso-position-vertical:absolute;mso-position-vertical-relative:line;mso-left-percent:-10001;mso-top-percent:-10001" filled="f">
            <v:textbox inset="0,0,0,0">
              <w:txbxContent>
                <w:p w:rsidR="005E475A" w:rsidRDefault="00AD2171">
                  <w:pPr>
                    <w:spacing w:before="65"/>
                    <w:ind w:left="1484" w:right="1865"/>
                    <w:jc w:val="center"/>
                    <w:rPr>
                      <w:b/>
                      <w:sz w:val="36"/>
                    </w:rPr>
                  </w:pPr>
                  <w:r>
                    <w:rPr>
                      <w:b/>
                      <w:sz w:val="36"/>
                    </w:rPr>
                    <w:t>BREVET de TECHNICIEN SUPÉRIEUR</w:t>
                  </w:r>
                </w:p>
                <w:p w:rsidR="005E475A" w:rsidRDefault="00AD2171">
                  <w:pPr>
                    <w:spacing w:before="318" w:line="413" w:lineRule="exact"/>
                    <w:ind w:left="1484" w:right="1864"/>
                    <w:jc w:val="center"/>
                    <w:rPr>
                      <w:b/>
                      <w:sz w:val="36"/>
                    </w:rPr>
                  </w:pPr>
                  <w:r>
                    <w:rPr>
                      <w:b/>
                      <w:sz w:val="36"/>
                    </w:rPr>
                    <w:t>CONTRÔLE INDUSTRIEL</w:t>
                  </w:r>
                </w:p>
                <w:p w:rsidR="005E475A" w:rsidRDefault="00AD2171">
                  <w:pPr>
                    <w:spacing w:line="413" w:lineRule="exact"/>
                    <w:ind w:left="1484" w:right="1864"/>
                    <w:jc w:val="center"/>
                    <w:rPr>
                      <w:b/>
                      <w:sz w:val="36"/>
                    </w:rPr>
                  </w:pPr>
                  <w:r>
                    <w:rPr>
                      <w:b/>
                      <w:sz w:val="36"/>
                    </w:rPr>
                    <w:t>ET RÉGULATION AUTOMATIQUE</w:t>
                  </w:r>
                </w:p>
              </w:txbxContent>
            </v:textbox>
            <w10:wrap type="none"/>
            <w10:anchorlock/>
          </v:shape>
        </w:pict>
      </w:r>
    </w:p>
    <w:p w:rsidR="005E475A" w:rsidRDefault="005E475A">
      <w:pPr>
        <w:pStyle w:val="Corpsdetexte"/>
        <w:rPr>
          <w:rFonts w:ascii="Times New Roman"/>
          <w:sz w:val="20"/>
        </w:rPr>
      </w:pPr>
    </w:p>
    <w:p w:rsidR="005E475A" w:rsidRDefault="005E475A">
      <w:pPr>
        <w:pStyle w:val="Corpsdetexte"/>
        <w:spacing w:before="2"/>
        <w:rPr>
          <w:rFonts w:ascii="Times New Roman"/>
          <w:sz w:val="23"/>
        </w:rPr>
      </w:pPr>
    </w:p>
    <w:p w:rsidR="005E475A" w:rsidRDefault="00AD2171" w:rsidP="007D6B64">
      <w:pPr>
        <w:spacing w:before="89"/>
        <w:ind w:right="747"/>
        <w:jc w:val="center"/>
        <w:rPr>
          <w:b/>
          <w:sz w:val="36"/>
        </w:rPr>
      </w:pPr>
      <w:r>
        <w:rPr>
          <w:b/>
          <w:sz w:val="36"/>
        </w:rPr>
        <w:t>U51 – Analyse physico-chimique d’un procédé et</w:t>
      </w:r>
    </w:p>
    <w:p w:rsidR="005E475A" w:rsidRDefault="00AD2171">
      <w:pPr>
        <w:spacing w:before="11"/>
        <w:ind w:left="2266" w:right="1705"/>
        <w:jc w:val="center"/>
        <w:rPr>
          <w:b/>
          <w:sz w:val="36"/>
        </w:rPr>
      </w:pPr>
      <w:r>
        <w:rPr>
          <w:b/>
          <w:sz w:val="36"/>
        </w:rPr>
        <w:t>de son environnement</w:t>
      </w:r>
    </w:p>
    <w:p w:rsidR="005E475A" w:rsidRDefault="005E475A">
      <w:pPr>
        <w:pStyle w:val="Corpsdetexte"/>
        <w:spacing w:before="9"/>
        <w:rPr>
          <w:b/>
          <w:sz w:val="25"/>
        </w:rPr>
      </w:pPr>
    </w:p>
    <w:p w:rsidR="005E475A" w:rsidRDefault="00AD2171">
      <w:pPr>
        <w:pStyle w:val="Titre2"/>
        <w:spacing w:before="92"/>
      </w:pPr>
      <w:r>
        <w:t>SESSION 2020</w:t>
      </w:r>
    </w:p>
    <w:p w:rsidR="005E475A" w:rsidRDefault="005E475A">
      <w:pPr>
        <w:pStyle w:val="Corpsdetexte"/>
        <w:rPr>
          <w:sz w:val="30"/>
        </w:rPr>
      </w:pPr>
    </w:p>
    <w:p w:rsidR="005E475A" w:rsidRDefault="005E475A">
      <w:pPr>
        <w:pStyle w:val="Corpsdetexte"/>
        <w:spacing w:before="9"/>
        <w:rPr>
          <w:sz w:val="37"/>
        </w:rPr>
      </w:pPr>
    </w:p>
    <w:p w:rsidR="005E475A" w:rsidRDefault="00AD2171">
      <w:pPr>
        <w:ind w:right="435"/>
        <w:jc w:val="center"/>
        <w:rPr>
          <w:b/>
          <w:i/>
          <w:sz w:val="28"/>
        </w:rPr>
      </w:pPr>
      <w:r>
        <w:rPr>
          <w:i/>
          <w:sz w:val="28"/>
        </w:rPr>
        <w:t xml:space="preserve">Durée : </w:t>
      </w:r>
      <w:r>
        <w:rPr>
          <w:b/>
          <w:i/>
          <w:sz w:val="28"/>
        </w:rPr>
        <w:t>3 heures</w:t>
      </w:r>
    </w:p>
    <w:p w:rsidR="005E475A" w:rsidRDefault="00AD2171">
      <w:pPr>
        <w:spacing w:before="91"/>
        <w:ind w:right="435"/>
        <w:jc w:val="center"/>
        <w:rPr>
          <w:b/>
          <w:i/>
          <w:sz w:val="28"/>
        </w:rPr>
      </w:pPr>
      <w:r>
        <w:rPr>
          <w:i/>
          <w:sz w:val="28"/>
        </w:rPr>
        <w:t xml:space="preserve">Coefficient : </w:t>
      </w:r>
      <w:r>
        <w:rPr>
          <w:b/>
          <w:i/>
          <w:sz w:val="28"/>
        </w:rPr>
        <w:t>4</w:t>
      </w:r>
    </w:p>
    <w:p w:rsidR="005E475A" w:rsidRDefault="005E475A">
      <w:pPr>
        <w:pStyle w:val="Corpsdetexte"/>
        <w:rPr>
          <w:b/>
          <w:i/>
          <w:sz w:val="20"/>
        </w:rPr>
      </w:pPr>
    </w:p>
    <w:p w:rsidR="005E475A" w:rsidRDefault="005E475A">
      <w:pPr>
        <w:pStyle w:val="Corpsdetexte"/>
        <w:rPr>
          <w:b/>
          <w:i/>
          <w:sz w:val="20"/>
        </w:rPr>
      </w:pPr>
    </w:p>
    <w:p w:rsidR="005E475A" w:rsidRDefault="005E475A">
      <w:pPr>
        <w:pStyle w:val="Corpsdetexte"/>
        <w:rPr>
          <w:b/>
          <w:i/>
          <w:sz w:val="20"/>
        </w:rPr>
      </w:pPr>
    </w:p>
    <w:p w:rsidR="005E475A" w:rsidRDefault="005E475A">
      <w:pPr>
        <w:pStyle w:val="Corpsdetexte"/>
        <w:spacing w:before="3"/>
        <w:rPr>
          <w:b/>
          <w:i/>
          <w:sz w:val="22"/>
        </w:rPr>
      </w:pPr>
    </w:p>
    <w:p w:rsidR="005E475A" w:rsidRDefault="00AD2171">
      <w:pPr>
        <w:pStyle w:val="Titre3"/>
        <w:spacing w:before="92"/>
        <w:rPr>
          <w:b w:val="0"/>
        </w:rPr>
      </w:pPr>
      <w:r>
        <w:rPr>
          <w:u w:val="thick"/>
        </w:rPr>
        <w:t>Matériel autorisé</w:t>
      </w:r>
      <w:r>
        <w:t xml:space="preserve"> </w:t>
      </w:r>
      <w:r>
        <w:rPr>
          <w:b w:val="0"/>
        </w:rPr>
        <w:t>:</w:t>
      </w:r>
    </w:p>
    <w:p w:rsidR="005E475A" w:rsidRDefault="005E475A">
      <w:pPr>
        <w:pStyle w:val="Corpsdetexte"/>
        <w:rPr>
          <w:sz w:val="20"/>
        </w:rPr>
      </w:pPr>
    </w:p>
    <w:p w:rsidR="005E475A" w:rsidRDefault="00AD2171">
      <w:pPr>
        <w:pStyle w:val="Corpsdetexte"/>
        <w:spacing w:before="234"/>
        <w:ind w:left="292" w:right="2900"/>
      </w:pPr>
      <w:r>
        <w:t>L’usage de la calculatrice avec mode examen actif est autorisé. L’usage de la calculatrice sans mémoire, « type collège » est autorisé.</w:t>
      </w:r>
    </w:p>
    <w:p w:rsidR="005E475A" w:rsidRDefault="005E475A">
      <w:pPr>
        <w:pStyle w:val="Corpsdetexte"/>
      </w:pPr>
    </w:p>
    <w:p w:rsidR="005E475A" w:rsidRDefault="00AD2171">
      <w:pPr>
        <w:pStyle w:val="Titre3"/>
      </w:pPr>
      <w:r>
        <w:t>Aucun document autorisé.</w:t>
      </w:r>
    </w:p>
    <w:p w:rsidR="005E475A" w:rsidRDefault="005E475A">
      <w:pPr>
        <w:pStyle w:val="Corpsdetexte"/>
        <w:rPr>
          <w:b/>
          <w:sz w:val="26"/>
        </w:rPr>
      </w:pPr>
    </w:p>
    <w:p w:rsidR="005E475A" w:rsidRDefault="005E475A">
      <w:pPr>
        <w:pStyle w:val="Corpsdetexte"/>
        <w:rPr>
          <w:b/>
          <w:sz w:val="26"/>
        </w:rPr>
      </w:pPr>
    </w:p>
    <w:p w:rsidR="005E475A" w:rsidRDefault="005E475A">
      <w:pPr>
        <w:pStyle w:val="Corpsdetexte"/>
        <w:spacing w:before="7"/>
        <w:rPr>
          <w:b/>
          <w:sz w:val="34"/>
        </w:rPr>
      </w:pPr>
    </w:p>
    <w:p w:rsidR="005E475A" w:rsidRDefault="00AD2171">
      <w:pPr>
        <w:ind w:left="2062" w:right="1478" w:hanging="221"/>
        <w:rPr>
          <w:b/>
          <w:sz w:val="24"/>
        </w:rPr>
      </w:pPr>
      <w:r>
        <w:rPr>
          <w:b/>
          <w:sz w:val="24"/>
        </w:rPr>
        <w:t>Dès que le sujet vous est remis, assurez-vous qu’il est complet. Le sujet se compose de 15 pages, numérotées de 1/15 à 15/15.</w:t>
      </w:r>
    </w:p>
    <w:p w:rsidR="005E475A" w:rsidRDefault="005E475A">
      <w:pPr>
        <w:pStyle w:val="Corpsdetexte"/>
        <w:rPr>
          <w:b/>
          <w:sz w:val="26"/>
        </w:rPr>
      </w:pPr>
    </w:p>
    <w:p w:rsidR="005E475A" w:rsidRDefault="005E475A">
      <w:pPr>
        <w:pStyle w:val="Corpsdetexte"/>
        <w:rPr>
          <w:b/>
          <w:sz w:val="22"/>
        </w:rPr>
      </w:pPr>
    </w:p>
    <w:p w:rsidR="005E475A" w:rsidRDefault="00AD2171">
      <w:pPr>
        <w:spacing w:before="1"/>
        <w:ind w:left="292"/>
        <w:rPr>
          <w:b/>
          <w:sz w:val="24"/>
        </w:rPr>
      </w:pPr>
      <w:r>
        <w:rPr>
          <w:b/>
          <w:sz w:val="24"/>
          <w:u w:val="thick"/>
        </w:rPr>
        <w:t>Documents à rendre avec la copie</w:t>
      </w:r>
      <w:r>
        <w:rPr>
          <w:b/>
          <w:sz w:val="24"/>
        </w:rPr>
        <w:t xml:space="preserve"> :</w:t>
      </w:r>
    </w:p>
    <w:p w:rsidR="005E475A" w:rsidRDefault="005E475A">
      <w:pPr>
        <w:pStyle w:val="Corpsdetexte"/>
        <w:spacing w:before="11"/>
        <w:rPr>
          <w:b/>
          <w:sz w:val="15"/>
        </w:rPr>
      </w:pPr>
    </w:p>
    <w:p w:rsidR="005E475A" w:rsidRDefault="00AD2171">
      <w:pPr>
        <w:pStyle w:val="Corpsdetexte"/>
        <w:tabs>
          <w:tab w:val="left" w:pos="7383"/>
        </w:tabs>
        <w:spacing w:before="92"/>
        <w:ind w:left="292"/>
        <w:jc w:val="both"/>
        <w:rPr>
          <w:b/>
        </w:rPr>
      </w:pPr>
      <w:r>
        <w:t>documents réponses annexe 1 et</w:t>
      </w:r>
      <w:r>
        <w:rPr>
          <w:spacing w:val="-13"/>
        </w:rPr>
        <w:t xml:space="preserve"> </w:t>
      </w:r>
      <w:r>
        <w:t>annexe</w:t>
      </w:r>
      <w:r>
        <w:rPr>
          <w:spacing w:val="-2"/>
        </w:rPr>
        <w:t xml:space="preserve"> </w:t>
      </w:r>
      <w:r>
        <w:t>2</w:t>
      </w:r>
      <w:r>
        <w:tab/>
        <w:t>pages 14/15 et</w:t>
      </w:r>
      <w:r>
        <w:rPr>
          <w:spacing w:val="-4"/>
        </w:rPr>
        <w:t xml:space="preserve"> </w:t>
      </w:r>
      <w:r>
        <w:t>15/15</w:t>
      </w:r>
      <w:r>
        <w:rPr>
          <w:b/>
        </w:rPr>
        <w:t>.</w:t>
      </w:r>
    </w:p>
    <w:p w:rsidR="005E475A" w:rsidRDefault="005E475A">
      <w:pPr>
        <w:pStyle w:val="Corpsdetexte"/>
        <w:rPr>
          <w:b/>
          <w:sz w:val="26"/>
        </w:rPr>
      </w:pPr>
    </w:p>
    <w:p w:rsidR="005E475A" w:rsidRDefault="005E475A">
      <w:pPr>
        <w:pStyle w:val="Corpsdetexte"/>
        <w:rPr>
          <w:b/>
          <w:sz w:val="26"/>
        </w:rPr>
      </w:pPr>
    </w:p>
    <w:p w:rsidR="005E475A" w:rsidRDefault="00AD2171">
      <w:pPr>
        <w:pStyle w:val="Titre3"/>
        <w:spacing w:before="230" w:line="276" w:lineRule="auto"/>
        <w:ind w:left="406" w:right="1514"/>
        <w:jc w:val="both"/>
      </w:pPr>
      <w:r>
        <w:t>La</w:t>
      </w:r>
      <w:r>
        <w:rPr>
          <w:spacing w:val="-13"/>
        </w:rPr>
        <w:t xml:space="preserve"> </w:t>
      </w:r>
      <w:r>
        <w:t>qualité</w:t>
      </w:r>
      <w:r>
        <w:rPr>
          <w:spacing w:val="-13"/>
        </w:rPr>
        <w:t xml:space="preserve"> </w:t>
      </w:r>
      <w:r>
        <w:t>de</w:t>
      </w:r>
      <w:r>
        <w:rPr>
          <w:spacing w:val="-12"/>
        </w:rPr>
        <w:t xml:space="preserve"> </w:t>
      </w:r>
      <w:r>
        <w:t>la</w:t>
      </w:r>
      <w:r>
        <w:rPr>
          <w:spacing w:val="-13"/>
        </w:rPr>
        <w:t xml:space="preserve"> </w:t>
      </w:r>
      <w:r>
        <w:t>rédaction,</w:t>
      </w:r>
      <w:r>
        <w:rPr>
          <w:spacing w:val="-13"/>
        </w:rPr>
        <w:t xml:space="preserve"> </w:t>
      </w:r>
      <w:r>
        <w:t>la</w:t>
      </w:r>
      <w:r>
        <w:rPr>
          <w:spacing w:val="-14"/>
        </w:rPr>
        <w:t xml:space="preserve"> </w:t>
      </w:r>
      <w:r>
        <w:t>structuration</w:t>
      </w:r>
      <w:r>
        <w:rPr>
          <w:spacing w:val="-21"/>
        </w:rPr>
        <w:t xml:space="preserve"> </w:t>
      </w:r>
      <w:r>
        <w:t>de</w:t>
      </w:r>
      <w:r>
        <w:rPr>
          <w:spacing w:val="-12"/>
        </w:rPr>
        <w:t xml:space="preserve"> </w:t>
      </w:r>
      <w:r>
        <w:t>l’argumentation</w:t>
      </w:r>
      <w:r>
        <w:rPr>
          <w:spacing w:val="-16"/>
        </w:rPr>
        <w:t xml:space="preserve"> </w:t>
      </w:r>
      <w:r>
        <w:t>et</w:t>
      </w:r>
      <w:r>
        <w:rPr>
          <w:spacing w:val="-18"/>
        </w:rPr>
        <w:t xml:space="preserve"> </w:t>
      </w:r>
      <w:r>
        <w:t>la</w:t>
      </w:r>
      <w:r>
        <w:rPr>
          <w:spacing w:val="-12"/>
        </w:rPr>
        <w:t xml:space="preserve"> </w:t>
      </w:r>
      <w:r>
        <w:t>rigueur</w:t>
      </w:r>
      <w:r>
        <w:rPr>
          <w:spacing w:val="-16"/>
        </w:rPr>
        <w:t xml:space="preserve"> </w:t>
      </w:r>
      <w:r>
        <w:t>des calculs seront</w:t>
      </w:r>
      <w:r>
        <w:rPr>
          <w:spacing w:val="-3"/>
        </w:rPr>
        <w:t xml:space="preserve"> </w:t>
      </w:r>
      <w:r>
        <w:t>valorisés.</w:t>
      </w:r>
    </w:p>
    <w:p w:rsidR="005E475A" w:rsidRDefault="00AD2171">
      <w:pPr>
        <w:ind w:left="406" w:right="836"/>
        <w:jc w:val="both"/>
        <w:rPr>
          <w:b/>
          <w:sz w:val="24"/>
        </w:rPr>
      </w:pPr>
      <w:r>
        <w:rPr>
          <w:b/>
          <w:sz w:val="24"/>
        </w:rPr>
        <w:t>S’il apparaît au candidat qu’une donnée est manquante ou erronée, il pourra formuler toutes les hypothèses qu’il jugera nécessaires pour résoudre les questions posées. Il justifiera, alors, clairement et précisément ces hypothèses.</w:t>
      </w:r>
    </w:p>
    <w:p w:rsidR="005E475A" w:rsidRDefault="005E475A">
      <w:pPr>
        <w:jc w:val="both"/>
        <w:rPr>
          <w:sz w:val="24"/>
        </w:rPr>
        <w:sectPr w:rsidR="005E475A">
          <w:footerReference w:type="default" r:id="rId8"/>
          <w:type w:val="continuous"/>
          <w:pgSz w:w="11910" w:h="16840"/>
          <w:pgMar w:top="1260" w:right="400" w:bottom="1300" w:left="840" w:header="720" w:footer="1115" w:gutter="0"/>
          <w:pgNumType w:start="1"/>
          <w:cols w:space="720"/>
        </w:sectPr>
      </w:pPr>
    </w:p>
    <w:p w:rsidR="005E475A" w:rsidRDefault="00AD2171">
      <w:pPr>
        <w:spacing w:before="78"/>
        <w:ind w:right="503"/>
        <w:jc w:val="center"/>
        <w:rPr>
          <w:b/>
          <w:sz w:val="28"/>
        </w:rPr>
      </w:pPr>
      <w:r>
        <w:rPr>
          <w:b/>
          <w:sz w:val="28"/>
        </w:rPr>
        <w:lastRenderedPageBreak/>
        <w:t>Fabrication du trifluorométhane</w:t>
      </w:r>
    </w:p>
    <w:p w:rsidR="005E475A" w:rsidRDefault="00AD2171">
      <w:pPr>
        <w:pStyle w:val="Corpsdetexte"/>
        <w:spacing w:before="162"/>
        <w:ind w:left="292" w:right="731"/>
        <w:jc w:val="both"/>
      </w:pPr>
      <w:r>
        <w:t>De</w:t>
      </w:r>
      <w:r>
        <w:rPr>
          <w:spacing w:val="-6"/>
        </w:rPr>
        <w:t xml:space="preserve"> </w:t>
      </w:r>
      <w:r>
        <w:t>nos</w:t>
      </w:r>
      <w:r>
        <w:rPr>
          <w:spacing w:val="-6"/>
        </w:rPr>
        <w:t xml:space="preserve"> </w:t>
      </w:r>
      <w:r>
        <w:t>jours,</w:t>
      </w:r>
      <w:r>
        <w:rPr>
          <w:spacing w:val="-6"/>
        </w:rPr>
        <w:t xml:space="preserve"> </w:t>
      </w:r>
      <w:r>
        <w:t>on</w:t>
      </w:r>
      <w:r>
        <w:rPr>
          <w:spacing w:val="-5"/>
        </w:rPr>
        <w:t xml:space="preserve"> </w:t>
      </w:r>
      <w:r>
        <w:t>compte</w:t>
      </w:r>
      <w:r>
        <w:rPr>
          <w:spacing w:val="-5"/>
        </w:rPr>
        <w:t xml:space="preserve"> </w:t>
      </w:r>
      <w:r>
        <w:t>plus</w:t>
      </w:r>
      <w:r>
        <w:rPr>
          <w:spacing w:val="-5"/>
        </w:rPr>
        <w:t xml:space="preserve"> </w:t>
      </w:r>
      <w:r>
        <w:t>de</w:t>
      </w:r>
      <w:r>
        <w:rPr>
          <w:spacing w:val="-7"/>
        </w:rPr>
        <w:t xml:space="preserve"> </w:t>
      </w:r>
      <w:r>
        <w:t>600</w:t>
      </w:r>
      <w:r>
        <w:rPr>
          <w:spacing w:val="1"/>
        </w:rPr>
        <w:t xml:space="preserve"> </w:t>
      </w:r>
      <w:r>
        <w:t>000</w:t>
      </w:r>
      <w:r>
        <w:rPr>
          <w:spacing w:val="-5"/>
        </w:rPr>
        <w:t xml:space="preserve"> </w:t>
      </w:r>
      <w:r>
        <w:t>composés</w:t>
      </w:r>
      <w:r>
        <w:rPr>
          <w:spacing w:val="-6"/>
        </w:rPr>
        <w:t xml:space="preserve"> </w:t>
      </w:r>
      <w:r>
        <w:t>contenant</w:t>
      </w:r>
      <w:r>
        <w:rPr>
          <w:spacing w:val="-5"/>
        </w:rPr>
        <w:t xml:space="preserve"> </w:t>
      </w:r>
      <w:r>
        <w:t>au</w:t>
      </w:r>
      <w:r>
        <w:rPr>
          <w:spacing w:val="-7"/>
        </w:rPr>
        <w:t xml:space="preserve"> </w:t>
      </w:r>
      <w:r>
        <w:t>moins</w:t>
      </w:r>
      <w:r>
        <w:rPr>
          <w:spacing w:val="-5"/>
        </w:rPr>
        <w:t xml:space="preserve"> </w:t>
      </w:r>
      <w:r>
        <w:t>un</w:t>
      </w:r>
      <w:r>
        <w:rPr>
          <w:spacing w:val="-5"/>
        </w:rPr>
        <w:t xml:space="preserve"> </w:t>
      </w:r>
      <w:r>
        <w:t>atome</w:t>
      </w:r>
      <w:r>
        <w:rPr>
          <w:spacing w:val="-5"/>
        </w:rPr>
        <w:t xml:space="preserve"> </w:t>
      </w:r>
      <w:r>
        <w:t>de</w:t>
      </w:r>
      <w:r>
        <w:rPr>
          <w:spacing w:val="-7"/>
        </w:rPr>
        <w:t xml:space="preserve"> </w:t>
      </w:r>
      <w:r>
        <w:t>fluor. Parmi ceux-ci, les produits organiques fluorés sont des intermédiaires réactionnels très utilisés dans de nombreux</w:t>
      </w:r>
      <w:r>
        <w:rPr>
          <w:spacing w:val="-4"/>
        </w:rPr>
        <w:t xml:space="preserve"> </w:t>
      </w:r>
      <w:r>
        <w:t>domaines.</w:t>
      </w:r>
    </w:p>
    <w:p w:rsidR="005E475A" w:rsidRDefault="00AD2171">
      <w:pPr>
        <w:pStyle w:val="Corpsdetexte"/>
        <w:spacing w:before="161"/>
        <w:ind w:left="292"/>
        <w:jc w:val="both"/>
      </w:pPr>
      <w:r>
        <w:t>Ainsi, on les trouve par exemple dans :</w:t>
      </w:r>
    </w:p>
    <w:p w:rsidR="005E475A" w:rsidRDefault="00AD2171" w:rsidP="007A732D">
      <w:pPr>
        <w:pStyle w:val="Paragraphedeliste"/>
        <w:numPr>
          <w:ilvl w:val="0"/>
          <w:numId w:val="4"/>
        </w:numPr>
        <w:tabs>
          <w:tab w:val="left" w:pos="709"/>
        </w:tabs>
        <w:spacing w:before="163" w:line="237" w:lineRule="auto"/>
        <w:ind w:left="709" w:right="738" w:hanging="417"/>
        <w:rPr>
          <w:sz w:val="24"/>
        </w:rPr>
      </w:pPr>
      <w:r>
        <w:rPr>
          <w:sz w:val="24"/>
        </w:rPr>
        <w:t>les fluides frigorigènes utilisés dans les réfrigérateurs, les climatisations ou les pompes à chaleur</w:t>
      </w:r>
      <w:r>
        <w:rPr>
          <w:spacing w:val="-2"/>
          <w:sz w:val="24"/>
        </w:rPr>
        <w:t xml:space="preserve"> </w:t>
      </w:r>
      <w:r>
        <w:rPr>
          <w:sz w:val="24"/>
        </w:rPr>
        <w:t>;</w:t>
      </w:r>
    </w:p>
    <w:p w:rsidR="005E475A" w:rsidRDefault="00AD2171" w:rsidP="007A732D">
      <w:pPr>
        <w:pStyle w:val="Paragraphedeliste"/>
        <w:numPr>
          <w:ilvl w:val="0"/>
          <w:numId w:val="4"/>
        </w:numPr>
        <w:tabs>
          <w:tab w:val="left" w:pos="709"/>
        </w:tabs>
        <w:spacing w:before="1"/>
        <w:ind w:left="709" w:right="735" w:hanging="417"/>
        <w:rPr>
          <w:sz w:val="24"/>
        </w:rPr>
      </w:pPr>
      <w:r>
        <w:rPr>
          <w:sz w:val="24"/>
        </w:rPr>
        <w:t>les matières plastiques utilisées pour la fabrication de portes, fenêtres, mobiliers de jardin</w:t>
      </w:r>
      <w:r>
        <w:rPr>
          <w:spacing w:val="1"/>
          <w:sz w:val="24"/>
        </w:rPr>
        <w:t xml:space="preserve"> </w:t>
      </w:r>
      <w:r>
        <w:rPr>
          <w:sz w:val="24"/>
        </w:rPr>
        <w:t>;</w:t>
      </w:r>
    </w:p>
    <w:p w:rsidR="005E475A" w:rsidRDefault="00AD2171" w:rsidP="007A732D">
      <w:pPr>
        <w:pStyle w:val="Paragraphedeliste"/>
        <w:numPr>
          <w:ilvl w:val="0"/>
          <w:numId w:val="4"/>
        </w:numPr>
        <w:tabs>
          <w:tab w:val="left" w:pos="709"/>
        </w:tabs>
        <w:ind w:left="709" w:hanging="417"/>
        <w:rPr>
          <w:sz w:val="24"/>
        </w:rPr>
      </w:pPr>
      <w:r>
        <w:rPr>
          <w:sz w:val="24"/>
        </w:rPr>
        <w:t>des</w:t>
      </w:r>
      <w:r>
        <w:rPr>
          <w:spacing w:val="-13"/>
          <w:sz w:val="24"/>
        </w:rPr>
        <w:t xml:space="preserve"> </w:t>
      </w:r>
      <w:r>
        <w:rPr>
          <w:sz w:val="24"/>
        </w:rPr>
        <w:t>polymères</w:t>
      </w:r>
      <w:r>
        <w:rPr>
          <w:spacing w:val="-13"/>
          <w:sz w:val="24"/>
        </w:rPr>
        <w:t xml:space="preserve"> </w:t>
      </w:r>
      <w:r>
        <w:rPr>
          <w:sz w:val="24"/>
        </w:rPr>
        <w:t>tels</w:t>
      </w:r>
      <w:r>
        <w:rPr>
          <w:spacing w:val="-13"/>
          <w:sz w:val="24"/>
        </w:rPr>
        <w:t xml:space="preserve"> </w:t>
      </w:r>
      <w:r>
        <w:rPr>
          <w:sz w:val="24"/>
        </w:rPr>
        <w:t>que</w:t>
      </w:r>
      <w:r>
        <w:rPr>
          <w:spacing w:val="-14"/>
          <w:sz w:val="24"/>
        </w:rPr>
        <w:t xml:space="preserve"> </w:t>
      </w:r>
      <w:r>
        <w:rPr>
          <w:sz w:val="24"/>
        </w:rPr>
        <w:t>le</w:t>
      </w:r>
      <w:r>
        <w:rPr>
          <w:spacing w:val="-15"/>
          <w:sz w:val="24"/>
        </w:rPr>
        <w:t xml:space="preserve"> </w:t>
      </w:r>
      <w:r>
        <w:rPr>
          <w:sz w:val="24"/>
        </w:rPr>
        <w:t>Téflon®</w:t>
      </w:r>
      <w:r>
        <w:rPr>
          <w:spacing w:val="-15"/>
          <w:sz w:val="24"/>
        </w:rPr>
        <w:t xml:space="preserve"> </w:t>
      </w:r>
      <w:r>
        <w:rPr>
          <w:sz w:val="24"/>
        </w:rPr>
        <w:t>utile</w:t>
      </w:r>
      <w:r>
        <w:rPr>
          <w:spacing w:val="-15"/>
          <w:sz w:val="24"/>
        </w:rPr>
        <w:t xml:space="preserve"> </w:t>
      </w:r>
      <w:r>
        <w:rPr>
          <w:sz w:val="24"/>
        </w:rPr>
        <w:t>pour</w:t>
      </w:r>
      <w:r>
        <w:rPr>
          <w:spacing w:val="-14"/>
          <w:sz w:val="24"/>
        </w:rPr>
        <w:t xml:space="preserve"> </w:t>
      </w:r>
      <w:r>
        <w:rPr>
          <w:sz w:val="24"/>
        </w:rPr>
        <w:t>la</w:t>
      </w:r>
      <w:r>
        <w:rPr>
          <w:spacing w:val="-14"/>
          <w:sz w:val="24"/>
        </w:rPr>
        <w:t xml:space="preserve"> </w:t>
      </w:r>
      <w:r>
        <w:rPr>
          <w:sz w:val="24"/>
        </w:rPr>
        <w:t>réalisation</w:t>
      </w:r>
      <w:r>
        <w:rPr>
          <w:spacing w:val="-14"/>
          <w:sz w:val="24"/>
        </w:rPr>
        <w:t xml:space="preserve"> </w:t>
      </w:r>
      <w:r>
        <w:rPr>
          <w:sz w:val="24"/>
        </w:rPr>
        <w:t>de</w:t>
      </w:r>
      <w:r>
        <w:rPr>
          <w:spacing w:val="-14"/>
          <w:sz w:val="24"/>
        </w:rPr>
        <w:t xml:space="preserve"> </w:t>
      </w:r>
      <w:r>
        <w:rPr>
          <w:sz w:val="24"/>
        </w:rPr>
        <w:t>surfaces</w:t>
      </w:r>
      <w:r>
        <w:rPr>
          <w:spacing w:val="-15"/>
          <w:sz w:val="24"/>
        </w:rPr>
        <w:t xml:space="preserve"> </w:t>
      </w:r>
      <w:r>
        <w:rPr>
          <w:sz w:val="24"/>
        </w:rPr>
        <w:t>antiadhésives</w:t>
      </w:r>
      <w:r>
        <w:rPr>
          <w:spacing w:val="7"/>
          <w:sz w:val="24"/>
        </w:rPr>
        <w:t xml:space="preserve"> </w:t>
      </w:r>
      <w:r>
        <w:rPr>
          <w:sz w:val="24"/>
        </w:rPr>
        <w:t>;</w:t>
      </w:r>
    </w:p>
    <w:p w:rsidR="005E475A" w:rsidRDefault="00AD2171" w:rsidP="007A732D">
      <w:pPr>
        <w:pStyle w:val="Paragraphedeliste"/>
        <w:numPr>
          <w:ilvl w:val="0"/>
          <w:numId w:val="4"/>
        </w:numPr>
        <w:tabs>
          <w:tab w:val="left" w:pos="709"/>
        </w:tabs>
        <w:spacing w:before="1"/>
        <w:ind w:left="709" w:hanging="417"/>
        <w:rPr>
          <w:sz w:val="24"/>
        </w:rPr>
      </w:pPr>
      <w:r>
        <w:rPr>
          <w:sz w:val="24"/>
        </w:rPr>
        <w:t>la gemcitabine (2,2-difluoro-désoxycytidine), molécule anti-cancéreuse ;</w:t>
      </w:r>
    </w:p>
    <w:p w:rsidR="005E475A" w:rsidRDefault="00AD2171" w:rsidP="007A732D">
      <w:pPr>
        <w:pStyle w:val="Paragraphedeliste"/>
        <w:numPr>
          <w:ilvl w:val="0"/>
          <w:numId w:val="4"/>
        </w:numPr>
        <w:tabs>
          <w:tab w:val="left" w:pos="709"/>
        </w:tabs>
        <w:ind w:left="709" w:hanging="417"/>
        <w:rPr>
          <w:sz w:val="24"/>
        </w:rPr>
      </w:pPr>
      <w:r>
        <w:rPr>
          <w:sz w:val="24"/>
        </w:rPr>
        <w:t>la déxelvucitabine, molécule destinée au traitement du</w:t>
      </w:r>
      <w:r>
        <w:rPr>
          <w:spacing w:val="-9"/>
          <w:sz w:val="24"/>
        </w:rPr>
        <w:t xml:space="preserve"> </w:t>
      </w:r>
      <w:r>
        <w:rPr>
          <w:sz w:val="24"/>
        </w:rPr>
        <w:t>SIDA.</w:t>
      </w:r>
    </w:p>
    <w:p w:rsidR="005E475A" w:rsidRDefault="005E475A">
      <w:pPr>
        <w:pStyle w:val="Corpsdetexte"/>
        <w:spacing w:before="11"/>
        <w:rPr>
          <w:sz w:val="23"/>
        </w:rPr>
      </w:pPr>
    </w:p>
    <w:p w:rsidR="005E475A" w:rsidRDefault="00AD2171">
      <w:pPr>
        <w:pStyle w:val="Corpsdetexte"/>
        <w:ind w:left="292" w:right="729"/>
        <w:jc w:val="both"/>
      </w:pPr>
      <w:r>
        <w:rPr>
          <w:position w:val="1"/>
        </w:rPr>
        <w:t>On traitera ici de la fabrication d’un de ces produits, le trifluorométhane CHF</w:t>
      </w:r>
      <w:r>
        <w:rPr>
          <w:sz w:val="16"/>
        </w:rPr>
        <w:t>3</w:t>
      </w:r>
      <w:r>
        <w:rPr>
          <w:position w:val="1"/>
        </w:rPr>
        <w:t xml:space="preserve">, obtenu par </w:t>
      </w:r>
      <w:r>
        <w:t xml:space="preserve">synthèse puis purification par réaction du fluorure d'hydrogène HF sur le trichlorométhane </w:t>
      </w:r>
      <w:r>
        <w:rPr>
          <w:position w:val="1"/>
        </w:rPr>
        <w:t>CHCl</w:t>
      </w:r>
      <w:r>
        <w:rPr>
          <w:sz w:val="16"/>
        </w:rPr>
        <w:t>3</w:t>
      </w:r>
      <w:r>
        <w:rPr>
          <w:position w:val="1"/>
        </w:rPr>
        <w:t>.</w:t>
      </w:r>
    </w:p>
    <w:p w:rsidR="005E475A" w:rsidRDefault="00AD2171">
      <w:pPr>
        <w:pStyle w:val="Corpsdetexte"/>
        <w:spacing w:before="161"/>
        <w:ind w:left="292"/>
      </w:pPr>
      <w:r>
        <w:t>Le schéma ci-dessous représente les principales étapes de la synthèse industrielle du trifluorométhane :</w:t>
      </w:r>
    </w:p>
    <w:p w:rsidR="005E475A" w:rsidRDefault="00C959F0">
      <w:pPr>
        <w:tabs>
          <w:tab w:val="left" w:pos="5988"/>
        </w:tabs>
        <w:spacing w:before="229"/>
        <w:ind w:left="2130"/>
        <w:rPr>
          <w:sz w:val="20"/>
        </w:rPr>
      </w:pPr>
      <w:r>
        <w:pict>
          <v:group id="_x0000_s1076" style="position:absolute;left:0;text-align:left;margin-left:182.05pt;margin-top:17.5pt;width:164.5pt;height:303.95pt;z-index:-16056832;mso-position-horizontal-relative:page" coordorigin="3641,350" coordsize="3290,6079">
            <v:shape id="_x0000_s1094" style="position:absolute;left:4375;top:902;width:1825;height:982" coordorigin="4375,903" coordsize="1825,982" o:spt="100" adj="0,,0" path="m4521,1634r1533,l6111,1622r46,-31l6188,1545r12,-57l6200,1488r,l6200,1488r,-439l6188,992r-31,-46l6111,914r-57,-11l4521,903r-57,11l4418,946r-31,46l4375,1049r,l4375,1488r12,57l4418,1591r46,31l4521,1634xm5287,1634r,251e" filled="f" strokeweight=".16364mm">
              <v:stroke joinstyle="round"/>
              <v:formulas/>
              <v:path arrowok="t" o:connecttype="segments"/>
            </v:shape>
            <v:shape id="_x0000_s1093" style="position:absolute;left:5245;top:1874;width:84;height:126" coordorigin="5246,1874" coordsize="84,126" path="m5329,1874r-83,l5287,1999r42,-125xe" fillcolor="black" stroked="f">
              <v:path arrowok="t"/>
            </v:shape>
            <v:shape id="_x0000_s1092" style="position:absolute;left:4375;top:1999;width:1825;height:982" coordorigin="4375,1999" coordsize="1825,982" o:spt="100" adj="0,,0" path="m4521,2730r1533,l6111,2719r46,-31l6188,2641r12,-57l6200,2584r,l6200,2584r,-438l6188,2089r-31,-47l6111,2011r-57,-12l6054,1999r-1533,l4464,2011r-46,31l4387,2089r-12,57l4375,2584r12,57l4418,2688r46,31l4521,2730xm5287,2730r,251e" filled="f" strokeweight=".16364mm">
              <v:stroke joinstyle="round"/>
              <v:formulas/>
              <v:path arrowok="t" o:connecttype="segments"/>
            </v:shape>
            <v:shape id="_x0000_s1091" style="position:absolute;left:5245;top:2970;width:84;height:126" coordorigin="5246,2971" coordsize="84,126" path="m5329,2971r-83,l5287,3096r42,-125xe" fillcolor="black" stroked="f">
              <v:path arrowok="t"/>
            </v:shape>
            <v:shape id="_x0000_s1090" style="position:absolute;left:4375;top:3097;width:1825;height:982" coordorigin="4375,3098" coordsize="1825,982" o:spt="100" adj="0,,0" path="m4521,3829r1533,l6111,3817r46,-31l6188,3740r12,-57l6200,3683r,l6200,3683r,-439l6188,3187r-31,-46l6111,3109r-57,-11l4521,3098r-57,11l4418,3141r-31,46l4375,3244r,439l4387,3740r31,46l4464,3817r57,12xm5287,3829r,250e" filled="f" strokeweight=".16364mm">
              <v:stroke joinstyle="round"/>
              <v:formulas/>
              <v:path arrowok="t" o:connecttype="segments"/>
            </v:shape>
            <v:shape id="_x0000_s1089" style="position:absolute;left:5245;top:4068;width:84;height:126" coordorigin="5246,4069" coordsize="84,126" path="m5329,4069r-83,l5287,4194r42,-125xe" fillcolor="black" stroked="f">
              <v:path arrowok="t"/>
            </v:shape>
            <v:shape id="_x0000_s1088" style="position:absolute;left:4375;top:4194;width:1825;height:982" coordorigin="4375,4194" coordsize="1825,982" o:spt="100" adj="0,,0" path="m4521,4925r1533,l6111,4914r46,-32l6188,4836r12,-57l6200,4779r,l6200,4779r,-439l6188,4284r-31,-47l6111,4206r-57,-12l4521,4194r-57,12l4418,4237r-31,47l4375,4340r,439l4387,4836r31,46l4464,4914r57,11xm5287,4925r,251e" filled="f" strokeweight=".16364mm">
              <v:stroke joinstyle="round"/>
              <v:formulas/>
              <v:path arrowok="t" o:connecttype="segments"/>
            </v:shape>
            <v:shape id="_x0000_s1087" style="position:absolute;left:5245;top:5165;width:84;height:126" coordorigin="5246,5165" coordsize="84,126" path="m5329,5165r-83,l5287,5291r42,-126xe" fillcolor="black" stroked="f">
              <v:path arrowok="t"/>
            </v:shape>
            <v:shape id="_x0000_s1086" style="position:absolute;left:3645;top:2364;width:2555;height:3657" coordorigin="3645,2365" coordsize="2555,3657" o:spt="100" adj="0,,0" path="m4521,6022r1533,l6111,6010r46,-31l6188,5932r12,-57l6200,5875r,l6200,5875r,-438l6188,5380r-31,-47l6111,5302r-57,-11l4521,5291r-57,11l4418,5333r-31,47l4375,5437r,438l4387,5932r31,47l4464,6010r57,12xm3645,2365r615,e" filled="f" strokeweight=".16364mm">
              <v:stroke joinstyle="round"/>
              <v:formulas/>
              <v:path arrowok="t" o:connecttype="segments"/>
            </v:shape>
            <v:shape id="_x0000_s1085" style="position:absolute;left:4250;top:2323;width:126;height:84" coordorigin="4250,2323" coordsize="126,84" path="m4250,2323r,84l4375,2365r-125,-42xe" fillcolor="black" stroked="f">
              <v:path arrowok="t"/>
            </v:shape>
            <v:shape id="_x0000_s1084" style="position:absolute;left:3645;top:354;width:1095;height:434" coordorigin="3645,355" coordsize="1095,434" path="m3645,355r1095,l4740,788e" filled="f" strokeweight=".16372mm">
              <v:path arrowok="t"/>
            </v:shape>
            <v:shape id="_x0000_s1083" style="position:absolute;left:4698;top:777;width:84;height:126" coordorigin="4698,778" coordsize="84,126" path="m4782,778r-84,l4740,903r42,-125xe" fillcolor="black" stroked="f">
              <v:path arrowok="t"/>
            </v:shape>
            <v:shape id="_x0000_s1082" style="position:absolute;left:5834;top:354;width:913;height:434" coordorigin="5835,355" coordsize="913,434" path="m6747,355r-912,l5835,788e" filled="f" strokeweight=".16369mm">
              <v:path arrowok="t"/>
            </v:shape>
            <v:shape id="_x0000_s1081" style="position:absolute;left:5793;top:777;width:84;height:126" coordorigin="5793,778" coordsize="84,126" path="m5877,778r-84,l5835,903r42,-125xe" fillcolor="black" stroked="f">
              <v:path arrowok="t"/>
            </v:shape>
            <v:line id="_x0000_s1080" style="position:absolute" from="6200,2365" to="6815,2365" strokeweight=".16375mm"/>
            <v:shape id="_x0000_s1079" style="position:absolute;left:6804;top:2323;width:126;height:3375" coordorigin="6805,2323" coordsize="126,3375" o:spt="100" adj="0,,0" path="m6930,5656r-125,-42l6805,5698r125,-42xm6930,4560r-125,-42l6805,4602r125,-42xm6930,2365r-125,-42l6805,2407r125,-42xe" fillcolor="black" stroked="f">
              <v:stroke joinstyle="round"/>
              <v:formulas/>
              <v:path arrowok="t" o:connecttype="segments"/>
            </v:shape>
            <v:shape id="_x0000_s1078" style="position:absolute;left:5834;top:6021;width:981;height:366" coordorigin="5835,6022" coordsize="981,366" path="m5835,6022r,365l6815,6387e" filled="f" strokeweight=".16372mm">
              <v:path arrowok="t"/>
            </v:shape>
            <v:shape id="_x0000_s1077" style="position:absolute;left:6804;top:6345;width:126;height:84" coordorigin="6805,6345" coordsize="126,84" path="m6805,6345r,84l6930,6387r-125,-42xe" fillcolor="black" stroked="f">
              <v:path arrowok="t"/>
            </v:shape>
            <w10:wrap anchorx="page"/>
          </v:group>
        </w:pict>
      </w:r>
      <w:r w:rsidR="00AD2171">
        <w:rPr>
          <w:w w:val="105"/>
          <w:sz w:val="20"/>
        </w:rPr>
        <w:t>CHCl</w:t>
      </w:r>
      <w:r w:rsidR="00AD2171">
        <w:rPr>
          <w:b/>
          <w:w w:val="105"/>
          <w:sz w:val="20"/>
          <w:vertAlign w:val="subscript"/>
        </w:rPr>
        <w:t>3</w:t>
      </w:r>
      <w:r w:rsidR="00AD2171">
        <w:rPr>
          <w:b/>
          <w:w w:val="105"/>
          <w:sz w:val="20"/>
        </w:rPr>
        <w:tab/>
      </w:r>
      <w:r w:rsidR="00AD2171">
        <w:rPr>
          <w:w w:val="105"/>
          <w:sz w:val="20"/>
        </w:rPr>
        <w:t>HF</w:t>
      </w:r>
    </w:p>
    <w:p w:rsidR="005E475A" w:rsidRDefault="005E475A">
      <w:pPr>
        <w:pStyle w:val="Corpsdetexte"/>
        <w:rPr>
          <w:sz w:val="20"/>
        </w:rPr>
      </w:pPr>
    </w:p>
    <w:p w:rsidR="005E475A" w:rsidRDefault="005E475A">
      <w:pPr>
        <w:pStyle w:val="Corpsdetexte"/>
        <w:spacing w:before="10"/>
        <w:rPr>
          <w:sz w:val="20"/>
        </w:rPr>
      </w:pPr>
    </w:p>
    <w:p w:rsidR="005E475A" w:rsidRDefault="005E475A">
      <w:pPr>
        <w:rPr>
          <w:sz w:val="20"/>
        </w:rPr>
        <w:sectPr w:rsidR="005E475A">
          <w:pgSz w:w="11910" w:h="16840"/>
          <w:pgMar w:top="1160" w:right="400" w:bottom="1300" w:left="840" w:header="0" w:footer="1115" w:gutter="0"/>
          <w:cols w:space="720"/>
        </w:sectPr>
      </w:pPr>
    </w:p>
    <w:p w:rsidR="005E475A" w:rsidRDefault="005E475A">
      <w:pPr>
        <w:pStyle w:val="Corpsdetexte"/>
        <w:spacing w:before="7"/>
        <w:rPr>
          <w:sz w:val="18"/>
        </w:rPr>
      </w:pPr>
    </w:p>
    <w:p w:rsidR="005E475A" w:rsidRDefault="00AD2171">
      <w:pPr>
        <w:jc w:val="right"/>
        <w:rPr>
          <w:sz w:val="20"/>
        </w:rPr>
      </w:pPr>
      <w:r>
        <w:rPr>
          <w:w w:val="105"/>
          <w:sz w:val="20"/>
        </w:rPr>
        <w:t>1 - Réaction</w:t>
      </w:r>
    </w:p>
    <w:p w:rsidR="005E475A" w:rsidRDefault="00AD2171">
      <w:pPr>
        <w:spacing w:before="100" w:line="259" w:lineRule="auto"/>
        <w:ind w:left="1409" w:right="1168" w:hanging="228"/>
        <w:rPr>
          <w:sz w:val="20"/>
        </w:rPr>
      </w:pPr>
      <w:r>
        <w:br w:type="column"/>
      </w:r>
      <w:r>
        <w:rPr>
          <w:w w:val="105"/>
          <w:sz w:val="20"/>
        </w:rPr>
        <w:lastRenderedPageBreak/>
        <w:t>Obtention d’un mélange gazeux de CHF</w:t>
      </w:r>
      <w:r>
        <w:rPr>
          <w:w w:val="105"/>
          <w:sz w:val="20"/>
          <w:vertAlign w:val="subscript"/>
        </w:rPr>
        <w:t>3</w:t>
      </w:r>
      <w:r>
        <w:rPr>
          <w:w w:val="105"/>
          <w:sz w:val="20"/>
        </w:rPr>
        <w:t>, CHClF</w:t>
      </w:r>
      <w:r>
        <w:rPr>
          <w:w w:val="105"/>
          <w:sz w:val="20"/>
          <w:vertAlign w:val="subscript"/>
        </w:rPr>
        <w:t>2</w:t>
      </w:r>
      <w:r>
        <w:rPr>
          <w:w w:val="105"/>
          <w:sz w:val="20"/>
        </w:rPr>
        <w:t>, CHCl</w:t>
      </w:r>
      <w:r>
        <w:rPr>
          <w:w w:val="105"/>
          <w:sz w:val="20"/>
          <w:vertAlign w:val="subscript"/>
        </w:rPr>
        <w:t>2</w:t>
      </w:r>
      <w:r>
        <w:rPr>
          <w:w w:val="105"/>
          <w:sz w:val="20"/>
        </w:rPr>
        <w:t>F et HCl</w:t>
      </w:r>
    </w:p>
    <w:p w:rsidR="005E475A" w:rsidRDefault="005E475A">
      <w:pPr>
        <w:spacing w:line="259" w:lineRule="auto"/>
        <w:rPr>
          <w:sz w:val="20"/>
        </w:rPr>
        <w:sectPr w:rsidR="005E475A">
          <w:type w:val="continuous"/>
          <w:pgSz w:w="11910" w:h="16840"/>
          <w:pgMar w:top="1260" w:right="400" w:bottom="1300" w:left="840" w:header="720" w:footer="720" w:gutter="0"/>
          <w:cols w:num="2" w:space="720" w:equalWidth="0">
            <w:col w:w="5003" w:space="40"/>
            <w:col w:w="5627"/>
          </w:cols>
        </w:sectPr>
      </w:pPr>
    </w:p>
    <w:p w:rsidR="005E475A" w:rsidRDefault="005E475A">
      <w:pPr>
        <w:pStyle w:val="Corpsdetexte"/>
        <w:rPr>
          <w:sz w:val="20"/>
        </w:rPr>
      </w:pPr>
    </w:p>
    <w:p w:rsidR="005E475A" w:rsidRDefault="005E475A">
      <w:pPr>
        <w:pStyle w:val="Corpsdetexte"/>
        <w:rPr>
          <w:sz w:val="20"/>
        </w:rPr>
      </w:pPr>
    </w:p>
    <w:p w:rsidR="005E475A" w:rsidRDefault="005E475A">
      <w:pPr>
        <w:rPr>
          <w:sz w:val="20"/>
        </w:rPr>
        <w:sectPr w:rsidR="005E475A">
          <w:type w:val="continuous"/>
          <w:pgSz w:w="11910" w:h="16840"/>
          <w:pgMar w:top="1260" w:right="400" w:bottom="1300" w:left="840" w:header="720" w:footer="720" w:gutter="0"/>
          <w:cols w:space="720"/>
        </w:sectPr>
      </w:pPr>
    </w:p>
    <w:p w:rsidR="005E475A" w:rsidRDefault="005E475A">
      <w:pPr>
        <w:pStyle w:val="Corpsdetexte"/>
        <w:spacing w:before="10"/>
        <w:rPr>
          <w:sz w:val="22"/>
        </w:rPr>
      </w:pPr>
    </w:p>
    <w:p w:rsidR="005E475A" w:rsidRDefault="00AD2171">
      <w:pPr>
        <w:jc w:val="right"/>
        <w:rPr>
          <w:sz w:val="20"/>
        </w:rPr>
      </w:pPr>
      <w:r>
        <w:rPr>
          <w:sz w:val="20"/>
        </w:rPr>
        <w:t>H</w:t>
      </w:r>
      <w:r>
        <w:rPr>
          <w:b/>
          <w:sz w:val="20"/>
          <w:vertAlign w:val="subscript"/>
        </w:rPr>
        <w:t>2</w:t>
      </w:r>
      <w:r>
        <w:rPr>
          <w:sz w:val="20"/>
        </w:rPr>
        <w:t>O</w:t>
      </w:r>
    </w:p>
    <w:p w:rsidR="005E475A" w:rsidRDefault="00AD2171">
      <w:pPr>
        <w:pStyle w:val="Corpsdetexte"/>
        <w:spacing w:before="1"/>
        <w:rPr>
          <w:sz w:val="22"/>
        </w:rPr>
      </w:pPr>
      <w:r>
        <w:br w:type="column"/>
      </w:r>
    </w:p>
    <w:p w:rsidR="005E475A" w:rsidRDefault="00AD2171">
      <w:pPr>
        <w:ind w:left="1252"/>
        <w:rPr>
          <w:sz w:val="20"/>
        </w:rPr>
      </w:pPr>
      <w:r>
        <w:rPr>
          <w:w w:val="105"/>
          <w:sz w:val="20"/>
        </w:rPr>
        <w:t>2 -</w:t>
      </w:r>
      <w:r>
        <w:rPr>
          <w:spacing w:val="-18"/>
          <w:w w:val="105"/>
          <w:sz w:val="20"/>
        </w:rPr>
        <w:t xml:space="preserve"> </w:t>
      </w:r>
      <w:r>
        <w:rPr>
          <w:spacing w:val="-3"/>
          <w:w w:val="105"/>
          <w:sz w:val="20"/>
        </w:rPr>
        <w:t>Lavage</w:t>
      </w:r>
    </w:p>
    <w:p w:rsidR="005E475A" w:rsidRDefault="00AD2171">
      <w:pPr>
        <w:pStyle w:val="Corpsdetexte"/>
        <w:spacing w:before="10"/>
        <w:rPr>
          <w:sz w:val="22"/>
        </w:rPr>
      </w:pPr>
      <w:r>
        <w:br w:type="column"/>
      </w:r>
    </w:p>
    <w:p w:rsidR="005E475A" w:rsidRDefault="00AD2171">
      <w:pPr>
        <w:ind w:left="1253"/>
        <w:rPr>
          <w:sz w:val="20"/>
        </w:rPr>
      </w:pPr>
      <w:r>
        <w:rPr>
          <w:w w:val="105"/>
          <w:sz w:val="20"/>
        </w:rPr>
        <w:t>Élimination de HCl</w:t>
      </w:r>
    </w:p>
    <w:p w:rsidR="005E475A" w:rsidRDefault="005E475A">
      <w:pPr>
        <w:rPr>
          <w:sz w:val="20"/>
        </w:rPr>
        <w:sectPr w:rsidR="005E475A">
          <w:type w:val="continuous"/>
          <w:pgSz w:w="11910" w:h="16840"/>
          <w:pgMar w:top="1260" w:right="400" w:bottom="1300" w:left="840" w:header="720" w:footer="720" w:gutter="0"/>
          <w:cols w:num="3" w:space="720" w:equalWidth="0">
            <w:col w:w="2669" w:space="40"/>
            <w:col w:w="2226" w:space="39"/>
            <w:col w:w="5696"/>
          </w:cols>
        </w:sectPr>
      </w:pPr>
    </w:p>
    <w:p w:rsidR="005E475A" w:rsidRDefault="005E475A">
      <w:pPr>
        <w:pStyle w:val="Corpsdetexte"/>
        <w:rPr>
          <w:sz w:val="20"/>
        </w:rPr>
      </w:pPr>
    </w:p>
    <w:p w:rsidR="005E475A" w:rsidRDefault="005E475A">
      <w:pPr>
        <w:pStyle w:val="Corpsdetexte"/>
        <w:rPr>
          <w:sz w:val="20"/>
        </w:rPr>
      </w:pPr>
    </w:p>
    <w:p w:rsidR="005E475A" w:rsidRDefault="005E475A">
      <w:pPr>
        <w:rPr>
          <w:sz w:val="20"/>
        </w:rPr>
        <w:sectPr w:rsidR="005E475A">
          <w:type w:val="continuous"/>
          <w:pgSz w:w="11910" w:h="16840"/>
          <w:pgMar w:top="1260" w:right="400" w:bottom="1300" w:left="840" w:header="720" w:footer="720" w:gutter="0"/>
          <w:cols w:space="720"/>
        </w:sectPr>
      </w:pPr>
    </w:p>
    <w:p w:rsidR="005E475A" w:rsidRDefault="005E475A">
      <w:pPr>
        <w:pStyle w:val="Corpsdetexte"/>
      </w:pPr>
    </w:p>
    <w:p w:rsidR="005E475A" w:rsidRDefault="00AD2171">
      <w:pPr>
        <w:pStyle w:val="Paragraphedeliste"/>
        <w:numPr>
          <w:ilvl w:val="1"/>
          <w:numId w:val="4"/>
        </w:numPr>
        <w:tabs>
          <w:tab w:val="left" w:pos="3841"/>
        </w:tabs>
        <w:spacing w:line="259" w:lineRule="auto"/>
        <w:ind w:hanging="464"/>
        <w:rPr>
          <w:sz w:val="20"/>
        </w:rPr>
      </w:pPr>
      <w:r>
        <w:rPr>
          <w:w w:val="105"/>
          <w:sz w:val="20"/>
        </w:rPr>
        <w:t>–</w:t>
      </w:r>
      <w:r>
        <w:rPr>
          <w:spacing w:val="-28"/>
          <w:w w:val="105"/>
          <w:sz w:val="20"/>
        </w:rPr>
        <w:t xml:space="preserve"> </w:t>
      </w:r>
      <w:r>
        <w:rPr>
          <w:w w:val="105"/>
          <w:sz w:val="20"/>
        </w:rPr>
        <w:t>Compression</w:t>
      </w:r>
      <w:r>
        <w:rPr>
          <w:w w:val="102"/>
          <w:sz w:val="20"/>
        </w:rPr>
        <w:t xml:space="preserve"> </w:t>
      </w:r>
      <w:r>
        <w:rPr>
          <w:w w:val="105"/>
          <w:sz w:val="20"/>
        </w:rPr>
        <w:t>bi-étagée</w:t>
      </w:r>
    </w:p>
    <w:p w:rsidR="005E475A" w:rsidRDefault="00AD2171">
      <w:pPr>
        <w:pStyle w:val="Corpsdetexte"/>
        <w:rPr>
          <w:sz w:val="23"/>
        </w:rPr>
      </w:pPr>
      <w:r>
        <w:br w:type="column"/>
      </w:r>
    </w:p>
    <w:p w:rsidR="005E475A" w:rsidRDefault="00AD2171">
      <w:pPr>
        <w:spacing w:line="259" w:lineRule="auto"/>
        <w:ind w:left="966" w:right="1400"/>
        <w:rPr>
          <w:sz w:val="20"/>
        </w:rPr>
      </w:pPr>
      <w:r>
        <w:rPr>
          <w:w w:val="105"/>
          <w:sz w:val="20"/>
        </w:rPr>
        <w:t>Compression et liquéfaction du mélange CHF</w:t>
      </w:r>
      <w:r>
        <w:rPr>
          <w:w w:val="105"/>
          <w:sz w:val="20"/>
          <w:vertAlign w:val="subscript"/>
        </w:rPr>
        <w:t>3</w:t>
      </w:r>
      <w:r>
        <w:rPr>
          <w:w w:val="105"/>
          <w:sz w:val="20"/>
        </w:rPr>
        <w:t>, CHClF</w:t>
      </w:r>
      <w:r>
        <w:rPr>
          <w:w w:val="105"/>
          <w:sz w:val="20"/>
          <w:vertAlign w:val="subscript"/>
        </w:rPr>
        <w:t>2</w:t>
      </w:r>
      <w:r>
        <w:rPr>
          <w:w w:val="105"/>
          <w:sz w:val="20"/>
        </w:rPr>
        <w:t>, CHCl</w:t>
      </w:r>
      <w:r>
        <w:rPr>
          <w:w w:val="105"/>
          <w:sz w:val="20"/>
          <w:vertAlign w:val="subscript"/>
        </w:rPr>
        <w:t>2</w:t>
      </w:r>
      <w:r>
        <w:rPr>
          <w:w w:val="105"/>
          <w:sz w:val="20"/>
        </w:rPr>
        <w:t>F</w:t>
      </w:r>
    </w:p>
    <w:p w:rsidR="005E475A" w:rsidRDefault="005E475A">
      <w:pPr>
        <w:spacing w:line="259" w:lineRule="auto"/>
        <w:rPr>
          <w:sz w:val="20"/>
        </w:rPr>
        <w:sectPr w:rsidR="005E475A">
          <w:type w:val="continuous"/>
          <w:pgSz w:w="11910" w:h="16840"/>
          <w:pgMar w:top="1260" w:right="400" w:bottom="1300" w:left="840" w:header="720" w:footer="720" w:gutter="0"/>
          <w:cols w:num="2" w:space="720" w:equalWidth="0">
            <w:col w:w="5227" w:space="40"/>
            <w:col w:w="5403"/>
          </w:cols>
        </w:sectPr>
      </w:pPr>
    </w:p>
    <w:p w:rsidR="005E475A" w:rsidRDefault="005E475A">
      <w:pPr>
        <w:pStyle w:val="Corpsdetexte"/>
        <w:rPr>
          <w:sz w:val="20"/>
        </w:rPr>
      </w:pPr>
    </w:p>
    <w:p w:rsidR="005E475A" w:rsidRDefault="005E475A">
      <w:pPr>
        <w:pStyle w:val="Corpsdetexte"/>
        <w:spacing w:before="6"/>
        <w:rPr>
          <w:sz w:val="23"/>
        </w:rPr>
      </w:pPr>
    </w:p>
    <w:p w:rsidR="005E475A" w:rsidRDefault="005E475A">
      <w:pPr>
        <w:rPr>
          <w:sz w:val="23"/>
        </w:rPr>
        <w:sectPr w:rsidR="005E475A">
          <w:type w:val="continuous"/>
          <w:pgSz w:w="11910" w:h="16840"/>
          <w:pgMar w:top="1260" w:right="400" w:bottom="1300" w:left="840" w:header="720" w:footer="720" w:gutter="0"/>
          <w:cols w:space="720"/>
        </w:sectPr>
      </w:pPr>
    </w:p>
    <w:p w:rsidR="005E475A" w:rsidRDefault="00AD2171">
      <w:pPr>
        <w:pStyle w:val="Paragraphedeliste"/>
        <w:numPr>
          <w:ilvl w:val="1"/>
          <w:numId w:val="4"/>
        </w:numPr>
        <w:tabs>
          <w:tab w:val="left" w:pos="3887"/>
          <w:tab w:val="left" w:pos="5774"/>
        </w:tabs>
        <w:spacing w:before="99" w:line="259" w:lineRule="auto"/>
        <w:ind w:left="4184" w:hanging="470"/>
        <w:rPr>
          <w:sz w:val="20"/>
        </w:rPr>
      </w:pPr>
      <w:r>
        <w:rPr>
          <w:w w:val="105"/>
          <w:sz w:val="20"/>
        </w:rPr>
        <w:lastRenderedPageBreak/>
        <w:t>–</w:t>
      </w:r>
      <w:r>
        <w:rPr>
          <w:spacing w:val="-29"/>
          <w:w w:val="105"/>
          <w:sz w:val="20"/>
        </w:rPr>
        <w:t xml:space="preserve"> </w:t>
      </w:r>
      <w:r>
        <w:rPr>
          <w:w w:val="105"/>
          <w:sz w:val="20"/>
        </w:rPr>
        <w:t>Rectification</w:t>
      </w:r>
      <w:r>
        <w:rPr>
          <w:sz w:val="20"/>
        </w:rPr>
        <w:t xml:space="preserve">  </w:t>
      </w:r>
      <w:r>
        <w:rPr>
          <w:spacing w:val="12"/>
          <w:sz w:val="20"/>
        </w:rPr>
        <w:t xml:space="preserve"> </w:t>
      </w:r>
      <w:r>
        <w:rPr>
          <w:w w:val="103"/>
          <w:sz w:val="20"/>
          <w:u w:val="single"/>
        </w:rPr>
        <w:t xml:space="preserve"> </w:t>
      </w:r>
      <w:r>
        <w:rPr>
          <w:sz w:val="20"/>
          <w:u w:val="single"/>
        </w:rPr>
        <w:tab/>
      </w:r>
      <w:r>
        <w:rPr>
          <w:sz w:val="20"/>
        </w:rPr>
        <w:t xml:space="preserve"> </w:t>
      </w:r>
      <w:r>
        <w:rPr>
          <w:w w:val="105"/>
          <w:sz w:val="20"/>
        </w:rPr>
        <w:t>tour</w:t>
      </w:r>
      <w:r>
        <w:rPr>
          <w:spacing w:val="-3"/>
          <w:w w:val="105"/>
          <w:sz w:val="20"/>
        </w:rPr>
        <w:t xml:space="preserve"> </w:t>
      </w:r>
      <w:r>
        <w:rPr>
          <w:w w:val="105"/>
          <w:sz w:val="20"/>
        </w:rPr>
        <w:t>1</w:t>
      </w:r>
    </w:p>
    <w:p w:rsidR="005E475A" w:rsidRDefault="005E475A">
      <w:pPr>
        <w:pStyle w:val="Corpsdetexte"/>
        <w:rPr>
          <w:sz w:val="22"/>
        </w:rPr>
      </w:pPr>
    </w:p>
    <w:p w:rsidR="005E475A" w:rsidRDefault="005E475A">
      <w:pPr>
        <w:pStyle w:val="Corpsdetexte"/>
        <w:spacing w:before="2"/>
        <w:rPr>
          <w:sz w:val="30"/>
        </w:rPr>
      </w:pPr>
    </w:p>
    <w:p w:rsidR="005E475A" w:rsidRDefault="00AD2171">
      <w:pPr>
        <w:pStyle w:val="Paragraphedeliste"/>
        <w:numPr>
          <w:ilvl w:val="1"/>
          <w:numId w:val="4"/>
        </w:numPr>
        <w:tabs>
          <w:tab w:val="left" w:pos="3887"/>
          <w:tab w:val="left" w:pos="5774"/>
        </w:tabs>
        <w:spacing w:line="259" w:lineRule="auto"/>
        <w:ind w:left="4184" w:hanging="470"/>
        <w:rPr>
          <w:sz w:val="20"/>
        </w:rPr>
      </w:pPr>
      <w:r>
        <w:rPr>
          <w:w w:val="105"/>
          <w:sz w:val="20"/>
        </w:rPr>
        <w:t>–</w:t>
      </w:r>
      <w:r>
        <w:rPr>
          <w:spacing w:val="-29"/>
          <w:w w:val="105"/>
          <w:sz w:val="20"/>
        </w:rPr>
        <w:t xml:space="preserve"> </w:t>
      </w:r>
      <w:r>
        <w:rPr>
          <w:w w:val="105"/>
          <w:sz w:val="20"/>
        </w:rPr>
        <w:t>Rectification</w:t>
      </w:r>
      <w:r>
        <w:rPr>
          <w:sz w:val="20"/>
        </w:rPr>
        <w:t xml:space="preserve">  </w:t>
      </w:r>
      <w:r>
        <w:rPr>
          <w:spacing w:val="12"/>
          <w:sz w:val="20"/>
        </w:rPr>
        <w:t xml:space="preserve"> </w:t>
      </w:r>
      <w:r>
        <w:rPr>
          <w:w w:val="103"/>
          <w:sz w:val="20"/>
          <w:u w:val="single"/>
        </w:rPr>
        <w:t xml:space="preserve"> </w:t>
      </w:r>
      <w:r>
        <w:rPr>
          <w:sz w:val="20"/>
          <w:u w:val="single"/>
        </w:rPr>
        <w:tab/>
      </w:r>
      <w:r>
        <w:rPr>
          <w:sz w:val="20"/>
        </w:rPr>
        <w:t xml:space="preserve"> </w:t>
      </w:r>
      <w:r>
        <w:rPr>
          <w:w w:val="105"/>
          <w:sz w:val="20"/>
        </w:rPr>
        <w:t>tour</w:t>
      </w:r>
      <w:r>
        <w:rPr>
          <w:spacing w:val="-3"/>
          <w:w w:val="105"/>
          <w:sz w:val="20"/>
        </w:rPr>
        <w:t xml:space="preserve"> </w:t>
      </w:r>
      <w:r>
        <w:rPr>
          <w:w w:val="105"/>
          <w:sz w:val="20"/>
        </w:rPr>
        <w:t>2</w:t>
      </w:r>
    </w:p>
    <w:p w:rsidR="005E475A" w:rsidRDefault="00AD2171">
      <w:pPr>
        <w:spacing w:before="193"/>
        <w:ind w:left="417"/>
        <w:rPr>
          <w:sz w:val="20"/>
        </w:rPr>
      </w:pPr>
      <w:r>
        <w:br w:type="column"/>
      </w:r>
      <w:r>
        <w:rPr>
          <w:w w:val="105"/>
          <w:sz w:val="20"/>
        </w:rPr>
        <w:lastRenderedPageBreak/>
        <w:t>Extraction de CHF</w:t>
      </w:r>
      <w:r>
        <w:rPr>
          <w:b/>
          <w:w w:val="105"/>
          <w:sz w:val="20"/>
          <w:vertAlign w:val="subscript"/>
        </w:rPr>
        <w:t>3</w:t>
      </w:r>
      <w:r>
        <w:rPr>
          <w:b/>
          <w:w w:val="105"/>
          <w:sz w:val="20"/>
        </w:rPr>
        <w:t xml:space="preserve"> </w:t>
      </w:r>
      <w:r>
        <w:rPr>
          <w:w w:val="105"/>
          <w:sz w:val="20"/>
        </w:rPr>
        <w:t>en tête de colonne</w:t>
      </w:r>
    </w:p>
    <w:p w:rsidR="005E475A" w:rsidRDefault="005E475A">
      <w:pPr>
        <w:pStyle w:val="Corpsdetexte"/>
      </w:pPr>
    </w:p>
    <w:p w:rsidR="005E475A" w:rsidRDefault="005E475A">
      <w:pPr>
        <w:pStyle w:val="Corpsdetexte"/>
      </w:pPr>
    </w:p>
    <w:p w:rsidR="005E475A" w:rsidRDefault="005E475A">
      <w:pPr>
        <w:pStyle w:val="Corpsdetexte"/>
        <w:spacing w:before="11"/>
        <w:rPr>
          <w:sz w:val="29"/>
        </w:rPr>
      </w:pPr>
    </w:p>
    <w:p w:rsidR="005E475A" w:rsidRDefault="00AD2171">
      <w:pPr>
        <w:ind w:left="411"/>
        <w:rPr>
          <w:sz w:val="20"/>
        </w:rPr>
      </w:pPr>
      <w:r>
        <w:rPr>
          <w:w w:val="105"/>
          <w:sz w:val="20"/>
        </w:rPr>
        <w:t>Extraction de CHClF</w:t>
      </w:r>
      <w:r>
        <w:rPr>
          <w:b/>
          <w:w w:val="105"/>
          <w:sz w:val="20"/>
          <w:vertAlign w:val="subscript"/>
        </w:rPr>
        <w:t>2</w:t>
      </w:r>
      <w:r>
        <w:rPr>
          <w:b/>
          <w:w w:val="105"/>
          <w:sz w:val="20"/>
        </w:rPr>
        <w:t xml:space="preserve"> </w:t>
      </w:r>
      <w:r>
        <w:rPr>
          <w:w w:val="105"/>
          <w:sz w:val="20"/>
        </w:rPr>
        <w:t>en tête de colonne</w:t>
      </w:r>
    </w:p>
    <w:p w:rsidR="005E475A" w:rsidRDefault="005E475A">
      <w:pPr>
        <w:pStyle w:val="Corpsdetexte"/>
      </w:pPr>
    </w:p>
    <w:p w:rsidR="005E475A" w:rsidRDefault="005E475A">
      <w:pPr>
        <w:pStyle w:val="Corpsdetexte"/>
        <w:spacing w:before="6"/>
        <w:rPr>
          <w:sz w:val="19"/>
        </w:rPr>
      </w:pPr>
    </w:p>
    <w:p w:rsidR="005E475A" w:rsidRDefault="00AD2171">
      <w:pPr>
        <w:ind w:left="412"/>
        <w:rPr>
          <w:sz w:val="20"/>
        </w:rPr>
      </w:pPr>
      <w:r>
        <w:rPr>
          <w:w w:val="105"/>
          <w:sz w:val="20"/>
        </w:rPr>
        <w:t>Récupération CHCl</w:t>
      </w:r>
      <w:r>
        <w:rPr>
          <w:b/>
          <w:w w:val="105"/>
          <w:sz w:val="20"/>
          <w:vertAlign w:val="subscript"/>
        </w:rPr>
        <w:t>2</w:t>
      </w:r>
      <w:r>
        <w:rPr>
          <w:w w:val="105"/>
          <w:sz w:val="20"/>
        </w:rPr>
        <w:t>F en pied de colonne</w:t>
      </w:r>
    </w:p>
    <w:p w:rsidR="005E475A" w:rsidRDefault="005E475A">
      <w:pPr>
        <w:rPr>
          <w:sz w:val="20"/>
        </w:rPr>
        <w:sectPr w:rsidR="005E475A">
          <w:type w:val="continuous"/>
          <w:pgSz w:w="11910" w:h="16840"/>
          <w:pgMar w:top="1260" w:right="400" w:bottom="1300" w:left="840" w:header="720" w:footer="720" w:gutter="0"/>
          <w:cols w:num="2" w:space="720" w:equalWidth="0">
            <w:col w:w="5775" w:space="40"/>
            <w:col w:w="4855"/>
          </w:cols>
        </w:sectPr>
      </w:pPr>
    </w:p>
    <w:p w:rsidR="005E475A" w:rsidRDefault="005E475A">
      <w:pPr>
        <w:pStyle w:val="Corpsdetexte"/>
        <w:spacing w:before="10"/>
      </w:pPr>
    </w:p>
    <w:p w:rsidR="005E475A" w:rsidRDefault="00AD2171">
      <w:pPr>
        <w:pStyle w:val="Corpsdetexte"/>
        <w:spacing w:before="92"/>
        <w:ind w:left="292" w:right="738"/>
        <w:jc w:val="both"/>
      </w:pPr>
      <w:r>
        <w:t>On se propose ici d'étudier la réaction de synthèse du trifluorométhane (étape 1), l'élimination du chlorure d'hydrogène HCl formé par dissolution (étape 2), puis la compression et la liquéfaction du mélange obtenu (étape 3).</w:t>
      </w:r>
    </w:p>
    <w:p w:rsidR="005E475A" w:rsidRDefault="005E475A">
      <w:pPr>
        <w:jc w:val="both"/>
        <w:sectPr w:rsidR="005E475A">
          <w:type w:val="continuous"/>
          <w:pgSz w:w="11910" w:h="16840"/>
          <w:pgMar w:top="1260" w:right="400" w:bottom="1300" w:left="840" w:header="720" w:footer="720" w:gutter="0"/>
          <w:cols w:space="720"/>
        </w:sectPr>
      </w:pPr>
    </w:p>
    <w:p w:rsidR="005E475A" w:rsidRDefault="00AD2171">
      <w:pPr>
        <w:pStyle w:val="Titre1"/>
        <w:spacing w:before="74"/>
      </w:pPr>
      <w:r>
        <w:lastRenderedPageBreak/>
        <w:t>Partie A : réaction de synthèse</w:t>
      </w:r>
      <w:r w:rsidR="007D6B64">
        <w:t>.</w:t>
      </w:r>
      <w:bookmarkStart w:id="0" w:name="_GoBack"/>
      <w:bookmarkEnd w:id="0"/>
    </w:p>
    <w:p w:rsidR="005E475A" w:rsidRDefault="005E475A">
      <w:pPr>
        <w:pStyle w:val="Corpsdetexte"/>
        <w:spacing w:before="3"/>
        <w:rPr>
          <w:b/>
        </w:rPr>
      </w:pPr>
    </w:p>
    <w:p w:rsidR="005E475A" w:rsidRDefault="00AD2171">
      <w:pPr>
        <w:pStyle w:val="Corpsdetexte"/>
        <w:ind w:left="292"/>
      </w:pPr>
      <w:r>
        <w:rPr>
          <w:position w:val="1"/>
        </w:rPr>
        <w:t>Le trifluorométhane CHF</w:t>
      </w:r>
      <w:r>
        <w:rPr>
          <w:sz w:val="16"/>
        </w:rPr>
        <w:t xml:space="preserve">3 </w:t>
      </w:r>
      <w:r>
        <w:rPr>
          <w:position w:val="1"/>
        </w:rPr>
        <w:t>gazeux est obtenu industriellement par la réaction du fluorure d'hydrogène HF gazeux sur le gaz trichlorométhane CHCl</w:t>
      </w:r>
      <w:r>
        <w:rPr>
          <w:sz w:val="16"/>
        </w:rPr>
        <w:t>3</w:t>
      </w:r>
      <w:r>
        <w:rPr>
          <w:position w:val="1"/>
        </w:rPr>
        <w:t>, selon la réaction :</w:t>
      </w:r>
    </w:p>
    <w:p w:rsidR="005E475A" w:rsidRDefault="005E475A">
      <w:pPr>
        <w:pStyle w:val="Corpsdetexte"/>
        <w:spacing w:before="10"/>
        <w:rPr>
          <w:sz w:val="23"/>
        </w:rPr>
      </w:pPr>
    </w:p>
    <w:p w:rsidR="005E475A" w:rsidRDefault="00AD2171">
      <w:pPr>
        <w:ind w:right="437"/>
        <w:jc w:val="center"/>
        <w:rPr>
          <w:sz w:val="28"/>
        </w:rPr>
      </w:pPr>
      <w:r>
        <w:rPr>
          <w:position w:val="2"/>
          <w:sz w:val="28"/>
        </w:rPr>
        <w:t>CHCl</w:t>
      </w:r>
      <w:r>
        <w:rPr>
          <w:sz w:val="18"/>
        </w:rPr>
        <w:t xml:space="preserve">3(g) </w:t>
      </w:r>
      <w:r>
        <w:rPr>
          <w:position w:val="2"/>
          <w:sz w:val="28"/>
        </w:rPr>
        <w:t>+ 3 HF</w:t>
      </w:r>
      <w:r>
        <w:rPr>
          <w:sz w:val="18"/>
        </w:rPr>
        <w:t xml:space="preserve">(g) </w:t>
      </w:r>
      <w:r>
        <w:rPr>
          <w:rFonts w:ascii="Symbol" w:hAnsi="Symbol"/>
          <w:position w:val="2"/>
          <w:sz w:val="28"/>
        </w:rPr>
        <w:t></w:t>
      </w:r>
      <w:r>
        <w:rPr>
          <w:rFonts w:ascii="Times New Roman" w:hAnsi="Times New Roman"/>
          <w:position w:val="2"/>
          <w:sz w:val="28"/>
        </w:rPr>
        <w:t xml:space="preserve"> </w:t>
      </w:r>
      <w:r>
        <w:rPr>
          <w:position w:val="2"/>
          <w:sz w:val="28"/>
        </w:rPr>
        <w:t>CHF</w:t>
      </w:r>
      <w:r>
        <w:rPr>
          <w:sz w:val="18"/>
        </w:rPr>
        <w:t xml:space="preserve">3(g) </w:t>
      </w:r>
      <w:r>
        <w:rPr>
          <w:position w:val="2"/>
          <w:sz w:val="28"/>
        </w:rPr>
        <w:t>+ 3 HCl</w:t>
      </w:r>
      <w:r>
        <w:rPr>
          <w:sz w:val="18"/>
        </w:rPr>
        <w:t xml:space="preserve">(g) </w:t>
      </w:r>
      <w:r>
        <w:rPr>
          <w:position w:val="2"/>
          <w:sz w:val="28"/>
        </w:rPr>
        <w:t>(Réaction 1)</w:t>
      </w:r>
    </w:p>
    <w:p w:rsidR="005E475A" w:rsidRDefault="00AD2171">
      <w:pPr>
        <w:pStyle w:val="Corpsdetexte"/>
        <w:spacing w:before="276"/>
        <w:ind w:left="292"/>
      </w:pPr>
      <w:r>
        <w:rPr>
          <w:b/>
        </w:rPr>
        <w:t xml:space="preserve">Q1. </w:t>
      </w:r>
      <w:r>
        <w:t>Cette réaction est-elle une réaction d’addition, de substitution, d’élimination, ou de polymérisation ? Justifier votre réponse.</w:t>
      </w:r>
    </w:p>
    <w:p w:rsidR="005E475A" w:rsidRDefault="005E475A">
      <w:pPr>
        <w:pStyle w:val="Corpsdetexte"/>
        <w:spacing w:before="9"/>
        <w:rPr>
          <w:sz w:val="23"/>
        </w:rPr>
      </w:pPr>
    </w:p>
    <w:p w:rsidR="005E475A" w:rsidRDefault="00AD2171">
      <w:pPr>
        <w:pStyle w:val="Corpsdetexte"/>
        <w:spacing w:line="242" w:lineRule="auto"/>
        <w:ind w:left="292" w:right="1075"/>
        <w:jc w:val="both"/>
      </w:pPr>
      <w:r>
        <w:rPr>
          <w:position w:val="2"/>
        </w:rPr>
        <w:t>Le trichlorométhane CHCl</w:t>
      </w:r>
      <w:r>
        <w:rPr>
          <w:position w:val="1"/>
          <w:sz w:val="16"/>
        </w:rPr>
        <w:t xml:space="preserve">3 </w:t>
      </w:r>
      <w:r>
        <w:rPr>
          <w:position w:val="2"/>
        </w:rPr>
        <w:t xml:space="preserve">est donc transformé en trifluorométhane </w:t>
      </w:r>
      <w:r>
        <w:rPr>
          <w:position w:val="2"/>
          <w:sz w:val="28"/>
        </w:rPr>
        <w:t>CHF</w:t>
      </w:r>
      <w:r>
        <w:rPr>
          <w:sz w:val="18"/>
        </w:rPr>
        <w:t>3</w:t>
      </w:r>
      <w:r>
        <w:rPr>
          <w:position w:val="2"/>
        </w:rPr>
        <w:t xml:space="preserve">, mais aussi </w:t>
      </w:r>
      <w:r>
        <w:rPr>
          <w:position w:val="1"/>
        </w:rPr>
        <w:t>en chlorodifluorométhane CHClF</w:t>
      </w:r>
      <w:r>
        <w:rPr>
          <w:sz w:val="16"/>
        </w:rPr>
        <w:t xml:space="preserve">2 </w:t>
      </w:r>
      <w:r>
        <w:rPr>
          <w:position w:val="1"/>
        </w:rPr>
        <w:t>et en dichlorofluorométhane CHCl</w:t>
      </w:r>
      <w:r>
        <w:rPr>
          <w:sz w:val="16"/>
        </w:rPr>
        <w:t>2</w:t>
      </w:r>
      <w:r>
        <w:rPr>
          <w:position w:val="1"/>
        </w:rPr>
        <w:t xml:space="preserve">F, selon les </w:t>
      </w:r>
      <w:r>
        <w:t>réactions:</w:t>
      </w:r>
    </w:p>
    <w:p w:rsidR="005E475A" w:rsidRDefault="005E475A">
      <w:pPr>
        <w:pStyle w:val="Corpsdetexte"/>
        <w:spacing w:before="6"/>
        <w:rPr>
          <w:sz w:val="23"/>
        </w:rPr>
      </w:pPr>
    </w:p>
    <w:p w:rsidR="005E475A" w:rsidRDefault="00AD2171">
      <w:pPr>
        <w:tabs>
          <w:tab w:val="left" w:pos="2606"/>
          <w:tab w:val="left" w:pos="7366"/>
        </w:tabs>
        <w:spacing w:line="468" w:lineRule="auto"/>
        <w:ind w:left="984" w:right="1769"/>
        <w:rPr>
          <w:sz w:val="28"/>
        </w:rPr>
      </w:pPr>
      <w:r>
        <w:rPr>
          <w:position w:val="2"/>
          <w:sz w:val="28"/>
        </w:rPr>
        <w:t>CHCl</w:t>
      </w:r>
      <w:r>
        <w:rPr>
          <w:sz w:val="18"/>
        </w:rPr>
        <w:t xml:space="preserve">3(g)   </w:t>
      </w:r>
      <w:r>
        <w:rPr>
          <w:position w:val="2"/>
          <w:sz w:val="28"/>
        </w:rPr>
        <w:t>+ 2 HF</w:t>
      </w:r>
      <w:r>
        <w:rPr>
          <w:sz w:val="18"/>
        </w:rPr>
        <w:t xml:space="preserve">(g)   </w:t>
      </w:r>
      <w:r>
        <w:rPr>
          <w:rFonts w:ascii="Symbol" w:hAnsi="Symbol"/>
          <w:position w:val="2"/>
          <w:sz w:val="28"/>
        </w:rPr>
        <w:t></w:t>
      </w:r>
      <w:r>
        <w:rPr>
          <w:rFonts w:ascii="Times New Roman" w:hAnsi="Times New Roman"/>
          <w:position w:val="2"/>
          <w:sz w:val="28"/>
        </w:rPr>
        <w:t xml:space="preserve"> </w:t>
      </w:r>
      <w:r>
        <w:rPr>
          <w:position w:val="2"/>
          <w:sz w:val="28"/>
        </w:rPr>
        <w:t>CHClF</w:t>
      </w:r>
      <w:r>
        <w:rPr>
          <w:sz w:val="18"/>
        </w:rPr>
        <w:t xml:space="preserve">2(g)   </w:t>
      </w:r>
      <w:r>
        <w:rPr>
          <w:position w:val="2"/>
          <w:sz w:val="28"/>
        </w:rPr>
        <w:t>+</w:t>
      </w:r>
      <w:r>
        <w:rPr>
          <w:spacing w:val="12"/>
          <w:position w:val="2"/>
          <w:sz w:val="28"/>
        </w:rPr>
        <w:t xml:space="preserve"> </w:t>
      </w:r>
      <w:r>
        <w:rPr>
          <w:position w:val="2"/>
          <w:sz w:val="28"/>
        </w:rPr>
        <w:t>2 HCl</w:t>
      </w:r>
      <w:r>
        <w:rPr>
          <w:sz w:val="18"/>
        </w:rPr>
        <w:t>(g)</w:t>
      </w:r>
      <w:r>
        <w:rPr>
          <w:sz w:val="18"/>
        </w:rPr>
        <w:tab/>
      </w:r>
      <w:r>
        <w:rPr>
          <w:position w:val="2"/>
          <w:sz w:val="28"/>
        </w:rPr>
        <w:t xml:space="preserve">(Réaction </w:t>
      </w:r>
      <w:r>
        <w:rPr>
          <w:spacing w:val="-7"/>
          <w:position w:val="2"/>
          <w:sz w:val="28"/>
        </w:rPr>
        <w:t xml:space="preserve">2) </w:t>
      </w:r>
      <w:r>
        <w:rPr>
          <w:position w:val="2"/>
          <w:sz w:val="28"/>
        </w:rPr>
        <w:t>CHCl</w:t>
      </w:r>
      <w:r>
        <w:rPr>
          <w:sz w:val="18"/>
        </w:rPr>
        <w:t xml:space="preserve">3(g)  </w:t>
      </w:r>
      <w:r>
        <w:rPr>
          <w:spacing w:val="5"/>
          <w:sz w:val="18"/>
        </w:rPr>
        <w:t xml:space="preserve"> </w:t>
      </w:r>
      <w:r>
        <w:rPr>
          <w:position w:val="2"/>
          <w:sz w:val="28"/>
        </w:rPr>
        <w:t>+</w:t>
      </w:r>
      <w:r>
        <w:rPr>
          <w:position w:val="2"/>
          <w:sz w:val="28"/>
        </w:rPr>
        <w:tab/>
        <w:t>HF</w:t>
      </w:r>
      <w:r>
        <w:rPr>
          <w:sz w:val="18"/>
        </w:rPr>
        <w:t xml:space="preserve">(g)   </w:t>
      </w:r>
      <w:r>
        <w:rPr>
          <w:rFonts w:ascii="Symbol" w:hAnsi="Symbol"/>
          <w:position w:val="2"/>
          <w:sz w:val="28"/>
        </w:rPr>
        <w:t></w:t>
      </w:r>
      <w:r>
        <w:rPr>
          <w:rFonts w:ascii="Times New Roman" w:hAnsi="Times New Roman"/>
          <w:position w:val="2"/>
          <w:sz w:val="28"/>
        </w:rPr>
        <w:t xml:space="preserve"> </w:t>
      </w:r>
      <w:r>
        <w:rPr>
          <w:position w:val="2"/>
          <w:sz w:val="28"/>
        </w:rPr>
        <w:t>CHCl</w:t>
      </w:r>
      <w:r>
        <w:rPr>
          <w:sz w:val="18"/>
        </w:rPr>
        <w:t>2</w:t>
      </w:r>
      <w:r>
        <w:rPr>
          <w:position w:val="2"/>
          <w:sz w:val="28"/>
        </w:rPr>
        <w:t>F</w:t>
      </w:r>
      <w:r>
        <w:rPr>
          <w:sz w:val="18"/>
        </w:rPr>
        <w:t xml:space="preserve">(g)  </w:t>
      </w:r>
      <w:r>
        <w:rPr>
          <w:spacing w:val="14"/>
          <w:sz w:val="18"/>
        </w:rPr>
        <w:t xml:space="preserve"> </w:t>
      </w:r>
      <w:r>
        <w:rPr>
          <w:position w:val="2"/>
          <w:sz w:val="28"/>
        </w:rPr>
        <w:t>+</w:t>
      </w:r>
      <w:r>
        <w:rPr>
          <w:spacing w:val="74"/>
          <w:position w:val="2"/>
          <w:sz w:val="28"/>
        </w:rPr>
        <w:t xml:space="preserve"> </w:t>
      </w:r>
      <w:r>
        <w:rPr>
          <w:position w:val="2"/>
          <w:sz w:val="28"/>
        </w:rPr>
        <w:t>HCl</w:t>
      </w:r>
      <w:r>
        <w:rPr>
          <w:sz w:val="18"/>
        </w:rPr>
        <w:t>(g)</w:t>
      </w:r>
      <w:r>
        <w:rPr>
          <w:sz w:val="18"/>
        </w:rPr>
        <w:tab/>
      </w:r>
      <w:r>
        <w:rPr>
          <w:position w:val="2"/>
          <w:sz w:val="28"/>
        </w:rPr>
        <w:t xml:space="preserve">(Réaction </w:t>
      </w:r>
      <w:r>
        <w:rPr>
          <w:spacing w:val="-7"/>
          <w:position w:val="2"/>
          <w:sz w:val="28"/>
        </w:rPr>
        <w:t>3)</w:t>
      </w:r>
    </w:p>
    <w:p w:rsidR="005E475A" w:rsidRDefault="00AD2171">
      <w:pPr>
        <w:pStyle w:val="Corpsdetexte"/>
        <w:spacing w:before="224"/>
        <w:ind w:left="292"/>
      </w:pPr>
      <w:r>
        <w:t>L'analyse du mélange des gaz synthétisés donne :</w:t>
      </w:r>
    </w:p>
    <w:p w:rsidR="005E475A" w:rsidRDefault="005E475A">
      <w:pPr>
        <w:pStyle w:val="Corpsdetexte"/>
      </w:pPr>
    </w:p>
    <w:tbl>
      <w:tblPr>
        <w:tblStyle w:val="TableNormal"/>
        <w:tblW w:w="0" w:type="auto"/>
        <w:tblInd w:w="1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8"/>
        <w:gridCol w:w="2823"/>
      </w:tblGrid>
      <w:tr w:rsidR="005E475A">
        <w:trPr>
          <w:trHeight w:val="1154"/>
        </w:trPr>
        <w:tc>
          <w:tcPr>
            <w:tcW w:w="2938" w:type="dxa"/>
          </w:tcPr>
          <w:p w:rsidR="005E475A" w:rsidRDefault="00AD2171">
            <w:pPr>
              <w:pStyle w:val="TableParagraph"/>
              <w:spacing w:before="2"/>
              <w:ind w:left="451" w:right="782"/>
              <w:rPr>
                <w:sz w:val="24"/>
              </w:rPr>
            </w:pPr>
            <w:r>
              <w:rPr>
                <w:sz w:val="24"/>
              </w:rPr>
              <w:t>Gaz synthétisé:</w:t>
            </w:r>
          </w:p>
        </w:tc>
        <w:tc>
          <w:tcPr>
            <w:tcW w:w="2823" w:type="dxa"/>
          </w:tcPr>
          <w:p w:rsidR="005E475A" w:rsidRDefault="00AD2171">
            <w:pPr>
              <w:pStyle w:val="TableParagraph"/>
              <w:spacing w:line="276" w:lineRule="auto"/>
              <w:ind w:left="208" w:right="545"/>
              <w:rPr>
                <w:sz w:val="24"/>
              </w:rPr>
            </w:pPr>
            <w:r>
              <w:rPr>
                <w:sz w:val="24"/>
              </w:rPr>
              <w:t>Fraction molaire de ce gaz dans le mélange:</w:t>
            </w:r>
          </w:p>
        </w:tc>
      </w:tr>
      <w:tr w:rsidR="005E475A">
        <w:trPr>
          <w:trHeight w:val="568"/>
        </w:trPr>
        <w:tc>
          <w:tcPr>
            <w:tcW w:w="2938" w:type="dxa"/>
          </w:tcPr>
          <w:p w:rsidR="005E475A" w:rsidRDefault="00AD2171">
            <w:pPr>
              <w:pStyle w:val="TableParagraph"/>
              <w:spacing w:line="320" w:lineRule="exact"/>
              <w:ind w:left="451" w:right="782"/>
              <w:rPr>
                <w:sz w:val="18"/>
              </w:rPr>
            </w:pPr>
            <w:r>
              <w:rPr>
                <w:position w:val="2"/>
                <w:sz w:val="28"/>
              </w:rPr>
              <w:t>CHF</w:t>
            </w:r>
            <w:r>
              <w:rPr>
                <w:sz w:val="18"/>
              </w:rPr>
              <w:t>3(g)</w:t>
            </w:r>
          </w:p>
        </w:tc>
        <w:tc>
          <w:tcPr>
            <w:tcW w:w="2823" w:type="dxa"/>
          </w:tcPr>
          <w:p w:rsidR="005E475A" w:rsidRDefault="00AD2171">
            <w:pPr>
              <w:pStyle w:val="TableParagraph"/>
              <w:ind w:left="897"/>
              <w:jc w:val="left"/>
              <w:rPr>
                <w:sz w:val="24"/>
              </w:rPr>
            </w:pPr>
            <w:r>
              <w:rPr>
                <w:sz w:val="24"/>
              </w:rPr>
              <w:t>52,3%</w:t>
            </w:r>
          </w:p>
        </w:tc>
      </w:tr>
      <w:tr w:rsidR="005E475A">
        <w:trPr>
          <w:trHeight w:val="570"/>
        </w:trPr>
        <w:tc>
          <w:tcPr>
            <w:tcW w:w="2938" w:type="dxa"/>
          </w:tcPr>
          <w:p w:rsidR="005E475A" w:rsidRDefault="00AD2171">
            <w:pPr>
              <w:pStyle w:val="TableParagraph"/>
              <w:ind w:left="451" w:right="782"/>
              <w:rPr>
                <w:sz w:val="18"/>
              </w:rPr>
            </w:pPr>
            <w:r>
              <w:rPr>
                <w:position w:val="2"/>
                <w:sz w:val="28"/>
              </w:rPr>
              <w:t>CHClF</w:t>
            </w:r>
            <w:r>
              <w:rPr>
                <w:sz w:val="18"/>
              </w:rPr>
              <w:t>2(g)</w:t>
            </w:r>
          </w:p>
        </w:tc>
        <w:tc>
          <w:tcPr>
            <w:tcW w:w="2823" w:type="dxa"/>
          </w:tcPr>
          <w:p w:rsidR="005E475A" w:rsidRDefault="00AD2171">
            <w:pPr>
              <w:pStyle w:val="TableParagraph"/>
              <w:spacing w:before="2"/>
              <w:ind w:left="864"/>
              <w:jc w:val="left"/>
              <w:rPr>
                <w:sz w:val="24"/>
              </w:rPr>
            </w:pPr>
            <w:r>
              <w:rPr>
                <w:sz w:val="24"/>
              </w:rPr>
              <w:t>30,1 %</w:t>
            </w:r>
          </w:p>
        </w:tc>
      </w:tr>
      <w:tr w:rsidR="005E475A">
        <w:trPr>
          <w:trHeight w:val="570"/>
        </w:trPr>
        <w:tc>
          <w:tcPr>
            <w:tcW w:w="2938" w:type="dxa"/>
          </w:tcPr>
          <w:p w:rsidR="005E475A" w:rsidRDefault="00AD2171">
            <w:pPr>
              <w:pStyle w:val="TableParagraph"/>
              <w:spacing w:line="320" w:lineRule="exact"/>
              <w:ind w:left="451" w:right="782"/>
              <w:rPr>
                <w:sz w:val="18"/>
              </w:rPr>
            </w:pPr>
            <w:r>
              <w:rPr>
                <w:position w:val="2"/>
                <w:sz w:val="28"/>
              </w:rPr>
              <w:t>CHCl</w:t>
            </w:r>
            <w:r>
              <w:rPr>
                <w:sz w:val="18"/>
              </w:rPr>
              <w:t>2</w:t>
            </w:r>
            <w:r>
              <w:rPr>
                <w:position w:val="2"/>
                <w:sz w:val="28"/>
              </w:rPr>
              <w:t>F</w:t>
            </w:r>
            <w:r>
              <w:rPr>
                <w:sz w:val="18"/>
              </w:rPr>
              <w:t>(g)</w:t>
            </w:r>
          </w:p>
        </w:tc>
        <w:tc>
          <w:tcPr>
            <w:tcW w:w="2823" w:type="dxa"/>
          </w:tcPr>
          <w:p w:rsidR="005E475A" w:rsidRDefault="00AD2171">
            <w:pPr>
              <w:pStyle w:val="TableParagraph"/>
              <w:ind w:left="864"/>
              <w:jc w:val="left"/>
              <w:rPr>
                <w:sz w:val="24"/>
              </w:rPr>
            </w:pPr>
            <w:r>
              <w:rPr>
                <w:sz w:val="24"/>
              </w:rPr>
              <w:t>17,6 %</w:t>
            </w:r>
          </w:p>
        </w:tc>
      </w:tr>
    </w:tbl>
    <w:p w:rsidR="005E475A" w:rsidRDefault="005E475A">
      <w:pPr>
        <w:pStyle w:val="Corpsdetexte"/>
        <w:spacing w:before="9"/>
        <w:rPr>
          <w:sz w:val="23"/>
        </w:rPr>
      </w:pPr>
    </w:p>
    <w:p w:rsidR="005E475A" w:rsidRDefault="00AD2171">
      <w:pPr>
        <w:pStyle w:val="Corpsdetexte"/>
        <w:ind w:left="292" w:right="1078"/>
        <w:jc w:val="both"/>
      </w:pPr>
      <w:r>
        <w:t xml:space="preserve">Les trois réactions de synthèse ont lieu "en continu", par injection dans un réacteur </w:t>
      </w:r>
      <w:r>
        <w:rPr>
          <w:position w:val="1"/>
        </w:rPr>
        <w:t>de trichlorométhane CHCl</w:t>
      </w:r>
      <w:r>
        <w:rPr>
          <w:sz w:val="16"/>
        </w:rPr>
        <w:t xml:space="preserve">3 </w:t>
      </w:r>
      <w:r>
        <w:rPr>
          <w:position w:val="1"/>
        </w:rPr>
        <w:t>à un débit molaire D</w:t>
      </w:r>
      <w:r>
        <w:rPr>
          <w:sz w:val="16"/>
        </w:rPr>
        <w:t>mol</w:t>
      </w:r>
      <w:r>
        <w:rPr>
          <w:position w:val="1"/>
        </w:rPr>
        <w:t>(CHCl</w:t>
      </w:r>
      <w:r>
        <w:rPr>
          <w:sz w:val="16"/>
        </w:rPr>
        <w:t>3</w:t>
      </w:r>
      <w:r>
        <w:rPr>
          <w:position w:val="1"/>
        </w:rPr>
        <w:t xml:space="preserve">) </w:t>
      </w:r>
      <w:r>
        <w:rPr>
          <w:position w:val="1"/>
          <w:sz w:val="28"/>
        </w:rPr>
        <w:t xml:space="preserve">= </w:t>
      </w:r>
      <w:r>
        <w:rPr>
          <w:position w:val="1"/>
        </w:rPr>
        <w:t>55,1 mol</w:t>
      </w:r>
      <w:r>
        <w:rPr>
          <w:b/>
          <w:position w:val="2"/>
        </w:rPr>
        <w:t>·</w:t>
      </w:r>
      <w:r>
        <w:rPr>
          <w:position w:val="1"/>
        </w:rPr>
        <w:t>s</w:t>
      </w:r>
      <w:r>
        <w:rPr>
          <w:position w:val="1"/>
          <w:vertAlign w:val="superscript"/>
        </w:rPr>
        <w:t>–1</w:t>
      </w:r>
      <w:r>
        <w:rPr>
          <w:position w:val="1"/>
        </w:rPr>
        <w:t xml:space="preserve">, accompagné de </w:t>
      </w:r>
      <w:r>
        <w:t>l’injection de fluorure d'hydrogène HF à un débit suffisant.</w:t>
      </w:r>
    </w:p>
    <w:p w:rsidR="005E475A" w:rsidRDefault="005E475A">
      <w:pPr>
        <w:pStyle w:val="Corpsdetexte"/>
        <w:spacing w:before="10"/>
        <w:rPr>
          <w:sz w:val="23"/>
        </w:rPr>
      </w:pPr>
    </w:p>
    <w:p w:rsidR="005E475A" w:rsidRDefault="00AD2171">
      <w:pPr>
        <w:pStyle w:val="Corpsdetexte"/>
        <w:ind w:left="292" w:right="1078"/>
        <w:jc w:val="both"/>
      </w:pPr>
      <w:r>
        <w:rPr>
          <w:b/>
          <w:position w:val="1"/>
        </w:rPr>
        <w:t xml:space="preserve">Q2. </w:t>
      </w:r>
      <w:r>
        <w:rPr>
          <w:position w:val="1"/>
        </w:rPr>
        <w:t>Déterminer les débits D</w:t>
      </w:r>
      <w:r>
        <w:rPr>
          <w:sz w:val="16"/>
        </w:rPr>
        <w:t>mol</w:t>
      </w:r>
      <w:r>
        <w:rPr>
          <w:position w:val="1"/>
        </w:rPr>
        <w:t>(CHF</w:t>
      </w:r>
      <w:r>
        <w:rPr>
          <w:sz w:val="16"/>
        </w:rPr>
        <w:t>3</w:t>
      </w:r>
      <w:r>
        <w:rPr>
          <w:position w:val="1"/>
        </w:rPr>
        <w:t>), D</w:t>
      </w:r>
      <w:r>
        <w:rPr>
          <w:sz w:val="16"/>
        </w:rPr>
        <w:t>mol</w:t>
      </w:r>
      <w:r>
        <w:rPr>
          <w:position w:val="1"/>
        </w:rPr>
        <w:t>(CHClF</w:t>
      </w:r>
      <w:r>
        <w:rPr>
          <w:sz w:val="16"/>
        </w:rPr>
        <w:t>2</w:t>
      </w:r>
      <w:r>
        <w:rPr>
          <w:position w:val="1"/>
        </w:rPr>
        <w:t>), D</w:t>
      </w:r>
      <w:r>
        <w:rPr>
          <w:sz w:val="16"/>
        </w:rPr>
        <w:t>mol</w:t>
      </w:r>
      <w:r>
        <w:rPr>
          <w:position w:val="1"/>
        </w:rPr>
        <w:t>(CHCl</w:t>
      </w:r>
      <w:r>
        <w:rPr>
          <w:sz w:val="16"/>
        </w:rPr>
        <w:t>2</w:t>
      </w:r>
      <w:r>
        <w:rPr>
          <w:position w:val="1"/>
        </w:rPr>
        <w:t xml:space="preserve">F), respectivement: </w:t>
      </w:r>
      <w:r>
        <w:t>débit molaire de trifluorométhane synthétisé, débit molaire de chlorodifluorométhane synthétisé, débit molaire de dichlorofluorométhane synthétisé.</w:t>
      </w:r>
    </w:p>
    <w:p w:rsidR="005E475A" w:rsidRDefault="005E475A">
      <w:pPr>
        <w:pStyle w:val="Corpsdetexte"/>
      </w:pPr>
    </w:p>
    <w:p w:rsidR="005E475A" w:rsidRDefault="00AD2171">
      <w:pPr>
        <w:pStyle w:val="Corpsdetexte"/>
        <w:ind w:left="292" w:right="1087"/>
        <w:jc w:val="both"/>
      </w:pPr>
      <w:r>
        <w:t>Les</w:t>
      </w:r>
      <w:r>
        <w:rPr>
          <w:spacing w:val="-15"/>
        </w:rPr>
        <w:t xml:space="preserve"> </w:t>
      </w:r>
      <w:r>
        <w:t>trois</w:t>
      </w:r>
      <w:r>
        <w:rPr>
          <w:spacing w:val="-15"/>
        </w:rPr>
        <w:t xml:space="preserve"> </w:t>
      </w:r>
      <w:r>
        <w:t>réactions</w:t>
      </w:r>
      <w:r>
        <w:rPr>
          <w:spacing w:val="-15"/>
        </w:rPr>
        <w:t xml:space="preserve"> </w:t>
      </w:r>
      <w:r>
        <w:t>de</w:t>
      </w:r>
      <w:r>
        <w:rPr>
          <w:spacing w:val="-14"/>
        </w:rPr>
        <w:t xml:space="preserve"> </w:t>
      </w:r>
      <w:r>
        <w:t>synthèse</w:t>
      </w:r>
      <w:r>
        <w:rPr>
          <w:spacing w:val="-14"/>
        </w:rPr>
        <w:t xml:space="preserve"> </w:t>
      </w:r>
      <w:r>
        <w:t>s'accompagnent</w:t>
      </w:r>
      <w:r>
        <w:rPr>
          <w:spacing w:val="-14"/>
        </w:rPr>
        <w:t xml:space="preserve"> </w:t>
      </w:r>
      <w:r>
        <w:t>de</w:t>
      </w:r>
      <w:r>
        <w:rPr>
          <w:spacing w:val="-14"/>
        </w:rPr>
        <w:t xml:space="preserve"> </w:t>
      </w:r>
      <w:r>
        <w:t>la</w:t>
      </w:r>
      <w:r>
        <w:rPr>
          <w:spacing w:val="-16"/>
        </w:rPr>
        <w:t xml:space="preserve"> </w:t>
      </w:r>
      <w:r>
        <w:t>formation</w:t>
      </w:r>
      <w:r>
        <w:rPr>
          <w:spacing w:val="-14"/>
        </w:rPr>
        <w:t xml:space="preserve"> </w:t>
      </w:r>
      <w:r>
        <w:t>de</w:t>
      </w:r>
      <w:r>
        <w:rPr>
          <w:spacing w:val="-14"/>
        </w:rPr>
        <w:t xml:space="preserve"> </w:t>
      </w:r>
      <w:r>
        <w:t>chlorure</w:t>
      </w:r>
      <w:r>
        <w:rPr>
          <w:spacing w:val="-15"/>
        </w:rPr>
        <w:t xml:space="preserve"> </w:t>
      </w:r>
      <w:r>
        <w:t>d'hydrogène HCl</w:t>
      </w:r>
      <w:r>
        <w:rPr>
          <w:spacing w:val="-1"/>
        </w:rPr>
        <w:t xml:space="preserve"> </w:t>
      </w:r>
      <w:r>
        <w:t>gazeux.</w:t>
      </w:r>
    </w:p>
    <w:p w:rsidR="005E475A" w:rsidRDefault="005E475A">
      <w:pPr>
        <w:pStyle w:val="Corpsdetexte"/>
      </w:pPr>
    </w:p>
    <w:p w:rsidR="005E475A" w:rsidRDefault="00AD2171">
      <w:pPr>
        <w:pStyle w:val="Corpsdetexte"/>
        <w:ind w:left="292"/>
      </w:pPr>
      <w:r>
        <w:rPr>
          <w:b/>
          <w:position w:val="1"/>
        </w:rPr>
        <w:t>Q3</w:t>
      </w:r>
      <w:r>
        <w:rPr>
          <w:position w:val="1"/>
        </w:rPr>
        <w:t>. Démontrer, en expliquant le raisonnement, que le débit molaire D</w:t>
      </w:r>
      <w:r>
        <w:rPr>
          <w:sz w:val="16"/>
        </w:rPr>
        <w:t>mol</w:t>
      </w:r>
      <w:r>
        <w:rPr>
          <w:position w:val="1"/>
        </w:rPr>
        <w:t xml:space="preserve">(HCl) de chlorure </w:t>
      </w:r>
      <w:r>
        <w:t>d'hydrogène formé est voisin de 130 mol</w:t>
      </w:r>
      <w:r>
        <w:rPr>
          <w:b/>
          <w:position w:val="1"/>
        </w:rPr>
        <w:t>·</w:t>
      </w:r>
      <w:r>
        <w:t>s</w:t>
      </w:r>
      <w:r>
        <w:rPr>
          <w:position w:val="8"/>
          <w:sz w:val="16"/>
        </w:rPr>
        <w:t>–1</w:t>
      </w:r>
      <w:r>
        <w:t>.</w:t>
      </w:r>
    </w:p>
    <w:p w:rsidR="005E475A" w:rsidRDefault="005E475A">
      <w:pPr>
        <w:sectPr w:rsidR="005E475A">
          <w:pgSz w:w="11910" w:h="16840"/>
          <w:pgMar w:top="1440" w:right="400" w:bottom="1300" w:left="840" w:header="0" w:footer="1115" w:gutter="0"/>
          <w:cols w:space="720"/>
        </w:sectPr>
      </w:pPr>
    </w:p>
    <w:p w:rsidR="005E475A" w:rsidRDefault="00AD2171">
      <w:pPr>
        <w:pStyle w:val="Titre1"/>
        <w:jc w:val="both"/>
      </w:pPr>
      <w:r>
        <w:lastRenderedPageBreak/>
        <w:t>Partie B : lavage du mélange gazeux obtenu.</w:t>
      </w:r>
    </w:p>
    <w:p w:rsidR="005E475A" w:rsidRDefault="005E475A">
      <w:pPr>
        <w:pStyle w:val="Corpsdetexte"/>
        <w:spacing w:before="4"/>
        <w:rPr>
          <w:b/>
        </w:rPr>
      </w:pPr>
    </w:p>
    <w:p w:rsidR="005E475A" w:rsidRDefault="00AD2171">
      <w:pPr>
        <w:pStyle w:val="Corpsdetexte"/>
        <w:ind w:left="292" w:right="730"/>
        <w:jc w:val="both"/>
      </w:pPr>
      <w:r>
        <w:t>Le mélange gazeux sortant du réacteur de synthèse, contenant les trois gaz fluorés et le sous-produit HCl, est introduit dans une "tour de lavage", dont le principe est représenté</w:t>
      </w:r>
      <w:r>
        <w:rPr>
          <w:spacing w:val="-47"/>
        </w:rPr>
        <w:t xml:space="preserve"> </w:t>
      </w:r>
      <w:r>
        <w:t>ci- dessous :</w:t>
      </w:r>
    </w:p>
    <w:p w:rsidR="005E475A" w:rsidRDefault="00C959F0">
      <w:pPr>
        <w:pStyle w:val="Corpsdetexte"/>
        <w:spacing w:before="6"/>
        <w:rPr>
          <w:sz w:val="16"/>
        </w:rPr>
      </w:pPr>
      <w:r>
        <w:pict>
          <v:group id="_x0000_s1070" style="position:absolute;margin-left:61.75pt;margin-top:11.45pt;width:476.2pt;height:334.05pt;z-index:-15725568;mso-wrap-distance-left:0;mso-wrap-distance-right:0;mso-position-horizontal-relative:page" coordorigin="1235,229" coordsize="9524,6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235;top:229;width:9122;height:6681">
              <v:imagedata r:id="rId9" o:title=""/>
            </v:shape>
            <v:rect id="_x0000_s1074" style="position:absolute;left:9574;top:3888;width:1185;height:329" stroked="f"/>
            <v:shape id="_x0000_s1073" type="#_x0000_t202" style="position:absolute;left:7952;top:3686;width:1290;height:223" filled="f" stroked="f">
              <v:textbox inset="0,0,0,0">
                <w:txbxContent>
                  <w:p w:rsidR="005E475A" w:rsidRDefault="00AD2171">
                    <w:pPr>
                      <w:tabs>
                        <w:tab w:val="left" w:pos="1269"/>
                      </w:tabs>
                      <w:spacing w:line="222" w:lineRule="exact"/>
                      <w:rPr>
                        <w:sz w:val="20"/>
                      </w:rPr>
                    </w:pPr>
                    <w:r>
                      <w:rPr>
                        <w:w w:val="99"/>
                        <w:position w:val="1"/>
                        <w:sz w:val="20"/>
                        <w:shd w:val="clear" w:color="auto" w:fill="FFFFFF"/>
                      </w:rPr>
                      <w:t xml:space="preserve"> </w:t>
                    </w:r>
                    <w:r>
                      <w:rPr>
                        <w:position w:val="1"/>
                        <w:sz w:val="20"/>
                        <w:shd w:val="clear" w:color="auto" w:fill="FFFFFF"/>
                      </w:rPr>
                      <w:t xml:space="preserve"> </w:t>
                    </w:r>
                    <w:r>
                      <w:rPr>
                        <w:spacing w:val="-18"/>
                        <w:position w:val="1"/>
                        <w:sz w:val="20"/>
                        <w:shd w:val="clear" w:color="auto" w:fill="FFFFFF"/>
                      </w:rPr>
                      <w:t xml:space="preserve"> </w:t>
                    </w:r>
                    <w:r>
                      <w:rPr>
                        <w:position w:val="1"/>
                        <w:sz w:val="20"/>
                        <w:shd w:val="clear" w:color="auto" w:fill="FFFFFF"/>
                      </w:rPr>
                      <w:t>L</w:t>
                    </w:r>
                    <w:r>
                      <w:rPr>
                        <w:sz w:val="13"/>
                      </w:rPr>
                      <w:t xml:space="preserve">5  </w:t>
                    </w:r>
                    <w:r>
                      <w:rPr>
                        <w:position w:val="1"/>
                        <w:sz w:val="20"/>
                        <w:shd w:val="clear" w:color="auto" w:fill="FFFFFF"/>
                      </w:rPr>
                      <w:t>= 2,0</w:t>
                    </w:r>
                    <w:r>
                      <w:rPr>
                        <w:spacing w:val="-23"/>
                        <w:position w:val="1"/>
                        <w:sz w:val="20"/>
                        <w:shd w:val="clear" w:color="auto" w:fill="FFFFFF"/>
                      </w:rPr>
                      <w:t xml:space="preserve"> </w:t>
                    </w:r>
                    <w:r>
                      <w:rPr>
                        <w:position w:val="1"/>
                        <w:sz w:val="20"/>
                        <w:shd w:val="clear" w:color="auto" w:fill="FFFFFF"/>
                      </w:rPr>
                      <w:t>m</w:t>
                    </w:r>
                    <w:r>
                      <w:rPr>
                        <w:position w:val="1"/>
                        <w:sz w:val="20"/>
                        <w:shd w:val="clear" w:color="auto" w:fill="FFFFFF"/>
                      </w:rPr>
                      <w:tab/>
                    </w:r>
                  </w:p>
                </w:txbxContent>
              </v:textbox>
            </v:shape>
            <v:shape id="_x0000_s1072" type="#_x0000_t202" style="position:absolute;left:9638;top:3957;width:928;height:223" filled="f" stroked="f">
              <v:textbox inset="0,0,0,0">
                <w:txbxContent>
                  <w:p w:rsidR="005E475A" w:rsidRDefault="00AD2171">
                    <w:pPr>
                      <w:spacing w:line="222" w:lineRule="exact"/>
                      <w:rPr>
                        <w:sz w:val="20"/>
                      </w:rPr>
                    </w:pPr>
                    <w:r>
                      <w:rPr>
                        <w:position w:val="1"/>
                        <w:sz w:val="20"/>
                      </w:rPr>
                      <w:t>L</w:t>
                    </w:r>
                    <w:r>
                      <w:rPr>
                        <w:sz w:val="13"/>
                      </w:rPr>
                      <w:t xml:space="preserve">6 </w:t>
                    </w:r>
                    <w:r>
                      <w:rPr>
                        <w:position w:val="1"/>
                        <w:sz w:val="20"/>
                      </w:rPr>
                      <w:t>= 0,5 m</w:t>
                    </w:r>
                  </w:p>
                </w:txbxContent>
              </v:textbox>
            </v:shape>
            <v:shape id="_x0000_s1071" type="#_x0000_t202" style="position:absolute;left:6414;top:4896;width:1149;height:223" filled="f" stroked="f">
              <v:textbox inset="0,0,0,0">
                <w:txbxContent>
                  <w:p w:rsidR="005E475A" w:rsidRDefault="00AD2171">
                    <w:pPr>
                      <w:spacing w:line="222" w:lineRule="exact"/>
                      <w:rPr>
                        <w:sz w:val="20"/>
                      </w:rPr>
                    </w:pPr>
                    <w:r>
                      <w:rPr>
                        <w:w w:val="99"/>
                        <w:position w:val="1"/>
                        <w:sz w:val="20"/>
                        <w:shd w:val="clear" w:color="auto" w:fill="FFFFFF"/>
                      </w:rPr>
                      <w:t xml:space="preserve"> </w:t>
                    </w:r>
                    <w:r>
                      <w:rPr>
                        <w:position w:val="1"/>
                        <w:sz w:val="20"/>
                        <w:shd w:val="clear" w:color="auto" w:fill="FFFFFF"/>
                      </w:rPr>
                      <w:t xml:space="preserve"> L</w:t>
                    </w:r>
                    <w:r>
                      <w:rPr>
                        <w:sz w:val="13"/>
                      </w:rPr>
                      <w:t xml:space="preserve">4 </w:t>
                    </w:r>
                    <w:r>
                      <w:rPr>
                        <w:position w:val="1"/>
                        <w:sz w:val="20"/>
                        <w:shd w:val="clear" w:color="auto" w:fill="FFFFFF"/>
                      </w:rPr>
                      <w:t xml:space="preserve">= 3,0 m </w:t>
                    </w:r>
                  </w:p>
                </w:txbxContent>
              </v:textbox>
            </v:shape>
            <w10:wrap type="topAndBottom" anchorx="page"/>
          </v:group>
        </w:pict>
      </w:r>
    </w:p>
    <w:p w:rsidR="005E475A" w:rsidRDefault="005E475A">
      <w:pPr>
        <w:pStyle w:val="Corpsdetexte"/>
        <w:spacing w:before="6"/>
        <w:rPr>
          <w:sz w:val="20"/>
        </w:rPr>
      </w:pPr>
    </w:p>
    <w:p w:rsidR="005E475A" w:rsidRDefault="00AD2171">
      <w:pPr>
        <w:pStyle w:val="Corpsdetexte"/>
        <w:ind w:left="292" w:right="731"/>
        <w:jc w:val="both"/>
      </w:pPr>
      <w:r>
        <w:t>Le</w:t>
      </w:r>
      <w:r>
        <w:rPr>
          <w:spacing w:val="-12"/>
        </w:rPr>
        <w:t xml:space="preserve"> </w:t>
      </w:r>
      <w:r>
        <w:t>mélange</w:t>
      </w:r>
      <w:r>
        <w:rPr>
          <w:spacing w:val="-8"/>
        </w:rPr>
        <w:t xml:space="preserve"> </w:t>
      </w:r>
      <w:r>
        <w:t>gazeux</w:t>
      </w:r>
      <w:r>
        <w:rPr>
          <w:spacing w:val="-12"/>
        </w:rPr>
        <w:t xml:space="preserve"> </w:t>
      </w:r>
      <w:r>
        <w:t>est</w:t>
      </w:r>
      <w:r>
        <w:rPr>
          <w:spacing w:val="-9"/>
        </w:rPr>
        <w:t xml:space="preserve"> </w:t>
      </w:r>
      <w:r>
        <w:t>"lavé"</w:t>
      </w:r>
      <w:r>
        <w:rPr>
          <w:spacing w:val="-8"/>
        </w:rPr>
        <w:t xml:space="preserve"> </w:t>
      </w:r>
      <w:r>
        <w:t>par</w:t>
      </w:r>
      <w:r>
        <w:rPr>
          <w:spacing w:val="-10"/>
        </w:rPr>
        <w:t xml:space="preserve"> </w:t>
      </w:r>
      <w:r>
        <w:t>une</w:t>
      </w:r>
      <w:r>
        <w:rPr>
          <w:spacing w:val="-8"/>
        </w:rPr>
        <w:t xml:space="preserve"> </w:t>
      </w:r>
      <w:r>
        <w:t>pluie</w:t>
      </w:r>
      <w:r>
        <w:rPr>
          <w:spacing w:val="-11"/>
        </w:rPr>
        <w:t xml:space="preserve"> </w:t>
      </w:r>
      <w:r>
        <w:t>d'eau,</w:t>
      </w:r>
      <w:r>
        <w:rPr>
          <w:spacing w:val="-9"/>
        </w:rPr>
        <w:t xml:space="preserve"> </w:t>
      </w:r>
      <w:r>
        <w:t>qui</w:t>
      </w:r>
      <w:r>
        <w:rPr>
          <w:spacing w:val="-10"/>
        </w:rPr>
        <w:t xml:space="preserve"> </w:t>
      </w:r>
      <w:r>
        <w:t>solubilise</w:t>
      </w:r>
      <w:r>
        <w:rPr>
          <w:spacing w:val="-9"/>
        </w:rPr>
        <w:t xml:space="preserve"> </w:t>
      </w:r>
      <w:r>
        <w:t>le</w:t>
      </w:r>
      <w:r>
        <w:rPr>
          <w:spacing w:val="-10"/>
        </w:rPr>
        <w:t xml:space="preserve"> </w:t>
      </w:r>
      <w:r>
        <w:t>chlorure</w:t>
      </w:r>
      <w:r>
        <w:rPr>
          <w:spacing w:val="-9"/>
        </w:rPr>
        <w:t xml:space="preserve"> </w:t>
      </w:r>
      <w:r>
        <w:t>d'hydrogène;</w:t>
      </w:r>
      <w:r>
        <w:rPr>
          <w:spacing w:val="-11"/>
        </w:rPr>
        <w:t xml:space="preserve"> </w:t>
      </w:r>
      <w:r>
        <w:t>on obtient en bas de colonne de l'acide chlorhydrique, et en haut de colonne le mélange des trois gaz fluorés, débarrassés du chlorure</w:t>
      </w:r>
      <w:r>
        <w:rPr>
          <w:spacing w:val="-7"/>
        </w:rPr>
        <w:t xml:space="preserve"> </w:t>
      </w:r>
      <w:r>
        <w:t>d'hydrogène.</w:t>
      </w:r>
    </w:p>
    <w:p w:rsidR="005E475A" w:rsidRDefault="005E475A">
      <w:pPr>
        <w:pStyle w:val="Corpsdetexte"/>
        <w:rPr>
          <w:sz w:val="28"/>
        </w:rPr>
      </w:pPr>
    </w:p>
    <w:p w:rsidR="005E475A" w:rsidRDefault="00AD2171">
      <w:pPr>
        <w:pStyle w:val="Corpsdetexte"/>
        <w:ind w:left="292" w:right="728"/>
        <w:jc w:val="both"/>
      </w:pPr>
      <w:r>
        <w:t>L’acide chlorhydrique formé est évacué dans le réservoir de stockage d’acide, par l’intermédiaire d’une tuyauterie. Le débit volumique de l'acide chlorhydrique évacué est contrôlé par une vanne à boisseau.</w:t>
      </w:r>
    </w:p>
    <w:p w:rsidR="005E475A" w:rsidRDefault="005E475A">
      <w:pPr>
        <w:pStyle w:val="Corpsdetexte"/>
        <w:rPr>
          <w:sz w:val="26"/>
        </w:rPr>
      </w:pPr>
    </w:p>
    <w:p w:rsidR="005E475A" w:rsidRDefault="005E475A">
      <w:pPr>
        <w:pStyle w:val="Corpsdetexte"/>
        <w:rPr>
          <w:sz w:val="22"/>
        </w:rPr>
      </w:pPr>
    </w:p>
    <w:p w:rsidR="005E475A" w:rsidRDefault="00AD2171">
      <w:pPr>
        <w:pStyle w:val="Titre4"/>
        <w:spacing w:line="276" w:lineRule="auto"/>
      </w:pPr>
      <w:r>
        <w:t>Il</w:t>
      </w:r>
      <w:r>
        <w:rPr>
          <w:spacing w:val="-6"/>
        </w:rPr>
        <w:t xml:space="preserve"> </w:t>
      </w:r>
      <w:r>
        <w:t>incombe</w:t>
      </w:r>
      <w:r>
        <w:rPr>
          <w:spacing w:val="-8"/>
        </w:rPr>
        <w:t xml:space="preserve"> </w:t>
      </w:r>
      <w:r>
        <w:t>au</w:t>
      </w:r>
      <w:r>
        <w:rPr>
          <w:spacing w:val="-7"/>
        </w:rPr>
        <w:t xml:space="preserve"> </w:t>
      </w:r>
      <w:r>
        <w:t>candidat</w:t>
      </w:r>
      <w:r>
        <w:rPr>
          <w:spacing w:val="-6"/>
        </w:rPr>
        <w:t xml:space="preserve"> </w:t>
      </w:r>
      <w:r>
        <w:t>de</w:t>
      </w:r>
      <w:r>
        <w:rPr>
          <w:spacing w:val="-5"/>
        </w:rPr>
        <w:t xml:space="preserve"> </w:t>
      </w:r>
      <w:r>
        <w:t>passer</w:t>
      </w:r>
      <w:r>
        <w:rPr>
          <w:spacing w:val="-7"/>
        </w:rPr>
        <w:t xml:space="preserve"> </w:t>
      </w:r>
      <w:r>
        <w:t>le</w:t>
      </w:r>
      <w:r>
        <w:rPr>
          <w:spacing w:val="-5"/>
        </w:rPr>
        <w:t xml:space="preserve"> </w:t>
      </w:r>
      <w:r>
        <w:t>temps</w:t>
      </w:r>
      <w:r>
        <w:rPr>
          <w:spacing w:val="-7"/>
        </w:rPr>
        <w:t xml:space="preserve"> </w:t>
      </w:r>
      <w:r>
        <w:t>nécessaire</w:t>
      </w:r>
      <w:r>
        <w:rPr>
          <w:spacing w:val="-6"/>
        </w:rPr>
        <w:t xml:space="preserve"> </w:t>
      </w:r>
      <w:r>
        <w:t>à</w:t>
      </w:r>
      <w:r>
        <w:rPr>
          <w:spacing w:val="-5"/>
        </w:rPr>
        <w:t xml:space="preserve"> </w:t>
      </w:r>
      <w:r>
        <w:t>l’élaboration</w:t>
      </w:r>
      <w:r>
        <w:rPr>
          <w:spacing w:val="-6"/>
        </w:rPr>
        <w:t xml:space="preserve"> </w:t>
      </w:r>
      <w:r>
        <w:t>de</w:t>
      </w:r>
      <w:r>
        <w:rPr>
          <w:spacing w:val="-6"/>
        </w:rPr>
        <w:t xml:space="preserve"> </w:t>
      </w:r>
      <w:r>
        <w:t>la</w:t>
      </w:r>
      <w:r>
        <w:rPr>
          <w:spacing w:val="-5"/>
        </w:rPr>
        <w:t xml:space="preserve"> </w:t>
      </w:r>
      <w:r>
        <w:t>réponse</w:t>
      </w:r>
      <w:r>
        <w:rPr>
          <w:spacing w:val="1"/>
        </w:rPr>
        <w:t xml:space="preserve"> </w:t>
      </w:r>
      <w:r>
        <w:t>la question suivante. La qualité de rédaction, la structuration de l’argumentation et la rigueur des calculs seront valorisés ainsi que les prises d’initiative même si elles n’aboutissent pas. Il convient donc que celles-ci apparaissent sur la</w:t>
      </w:r>
      <w:r>
        <w:rPr>
          <w:spacing w:val="-12"/>
        </w:rPr>
        <w:t xml:space="preserve"> </w:t>
      </w:r>
      <w:r>
        <w:t>copie.</w:t>
      </w:r>
    </w:p>
    <w:p w:rsidR="005E475A" w:rsidRDefault="005E475A">
      <w:pPr>
        <w:pStyle w:val="Corpsdetexte"/>
        <w:spacing w:before="10"/>
        <w:rPr>
          <w:b/>
          <w:i/>
          <w:sz w:val="27"/>
        </w:rPr>
      </w:pPr>
    </w:p>
    <w:p w:rsidR="005E475A" w:rsidRDefault="00AD2171">
      <w:pPr>
        <w:pStyle w:val="Corpsdetexte"/>
        <w:spacing w:line="276" w:lineRule="auto"/>
        <w:ind w:left="292" w:right="731"/>
        <w:jc w:val="both"/>
      </w:pPr>
      <w:r>
        <w:rPr>
          <w:b/>
        </w:rPr>
        <w:t>Q4</w:t>
      </w:r>
      <w:r>
        <w:t>. On veut que le débit volumique au point B soit égal 15,0 L</w:t>
      </w:r>
      <w:r>
        <w:rPr>
          <w:rFonts w:ascii="Symbol" w:hAnsi="Symbol"/>
        </w:rPr>
        <w:t></w:t>
      </w:r>
      <w:r>
        <w:t>s</w:t>
      </w:r>
      <w:r>
        <w:rPr>
          <w:position w:val="8"/>
          <w:sz w:val="16"/>
        </w:rPr>
        <w:t xml:space="preserve">–1 </w:t>
      </w:r>
      <w:r>
        <w:t>. À l’aide des documents fournis,</w:t>
      </w:r>
      <w:r>
        <w:rPr>
          <w:spacing w:val="-11"/>
        </w:rPr>
        <w:t xml:space="preserve"> </w:t>
      </w:r>
      <w:r>
        <w:t>déterminer</w:t>
      </w:r>
      <w:r>
        <w:rPr>
          <w:spacing w:val="-11"/>
        </w:rPr>
        <w:t xml:space="preserve"> </w:t>
      </w:r>
      <w:r>
        <w:t>la</w:t>
      </w:r>
      <w:r>
        <w:rPr>
          <w:spacing w:val="-10"/>
        </w:rPr>
        <w:t xml:space="preserve"> </w:t>
      </w:r>
      <w:r>
        <w:t>valeur</w:t>
      </w:r>
      <w:r>
        <w:rPr>
          <w:spacing w:val="-12"/>
        </w:rPr>
        <w:t xml:space="preserve"> </w:t>
      </w:r>
      <w:r>
        <w:t>de</w:t>
      </w:r>
      <w:r>
        <w:rPr>
          <w:spacing w:val="-10"/>
        </w:rPr>
        <w:t xml:space="preserve"> </w:t>
      </w:r>
      <w:r>
        <w:t>l’angle</w:t>
      </w:r>
      <w:r>
        <w:rPr>
          <w:spacing w:val="-10"/>
        </w:rPr>
        <w:t xml:space="preserve"> </w:t>
      </w:r>
      <w:r>
        <w:rPr>
          <w:rFonts w:ascii="Symbol" w:hAnsi="Symbol"/>
        </w:rPr>
        <w:t></w:t>
      </w:r>
      <w:r>
        <w:rPr>
          <w:rFonts w:ascii="Times New Roman" w:hAnsi="Times New Roman"/>
        </w:rPr>
        <w:t xml:space="preserve"> </w:t>
      </w:r>
      <w:r>
        <w:t>dont</w:t>
      </w:r>
      <w:r>
        <w:rPr>
          <w:spacing w:val="-10"/>
        </w:rPr>
        <w:t xml:space="preserve"> </w:t>
      </w:r>
      <w:r>
        <w:t>il</w:t>
      </w:r>
      <w:r>
        <w:rPr>
          <w:spacing w:val="-12"/>
        </w:rPr>
        <w:t xml:space="preserve"> </w:t>
      </w:r>
      <w:r>
        <w:t>faut</w:t>
      </w:r>
      <w:r>
        <w:rPr>
          <w:spacing w:val="-12"/>
        </w:rPr>
        <w:t xml:space="preserve"> </w:t>
      </w:r>
      <w:r>
        <w:t>fermer</w:t>
      </w:r>
      <w:r>
        <w:rPr>
          <w:spacing w:val="-11"/>
        </w:rPr>
        <w:t xml:space="preserve"> </w:t>
      </w:r>
      <w:r>
        <w:t>la</w:t>
      </w:r>
      <w:r>
        <w:rPr>
          <w:spacing w:val="-10"/>
        </w:rPr>
        <w:t xml:space="preserve"> </w:t>
      </w:r>
      <w:r>
        <w:t>vanne</w:t>
      </w:r>
      <w:r>
        <w:rPr>
          <w:spacing w:val="-11"/>
        </w:rPr>
        <w:t xml:space="preserve"> </w:t>
      </w:r>
      <w:r>
        <w:t>à</w:t>
      </w:r>
      <w:r>
        <w:rPr>
          <w:spacing w:val="-10"/>
        </w:rPr>
        <w:t xml:space="preserve"> </w:t>
      </w:r>
      <w:r>
        <w:t>boisseau</w:t>
      </w:r>
      <w:r>
        <w:rPr>
          <w:spacing w:val="-8"/>
        </w:rPr>
        <w:t xml:space="preserve"> </w:t>
      </w:r>
      <w:r>
        <w:t>pour</w:t>
      </w:r>
      <w:r>
        <w:rPr>
          <w:spacing w:val="-12"/>
        </w:rPr>
        <w:t xml:space="preserve"> </w:t>
      </w:r>
      <w:r>
        <w:t>obtenir ce débit.</w:t>
      </w:r>
    </w:p>
    <w:p w:rsidR="005E475A" w:rsidRDefault="005E475A">
      <w:pPr>
        <w:spacing w:line="276" w:lineRule="auto"/>
        <w:jc w:val="both"/>
        <w:sectPr w:rsidR="005E475A">
          <w:pgSz w:w="11910" w:h="16840"/>
          <w:pgMar w:top="1160" w:right="400" w:bottom="1300" w:left="840" w:header="0" w:footer="1115" w:gutter="0"/>
          <w:cols w:space="720"/>
        </w:sectPr>
      </w:pPr>
    </w:p>
    <w:p w:rsidR="005E475A" w:rsidRDefault="00AD2171">
      <w:pPr>
        <w:spacing w:before="79"/>
        <w:ind w:left="292"/>
        <w:rPr>
          <w:b/>
          <w:sz w:val="24"/>
        </w:rPr>
      </w:pPr>
      <w:r>
        <w:rPr>
          <w:b/>
          <w:sz w:val="24"/>
          <w:u w:val="thick"/>
        </w:rPr>
        <w:lastRenderedPageBreak/>
        <w:t>Document B1 : Les caractéristiques de la tuyauterie qui évacue l’acide</w:t>
      </w:r>
    </w:p>
    <w:p w:rsidR="005E475A" w:rsidRDefault="005E475A">
      <w:pPr>
        <w:pStyle w:val="Corpsdetexte"/>
        <w:spacing w:before="1"/>
        <w:rPr>
          <w:b/>
        </w:rPr>
      </w:pPr>
    </w:p>
    <w:p w:rsidR="005E475A" w:rsidRDefault="00AD2171">
      <w:pPr>
        <w:pStyle w:val="Paragraphedeliste"/>
        <w:numPr>
          <w:ilvl w:val="0"/>
          <w:numId w:val="3"/>
        </w:numPr>
        <w:tabs>
          <w:tab w:val="left" w:pos="653"/>
          <w:tab w:val="left" w:pos="654"/>
        </w:tabs>
        <w:spacing w:line="273" w:lineRule="auto"/>
        <w:ind w:right="2701"/>
        <w:rPr>
          <w:rFonts w:ascii="Symbol" w:hAnsi="Symbol"/>
          <w:sz w:val="24"/>
        </w:rPr>
      </w:pPr>
      <w:r>
        <w:rPr>
          <w:sz w:val="24"/>
        </w:rPr>
        <w:t>Masse volumique de l’acide chlorhydrique à 30 % en masse en HCl : ρ = 1,15 × 10</w:t>
      </w:r>
      <w:r>
        <w:rPr>
          <w:position w:val="8"/>
          <w:sz w:val="16"/>
        </w:rPr>
        <w:t xml:space="preserve">3 </w:t>
      </w:r>
      <w:r>
        <w:rPr>
          <w:sz w:val="24"/>
        </w:rPr>
        <w:t>kg</w:t>
      </w:r>
      <w:r>
        <w:rPr>
          <w:rFonts w:ascii="Symbol" w:hAnsi="Symbol"/>
          <w:sz w:val="24"/>
        </w:rPr>
        <w:t></w:t>
      </w:r>
      <w:r>
        <w:rPr>
          <w:sz w:val="24"/>
        </w:rPr>
        <w:t>m</w:t>
      </w:r>
      <w:r>
        <w:rPr>
          <w:position w:val="8"/>
          <w:sz w:val="16"/>
        </w:rPr>
        <w:t xml:space="preserve">–3 </w:t>
      </w:r>
      <w:r>
        <w:rPr>
          <w:sz w:val="24"/>
        </w:rPr>
        <w:t>(à 20</w:t>
      </w:r>
      <w:r>
        <w:rPr>
          <w:spacing w:val="-7"/>
          <w:sz w:val="24"/>
        </w:rPr>
        <w:t xml:space="preserve"> </w:t>
      </w:r>
      <w:r>
        <w:rPr>
          <w:sz w:val="24"/>
        </w:rPr>
        <w:t>°C)</w:t>
      </w:r>
    </w:p>
    <w:p w:rsidR="005E475A" w:rsidRDefault="00AD2171">
      <w:pPr>
        <w:pStyle w:val="Paragraphedeliste"/>
        <w:numPr>
          <w:ilvl w:val="0"/>
          <w:numId w:val="3"/>
        </w:numPr>
        <w:tabs>
          <w:tab w:val="left" w:pos="653"/>
          <w:tab w:val="left" w:pos="654"/>
        </w:tabs>
        <w:spacing w:before="2" w:line="293" w:lineRule="exact"/>
        <w:ind w:hanging="362"/>
        <w:rPr>
          <w:rFonts w:ascii="Symbol" w:hAnsi="Symbol"/>
          <w:sz w:val="24"/>
        </w:rPr>
      </w:pPr>
      <w:r>
        <w:rPr>
          <w:sz w:val="24"/>
        </w:rPr>
        <w:t>Diamètre de la tuyauterie : D = 10,0</w:t>
      </w:r>
      <w:r>
        <w:rPr>
          <w:spacing w:val="1"/>
          <w:sz w:val="24"/>
        </w:rPr>
        <w:t xml:space="preserve"> </w:t>
      </w:r>
      <w:r>
        <w:rPr>
          <w:spacing w:val="-3"/>
          <w:sz w:val="24"/>
        </w:rPr>
        <w:t>cm</w:t>
      </w:r>
    </w:p>
    <w:p w:rsidR="005E475A" w:rsidRDefault="00AD2171">
      <w:pPr>
        <w:pStyle w:val="Paragraphedeliste"/>
        <w:numPr>
          <w:ilvl w:val="0"/>
          <w:numId w:val="3"/>
        </w:numPr>
        <w:tabs>
          <w:tab w:val="left" w:pos="653"/>
          <w:tab w:val="left" w:pos="654"/>
        </w:tabs>
        <w:spacing w:line="293" w:lineRule="exact"/>
        <w:ind w:hanging="362"/>
        <w:rPr>
          <w:rFonts w:ascii="Symbol" w:hAnsi="Symbol"/>
          <w:sz w:val="24"/>
        </w:rPr>
      </w:pPr>
      <w:r>
        <w:rPr>
          <w:sz w:val="24"/>
        </w:rPr>
        <w:t>Matériau de la tuyauterie : plastique,</w:t>
      </w:r>
      <w:r>
        <w:rPr>
          <w:spacing w:val="-1"/>
          <w:sz w:val="24"/>
        </w:rPr>
        <w:t xml:space="preserve"> </w:t>
      </w:r>
      <w:r>
        <w:rPr>
          <w:sz w:val="24"/>
        </w:rPr>
        <w:t>PVC.</w:t>
      </w:r>
    </w:p>
    <w:p w:rsidR="005E475A" w:rsidRDefault="00AD2171">
      <w:pPr>
        <w:pStyle w:val="Paragraphedeliste"/>
        <w:numPr>
          <w:ilvl w:val="0"/>
          <w:numId w:val="3"/>
        </w:numPr>
        <w:tabs>
          <w:tab w:val="left" w:pos="653"/>
          <w:tab w:val="left" w:pos="654"/>
        </w:tabs>
        <w:spacing w:line="293" w:lineRule="exact"/>
        <w:ind w:hanging="362"/>
        <w:rPr>
          <w:rFonts w:ascii="Symbol" w:hAnsi="Symbol"/>
          <w:sz w:val="24"/>
        </w:rPr>
      </w:pPr>
      <w:r>
        <w:rPr>
          <w:sz w:val="24"/>
        </w:rPr>
        <w:t xml:space="preserve">Coefficient de perte de charge du tuyau en plastique </w:t>
      </w:r>
      <w:r>
        <w:rPr>
          <w:rFonts w:ascii="Symbol" w:hAnsi="Symbol"/>
          <w:sz w:val="24"/>
        </w:rPr>
        <w:t></w:t>
      </w:r>
      <w:r>
        <w:rPr>
          <w:rFonts w:ascii="Times New Roman" w:hAnsi="Times New Roman"/>
          <w:sz w:val="24"/>
        </w:rPr>
        <w:t xml:space="preserve"> </w:t>
      </w:r>
      <w:r>
        <w:rPr>
          <w:sz w:val="24"/>
        </w:rPr>
        <w:t>=</w:t>
      </w:r>
      <w:r>
        <w:rPr>
          <w:spacing w:val="-1"/>
          <w:sz w:val="24"/>
        </w:rPr>
        <w:t xml:space="preserve"> </w:t>
      </w:r>
      <w:r>
        <w:rPr>
          <w:sz w:val="24"/>
        </w:rPr>
        <w:t>0,016</w:t>
      </w:r>
    </w:p>
    <w:p w:rsidR="005E475A" w:rsidRDefault="005E475A">
      <w:pPr>
        <w:pStyle w:val="Corpsdetexte"/>
        <w:spacing w:before="10"/>
        <w:rPr>
          <w:sz w:val="23"/>
        </w:rPr>
      </w:pPr>
    </w:p>
    <w:p w:rsidR="005E475A" w:rsidRDefault="00AD2171">
      <w:pPr>
        <w:pStyle w:val="Paragraphedeliste"/>
        <w:numPr>
          <w:ilvl w:val="0"/>
          <w:numId w:val="3"/>
        </w:numPr>
        <w:tabs>
          <w:tab w:val="left" w:pos="645"/>
          <w:tab w:val="left" w:pos="647"/>
        </w:tabs>
        <w:ind w:left="646" w:hanging="357"/>
        <w:rPr>
          <w:rFonts w:ascii="Symbol" w:hAnsi="Symbol"/>
          <w:sz w:val="24"/>
        </w:rPr>
      </w:pPr>
      <w:r>
        <w:rPr>
          <w:sz w:val="24"/>
        </w:rPr>
        <w:t>Coefficients k de pertes de charge pour différentes singularités :</w:t>
      </w:r>
    </w:p>
    <w:p w:rsidR="005E475A" w:rsidRDefault="005E475A">
      <w:pPr>
        <w:pStyle w:val="Corpsdetexte"/>
        <w:rPr>
          <w:sz w:val="14"/>
        </w:rPr>
      </w:pPr>
    </w:p>
    <w:tbl>
      <w:tblPr>
        <w:tblStyle w:val="TableNormal"/>
        <w:tblW w:w="0" w:type="auto"/>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3896"/>
      </w:tblGrid>
      <w:tr w:rsidR="005E475A">
        <w:trPr>
          <w:trHeight w:val="318"/>
        </w:trPr>
        <w:tc>
          <w:tcPr>
            <w:tcW w:w="4607" w:type="dxa"/>
          </w:tcPr>
          <w:p w:rsidR="005E475A" w:rsidRDefault="00AD2171">
            <w:pPr>
              <w:pStyle w:val="TableParagraph"/>
              <w:spacing w:line="274" w:lineRule="exact"/>
              <w:ind w:right="186"/>
              <w:rPr>
                <w:sz w:val="24"/>
              </w:rPr>
            </w:pPr>
            <w:r>
              <w:rPr>
                <w:sz w:val="24"/>
              </w:rPr>
              <w:t>singularité</w:t>
            </w:r>
          </w:p>
        </w:tc>
        <w:tc>
          <w:tcPr>
            <w:tcW w:w="3896" w:type="dxa"/>
          </w:tcPr>
          <w:p w:rsidR="005E475A" w:rsidRDefault="00AD2171">
            <w:pPr>
              <w:pStyle w:val="TableParagraph"/>
              <w:spacing w:line="274" w:lineRule="exact"/>
              <w:ind w:left="5"/>
              <w:rPr>
                <w:sz w:val="24"/>
              </w:rPr>
            </w:pPr>
            <w:r>
              <w:rPr>
                <w:sz w:val="24"/>
              </w:rPr>
              <w:t>k</w:t>
            </w:r>
          </w:p>
        </w:tc>
      </w:tr>
      <w:tr w:rsidR="005E475A">
        <w:trPr>
          <w:trHeight w:val="316"/>
        </w:trPr>
        <w:tc>
          <w:tcPr>
            <w:tcW w:w="4607" w:type="dxa"/>
          </w:tcPr>
          <w:p w:rsidR="005E475A" w:rsidRDefault="00AD2171">
            <w:pPr>
              <w:pStyle w:val="TableParagraph"/>
              <w:spacing w:line="274" w:lineRule="exact"/>
              <w:ind w:right="185"/>
              <w:rPr>
                <w:sz w:val="24"/>
              </w:rPr>
            </w:pPr>
            <w:r>
              <w:rPr>
                <w:sz w:val="24"/>
              </w:rPr>
              <w:t>Sortie de la tour de lavage</w:t>
            </w:r>
          </w:p>
        </w:tc>
        <w:tc>
          <w:tcPr>
            <w:tcW w:w="3896" w:type="dxa"/>
          </w:tcPr>
          <w:p w:rsidR="005E475A" w:rsidRDefault="00AD2171">
            <w:pPr>
              <w:pStyle w:val="TableParagraph"/>
              <w:spacing w:line="274" w:lineRule="exact"/>
              <w:ind w:left="141" w:right="133"/>
              <w:rPr>
                <w:sz w:val="24"/>
              </w:rPr>
            </w:pPr>
            <w:r>
              <w:rPr>
                <w:sz w:val="24"/>
              </w:rPr>
              <w:t>0,5</w:t>
            </w:r>
          </w:p>
        </w:tc>
      </w:tr>
      <w:tr w:rsidR="005E475A">
        <w:trPr>
          <w:trHeight w:val="316"/>
        </w:trPr>
        <w:tc>
          <w:tcPr>
            <w:tcW w:w="4607" w:type="dxa"/>
          </w:tcPr>
          <w:p w:rsidR="005E475A" w:rsidRDefault="00AD2171">
            <w:pPr>
              <w:pStyle w:val="TableParagraph"/>
              <w:spacing w:line="274" w:lineRule="exact"/>
              <w:ind w:right="178"/>
              <w:rPr>
                <w:sz w:val="24"/>
              </w:rPr>
            </w:pPr>
            <w:r>
              <w:rPr>
                <w:sz w:val="24"/>
              </w:rPr>
              <w:t>Coude de tuyauterie à 90 °C</w:t>
            </w:r>
          </w:p>
        </w:tc>
        <w:tc>
          <w:tcPr>
            <w:tcW w:w="3896" w:type="dxa"/>
          </w:tcPr>
          <w:p w:rsidR="005E475A" w:rsidRDefault="00AD2171">
            <w:pPr>
              <w:pStyle w:val="TableParagraph"/>
              <w:spacing w:line="274" w:lineRule="exact"/>
              <w:ind w:left="141" w:right="132"/>
              <w:rPr>
                <w:sz w:val="24"/>
              </w:rPr>
            </w:pPr>
            <w:r>
              <w:rPr>
                <w:sz w:val="24"/>
              </w:rPr>
              <w:t>0,5</w:t>
            </w:r>
          </w:p>
        </w:tc>
      </w:tr>
      <w:tr w:rsidR="005E475A">
        <w:trPr>
          <w:trHeight w:val="318"/>
        </w:trPr>
        <w:tc>
          <w:tcPr>
            <w:tcW w:w="4607" w:type="dxa"/>
          </w:tcPr>
          <w:p w:rsidR="005E475A" w:rsidRDefault="00AD2171">
            <w:pPr>
              <w:pStyle w:val="TableParagraph"/>
              <w:ind w:right="184"/>
              <w:rPr>
                <w:sz w:val="24"/>
              </w:rPr>
            </w:pPr>
            <w:r>
              <w:rPr>
                <w:sz w:val="24"/>
              </w:rPr>
              <w:t>débitmètre</w:t>
            </w:r>
          </w:p>
        </w:tc>
        <w:tc>
          <w:tcPr>
            <w:tcW w:w="3896" w:type="dxa"/>
          </w:tcPr>
          <w:p w:rsidR="005E475A" w:rsidRDefault="00AD2171">
            <w:pPr>
              <w:pStyle w:val="TableParagraph"/>
              <w:ind w:left="4"/>
              <w:rPr>
                <w:sz w:val="24"/>
              </w:rPr>
            </w:pPr>
            <w:r>
              <w:rPr>
                <w:w w:val="99"/>
                <w:sz w:val="24"/>
              </w:rPr>
              <w:t>0</w:t>
            </w:r>
          </w:p>
        </w:tc>
      </w:tr>
      <w:tr w:rsidR="005E475A">
        <w:trPr>
          <w:trHeight w:val="316"/>
        </w:trPr>
        <w:tc>
          <w:tcPr>
            <w:tcW w:w="4607" w:type="dxa"/>
          </w:tcPr>
          <w:p w:rsidR="005E475A" w:rsidRDefault="00AD2171">
            <w:pPr>
              <w:pStyle w:val="TableParagraph"/>
              <w:spacing w:line="274" w:lineRule="exact"/>
              <w:ind w:right="185"/>
              <w:rPr>
                <w:sz w:val="24"/>
              </w:rPr>
            </w:pPr>
            <w:r>
              <w:rPr>
                <w:sz w:val="24"/>
              </w:rPr>
              <w:t>Vanne à boisseau ouverte</w:t>
            </w:r>
          </w:p>
        </w:tc>
        <w:tc>
          <w:tcPr>
            <w:tcW w:w="3896" w:type="dxa"/>
          </w:tcPr>
          <w:p w:rsidR="005E475A" w:rsidRDefault="00AD2171">
            <w:pPr>
              <w:pStyle w:val="TableParagraph"/>
              <w:spacing w:line="274" w:lineRule="exact"/>
              <w:ind w:left="4"/>
              <w:rPr>
                <w:sz w:val="24"/>
              </w:rPr>
            </w:pPr>
            <w:r>
              <w:rPr>
                <w:w w:val="99"/>
                <w:sz w:val="24"/>
              </w:rPr>
              <w:t>0</w:t>
            </w:r>
          </w:p>
        </w:tc>
      </w:tr>
      <w:tr w:rsidR="005E475A">
        <w:trPr>
          <w:trHeight w:val="635"/>
        </w:trPr>
        <w:tc>
          <w:tcPr>
            <w:tcW w:w="4607" w:type="dxa"/>
          </w:tcPr>
          <w:p w:rsidR="005E475A" w:rsidRDefault="00AD2171">
            <w:pPr>
              <w:pStyle w:val="TableParagraph"/>
              <w:spacing w:line="274" w:lineRule="exact"/>
              <w:ind w:right="186"/>
              <w:rPr>
                <w:sz w:val="24"/>
              </w:rPr>
            </w:pPr>
            <w:r>
              <w:rPr>
                <w:sz w:val="24"/>
              </w:rPr>
              <w:t>Vanne à boisseau partiellement fermée</w:t>
            </w:r>
          </w:p>
        </w:tc>
        <w:tc>
          <w:tcPr>
            <w:tcW w:w="3896" w:type="dxa"/>
          </w:tcPr>
          <w:p w:rsidR="005E475A" w:rsidRDefault="00AD2171">
            <w:pPr>
              <w:pStyle w:val="TableParagraph"/>
              <w:spacing w:line="274" w:lineRule="exact"/>
              <w:ind w:left="141" w:right="137"/>
              <w:rPr>
                <w:sz w:val="24"/>
              </w:rPr>
            </w:pPr>
            <w:r>
              <w:rPr>
                <w:sz w:val="24"/>
              </w:rPr>
              <w:t>Dépend de l’angle α de fermeture</w:t>
            </w:r>
          </w:p>
          <w:p w:rsidR="005E475A" w:rsidRDefault="00AD2171">
            <w:pPr>
              <w:pStyle w:val="TableParagraph"/>
              <w:spacing w:before="43"/>
              <w:ind w:left="141" w:right="134"/>
              <w:rPr>
                <w:sz w:val="24"/>
              </w:rPr>
            </w:pPr>
            <w:r>
              <w:rPr>
                <w:sz w:val="24"/>
              </w:rPr>
              <w:t>Voir abaque ci-dessous</w:t>
            </w:r>
          </w:p>
        </w:tc>
      </w:tr>
    </w:tbl>
    <w:p w:rsidR="005E475A" w:rsidRDefault="005E475A">
      <w:pPr>
        <w:pStyle w:val="Corpsdetexte"/>
        <w:spacing w:before="9"/>
        <w:rPr>
          <w:sz w:val="37"/>
        </w:rPr>
      </w:pPr>
    </w:p>
    <w:p w:rsidR="005E475A" w:rsidRDefault="00AD2171">
      <w:pPr>
        <w:pStyle w:val="Paragraphedeliste"/>
        <w:numPr>
          <w:ilvl w:val="0"/>
          <w:numId w:val="3"/>
        </w:numPr>
        <w:tabs>
          <w:tab w:val="left" w:pos="720"/>
          <w:tab w:val="left" w:pos="721"/>
        </w:tabs>
        <w:spacing w:line="276" w:lineRule="auto"/>
        <w:ind w:left="720" w:right="803" w:hanging="428"/>
        <w:rPr>
          <w:rFonts w:ascii="Symbol" w:hAnsi="Symbol"/>
        </w:rPr>
      </w:pPr>
      <w:r>
        <w:rPr>
          <w:sz w:val="24"/>
        </w:rPr>
        <w:t>Abaques de coefficient de perte de charge pour une vanne papillon et pour une vanne à</w:t>
      </w:r>
      <w:r>
        <w:rPr>
          <w:spacing w:val="1"/>
          <w:sz w:val="24"/>
        </w:rPr>
        <w:t xml:space="preserve"> </w:t>
      </w:r>
      <w:r>
        <w:t>boisseau</w:t>
      </w:r>
    </w:p>
    <w:p w:rsidR="005E475A" w:rsidRDefault="00AD2171">
      <w:pPr>
        <w:pStyle w:val="Corpsdetexte"/>
        <w:spacing w:before="9"/>
        <w:rPr>
          <w:sz w:val="19"/>
        </w:rPr>
      </w:pPr>
      <w:r>
        <w:rPr>
          <w:noProof/>
          <w:lang w:eastAsia="fr-FR"/>
        </w:rPr>
        <w:drawing>
          <wp:anchor distT="0" distB="0" distL="0" distR="0" simplePos="0" relativeHeight="7" behindDoc="0" locked="0" layoutInCell="1" allowOverlap="1">
            <wp:simplePos x="0" y="0"/>
            <wp:positionH relativeFrom="page">
              <wp:posOffset>1195591</wp:posOffset>
            </wp:positionH>
            <wp:positionV relativeFrom="paragraph">
              <wp:posOffset>169411</wp:posOffset>
            </wp:positionV>
            <wp:extent cx="5491121" cy="2055876"/>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491121" cy="2055876"/>
                    </a:xfrm>
                    <a:prstGeom prst="rect">
                      <a:avLst/>
                    </a:prstGeom>
                  </pic:spPr>
                </pic:pic>
              </a:graphicData>
            </a:graphic>
          </wp:anchor>
        </w:drawing>
      </w:r>
    </w:p>
    <w:p w:rsidR="005E475A" w:rsidRDefault="00AD2171">
      <w:pPr>
        <w:tabs>
          <w:tab w:val="left" w:pos="4253"/>
        </w:tabs>
        <w:spacing w:before="33"/>
        <w:ind w:right="188"/>
        <w:jc w:val="center"/>
      </w:pPr>
      <w:r>
        <w:t>Coefficient k pour les petits</w:t>
      </w:r>
      <w:r>
        <w:rPr>
          <w:spacing w:val="-13"/>
        </w:rPr>
        <w:t xml:space="preserve"> </w:t>
      </w:r>
      <w:r>
        <w:t>angles</w:t>
      </w:r>
      <w:r>
        <w:rPr>
          <w:spacing w:val="-2"/>
        </w:rPr>
        <w:t xml:space="preserve"> </w:t>
      </w:r>
      <w:r>
        <w:t>α</w:t>
      </w:r>
      <w:r>
        <w:tab/>
        <w:t>Coefficient k pour les grands angles</w:t>
      </w:r>
      <w:r>
        <w:rPr>
          <w:spacing w:val="-4"/>
        </w:rPr>
        <w:t xml:space="preserve"> </w:t>
      </w:r>
      <w:r>
        <w:t>α</w:t>
      </w:r>
    </w:p>
    <w:p w:rsidR="005E475A" w:rsidRDefault="00AD2171">
      <w:pPr>
        <w:pStyle w:val="Paragraphedeliste"/>
        <w:numPr>
          <w:ilvl w:val="0"/>
          <w:numId w:val="3"/>
        </w:numPr>
        <w:tabs>
          <w:tab w:val="left" w:pos="720"/>
          <w:tab w:val="left" w:pos="721"/>
        </w:tabs>
        <w:spacing w:before="196" w:line="271" w:lineRule="auto"/>
        <w:ind w:left="720" w:right="1325" w:hanging="428"/>
        <w:rPr>
          <w:rFonts w:ascii="Symbol" w:hAnsi="Symbol"/>
          <w:sz w:val="24"/>
        </w:rPr>
      </w:pPr>
      <w:r>
        <w:rPr>
          <w:sz w:val="24"/>
        </w:rPr>
        <w:t>La longueur de la vanne à boisseau est considérée comme négligeable devant la longueur totale de la</w:t>
      </w:r>
      <w:r>
        <w:rPr>
          <w:spacing w:val="-5"/>
          <w:sz w:val="24"/>
        </w:rPr>
        <w:t xml:space="preserve"> </w:t>
      </w:r>
      <w:r>
        <w:rPr>
          <w:sz w:val="24"/>
        </w:rPr>
        <w:t>canalisation.</w:t>
      </w:r>
    </w:p>
    <w:p w:rsidR="005E475A" w:rsidRDefault="005E475A">
      <w:pPr>
        <w:pStyle w:val="Corpsdetexte"/>
        <w:spacing w:before="11"/>
        <w:rPr>
          <w:sz w:val="26"/>
        </w:rPr>
      </w:pPr>
    </w:p>
    <w:p w:rsidR="005E475A" w:rsidRDefault="00AD2171">
      <w:pPr>
        <w:pStyle w:val="Titre3"/>
        <w:spacing w:before="92"/>
      </w:pPr>
      <w:r>
        <w:rPr>
          <w:u w:val="thick"/>
        </w:rPr>
        <w:t>Document B2 : Formulaire</w:t>
      </w:r>
    </w:p>
    <w:p w:rsidR="005E475A" w:rsidRDefault="005E475A">
      <w:pPr>
        <w:pStyle w:val="Corpsdetexte"/>
        <w:spacing w:before="3"/>
        <w:rPr>
          <w:b/>
        </w:rPr>
      </w:pPr>
    </w:p>
    <w:p w:rsidR="007A732D" w:rsidRPr="007A732D" w:rsidRDefault="00AD2171" w:rsidP="007A732D">
      <w:pPr>
        <w:pStyle w:val="Paragraphedeliste"/>
        <w:numPr>
          <w:ilvl w:val="1"/>
          <w:numId w:val="3"/>
        </w:numPr>
        <w:tabs>
          <w:tab w:val="left" w:pos="1013"/>
          <w:tab w:val="left" w:pos="1014"/>
        </w:tabs>
        <w:ind w:hanging="361"/>
      </w:pPr>
      <w:r w:rsidRPr="007A732D">
        <w:rPr>
          <w:sz w:val="24"/>
        </w:rPr>
        <w:t>Intensité du champ de pesanteur : g = 9,81</w:t>
      </w:r>
      <w:r w:rsidRPr="007A732D">
        <w:rPr>
          <w:spacing w:val="-13"/>
          <w:sz w:val="24"/>
        </w:rPr>
        <w:t xml:space="preserve"> </w:t>
      </w:r>
      <w:r w:rsidRPr="007A732D">
        <w:rPr>
          <w:sz w:val="24"/>
        </w:rPr>
        <w:t>N</w:t>
      </w:r>
      <w:r w:rsidRPr="007A732D">
        <w:rPr>
          <w:rFonts w:ascii="Symbol" w:hAnsi="Symbol"/>
          <w:sz w:val="24"/>
        </w:rPr>
        <w:t></w:t>
      </w:r>
      <w:r w:rsidRPr="007A732D">
        <w:rPr>
          <w:sz w:val="24"/>
        </w:rPr>
        <w:t>kg</w:t>
      </w:r>
      <w:r w:rsidRPr="007A732D">
        <w:rPr>
          <w:position w:val="8"/>
          <w:sz w:val="16"/>
        </w:rPr>
        <w:t>–1</w:t>
      </w:r>
    </w:p>
    <w:p w:rsidR="007A732D" w:rsidRDefault="00AD2171" w:rsidP="007A732D">
      <w:pPr>
        <w:pStyle w:val="Paragraphedeliste"/>
        <w:numPr>
          <w:ilvl w:val="1"/>
          <w:numId w:val="3"/>
        </w:numPr>
        <w:tabs>
          <w:tab w:val="left" w:pos="1013"/>
          <w:tab w:val="left" w:pos="1014"/>
        </w:tabs>
        <w:ind w:right="-983" w:hanging="361"/>
      </w:pPr>
      <w:r w:rsidRPr="007A732D">
        <w:rPr>
          <w:sz w:val="24"/>
        </w:rPr>
        <w:t>Les</w:t>
      </w:r>
      <w:r w:rsidRPr="007A732D">
        <w:rPr>
          <w:spacing w:val="-7"/>
          <w:sz w:val="24"/>
        </w:rPr>
        <w:t xml:space="preserve"> </w:t>
      </w:r>
      <w:r w:rsidRPr="007A732D">
        <w:rPr>
          <w:sz w:val="24"/>
        </w:rPr>
        <w:t>pertes</w:t>
      </w:r>
      <w:r w:rsidRPr="007A732D">
        <w:rPr>
          <w:spacing w:val="-8"/>
          <w:sz w:val="24"/>
        </w:rPr>
        <w:t xml:space="preserve"> </w:t>
      </w:r>
      <w:r w:rsidRPr="007A732D">
        <w:rPr>
          <w:sz w:val="24"/>
        </w:rPr>
        <w:t>de</w:t>
      </w:r>
      <w:r w:rsidRPr="007A732D">
        <w:rPr>
          <w:spacing w:val="-6"/>
          <w:sz w:val="24"/>
        </w:rPr>
        <w:t xml:space="preserve"> </w:t>
      </w:r>
      <w:r w:rsidRPr="007A732D">
        <w:rPr>
          <w:sz w:val="24"/>
        </w:rPr>
        <w:t>charge</w:t>
      </w:r>
      <w:r w:rsidRPr="007A732D">
        <w:rPr>
          <w:spacing w:val="-6"/>
          <w:sz w:val="24"/>
        </w:rPr>
        <w:t xml:space="preserve"> </w:t>
      </w:r>
      <w:r w:rsidRPr="007A732D">
        <w:rPr>
          <w:sz w:val="24"/>
        </w:rPr>
        <w:t>régulières</w:t>
      </w:r>
      <w:r w:rsidRPr="007A732D">
        <w:rPr>
          <w:spacing w:val="-6"/>
          <w:sz w:val="24"/>
        </w:rPr>
        <w:t xml:space="preserve"> </w:t>
      </w:r>
      <w:r w:rsidRPr="007A732D">
        <w:rPr>
          <w:sz w:val="24"/>
        </w:rPr>
        <w:t>sont</w:t>
      </w:r>
      <w:r w:rsidRPr="007A732D">
        <w:rPr>
          <w:spacing w:val="-8"/>
          <w:sz w:val="24"/>
        </w:rPr>
        <w:t xml:space="preserve"> </w:t>
      </w:r>
      <w:r w:rsidRPr="007A732D">
        <w:rPr>
          <w:sz w:val="24"/>
        </w:rPr>
        <w:t>données</w:t>
      </w:r>
      <w:r w:rsidRPr="007A732D">
        <w:rPr>
          <w:spacing w:val="-6"/>
          <w:sz w:val="24"/>
        </w:rPr>
        <w:t xml:space="preserve"> </w:t>
      </w:r>
      <w:r w:rsidRPr="007A732D">
        <w:rPr>
          <w:sz w:val="24"/>
        </w:rPr>
        <w:t>par</w:t>
      </w:r>
      <w:r w:rsidRPr="007A732D">
        <w:rPr>
          <w:spacing w:val="-5"/>
          <w:sz w:val="24"/>
        </w:rPr>
        <w:t xml:space="preserve"> </w:t>
      </w:r>
      <w:r w:rsidRPr="007A732D">
        <w:rPr>
          <w:sz w:val="24"/>
        </w:rPr>
        <w:t>:</w:t>
      </w:r>
      <w:r w:rsidRPr="007A732D">
        <w:rPr>
          <w:spacing w:val="-8"/>
          <w:sz w:val="24"/>
        </w:rPr>
        <w:t xml:space="preserve"> </w:t>
      </w:r>
      <w:r w:rsidR="007A732D" w:rsidRPr="007A732D">
        <w:rPr>
          <w:spacing w:val="-8"/>
          <w:sz w:val="24"/>
        </w:rPr>
        <w:t xml:space="preserve"> </w:t>
      </w:r>
      <m:oMath>
        <m:r>
          <m:rPr>
            <m:sty m:val="p"/>
          </m:rPr>
          <w:rPr>
            <w:rFonts w:ascii="Cambria Math" w:hAnsi="Cambria Math"/>
          </w:rPr>
          <m:t>Δ</m:t>
        </m:r>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CR</m:t>
            </m:r>
          </m:sub>
        </m:sSub>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r>
              <w:rPr>
                <w:rFonts w:ascii="Cambria Math" w:hAnsi="Cambria Math"/>
              </w:rPr>
              <m:t>2</m:t>
            </m:r>
          </m:den>
        </m:f>
        <m:r>
          <w:rPr>
            <w:rFonts w:ascii="Cambria Math" w:hAnsi="Cambria Math"/>
          </w:rPr>
          <m:t>λρ</m:t>
        </m:r>
        <m:sSup>
          <m:sSupPr>
            <m:ctrlPr>
              <w:rPr>
                <w:rFonts w:ascii="Cambria Math" w:eastAsiaTheme="minorHAnsi" w:hAnsi="Cambria Math" w:cstheme="minorBidi"/>
                <w:i/>
              </w:rPr>
            </m:ctrlPr>
          </m:sSupPr>
          <m:e>
            <m:r>
              <w:rPr>
                <w:rFonts w:ascii="Cambria Math" w:hAnsi="Cambria Math"/>
              </w:rPr>
              <m:t>υ</m:t>
            </m:r>
          </m:e>
          <m:sup>
            <m:r>
              <w:rPr>
                <w:rFonts w:ascii="Cambria Math" w:hAnsi="Cambria Math"/>
              </w:rPr>
              <m:t>2</m:t>
            </m:r>
          </m:sup>
        </m:sSup>
        <m:f>
          <m:fPr>
            <m:ctrlPr>
              <w:rPr>
                <w:rFonts w:ascii="Cambria Math" w:eastAsiaTheme="minorHAnsi" w:hAnsi="Cambria Math" w:cstheme="minorBidi"/>
                <w:i/>
              </w:rPr>
            </m:ctrlPr>
          </m:fPr>
          <m:num>
            <m:r>
              <w:rPr>
                <w:rFonts w:ascii="Cambria Math" w:hAnsi="Cambria Math"/>
              </w:rPr>
              <m:t>L</m:t>
            </m:r>
          </m:num>
          <m:den>
            <m:r>
              <w:rPr>
                <w:rFonts w:ascii="Cambria Math" w:hAnsi="Cambria Math"/>
              </w:rPr>
              <m:t>D</m:t>
            </m:r>
          </m:den>
        </m:f>
      </m:oMath>
    </w:p>
    <w:p w:rsidR="0018452C" w:rsidRDefault="00AD2171" w:rsidP="0018452C">
      <w:r w:rsidRPr="007A732D">
        <w:rPr>
          <w:sz w:val="24"/>
        </w:rPr>
        <w:t>Les</w:t>
      </w:r>
      <w:r w:rsidRPr="007A732D">
        <w:rPr>
          <w:spacing w:val="-8"/>
          <w:sz w:val="24"/>
        </w:rPr>
        <w:t xml:space="preserve"> </w:t>
      </w:r>
      <w:r w:rsidRPr="007A732D">
        <w:rPr>
          <w:sz w:val="24"/>
        </w:rPr>
        <w:t>pertes</w:t>
      </w:r>
      <w:r w:rsidRPr="007A732D">
        <w:rPr>
          <w:spacing w:val="-8"/>
          <w:sz w:val="24"/>
        </w:rPr>
        <w:t xml:space="preserve"> </w:t>
      </w:r>
      <w:r w:rsidRPr="007A732D">
        <w:rPr>
          <w:sz w:val="24"/>
        </w:rPr>
        <w:t>de</w:t>
      </w:r>
      <w:r w:rsidRPr="007A732D">
        <w:rPr>
          <w:spacing w:val="-7"/>
          <w:sz w:val="24"/>
        </w:rPr>
        <w:t xml:space="preserve"> </w:t>
      </w:r>
      <w:r w:rsidRPr="007A732D">
        <w:rPr>
          <w:sz w:val="24"/>
        </w:rPr>
        <w:t>charge</w:t>
      </w:r>
      <w:r w:rsidRPr="007A732D">
        <w:rPr>
          <w:spacing w:val="-7"/>
          <w:sz w:val="24"/>
        </w:rPr>
        <w:t xml:space="preserve"> </w:t>
      </w:r>
      <w:r w:rsidRPr="007A732D">
        <w:rPr>
          <w:sz w:val="24"/>
        </w:rPr>
        <w:t>singulières</w:t>
      </w:r>
      <w:r w:rsidRPr="007A732D">
        <w:rPr>
          <w:spacing w:val="-7"/>
          <w:sz w:val="24"/>
        </w:rPr>
        <w:t xml:space="preserve"> </w:t>
      </w:r>
      <w:r w:rsidRPr="007A732D">
        <w:rPr>
          <w:sz w:val="24"/>
        </w:rPr>
        <w:t>sont</w:t>
      </w:r>
      <w:r w:rsidRPr="007A732D">
        <w:rPr>
          <w:spacing w:val="-9"/>
          <w:sz w:val="24"/>
        </w:rPr>
        <w:t xml:space="preserve"> </w:t>
      </w:r>
      <w:r w:rsidRPr="007A732D">
        <w:rPr>
          <w:sz w:val="24"/>
        </w:rPr>
        <w:t>données</w:t>
      </w:r>
      <w:r w:rsidRPr="007A732D">
        <w:rPr>
          <w:spacing w:val="-7"/>
          <w:sz w:val="24"/>
        </w:rPr>
        <w:t xml:space="preserve"> </w:t>
      </w:r>
      <w:r w:rsidRPr="007A732D">
        <w:rPr>
          <w:sz w:val="24"/>
        </w:rPr>
        <w:t>par</w:t>
      </w:r>
      <w:r w:rsidRPr="007A732D">
        <w:rPr>
          <w:spacing w:val="-3"/>
          <w:sz w:val="24"/>
        </w:rPr>
        <w:t xml:space="preserve"> </w:t>
      </w:r>
      <w:r w:rsidRPr="007A732D">
        <w:rPr>
          <w:sz w:val="24"/>
        </w:rPr>
        <w:t>:</w:t>
      </w:r>
      <w:r w:rsidRPr="007A732D">
        <w:rPr>
          <w:spacing w:val="-9"/>
          <w:sz w:val="24"/>
        </w:rPr>
        <w:t xml:space="preserve"> </w:t>
      </w:r>
      <w:r w:rsidR="0018452C">
        <w:rPr>
          <w:spacing w:val="-9"/>
          <w:sz w:val="24"/>
        </w:rPr>
        <w:t xml:space="preserve"> </w:t>
      </w:r>
      <m:oMath>
        <m:r>
          <m:rPr>
            <m:sty m:val="p"/>
          </m:rPr>
          <w:rPr>
            <w:rFonts w:ascii="Cambria Math" w:hAnsi="Cambria Math"/>
          </w:rPr>
          <m:t>Δ</m:t>
        </m:r>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CS</m:t>
            </m:r>
          </m:sub>
        </m:sSub>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eastAsiaTheme="minorHAnsi" w:hAnsi="Cambria Math" w:cstheme="minorBidi"/>
                <w:i/>
              </w:rPr>
            </m:ctrlPr>
          </m:sSupPr>
          <m:e>
            <m:r>
              <w:rPr>
                <w:rFonts w:ascii="Cambria Math" w:hAnsi="Cambria Math"/>
              </w:rPr>
              <m:t>υ</m:t>
            </m:r>
          </m:e>
          <m:sup>
            <m:r>
              <w:rPr>
                <w:rFonts w:ascii="Cambria Math" w:hAnsi="Cambria Math"/>
              </w:rPr>
              <m:t>2</m:t>
            </m:r>
          </m:sup>
        </m:sSup>
        <m:r>
          <w:rPr>
            <w:rFonts w:ascii="Cambria Math" w:hAnsi="Cambria Math"/>
          </w:rPr>
          <m:t>(</m:t>
        </m:r>
        <m:sSubSup>
          <m:sSubSupPr>
            <m:ctrlPr>
              <w:rPr>
                <w:rFonts w:ascii="Cambria Math" w:eastAsiaTheme="minorHAnsi" w:hAnsi="Cambria Math" w:cstheme="minorBidi"/>
                <w:i/>
              </w:rPr>
            </m:ctrlPr>
          </m:sSubSupPr>
          <m:e>
            <m:r>
              <m:rPr>
                <m:sty m:val="p"/>
              </m:rPr>
              <w:rPr>
                <w:rFonts w:ascii="Cambria Math" w:hAnsi="Cambria Math"/>
              </w:rPr>
              <m:t>Σ</m:t>
            </m:r>
          </m:e>
          <m:sub>
            <m:r>
              <w:rPr>
                <w:rFonts w:ascii="Cambria Math" w:hAnsi="Cambria Math"/>
              </w:rPr>
              <m:t>i=1</m:t>
            </m:r>
          </m:sub>
          <m:sup>
            <m:r>
              <w:rPr>
                <w:rFonts w:ascii="Cambria Math" w:hAnsi="Cambria Math"/>
              </w:rPr>
              <m:t>n</m:t>
            </m:r>
          </m:sup>
        </m:sSubSup>
        <m:sSub>
          <m:sSubPr>
            <m:ctrlPr>
              <w:rPr>
                <w:rFonts w:ascii="Cambria Math" w:eastAsiaTheme="minorHAnsi" w:hAnsi="Cambria Math" w:cstheme="minorBidi"/>
                <w:i/>
              </w:rPr>
            </m:ctrlPr>
          </m:sSubPr>
          <m:e>
            <m:r>
              <w:rPr>
                <w:rFonts w:ascii="Cambria Math" w:hAnsi="Cambria Math"/>
              </w:rPr>
              <m:t>k</m:t>
            </m:r>
          </m:e>
          <m:sub>
            <m:r>
              <w:rPr>
                <w:rFonts w:ascii="Cambria Math" w:hAnsi="Cambria Math"/>
              </w:rPr>
              <m:t>i</m:t>
            </m:r>
          </m:sub>
        </m:sSub>
        <m:r>
          <w:rPr>
            <w:rFonts w:ascii="Cambria Math" w:hAnsi="Cambria Math"/>
          </w:rPr>
          <m:t>)</m:t>
        </m:r>
      </m:oMath>
    </w:p>
    <w:p w:rsidR="005E475A" w:rsidRPr="0018452C" w:rsidRDefault="00AD2171" w:rsidP="007A732D">
      <w:pPr>
        <w:pStyle w:val="Paragraphedeliste"/>
        <w:numPr>
          <w:ilvl w:val="1"/>
          <w:numId w:val="3"/>
        </w:numPr>
        <w:tabs>
          <w:tab w:val="left" w:pos="1013"/>
          <w:tab w:val="left" w:pos="1014"/>
        </w:tabs>
        <w:spacing w:before="222"/>
        <w:ind w:hanging="361"/>
        <w:rPr>
          <w:rFonts w:ascii="Arial Black" w:eastAsia="Arial Black" w:hAnsi="Arial Black"/>
        </w:rPr>
      </w:pPr>
      <w:r w:rsidRPr="007A732D">
        <w:rPr>
          <w:sz w:val="24"/>
        </w:rPr>
        <w:t xml:space="preserve">Équation de Bernoulli entre le point A et le </w:t>
      </w:r>
      <w:r w:rsidR="0018452C">
        <w:rPr>
          <w:sz w:val="24"/>
        </w:rPr>
        <w:t>point B</w:t>
      </w:r>
    </w:p>
    <w:p w:rsidR="0018452C" w:rsidRDefault="00C959F0" w:rsidP="0018452C">
      <w:pPr>
        <w:ind w:left="292"/>
      </w:pPr>
      <m:oMathPara>
        <m:oMath>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A</m:t>
              </m:r>
            </m:sub>
          </m:sSub>
          <m:r>
            <w:rPr>
              <w:rFonts w:ascii="Cambria Math" w:hAnsi="Cambria Math"/>
            </w:rPr>
            <m:t>+ρg</m:t>
          </m:r>
          <m:sSub>
            <m:sSubPr>
              <m:ctrlPr>
                <w:rPr>
                  <w:rFonts w:ascii="Cambria Math" w:eastAsiaTheme="minorHAnsi" w:hAnsi="Cambria Math" w:cstheme="minorBidi"/>
                  <w:i/>
                </w:rPr>
              </m:ctrlPr>
            </m:sSubPr>
            <m:e>
              <m:r>
                <w:rPr>
                  <w:rFonts w:ascii="Cambria Math" w:hAnsi="Cambria Math"/>
                </w:rPr>
                <m:t>z</m:t>
              </m:r>
            </m:e>
            <m:sub>
              <m:r>
                <w:rPr>
                  <w:rFonts w:ascii="Cambria Math" w:hAnsi="Cambria Math"/>
                </w:rPr>
                <m:t>A</m:t>
              </m:r>
            </m:sub>
          </m:sSub>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v</m:t>
                  </m:r>
                </m:e>
                <m:sub>
                  <m:r>
                    <w:rPr>
                      <w:rFonts w:ascii="Cambria Math" w:hAnsi="Cambria Math"/>
                    </w:rPr>
                    <m:t>A</m:t>
                  </m:r>
                </m:sub>
              </m:sSub>
            </m:e>
            <m:sup>
              <m:r>
                <w:rPr>
                  <w:rFonts w:ascii="Cambria Math" w:hAnsi="Cambria Math"/>
                </w:rPr>
                <m:t>2</m:t>
              </m:r>
            </m:sup>
          </m:sSup>
          <m:r>
            <w:rPr>
              <w:rFonts w:ascii="Cambria Math" w:hAnsi="Cambria Math"/>
            </w:rPr>
            <m:t>=</m:t>
          </m:r>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B</m:t>
              </m:r>
            </m:sub>
          </m:sSub>
          <m:r>
            <w:rPr>
              <w:rFonts w:ascii="Cambria Math" w:hAnsi="Cambria Math"/>
            </w:rPr>
            <m:t>+ρg</m:t>
          </m:r>
          <m:sSub>
            <m:sSubPr>
              <m:ctrlPr>
                <w:rPr>
                  <w:rFonts w:ascii="Cambria Math" w:eastAsiaTheme="minorHAnsi" w:hAnsi="Cambria Math" w:cstheme="minorBidi"/>
                  <w:i/>
                </w:rPr>
              </m:ctrlPr>
            </m:sSubPr>
            <m:e>
              <m:r>
                <w:rPr>
                  <w:rFonts w:ascii="Cambria Math" w:hAnsi="Cambria Math"/>
                </w:rPr>
                <m:t>z</m:t>
              </m:r>
            </m:e>
            <m:sub>
              <m:r>
                <w:rPr>
                  <w:rFonts w:ascii="Cambria Math" w:hAnsi="Cambria Math"/>
                </w:rPr>
                <m:t>B</m:t>
              </m:r>
            </m:sub>
          </m:sSub>
          <m:r>
            <w:rPr>
              <w:rFonts w:ascii="Cambria Math" w:hAnsi="Cambria Math"/>
            </w:rPr>
            <m:t>+</m:t>
          </m:r>
          <m:f>
            <m:fPr>
              <m:ctrlPr>
                <w:rPr>
                  <w:rFonts w:ascii="Cambria Math" w:eastAsiaTheme="minorHAnsi" w:hAnsi="Cambria Math" w:cstheme="minorBidi"/>
                  <w:i/>
                </w:rPr>
              </m:ctrlPr>
            </m:fPr>
            <m:num>
              <m:r>
                <w:rPr>
                  <w:rFonts w:ascii="Cambria Math" w:hAnsi="Cambria Math"/>
                </w:rPr>
                <m:t>1</m:t>
              </m:r>
            </m:num>
            <m:den>
              <m:r>
                <w:rPr>
                  <w:rFonts w:ascii="Cambria Math" w:hAnsi="Cambria Math"/>
                </w:rPr>
                <m:t>2</m:t>
              </m:r>
            </m:den>
          </m:f>
          <m:r>
            <w:rPr>
              <w:rFonts w:ascii="Cambria Math" w:hAnsi="Cambria Math"/>
            </w:rPr>
            <m:t>ρ</m:t>
          </m:r>
          <m:sSup>
            <m:sSupPr>
              <m:ctrlPr>
                <w:rPr>
                  <w:rFonts w:ascii="Cambria Math" w:eastAsiaTheme="minorHAnsi" w:hAnsi="Cambria Math" w:cstheme="minorBidi"/>
                  <w:i/>
                </w:rPr>
              </m:ctrlPr>
            </m:sSupPr>
            <m:e>
              <m:sSub>
                <m:sSubPr>
                  <m:ctrlPr>
                    <w:rPr>
                      <w:rFonts w:ascii="Cambria Math" w:eastAsiaTheme="minorHAnsi" w:hAnsi="Cambria Math" w:cstheme="minorBidi"/>
                      <w:i/>
                    </w:rPr>
                  </m:ctrlPr>
                </m:sSubPr>
                <m:e>
                  <m:r>
                    <w:rPr>
                      <w:rFonts w:ascii="Cambria Math" w:hAnsi="Cambria Math"/>
                    </w:rPr>
                    <m:t>v</m:t>
                  </m:r>
                </m:e>
                <m:sub>
                  <m:r>
                    <w:rPr>
                      <w:rFonts w:ascii="Cambria Math" w:hAnsi="Cambria Math"/>
                    </w:rPr>
                    <m:t>B</m:t>
                  </m:r>
                </m:sub>
              </m:sSub>
            </m:e>
            <m:sup>
              <m:r>
                <w:rPr>
                  <w:rFonts w:ascii="Cambria Math" w:hAnsi="Cambria Math"/>
                </w:rPr>
                <m:t>2</m:t>
              </m:r>
            </m:sup>
          </m:sSup>
          <m:r>
            <w:rPr>
              <w:rFonts w:ascii="Cambria Math" w:hAnsi="Cambria Math"/>
            </w:rPr>
            <m:t>+</m:t>
          </m:r>
          <m:r>
            <m:rPr>
              <m:sty m:val="p"/>
            </m:rPr>
            <w:rPr>
              <w:rFonts w:ascii="Cambria Math" w:hAnsi="Cambria Math"/>
            </w:rPr>
            <m:t>Δ</m:t>
          </m:r>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CR</m:t>
              </m:r>
            </m:sub>
          </m:sSub>
          <m:r>
            <w:rPr>
              <w:rFonts w:ascii="Cambria Math" w:hAnsi="Cambria Math"/>
            </w:rPr>
            <m:t>+</m:t>
          </m:r>
          <m:r>
            <m:rPr>
              <m:sty m:val="p"/>
            </m:rPr>
            <w:rPr>
              <w:rFonts w:ascii="Cambria Math" w:hAnsi="Cambria Math"/>
            </w:rPr>
            <m:t>Δ</m:t>
          </m:r>
          <m:sSub>
            <m:sSubPr>
              <m:ctrlPr>
                <w:rPr>
                  <w:rFonts w:ascii="Cambria Math" w:eastAsiaTheme="minorHAnsi" w:hAnsi="Cambria Math" w:cstheme="minorBidi"/>
                  <w:i/>
                </w:rPr>
              </m:ctrlPr>
            </m:sSubPr>
            <m:e>
              <m:r>
                <w:rPr>
                  <w:rFonts w:ascii="Cambria Math" w:hAnsi="Cambria Math"/>
                </w:rPr>
                <m:t>p</m:t>
              </m:r>
            </m:e>
            <m:sub>
              <m:r>
                <w:rPr>
                  <w:rFonts w:ascii="Cambria Math" w:hAnsi="Cambria Math"/>
                </w:rPr>
                <m:t>CS</m:t>
              </m:r>
            </m:sub>
          </m:sSub>
        </m:oMath>
      </m:oMathPara>
    </w:p>
    <w:p w:rsidR="007A732D" w:rsidRDefault="007A732D">
      <w:pPr>
        <w:rPr>
          <w:sz w:val="24"/>
        </w:rPr>
      </w:pPr>
      <w:r>
        <w:rPr>
          <w:sz w:val="24"/>
        </w:rPr>
        <w:br w:type="page"/>
      </w:r>
    </w:p>
    <w:p w:rsidR="005E475A" w:rsidRDefault="00AD2171">
      <w:pPr>
        <w:pStyle w:val="Titre1"/>
        <w:spacing w:line="242" w:lineRule="auto"/>
        <w:ind w:right="730"/>
        <w:jc w:val="both"/>
      </w:pPr>
      <w:r>
        <w:lastRenderedPageBreak/>
        <w:t>Partie C : dosage par conductimétrie de l’acide chlorhydrique à 30 % en masse de chlorure d’hydrogène HCl.</w:t>
      </w:r>
    </w:p>
    <w:p w:rsidR="005E475A" w:rsidRDefault="005E475A">
      <w:pPr>
        <w:pStyle w:val="Corpsdetexte"/>
        <w:spacing w:before="8"/>
        <w:rPr>
          <w:b/>
          <w:sz w:val="23"/>
        </w:rPr>
      </w:pPr>
    </w:p>
    <w:p w:rsidR="005E475A" w:rsidRDefault="00AD2171">
      <w:pPr>
        <w:pStyle w:val="Corpsdetexte"/>
        <w:spacing w:before="1"/>
        <w:ind w:left="292" w:right="730"/>
        <w:jc w:val="both"/>
      </w:pPr>
      <w:r>
        <w:t>Un technicien désire vérifier le pourcentage en masse de l’acide chlorhydrique fabriqué et mis dans les réservoirs de stockage. Pour effectuer cette vérification, il détermine la concentration molaire de cet acide par dosage conductimétrique.</w:t>
      </w:r>
    </w:p>
    <w:p w:rsidR="005E475A" w:rsidRDefault="005E475A">
      <w:pPr>
        <w:pStyle w:val="Corpsdetexte"/>
        <w:rPr>
          <w:sz w:val="26"/>
        </w:rPr>
      </w:pPr>
    </w:p>
    <w:p w:rsidR="005E475A" w:rsidRDefault="005E475A">
      <w:pPr>
        <w:pStyle w:val="Corpsdetexte"/>
        <w:spacing w:before="11"/>
        <w:rPr>
          <w:sz w:val="21"/>
        </w:rPr>
      </w:pPr>
    </w:p>
    <w:p w:rsidR="005E475A" w:rsidRDefault="00AD2171">
      <w:pPr>
        <w:pStyle w:val="Corpsdetexte"/>
        <w:ind w:left="292" w:right="729"/>
        <w:jc w:val="both"/>
      </w:pPr>
      <w:r>
        <w:rPr>
          <w:b/>
        </w:rPr>
        <w:t xml:space="preserve">Q5. </w:t>
      </w:r>
      <w:r>
        <w:t xml:space="preserve">En se reportant au </w:t>
      </w:r>
      <w:r>
        <w:rPr>
          <w:b/>
        </w:rPr>
        <w:t>document C1</w:t>
      </w:r>
      <w:r>
        <w:rPr>
          <w:color w:val="212121"/>
        </w:rPr>
        <w:t>, déterminer la valeur du facteur de dilution réalisée par le technicien.</w:t>
      </w:r>
    </w:p>
    <w:p w:rsidR="005E475A" w:rsidRDefault="005E475A">
      <w:pPr>
        <w:pStyle w:val="Corpsdetexte"/>
        <w:rPr>
          <w:sz w:val="26"/>
        </w:rPr>
      </w:pPr>
    </w:p>
    <w:p w:rsidR="005E475A" w:rsidRDefault="005E475A">
      <w:pPr>
        <w:pStyle w:val="Corpsdetexte"/>
        <w:rPr>
          <w:sz w:val="26"/>
        </w:rPr>
      </w:pPr>
    </w:p>
    <w:p w:rsidR="005E475A" w:rsidRDefault="00AD2171">
      <w:pPr>
        <w:pStyle w:val="Titre4"/>
        <w:spacing w:before="231" w:line="276" w:lineRule="auto"/>
        <w:ind w:right="732"/>
      </w:pPr>
      <w:r>
        <w:t>Il incombe au candidat de passer le temps nécessaire à l’élaboration de la réponse à la</w:t>
      </w:r>
      <w:r>
        <w:rPr>
          <w:spacing w:val="-5"/>
        </w:rPr>
        <w:t xml:space="preserve"> </w:t>
      </w:r>
      <w:r>
        <w:t>question</w:t>
      </w:r>
      <w:r>
        <w:rPr>
          <w:spacing w:val="-10"/>
        </w:rPr>
        <w:t xml:space="preserve"> </w:t>
      </w:r>
      <w:r>
        <w:t>suivante.</w:t>
      </w:r>
      <w:r>
        <w:rPr>
          <w:spacing w:val="-8"/>
        </w:rPr>
        <w:t xml:space="preserve"> </w:t>
      </w:r>
      <w:r>
        <w:t>La</w:t>
      </w:r>
      <w:r>
        <w:rPr>
          <w:spacing w:val="-6"/>
        </w:rPr>
        <w:t xml:space="preserve"> </w:t>
      </w:r>
      <w:r>
        <w:t>qualité</w:t>
      </w:r>
      <w:r>
        <w:rPr>
          <w:spacing w:val="-5"/>
        </w:rPr>
        <w:t xml:space="preserve"> </w:t>
      </w:r>
      <w:r>
        <w:t>de</w:t>
      </w:r>
      <w:r>
        <w:rPr>
          <w:spacing w:val="-6"/>
        </w:rPr>
        <w:t xml:space="preserve"> </w:t>
      </w:r>
      <w:r>
        <w:t>rédaction,</w:t>
      </w:r>
      <w:r>
        <w:rPr>
          <w:spacing w:val="-7"/>
        </w:rPr>
        <w:t xml:space="preserve"> </w:t>
      </w:r>
      <w:r>
        <w:t>la</w:t>
      </w:r>
      <w:r>
        <w:rPr>
          <w:spacing w:val="-5"/>
        </w:rPr>
        <w:t xml:space="preserve"> </w:t>
      </w:r>
      <w:r>
        <w:t>structuration</w:t>
      </w:r>
      <w:r>
        <w:rPr>
          <w:spacing w:val="-4"/>
        </w:rPr>
        <w:t xml:space="preserve"> </w:t>
      </w:r>
      <w:r>
        <w:t>de</w:t>
      </w:r>
      <w:r>
        <w:rPr>
          <w:spacing w:val="-8"/>
        </w:rPr>
        <w:t xml:space="preserve"> </w:t>
      </w:r>
      <w:r>
        <w:t>l’argumentation</w:t>
      </w:r>
      <w:r>
        <w:rPr>
          <w:spacing w:val="-7"/>
        </w:rPr>
        <w:t xml:space="preserve"> </w:t>
      </w:r>
      <w:r>
        <w:t>et</w:t>
      </w:r>
      <w:r>
        <w:rPr>
          <w:spacing w:val="-9"/>
        </w:rPr>
        <w:t xml:space="preserve"> </w:t>
      </w:r>
      <w:r>
        <w:t>la rigueur des calculs seront valorisés ainsi que les prises d’initiative même si elles n’aboutissent pas. Il convient donc que celles-ci apparaissent sur la</w:t>
      </w:r>
      <w:r>
        <w:rPr>
          <w:spacing w:val="-12"/>
        </w:rPr>
        <w:t xml:space="preserve"> </w:t>
      </w:r>
      <w:r>
        <w:t>copie.</w:t>
      </w:r>
    </w:p>
    <w:p w:rsidR="005E475A" w:rsidRDefault="005E475A">
      <w:pPr>
        <w:pStyle w:val="Corpsdetexte"/>
        <w:rPr>
          <w:b/>
          <w:i/>
        </w:rPr>
      </w:pPr>
    </w:p>
    <w:p w:rsidR="005E475A" w:rsidRDefault="00AD2171">
      <w:pPr>
        <w:ind w:left="292" w:right="730"/>
        <w:jc w:val="both"/>
        <w:rPr>
          <w:sz w:val="24"/>
        </w:rPr>
      </w:pPr>
      <w:r>
        <w:rPr>
          <w:b/>
          <w:sz w:val="24"/>
        </w:rPr>
        <w:t xml:space="preserve">Q6. </w:t>
      </w:r>
      <w:r>
        <w:rPr>
          <w:sz w:val="24"/>
        </w:rPr>
        <w:t>À l’aide de l’</w:t>
      </w:r>
      <w:r>
        <w:rPr>
          <w:b/>
          <w:sz w:val="24"/>
        </w:rPr>
        <w:t xml:space="preserve">annexe1 à rendre avec la copie </w:t>
      </w:r>
      <w:r>
        <w:rPr>
          <w:sz w:val="24"/>
        </w:rPr>
        <w:t xml:space="preserve">et des </w:t>
      </w:r>
      <w:r>
        <w:rPr>
          <w:b/>
          <w:sz w:val="24"/>
        </w:rPr>
        <w:t>documents C1 et C2</w:t>
      </w:r>
      <w:r>
        <w:rPr>
          <w:color w:val="212121"/>
          <w:sz w:val="24"/>
        </w:rPr>
        <w:t>,</w:t>
      </w:r>
      <w:r>
        <w:rPr>
          <w:color w:val="212121"/>
          <w:spacing w:val="-43"/>
          <w:sz w:val="24"/>
        </w:rPr>
        <w:t xml:space="preserve"> </w:t>
      </w:r>
      <w:r>
        <w:rPr>
          <w:color w:val="212121"/>
          <w:sz w:val="24"/>
        </w:rPr>
        <w:t>déterminer la concentration molaire de l’acide chlorhydrique stocké dans les</w:t>
      </w:r>
      <w:r>
        <w:rPr>
          <w:color w:val="212121"/>
          <w:spacing w:val="-15"/>
          <w:sz w:val="24"/>
        </w:rPr>
        <w:t xml:space="preserve"> </w:t>
      </w:r>
      <w:r>
        <w:rPr>
          <w:color w:val="212121"/>
          <w:sz w:val="24"/>
        </w:rPr>
        <w:t>réservoirs.</w:t>
      </w:r>
    </w:p>
    <w:p w:rsidR="005E475A" w:rsidRDefault="005E475A">
      <w:pPr>
        <w:pStyle w:val="Corpsdetexte"/>
        <w:rPr>
          <w:sz w:val="26"/>
        </w:rPr>
      </w:pPr>
    </w:p>
    <w:p w:rsidR="005E475A" w:rsidRDefault="005E475A">
      <w:pPr>
        <w:pStyle w:val="Corpsdetexte"/>
        <w:rPr>
          <w:sz w:val="26"/>
        </w:rPr>
      </w:pPr>
    </w:p>
    <w:p w:rsidR="005E475A" w:rsidRDefault="005E475A">
      <w:pPr>
        <w:pStyle w:val="Corpsdetexte"/>
        <w:rPr>
          <w:sz w:val="26"/>
        </w:rPr>
      </w:pPr>
    </w:p>
    <w:p w:rsidR="005E475A" w:rsidRDefault="005E475A">
      <w:pPr>
        <w:pStyle w:val="Corpsdetexte"/>
        <w:rPr>
          <w:sz w:val="26"/>
        </w:rPr>
      </w:pPr>
    </w:p>
    <w:p w:rsidR="005E475A" w:rsidRDefault="00AD2171">
      <w:pPr>
        <w:spacing w:before="182"/>
        <w:ind w:left="292"/>
        <w:jc w:val="both"/>
        <w:rPr>
          <w:b/>
          <w:sz w:val="24"/>
        </w:rPr>
      </w:pPr>
      <w:r>
        <w:rPr>
          <w:b/>
          <w:sz w:val="24"/>
          <w:u w:val="thick"/>
        </w:rPr>
        <w:t>Document C1- Protocole de dilution</w:t>
      </w:r>
    </w:p>
    <w:p w:rsidR="005E475A" w:rsidRDefault="005E475A">
      <w:pPr>
        <w:pStyle w:val="Corpsdetexte"/>
        <w:rPr>
          <w:b/>
          <w:sz w:val="16"/>
        </w:rPr>
      </w:pPr>
    </w:p>
    <w:p w:rsidR="005E475A" w:rsidRDefault="00AD2171">
      <w:pPr>
        <w:pStyle w:val="Corpsdetexte"/>
        <w:spacing w:before="97" w:line="235" w:lineRule="auto"/>
        <w:ind w:left="292" w:right="728"/>
        <w:jc w:val="both"/>
      </w:pPr>
      <w:r>
        <w:t>Le dosage conductimétrique impose que la concentration de l’acide dosée soit inférieure à 1,0 × 10</w:t>
      </w:r>
      <w:r>
        <w:rPr>
          <w:position w:val="8"/>
          <w:sz w:val="16"/>
        </w:rPr>
        <w:t xml:space="preserve">–2 </w:t>
      </w:r>
      <w:r>
        <w:t>mol/L.</w:t>
      </w:r>
    </w:p>
    <w:p w:rsidR="005E475A" w:rsidRDefault="005E475A">
      <w:pPr>
        <w:pStyle w:val="Corpsdetexte"/>
        <w:spacing w:before="1"/>
      </w:pPr>
    </w:p>
    <w:p w:rsidR="005E475A" w:rsidRDefault="00AD2171">
      <w:pPr>
        <w:pStyle w:val="Corpsdetexte"/>
        <w:ind w:left="292" w:right="731"/>
        <w:jc w:val="both"/>
      </w:pPr>
      <w:r>
        <w:t>Pour cela le technicien effectue une dilution. Il prélève un volume 10,0 mL d’acide chlorhydrique</w:t>
      </w:r>
      <w:r>
        <w:rPr>
          <w:spacing w:val="-14"/>
        </w:rPr>
        <w:t xml:space="preserve"> </w:t>
      </w:r>
      <w:r>
        <w:t>concentré</w:t>
      </w:r>
      <w:r>
        <w:rPr>
          <w:spacing w:val="-14"/>
        </w:rPr>
        <w:t xml:space="preserve"> </w:t>
      </w:r>
      <w:r>
        <w:t>qu’il</w:t>
      </w:r>
      <w:r>
        <w:rPr>
          <w:spacing w:val="-16"/>
        </w:rPr>
        <w:t xml:space="preserve"> </w:t>
      </w:r>
      <w:r>
        <w:t>met</w:t>
      </w:r>
      <w:r>
        <w:rPr>
          <w:spacing w:val="-17"/>
        </w:rPr>
        <w:t xml:space="preserve"> </w:t>
      </w:r>
      <w:r>
        <w:t>dans</w:t>
      </w:r>
      <w:r>
        <w:rPr>
          <w:spacing w:val="-16"/>
        </w:rPr>
        <w:t xml:space="preserve"> </w:t>
      </w:r>
      <w:r>
        <w:t>une</w:t>
      </w:r>
      <w:r>
        <w:rPr>
          <w:spacing w:val="-19"/>
        </w:rPr>
        <w:t xml:space="preserve"> </w:t>
      </w:r>
      <w:r>
        <w:t>fiole</w:t>
      </w:r>
      <w:r>
        <w:rPr>
          <w:spacing w:val="-15"/>
        </w:rPr>
        <w:t xml:space="preserve"> </w:t>
      </w:r>
      <w:r>
        <w:t>jaugée</w:t>
      </w:r>
      <w:r>
        <w:rPr>
          <w:spacing w:val="-16"/>
        </w:rPr>
        <w:t xml:space="preserve"> </w:t>
      </w:r>
      <w:r>
        <w:t>de</w:t>
      </w:r>
      <w:r>
        <w:rPr>
          <w:spacing w:val="-16"/>
        </w:rPr>
        <w:t xml:space="preserve"> </w:t>
      </w:r>
      <w:r>
        <w:t>2,00</w:t>
      </w:r>
      <w:r>
        <w:rPr>
          <w:spacing w:val="-16"/>
        </w:rPr>
        <w:t xml:space="preserve"> </w:t>
      </w:r>
      <w:r>
        <w:t>L.</w:t>
      </w:r>
      <w:r>
        <w:rPr>
          <w:spacing w:val="-17"/>
        </w:rPr>
        <w:t xml:space="preserve"> </w:t>
      </w:r>
      <w:r>
        <w:t>Il</w:t>
      </w:r>
      <w:r>
        <w:rPr>
          <w:spacing w:val="-15"/>
        </w:rPr>
        <w:t xml:space="preserve"> </w:t>
      </w:r>
      <w:r>
        <w:t>rajoute</w:t>
      </w:r>
      <w:r>
        <w:rPr>
          <w:spacing w:val="-16"/>
        </w:rPr>
        <w:t xml:space="preserve"> </w:t>
      </w:r>
      <w:r>
        <w:t>de</w:t>
      </w:r>
      <w:r>
        <w:rPr>
          <w:spacing w:val="-14"/>
        </w:rPr>
        <w:t xml:space="preserve"> </w:t>
      </w:r>
      <w:r>
        <w:t>l’eau</w:t>
      </w:r>
      <w:r>
        <w:rPr>
          <w:spacing w:val="-16"/>
        </w:rPr>
        <w:t xml:space="preserve"> </w:t>
      </w:r>
      <w:r>
        <w:t xml:space="preserve">distillée, </w:t>
      </w:r>
      <w:r>
        <w:rPr>
          <w:position w:val="1"/>
        </w:rPr>
        <w:t>ajuste au trait de jauge puis homogénéise. On note S</w:t>
      </w:r>
      <w:r>
        <w:rPr>
          <w:sz w:val="16"/>
        </w:rPr>
        <w:t xml:space="preserve">1 </w:t>
      </w:r>
      <w:r>
        <w:rPr>
          <w:position w:val="1"/>
        </w:rPr>
        <w:t>cette solution</w:t>
      </w:r>
      <w:r>
        <w:rPr>
          <w:spacing w:val="-32"/>
          <w:position w:val="1"/>
        </w:rPr>
        <w:t xml:space="preserve"> </w:t>
      </w:r>
      <w:r>
        <w:rPr>
          <w:position w:val="1"/>
        </w:rPr>
        <w:t>diluée.</w:t>
      </w:r>
    </w:p>
    <w:p w:rsidR="005E475A" w:rsidRDefault="005E475A">
      <w:pPr>
        <w:pStyle w:val="Corpsdetexte"/>
        <w:rPr>
          <w:sz w:val="26"/>
        </w:rPr>
      </w:pPr>
    </w:p>
    <w:p w:rsidR="005E475A" w:rsidRDefault="005E475A">
      <w:pPr>
        <w:pStyle w:val="Corpsdetexte"/>
        <w:rPr>
          <w:sz w:val="26"/>
        </w:rPr>
      </w:pPr>
    </w:p>
    <w:p w:rsidR="005E475A" w:rsidRDefault="005E475A">
      <w:pPr>
        <w:pStyle w:val="Corpsdetexte"/>
        <w:rPr>
          <w:sz w:val="26"/>
        </w:rPr>
      </w:pPr>
    </w:p>
    <w:p w:rsidR="005E475A" w:rsidRDefault="00AD2171">
      <w:pPr>
        <w:pStyle w:val="Titre3"/>
        <w:spacing w:before="208"/>
        <w:jc w:val="both"/>
      </w:pPr>
      <w:r>
        <w:rPr>
          <w:u w:val="thick"/>
        </w:rPr>
        <w:t>Document C2- Protocole de dosage conductimétrique</w:t>
      </w:r>
    </w:p>
    <w:p w:rsidR="005E475A" w:rsidRDefault="005E475A">
      <w:pPr>
        <w:pStyle w:val="Corpsdetexte"/>
        <w:rPr>
          <w:b/>
          <w:sz w:val="16"/>
        </w:rPr>
      </w:pPr>
    </w:p>
    <w:p w:rsidR="005E475A" w:rsidRDefault="00AD2171">
      <w:pPr>
        <w:pStyle w:val="Corpsdetexte"/>
        <w:spacing w:before="92"/>
        <w:ind w:left="292"/>
      </w:pPr>
      <w:r>
        <w:rPr>
          <w:position w:val="1"/>
        </w:rPr>
        <w:t>Il</w:t>
      </w:r>
      <w:r>
        <w:rPr>
          <w:spacing w:val="-19"/>
          <w:position w:val="1"/>
        </w:rPr>
        <w:t xml:space="preserve"> </w:t>
      </w:r>
      <w:r>
        <w:rPr>
          <w:position w:val="1"/>
        </w:rPr>
        <w:t>dose</w:t>
      </w:r>
      <w:r>
        <w:rPr>
          <w:spacing w:val="-17"/>
          <w:position w:val="1"/>
        </w:rPr>
        <w:t xml:space="preserve"> </w:t>
      </w:r>
      <w:r>
        <w:rPr>
          <w:position w:val="1"/>
        </w:rPr>
        <w:t>ensuite</w:t>
      </w:r>
      <w:r>
        <w:rPr>
          <w:spacing w:val="-17"/>
          <w:position w:val="1"/>
        </w:rPr>
        <w:t xml:space="preserve"> </w:t>
      </w:r>
      <w:r>
        <w:rPr>
          <w:position w:val="1"/>
        </w:rPr>
        <w:t>par</w:t>
      </w:r>
      <w:r>
        <w:rPr>
          <w:spacing w:val="-18"/>
          <w:position w:val="1"/>
        </w:rPr>
        <w:t xml:space="preserve"> </w:t>
      </w:r>
      <w:r>
        <w:rPr>
          <w:position w:val="1"/>
        </w:rPr>
        <w:t>conductimétrie</w:t>
      </w:r>
      <w:r>
        <w:rPr>
          <w:spacing w:val="-17"/>
          <w:position w:val="1"/>
        </w:rPr>
        <w:t xml:space="preserve"> </w:t>
      </w:r>
      <w:r>
        <w:rPr>
          <w:position w:val="1"/>
        </w:rPr>
        <w:t>un</w:t>
      </w:r>
      <w:r>
        <w:rPr>
          <w:spacing w:val="-17"/>
          <w:position w:val="1"/>
        </w:rPr>
        <w:t xml:space="preserve"> </w:t>
      </w:r>
      <w:r>
        <w:rPr>
          <w:position w:val="1"/>
        </w:rPr>
        <w:t>volume</w:t>
      </w:r>
      <w:r>
        <w:rPr>
          <w:spacing w:val="-15"/>
          <w:position w:val="1"/>
        </w:rPr>
        <w:t xml:space="preserve"> </w:t>
      </w:r>
      <w:r>
        <w:rPr>
          <w:position w:val="1"/>
        </w:rPr>
        <w:t>V</w:t>
      </w:r>
      <w:r>
        <w:rPr>
          <w:sz w:val="16"/>
        </w:rPr>
        <w:t>a</w:t>
      </w:r>
      <w:r>
        <w:rPr>
          <w:spacing w:val="-11"/>
          <w:sz w:val="16"/>
        </w:rPr>
        <w:t xml:space="preserve"> </w:t>
      </w:r>
      <w:r>
        <w:rPr>
          <w:position w:val="1"/>
        </w:rPr>
        <w:t>=</w:t>
      </w:r>
      <w:r>
        <w:rPr>
          <w:spacing w:val="-18"/>
          <w:position w:val="1"/>
        </w:rPr>
        <w:t xml:space="preserve"> </w:t>
      </w:r>
      <w:r>
        <w:rPr>
          <w:position w:val="1"/>
        </w:rPr>
        <w:t>200,0</w:t>
      </w:r>
      <w:r>
        <w:rPr>
          <w:spacing w:val="-19"/>
          <w:position w:val="1"/>
        </w:rPr>
        <w:t xml:space="preserve"> </w:t>
      </w:r>
      <w:r>
        <w:rPr>
          <w:position w:val="1"/>
        </w:rPr>
        <w:t>mL</w:t>
      </w:r>
      <w:r>
        <w:rPr>
          <w:spacing w:val="-18"/>
          <w:position w:val="1"/>
        </w:rPr>
        <w:t xml:space="preserve"> </w:t>
      </w:r>
      <w:r>
        <w:rPr>
          <w:position w:val="1"/>
        </w:rPr>
        <w:t>de</w:t>
      </w:r>
      <w:r>
        <w:rPr>
          <w:spacing w:val="-17"/>
          <w:position w:val="1"/>
        </w:rPr>
        <w:t xml:space="preserve"> </w:t>
      </w:r>
      <w:r>
        <w:rPr>
          <w:position w:val="1"/>
        </w:rPr>
        <w:t>la</w:t>
      </w:r>
      <w:r>
        <w:rPr>
          <w:spacing w:val="-17"/>
          <w:position w:val="1"/>
        </w:rPr>
        <w:t xml:space="preserve"> </w:t>
      </w:r>
      <w:r>
        <w:rPr>
          <w:position w:val="1"/>
        </w:rPr>
        <w:t>solution</w:t>
      </w:r>
      <w:r>
        <w:rPr>
          <w:spacing w:val="-17"/>
          <w:position w:val="1"/>
        </w:rPr>
        <w:t xml:space="preserve"> </w:t>
      </w:r>
      <w:r>
        <w:rPr>
          <w:position w:val="1"/>
        </w:rPr>
        <w:t>S</w:t>
      </w:r>
      <w:r>
        <w:rPr>
          <w:sz w:val="16"/>
        </w:rPr>
        <w:t>1</w:t>
      </w:r>
      <w:r>
        <w:rPr>
          <w:spacing w:val="4"/>
          <w:sz w:val="16"/>
        </w:rPr>
        <w:t xml:space="preserve"> </w:t>
      </w:r>
      <w:r>
        <w:rPr>
          <w:position w:val="1"/>
        </w:rPr>
        <w:t>par</w:t>
      </w:r>
      <w:r>
        <w:rPr>
          <w:spacing w:val="-18"/>
          <w:position w:val="1"/>
        </w:rPr>
        <w:t xml:space="preserve"> </w:t>
      </w:r>
      <w:r>
        <w:rPr>
          <w:position w:val="1"/>
        </w:rPr>
        <w:t>une</w:t>
      </w:r>
      <w:r>
        <w:rPr>
          <w:spacing w:val="-17"/>
          <w:position w:val="1"/>
        </w:rPr>
        <w:t xml:space="preserve"> </w:t>
      </w:r>
      <w:r>
        <w:rPr>
          <w:position w:val="1"/>
        </w:rPr>
        <w:t>solution d’hydroxyde de sodium (Na</w:t>
      </w:r>
      <w:r>
        <w:rPr>
          <w:position w:val="1"/>
          <w:vertAlign w:val="superscript"/>
        </w:rPr>
        <w:t>+</w:t>
      </w:r>
      <w:r>
        <w:rPr>
          <w:sz w:val="16"/>
        </w:rPr>
        <w:t xml:space="preserve">(aq) </w:t>
      </w:r>
      <w:r>
        <w:rPr>
          <w:position w:val="1"/>
        </w:rPr>
        <w:t>+ HO</w:t>
      </w:r>
      <w:r>
        <w:rPr>
          <w:position w:val="1"/>
          <w:vertAlign w:val="superscript"/>
        </w:rPr>
        <w:t>-</w:t>
      </w:r>
      <w:r>
        <w:rPr>
          <w:sz w:val="16"/>
        </w:rPr>
        <w:t>(aq)</w:t>
      </w:r>
      <w:r>
        <w:rPr>
          <w:position w:val="1"/>
        </w:rPr>
        <w:t>) (base) de concentration molaire C</w:t>
      </w:r>
      <w:r>
        <w:rPr>
          <w:sz w:val="16"/>
        </w:rPr>
        <w:t xml:space="preserve">b </w:t>
      </w:r>
      <w:r>
        <w:rPr>
          <w:position w:val="1"/>
        </w:rPr>
        <w:t>= 1,00</w:t>
      </w:r>
      <w:r>
        <w:rPr>
          <w:spacing w:val="18"/>
          <w:position w:val="1"/>
        </w:rPr>
        <w:t xml:space="preserve"> </w:t>
      </w:r>
      <w:r>
        <w:rPr>
          <w:position w:val="1"/>
        </w:rPr>
        <w:t>mol/L.</w:t>
      </w:r>
    </w:p>
    <w:p w:rsidR="005E475A" w:rsidRDefault="005E475A">
      <w:pPr>
        <w:pStyle w:val="Corpsdetexte"/>
        <w:spacing w:before="1"/>
        <w:rPr>
          <w:sz w:val="23"/>
        </w:rPr>
      </w:pPr>
    </w:p>
    <w:p w:rsidR="005E475A" w:rsidRDefault="00AD2171">
      <w:pPr>
        <w:pStyle w:val="Corpsdetexte"/>
        <w:spacing w:before="1"/>
        <w:ind w:left="292" w:right="638"/>
      </w:pPr>
      <w:r>
        <w:t>Il</w:t>
      </w:r>
      <w:r>
        <w:rPr>
          <w:spacing w:val="-13"/>
        </w:rPr>
        <w:t xml:space="preserve"> </w:t>
      </w:r>
      <w:r>
        <w:t>obtient</w:t>
      </w:r>
      <w:r>
        <w:rPr>
          <w:spacing w:val="-13"/>
        </w:rPr>
        <w:t xml:space="preserve"> </w:t>
      </w:r>
      <w:r>
        <w:t>la</w:t>
      </w:r>
      <w:r>
        <w:rPr>
          <w:spacing w:val="-12"/>
        </w:rPr>
        <w:t xml:space="preserve"> </w:t>
      </w:r>
      <w:r>
        <w:t>courbe</w:t>
      </w:r>
      <w:r>
        <w:rPr>
          <w:spacing w:val="-11"/>
        </w:rPr>
        <w:t xml:space="preserve"> </w:t>
      </w:r>
      <w:r>
        <w:t>de</w:t>
      </w:r>
      <w:r>
        <w:rPr>
          <w:spacing w:val="-14"/>
        </w:rPr>
        <w:t xml:space="preserve"> </w:t>
      </w:r>
      <w:r>
        <w:t>conductivité</w:t>
      </w:r>
      <w:r>
        <w:rPr>
          <w:spacing w:val="-11"/>
        </w:rPr>
        <w:t xml:space="preserve"> </w:t>
      </w:r>
      <w:r>
        <w:t>molaire</w:t>
      </w:r>
      <w:r>
        <w:rPr>
          <w:spacing w:val="-12"/>
        </w:rPr>
        <w:t xml:space="preserve"> </w:t>
      </w:r>
      <w:r>
        <w:t>σ</w:t>
      </w:r>
      <w:r>
        <w:rPr>
          <w:spacing w:val="-11"/>
        </w:rPr>
        <w:t xml:space="preserve"> </w:t>
      </w:r>
      <w:r>
        <w:t>(en</w:t>
      </w:r>
      <w:r>
        <w:rPr>
          <w:spacing w:val="-13"/>
        </w:rPr>
        <w:t xml:space="preserve"> </w:t>
      </w:r>
      <w:r>
        <w:t>mS/cm)</w:t>
      </w:r>
      <w:r>
        <w:rPr>
          <w:spacing w:val="-16"/>
        </w:rPr>
        <w:t xml:space="preserve"> </w:t>
      </w:r>
      <w:r>
        <w:t>en</w:t>
      </w:r>
      <w:r>
        <w:rPr>
          <w:spacing w:val="-13"/>
        </w:rPr>
        <w:t xml:space="preserve"> </w:t>
      </w:r>
      <w:r>
        <w:t>fonction</w:t>
      </w:r>
      <w:r>
        <w:rPr>
          <w:spacing w:val="-14"/>
        </w:rPr>
        <w:t xml:space="preserve"> </w:t>
      </w:r>
      <w:r>
        <w:t>du</w:t>
      </w:r>
      <w:r>
        <w:rPr>
          <w:spacing w:val="-11"/>
        </w:rPr>
        <w:t xml:space="preserve"> </w:t>
      </w:r>
      <w:r>
        <w:t>volume</w:t>
      </w:r>
      <w:r>
        <w:rPr>
          <w:spacing w:val="-13"/>
        </w:rPr>
        <w:t xml:space="preserve"> </w:t>
      </w:r>
      <w:r>
        <w:t xml:space="preserve">d’hydroxyde de sodium ajouté, cette courbe est donnée en </w:t>
      </w:r>
      <w:r>
        <w:rPr>
          <w:b/>
        </w:rPr>
        <w:t>annexe</w:t>
      </w:r>
      <w:r>
        <w:rPr>
          <w:b/>
          <w:spacing w:val="1"/>
        </w:rPr>
        <w:t xml:space="preserve"> </w:t>
      </w:r>
      <w:r>
        <w:rPr>
          <w:b/>
        </w:rPr>
        <w:t>1</w:t>
      </w:r>
      <w:r>
        <w:t>.</w:t>
      </w:r>
    </w:p>
    <w:p w:rsidR="005E475A" w:rsidRDefault="005E475A">
      <w:pPr>
        <w:sectPr w:rsidR="005E475A">
          <w:pgSz w:w="11910" w:h="16840"/>
          <w:pgMar w:top="1160" w:right="400" w:bottom="1300" w:left="840" w:header="0" w:footer="1115" w:gutter="0"/>
          <w:cols w:space="720"/>
        </w:sectPr>
      </w:pPr>
    </w:p>
    <w:p w:rsidR="005E475A" w:rsidRDefault="00AD2171">
      <w:pPr>
        <w:pStyle w:val="Titre1"/>
      </w:pPr>
      <w:r>
        <w:lastRenderedPageBreak/>
        <w:t>Partie D : suivi de température à l'aide d'une sonde Pt100.</w:t>
      </w:r>
    </w:p>
    <w:p w:rsidR="005E475A" w:rsidRDefault="00AD2171">
      <w:pPr>
        <w:pStyle w:val="Corpsdetexte"/>
        <w:spacing w:before="186"/>
        <w:ind w:left="292" w:right="791"/>
      </w:pPr>
      <w:r>
        <w:t>La température du bain {eau-gaz-acide chlorhydrique} dans la tour de lavage est suivie en continu, à l'aide d'une sonde de température Pt100.</w:t>
      </w:r>
    </w:p>
    <w:p w:rsidR="005E475A" w:rsidRDefault="005E475A">
      <w:pPr>
        <w:pStyle w:val="Corpsdetexte"/>
        <w:rPr>
          <w:sz w:val="20"/>
        </w:rPr>
      </w:pPr>
    </w:p>
    <w:p w:rsidR="005E475A" w:rsidRDefault="00AD2171">
      <w:pPr>
        <w:pStyle w:val="Corpsdetexte"/>
        <w:spacing w:before="8"/>
        <w:rPr>
          <w:sz w:val="13"/>
        </w:rPr>
      </w:pPr>
      <w:r>
        <w:rPr>
          <w:noProof/>
          <w:lang w:eastAsia="fr-FR"/>
        </w:rPr>
        <w:drawing>
          <wp:anchor distT="0" distB="0" distL="0" distR="0" simplePos="0" relativeHeight="13" behindDoc="0" locked="0" layoutInCell="1" allowOverlap="1">
            <wp:simplePos x="0" y="0"/>
            <wp:positionH relativeFrom="page">
              <wp:posOffset>2393024</wp:posOffset>
            </wp:positionH>
            <wp:positionV relativeFrom="paragraph">
              <wp:posOffset>124799</wp:posOffset>
            </wp:positionV>
            <wp:extent cx="2749544" cy="1508188"/>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screen">
                      <a:extLst>
                        <a:ext uri="{28A0092B-C50C-407E-A947-70E740481C1C}">
                          <a14:useLocalDpi xmlns:a14="http://schemas.microsoft.com/office/drawing/2010/main"/>
                        </a:ext>
                      </a:extLst>
                    </a:blip>
                    <a:stretch>
                      <a:fillRect/>
                    </a:stretch>
                  </pic:blipFill>
                  <pic:spPr>
                    <a:xfrm>
                      <a:off x="0" y="0"/>
                      <a:ext cx="2749544" cy="1508188"/>
                    </a:xfrm>
                    <a:prstGeom prst="rect">
                      <a:avLst/>
                    </a:prstGeom>
                  </pic:spPr>
                </pic:pic>
              </a:graphicData>
            </a:graphic>
          </wp:anchor>
        </w:drawing>
      </w:r>
      <w:r w:rsidR="00C959F0">
        <w:pict>
          <v:shape id="_x0000_s1061" type="#_x0000_t202" style="position:absolute;margin-left:233.85pt;margin-top:137.4pt;width:87pt;height:22.7pt;z-index:-15721472;mso-wrap-distance-left:0;mso-wrap-distance-right:0;mso-position-horizontal-relative:page;mso-position-vertical-relative:text" filled="f">
            <v:textbox inset="0,0,0,0">
              <w:txbxContent>
                <w:p w:rsidR="005E475A" w:rsidRDefault="00AD2171">
                  <w:pPr>
                    <w:pStyle w:val="Corpsdetexte"/>
                    <w:spacing w:before="71"/>
                    <w:ind w:left="205"/>
                    <w:rPr>
                      <w:rFonts w:ascii="Times New Roman"/>
                    </w:rPr>
                  </w:pPr>
                  <w:r>
                    <w:rPr>
                      <w:rFonts w:ascii="Times New Roman"/>
                    </w:rPr>
                    <w:t>Sonde Pt100</w:t>
                  </w:r>
                </w:p>
              </w:txbxContent>
            </v:textbox>
            <w10:wrap type="topAndBottom" anchorx="page"/>
          </v:shape>
        </w:pict>
      </w:r>
    </w:p>
    <w:p w:rsidR="005E475A" w:rsidRDefault="005E475A">
      <w:pPr>
        <w:pStyle w:val="Corpsdetexte"/>
        <w:spacing w:before="8"/>
        <w:rPr>
          <w:sz w:val="8"/>
        </w:rPr>
      </w:pPr>
    </w:p>
    <w:p w:rsidR="005E475A" w:rsidRDefault="005E475A">
      <w:pPr>
        <w:pStyle w:val="Corpsdetexte"/>
        <w:spacing w:before="4"/>
        <w:rPr>
          <w:sz w:val="34"/>
        </w:rPr>
      </w:pPr>
    </w:p>
    <w:p w:rsidR="005E475A" w:rsidRDefault="00AD2171">
      <w:pPr>
        <w:pStyle w:val="Corpsdetexte"/>
        <w:spacing w:before="1"/>
        <w:ind w:left="292"/>
      </w:pPr>
      <w:r>
        <w:t>sources:</w:t>
      </w:r>
    </w:p>
    <w:p w:rsidR="005E475A" w:rsidRDefault="00C959F0">
      <w:pPr>
        <w:spacing w:before="1"/>
        <w:ind w:left="292"/>
        <w:rPr>
          <w:sz w:val="20"/>
        </w:rPr>
      </w:pPr>
      <w:hyperlink r:id="rId12">
        <w:r w:rsidR="00AD2171">
          <w:rPr>
            <w:color w:val="0000FF"/>
            <w:sz w:val="20"/>
            <w:u w:val="single" w:color="0000FF"/>
          </w:rPr>
          <w:t>https://www.technetea.com/PT100.html</w:t>
        </w:r>
      </w:hyperlink>
    </w:p>
    <w:p w:rsidR="005E475A" w:rsidRDefault="00C959F0">
      <w:pPr>
        <w:spacing w:before="1"/>
        <w:ind w:left="292"/>
        <w:rPr>
          <w:sz w:val="20"/>
        </w:rPr>
      </w:pPr>
      <w:hyperlink r:id="rId13">
        <w:r w:rsidR="00AD2171">
          <w:rPr>
            <w:color w:val="0000FF"/>
            <w:sz w:val="20"/>
            <w:u w:val="single" w:color="0000FF"/>
          </w:rPr>
          <w:t>http://www.correge.fr/thermosonde-resistance-platine-tete-raccordement.html</w:t>
        </w:r>
      </w:hyperlink>
    </w:p>
    <w:p w:rsidR="005E475A" w:rsidRDefault="005E475A">
      <w:pPr>
        <w:pStyle w:val="Corpsdetexte"/>
        <w:spacing w:before="10"/>
        <w:rPr>
          <w:sz w:val="23"/>
        </w:rPr>
      </w:pPr>
    </w:p>
    <w:p w:rsidR="005E475A" w:rsidRDefault="00AD2171">
      <w:pPr>
        <w:pStyle w:val="Corpsdetexte"/>
        <w:ind w:left="292" w:right="831"/>
      </w:pPr>
      <w:r>
        <w:rPr>
          <w:position w:val="1"/>
        </w:rPr>
        <w:t>La résistance électrique R</w:t>
      </w:r>
      <w:r>
        <w:rPr>
          <w:rFonts w:ascii="Symbol" w:hAnsi="Symbol"/>
          <w:sz w:val="16"/>
        </w:rPr>
        <w:t></w:t>
      </w:r>
      <w:r>
        <w:rPr>
          <w:rFonts w:ascii="Times New Roman" w:hAnsi="Times New Roman"/>
          <w:sz w:val="16"/>
        </w:rPr>
        <w:t xml:space="preserve"> </w:t>
      </w:r>
      <w:r>
        <w:rPr>
          <w:position w:val="1"/>
        </w:rPr>
        <w:t xml:space="preserve">d'une telle sonde varie en fonction de la température </w:t>
      </w:r>
      <w:r>
        <w:rPr>
          <w:rFonts w:ascii="Symbol" w:hAnsi="Symbol"/>
          <w:position w:val="1"/>
        </w:rPr>
        <w:t></w:t>
      </w:r>
      <w:r>
        <w:rPr>
          <w:position w:val="1"/>
        </w:rPr>
        <w:t xml:space="preserve">, selon </w:t>
      </w:r>
      <w:r>
        <w:t>la caractéristique suivante:</w:t>
      </w:r>
    </w:p>
    <w:p w:rsidR="005E475A" w:rsidRDefault="005E475A">
      <w:pPr>
        <w:pStyle w:val="Corpsdetexte"/>
        <w:rPr>
          <w:sz w:val="20"/>
        </w:rPr>
      </w:pPr>
    </w:p>
    <w:p w:rsidR="005E475A" w:rsidRDefault="00C959F0">
      <w:pPr>
        <w:pStyle w:val="Corpsdetexte"/>
        <w:rPr>
          <w:sz w:val="14"/>
        </w:rPr>
      </w:pPr>
      <w:r>
        <w:pict>
          <v:group id="_x0000_s1058" style="position:absolute;margin-left:87.2pt;margin-top:10.05pt;width:476pt;height:340.05pt;z-index:-15720448;mso-wrap-distance-left:0;mso-wrap-distance-right:0;mso-position-horizontal-relative:page" coordorigin="1744,201" coordsize="9520,6801">
            <v:shape id="_x0000_s1060" type="#_x0000_t75" style="position:absolute;left:1743;top:200;width:9520;height:6801">
              <v:imagedata r:id="rId14" o:title=""/>
            </v:shape>
            <v:shape id="_x0000_s1059" type="#_x0000_t202" style="position:absolute;left:6774;top:4241;width:1347;height:344" filled="f" stroked="f">
              <v:textbox inset="0,0,0,0">
                <w:txbxContent>
                  <w:p w:rsidR="005E475A" w:rsidRDefault="00AD2171">
                    <w:pPr>
                      <w:tabs>
                        <w:tab w:val="left" w:pos="1326"/>
                      </w:tabs>
                      <w:rPr>
                        <w:sz w:val="28"/>
                      </w:rPr>
                    </w:pPr>
                    <w:r>
                      <w:rPr>
                        <w:spacing w:val="-16"/>
                        <w:position w:val="2"/>
                        <w:sz w:val="28"/>
                        <w:shd w:val="clear" w:color="auto" w:fill="FFFFFF"/>
                      </w:rPr>
                      <w:t xml:space="preserve"> </w:t>
                    </w:r>
                    <w:r>
                      <w:rPr>
                        <w:position w:val="2"/>
                        <w:sz w:val="28"/>
                        <w:shd w:val="clear" w:color="auto" w:fill="FFFFFF"/>
                      </w:rPr>
                      <w:t>R</w:t>
                    </w:r>
                    <w:r>
                      <w:rPr>
                        <w:rFonts w:ascii="Symbol" w:hAnsi="Symbol"/>
                        <w:sz w:val="18"/>
                      </w:rPr>
                      <w:t></w:t>
                    </w:r>
                    <w:r>
                      <w:rPr>
                        <w:rFonts w:ascii="Times New Roman" w:hAnsi="Times New Roman"/>
                        <w:sz w:val="18"/>
                      </w:rPr>
                      <w:t xml:space="preserve">  </w:t>
                    </w:r>
                    <w:r>
                      <w:rPr>
                        <w:position w:val="2"/>
                        <w:sz w:val="28"/>
                        <w:shd w:val="clear" w:color="auto" w:fill="FFFFFF"/>
                      </w:rPr>
                      <w:t>=</w:t>
                    </w:r>
                    <w:r>
                      <w:rPr>
                        <w:spacing w:val="-12"/>
                        <w:position w:val="2"/>
                        <w:sz w:val="28"/>
                        <w:shd w:val="clear" w:color="auto" w:fill="FFFFFF"/>
                      </w:rPr>
                      <w:t xml:space="preserve"> </w:t>
                    </w:r>
                    <w:r>
                      <w:rPr>
                        <w:position w:val="2"/>
                        <w:sz w:val="28"/>
                        <w:shd w:val="clear" w:color="auto" w:fill="FFFFFF"/>
                      </w:rPr>
                      <w:t>f(</w:t>
                    </w:r>
                    <w:r>
                      <w:rPr>
                        <w:rFonts w:ascii="Symbol" w:hAnsi="Symbol"/>
                        <w:position w:val="2"/>
                        <w:sz w:val="28"/>
                        <w:shd w:val="clear" w:color="auto" w:fill="FFFFFF"/>
                      </w:rPr>
                      <w:t></w:t>
                    </w:r>
                    <w:r>
                      <w:rPr>
                        <w:position w:val="2"/>
                        <w:sz w:val="28"/>
                        <w:shd w:val="clear" w:color="auto" w:fill="FFFFFF"/>
                      </w:rPr>
                      <w:t>)</w:t>
                    </w:r>
                    <w:r>
                      <w:rPr>
                        <w:position w:val="2"/>
                        <w:sz w:val="28"/>
                        <w:shd w:val="clear" w:color="auto" w:fill="FFFFFF"/>
                      </w:rPr>
                      <w:tab/>
                    </w:r>
                  </w:p>
                </w:txbxContent>
              </v:textbox>
            </v:shape>
            <w10:wrap type="topAndBottom" anchorx="page"/>
          </v:group>
        </w:pict>
      </w:r>
    </w:p>
    <w:p w:rsidR="005E475A" w:rsidRDefault="005E475A">
      <w:pPr>
        <w:rPr>
          <w:sz w:val="14"/>
        </w:rPr>
        <w:sectPr w:rsidR="005E475A">
          <w:pgSz w:w="11910" w:h="16840"/>
          <w:pgMar w:top="1160" w:right="400" w:bottom="1300" w:left="840" w:header="0" w:footer="1115" w:gutter="0"/>
          <w:cols w:space="720"/>
        </w:sectPr>
      </w:pPr>
    </w:p>
    <w:p w:rsidR="005E475A" w:rsidRDefault="00AD2171">
      <w:pPr>
        <w:pStyle w:val="Corpsdetexte"/>
        <w:spacing w:before="79" w:line="362" w:lineRule="auto"/>
        <w:ind w:left="292" w:right="638"/>
        <w:rPr>
          <w:b/>
          <w:sz w:val="28"/>
        </w:rPr>
      </w:pPr>
      <w:r>
        <w:lastRenderedPageBreak/>
        <w:t xml:space="preserve">On considère que cette caractéristique est linéaire dans le domaine [0°C ; 100°C], ce qui </w:t>
      </w:r>
      <w:r>
        <w:rPr>
          <w:position w:val="2"/>
        </w:rPr>
        <w:t xml:space="preserve">permet d’écrire que : </w:t>
      </w:r>
      <w:r>
        <w:rPr>
          <w:b/>
          <w:position w:val="2"/>
          <w:sz w:val="28"/>
        </w:rPr>
        <w:t>R</w:t>
      </w:r>
      <w:r>
        <w:rPr>
          <w:rFonts w:ascii="Symbol" w:hAnsi="Symbol"/>
          <w:b/>
          <w:sz w:val="18"/>
        </w:rPr>
        <w:t></w:t>
      </w:r>
      <w:r>
        <w:rPr>
          <w:rFonts w:ascii="Times New Roman" w:hAnsi="Times New Roman"/>
          <w:b/>
          <w:sz w:val="18"/>
        </w:rPr>
        <w:t xml:space="preserve"> </w:t>
      </w:r>
      <w:r>
        <w:rPr>
          <w:b/>
          <w:position w:val="2"/>
          <w:sz w:val="28"/>
        </w:rPr>
        <w:t>= R</w:t>
      </w:r>
      <w:r>
        <w:rPr>
          <w:b/>
          <w:sz w:val="18"/>
        </w:rPr>
        <w:t xml:space="preserve">0 </w:t>
      </w:r>
      <w:r>
        <w:rPr>
          <w:b/>
          <w:position w:val="2"/>
          <w:sz w:val="28"/>
        </w:rPr>
        <w:t>× (1 + a×</w:t>
      </w:r>
      <w:r>
        <w:rPr>
          <w:rFonts w:ascii="Symbol" w:hAnsi="Symbol"/>
          <w:b/>
          <w:position w:val="2"/>
          <w:sz w:val="28"/>
        </w:rPr>
        <w:t></w:t>
      </w:r>
      <w:r>
        <w:rPr>
          <w:b/>
          <w:position w:val="2"/>
          <w:sz w:val="28"/>
        </w:rPr>
        <w:t>)</w:t>
      </w:r>
    </w:p>
    <w:p w:rsidR="005E475A" w:rsidRDefault="00AD2171">
      <w:pPr>
        <w:pStyle w:val="Corpsdetexte"/>
        <w:spacing w:line="362" w:lineRule="auto"/>
        <w:ind w:left="292" w:right="1478"/>
      </w:pPr>
      <w:r>
        <w:rPr>
          <w:position w:val="1"/>
        </w:rPr>
        <w:t>« Étalonner la sonde » revient à déterminer les coefficients R</w:t>
      </w:r>
      <w:r>
        <w:rPr>
          <w:sz w:val="16"/>
        </w:rPr>
        <w:t xml:space="preserve">0 </w:t>
      </w:r>
      <w:r>
        <w:rPr>
          <w:position w:val="1"/>
        </w:rPr>
        <w:t xml:space="preserve">et a de l’équation ci- </w:t>
      </w:r>
      <w:r>
        <w:t>dessus.</w:t>
      </w:r>
    </w:p>
    <w:p w:rsidR="005E475A" w:rsidRDefault="005E475A">
      <w:pPr>
        <w:pStyle w:val="Corpsdetexte"/>
        <w:spacing w:before="2"/>
        <w:rPr>
          <w:sz w:val="35"/>
        </w:rPr>
      </w:pPr>
    </w:p>
    <w:p w:rsidR="005E475A" w:rsidRDefault="00AD2171">
      <w:pPr>
        <w:pStyle w:val="Corpsdetexte"/>
        <w:ind w:left="292"/>
      </w:pPr>
      <w:r>
        <w:rPr>
          <w:b/>
          <w:position w:val="1"/>
        </w:rPr>
        <w:t xml:space="preserve">Q7. </w:t>
      </w:r>
      <w:r>
        <w:rPr>
          <w:position w:val="1"/>
        </w:rPr>
        <w:t>Préciser les unités de R</w:t>
      </w:r>
      <w:r>
        <w:rPr>
          <w:sz w:val="16"/>
        </w:rPr>
        <w:t xml:space="preserve">0 </w:t>
      </w:r>
      <w:r>
        <w:rPr>
          <w:position w:val="1"/>
        </w:rPr>
        <w:t>et de a.</w:t>
      </w:r>
    </w:p>
    <w:p w:rsidR="005E475A" w:rsidRDefault="005E475A">
      <w:pPr>
        <w:pStyle w:val="Corpsdetexte"/>
        <w:spacing w:before="1"/>
      </w:pPr>
    </w:p>
    <w:p w:rsidR="005E475A" w:rsidRDefault="00AD2171">
      <w:pPr>
        <w:pStyle w:val="Corpsdetexte"/>
        <w:ind w:left="292"/>
      </w:pPr>
      <w:r>
        <w:rPr>
          <w:b/>
          <w:position w:val="1"/>
        </w:rPr>
        <w:t xml:space="preserve">Q8. </w:t>
      </w:r>
      <w:r>
        <w:rPr>
          <w:position w:val="1"/>
        </w:rPr>
        <w:t>En vous aidant de la caractéristique R</w:t>
      </w:r>
      <w:r>
        <w:rPr>
          <w:rFonts w:ascii="Symbol" w:hAnsi="Symbol"/>
          <w:sz w:val="16"/>
        </w:rPr>
        <w:t></w:t>
      </w:r>
      <w:r>
        <w:rPr>
          <w:rFonts w:ascii="Times New Roman" w:hAnsi="Times New Roman"/>
          <w:sz w:val="16"/>
        </w:rPr>
        <w:t xml:space="preserve"> </w:t>
      </w:r>
      <w:r>
        <w:rPr>
          <w:position w:val="1"/>
        </w:rPr>
        <w:t>= f (</w:t>
      </w:r>
      <w:r>
        <w:rPr>
          <w:rFonts w:ascii="Symbol" w:hAnsi="Symbol"/>
          <w:position w:val="1"/>
          <w:sz w:val="28"/>
        </w:rPr>
        <w:t></w:t>
      </w:r>
      <w:r>
        <w:rPr>
          <w:position w:val="1"/>
          <w:sz w:val="28"/>
        </w:rPr>
        <w:t xml:space="preserve">), </w:t>
      </w:r>
      <w:r>
        <w:rPr>
          <w:position w:val="1"/>
        </w:rPr>
        <w:t>déterminer les valeurs de R</w:t>
      </w:r>
      <w:r>
        <w:rPr>
          <w:sz w:val="16"/>
        </w:rPr>
        <w:t xml:space="preserve">0 </w:t>
      </w:r>
      <w:r>
        <w:rPr>
          <w:position w:val="1"/>
        </w:rPr>
        <w:t>et de a.</w:t>
      </w:r>
    </w:p>
    <w:p w:rsidR="005E475A" w:rsidRDefault="00AD2171">
      <w:pPr>
        <w:pStyle w:val="Corpsdetexte"/>
        <w:spacing w:before="292"/>
        <w:ind w:left="292"/>
      </w:pPr>
      <w:r>
        <w:rPr>
          <w:position w:val="1"/>
        </w:rPr>
        <w:t>La connaissance de la valeur R</w:t>
      </w:r>
      <w:r>
        <w:rPr>
          <w:rFonts w:ascii="Symbol" w:hAnsi="Symbol"/>
          <w:sz w:val="16"/>
        </w:rPr>
        <w:t></w:t>
      </w:r>
      <w:r>
        <w:rPr>
          <w:rFonts w:ascii="Times New Roman" w:hAnsi="Times New Roman"/>
          <w:sz w:val="16"/>
        </w:rPr>
        <w:t xml:space="preserve"> </w:t>
      </w:r>
      <w:r>
        <w:rPr>
          <w:position w:val="1"/>
        </w:rPr>
        <w:t xml:space="preserve">de la résistance de la sonde permet donc de déterminer la </w:t>
      </w:r>
      <w:r>
        <w:t>température du bain dans lequel plonge la sonde.</w:t>
      </w:r>
    </w:p>
    <w:p w:rsidR="005E475A" w:rsidRDefault="005E475A">
      <w:pPr>
        <w:pStyle w:val="Corpsdetexte"/>
        <w:spacing w:before="8"/>
        <w:rPr>
          <w:sz w:val="25"/>
        </w:rPr>
      </w:pPr>
    </w:p>
    <w:p w:rsidR="005E475A" w:rsidRDefault="00AD2171">
      <w:pPr>
        <w:pStyle w:val="Corpsdetexte"/>
        <w:ind w:left="292" w:right="1478"/>
      </w:pPr>
      <w:r>
        <w:rPr>
          <w:position w:val="1"/>
        </w:rPr>
        <w:t>Pour déterminer cette valeur R</w:t>
      </w:r>
      <w:r>
        <w:rPr>
          <w:rFonts w:ascii="Symbol" w:hAnsi="Symbol"/>
          <w:sz w:val="16"/>
        </w:rPr>
        <w:t></w:t>
      </w:r>
      <w:r>
        <w:rPr>
          <w:position w:val="1"/>
        </w:rPr>
        <w:t xml:space="preserve">, on utilise un pont de Wheatstone, alimenté par un </w:t>
      </w:r>
      <w:r>
        <w:t>générateur de tension continue de force électromotrice E :</w:t>
      </w:r>
    </w:p>
    <w:p w:rsidR="005E475A" w:rsidRDefault="00C959F0">
      <w:pPr>
        <w:pStyle w:val="Corpsdetexte"/>
        <w:spacing w:before="6"/>
        <w:rPr>
          <w:sz w:val="15"/>
        </w:rPr>
      </w:pPr>
      <w:r>
        <w:pict>
          <v:group id="_x0000_s1055" style="position:absolute;margin-left:125.25pt;margin-top:10.9pt;width:346.15pt;height:225.6pt;z-index:-15719424;mso-wrap-distance-left:0;mso-wrap-distance-right:0;mso-position-horizontal-relative:page" coordorigin="2505,218" coordsize="6923,4512">
            <v:shape id="_x0000_s1057" type="#_x0000_t75" style="position:absolute;left:2504;top:218;width:6923;height:4512">
              <v:imagedata r:id="rId15" o:title=""/>
            </v:shape>
            <v:shape id="_x0000_s1056" type="#_x0000_t202" style="position:absolute;left:8826;top:1618;width:437;height:314" filled="f" stroked="f">
              <v:textbox inset="0,0,0,0">
                <w:txbxContent>
                  <w:p w:rsidR="005E475A" w:rsidRDefault="00AD2171">
                    <w:pPr>
                      <w:spacing w:line="313" w:lineRule="exact"/>
                      <w:rPr>
                        <w:rFonts w:ascii="Symbol" w:hAnsi="Symbol"/>
                        <w:sz w:val="18"/>
                      </w:rPr>
                    </w:pPr>
                    <w:r>
                      <w:rPr>
                        <w:position w:val="2"/>
                        <w:sz w:val="28"/>
                        <w:shd w:val="clear" w:color="auto" w:fill="FFFFFF"/>
                      </w:rPr>
                      <w:t xml:space="preserve"> </w:t>
                    </w:r>
                    <w:r>
                      <w:rPr>
                        <w:spacing w:val="-36"/>
                        <w:position w:val="2"/>
                        <w:sz w:val="28"/>
                        <w:shd w:val="clear" w:color="auto" w:fill="FFFFFF"/>
                      </w:rPr>
                      <w:t xml:space="preserve"> </w:t>
                    </w:r>
                    <w:r>
                      <w:rPr>
                        <w:position w:val="2"/>
                        <w:sz w:val="28"/>
                        <w:shd w:val="clear" w:color="auto" w:fill="FFFFFF"/>
                      </w:rPr>
                      <w:t>R</w:t>
                    </w:r>
                    <w:r>
                      <w:rPr>
                        <w:rFonts w:ascii="Symbol" w:hAnsi="Symbol"/>
                        <w:sz w:val="18"/>
                      </w:rPr>
                      <w:t></w:t>
                    </w:r>
                  </w:p>
                </w:txbxContent>
              </v:textbox>
            </v:shape>
            <w10:wrap type="topAndBottom" anchorx="page"/>
          </v:group>
        </w:pict>
      </w:r>
    </w:p>
    <w:p w:rsidR="005E475A" w:rsidRDefault="00AD2171">
      <w:pPr>
        <w:pStyle w:val="Corpsdetexte"/>
        <w:spacing w:before="85"/>
        <w:ind w:left="3380"/>
      </w:pPr>
      <w:r>
        <w:rPr>
          <w:u w:val="single"/>
        </w:rPr>
        <w:t>Pont de Wheatstone, cas idéal</w:t>
      </w:r>
    </w:p>
    <w:p w:rsidR="005E475A" w:rsidRDefault="005E475A">
      <w:pPr>
        <w:pStyle w:val="Corpsdetexte"/>
        <w:spacing w:before="1"/>
        <w:rPr>
          <w:sz w:val="16"/>
        </w:rPr>
      </w:pPr>
    </w:p>
    <w:p w:rsidR="005E475A" w:rsidRDefault="00AD2171">
      <w:pPr>
        <w:pStyle w:val="Corpsdetexte"/>
        <w:spacing w:before="92" w:line="249" w:lineRule="auto"/>
        <w:ind w:left="434" w:right="1078"/>
        <w:jc w:val="both"/>
      </w:pPr>
      <w:r>
        <w:rPr>
          <w:position w:val="1"/>
        </w:rPr>
        <w:t>Dans ce montage, R</w:t>
      </w:r>
      <w:r>
        <w:rPr>
          <w:sz w:val="16"/>
        </w:rPr>
        <w:t xml:space="preserve">1 </w:t>
      </w:r>
      <w:r>
        <w:rPr>
          <w:position w:val="1"/>
        </w:rPr>
        <w:t>et R</w:t>
      </w:r>
      <w:r>
        <w:rPr>
          <w:sz w:val="16"/>
        </w:rPr>
        <w:t xml:space="preserve">2 </w:t>
      </w:r>
      <w:r>
        <w:rPr>
          <w:position w:val="1"/>
        </w:rPr>
        <w:t>sont les valeurs des résistances fixes, R</w:t>
      </w:r>
      <w:r>
        <w:rPr>
          <w:sz w:val="16"/>
        </w:rPr>
        <w:t xml:space="preserve">3 </w:t>
      </w:r>
      <w:r>
        <w:rPr>
          <w:position w:val="1"/>
        </w:rPr>
        <w:t>est la valeur de la résistance variable, et R</w:t>
      </w:r>
      <w:r>
        <w:rPr>
          <w:rFonts w:ascii="Symbol" w:hAnsi="Symbol"/>
          <w:sz w:val="16"/>
        </w:rPr>
        <w:t></w:t>
      </w:r>
      <w:r>
        <w:rPr>
          <w:rFonts w:ascii="Times New Roman" w:hAnsi="Times New Roman"/>
          <w:sz w:val="16"/>
        </w:rPr>
        <w:t xml:space="preserve"> </w:t>
      </w:r>
      <w:r>
        <w:rPr>
          <w:position w:val="1"/>
        </w:rPr>
        <w:t xml:space="preserve">est la valeur de la résistance de la sonde Pt100. Un </w:t>
      </w:r>
      <w:r>
        <w:t>voltmètre mesure la tension entre les bornes A et</w:t>
      </w:r>
      <w:r>
        <w:rPr>
          <w:spacing w:val="-7"/>
        </w:rPr>
        <w:t xml:space="preserve"> </w:t>
      </w:r>
      <w:r>
        <w:t>B.</w:t>
      </w:r>
    </w:p>
    <w:p w:rsidR="005E475A" w:rsidRDefault="005E475A">
      <w:pPr>
        <w:pStyle w:val="Corpsdetexte"/>
        <w:spacing w:before="9"/>
        <w:rPr>
          <w:sz w:val="22"/>
        </w:rPr>
      </w:pPr>
    </w:p>
    <w:p w:rsidR="005E475A" w:rsidRDefault="00AD2171">
      <w:pPr>
        <w:pStyle w:val="Corpsdetexte"/>
        <w:ind w:left="434" w:right="1081"/>
        <w:jc w:val="both"/>
      </w:pPr>
      <w:r>
        <w:rPr>
          <w:position w:val="1"/>
        </w:rPr>
        <w:t>On note R</w:t>
      </w:r>
      <w:r>
        <w:rPr>
          <w:sz w:val="16"/>
        </w:rPr>
        <w:t xml:space="preserve">PA </w:t>
      </w:r>
      <w:r>
        <w:rPr>
          <w:position w:val="1"/>
        </w:rPr>
        <w:t>la résistance de la branche de circuit comprise entre les points P et A du circuit, R</w:t>
      </w:r>
      <w:r>
        <w:rPr>
          <w:sz w:val="16"/>
        </w:rPr>
        <w:t xml:space="preserve">AN </w:t>
      </w:r>
      <w:r>
        <w:rPr>
          <w:position w:val="1"/>
        </w:rPr>
        <w:t xml:space="preserve">la résistance de la branche de circuit comprise entre les points A et N du </w:t>
      </w:r>
      <w:r>
        <w:t>circuit.</w:t>
      </w:r>
    </w:p>
    <w:p w:rsidR="005E475A" w:rsidRDefault="00AD2171">
      <w:pPr>
        <w:ind w:left="434"/>
        <w:jc w:val="both"/>
        <w:rPr>
          <w:sz w:val="24"/>
          <w:szCs w:val="24"/>
        </w:rPr>
      </w:pPr>
      <w:r>
        <w:rPr>
          <w:position w:val="1"/>
          <w:sz w:val="24"/>
          <w:szCs w:val="24"/>
        </w:rPr>
        <w:t>(Dans le cas idéal, R</w:t>
      </w:r>
      <w:r>
        <w:rPr>
          <w:sz w:val="16"/>
          <w:szCs w:val="16"/>
        </w:rPr>
        <w:t xml:space="preserve">PA </w:t>
      </w:r>
      <w:r>
        <w:rPr>
          <w:position w:val="1"/>
          <w:sz w:val="24"/>
          <w:szCs w:val="24"/>
        </w:rPr>
        <w:t>= R</w:t>
      </w:r>
      <w:r>
        <w:rPr>
          <w:sz w:val="16"/>
          <w:szCs w:val="16"/>
        </w:rPr>
        <w:t xml:space="preserve">ϴ </w:t>
      </w:r>
      <w:r>
        <w:rPr>
          <w:position w:val="1"/>
          <w:sz w:val="24"/>
          <w:szCs w:val="24"/>
        </w:rPr>
        <w:t>et R</w:t>
      </w:r>
      <w:r>
        <w:rPr>
          <w:sz w:val="16"/>
          <w:szCs w:val="16"/>
        </w:rPr>
        <w:t xml:space="preserve">AN </w:t>
      </w:r>
      <w:r>
        <w:rPr>
          <w:position w:val="1"/>
          <w:sz w:val="24"/>
          <w:szCs w:val="24"/>
        </w:rPr>
        <w:t>= R</w:t>
      </w:r>
      <w:r>
        <w:rPr>
          <w:sz w:val="16"/>
          <w:szCs w:val="16"/>
        </w:rPr>
        <w:t>3</w:t>
      </w:r>
      <w:r>
        <w:rPr>
          <w:position w:val="1"/>
          <w:sz w:val="24"/>
          <w:szCs w:val="24"/>
        </w:rPr>
        <w:t>).</w:t>
      </w:r>
    </w:p>
    <w:p w:rsidR="005E475A" w:rsidRDefault="005E475A">
      <w:pPr>
        <w:pStyle w:val="Corpsdetexte"/>
      </w:pPr>
    </w:p>
    <w:p w:rsidR="005E475A" w:rsidRDefault="00AD2171">
      <w:pPr>
        <w:pStyle w:val="Corpsdetexte"/>
        <w:ind w:left="434"/>
        <w:jc w:val="both"/>
      </w:pPr>
      <w:r>
        <w:rPr>
          <w:position w:val="1"/>
        </w:rPr>
        <w:t>La tension U</w:t>
      </w:r>
      <w:r>
        <w:rPr>
          <w:sz w:val="16"/>
        </w:rPr>
        <w:t xml:space="preserve">AB </w:t>
      </w:r>
      <w:r>
        <w:rPr>
          <w:position w:val="1"/>
        </w:rPr>
        <w:t>mesurée dans un pont de Wheatstone vérifie la relation :</w:t>
      </w:r>
    </w:p>
    <w:p w:rsidR="003F5BDA" w:rsidRDefault="00C959F0">
      <w:pPr>
        <w:pStyle w:val="Corpsdetexte"/>
        <w:spacing w:before="79"/>
        <w:ind w:left="434"/>
        <w:jc w:val="both"/>
        <w:rPr>
          <w:position w:val="1"/>
        </w:rPr>
      </w:pPr>
      <m:oMathPara>
        <m:oMath>
          <m:sSub>
            <m:sSubPr>
              <m:ctrlPr>
                <w:rPr>
                  <w:rFonts w:ascii="Cambria Math" w:eastAsiaTheme="minorHAnsi" w:hAnsi="Cambria Math" w:cstheme="minorBidi"/>
                  <w:i/>
                  <w:sz w:val="22"/>
                  <w:szCs w:val="22"/>
                </w:rPr>
              </m:ctrlPr>
            </m:sSubPr>
            <m:e>
              <m:r>
                <w:rPr>
                  <w:rFonts w:ascii="Cambria Math" w:hAnsi="Cambria Math"/>
                </w:rPr>
                <m:t>U</m:t>
              </m:r>
            </m:e>
            <m:sub>
              <m:r>
                <w:rPr>
                  <w:rFonts w:ascii="Cambria Math" w:hAnsi="Cambria Math"/>
                </w:rPr>
                <m:t>AB</m:t>
              </m:r>
            </m:sub>
          </m:sSub>
          <m:r>
            <w:rPr>
              <w:rFonts w:ascii="Cambria Math" w:hAnsi="Cambria Math"/>
            </w:rPr>
            <m:t>=E×</m:t>
          </m:r>
          <m:d>
            <m:dPr>
              <m:ctrlPr>
                <w:rPr>
                  <w:rFonts w:ascii="Cambria Math" w:eastAsiaTheme="minorHAnsi" w:hAnsi="Cambria Math" w:cstheme="minorBidi"/>
                  <w:i/>
                  <w:sz w:val="22"/>
                  <w:szCs w:val="22"/>
                </w:rPr>
              </m:ctrlPr>
            </m:dPr>
            <m:e>
              <m:f>
                <m:fPr>
                  <m:ctrlPr>
                    <w:rPr>
                      <w:rFonts w:ascii="Cambria Math" w:eastAsiaTheme="minorHAnsi" w:hAnsi="Cambria Math" w:cstheme="minorBidi"/>
                      <w:i/>
                      <w:sz w:val="22"/>
                      <w:szCs w:val="22"/>
                    </w:rPr>
                  </m:ctrlPr>
                </m:fPr>
                <m:num>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AN</m:t>
                      </m:r>
                    </m:sub>
                  </m:sSub>
                </m:num>
                <m:den>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AN</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PA</m:t>
                      </m:r>
                    </m:sub>
                  </m:sSub>
                </m:den>
              </m:f>
              <m:r>
                <w:rPr>
                  <w:rFonts w:ascii="Cambria Math" w:hAnsi="Cambria Math"/>
                </w:rPr>
                <m:t>-</m:t>
              </m:r>
              <m:f>
                <m:fPr>
                  <m:ctrlPr>
                    <w:rPr>
                      <w:rFonts w:ascii="Cambria Math" w:eastAsiaTheme="minorHAnsi" w:hAnsi="Cambria Math" w:cstheme="minorBidi"/>
                      <w:i/>
                      <w:sz w:val="22"/>
                      <w:szCs w:val="22"/>
                    </w:rPr>
                  </m:ctrlPr>
                </m:fPr>
                <m:num>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2</m:t>
                      </m:r>
                    </m:sub>
                  </m:sSub>
                </m:num>
                <m:den>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2</m:t>
                      </m:r>
                    </m:sub>
                  </m:sSub>
                  <m:r>
                    <w:rPr>
                      <w:rFonts w:ascii="Cambria Math" w:hAnsi="Cambria Math"/>
                    </w:rPr>
                    <m:t>+</m:t>
                  </m:r>
                  <m:sSub>
                    <m:sSubPr>
                      <m:ctrlPr>
                        <w:rPr>
                          <w:rFonts w:ascii="Cambria Math" w:eastAsiaTheme="minorHAnsi" w:hAnsi="Cambria Math" w:cstheme="minorBidi"/>
                          <w:i/>
                          <w:sz w:val="22"/>
                          <w:szCs w:val="22"/>
                        </w:rPr>
                      </m:ctrlPr>
                    </m:sSubPr>
                    <m:e>
                      <m:r>
                        <w:rPr>
                          <w:rFonts w:ascii="Cambria Math" w:hAnsi="Cambria Math"/>
                        </w:rPr>
                        <m:t>R</m:t>
                      </m:r>
                    </m:e>
                    <m:sub>
                      <m:r>
                        <w:rPr>
                          <w:rFonts w:ascii="Cambria Math" w:hAnsi="Cambria Math"/>
                        </w:rPr>
                        <m:t>1</m:t>
                      </m:r>
                    </m:sub>
                  </m:sSub>
                </m:den>
              </m:f>
            </m:e>
          </m:d>
        </m:oMath>
      </m:oMathPara>
    </w:p>
    <w:p w:rsidR="003F5BDA" w:rsidRDefault="003F5BDA">
      <w:pPr>
        <w:rPr>
          <w:position w:val="1"/>
          <w:sz w:val="24"/>
          <w:szCs w:val="24"/>
        </w:rPr>
      </w:pPr>
      <w:r>
        <w:rPr>
          <w:position w:val="1"/>
        </w:rPr>
        <w:br w:type="page"/>
      </w:r>
    </w:p>
    <w:p w:rsidR="005E475A" w:rsidRDefault="00AD2171">
      <w:pPr>
        <w:pStyle w:val="Corpsdetexte"/>
        <w:spacing w:before="79"/>
        <w:ind w:left="434"/>
        <w:jc w:val="both"/>
      </w:pPr>
      <w:r>
        <w:rPr>
          <w:position w:val="1"/>
        </w:rPr>
        <w:lastRenderedPageBreak/>
        <w:t>On dit que le pont de Wheatstone est à l’équilibre lorsque la tension U</w:t>
      </w:r>
      <w:r>
        <w:rPr>
          <w:sz w:val="16"/>
        </w:rPr>
        <w:t xml:space="preserve">AB </w:t>
      </w:r>
      <w:r>
        <w:rPr>
          <w:position w:val="1"/>
        </w:rPr>
        <w:t>est nulle.</w:t>
      </w:r>
    </w:p>
    <w:p w:rsidR="005E475A" w:rsidRDefault="005E475A">
      <w:pPr>
        <w:pStyle w:val="Corpsdetexte"/>
      </w:pPr>
    </w:p>
    <w:p w:rsidR="005E475A" w:rsidRDefault="00AD2171">
      <w:pPr>
        <w:pStyle w:val="Corpsdetexte"/>
        <w:ind w:left="434" w:right="1078"/>
        <w:jc w:val="both"/>
      </w:pPr>
      <w:r>
        <w:rPr>
          <w:position w:val="1"/>
        </w:rPr>
        <w:t>Expérimentalement, on fait varier R</w:t>
      </w:r>
      <w:r>
        <w:rPr>
          <w:sz w:val="16"/>
        </w:rPr>
        <w:t xml:space="preserve">3 </w:t>
      </w:r>
      <w:r>
        <w:rPr>
          <w:position w:val="1"/>
        </w:rPr>
        <w:t>pour amener le pont à l’équilibre ; de plus, on choisit deux résistances de valeurs R</w:t>
      </w:r>
      <w:r>
        <w:rPr>
          <w:sz w:val="16"/>
        </w:rPr>
        <w:t xml:space="preserve">1 </w:t>
      </w:r>
      <w:r>
        <w:rPr>
          <w:position w:val="1"/>
        </w:rPr>
        <w:t>et R</w:t>
      </w:r>
      <w:r>
        <w:rPr>
          <w:sz w:val="16"/>
        </w:rPr>
        <w:t xml:space="preserve">2 </w:t>
      </w:r>
      <w:r>
        <w:rPr>
          <w:position w:val="1"/>
        </w:rPr>
        <w:t>égales.</w:t>
      </w:r>
    </w:p>
    <w:p w:rsidR="005E475A" w:rsidRDefault="005E475A">
      <w:pPr>
        <w:pStyle w:val="Corpsdetexte"/>
      </w:pPr>
    </w:p>
    <w:p w:rsidR="005E475A" w:rsidRDefault="00AD2171">
      <w:pPr>
        <w:pStyle w:val="Corpsdetexte"/>
        <w:ind w:left="434"/>
        <w:jc w:val="both"/>
        <w:rPr>
          <w:sz w:val="16"/>
        </w:rPr>
      </w:pPr>
      <w:r>
        <w:rPr>
          <w:b/>
          <w:position w:val="1"/>
        </w:rPr>
        <w:t xml:space="preserve">Q9. </w:t>
      </w:r>
      <w:r>
        <w:rPr>
          <w:position w:val="1"/>
        </w:rPr>
        <w:t>Montrer qu’on a, dans ce cas, la relation :  R</w:t>
      </w:r>
      <w:r>
        <w:rPr>
          <w:sz w:val="16"/>
        </w:rPr>
        <w:t xml:space="preserve">AN  </w:t>
      </w:r>
      <w:r>
        <w:rPr>
          <w:position w:val="1"/>
        </w:rPr>
        <w:t>=</w:t>
      </w:r>
      <w:r>
        <w:rPr>
          <w:spacing w:val="-35"/>
          <w:position w:val="1"/>
        </w:rPr>
        <w:t xml:space="preserve"> </w:t>
      </w:r>
      <w:r>
        <w:rPr>
          <w:position w:val="1"/>
        </w:rPr>
        <w:t>R</w:t>
      </w:r>
      <w:r>
        <w:rPr>
          <w:sz w:val="16"/>
        </w:rPr>
        <w:t>PA</w:t>
      </w:r>
    </w:p>
    <w:p w:rsidR="005E475A" w:rsidRDefault="005E475A">
      <w:pPr>
        <w:pStyle w:val="Corpsdetexte"/>
      </w:pPr>
    </w:p>
    <w:p w:rsidR="005E475A" w:rsidRDefault="00AD2171">
      <w:pPr>
        <w:pStyle w:val="Corpsdetexte"/>
        <w:spacing w:before="1" w:line="256" w:lineRule="auto"/>
        <w:ind w:left="434" w:right="1081"/>
        <w:jc w:val="both"/>
      </w:pPr>
      <w:r>
        <w:rPr>
          <w:position w:val="1"/>
        </w:rPr>
        <w:t>Dans le cas idéal, la connaissance expérimentale de R</w:t>
      </w:r>
      <w:r>
        <w:rPr>
          <w:sz w:val="16"/>
        </w:rPr>
        <w:t xml:space="preserve">3 </w:t>
      </w:r>
      <w:r>
        <w:rPr>
          <w:position w:val="1"/>
        </w:rPr>
        <w:t>permet donc de connaître la valeur de R</w:t>
      </w:r>
      <w:r>
        <w:rPr>
          <w:rFonts w:ascii="Symbol" w:hAnsi="Symbol"/>
          <w:sz w:val="16"/>
        </w:rPr>
        <w:t></w:t>
      </w:r>
      <w:r>
        <w:rPr>
          <w:position w:val="1"/>
        </w:rPr>
        <w:t>, puis de déterminer la température</w:t>
      </w:r>
      <w:r>
        <w:rPr>
          <w:spacing w:val="-3"/>
          <w:position w:val="1"/>
        </w:rPr>
        <w:t xml:space="preserve"> </w:t>
      </w:r>
      <w:r>
        <w:rPr>
          <w:position w:val="1"/>
        </w:rPr>
        <w:t>mesurée.</w:t>
      </w:r>
    </w:p>
    <w:p w:rsidR="005E475A" w:rsidRDefault="005E475A">
      <w:pPr>
        <w:pStyle w:val="Corpsdetexte"/>
        <w:spacing w:before="3"/>
        <w:rPr>
          <w:sz w:val="22"/>
        </w:rPr>
      </w:pPr>
    </w:p>
    <w:p w:rsidR="005E475A" w:rsidRDefault="00AD2171">
      <w:pPr>
        <w:pStyle w:val="Corpsdetexte"/>
        <w:spacing w:before="1"/>
        <w:ind w:left="434" w:right="1080"/>
        <w:jc w:val="both"/>
      </w:pPr>
      <w:r>
        <w:t xml:space="preserve">Dans la réalité, la sonde Pt100 est parfois placée à une grande distance du pont de Wheatstone. Dans ce cas, la résistance des fils de connexion n’est plus négligeable, </w:t>
      </w:r>
      <w:r>
        <w:rPr>
          <w:position w:val="1"/>
        </w:rPr>
        <w:t>on a R</w:t>
      </w:r>
      <w:r>
        <w:rPr>
          <w:sz w:val="16"/>
        </w:rPr>
        <w:t xml:space="preserve">fil </w:t>
      </w:r>
      <w:r>
        <w:rPr>
          <w:position w:val="1"/>
        </w:rPr>
        <w:t>≠ 0.</w:t>
      </w:r>
    </w:p>
    <w:p w:rsidR="005E475A" w:rsidRDefault="005E475A">
      <w:pPr>
        <w:pStyle w:val="Corpsdetexte"/>
      </w:pPr>
    </w:p>
    <w:p w:rsidR="005E475A" w:rsidRDefault="00AD2171">
      <w:pPr>
        <w:pStyle w:val="Corpsdetexte"/>
        <w:ind w:left="434"/>
        <w:jc w:val="both"/>
      </w:pPr>
      <w:r>
        <w:t>Le montage peut alors être modélisé comme suit :</w:t>
      </w:r>
    </w:p>
    <w:p w:rsidR="005E475A" w:rsidRDefault="00C959F0">
      <w:pPr>
        <w:pStyle w:val="Corpsdetexte"/>
        <w:spacing w:before="3"/>
        <w:rPr>
          <w:sz w:val="20"/>
        </w:rPr>
      </w:pPr>
      <w:r>
        <w:pict>
          <v:group id="_x0000_s1047" style="position:absolute;margin-left:78.15pt;margin-top:13.65pt;width:486.5pt;height:202.45pt;z-index:-15715840;mso-wrap-distance-left:0;mso-wrap-distance-right:0;mso-position-horizontal-relative:page" coordorigin="1563,273" coordsize="9730,4049">
            <v:shape id="_x0000_s1051" type="#_x0000_t75" style="position:absolute;left:1563;top:272;width:9730;height:4049">
              <v:imagedata r:id="rId16" o:title=""/>
            </v:shape>
            <v:shape id="_x0000_s1050" type="#_x0000_t202" style="position:absolute;left:8034;top:537;width:473;height:314" filled="f" stroked="f">
              <v:textbox inset="0,0,0,0">
                <w:txbxContent>
                  <w:p w:rsidR="005E475A" w:rsidRDefault="00AD2171">
                    <w:pPr>
                      <w:spacing w:line="313" w:lineRule="exact"/>
                      <w:rPr>
                        <w:sz w:val="18"/>
                      </w:rPr>
                    </w:pPr>
                    <w:r>
                      <w:rPr>
                        <w:position w:val="2"/>
                        <w:sz w:val="28"/>
                        <w:shd w:val="clear" w:color="auto" w:fill="FFFFFF"/>
                      </w:rPr>
                      <w:t xml:space="preserve"> </w:t>
                    </w:r>
                    <w:r>
                      <w:rPr>
                        <w:spacing w:val="-36"/>
                        <w:position w:val="2"/>
                        <w:sz w:val="28"/>
                        <w:shd w:val="clear" w:color="auto" w:fill="FFFFFF"/>
                      </w:rPr>
                      <w:t xml:space="preserve"> </w:t>
                    </w:r>
                    <w:r>
                      <w:rPr>
                        <w:position w:val="2"/>
                        <w:sz w:val="28"/>
                        <w:shd w:val="clear" w:color="auto" w:fill="FFFFFF"/>
                      </w:rPr>
                      <w:t>R</w:t>
                    </w:r>
                    <w:r>
                      <w:rPr>
                        <w:sz w:val="18"/>
                      </w:rPr>
                      <w:t>fil</w:t>
                    </w:r>
                  </w:p>
                </w:txbxContent>
              </v:textbox>
            </v:shape>
            <v:shape id="_x0000_s1049" type="#_x0000_t202" style="position:absolute;left:7975;top:1716;width:472;height:314" filled="f" stroked="f">
              <v:textbox inset="0,0,0,0">
                <w:txbxContent>
                  <w:p w:rsidR="005E475A" w:rsidRDefault="00AD2171">
                    <w:pPr>
                      <w:spacing w:line="313" w:lineRule="exact"/>
                      <w:rPr>
                        <w:sz w:val="18"/>
                      </w:rPr>
                    </w:pPr>
                    <w:r>
                      <w:rPr>
                        <w:position w:val="2"/>
                        <w:sz w:val="28"/>
                        <w:shd w:val="clear" w:color="auto" w:fill="FFFFFF"/>
                      </w:rPr>
                      <w:t xml:space="preserve"> </w:t>
                    </w:r>
                    <w:r>
                      <w:rPr>
                        <w:spacing w:val="-37"/>
                        <w:position w:val="2"/>
                        <w:sz w:val="28"/>
                        <w:shd w:val="clear" w:color="auto" w:fill="FFFFFF"/>
                      </w:rPr>
                      <w:t xml:space="preserve"> </w:t>
                    </w:r>
                    <w:r>
                      <w:rPr>
                        <w:position w:val="2"/>
                        <w:sz w:val="28"/>
                        <w:shd w:val="clear" w:color="auto" w:fill="FFFFFF"/>
                      </w:rPr>
                      <w:t>R</w:t>
                    </w:r>
                    <w:r>
                      <w:rPr>
                        <w:sz w:val="18"/>
                      </w:rPr>
                      <w:t>fil</w:t>
                    </w:r>
                  </w:p>
                </w:txbxContent>
              </v:textbox>
            </v:shape>
            <v:shape id="_x0000_s1048" type="#_x0000_t202" style="position:absolute;left:10625;top:1670;width:435;height:314" filled="f" stroked="f">
              <v:textbox inset="0,0,0,0">
                <w:txbxContent>
                  <w:p w:rsidR="005E475A" w:rsidRDefault="00AD2171">
                    <w:pPr>
                      <w:spacing w:line="313" w:lineRule="exact"/>
                      <w:rPr>
                        <w:rFonts w:ascii="Symbol" w:hAnsi="Symbol"/>
                        <w:sz w:val="18"/>
                      </w:rPr>
                    </w:pPr>
                    <w:r>
                      <w:rPr>
                        <w:position w:val="2"/>
                        <w:sz w:val="28"/>
                        <w:shd w:val="clear" w:color="auto" w:fill="FFFFFF"/>
                      </w:rPr>
                      <w:t xml:space="preserve"> </w:t>
                    </w:r>
                    <w:r>
                      <w:rPr>
                        <w:spacing w:val="-37"/>
                        <w:position w:val="2"/>
                        <w:sz w:val="28"/>
                        <w:shd w:val="clear" w:color="auto" w:fill="FFFFFF"/>
                      </w:rPr>
                      <w:t xml:space="preserve"> </w:t>
                    </w:r>
                    <w:r>
                      <w:rPr>
                        <w:position w:val="2"/>
                        <w:sz w:val="28"/>
                        <w:shd w:val="clear" w:color="auto" w:fill="FFFFFF"/>
                      </w:rPr>
                      <w:t>R</w:t>
                    </w:r>
                    <w:r>
                      <w:rPr>
                        <w:rFonts w:ascii="Symbol" w:hAnsi="Symbol"/>
                        <w:sz w:val="18"/>
                      </w:rPr>
                      <w:t></w:t>
                    </w:r>
                  </w:p>
                </w:txbxContent>
              </v:textbox>
            </v:shape>
            <w10:wrap type="topAndBottom" anchorx="page"/>
          </v:group>
        </w:pict>
      </w:r>
    </w:p>
    <w:p w:rsidR="005E475A" w:rsidRDefault="00AD2171">
      <w:pPr>
        <w:pStyle w:val="Corpsdetexte"/>
        <w:spacing w:before="121"/>
        <w:ind w:left="2556"/>
      </w:pPr>
      <w:r>
        <w:rPr>
          <w:u w:val="single"/>
        </w:rPr>
        <w:t>Pont de Wheatstone, cas réel, sonde à 2 fils.</w:t>
      </w:r>
    </w:p>
    <w:p w:rsidR="005E475A" w:rsidRDefault="005E475A">
      <w:pPr>
        <w:pStyle w:val="Corpsdetexte"/>
        <w:spacing w:before="5"/>
        <w:rPr>
          <w:sz w:val="26"/>
        </w:rPr>
      </w:pPr>
    </w:p>
    <w:p w:rsidR="005E475A" w:rsidRDefault="00AD2171">
      <w:pPr>
        <w:pStyle w:val="Corpsdetexte"/>
        <w:spacing w:before="92" w:line="256" w:lineRule="auto"/>
        <w:ind w:left="434"/>
      </w:pPr>
      <w:r>
        <w:rPr>
          <w:b/>
          <w:position w:val="1"/>
        </w:rPr>
        <w:t xml:space="preserve">Q10. </w:t>
      </w:r>
      <w:r>
        <w:rPr>
          <w:position w:val="1"/>
        </w:rPr>
        <w:t>Que devient, dans ce cas, la relation R</w:t>
      </w:r>
      <w:r>
        <w:rPr>
          <w:sz w:val="16"/>
        </w:rPr>
        <w:t xml:space="preserve">AN </w:t>
      </w:r>
      <w:r>
        <w:rPr>
          <w:position w:val="1"/>
        </w:rPr>
        <w:t>= R</w:t>
      </w:r>
      <w:r>
        <w:rPr>
          <w:sz w:val="16"/>
        </w:rPr>
        <w:t xml:space="preserve">PA </w:t>
      </w:r>
      <w:r>
        <w:rPr>
          <w:position w:val="1"/>
        </w:rPr>
        <w:t>? Expliquer en une phrase si la connaissance de la valeur de R</w:t>
      </w:r>
      <w:r>
        <w:rPr>
          <w:sz w:val="16"/>
        </w:rPr>
        <w:t xml:space="preserve">3 </w:t>
      </w:r>
      <w:r>
        <w:rPr>
          <w:position w:val="1"/>
        </w:rPr>
        <w:t>permet de remonter à celle de R</w:t>
      </w:r>
      <w:r>
        <w:rPr>
          <w:rFonts w:ascii="Symbol" w:hAnsi="Symbol"/>
          <w:sz w:val="16"/>
        </w:rPr>
        <w:t></w:t>
      </w:r>
      <w:r>
        <w:rPr>
          <w:position w:val="1"/>
        </w:rPr>
        <w:t>.</w:t>
      </w:r>
    </w:p>
    <w:p w:rsidR="005E475A" w:rsidRDefault="005E475A">
      <w:pPr>
        <w:pStyle w:val="Corpsdetexte"/>
        <w:rPr>
          <w:sz w:val="26"/>
        </w:rPr>
      </w:pPr>
    </w:p>
    <w:p w:rsidR="005E475A" w:rsidRDefault="005E475A">
      <w:pPr>
        <w:pStyle w:val="Corpsdetexte"/>
        <w:spacing w:before="4"/>
        <w:rPr>
          <w:sz w:val="20"/>
        </w:rPr>
      </w:pPr>
    </w:p>
    <w:p w:rsidR="005E475A" w:rsidRDefault="00AD2171">
      <w:pPr>
        <w:pStyle w:val="Corpsdetexte"/>
        <w:spacing w:before="1"/>
        <w:ind w:left="434" w:right="1097"/>
      </w:pPr>
      <w:r>
        <w:t xml:space="preserve">Par exemple, la résistance électrique d’un fil de cuivre de 0,5 mm de diamètre et de </w:t>
      </w:r>
      <w:r>
        <w:rPr>
          <w:position w:val="1"/>
        </w:rPr>
        <w:t>50 m de longueur vaut : R</w:t>
      </w:r>
      <w:r>
        <w:rPr>
          <w:sz w:val="16"/>
        </w:rPr>
        <w:t xml:space="preserve">fil </w:t>
      </w:r>
      <w:r>
        <w:rPr>
          <w:position w:val="1"/>
        </w:rPr>
        <w:t>= 4,4</w:t>
      </w:r>
      <w:r>
        <w:rPr>
          <w:spacing w:val="-24"/>
          <w:position w:val="1"/>
        </w:rPr>
        <w:t xml:space="preserve"> </w:t>
      </w:r>
      <w:r>
        <w:rPr>
          <w:rFonts w:ascii="Symbol" w:hAnsi="Symbol"/>
          <w:position w:val="1"/>
        </w:rPr>
        <w:t></w:t>
      </w:r>
      <w:r>
        <w:rPr>
          <w:position w:val="1"/>
        </w:rPr>
        <w:t>.</w:t>
      </w:r>
    </w:p>
    <w:p w:rsidR="005E475A" w:rsidRDefault="005E475A">
      <w:pPr>
        <w:pStyle w:val="Corpsdetexte"/>
        <w:spacing w:before="1"/>
      </w:pPr>
    </w:p>
    <w:p w:rsidR="005E475A" w:rsidRDefault="00AD2171">
      <w:pPr>
        <w:pStyle w:val="Corpsdetexte"/>
        <w:ind w:left="434" w:right="1007"/>
      </w:pPr>
      <w:r>
        <w:t>On</w:t>
      </w:r>
      <w:r>
        <w:rPr>
          <w:spacing w:val="-16"/>
        </w:rPr>
        <w:t xml:space="preserve"> </w:t>
      </w:r>
      <w:r>
        <w:t>considère</w:t>
      </w:r>
      <w:r>
        <w:rPr>
          <w:spacing w:val="-19"/>
        </w:rPr>
        <w:t xml:space="preserve"> </w:t>
      </w:r>
      <w:r>
        <w:t>un</w:t>
      </w:r>
      <w:r>
        <w:rPr>
          <w:spacing w:val="-16"/>
        </w:rPr>
        <w:t xml:space="preserve"> </w:t>
      </w:r>
      <w:r>
        <w:t>bain</w:t>
      </w:r>
      <w:r>
        <w:rPr>
          <w:spacing w:val="-17"/>
        </w:rPr>
        <w:t xml:space="preserve"> </w:t>
      </w:r>
      <w:r>
        <w:t>d’acide</w:t>
      </w:r>
      <w:r>
        <w:rPr>
          <w:spacing w:val="-16"/>
        </w:rPr>
        <w:t xml:space="preserve"> </w:t>
      </w:r>
      <w:r>
        <w:t>chlorhydrique</w:t>
      </w:r>
      <w:r>
        <w:rPr>
          <w:spacing w:val="-16"/>
        </w:rPr>
        <w:t xml:space="preserve"> </w:t>
      </w:r>
      <w:r>
        <w:t>à</w:t>
      </w:r>
      <w:r>
        <w:rPr>
          <w:spacing w:val="-19"/>
        </w:rPr>
        <w:t xml:space="preserve"> </w:t>
      </w:r>
      <w:r>
        <w:t>une</w:t>
      </w:r>
      <w:r>
        <w:rPr>
          <w:spacing w:val="-16"/>
        </w:rPr>
        <w:t xml:space="preserve"> </w:t>
      </w:r>
      <w:r>
        <w:t>température</w:t>
      </w:r>
      <w:r>
        <w:rPr>
          <w:spacing w:val="-10"/>
        </w:rPr>
        <w:t xml:space="preserve"> </w:t>
      </w:r>
      <w:r>
        <w:rPr>
          <w:rFonts w:ascii="Symbol" w:hAnsi="Symbol"/>
        </w:rPr>
        <w:t></w:t>
      </w:r>
      <w:r>
        <w:rPr>
          <w:rFonts w:ascii="Times New Roman" w:hAnsi="Times New Roman"/>
          <w:spacing w:val="-13"/>
        </w:rPr>
        <w:t xml:space="preserve"> </w:t>
      </w:r>
      <w:r>
        <w:t>de</w:t>
      </w:r>
      <w:r>
        <w:rPr>
          <w:spacing w:val="-16"/>
        </w:rPr>
        <w:t xml:space="preserve"> </w:t>
      </w:r>
      <w:r>
        <w:t>20</w:t>
      </w:r>
      <w:r>
        <w:rPr>
          <w:spacing w:val="-1"/>
        </w:rPr>
        <w:t xml:space="preserve"> </w:t>
      </w:r>
      <w:r>
        <w:t>°C,</w:t>
      </w:r>
      <w:r>
        <w:rPr>
          <w:spacing w:val="-16"/>
        </w:rPr>
        <w:t xml:space="preserve"> </w:t>
      </w:r>
      <w:r>
        <w:t>qui</w:t>
      </w:r>
      <w:r>
        <w:rPr>
          <w:spacing w:val="-18"/>
        </w:rPr>
        <w:t xml:space="preserve"> </w:t>
      </w:r>
      <w:r>
        <w:t>se</w:t>
      </w:r>
      <w:r>
        <w:rPr>
          <w:spacing w:val="-16"/>
        </w:rPr>
        <w:t xml:space="preserve"> </w:t>
      </w:r>
      <w:r>
        <w:t>trouve à 50 m du pont de</w:t>
      </w:r>
      <w:r>
        <w:rPr>
          <w:spacing w:val="-10"/>
        </w:rPr>
        <w:t xml:space="preserve"> </w:t>
      </w:r>
      <w:r>
        <w:t>Wheatstone.</w:t>
      </w:r>
    </w:p>
    <w:p w:rsidR="005E475A" w:rsidRDefault="005E475A">
      <w:pPr>
        <w:pStyle w:val="Corpsdetexte"/>
        <w:spacing w:before="10"/>
        <w:rPr>
          <w:sz w:val="23"/>
        </w:rPr>
      </w:pPr>
    </w:p>
    <w:p w:rsidR="005E475A" w:rsidRDefault="00AD2171">
      <w:pPr>
        <w:ind w:left="434"/>
        <w:rPr>
          <w:sz w:val="24"/>
        </w:rPr>
      </w:pPr>
      <w:r>
        <w:rPr>
          <w:b/>
          <w:sz w:val="24"/>
        </w:rPr>
        <w:t xml:space="preserve">Q11. </w:t>
      </w:r>
      <w:r>
        <w:rPr>
          <w:sz w:val="24"/>
        </w:rPr>
        <w:t>Déterminer :</w:t>
      </w:r>
    </w:p>
    <w:p w:rsidR="005E475A" w:rsidRDefault="00AD2171">
      <w:pPr>
        <w:pStyle w:val="Paragraphedeliste"/>
        <w:numPr>
          <w:ilvl w:val="0"/>
          <w:numId w:val="2"/>
        </w:numPr>
        <w:tabs>
          <w:tab w:val="left" w:pos="1148"/>
        </w:tabs>
        <w:spacing w:line="276" w:lineRule="exact"/>
        <w:ind w:left="1147"/>
        <w:rPr>
          <w:sz w:val="24"/>
        </w:rPr>
      </w:pPr>
      <w:r>
        <w:rPr>
          <w:sz w:val="24"/>
        </w:rPr>
        <w:t>la valeur de la résistance de la sonde Pt100 à cette température</w:t>
      </w:r>
      <w:r>
        <w:rPr>
          <w:spacing w:val="-1"/>
          <w:sz w:val="24"/>
        </w:rPr>
        <w:t xml:space="preserve"> </w:t>
      </w:r>
      <w:r>
        <w:rPr>
          <w:sz w:val="24"/>
        </w:rPr>
        <w:t>;</w:t>
      </w:r>
    </w:p>
    <w:p w:rsidR="005E475A" w:rsidRDefault="00AD2171">
      <w:pPr>
        <w:pStyle w:val="Paragraphedeliste"/>
        <w:numPr>
          <w:ilvl w:val="0"/>
          <w:numId w:val="2"/>
        </w:numPr>
        <w:tabs>
          <w:tab w:val="left" w:pos="1148"/>
        </w:tabs>
        <w:ind w:left="1147"/>
        <w:rPr>
          <w:sz w:val="24"/>
        </w:rPr>
      </w:pPr>
      <w:r>
        <w:rPr>
          <w:position w:val="1"/>
          <w:sz w:val="24"/>
        </w:rPr>
        <w:t>la valeur de la résistance R</w:t>
      </w:r>
      <w:r>
        <w:rPr>
          <w:sz w:val="16"/>
        </w:rPr>
        <w:t xml:space="preserve">3 </w:t>
      </w:r>
      <w:r>
        <w:rPr>
          <w:position w:val="1"/>
          <w:sz w:val="24"/>
        </w:rPr>
        <w:t>à l’équilibre du pont</w:t>
      </w:r>
      <w:r>
        <w:rPr>
          <w:spacing w:val="-28"/>
          <w:position w:val="1"/>
          <w:sz w:val="24"/>
        </w:rPr>
        <w:t xml:space="preserve"> </w:t>
      </w:r>
      <w:r>
        <w:rPr>
          <w:position w:val="1"/>
          <w:sz w:val="24"/>
        </w:rPr>
        <w:t>;</w:t>
      </w:r>
    </w:p>
    <w:p w:rsidR="005E475A" w:rsidRDefault="00AD2171">
      <w:pPr>
        <w:pStyle w:val="Paragraphedeliste"/>
        <w:numPr>
          <w:ilvl w:val="0"/>
          <w:numId w:val="2"/>
        </w:numPr>
        <w:tabs>
          <w:tab w:val="left" w:pos="1201"/>
        </w:tabs>
        <w:ind w:right="1079" w:firstLine="566"/>
        <w:rPr>
          <w:sz w:val="24"/>
          <w:szCs w:val="24"/>
        </w:rPr>
      </w:pPr>
      <w:r>
        <w:rPr>
          <w:position w:val="1"/>
          <w:sz w:val="24"/>
          <w:szCs w:val="24"/>
        </w:rPr>
        <w:t>la valeur de la température déduite de l’équation R</w:t>
      </w:r>
      <w:r>
        <w:rPr>
          <w:sz w:val="16"/>
          <w:szCs w:val="16"/>
        </w:rPr>
        <w:t xml:space="preserve">ϴ </w:t>
      </w:r>
      <w:r>
        <w:rPr>
          <w:position w:val="1"/>
          <w:sz w:val="24"/>
          <w:szCs w:val="24"/>
        </w:rPr>
        <w:t>= R</w:t>
      </w:r>
      <w:r>
        <w:rPr>
          <w:sz w:val="16"/>
          <w:szCs w:val="16"/>
        </w:rPr>
        <w:t xml:space="preserve">3 </w:t>
      </w:r>
      <w:r>
        <w:rPr>
          <w:position w:val="1"/>
          <w:sz w:val="24"/>
          <w:szCs w:val="24"/>
        </w:rPr>
        <w:t xml:space="preserve">si on néglige </w:t>
      </w:r>
      <w:r>
        <w:rPr>
          <w:spacing w:val="-14"/>
          <w:position w:val="1"/>
          <w:sz w:val="24"/>
          <w:szCs w:val="24"/>
        </w:rPr>
        <w:t>la</w:t>
      </w:r>
      <w:r>
        <w:rPr>
          <w:spacing w:val="-14"/>
          <w:sz w:val="24"/>
          <w:szCs w:val="24"/>
        </w:rPr>
        <w:t xml:space="preserve"> </w:t>
      </w:r>
      <w:r>
        <w:rPr>
          <w:sz w:val="24"/>
          <w:szCs w:val="24"/>
        </w:rPr>
        <w:t>résistance des</w:t>
      </w:r>
      <w:r>
        <w:rPr>
          <w:spacing w:val="-4"/>
          <w:sz w:val="24"/>
          <w:szCs w:val="24"/>
        </w:rPr>
        <w:t xml:space="preserve"> </w:t>
      </w:r>
      <w:r>
        <w:rPr>
          <w:sz w:val="24"/>
          <w:szCs w:val="24"/>
        </w:rPr>
        <w:t>fils.</w:t>
      </w:r>
    </w:p>
    <w:p w:rsidR="005E475A" w:rsidRDefault="00AD2171">
      <w:pPr>
        <w:pStyle w:val="Corpsdetexte"/>
        <w:ind w:left="434" w:right="638"/>
      </w:pPr>
      <w:r>
        <w:t>Conclure : la résistance des longs fils perturbe-t-elle la mesure de la température ? Justifier la réponse.</w:t>
      </w:r>
    </w:p>
    <w:p w:rsidR="005E475A" w:rsidRDefault="005E475A">
      <w:pPr>
        <w:sectPr w:rsidR="005E475A">
          <w:pgSz w:w="11910" w:h="16840"/>
          <w:pgMar w:top="1160" w:right="400" w:bottom="1300" w:left="840" w:header="0" w:footer="1115" w:gutter="0"/>
          <w:cols w:space="720"/>
        </w:sectPr>
      </w:pPr>
    </w:p>
    <w:p w:rsidR="005E475A" w:rsidRDefault="00AD2171">
      <w:pPr>
        <w:pStyle w:val="Corpsdetexte"/>
        <w:spacing w:before="79"/>
        <w:ind w:left="434" w:right="638"/>
      </w:pPr>
      <w:r>
        <w:lastRenderedPageBreak/>
        <w:t>Pour résoudre ce problème, on utilise un montage dit « à trois fils » : la sonde est équipée de trois longs fils identiques, et le branchement est le suivant :</w:t>
      </w:r>
    </w:p>
    <w:p w:rsidR="005E475A" w:rsidRDefault="005E475A">
      <w:pPr>
        <w:pStyle w:val="Corpsdetexte"/>
        <w:rPr>
          <w:sz w:val="20"/>
        </w:rPr>
      </w:pPr>
    </w:p>
    <w:p w:rsidR="005E475A" w:rsidRDefault="005E475A">
      <w:pPr>
        <w:pStyle w:val="Corpsdetexte"/>
        <w:rPr>
          <w:sz w:val="20"/>
        </w:rPr>
      </w:pPr>
    </w:p>
    <w:p w:rsidR="005E475A" w:rsidRDefault="005E475A">
      <w:pPr>
        <w:pStyle w:val="Corpsdetexte"/>
        <w:rPr>
          <w:sz w:val="20"/>
        </w:rPr>
      </w:pPr>
    </w:p>
    <w:p w:rsidR="005E475A" w:rsidRDefault="00C959F0">
      <w:pPr>
        <w:pStyle w:val="Corpsdetexte"/>
        <w:spacing w:before="4"/>
        <w:rPr>
          <w:sz w:val="14"/>
        </w:rPr>
      </w:pPr>
      <w:r>
        <w:pict>
          <v:group id="_x0000_s1041" style="position:absolute;margin-left:85.5pt;margin-top:10.25pt;width:443.55pt;height:219.95pt;z-index:-15713280;mso-wrap-distance-left:0;mso-wrap-distance-right:0;mso-position-horizontal-relative:page" coordorigin="1710,205" coordsize="8871,4399">
            <v:shape id="_x0000_s1046" type="#_x0000_t75" style="position:absolute;left:1710;top:204;width:8871;height:4399">
              <v:imagedata r:id="rId17" o:title=""/>
            </v:shape>
            <v:shape id="_x0000_s1045" type="#_x0000_t202" style="position:absolute;left:7557;top:303;width:430;height:269" filled="f" stroked="f">
              <v:textbox inset="0,0,0,0">
                <w:txbxContent>
                  <w:p w:rsidR="005E475A" w:rsidRDefault="00AD2171">
                    <w:pPr>
                      <w:spacing w:line="268" w:lineRule="exact"/>
                      <w:rPr>
                        <w:sz w:val="16"/>
                      </w:rPr>
                    </w:pPr>
                    <w:r>
                      <w:rPr>
                        <w:position w:val="1"/>
                        <w:sz w:val="24"/>
                        <w:shd w:val="clear" w:color="auto" w:fill="FFFFFF"/>
                      </w:rPr>
                      <w:t xml:space="preserve">  R</w:t>
                    </w:r>
                    <w:r>
                      <w:rPr>
                        <w:sz w:val="16"/>
                      </w:rPr>
                      <w:t>fil</w:t>
                    </w:r>
                  </w:p>
                </w:txbxContent>
              </v:textbox>
            </v:shape>
            <v:shape id="_x0000_s1044" type="#_x0000_t202" style="position:absolute;left:7630;top:1639;width:429;height:269" filled="f" stroked="f">
              <v:textbox inset="0,0,0,0">
                <w:txbxContent>
                  <w:p w:rsidR="005E475A" w:rsidRDefault="00AD2171">
                    <w:pPr>
                      <w:spacing w:line="268" w:lineRule="exact"/>
                      <w:rPr>
                        <w:sz w:val="16"/>
                      </w:rPr>
                    </w:pPr>
                    <w:r>
                      <w:rPr>
                        <w:position w:val="1"/>
                        <w:sz w:val="24"/>
                        <w:shd w:val="clear" w:color="auto" w:fill="FFFFFF"/>
                      </w:rPr>
                      <w:t xml:space="preserve">  R</w:t>
                    </w:r>
                    <w:r>
                      <w:rPr>
                        <w:sz w:val="16"/>
                      </w:rPr>
                      <w:t>fil</w:t>
                    </w:r>
                  </w:p>
                </w:txbxContent>
              </v:textbox>
            </v:shape>
            <v:shape id="_x0000_s1043" type="#_x0000_t202" style="position:absolute;left:9924;top:1468;width:435;height:314" filled="f" stroked="f">
              <v:textbox inset="0,0,0,0">
                <w:txbxContent>
                  <w:p w:rsidR="005E475A" w:rsidRDefault="00AD2171">
                    <w:pPr>
                      <w:spacing w:line="313" w:lineRule="exact"/>
                      <w:rPr>
                        <w:rFonts w:ascii="Symbol" w:hAnsi="Symbol"/>
                        <w:sz w:val="18"/>
                      </w:rPr>
                    </w:pPr>
                    <w:r>
                      <w:rPr>
                        <w:position w:val="2"/>
                        <w:sz w:val="28"/>
                        <w:shd w:val="clear" w:color="auto" w:fill="FFFFFF"/>
                      </w:rPr>
                      <w:t xml:space="preserve"> </w:t>
                    </w:r>
                    <w:r>
                      <w:rPr>
                        <w:spacing w:val="-37"/>
                        <w:position w:val="2"/>
                        <w:sz w:val="28"/>
                        <w:shd w:val="clear" w:color="auto" w:fill="FFFFFF"/>
                      </w:rPr>
                      <w:t xml:space="preserve"> </w:t>
                    </w:r>
                    <w:r>
                      <w:rPr>
                        <w:position w:val="2"/>
                        <w:sz w:val="28"/>
                        <w:shd w:val="clear" w:color="auto" w:fill="FFFFFF"/>
                      </w:rPr>
                      <w:t>R</w:t>
                    </w:r>
                    <w:r>
                      <w:rPr>
                        <w:rFonts w:ascii="Symbol" w:hAnsi="Symbol"/>
                        <w:sz w:val="18"/>
                      </w:rPr>
                      <w:t></w:t>
                    </w:r>
                  </w:p>
                </w:txbxContent>
              </v:textbox>
            </v:shape>
            <v:shape id="_x0000_s1042" type="#_x0000_t202" style="position:absolute;left:7685;top:3034;width:429;height:269" filled="f" stroked="f">
              <v:textbox inset="0,0,0,0">
                <w:txbxContent>
                  <w:p w:rsidR="005E475A" w:rsidRDefault="00AD2171">
                    <w:pPr>
                      <w:spacing w:line="268" w:lineRule="exact"/>
                      <w:rPr>
                        <w:sz w:val="16"/>
                      </w:rPr>
                    </w:pPr>
                    <w:r>
                      <w:rPr>
                        <w:position w:val="1"/>
                        <w:sz w:val="24"/>
                        <w:shd w:val="clear" w:color="auto" w:fill="FFFFFF"/>
                      </w:rPr>
                      <w:t xml:space="preserve">  R</w:t>
                    </w:r>
                    <w:r>
                      <w:rPr>
                        <w:sz w:val="16"/>
                      </w:rPr>
                      <w:t>fil</w:t>
                    </w:r>
                  </w:p>
                </w:txbxContent>
              </v:textbox>
            </v:shape>
            <w10:wrap type="topAndBottom" anchorx="page"/>
          </v:group>
        </w:pict>
      </w:r>
    </w:p>
    <w:p w:rsidR="005E475A" w:rsidRDefault="005E475A">
      <w:pPr>
        <w:pStyle w:val="Corpsdetexte"/>
        <w:rPr>
          <w:sz w:val="26"/>
        </w:rPr>
      </w:pPr>
    </w:p>
    <w:p w:rsidR="005E475A" w:rsidRDefault="005E475A">
      <w:pPr>
        <w:pStyle w:val="Corpsdetexte"/>
        <w:spacing w:before="2"/>
        <w:rPr>
          <w:sz w:val="35"/>
        </w:rPr>
      </w:pPr>
    </w:p>
    <w:p w:rsidR="005E475A" w:rsidRDefault="00AD2171">
      <w:pPr>
        <w:pStyle w:val="Corpsdetexte"/>
        <w:ind w:right="300"/>
        <w:jc w:val="center"/>
      </w:pPr>
      <w:r>
        <w:rPr>
          <w:u w:val="single"/>
        </w:rPr>
        <w:t>Pont de Wheatstone, cas réel, sonde à 3 fils.</w:t>
      </w:r>
    </w:p>
    <w:p w:rsidR="005E475A" w:rsidRDefault="005E475A">
      <w:pPr>
        <w:pStyle w:val="Corpsdetexte"/>
        <w:rPr>
          <w:sz w:val="16"/>
        </w:rPr>
      </w:pPr>
    </w:p>
    <w:p w:rsidR="005E475A" w:rsidRDefault="00AD2171">
      <w:pPr>
        <w:pStyle w:val="Corpsdetexte"/>
        <w:spacing w:before="92" w:line="254" w:lineRule="auto"/>
        <w:ind w:left="434"/>
      </w:pPr>
      <w:r>
        <w:rPr>
          <w:b/>
          <w:position w:val="1"/>
        </w:rPr>
        <w:t xml:space="preserve">Q12. </w:t>
      </w:r>
      <w:r>
        <w:rPr>
          <w:position w:val="1"/>
        </w:rPr>
        <w:t>Que devient, dans ce cas, la relation R</w:t>
      </w:r>
      <w:r>
        <w:rPr>
          <w:sz w:val="16"/>
        </w:rPr>
        <w:t xml:space="preserve">AN </w:t>
      </w:r>
      <w:r>
        <w:rPr>
          <w:position w:val="1"/>
        </w:rPr>
        <w:t>= R</w:t>
      </w:r>
      <w:r>
        <w:rPr>
          <w:sz w:val="16"/>
        </w:rPr>
        <w:t xml:space="preserve">PA </w:t>
      </w:r>
      <w:r>
        <w:rPr>
          <w:position w:val="1"/>
        </w:rPr>
        <w:t>? La connaissance de la valeur de la résistance R</w:t>
      </w:r>
      <w:r>
        <w:rPr>
          <w:sz w:val="16"/>
        </w:rPr>
        <w:t xml:space="preserve">3 </w:t>
      </w:r>
      <w:r>
        <w:rPr>
          <w:position w:val="1"/>
        </w:rPr>
        <w:t>permet-elle de remonter à celle de R</w:t>
      </w:r>
      <w:r>
        <w:rPr>
          <w:rFonts w:ascii="Symbol" w:hAnsi="Symbol"/>
          <w:sz w:val="16"/>
        </w:rPr>
        <w:t></w:t>
      </w:r>
      <w:r>
        <w:rPr>
          <w:rFonts w:ascii="Times New Roman" w:hAnsi="Times New Roman"/>
          <w:sz w:val="16"/>
        </w:rPr>
        <w:t xml:space="preserve"> </w:t>
      </w:r>
      <w:r>
        <w:rPr>
          <w:position w:val="1"/>
        </w:rPr>
        <w:t>?</w:t>
      </w:r>
    </w:p>
    <w:p w:rsidR="005E475A" w:rsidRDefault="005E475A">
      <w:pPr>
        <w:spacing w:line="254" w:lineRule="auto"/>
        <w:sectPr w:rsidR="005E475A">
          <w:pgSz w:w="11910" w:h="16840"/>
          <w:pgMar w:top="1160" w:right="400" w:bottom="1300" w:left="840" w:header="0" w:footer="1115" w:gutter="0"/>
          <w:cols w:space="720"/>
        </w:sectPr>
      </w:pPr>
    </w:p>
    <w:p w:rsidR="005E475A" w:rsidRDefault="00AD2171">
      <w:pPr>
        <w:spacing w:before="76"/>
        <w:ind w:left="292"/>
        <w:jc w:val="both"/>
        <w:rPr>
          <w:b/>
          <w:sz w:val="32"/>
        </w:rPr>
      </w:pPr>
      <w:r>
        <w:rPr>
          <w:b/>
          <w:sz w:val="32"/>
        </w:rPr>
        <w:lastRenderedPageBreak/>
        <w:t>Partie E : compression bi-étagée</w:t>
      </w:r>
      <w:r w:rsidR="007D6B64">
        <w:rPr>
          <w:b/>
          <w:sz w:val="32"/>
        </w:rPr>
        <w:t>.</w:t>
      </w:r>
    </w:p>
    <w:p w:rsidR="005E475A" w:rsidRDefault="005E475A">
      <w:pPr>
        <w:pStyle w:val="Corpsdetexte"/>
        <w:spacing w:before="5"/>
        <w:rPr>
          <w:b/>
          <w:sz w:val="48"/>
        </w:rPr>
      </w:pPr>
    </w:p>
    <w:p w:rsidR="005E475A" w:rsidRDefault="00AD2171">
      <w:pPr>
        <w:pStyle w:val="Corpsdetexte"/>
        <w:ind w:left="292" w:right="1086"/>
        <w:jc w:val="both"/>
      </w:pPr>
      <w:r>
        <w:t>Le mélange gazeux de trifluorométhane, difluorochlorométhane, fluorodichlométhane, une fois lavé, doit être liquéfié, pour pouvoir ultérieurement séparer ses trois composantes par distillation.</w:t>
      </w:r>
    </w:p>
    <w:p w:rsidR="005E475A" w:rsidRDefault="005E475A">
      <w:pPr>
        <w:pStyle w:val="Corpsdetexte"/>
      </w:pPr>
    </w:p>
    <w:p w:rsidR="005E475A" w:rsidRDefault="00AD2171">
      <w:pPr>
        <w:pStyle w:val="Corpsdetexte"/>
        <w:spacing w:before="1"/>
        <w:ind w:left="292" w:right="1079" w:firstLine="708"/>
        <w:jc w:val="both"/>
      </w:pPr>
      <w:r>
        <w:t>La</w:t>
      </w:r>
      <w:r>
        <w:rPr>
          <w:spacing w:val="-19"/>
        </w:rPr>
        <w:t xml:space="preserve"> </w:t>
      </w:r>
      <w:r>
        <w:t>liquéfaction</w:t>
      </w:r>
      <w:r>
        <w:rPr>
          <w:spacing w:val="-18"/>
        </w:rPr>
        <w:t xml:space="preserve"> </w:t>
      </w:r>
      <w:r>
        <w:t>s'obtient</w:t>
      </w:r>
      <w:r>
        <w:rPr>
          <w:spacing w:val="-18"/>
        </w:rPr>
        <w:t xml:space="preserve"> </w:t>
      </w:r>
      <w:r>
        <w:t>en</w:t>
      </w:r>
      <w:r>
        <w:rPr>
          <w:spacing w:val="-18"/>
        </w:rPr>
        <w:t xml:space="preserve"> </w:t>
      </w:r>
      <w:r>
        <w:t>comprimant</w:t>
      </w:r>
      <w:r>
        <w:rPr>
          <w:spacing w:val="-19"/>
        </w:rPr>
        <w:t xml:space="preserve"> </w:t>
      </w:r>
      <w:r>
        <w:t>en</w:t>
      </w:r>
      <w:r>
        <w:rPr>
          <w:spacing w:val="-18"/>
        </w:rPr>
        <w:t xml:space="preserve"> </w:t>
      </w:r>
      <w:r>
        <w:t>deux</w:t>
      </w:r>
      <w:r>
        <w:rPr>
          <w:spacing w:val="-21"/>
        </w:rPr>
        <w:t xml:space="preserve"> </w:t>
      </w:r>
      <w:r>
        <w:t>étapes</w:t>
      </w:r>
      <w:r>
        <w:rPr>
          <w:spacing w:val="-19"/>
        </w:rPr>
        <w:t xml:space="preserve"> </w:t>
      </w:r>
      <w:r>
        <w:t>le</w:t>
      </w:r>
      <w:r>
        <w:rPr>
          <w:spacing w:val="-21"/>
        </w:rPr>
        <w:t xml:space="preserve"> </w:t>
      </w:r>
      <w:r>
        <w:t>mélange</w:t>
      </w:r>
      <w:r>
        <w:rPr>
          <w:spacing w:val="-18"/>
        </w:rPr>
        <w:t xml:space="preserve"> </w:t>
      </w:r>
      <w:r>
        <w:t>gazeux</w:t>
      </w:r>
      <w:r>
        <w:rPr>
          <w:spacing w:val="-21"/>
        </w:rPr>
        <w:t xml:space="preserve"> </w:t>
      </w:r>
      <w:r>
        <w:t>jusqu'à une pression de 23,0 bars, et en le refroidissant après compression à une température de 50</w:t>
      </w:r>
      <w:r>
        <w:rPr>
          <w:spacing w:val="1"/>
        </w:rPr>
        <w:t xml:space="preserve"> </w:t>
      </w:r>
      <w:r>
        <w:t>°C.</w:t>
      </w:r>
    </w:p>
    <w:p w:rsidR="005E475A" w:rsidRDefault="005E475A">
      <w:pPr>
        <w:pStyle w:val="Corpsdetexte"/>
        <w:spacing w:before="11"/>
        <w:rPr>
          <w:sz w:val="23"/>
        </w:rPr>
      </w:pPr>
    </w:p>
    <w:p w:rsidR="005E475A" w:rsidRDefault="00AD2171">
      <w:pPr>
        <w:pStyle w:val="Corpsdetexte"/>
        <w:tabs>
          <w:tab w:val="left" w:pos="1881"/>
        </w:tabs>
        <w:ind w:left="292" w:right="1078" w:firstLine="708"/>
        <w:jc w:val="both"/>
      </w:pPr>
      <w:r>
        <w:t>Le principe de cette compression en deux étapes, "bi-étagée", est donnée dans la</w:t>
      </w:r>
      <w:r>
        <w:rPr>
          <w:spacing w:val="-3"/>
        </w:rPr>
        <w:t xml:space="preserve"> </w:t>
      </w:r>
      <w:r>
        <w:t>figure</w:t>
      </w:r>
      <w:r>
        <w:tab/>
        <w:t>ci-après</w:t>
      </w:r>
      <w:r>
        <w:rPr>
          <w:spacing w:val="-2"/>
        </w:rPr>
        <w:t xml:space="preserve"> </w:t>
      </w:r>
      <w:r>
        <w:t>:</w:t>
      </w:r>
    </w:p>
    <w:p w:rsidR="005E475A" w:rsidRDefault="00AD2171">
      <w:pPr>
        <w:pStyle w:val="Corpsdetexte"/>
        <w:spacing w:before="7"/>
        <w:rPr>
          <w:sz w:val="17"/>
        </w:rPr>
      </w:pPr>
      <w:r>
        <w:rPr>
          <w:noProof/>
          <w:lang w:eastAsia="fr-FR"/>
        </w:rPr>
        <w:drawing>
          <wp:anchor distT="0" distB="0" distL="0" distR="0" simplePos="0" relativeHeight="31" behindDoc="0" locked="0" layoutInCell="1" allowOverlap="1">
            <wp:simplePos x="0" y="0"/>
            <wp:positionH relativeFrom="page">
              <wp:posOffset>979805</wp:posOffset>
            </wp:positionH>
            <wp:positionV relativeFrom="paragraph">
              <wp:posOffset>153644</wp:posOffset>
            </wp:positionV>
            <wp:extent cx="5325631" cy="2705100"/>
            <wp:effectExtent l="0" t="0" r="0" b="0"/>
            <wp:wrapTopAndBottom/>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8" cstate="print"/>
                    <a:stretch>
                      <a:fillRect/>
                    </a:stretch>
                  </pic:blipFill>
                  <pic:spPr>
                    <a:xfrm>
                      <a:off x="0" y="0"/>
                      <a:ext cx="5325631" cy="2705100"/>
                    </a:xfrm>
                    <a:prstGeom prst="rect">
                      <a:avLst/>
                    </a:prstGeom>
                  </pic:spPr>
                </pic:pic>
              </a:graphicData>
            </a:graphic>
          </wp:anchor>
        </w:drawing>
      </w:r>
    </w:p>
    <w:p w:rsidR="005E475A" w:rsidRDefault="00AD2171">
      <w:pPr>
        <w:pStyle w:val="Corpsdetexte"/>
        <w:spacing w:before="90"/>
        <w:ind w:right="439"/>
        <w:jc w:val="center"/>
      </w:pPr>
      <w:r>
        <w:rPr>
          <w:u w:val="single"/>
        </w:rPr>
        <w:t>Principe de la compression bi-étagée.</w:t>
      </w:r>
    </w:p>
    <w:p w:rsidR="005E475A" w:rsidRDefault="005E475A">
      <w:pPr>
        <w:pStyle w:val="Corpsdetexte"/>
        <w:rPr>
          <w:sz w:val="20"/>
        </w:rPr>
      </w:pPr>
    </w:p>
    <w:p w:rsidR="005E475A" w:rsidRDefault="005E475A">
      <w:pPr>
        <w:pStyle w:val="Corpsdetexte"/>
        <w:rPr>
          <w:sz w:val="20"/>
        </w:rPr>
      </w:pPr>
    </w:p>
    <w:p w:rsidR="005E475A" w:rsidRDefault="00AD2171">
      <w:pPr>
        <w:pStyle w:val="Corpsdetexte"/>
        <w:spacing w:before="92"/>
        <w:ind w:left="292"/>
      </w:pPr>
      <w:r>
        <w:t>Les étapes sont les suivantes:</w:t>
      </w:r>
    </w:p>
    <w:p w:rsidR="005E475A" w:rsidRDefault="005E475A">
      <w:pPr>
        <w:pStyle w:val="Corpsdetexte"/>
        <w:spacing w:before="1"/>
      </w:pPr>
    </w:p>
    <w:p w:rsidR="005E475A" w:rsidRDefault="00AD2171">
      <w:pPr>
        <w:pStyle w:val="Corpsdetexte"/>
        <w:ind w:left="1145" w:right="937" w:hanging="853"/>
        <w:jc w:val="both"/>
      </w:pPr>
      <w:r>
        <w:rPr>
          <w:position w:val="1"/>
        </w:rPr>
        <w:t xml:space="preserve">A → B : initialement à la température </w:t>
      </w:r>
      <w:r>
        <w:rPr>
          <w:rFonts w:ascii="Symbol" w:hAnsi="Symbol"/>
          <w:position w:val="1"/>
        </w:rPr>
        <w:t></w:t>
      </w:r>
      <w:r>
        <w:rPr>
          <w:sz w:val="16"/>
        </w:rPr>
        <w:t xml:space="preserve">A </w:t>
      </w:r>
      <w:r>
        <w:rPr>
          <w:position w:val="1"/>
        </w:rPr>
        <w:t>= 20°C et à la pression P</w:t>
      </w:r>
      <w:r>
        <w:rPr>
          <w:sz w:val="16"/>
        </w:rPr>
        <w:t xml:space="preserve">A </w:t>
      </w:r>
      <w:r>
        <w:rPr>
          <w:position w:val="1"/>
        </w:rPr>
        <w:t xml:space="preserve">= 2,6 bar (état A), le </w:t>
      </w:r>
      <w:r>
        <w:t>gaz</w:t>
      </w:r>
      <w:r>
        <w:rPr>
          <w:spacing w:val="-19"/>
        </w:rPr>
        <w:t xml:space="preserve"> </w:t>
      </w:r>
      <w:r>
        <w:t>est</w:t>
      </w:r>
      <w:r>
        <w:rPr>
          <w:spacing w:val="-15"/>
        </w:rPr>
        <w:t xml:space="preserve"> </w:t>
      </w:r>
      <w:r>
        <w:t>comprimé</w:t>
      </w:r>
      <w:r>
        <w:rPr>
          <w:spacing w:val="-15"/>
        </w:rPr>
        <w:t xml:space="preserve"> </w:t>
      </w:r>
      <w:r>
        <w:t>dans</w:t>
      </w:r>
      <w:r>
        <w:rPr>
          <w:spacing w:val="-18"/>
        </w:rPr>
        <w:t xml:space="preserve"> </w:t>
      </w:r>
      <w:r>
        <w:t>l'ensemble</w:t>
      </w:r>
      <w:r>
        <w:rPr>
          <w:spacing w:val="-15"/>
        </w:rPr>
        <w:t xml:space="preserve"> </w:t>
      </w:r>
      <w:r>
        <w:t>"cylindre</w:t>
      </w:r>
      <w:r>
        <w:rPr>
          <w:spacing w:val="-15"/>
        </w:rPr>
        <w:t xml:space="preserve"> </w:t>
      </w:r>
      <w:r>
        <w:t>+</w:t>
      </w:r>
      <w:r>
        <w:rPr>
          <w:spacing w:val="-16"/>
        </w:rPr>
        <w:t xml:space="preserve"> </w:t>
      </w:r>
      <w:r>
        <w:t>piston</w:t>
      </w:r>
      <w:r>
        <w:rPr>
          <w:spacing w:val="-15"/>
        </w:rPr>
        <w:t xml:space="preserve"> </w:t>
      </w:r>
      <w:r>
        <w:t>basse</w:t>
      </w:r>
      <w:r>
        <w:rPr>
          <w:spacing w:val="-17"/>
        </w:rPr>
        <w:t xml:space="preserve"> </w:t>
      </w:r>
      <w:r>
        <w:t>pression"</w:t>
      </w:r>
      <w:r>
        <w:rPr>
          <w:spacing w:val="-17"/>
        </w:rPr>
        <w:t xml:space="preserve"> </w:t>
      </w:r>
      <w:r>
        <w:t>jusqu'à</w:t>
      </w:r>
      <w:r>
        <w:rPr>
          <w:spacing w:val="-15"/>
        </w:rPr>
        <w:t xml:space="preserve"> </w:t>
      </w:r>
      <w:r>
        <w:t xml:space="preserve">l'état </w:t>
      </w:r>
      <w:r>
        <w:rPr>
          <w:position w:val="1"/>
        </w:rPr>
        <w:t xml:space="preserve">B caractérisé par la température </w:t>
      </w:r>
      <w:r>
        <w:rPr>
          <w:rFonts w:ascii="Symbol" w:hAnsi="Symbol"/>
          <w:position w:val="1"/>
        </w:rPr>
        <w:t></w:t>
      </w:r>
      <w:r>
        <w:rPr>
          <w:sz w:val="16"/>
        </w:rPr>
        <w:t xml:space="preserve">B </w:t>
      </w:r>
      <w:r>
        <w:rPr>
          <w:position w:val="1"/>
        </w:rPr>
        <w:t>= 110°C et la pression P</w:t>
      </w:r>
      <w:r>
        <w:rPr>
          <w:sz w:val="16"/>
        </w:rPr>
        <w:t xml:space="preserve">B </w:t>
      </w:r>
      <w:r>
        <w:rPr>
          <w:position w:val="1"/>
        </w:rPr>
        <w:t>= 7,7 bar</w:t>
      </w:r>
      <w:r>
        <w:rPr>
          <w:spacing w:val="-15"/>
          <w:position w:val="1"/>
        </w:rPr>
        <w:t xml:space="preserve"> </w:t>
      </w:r>
      <w:r>
        <w:rPr>
          <w:position w:val="1"/>
        </w:rPr>
        <w:t>;</w:t>
      </w:r>
    </w:p>
    <w:p w:rsidR="005E475A" w:rsidRDefault="005E475A">
      <w:pPr>
        <w:pStyle w:val="Corpsdetexte"/>
      </w:pPr>
    </w:p>
    <w:p w:rsidR="005E475A" w:rsidRDefault="00AD2171">
      <w:pPr>
        <w:pStyle w:val="Corpsdetexte"/>
        <w:ind w:left="1145" w:right="946" w:hanging="853"/>
        <w:jc w:val="both"/>
      </w:pPr>
      <w:r>
        <w:t xml:space="preserve">B → C : le mélange traverse alors l'échangeur du premier étage, où il est refroidi de </w:t>
      </w:r>
      <w:r>
        <w:rPr>
          <w:position w:val="1"/>
        </w:rPr>
        <w:t xml:space="preserve">manière isobare jusqu'à la température </w:t>
      </w:r>
      <w:r>
        <w:rPr>
          <w:rFonts w:ascii="Symbol" w:hAnsi="Symbol"/>
          <w:position w:val="1"/>
        </w:rPr>
        <w:t></w:t>
      </w:r>
      <w:r>
        <w:rPr>
          <w:sz w:val="16"/>
        </w:rPr>
        <w:t xml:space="preserve">C </w:t>
      </w:r>
      <w:r>
        <w:rPr>
          <w:position w:val="1"/>
        </w:rPr>
        <w:t>= 30°C (état C) ;</w:t>
      </w:r>
    </w:p>
    <w:p w:rsidR="005E475A" w:rsidRDefault="005E475A">
      <w:pPr>
        <w:pStyle w:val="Corpsdetexte"/>
        <w:spacing w:before="10"/>
        <w:rPr>
          <w:sz w:val="23"/>
        </w:rPr>
      </w:pPr>
    </w:p>
    <w:p w:rsidR="005E475A" w:rsidRDefault="00AD2171">
      <w:pPr>
        <w:pStyle w:val="Corpsdetexte"/>
        <w:ind w:left="1145" w:right="935" w:hanging="853"/>
        <w:jc w:val="both"/>
      </w:pPr>
      <w:r>
        <w:t xml:space="preserve">C → D : le mélange gazeux pénètre alors dans l'ensemble "cylindre + piston basse pression" (première étape du "deuxième étage" de la compression), où il est </w:t>
      </w:r>
      <w:r>
        <w:rPr>
          <w:position w:val="1"/>
        </w:rPr>
        <w:t>comprimé jusqu'à la pression P</w:t>
      </w:r>
      <w:r>
        <w:rPr>
          <w:sz w:val="16"/>
        </w:rPr>
        <w:t xml:space="preserve">D </w:t>
      </w:r>
      <w:r>
        <w:rPr>
          <w:position w:val="1"/>
        </w:rPr>
        <w:t xml:space="preserve">= 23,0 bar, à une température </w:t>
      </w:r>
      <w:r>
        <w:rPr>
          <w:rFonts w:ascii="Symbol" w:hAnsi="Symbol"/>
          <w:position w:val="1"/>
        </w:rPr>
        <w:t></w:t>
      </w:r>
      <w:r>
        <w:rPr>
          <w:sz w:val="16"/>
        </w:rPr>
        <w:t xml:space="preserve">D </w:t>
      </w:r>
      <w:r>
        <w:rPr>
          <w:position w:val="1"/>
        </w:rPr>
        <w:t>=120°C (état</w:t>
      </w:r>
    </w:p>
    <w:p w:rsidR="005E475A" w:rsidRDefault="00AD2171">
      <w:pPr>
        <w:pStyle w:val="Corpsdetexte"/>
        <w:spacing w:before="1"/>
        <w:ind w:left="1145"/>
      </w:pPr>
      <w:r>
        <w:t>D) ;</w:t>
      </w:r>
    </w:p>
    <w:p w:rsidR="005E475A" w:rsidRDefault="005E475A">
      <w:pPr>
        <w:pStyle w:val="Corpsdetexte"/>
        <w:spacing w:before="1"/>
      </w:pPr>
    </w:p>
    <w:p w:rsidR="005E475A" w:rsidRDefault="00AD2171">
      <w:pPr>
        <w:pStyle w:val="Corpsdetexte"/>
        <w:ind w:left="1145" w:right="935" w:hanging="853"/>
        <w:jc w:val="both"/>
      </w:pPr>
      <w:r>
        <w:t xml:space="preserve">D → E : le mélange pénètre alors dans l'échangeur du deuxième étage, où il est refroidi et liquéfié complètement, de manière isobare. Il ressort de l'échangeur à la </w:t>
      </w:r>
      <w:r>
        <w:rPr>
          <w:position w:val="1"/>
        </w:rPr>
        <w:t xml:space="preserve">température </w:t>
      </w:r>
      <w:r>
        <w:rPr>
          <w:rFonts w:ascii="Symbol" w:hAnsi="Symbol"/>
          <w:position w:val="1"/>
        </w:rPr>
        <w:t></w:t>
      </w:r>
      <w:r>
        <w:rPr>
          <w:sz w:val="16"/>
        </w:rPr>
        <w:t xml:space="preserve">E </w:t>
      </w:r>
      <w:r>
        <w:rPr>
          <w:position w:val="1"/>
        </w:rPr>
        <w:t>= 50°C (état E).</w:t>
      </w:r>
    </w:p>
    <w:p w:rsidR="005E475A" w:rsidRDefault="005E475A">
      <w:pPr>
        <w:jc w:val="both"/>
        <w:sectPr w:rsidR="005E475A">
          <w:pgSz w:w="11910" w:h="16840"/>
          <w:pgMar w:top="1160" w:right="400" w:bottom="1300" w:left="840" w:header="0" w:footer="1115" w:gutter="0"/>
          <w:cols w:space="720"/>
        </w:sectPr>
      </w:pPr>
    </w:p>
    <w:p w:rsidR="005E475A" w:rsidRDefault="00AD2171">
      <w:pPr>
        <w:pStyle w:val="Corpsdetexte"/>
        <w:spacing w:before="79"/>
        <w:ind w:left="292" w:right="733"/>
      </w:pPr>
      <w:r>
        <w:lastRenderedPageBreak/>
        <w:t xml:space="preserve">Pour simplifier l'étude, on considère que le mélange gazeux a les mêmes propriétés que le chlorodifluorométhane, dont on donne le diagramme enthalpique en </w:t>
      </w:r>
      <w:r>
        <w:rPr>
          <w:b/>
        </w:rPr>
        <w:t>annexe 2</w:t>
      </w:r>
      <w:r>
        <w:t>.</w:t>
      </w:r>
    </w:p>
    <w:p w:rsidR="005E475A" w:rsidRDefault="005E475A">
      <w:pPr>
        <w:pStyle w:val="Corpsdetexte"/>
        <w:rPr>
          <w:sz w:val="26"/>
        </w:rPr>
      </w:pPr>
    </w:p>
    <w:p w:rsidR="005E475A" w:rsidRDefault="005E475A">
      <w:pPr>
        <w:pStyle w:val="Corpsdetexte"/>
        <w:spacing w:before="1"/>
        <w:rPr>
          <w:sz w:val="22"/>
        </w:rPr>
      </w:pPr>
    </w:p>
    <w:p w:rsidR="005E475A" w:rsidRDefault="00AD2171">
      <w:pPr>
        <w:ind w:left="292" w:right="638"/>
        <w:rPr>
          <w:sz w:val="24"/>
        </w:rPr>
      </w:pPr>
      <w:r>
        <w:rPr>
          <w:b/>
          <w:sz w:val="24"/>
        </w:rPr>
        <w:t xml:space="preserve">Q13. </w:t>
      </w:r>
      <w:r>
        <w:rPr>
          <w:sz w:val="24"/>
        </w:rPr>
        <w:t>Placer sur le diagramme enthalpique de l'</w:t>
      </w:r>
      <w:r>
        <w:rPr>
          <w:b/>
          <w:sz w:val="24"/>
        </w:rPr>
        <w:t xml:space="preserve">annexe 2 à rendre avec la copie </w:t>
      </w:r>
      <w:r>
        <w:rPr>
          <w:sz w:val="24"/>
        </w:rPr>
        <w:t>les points A, B, C, D, E correspondant aux états A, B, C, D, E du mélange.</w:t>
      </w:r>
    </w:p>
    <w:p w:rsidR="005E475A" w:rsidRDefault="005E475A">
      <w:pPr>
        <w:pStyle w:val="Corpsdetexte"/>
      </w:pPr>
    </w:p>
    <w:p w:rsidR="005E475A" w:rsidRDefault="00AD2171">
      <w:pPr>
        <w:pStyle w:val="Corpsdetexte"/>
        <w:ind w:left="292"/>
      </w:pPr>
      <w:r>
        <w:rPr>
          <w:b/>
        </w:rPr>
        <w:t xml:space="preserve">Q14. </w:t>
      </w:r>
      <w:r>
        <w:t>En expliquant votre raisonnement, en déterminer :</w:t>
      </w:r>
    </w:p>
    <w:p w:rsidR="005E475A" w:rsidRDefault="00AD2171">
      <w:pPr>
        <w:pStyle w:val="Paragraphedeliste"/>
        <w:numPr>
          <w:ilvl w:val="0"/>
          <w:numId w:val="1"/>
        </w:numPr>
        <w:tabs>
          <w:tab w:val="left" w:pos="1362"/>
        </w:tabs>
        <w:spacing w:before="120" w:line="278" w:lineRule="auto"/>
        <w:ind w:right="738"/>
        <w:rPr>
          <w:sz w:val="24"/>
        </w:rPr>
      </w:pPr>
      <w:r>
        <w:rPr>
          <w:position w:val="1"/>
          <w:sz w:val="24"/>
        </w:rPr>
        <w:t>la valeur du travail massique (w</w:t>
      </w:r>
      <w:r>
        <w:rPr>
          <w:sz w:val="16"/>
        </w:rPr>
        <w:t>u</w:t>
      </w:r>
      <w:r>
        <w:rPr>
          <w:position w:val="1"/>
          <w:sz w:val="24"/>
        </w:rPr>
        <w:t>)</w:t>
      </w:r>
      <w:r>
        <w:rPr>
          <w:sz w:val="16"/>
        </w:rPr>
        <w:t xml:space="preserve">BP </w:t>
      </w:r>
      <w:r>
        <w:rPr>
          <w:position w:val="1"/>
          <w:sz w:val="24"/>
        </w:rPr>
        <w:t>reçu par le mélange gazeux au cours de la</w:t>
      </w:r>
      <w:r>
        <w:rPr>
          <w:sz w:val="24"/>
        </w:rPr>
        <w:t xml:space="preserve"> première compression, compression "basse pression"</w:t>
      </w:r>
      <w:r>
        <w:rPr>
          <w:spacing w:val="-5"/>
          <w:sz w:val="24"/>
        </w:rPr>
        <w:t xml:space="preserve"> </w:t>
      </w:r>
      <w:r>
        <w:rPr>
          <w:sz w:val="24"/>
        </w:rPr>
        <w:t>;</w:t>
      </w:r>
    </w:p>
    <w:p w:rsidR="005E475A" w:rsidRDefault="00AD2171">
      <w:pPr>
        <w:pStyle w:val="Paragraphedeliste"/>
        <w:numPr>
          <w:ilvl w:val="0"/>
          <w:numId w:val="1"/>
        </w:numPr>
        <w:tabs>
          <w:tab w:val="left" w:pos="1362"/>
        </w:tabs>
        <w:spacing w:before="115" w:line="276" w:lineRule="auto"/>
        <w:ind w:right="735"/>
        <w:rPr>
          <w:sz w:val="24"/>
        </w:rPr>
      </w:pPr>
      <w:r>
        <w:rPr>
          <w:position w:val="1"/>
          <w:sz w:val="24"/>
        </w:rPr>
        <w:t>la valeur du travail massique (w</w:t>
      </w:r>
      <w:r>
        <w:rPr>
          <w:sz w:val="16"/>
        </w:rPr>
        <w:t>u</w:t>
      </w:r>
      <w:r>
        <w:rPr>
          <w:position w:val="1"/>
          <w:sz w:val="24"/>
        </w:rPr>
        <w:t>)</w:t>
      </w:r>
      <w:r>
        <w:rPr>
          <w:sz w:val="16"/>
        </w:rPr>
        <w:t xml:space="preserve">HP </w:t>
      </w:r>
      <w:r>
        <w:rPr>
          <w:position w:val="1"/>
          <w:sz w:val="24"/>
        </w:rPr>
        <w:t>reçu par le mélange gazeux au cours de la</w:t>
      </w:r>
      <w:r>
        <w:rPr>
          <w:sz w:val="24"/>
        </w:rPr>
        <w:t xml:space="preserve"> deuxième compression, "compression haute pression"</w:t>
      </w:r>
      <w:r>
        <w:rPr>
          <w:spacing w:val="-4"/>
          <w:sz w:val="24"/>
        </w:rPr>
        <w:t xml:space="preserve"> </w:t>
      </w:r>
      <w:r>
        <w:rPr>
          <w:sz w:val="24"/>
        </w:rPr>
        <w:t>;</w:t>
      </w:r>
    </w:p>
    <w:p w:rsidR="005E475A" w:rsidRDefault="00AD2171">
      <w:pPr>
        <w:pStyle w:val="Paragraphedeliste"/>
        <w:numPr>
          <w:ilvl w:val="0"/>
          <w:numId w:val="1"/>
        </w:numPr>
        <w:tabs>
          <w:tab w:val="left" w:pos="1362"/>
        </w:tabs>
        <w:spacing w:before="120"/>
        <w:ind w:hanging="361"/>
        <w:rPr>
          <w:sz w:val="24"/>
        </w:rPr>
      </w:pPr>
      <w:r>
        <w:rPr>
          <w:position w:val="1"/>
          <w:sz w:val="24"/>
        </w:rPr>
        <w:t>la valeur du travail massique total (w</w:t>
      </w:r>
      <w:r>
        <w:rPr>
          <w:sz w:val="16"/>
        </w:rPr>
        <w:t>u</w:t>
      </w:r>
      <w:r>
        <w:rPr>
          <w:position w:val="1"/>
          <w:sz w:val="24"/>
        </w:rPr>
        <w:t>)</w:t>
      </w:r>
      <w:r>
        <w:rPr>
          <w:sz w:val="16"/>
        </w:rPr>
        <w:t xml:space="preserve">total </w:t>
      </w:r>
      <w:r>
        <w:rPr>
          <w:position w:val="1"/>
          <w:sz w:val="24"/>
        </w:rPr>
        <w:t>reçu au total par le mélange</w:t>
      </w:r>
      <w:r>
        <w:rPr>
          <w:spacing w:val="-13"/>
          <w:position w:val="1"/>
          <w:sz w:val="24"/>
        </w:rPr>
        <w:t xml:space="preserve"> </w:t>
      </w:r>
      <w:r>
        <w:rPr>
          <w:position w:val="1"/>
          <w:sz w:val="24"/>
        </w:rPr>
        <w:t>gazeux.</w:t>
      </w:r>
    </w:p>
    <w:p w:rsidR="005E475A" w:rsidRDefault="005E475A">
      <w:pPr>
        <w:pStyle w:val="Corpsdetexte"/>
        <w:spacing w:before="4"/>
        <w:rPr>
          <w:sz w:val="38"/>
        </w:rPr>
      </w:pPr>
    </w:p>
    <w:p w:rsidR="005E475A" w:rsidRDefault="00AD2171">
      <w:pPr>
        <w:pStyle w:val="Corpsdetexte"/>
        <w:spacing w:before="1" w:line="235" w:lineRule="auto"/>
        <w:ind w:left="292" w:right="638"/>
      </w:pPr>
      <w:r>
        <w:rPr>
          <w:b/>
        </w:rPr>
        <w:t xml:space="preserve">Q15. </w:t>
      </w:r>
      <w:r>
        <w:t>Déterminer la valeur de la puissance mécanique absorbée par le mélange gazeux traversant le compresseur, pour un débit massique de mélange liquéfié : Dm = 3,92 kg·s</w:t>
      </w:r>
      <w:r>
        <w:rPr>
          <w:position w:val="8"/>
          <w:sz w:val="16"/>
        </w:rPr>
        <w:t>–1</w:t>
      </w:r>
      <w:r>
        <w:t>.</w:t>
      </w:r>
    </w:p>
    <w:p w:rsidR="005E475A" w:rsidRDefault="005E475A">
      <w:pPr>
        <w:pStyle w:val="Corpsdetexte"/>
        <w:rPr>
          <w:sz w:val="28"/>
        </w:rPr>
      </w:pPr>
    </w:p>
    <w:p w:rsidR="005E475A" w:rsidRDefault="005E475A">
      <w:pPr>
        <w:pStyle w:val="Corpsdetexte"/>
        <w:rPr>
          <w:sz w:val="28"/>
        </w:rPr>
      </w:pPr>
    </w:p>
    <w:p w:rsidR="005E475A" w:rsidRDefault="00AD2171">
      <w:pPr>
        <w:pStyle w:val="Corpsdetexte"/>
        <w:spacing w:before="185"/>
        <w:ind w:left="292" w:right="638" w:firstLine="67"/>
      </w:pPr>
      <w:r>
        <w:t>Il serait envisageable de procéder à la compression en une seule étape, dans un compresseur "mono-étagé". La compression aurait alors les caractéristiques suivantes :</w:t>
      </w:r>
    </w:p>
    <w:p w:rsidR="005E475A" w:rsidRDefault="005E475A">
      <w:pPr>
        <w:pStyle w:val="Corpsdetexte"/>
        <w:spacing w:before="3"/>
      </w:pPr>
    </w:p>
    <w:p w:rsidR="005E475A" w:rsidRDefault="00AD2171">
      <w:pPr>
        <w:pStyle w:val="Corpsdetexte"/>
        <w:ind w:left="1145" w:right="730" w:hanging="853"/>
        <w:jc w:val="both"/>
      </w:pPr>
      <w:r>
        <w:rPr>
          <w:position w:val="1"/>
        </w:rPr>
        <w:t>A → B' :</w:t>
      </w:r>
      <w:r>
        <w:rPr>
          <w:spacing w:val="4"/>
          <w:position w:val="1"/>
        </w:rPr>
        <w:t xml:space="preserve"> </w:t>
      </w:r>
      <w:r>
        <w:rPr>
          <w:position w:val="1"/>
        </w:rPr>
        <w:t xml:space="preserve">initialement à la température </w:t>
      </w:r>
      <w:r>
        <w:rPr>
          <w:rFonts w:ascii="Symbol" w:hAnsi="Symbol"/>
          <w:position w:val="1"/>
        </w:rPr>
        <w:t></w:t>
      </w:r>
      <w:r>
        <w:rPr>
          <w:sz w:val="16"/>
        </w:rPr>
        <w:t>A</w:t>
      </w:r>
      <w:r>
        <w:rPr>
          <w:position w:val="1"/>
        </w:rPr>
        <w:t>= 20°C et à la pression P</w:t>
      </w:r>
      <w:r>
        <w:rPr>
          <w:sz w:val="16"/>
        </w:rPr>
        <w:t xml:space="preserve">A </w:t>
      </w:r>
      <w:r>
        <w:rPr>
          <w:position w:val="1"/>
        </w:rPr>
        <w:t xml:space="preserve">= 2,6 bar (état A), le </w:t>
      </w:r>
      <w:r>
        <w:t xml:space="preserve">gaz est comprimé dans l'ensemble "cylindre + piston" jusqu'à l'état B' à la </w:t>
      </w:r>
      <w:r>
        <w:rPr>
          <w:position w:val="1"/>
        </w:rPr>
        <w:t xml:space="preserve">température </w:t>
      </w:r>
      <w:r>
        <w:rPr>
          <w:rFonts w:ascii="Symbol" w:hAnsi="Symbol"/>
          <w:position w:val="1"/>
        </w:rPr>
        <w:t></w:t>
      </w:r>
      <w:r>
        <w:rPr>
          <w:sz w:val="16"/>
        </w:rPr>
        <w:t xml:space="preserve">B' </w:t>
      </w:r>
      <w:r>
        <w:rPr>
          <w:position w:val="1"/>
        </w:rPr>
        <w:t>= 220°C et la pression P</w:t>
      </w:r>
      <w:r>
        <w:rPr>
          <w:sz w:val="16"/>
        </w:rPr>
        <w:t xml:space="preserve">B' </w:t>
      </w:r>
      <w:r>
        <w:rPr>
          <w:position w:val="1"/>
        </w:rPr>
        <w:t>= 23,0 bar</w:t>
      </w:r>
      <w:r>
        <w:rPr>
          <w:spacing w:val="-5"/>
          <w:position w:val="1"/>
        </w:rPr>
        <w:t xml:space="preserve"> </w:t>
      </w:r>
      <w:r>
        <w:rPr>
          <w:position w:val="1"/>
        </w:rPr>
        <w:t>;</w:t>
      </w:r>
    </w:p>
    <w:p w:rsidR="005E475A" w:rsidRDefault="00AD2171">
      <w:pPr>
        <w:pStyle w:val="Corpsdetexte"/>
        <w:spacing w:before="118" w:line="242" w:lineRule="auto"/>
        <w:ind w:left="1145" w:right="737" w:hanging="853"/>
        <w:jc w:val="both"/>
      </w:pPr>
      <w:r>
        <w:t xml:space="preserve">B' → E :   </w:t>
      </w:r>
      <w:r>
        <w:rPr>
          <w:spacing w:val="16"/>
        </w:rPr>
        <w:t xml:space="preserve"> </w:t>
      </w:r>
      <w:r>
        <w:t xml:space="preserve">refroidissement et liquéfaction isobare du mélange. Il ressort de l'échangeur à </w:t>
      </w:r>
      <w:r>
        <w:rPr>
          <w:position w:val="1"/>
        </w:rPr>
        <w:t xml:space="preserve">la température </w:t>
      </w:r>
      <w:r>
        <w:rPr>
          <w:rFonts w:ascii="Symbol" w:hAnsi="Symbol"/>
          <w:position w:val="1"/>
        </w:rPr>
        <w:t></w:t>
      </w:r>
      <w:r>
        <w:rPr>
          <w:sz w:val="16"/>
        </w:rPr>
        <w:t xml:space="preserve">E </w:t>
      </w:r>
      <w:r>
        <w:rPr>
          <w:position w:val="1"/>
        </w:rPr>
        <w:t>= 50°C (état</w:t>
      </w:r>
      <w:r>
        <w:rPr>
          <w:spacing w:val="1"/>
          <w:position w:val="1"/>
        </w:rPr>
        <w:t xml:space="preserve"> </w:t>
      </w:r>
      <w:r>
        <w:rPr>
          <w:position w:val="1"/>
        </w:rPr>
        <w:t>E).</w:t>
      </w:r>
    </w:p>
    <w:p w:rsidR="005E475A" w:rsidRDefault="005E475A">
      <w:pPr>
        <w:pStyle w:val="Corpsdetexte"/>
        <w:rPr>
          <w:sz w:val="34"/>
        </w:rPr>
      </w:pPr>
    </w:p>
    <w:p w:rsidR="005E475A" w:rsidRDefault="00AD2171">
      <w:pPr>
        <w:pStyle w:val="Corpsdetexte"/>
        <w:ind w:left="292" w:right="638"/>
      </w:pPr>
      <w:r>
        <w:t xml:space="preserve">Dans ce cas, on peut montrer que la valeur du travail massique de compression vaut </w:t>
      </w:r>
      <w:r>
        <w:rPr>
          <w:position w:val="1"/>
        </w:rPr>
        <w:t>(w</w:t>
      </w:r>
      <w:r>
        <w:rPr>
          <w:sz w:val="16"/>
        </w:rPr>
        <w:t>u</w:t>
      </w:r>
      <w:r>
        <w:rPr>
          <w:position w:val="1"/>
        </w:rPr>
        <w:t>')</w:t>
      </w:r>
      <w:r>
        <w:rPr>
          <w:sz w:val="16"/>
        </w:rPr>
        <w:t xml:space="preserve">total </w:t>
      </w:r>
      <w:r>
        <w:rPr>
          <w:position w:val="1"/>
        </w:rPr>
        <w:t>= 148 kJ·kg</w:t>
      </w:r>
      <w:r>
        <w:rPr>
          <w:position w:val="1"/>
          <w:vertAlign w:val="superscript"/>
        </w:rPr>
        <w:t>–1</w:t>
      </w:r>
      <w:r>
        <w:rPr>
          <w:position w:val="1"/>
        </w:rPr>
        <w:t>.</w:t>
      </w:r>
    </w:p>
    <w:p w:rsidR="005E475A" w:rsidRDefault="005E475A">
      <w:pPr>
        <w:pStyle w:val="Corpsdetexte"/>
        <w:spacing w:before="2"/>
        <w:rPr>
          <w:sz w:val="23"/>
        </w:rPr>
      </w:pPr>
    </w:p>
    <w:p w:rsidR="005E475A" w:rsidRDefault="00AD2171">
      <w:pPr>
        <w:pStyle w:val="Corpsdetexte"/>
        <w:ind w:left="292" w:right="732"/>
        <w:jc w:val="both"/>
      </w:pPr>
      <w:r>
        <w:t>Par</w:t>
      </w:r>
      <w:r>
        <w:rPr>
          <w:spacing w:val="-12"/>
        </w:rPr>
        <w:t xml:space="preserve"> </w:t>
      </w:r>
      <w:r>
        <w:t>ailleurs,</w:t>
      </w:r>
      <w:r>
        <w:rPr>
          <w:spacing w:val="-12"/>
        </w:rPr>
        <w:t xml:space="preserve"> </w:t>
      </w:r>
      <w:r>
        <w:t>les</w:t>
      </w:r>
      <w:r>
        <w:rPr>
          <w:spacing w:val="-13"/>
        </w:rPr>
        <w:t xml:space="preserve"> </w:t>
      </w:r>
      <w:r>
        <w:t>ensembles</w:t>
      </w:r>
      <w:r>
        <w:rPr>
          <w:spacing w:val="-10"/>
        </w:rPr>
        <w:t xml:space="preserve"> </w:t>
      </w:r>
      <w:r>
        <w:t>"cylindre</w:t>
      </w:r>
      <w:r>
        <w:rPr>
          <w:spacing w:val="-11"/>
        </w:rPr>
        <w:t xml:space="preserve"> </w:t>
      </w:r>
      <w:r>
        <w:t>+</w:t>
      </w:r>
      <w:r>
        <w:rPr>
          <w:spacing w:val="-13"/>
        </w:rPr>
        <w:t xml:space="preserve"> </w:t>
      </w:r>
      <w:r>
        <w:t>piston"</w:t>
      </w:r>
      <w:r>
        <w:rPr>
          <w:spacing w:val="-14"/>
        </w:rPr>
        <w:t xml:space="preserve"> </w:t>
      </w:r>
      <w:r>
        <w:t>des</w:t>
      </w:r>
      <w:r>
        <w:rPr>
          <w:spacing w:val="-12"/>
        </w:rPr>
        <w:t xml:space="preserve"> </w:t>
      </w:r>
      <w:r>
        <w:t>différents</w:t>
      </w:r>
      <w:r>
        <w:rPr>
          <w:spacing w:val="-11"/>
        </w:rPr>
        <w:t xml:space="preserve"> </w:t>
      </w:r>
      <w:r>
        <w:t>compresseurs</w:t>
      </w:r>
      <w:r>
        <w:rPr>
          <w:spacing w:val="-12"/>
        </w:rPr>
        <w:t xml:space="preserve"> </w:t>
      </w:r>
      <w:r>
        <w:t>sont</w:t>
      </w:r>
      <w:r>
        <w:rPr>
          <w:spacing w:val="-10"/>
        </w:rPr>
        <w:t xml:space="preserve"> </w:t>
      </w:r>
      <w:r>
        <w:t>lubrifiés</w:t>
      </w:r>
      <w:r>
        <w:rPr>
          <w:spacing w:val="-13"/>
        </w:rPr>
        <w:t xml:space="preserve"> </w:t>
      </w:r>
      <w:r>
        <w:t>par des</w:t>
      </w:r>
      <w:r>
        <w:rPr>
          <w:spacing w:val="-10"/>
        </w:rPr>
        <w:t xml:space="preserve"> </w:t>
      </w:r>
      <w:r>
        <w:t>huiles</w:t>
      </w:r>
      <w:r>
        <w:rPr>
          <w:spacing w:val="-9"/>
        </w:rPr>
        <w:t xml:space="preserve"> </w:t>
      </w:r>
      <w:r>
        <w:t>organiques,</w:t>
      </w:r>
      <w:r>
        <w:rPr>
          <w:spacing w:val="-10"/>
        </w:rPr>
        <w:t xml:space="preserve"> </w:t>
      </w:r>
      <w:r>
        <w:t>qui</w:t>
      </w:r>
      <w:r>
        <w:rPr>
          <w:spacing w:val="-7"/>
        </w:rPr>
        <w:t xml:space="preserve"> </w:t>
      </w:r>
      <w:r>
        <w:t>se</w:t>
      </w:r>
      <w:r>
        <w:rPr>
          <w:spacing w:val="-7"/>
        </w:rPr>
        <w:t xml:space="preserve"> </w:t>
      </w:r>
      <w:r>
        <w:t>dégradent</w:t>
      </w:r>
      <w:r>
        <w:rPr>
          <w:spacing w:val="-7"/>
        </w:rPr>
        <w:t xml:space="preserve"> </w:t>
      </w:r>
      <w:r>
        <w:t>rapidement</w:t>
      </w:r>
      <w:r>
        <w:rPr>
          <w:spacing w:val="-9"/>
        </w:rPr>
        <w:t xml:space="preserve"> </w:t>
      </w:r>
      <w:r>
        <w:t>lorsqu'elles</w:t>
      </w:r>
      <w:r>
        <w:rPr>
          <w:spacing w:val="-8"/>
        </w:rPr>
        <w:t xml:space="preserve"> </w:t>
      </w:r>
      <w:r>
        <w:t>sont</w:t>
      </w:r>
      <w:r>
        <w:rPr>
          <w:spacing w:val="-9"/>
        </w:rPr>
        <w:t xml:space="preserve"> </w:t>
      </w:r>
      <w:r>
        <w:t>soumises</w:t>
      </w:r>
      <w:r>
        <w:rPr>
          <w:spacing w:val="-9"/>
        </w:rPr>
        <w:t xml:space="preserve"> </w:t>
      </w:r>
      <w:r>
        <w:t>à</w:t>
      </w:r>
      <w:r>
        <w:rPr>
          <w:spacing w:val="-9"/>
        </w:rPr>
        <w:t xml:space="preserve"> </w:t>
      </w:r>
      <w:r>
        <w:t>de</w:t>
      </w:r>
      <w:r>
        <w:rPr>
          <w:spacing w:val="-8"/>
        </w:rPr>
        <w:t xml:space="preserve"> </w:t>
      </w:r>
      <w:r>
        <w:t>hautes températures.</w:t>
      </w:r>
    </w:p>
    <w:p w:rsidR="005E475A" w:rsidRDefault="005E475A">
      <w:pPr>
        <w:pStyle w:val="Corpsdetexte"/>
      </w:pPr>
    </w:p>
    <w:p w:rsidR="005E475A" w:rsidRDefault="00AD2171">
      <w:pPr>
        <w:pStyle w:val="Corpsdetexte"/>
        <w:ind w:left="292" w:right="730"/>
        <w:jc w:val="both"/>
      </w:pPr>
      <w:r>
        <w:rPr>
          <w:b/>
        </w:rPr>
        <w:t xml:space="preserve">Q16. </w:t>
      </w:r>
      <w:r>
        <w:t>Quel type de compresseur est-il préférable d'utiliser : un compresseur bi-étagé, ou</w:t>
      </w:r>
      <w:r>
        <w:rPr>
          <w:spacing w:val="-36"/>
        </w:rPr>
        <w:t xml:space="preserve"> </w:t>
      </w:r>
      <w:r>
        <w:t>un compresseur mono-étagé? Donner deux arguments pour justifier votre</w:t>
      </w:r>
      <w:r>
        <w:rPr>
          <w:spacing w:val="-15"/>
        </w:rPr>
        <w:t xml:space="preserve"> </w:t>
      </w:r>
      <w:r>
        <w:t>choix.</w:t>
      </w:r>
    </w:p>
    <w:p w:rsidR="005E475A" w:rsidRDefault="005E475A">
      <w:pPr>
        <w:jc w:val="both"/>
        <w:sectPr w:rsidR="005E475A">
          <w:pgSz w:w="11910" w:h="16840"/>
          <w:pgMar w:top="1160" w:right="400" w:bottom="1300" w:left="840" w:header="0" w:footer="1115" w:gutter="0"/>
          <w:cols w:space="720"/>
        </w:sectPr>
      </w:pPr>
    </w:p>
    <w:p w:rsidR="005E475A" w:rsidRDefault="00AD2171">
      <w:pPr>
        <w:pStyle w:val="Titre1"/>
      </w:pPr>
      <w:r>
        <w:lastRenderedPageBreak/>
        <w:t>Partie F : alimentation du compresseur</w:t>
      </w:r>
      <w:r w:rsidR="007D6B64">
        <w:t>.</w:t>
      </w:r>
    </w:p>
    <w:p w:rsidR="005E475A" w:rsidRDefault="005E475A">
      <w:pPr>
        <w:pStyle w:val="Corpsdetexte"/>
        <w:spacing w:before="4"/>
        <w:rPr>
          <w:b/>
        </w:rPr>
      </w:pPr>
    </w:p>
    <w:p w:rsidR="005E475A" w:rsidRDefault="00AD2171">
      <w:pPr>
        <w:pStyle w:val="Corpsdetexte"/>
        <w:ind w:left="292" w:right="831"/>
      </w:pPr>
      <w:r>
        <w:t>Le</w:t>
      </w:r>
      <w:r>
        <w:rPr>
          <w:spacing w:val="-14"/>
        </w:rPr>
        <w:t xml:space="preserve"> </w:t>
      </w:r>
      <w:r>
        <w:t>compresseur</w:t>
      </w:r>
      <w:r>
        <w:rPr>
          <w:spacing w:val="-15"/>
        </w:rPr>
        <w:t xml:space="preserve"> </w:t>
      </w:r>
      <w:r>
        <w:t>assurant</w:t>
      </w:r>
      <w:r>
        <w:rPr>
          <w:spacing w:val="-16"/>
        </w:rPr>
        <w:t xml:space="preserve"> </w:t>
      </w:r>
      <w:r>
        <w:t>la</w:t>
      </w:r>
      <w:r>
        <w:rPr>
          <w:spacing w:val="-14"/>
        </w:rPr>
        <w:t xml:space="preserve"> </w:t>
      </w:r>
      <w:r>
        <w:t>liquéfaction</w:t>
      </w:r>
      <w:r>
        <w:rPr>
          <w:spacing w:val="-15"/>
        </w:rPr>
        <w:t xml:space="preserve"> </w:t>
      </w:r>
      <w:r>
        <w:t>est</w:t>
      </w:r>
      <w:r>
        <w:rPr>
          <w:spacing w:val="-16"/>
        </w:rPr>
        <w:t xml:space="preserve"> </w:t>
      </w:r>
      <w:r>
        <w:t>entraîné</w:t>
      </w:r>
      <w:r>
        <w:rPr>
          <w:spacing w:val="-16"/>
        </w:rPr>
        <w:t xml:space="preserve"> </w:t>
      </w:r>
      <w:r>
        <w:t>par</w:t>
      </w:r>
      <w:r>
        <w:rPr>
          <w:spacing w:val="-17"/>
        </w:rPr>
        <w:t xml:space="preserve"> </w:t>
      </w:r>
      <w:r>
        <w:t>un</w:t>
      </w:r>
      <w:r>
        <w:rPr>
          <w:spacing w:val="-11"/>
        </w:rPr>
        <w:t xml:space="preserve"> </w:t>
      </w:r>
      <w:r>
        <w:t>moteur</w:t>
      </w:r>
      <w:r>
        <w:rPr>
          <w:spacing w:val="-17"/>
        </w:rPr>
        <w:t xml:space="preserve"> </w:t>
      </w:r>
      <w:r>
        <w:t>asynchrone</w:t>
      </w:r>
      <w:r>
        <w:rPr>
          <w:spacing w:val="-15"/>
        </w:rPr>
        <w:t xml:space="preserve"> </w:t>
      </w:r>
      <w:r>
        <w:t>triphasé, qui porte les informations suivantes sur sa plaque signalétique</w:t>
      </w:r>
      <w:r>
        <w:rPr>
          <w:spacing w:val="-1"/>
        </w:rPr>
        <w:t xml:space="preserve"> </w:t>
      </w:r>
      <w:r>
        <w:t>:</w:t>
      </w:r>
    </w:p>
    <w:p w:rsidR="005E475A" w:rsidRDefault="005E475A">
      <w:pPr>
        <w:pStyle w:val="Corpsdetexte"/>
        <w:rPr>
          <w:sz w:val="20"/>
        </w:rPr>
      </w:pPr>
    </w:p>
    <w:p w:rsidR="005E475A" w:rsidRDefault="00C959F0">
      <w:pPr>
        <w:pStyle w:val="Corpsdetexte"/>
        <w:spacing w:before="10"/>
        <w:rPr>
          <w:sz w:val="12"/>
        </w:rPr>
      </w:pPr>
      <w:r>
        <w:pict>
          <v:group id="_x0000_s1037" style="position:absolute;margin-left:99.95pt;margin-top:9.7pt;width:207.8pt;height:54.75pt;z-index:-15711232;mso-wrap-distance-left:0;mso-wrap-distance-right:0;mso-position-horizontal-relative:page" coordorigin="1999,194" coordsize="4156,1095">
            <v:rect id="_x0000_s1040" style="position:absolute;left:2007;top:201;width:4141;height:1080" filled="f"/>
            <v:shape id="_x0000_s1039" type="#_x0000_t202" style="position:absolute;left:2158;top:282;width:830;height:828" filled="f" stroked="f">
              <v:textbox inset="0,0,0,0">
                <w:txbxContent>
                  <w:p w:rsidR="005E475A" w:rsidRDefault="00AD2171">
                    <w:pPr>
                      <w:spacing w:line="268" w:lineRule="exact"/>
                      <w:rPr>
                        <w:sz w:val="24"/>
                      </w:rPr>
                    </w:pPr>
                    <w:r>
                      <w:rPr>
                        <w:sz w:val="24"/>
                      </w:rPr>
                      <w:t>4 pôles</w:t>
                    </w:r>
                  </w:p>
                  <w:p w:rsidR="005E475A" w:rsidRDefault="00AD2171">
                    <w:pPr>
                      <w:spacing w:before="2"/>
                      <w:rPr>
                        <w:sz w:val="24"/>
                      </w:rPr>
                    </w:pPr>
                    <w:r>
                      <w:rPr>
                        <w:sz w:val="24"/>
                      </w:rPr>
                      <w:t>50 Hz</w:t>
                    </w:r>
                  </w:p>
                  <w:p w:rsidR="005E475A" w:rsidRDefault="00AD2171">
                    <w:pPr>
                      <w:spacing w:before="5"/>
                      <w:rPr>
                        <w:sz w:val="24"/>
                      </w:rPr>
                    </w:pPr>
                    <w:r>
                      <w:rPr>
                        <w:sz w:val="24"/>
                      </w:rPr>
                      <w:t>455 kW</w:t>
                    </w:r>
                  </w:p>
                </w:txbxContent>
              </v:textbox>
            </v:shape>
            <v:shape id="_x0000_s1038" type="#_x0000_t202" style="position:absolute;left:3576;top:282;width:2362;height:828" filled="f" stroked="f">
              <v:textbox inset="0,0,0,0">
                <w:txbxContent>
                  <w:p w:rsidR="005E475A" w:rsidRDefault="00AD2171">
                    <w:pPr>
                      <w:tabs>
                        <w:tab w:val="left" w:pos="1418"/>
                      </w:tabs>
                      <w:spacing w:line="269" w:lineRule="exact"/>
                      <w:rPr>
                        <w:sz w:val="24"/>
                      </w:rPr>
                    </w:pPr>
                    <w:r>
                      <w:rPr>
                        <w:rFonts w:ascii="Times New Roman" w:hAnsi="Times New Roman"/>
                        <w:sz w:val="24"/>
                      </w:rPr>
                      <w:t xml:space="preserve">Δ </w:t>
                    </w:r>
                    <w:r>
                      <w:rPr>
                        <w:sz w:val="24"/>
                      </w:rPr>
                      <w:t>:</w:t>
                    </w:r>
                    <w:r>
                      <w:rPr>
                        <w:spacing w:val="-2"/>
                        <w:sz w:val="24"/>
                      </w:rPr>
                      <w:t xml:space="preserve"> </w:t>
                    </w:r>
                    <w:r>
                      <w:rPr>
                        <w:sz w:val="24"/>
                      </w:rPr>
                      <w:t>230</w:t>
                    </w:r>
                    <w:r>
                      <w:rPr>
                        <w:spacing w:val="-2"/>
                        <w:sz w:val="24"/>
                      </w:rPr>
                      <w:t xml:space="preserve"> </w:t>
                    </w:r>
                    <w:r>
                      <w:rPr>
                        <w:sz w:val="24"/>
                      </w:rPr>
                      <w:t>V</w:t>
                    </w:r>
                    <w:r>
                      <w:rPr>
                        <w:sz w:val="24"/>
                      </w:rPr>
                      <w:tab/>
                      <w:t>Y :400</w:t>
                    </w:r>
                    <w:r>
                      <w:rPr>
                        <w:spacing w:val="-2"/>
                        <w:sz w:val="24"/>
                      </w:rPr>
                      <w:t xml:space="preserve"> </w:t>
                    </w:r>
                    <w:r>
                      <w:rPr>
                        <w:sz w:val="24"/>
                      </w:rPr>
                      <w:t>V</w:t>
                    </w:r>
                  </w:p>
                  <w:p w:rsidR="005E475A" w:rsidRDefault="00AD2171">
                    <w:pPr>
                      <w:spacing w:before="1"/>
                      <w:ind w:right="535"/>
                      <w:rPr>
                        <w:sz w:val="16"/>
                      </w:rPr>
                    </w:pPr>
                    <w:r>
                      <w:rPr>
                        <w:sz w:val="24"/>
                      </w:rPr>
                      <w:t xml:space="preserve">cos </w:t>
                    </w:r>
                    <w:r>
                      <w:rPr>
                        <w:rFonts w:ascii="Times New Roman" w:hAnsi="Times New Roman"/>
                        <w:sz w:val="24"/>
                      </w:rPr>
                      <w:t xml:space="preserve">φ </w:t>
                    </w:r>
                    <w:r>
                      <w:rPr>
                        <w:sz w:val="24"/>
                      </w:rPr>
                      <w:t>= 0,85 1490 tr·min</w:t>
                    </w:r>
                    <w:r>
                      <w:rPr>
                        <w:position w:val="8"/>
                        <w:sz w:val="16"/>
                      </w:rPr>
                      <w:t>–1</w:t>
                    </w:r>
                  </w:p>
                </w:txbxContent>
              </v:textbox>
            </v:shape>
            <w10:wrap type="topAndBottom" anchorx="page"/>
          </v:group>
        </w:pict>
      </w:r>
      <w:r>
        <w:pict>
          <v:group id="_x0000_s1026" style="position:absolute;margin-left:320.6pt;margin-top:9.4pt;width:109pt;height:85pt;z-index:-15710720;mso-wrap-distance-left:0;mso-wrap-distance-right:0;mso-position-horizontal-relative:page" coordorigin="6412,188" coordsize="2180,1700">
            <v:rect id="_x0000_s1036" style="position:absolute;left:6744;top:445;width:1546;height:1215" filled="f" strokeweight=".25pt"/>
            <v:rect id="_x0000_s1035" style="position:absolute;left:6414;top:1030;width:330;height:135" fillcolor="#7e7e7e" stroked="f"/>
            <v:rect id="_x0000_s1034" style="position:absolute;left:6414;top:1030;width:330;height:135" filled="f" strokeweight=".25pt"/>
            <v:rect id="_x0000_s1033" style="position:absolute;left:7134;top:190;width:781;height:255" fillcolor="#f1f1f1" stroked="f"/>
            <v:rect id="_x0000_s1032" style="position:absolute;left:7134;top:190;width:781;height:255" filled="f" strokeweight=".25pt"/>
            <v:shape id="_x0000_s1031" style="position:absolute;left:6969;top:670;width:1110;height:765" coordorigin="6969,671" coordsize="1110,765" o:spt="100" adj="0,,0" path="m6969,671r1110,m6969,806r1110,m6969,911r1110,m6969,1031r1110,m6969,1166r1110,m6969,1301r1110,m6969,1436r1110,e" filled="f">
              <v:stroke joinstyle="round"/>
              <v:formulas/>
              <v:path arrowok="t" o:connecttype="segments"/>
            </v:shape>
            <v:rect id="_x0000_s1030" style="position:absolute;left:8289;top:445;width:300;height:1215" fillcolor="#f1f1f1" stroked="f"/>
            <v:rect id="_x0000_s1029" style="position:absolute;left:8289;top:445;width:300;height:1215" filled="f" strokeweight=".25pt"/>
            <v:shape id="_x0000_s1028" style="position:absolute;left:6969;top:1660;width:1185;height:225" coordorigin="6969,1661" coordsize="1185,225" path="m8098,1661r-1073,l6969,1886r1185,l8098,1661xe" fillcolor="#d7d7d7" stroked="f">
              <v:path arrowok="t"/>
            </v:shape>
            <v:shape id="_x0000_s1027" style="position:absolute;left:6969;top:1660;width:1185;height:225" coordorigin="6969,1661" coordsize="1185,225" path="m6969,1886r56,-225l8098,1661r56,225l6969,1886xe" filled="f" strokeweight=".25pt">
              <v:path arrowok="t"/>
            </v:shape>
            <w10:wrap type="topAndBottom" anchorx="page"/>
          </v:group>
        </w:pict>
      </w:r>
    </w:p>
    <w:p w:rsidR="005E475A" w:rsidRDefault="005E475A">
      <w:pPr>
        <w:pStyle w:val="Corpsdetexte"/>
        <w:rPr>
          <w:sz w:val="26"/>
        </w:rPr>
      </w:pPr>
    </w:p>
    <w:p w:rsidR="005E475A" w:rsidRDefault="005E475A">
      <w:pPr>
        <w:pStyle w:val="Corpsdetexte"/>
        <w:spacing w:before="1"/>
        <w:rPr>
          <w:sz w:val="27"/>
        </w:rPr>
      </w:pPr>
    </w:p>
    <w:p w:rsidR="005E475A" w:rsidRDefault="00AD2171">
      <w:pPr>
        <w:pStyle w:val="Corpsdetexte"/>
        <w:spacing w:line="280" w:lineRule="auto"/>
        <w:ind w:left="292" w:right="1078"/>
        <w:jc w:val="both"/>
      </w:pPr>
      <w:r>
        <w:rPr>
          <w:b/>
        </w:rPr>
        <w:t>Q17</w:t>
      </w:r>
      <w:r>
        <w:t>. Justifier le couplage du moteur à choisir sachant qu’il porte l’indication « réseau d’alimentation triphasé 230 V / 400 V ».</w:t>
      </w:r>
    </w:p>
    <w:p w:rsidR="005E475A" w:rsidRDefault="00AD2171">
      <w:pPr>
        <w:pStyle w:val="Corpsdetexte"/>
        <w:spacing w:before="190" w:line="278" w:lineRule="auto"/>
        <w:ind w:left="292" w:right="1078"/>
        <w:jc w:val="both"/>
      </w:pPr>
      <w:r>
        <w:rPr>
          <w:b/>
        </w:rPr>
        <w:t>Q18.</w:t>
      </w:r>
      <w:r>
        <w:rPr>
          <w:b/>
          <w:spacing w:val="-9"/>
        </w:rPr>
        <w:t xml:space="preserve"> </w:t>
      </w:r>
      <w:r>
        <w:t>Déterminer</w:t>
      </w:r>
      <w:r>
        <w:rPr>
          <w:spacing w:val="-10"/>
        </w:rPr>
        <w:t xml:space="preserve"> </w:t>
      </w:r>
      <w:r>
        <w:t>la</w:t>
      </w:r>
      <w:r>
        <w:rPr>
          <w:spacing w:val="-8"/>
        </w:rPr>
        <w:t xml:space="preserve"> </w:t>
      </w:r>
      <w:r>
        <w:t>valeur</w:t>
      </w:r>
      <w:r>
        <w:rPr>
          <w:spacing w:val="-10"/>
        </w:rPr>
        <w:t xml:space="preserve"> </w:t>
      </w:r>
      <w:r>
        <w:t>de</w:t>
      </w:r>
      <w:r>
        <w:rPr>
          <w:spacing w:val="-11"/>
        </w:rPr>
        <w:t xml:space="preserve"> </w:t>
      </w:r>
      <w:r>
        <w:t>la</w:t>
      </w:r>
      <w:r>
        <w:rPr>
          <w:spacing w:val="-7"/>
        </w:rPr>
        <w:t xml:space="preserve"> </w:t>
      </w:r>
      <w:r>
        <w:t>vitesse</w:t>
      </w:r>
      <w:r>
        <w:rPr>
          <w:spacing w:val="-8"/>
        </w:rPr>
        <w:t xml:space="preserve"> </w:t>
      </w:r>
      <w:r>
        <w:t>de</w:t>
      </w:r>
      <w:r>
        <w:rPr>
          <w:spacing w:val="-8"/>
        </w:rPr>
        <w:t xml:space="preserve"> </w:t>
      </w:r>
      <w:r>
        <w:t>synchronisme</w:t>
      </w:r>
      <w:r>
        <w:rPr>
          <w:spacing w:val="-10"/>
        </w:rPr>
        <w:t xml:space="preserve"> </w:t>
      </w:r>
      <w:r>
        <w:t>puis</w:t>
      </w:r>
      <w:r>
        <w:rPr>
          <w:spacing w:val="-10"/>
        </w:rPr>
        <w:t xml:space="preserve"> </w:t>
      </w:r>
      <w:r>
        <w:t>la</w:t>
      </w:r>
      <w:r>
        <w:rPr>
          <w:spacing w:val="-8"/>
        </w:rPr>
        <w:t xml:space="preserve"> </w:t>
      </w:r>
      <w:r>
        <w:t>valeur</w:t>
      </w:r>
      <w:r>
        <w:rPr>
          <w:spacing w:val="-10"/>
        </w:rPr>
        <w:t xml:space="preserve"> </w:t>
      </w:r>
      <w:r>
        <w:t>du</w:t>
      </w:r>
      <w:r>
        <w:rPr>
          <w:spacing w:val="-9"/>
        </w:rPr>
        <w:t xml:space="preserve"> </w:t>
      </w:r>
      <w:r>
        <w:t>glissement</w:t>
      </w:r>
      <w:r>
        <w:rPr>
          <w:spacing w:val="-9"/>
        </w:rPr>
        <w:t xml:space="preserve"> </w:t>
      </w:r>
      <w:r>
        <w:t>de ce moteur en charge</w:t>
      </w:r>
      <w:r>
        <w:rPr>
          <w:spacing w:val="-3"/>
        </w:rPr>
        <w:t xml:space="preserve"> </w:t>
      </w:r>
      <w:r>
        <w:t>nominale.</w:t>
      </w:r>
    </w:p>
    <w:p w:rsidR="005E475A" w:rsidRDefault="00AD2171">
      <w:pPr>
        <w:pStyle w:val="Corpsdetexte"/>
        <w:spacing w:before="194" w:line="278" w:lineRule="auto"/>
        <w:ind w:left="292" w:right="1080"/>
        <w:jc w:val="both"/>
      </w:pPr>
      <w:r>
        <w:rPr>
          <w:b/>
        </w:rPr>
        <w:t xml:space="preserve">Q19. </w:t>
      </w:r>
      <w:r>
        <w:t>Déterminer la valeur de la puissance électrique absorbée par le moteur sachant que la valeur de l’intensité absorbée en ligne vaut I = 813 A en admettant que la puissance mécanique fournie est de 460 kW.</w:t>
      </w:r>
    </w:p>
    <w:p w:rsidR="005E475A" w:rsidRDefault="00AD2171">
      <w:pPr>
        <w:pStyle w:val="Corpsdetexte"/>
        <w:spacing w:before="195"/>
        <w:ind w:left="292"/>
      </w:pPr>
      <w:r>
        <w:rPr>
          <w:b/>
        </w:rPr>
        <w:t xml:space="preserve">Q20. </w:t>
      </w:r>
      <w:r>
        <w:t>En déduire le rendement du moteur asynchrone.</w:t>
      </w:r>
    </w:p>
    <w:p w:rsidR="005E475A" w:rsidRDefault="005E475A">
      <w:pPr>
        <w:sectPr w:rsidR="005E475A">
          <w:pgSz w:w="11910" w:h="16840"/>
          <w:pgMar w:top="1160" w:right="400" w:bottom="1300" w:left="840" w:header="0" w:footer="1115" w:gutter="0"/>
          <w:cols w:space="720"/>
        </w:sectPr>
      </w:pPr>
    </w:p>
    <w:p w:rsidR="005E475A" w:rsidRDefault="00AD2171">
      <w:pPr>
        <w:pStyle w:val="Titre1"/>
        <w:spacing w:before="74"/>
        <w:ind w:left="0" w:right="435"/>
        <w:jc w:val="center"/>
      </w:pPr>
      <w:r>
        <w:rPr>
          <w:u w:val="thick"/>
        </w:rPr>
        <w:lastRenderedPageBreak/>
        <w:t>Annexe 1 à rendre avec la copie :</w:t>
      </w:r>
    </w:p>
    <w:p w:rsidR="005E475A" w:rsidRDefault="005E475A">
      <w:pPr>
        <w:pStyle w:val="Corpsdetexte"/>
        <w:rPr>
          <w:b/>
          <w:sz w:val="20"/>
        </w:rPr>
      </w:pPr>
    </w:p>
    <w:p w:rsidR="005E475A" w:rsidRDefault="00AD2171">
      <w:pPr>
        <w:pStyle w:val="Corpsdetexte"/>
        <w:spacing w:before="9"/>
        <w:rPr>
          <w:b/>
          <w:sz w:val="25"/>
        </w:rPr>
      </w:pPr>
      <w:r>
        <w:rPr>
          <w:noProof/>
          <w:lang w:eastAsia="fr-FR"/>
        </w:rPr>
        <w:drawing>
          <wp:anchor distT="0" distB="0" distL="0" distR="0" simplePos="0" relativeHeight="36" behindDoc="0" locked="0" layoutInCell="1" allowOverlap="1">
            <wp:simplePos x="0" y="0"/>
            <wp:positionH relativeFrom="page">
              <wp:posOffset>600075</wp:posOffset>
            </wp:positionH>
            <wp:positionV relativeFrom="paragraph">
              <wp:posOffset>213643</wp:posOffset>
            </wp:positionV>
            <wp:extent cx="6466176" cy="5714428"/>
            <wp:effectExtent l="0" t="0" r="0" b="0"/>
            <wp:wrapTopAndBottom/>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9" cstate="print"/>
                    <a:stretch>
                      <a:fillRect/>
                    </a:stretch>
                  </pic:blipFill>
                  <pic:spPr>
                    <a:xfrm>
                      <a:off x="0" y="0"/>
                      <a:ext cx="6466176" cy="5714428"/>
                    </a:xfrm>
                    <a:prstGeom prst="rect">
                      <a:avLst/>
                    </a:prstGeom>
                  </pic:spPr>
                </pic:pic>
              </a:graphicData>
            </a:graphic>
          </wp:anchor>
        </w:drawing>
      </w:r>
    </w:p>
    <w:p w:rsidR="005E475A" w:rsidRDefault="005E475A">
      <w:pPr>
        <w:pStyle w:val="Corpsdetexte"/>
        <w:spacing w:before="11"/>
        <w:rPr>
          <w:b/>
          <w:sz w:val="21"/>
        </w:rPr>
      </w:pPr>
    </w:p>
    <w:p w:rsidR="005E475A" w:rsidRDefault="00AD2171">
      <w:pPr>
        <w:pStyle w:val="Titre3"/>
        <w:spacing w:before="92"/>
        <w:ind w:left="0" w:right="446"/>
        <w:jc w:val="center"/>
      </w:pPr>
      <w:r>
        <w:rPr>
          <w:u w:val="thick"/>
        </w:rPr>
        <w:t>conductivité de la solution en fonction du volume de soude ajouté</w:t>
      </w:r>
    </w:p>
    <w:p w:rsidR="005E475A" w:rsidRDefault="005E475A">
      <w:pPr>
        <w:jc w:val="center"/>
        <w:sectPr w:rsidR="005E475A">
          <w:pgSz w:w="11910" w:h="16840"/>
          <w:pgMar w:top="1440" w:right="400" w:bottom="1300" w:left="840" w:header="0" w:footer="1115" w:gutter="0"/>
          <w:cols w:space="720"/>
        </w:sectPr>
      </w:pPr>
    </w:p>
    <w:p w:rsidR="005E475A" w:rsidRDefault="00AD2171">
      <w:pPr>
        <w:spacing w:before="78"/>
        <w:ind w:right="435"/>
        <w:jc w:val="center"/>
        <w:rPr>
          <w:b/>
          <w:sz w:val="28"/>
        </w:rPr>
      </w:pPr>
      <w:r>
        <w:rPr>
          <w:b/>
          <w:sz w:val="28"/>
          <w:u w:val="thick"/>
        </w:rPr>
        <w:lastRenderedPageBreak/>
        <w:t>Annexe 2 à rendre avec la copie :</w:t>
      </w:r>
    </w:p>
    <w:p w:rsidR="005E475A" w:rsidRDefault="005E475A">
      <w:pPr>
        <w:pStyle w:val="Corpsdetexte"/>
        <w:rPr>
          <w:b/>
          <w:sz w:val="20"/>
        </w:rPr>
      </w:pPr>
    </w:p>
    <w:p w:rsidR="005E475A" w:rsidRDefault="00AD2171">
      <w:pPr>
        <w:pStyle w:val="Corpsdetexte"/>
        <w:spacing w:before="11"/>
        <w:rPr>
          <w:b/>
          <w:sz w:val="20"/>
        </w:rPr>
      </w:pPr>
      <w:r>
        <w:rPr>
          <w:noProof/>
          <w:lang w:eastAsia="fr-FR"/>
        </w:rPr>
        <w:drawing>
          <wp:anchor distT="0" distB="0" distL="0" distR="0" simplePos="0" relativeHeight="37" behindDoc="0" locked="0" layoutInCell="1" allowOverlap="1">
            <wp:simplePos x="0" y="0"/>
            <wp:positionH relativeFrom="page">
              <wp:posOffset>1616015</wp:posOffset>
            </wp:positionH>
            <wp:positionV relativeFrom="paragraph">
              <wp:posOffset>178051</wp:posOffset>
            </wp:positionV>
            <wp:extent cx="4998596" cy="8371046"/>
            <wp:effectExtent l="0" t="0" r="0" b="0"/>
            <wp:wrapTopAndBottom/>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20" cstate="print"/>
                    <a:stretch>
                      <a:fillRect/>
                    </a:stretch>
                  </pic:blipFill>
                  <pic:spPr>
                    <a:xfrm>
                      <a:off x="0" y="0"/>
                      <a:ext cx="4998596" cy="8371046"/>
                    </a:xfrm>
                    <a:prstGeom prst="rect">
                      <a:avLst/>
                    </a:prstGeom>
                  </pic:spPr>
                </pic:pic>
              </a:graphicData>
            </a:graphic>
          </wp:anchor>
        </w:drawing>
      </w:r>
    </w:p>
    <w:sectPr w:rsidR="005E475A">
      <w:pgSz w:w="11910" w:h="16840"/>
      <w:pgMar w:top="1160" w:right="400" w:bottom="1300" w:left="840" w:header="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F0" w:rsidRDefault="00C959F0">
      <w:r>
        <w:separator/>
      </w:r>
    </w:p>
  </w:endnote>
  <w:endnote w:type="continuationSeparator" w:id="0">
    <w:p w:rsidR="00C959F0" w:rsidRDefault="00C95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75A" w:rsidRDefault="00C959F0">
    <w:pPr>
      <w:pStyle w:val="Corpsdetex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6.4pt;margin-top:775.9pt;width:482.5pt;height:43.95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92"/>
                  <w:gridCol w:w="2384"/>
                  <w:gridCol w:w="1860"/>
                </w:tblGrid>
                <w:tr w:rsidR="005E475A">
                  <w:trPr>
                    <w:trHeight w:val="273"/>
                  </w:trPr>
                  <w:tc>
                    <w:tcPr>
                      <w:tcW w:w="7776" w:type="dxa"/>
                      <w:gridSpan w:val="2"/>
                    </w:tcPr>
                    <w:p w:rsidR="005E475A" w:rsidRDefault="00AD2171">
                      <w:pPr>
                        <w:pStyle w:val="TableParagraph"/>
                        <w:spacing w:line="248" w:lineRule="exact"/>
                        <w:ind w:left="113"/>
                        <w:jc w:val="left"/>
                      </w:pPr>
                      <w:r>
                        <w:t>BTS CONTRÔLE INDUSTRIEL ET RÉGULATION AUTOMATIQUE</w:t>
                      </w:r>
                    </w:p>
                  </w:tc>
                  <w:tc>
                    <w:tcPr>
                      <w:tcW w:w="1860" w:type="dxa"/>
                    </w:tcPr>
                    <w:p w:rsidR="005E475A" w:rsidRDefault="00AD2171">
                      <w:pPr>
                        <w:pStyle w:val="TableParagraph"/>
                        <w:spacing w:line="250" w:lineRule="exact"/>
                        <w:ind w:left="248" w:right="227"/>
                      </w:pPr>
                      <w:r>
                        <w:t>Session 2020</w:t>
                      </w:r>
                    </w:p>
                  </w:tc>
                </w:tr>
                <w:tr w:rsidR="005E475A">
                  <w:trPr>
                    <w:trHeight w:val="575"/>
                  </w:trPr>
                  <w:tc>
                    <w:tcPr>
                      <w:tcW w:w="5392" w:type="dxa"/>
                    </w:tcPr>
                    <w:p w:rsidR="005E475A" w:rsidRDefault="00AD2171">
                      <w:pPr>
                        <w:pStyle w:val="TableParagraph"/>
                        <w:spacing w:before="31"/>
                        <w:ind w:left="113" w:right="406"/>
                        <w:jc w:val="left"/>
                      </w:pPr>
                      <w:r>
                        <w:t>Analyse physico-chimique d’un procédé et de son environnement</w:t>
                      </w:r>
                    </w:p>
                  </w:tc>
                  <w:tc>
                    <w:tcPr>
                      <w:tcW w:w="2384" w:type="dxa"/>
                    </w:tcPr>
                    <w:p w:rsidR="005E475A" w:rsidRDefault="00AD2171">
                      <w:pPr>
                        <w:pStyle w:val="TableParagraph"/>
                        <w:spacing w:before="29"/>
                        <w:ind w:left="112"/>
                        <w:jc w:val="left"/>
                        <w:rPr>
                          <w:sz w:val="24"/>
                        </w:rPr>
                      </w:pPr>
                      <w:r>
                        <w:t xml:space="preserve">Code : </w:t>
                      </w:r>
                      <w:r>
                        <w:rPr>
                          <w:sz w:val="24"/>
                        </w:rPr>
                        <w:t>CA51PHC</w:t>
                      </w:r>
                    </w:p>
                  </w:tc>
                  <w:tc>
                    <w:tcPr>
                      <w:tcW w:w="1860" w:type="dxa"/>
                    </w:tcPr>
                    <w:p w:rsidR="005E475A" w:rsidRDefault="00FB7C47" w:rsidP="00FB7C47">
                      <w:pPr>
                        <w:pStyle w:val="TableParagraph"/>
                        <w:spacing w:before="156"/>
                        <w:ind w:left="248" w:right="220"/>
                      </w:pPr>
                      <w:r>
                        <w:t xml:space="preserve">Page </w:t>
                      </w:r>
                      <w:r>
                        <w:rPr>
                          <w:b/>
                        </w:rPr>
                        <w:fldChar w:fldCharType="begin"/>
                      </w:r>
                      <w:r>
                        <w:rPr>
                          <w:b/>
                        </w:rPr>
                        <w:instrText>PAGE  \* Arabic  \* MERGEFORMAT</w:instrText>
                      </w:r>
                      <w:r>
                        <w:rPr>
                          <w:b/>
                        </w:rPr>
                        <w:fldChar w:fldCharType="separate"/>
                      </w:r>
                      <w:r w:rsidR="007D6B64">
                        <w:rPr>
                          <w:b/>
                          <w:noProof/>
                        </w:rPr>
                        <w:t>3</w:t>
                      </w:r>
                      <w:r>
                        <w:rPr>
                          <w:b/>
                        </w:rPr>
                        <w:fldChar w:fldCharType="end"/>
                      </w:r>
                      <w:r>
                        <w:t xml:space="preserve"> / </w:t>
                      </w:r>
                      <w:r>
                        <w:rPr>
                          <w:b/>
                        </w:rPr>
                        <w:fldChar w:fldCharType="begin"/>
                      </w:r>
                      <w:r>
                        <w:rPr>
                          <w:b/>
                        </w:rPr>
                        <w:instrText>NUMPAGES  \* Arabic  \* MERGEFORMAT</w:instrText>
                      </w:r>
                      <w:r>
                        <w:rPr>
                          <w:b/>
                        </w:rPr>
                        <w:fldChar w:fldCharType="separate"/>
                      </w:r>
                      <w:r w:rsidR="007D6B64">
                        <w:rPr>
                          <w:b/>
                          <w:noProof/>
                        </w:rPr>
                        <w:t>15</w:t>
                      </w:r>
                      <w:r>
                        <w:rPr>
                          <w:b/>
                        </w:rPr>
                        <w:fldChar w:fldCharType="end"/>
                      </w:r>
                    </w:p>
                  </w:tc>
                </w:tr>
              </w:tbl>
              <w:p w:rsidR="005E475A" w:rsidRDefault="005E475A">
                <w:pPr>
                  <w:pStyle w:val="Corpsdetexte"/>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F0" w:rsidRDefault="00C959F0">
      <w:r>
        <w:separator/>
      </w:r>
    </w:p>
  </w:footnote>
  <w:footnote w:type="continuationSeparator" w:id="0">
    <w:p w:rsidR="00C959F0" w:rsidRDefault="00C95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B30"/>
    <w:multiLevelType w:val="hybridMultilevel"/>
    <w:tmpl w:val="B680EB96"/>
    <w:lvl w:ilvl="0" w:tplc="5B28A298">
      <w:numFmt w:val="bullet"/>
      <w:lvlText w:val="-"/>
      <w:lvlJc w:val="left"/>
      <w:pPr>
        <w:ind w:left="434" w:hanging="147"/>
      </w:pPr>
      <w:rPr>
        <w:rFonts w:ascii="Arial" w:eastAsia="Arial" w:hAnsi="Arial" w:cs="Arial" w:hint="default"/>
        <w:w w:val="99"/>
        <w:sz w:val="24"/>
        <w:szCs w:val="24"/>
        <w:lang w:val="fr-FR" w:eastAsia="en-US" w:bidi="ar-SA"/>
      </w:rPr>
    </w:lvl>
    <w:lvl w:ilvl="1" w:tplc="4C4EA96A">
      <w:numFmt w:val="bullet"/>
      <w:lvlText w:val="•"/>
      <w:lvlJc w:val="left"/>
      <w:pPr>
        <w:ind w:left="1460" w:hanging="147"/>
      </w:pPr>
      <w:rPr>
        <w:rFonts w:hint="default"/>
        <w:lang w:val="fr-FR" w:eastAsia="en-US" w:bidi="ar-SA"/>
      </w:rPr>
    </w:lvl>
    <w:lvl w:ilvl="2" w:tplc="E1E226DA">
      <w:numFmt w:val="bullet"/>
      <w:lvlText w:val="•"/>
      <w:lvlJc w:val="left"/>
      <w:pPr>
        <w:ind w:left="2482" w:hanging="147"/>
      </w:pPr>
      <w:rPr>
        <w:rFonts w:hint="default"/>
        <w:lang w:val="fr-FR" w:eastAsia="en-US" w:bidi="ar-SA"/>
      </w:rPr>
    </w:lvl>
    <w:lvl w:ilvl="3" w:tplc="F53224D0">
      <w:numFmt w:val="bullet"/>
      <w:lvlText w:val="•"/>
      <w:lvlJc w:val="left"/>
      <w:pPr>
        <w:ind w:left="3505" w:hanging="147"/>
      </w:pPr>
      <w:rPr>
        <w:rFonts w:hint="default"/>
        <w:lang w:val="fr-FR" w:eastAsia="en-US" w:bidi="ar-SA"/>
      </w:rPr>
    </w:lvl>
    <w:lvl w:ilvl="4" w:tplc="A57C27AA">
      <w:numFmt w:val="bullet"/>
      <w:lvlText w:val="•"/>
      <w:lvlJc w:val="left"/>
      <w:pPr>
        <w:ind w:left="4528" w:hanging="147"/>
      </w:pPr>
      <w:rPr>
        <w:rFonts w:hint="default"/>
        <w:lang w:val="fr-FR" w:eastAsia="en-US" w:bidi="ar-SA"/>
      </w:rPr>
    </w:lvl>
    <w:lvl w:ilvl="5" w:tplc="1E203A5A">
      <w:numFmt w:val="bullet"/>
      <w:lvlText w:val="•"/>
      <w:lvlJc w:val="left"/>
      <w:pPr>
        <w:ind w:left="5551" w:hanging="147"/>
      </w:pPr>
      <w:rPr>
        <w:rFonts w:hint="default"/>
        <w:lang w:val="fr-FR" w:eastAsia="en-US" w:bidi="ar-SA"/>
      </w:rPr>
    </w:lvl>
    <w:lvl w:ilvl="6" w:tplc="1FAA0B32">
      <w:numFmt w:val="bullet"/>
      <w:lvlText w:val="•"/>
      <w:lvlJc w:val="left"/>
      <w:pPr>
        <w:ind w:left="6574" w:hanging="147"/>
      </w:pPr>
      <w:rPr>
        <w:rFonts w:hint="default"/>
        <w:lang w:val="fr-FR" w:eastAsia="en-US" w:bidi="ar-SA"/>
      </w:rPr>
    </w:lvl>
    <w:lvl w:ilvl="7" w:tplc="010C606E">
      <w:numFmt w:val="bullet"/>
      <w:lvlText w:val="•"/>
      <w:lvlJc w:val="left"/>
      <w:pPr>
        <w:ind w:left="7597" w:hanging="147"/>
      </w:pPr>
      <w:rPr>
        <w:rFonts w:hint="default"/>
        <w:lang w:val="fr-FR" w:eastAsia="en-US" w:bidi="ar-SA"/>
      </w:rPr>
    </w:lvl>
    <w:lvl w:ilvl="8" w:tplc="F836E58E">
      <w:numFmt w:val="bullet"/>
      <w:lvlText w:val="•"/>
      <w:lvlJc w:val="left"/>
      <w:pPr>
        <w:ind w:left="8620" w:hanging="147"/>
      </w:pPr>
      <w:rPr>
        <w:rFonts w:hint="default"/>
        <w:lang w:val="fr-FR" w:eastAsia="en-US" w:bidi="ar-SA"/>
      </w:rPr>
    </w:lvl>
  </w:abstractNum>
  <w:abstractNum w:abstractNumId="1">
    <w:nsid w:val="1BB05797"/>
    <w:multiLevelType w:val="hybridMultilevel"/>
    <w:tmpl w:val="F7F63098"/>
    <w:lvl w:ilvl="0" w:tplc="AF341106">
      <w:start w:val="1"/>
      <w:numFmt w:val="lowerLetter"/>
      <w:lvlText w:val="%1)"/>
      <w:lvlJc w:val="left"/>
      <w:pPr>
        <w:ind w:left="1361" w:hanging="360"/>
      </w:pPr>
      <w:rPr>
        <w:rFonts w:ascii="Arial" w:eastAsia="Arial" w:hAnsi="Arial" w:cs="Arial" w:hint="default"/>
        <w:w w:val="99"/>
        <w:position w:val="1"/>
        <w:sz w:val="24"/>
        <w:szCs w:val="24"/>
        <w:lang w:val="fr-FR" w:eastAsia="en-US" w:bidi="ar-SA"/>
      </w:rPr>
    </w:lvl>
    <w:lvl w:ilvl="1" w:tplc="9496D1C8">
      <w:numFmt w:val="bullet"/>
      <w:lvlText w:val="•"/>
      <w:lvlJc w:val="left"/>
      <w:pPr>
        <w:ind w:left="2290" w:hanging="360"/>
      </w:pPr>
      <w:rPr>
        <w:rFonts w:hint="default"/>
        <w:lang w:val="fr-FR" w:eastAsia="en-US" w:bidi="ar-SA"/>
      </w:rPr>
    </w:lvl>
    <w:lvl w:ilvl="2" w:tplc="609E24AC">
      <w:numFmt w:val="bullet"/>
      <w:lvlText w:val="•"/>
      <w:lvlJc w:val="left"/>
      <w:pPr>
        <w:ind w:left="3221" w:hanging="360"/>
      </w:pPr>
      <w:rPr>
        <w:rFonts w:hint="default"/>
        <w:lang w:val="fr-FR" w:eastAsia="en-US" w:bidi="ar-SA"/>
      </w:rPr>
    </w:lvl>
    <w:lvl w:ilvl="3" w:tplc="37448366">
      <w:numFmt w:val="bullet"/>
      <w:lvlText w:val="•"/>
      <w:lvlJc w:val="left"/>
      <w:pPr>
        <w:ind w:left="4151" w:hanging="360"/>
      </w:pPr>
      <w:rPr>
        <w:rFonts w:hint="default"/>
        <w:lang w:val="fr-FR" w:eastAsia="en-US" w:bidi="ar-SA"/>
      </w:rPr>
    </w:lvl>
    <w:lvl w:ilvl="4" w:tplc="728AA4E6">
      <w:numFmt w:val="bullet"/>
      <w:lvlText w:val="•"/>
      <w:lvlJc w:val="left"/>
      <w:pPr>
        <w:ind w:left="5082" w:hanging="360"/>
      </w:pPr>
      <w:rPr>
        <w:rFonts w:hint="default"/>
        <w:lang w:val="fr-FR" w:eastAsia="en-US" w:bidi="ar-SA"/>
      </w:rPr>
    </w:lvl>
    <w:lvl w:ilvl="5" w:tplc="A2FAD9F6">
      <w:numFmt w:val="bullet"/>
      <w:lvlText w:val="•"/>
      <w:lvlJc w:val="left"/>
      <w:pPr>
        <w:ind w:left="6013" w:hanging="360"/>
      </w:pPr>
      <w:rPr>
        <w:rFonts w:hint="default"/>
        <w:lang w:val="fr-FR" w:eastAsia="en-US" w:bidi="ar-SA"/>
      </w:rPr>
    </w:lvl>
    <w:lvl w:ilvl="6" w:tplc="49FCB392">
      <w:numFmt w:val="bullet"/>
      <w:lvlText w:val="•"/>
      <w:lvlJc w:val="left"/>
      <w:pPr>
        <w:ind w:left="6943" w:hanging="360"/>
      </w:pPr>
      <w:rPr>
        <w:rFonts w:hint="default"/>
        <w:lang w:val="fr-FR" w:eastAsia="en-US" w:bidi="ar-SA"/>
      </w:rPr>
    </w:lvl>
    <w:lvl w:ilvl="7" w:tplc="94F89AE8">
      <w:numFmt w:val="bullet"/>
      <w:lvlText w:val="•"/>
      <w:lvlJc w:val="left"/>
      <w:pPr>
        <w:ind w:left="7874" w:hanging="360"/>
      </w:pPr>
      <w:rPr>
        <w:rFonts w:hint="default"/>
        <w:lang w:val="fr-FR" w:eastAsia="en-US" w:bidi="ar-SA"/>
      </w:rPr>
    </w:lvl>
    <w:lvl w:ilvl="8" w:tplc="2072FA4E">
      <w:numFmt w:val="bullet"/>
      <w:lvlText w:val="•"/>
      <w:lvlJc w:val="left"/>
      <w:pPr>
        <w:ind w:left="8805" w:hanging="360"/>
      </w:pPr>
      <w:rPr>
        <w:rFonts w:hint="default"/>
        <w:lang w:val="fr-FR" w:eastAsia="en-US" w:bidi="ar-SA"/>
      </w:rPr>
    </w:lvl>
  </w:abstractNum>
  <w:abstractNum w:abstractNumId="2">
    <w:nsid w:val="1FF76E1F"/>
    <w:multiLevelType w:val="hybridMultilevel"/>
    <w:tmpl w:val="979CB18C"/>
    <w:lvl w:ilvl="0" w:tplc="C65A0EDA">
      <w:numFmt w:val="bullet"/>
      <w:lvlText w:val=""/>
      <w:lvlJc w:val="left"/>
      <w:pPr>
        <w:ind w:left="653" w:hanging="361"/>
      </w:pPr>
      <w:rPr>
        <w:rFonts w:ascii="Symbol" w:hAnsi="Symbol" w:hint="default"/>
        <w:w w:val="100"/>
        <w:lang w:val="fr-FR" w:eastAsia="en-US" w:bidi="ar-SA"/>
      </w:rPr>
    </w:lvl>
    <w:lvl w:ilvl="1" w:tplc="85D22E1E">
      <w:numFmt w:val="bullet"/>
      <w:lvlText w:val=""/>
      <w:lvlJc w:val="left"/>
      <w:pPr>
        <w:ind w:left="1013" w:hanging="360"/>
      </w:pPr>
      <w:rPr>
        <w:rFonts w:ascii="Symbol" w:eastAsia="Symbol" w:hAnsi="Symbol" w:cs="Symbol" w:hint="default"/>
        <w:w w:val="100"/>
        <w:sz w:val="24"/>
        <w:szCs w:val="24"/>
        <w:lang w:val="fr-FR" w:eastAsia="en-US" w:bidi="ar-SA"/>
      </w:rPr>
    </w:lvl>
    <w:lvl w:ilvl="2" w:tplc="986CECF6">
      <w:numFmt w:val="bullet"/>
      <w:lvlText w:val="•"/>
      <w:lvlJc w:val="left"/>
      <w:pPr>
        <w:ind w:left="1665" w:hanging="360"/>
      </w:pPr>
      <w:rPr>
        <w:rFonts w:hint="default"/>
        <w:lang w:val="fr-FR" w:eastAsia="en-US" w:bidi="ar-SA"/>
      </w:rPr>
    </w:lvl>
    <w:lvl w:ilvl="3" w:tplc="4CE2EF48">
      <w:numFmt w:val="bullet"/>
      <w:lvlText w:val="•"/>
      <w:lvlJc w:val="left"/>
      <w:pPr>
        <w:ind w:left="2311" w:hanging="360"/>
      </w:pPr>
      <w:rPr>
        <w:rFonts w:hint="default"/>
        <w:lang w:val="fr-FR" w:eastAsia="en-US" w:bidi="ar-SA"/>
      </w:rPr>
    </w:lvl>
    <w:lvl w:ilvl="4" w:tplc="36525374">
      <w:numFmt w:val="bullet"/>
      <w:lvlText w:val="•"/>
      <w:lvlJc w:val="left"/>
      <w:pPr>
        <w:ind w:left="2956" w:hanging="360"/>
      </w:pPr>
      <w:rPr>
        <w:rFonts w:hint="default"/>
        <w:lang w:val="fr-FR" w:eastAsia="en-US" w:bidi="ar-SA"/>
      </w:rPr>
    </w:lvl>
    <w:lvl w:ilvl="5" w:tplc="DEEA3804">
      <w:numFmt w:val="bullet"/>
      <w:lvlText w:val="•"/>
      <w:lvlJc w:val="left"/>
      <w:pPr>
        <w:ind w:left="3602" w:hanging="360"/>
      </w:pPr>
      <w:rPr>
        <w:rFonts w:hint="default"/>
        <w:lang w:val="fr-FR" w:eastAsia="en-US" w:bidi="ar-SA"/>
      </w:rPr>
    </w:lvl>
    <w:lvl w:ilvl="6" w:tplc="6A20ABCE">
      <w:numFmt w:val="bullet"/>
      <w:lvlText w:val="•"/>
      <w:lvlJc w:val="left"/>
      <w:pPr>
        <w:ind w:left="4248" w:hanging="360"/>
      </w:pPr>
      <w:rPr>
        <w:rFonts w:hint="default"/>
        <w:lang w:val="fr-FR" w:eastAsia="en-US" w:bidi="ar-SA"/>
      </w:rPr>
    </w:lvl>
    <w:lvl w:ilvl="7" w:tplc="9438CEE6">
      <w:numFmt w:val="bullet"/>
      <w:lvlText w:val="•"/>
      <w:lvlJc w:val="left"/>
      <w:pPr>
        <w:ind w:left="4893" w:hanging="360"/>
      </w:pPr>
      <w:rPr>
        <w:rFonts w:hint="default"/>
        <w:lang w:val="fr-FR" w:eastAsia="en-US" w:bidi="ar-SA"/>
      </w:rPr>
    </w:lvl>
    <w:lvl w:ilvl="8" w:tplc="F058FB0A">
      <w:numFmt w:val="bullet"/>
      <w:lvlText w:val="•"/>
      <w:lvlJc w:val="left"/>
      <w:pPr>
        <w:ind w:left="5539" w:hanging="360"/>
      </w:pPr>
      <w:rPr>
        <w:rFonts w:hint="default"/>
        <w:lang w:val="fr-FR" w:eastAsia="en-US" w:bidi="ar-SA"/>
      </w:rPr>
    </w:lvl>
  </w:abstractNum>
  <w:abstractNum w:abstractNumId="3">
    <w:nsid w:val="2D9D23B3"/>
    <w:multiLevelType w:val="hybridMultilevel"/>
    <w:tmpl w:val="79540500"/>
    <w:lvl w:ilvl="0" w:tplc="39E8FCE2">
      <w:numFmt w:val="bullet"/>
      <w:lvlText w:val="-"/>
      <w:lvlJc w:val="left"/>
      <w:pPr>
        <w:ind w:left="292" w:hanging="709"/>
      </w:pPr>
      <w:rPr>
        <w:rFonts w:ascii="Arial" w:eastAsia="Arial" w:hAnsi="Arial" w:cs="Arial" w:hint="default"/>
        <w:spacing w:val="-7"/>
        <w:w w:val="99"/>
        <w:sz w:val="24"/>
        <w:szCs w:val="24"/>
        <w:lang w:val="fr-FR" w:eastAsia="en-US" w:bidi="ar-SA"/>
      </w:rPr>
    </w:lvl>
    <w:lvl w:ilvl="1" w:tplc="1AB4F3D6">
      <w:start w:val="3"/>
      <w:numFmt w:val="decimal"/>
      <w:lvlText w:val="%2"/>
      <w:lvlJc w:val="left"/>
      <w:pPr>
        <w:ind w:left="4132" w:hanging="172"/>
      </w:pPr>
      <w:rPr>
        <w:rFonts w:ascii="Arial" w:eastAsia="Arial" w:hAnsi="Arial" w:cs="Arial" w:hint="default"/>
        <w:w w:val="102"/>
        <w:sz w:val="20"/>
        <w:szCs w:val="20"/>
        <w:lang w:val="fr-FR" w:eastAsia="en-US" w:bidi="ar-SA"/>
      </w:rPr>
    </w:lvl>
    <w:lvl w:ilvl="2" w:tplc="FA8EE536">
      <w:numFmt w:val="bullet"/>
      <w:lvlText w:val="•"/>
      <w:lvlJc w:val="left"/>
      <w:pPr>
        <w:ind w:left="4060" w:hanging="172"/>
      </w:pPr>
      <w:rPr>
        <w:rFonts w:hint="default"/>
        <w:lang w:val="fr-FR" w:eastAsia="en-US" w:bidi="ar-SA"/>
      </w:rPr>
    </w:lvl>
    <w:lvl w:ilvl="3" w:tplc="E4808540">
      <w:numFmt w:val="bullet"/>
      <w:lvlText w:val="•"/>
      <w:lvlJc w:val="left"/>
      <w:pPr>
        <w:ind w:left="4140" w:hanging="172"/>
      </w:pPr>
      <w:rPr>
        <w:rFonts w:hint="default"/>
        <w:lang w:val="fr-FR" w:eastAsia="en-US" w:bidi="ar-SA"/>
      </w:rPr>
    </w:lvl>
    <w:lvl w:ilvl="4" w:tplc="4E0E08EA">
      <w:numFmt w:val="bullet"/>
      <w:lvlText w:val="•"/>
      <w:lvlJc w:val="left"/>
      <w:pPr>
        <w:ind w:left="3866" w:hanging="172"/>
      </w:pPr>
      <w:rPr>
        <w:rFonts w:hint="default"/>
        <w:lang w:val="fr-FR" w:eastAsia="en-US" w:bidi="ar-SA"/>
      </w:rPr>
    </w:lvl>
    <w:lvl w:ilvl="5" w:tplc="51049460">
      <w:numFmt w:val="bullet"/>
      <w:lvlText w:val="•"/>
      <w:lvlJc w:val="left"/>
      <w:pPr>
        <w:ind w:left="3593" w:hanging="172"/>
      </w:pPr>
      <w:rPr>
        <w:rFonts w:hint="default"/>
        <w:lang w:val="fr-FR" w:eastAsia="en-US" w:bidi="ar-SA"/>
      </w:rPr>
    </w:lvl>
    <w:lvl w:ilvl="6" w:tplc="D53AB138">
      <w:numFmt w:val="bullet"/>
      <w:lvlText w:val="•"/>
      <w:lvlJc w:val="left"/>
      <w:pPr>
        <w:ind w:left="3319" w:hanging="172"/>
      </w:pPr>
      <w:rPr>
        <w:rFonts w:hint="default"/>
        <w:lang w:val="fr-FR" w:eastAsia="en-US" w:bidi="ar-SA"/>
      </w:rPr>
    </w:lvl>
    <w:lvl w:ilvl="7" w:tplc="45CAD02E">
      <w:numFmt w:val="bullet"/>
      <w:lvlText w:val="•"/>
      <w:lvlJc w:val="left"/>
      <w:pPr>
        <w:ind w:left="3046" w:hanging="172"/>
      </w:pPr>
      <w:rPr>
        <w:rFonts w:hint="default"/>
        <w:lang w:val="fr-FR" w:eastAsia="en-US" w:bidi="ar-SA"/>
      </w:rPr>
    </w:lvl>
    <w:lvl w:ilvl="8" w:tplc="08726402">
      <w:numFmt w:val="bullet"/>
      <w:lvlText w:val="•"/>
      <w:lvlJc w:val="left"/>
      <w:pPr>
        <w:ind w:left="2772" w:hanging="172"/>
      </w:pPr>
      <w:rPr>
        <w:rFonts w:hint="default"/>
        <w:lang w:val="fr-FR"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E475A"/>
    <w:rsid w:val="0018452C"/>
    <w:rsid w:val="003F5BDA"/>
    <w:rsid w:val="00522F3C"/>
    <w:rsid w:val="005E475A"/>
    <w:rsid w:val="007A732D"/>
    <w:rsid w:val="007D6B64"/>
    <w:rsid w:val="008967F6"/>
    <w:rsid w:val="00AD2171"/>
    <w:rsid w:val="00B65F60"/>
    <w:rsid w:val="00C959F0"/>
    <w:rsid w:val="00FB7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spacing w:before="78"/>
      <w:ind w:left="292"/>
      <w:outlineLvl w:val="0"/>
    </w:pPr>
    <w:rPr>
      <w:b/>
      <w:bCs/>
      <w:sz w:val="28"/>
      <w:szCs w:val="28"/>
    </w:rPr>
  </w:style>
  <w:style w:type="paragraph" w:styleId="Titre2">
    <w:name w:val="heading 2"/>
    <w:basedOn w:val="Normal"/>
    <w:uiPriority w:val="1"/>
    <w:qFormat/>
    <w:pPr>
      <w:ind w:right="438"/>
      <w:jc w:val="center"/>
      <w:outlineLvl w:val="1"/>
    </w:pPr>
    <w:rPr>
      <w:sz w:val="28"/>
      <w:szCs w:val="28"/>
    </w:rPr>
  </w:style>
  <w:style w:type="paragraph" w:styleId="Titre3">
    <w:name w:val="heading 3"/>
    <w:basedOn w:val="Normal"/>
    <w:uiPriority w:val="1"/>
    <w:qFormat/>
    <w:pPr>
      <w:ind w:left="292"/>
      <w:outlineLvl w:val="2"/>
    </w:pPr>
    <w:rPr>
      <w:b/>
      <w:bCs/>
      <w:sz w:val="24"/>
      <w:szCs w:val="24"/>
    </w:rPr>
  </w:style>
  <w:style w:type="paragraph" w:styleId="Titre4">
    <w:name w:val="heading 4"/>
    <w:basedOn w:val="Normal"/>
    <w:uiPriority w:val="1"/>
    <w:qFormat/>
    <w:pPr>
      <w:ind w:left="292" w:right="726"/>
      <w:jc w:val="both"/>
      <w:outlineLvl w:val="3"/>
    </w:pPr>
    <w:rPr>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653" w:hanging="361"/>
    </w:pPr>
  </w:style>
  <w:style w:type="paragraph" w:customStyle="1" w:styleId="TableParagraph">
    <w:name w:val="Table Paragraph"/>
    <w:basedOn w:val="Normal"/>
    <w:uiPriority w:val="1"/>
    <w:qFormat/>
    <w:pPr>
      <w:ind w:left="194"/>
      <w:jc w:val="center"/>
    </w:pPr>
  </w:style>
  <w:style w:type="paragraph" w:styleId="Textedebulles">
    <w:name w:val="Balloon Text"/>
    <w:basedOn w:val="Normal"/>
    <w:link w:val="TextedebullesCar"/>
    <w:uiPriority w:val="99"/>
    <w:semiHidden/>
    <w:unhideWhenUsed/>
    <w:rsid w:val="007A732D"/>
    <w:rPr>
      <w:rFonts w:ascii="Tahoma" w:hAnsi="Tahoma" w:cs="Tahoma"/>
      <w:sz w:val="16"/>
      <w:szCs w:val="16"/>
    </w:rPr>
  </w:style>
  <w:style w:type="character" w:customStyle="1" w:styleId="TextedebullesCar">
    <w:name w:val="Texte de bulles Car"/>
    <w:basedOn w:val="Policepardfaut"/>
    <w:link w:val="Textedebulles"/>
    <w:uiPriority w:val="99"/>
    <w:semiHidden/>
    <w:rsid w:val="007A732D"/>
    <w:rPr>
      <w:rFonts w:ascii="Tahoma" w:eastAsia="Arial" w:hAnsi="Tahoma" w:cs="Tahoma"/>
      <w:sz w:val="16"/>
      <w:szCs w:val="16"/>
      <w:lang w:val="fr-FR"/>
    </w:rPr>
  </w:style>
  <w:style w:type="paragraph" w:styleId="En-tte">
    <w:name w:val="header"/>
    <w:basedOn w:val="Normal"/>
    <w:link w:val="En-tteCar"/>
    <w:uiPriority w:val="99"/>
    <w:unhideWhenUsed/>
    <w:rsid w:val="00FB7C47"/>
    <w:pPr>
      <w:tabs>
        <w:tab w:val="center" w:pos="4536"/>
        <w:tab w:val="right" w:pos="9072"/>
      </w:tabs>
    </w:pPr>
  </w:style>
  <w:style w:type="character" w:customStyle="1" w:styleId="En-tteCar">
    <w:name w:val="En-tête Car"/>
    <w:basedOn w:val="Policepardfaut"/>
    <w:link w:val="En-tte"/>
    <w:uiPriority w:val="99"/>
    <w:rsid w:val="00FB7C47"/>
    <w:rPr>
      <w:rFonts w:ascii="Arial" w:eastAsia="Arial" w:hAnsi="Arial" w:cs="Arial"/>
      <w:lang w:val="fr-FR"/>
    </w:rPr>
  </w:style>
  <w:style w:type="paragraph" w:styleId="Pieddepage">
    <w:name w:val="footer"/>
    <w:basedOn w:val="Normal"/>
    <w:link w:val="PieddepageCar"/>
    <w:uiPriority w:val="99"/>
    <w:unhideWhenUsed/>
    <w:rsid w:val="00FB7C47"/>
    <w:pPr>
      <w:tabs>
        <w:tab w:val="center" w:pos="4536"/>
        <w:tab w:val="right" w:pos="9072"/>
      </w:tabs>
    </w:pPr>
  </w:style>
  <w:style w:type="character" w:customStyle="1" w:styleId="PieddepageCar">
    <w:name w:val="Pied de page Car"/>
    <w:basedOn w:val="Policepardfaut"/>
    <w:link w:val="Pieddepage"/>
    <w:uiPriority w:val="99"/>
    <w:rsid w:val="00FB7C47"/>
    <w:rPr>
      <w:rFonts w:ascii="Arial" w:eastAsia="Arial" w:hAnsi="Arial" w:cs="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rrege.fr/thermosonde-resistance-platine-tete-raccordement.html"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technetea.com/PT100.html"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15</Pages>
  <Words>2496</Words>
  <Characters>13734</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MARQUIGNY</dc:creator>
  <cp:lastModifiedBy>Jean-Francois</cp:lastModifiedBy>
  <cp:revision>8</cp:revision>
  <cp:lastPrinted>2020-10-12T10:37:00Z</cp:lastPrinted>
  <dcterms:created xsi:type="dcterms:W3CDTF">2020-10-12T10:06:00Z</dcterms:created>
  <dcterms:modified xsi:type="dcterms:W3CDTF">2020-10-12T11:51:00Z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2016</vt:lpwstr>
  </property>
  <property fmtid="{D5CDD505-2E9C-101B-9397-08002B2CF9AE}" pid="4" name="LastSaved">
    <vt:filetime>2020-10-12T00:00:00Z</vt:filetime>
  </property>
</Properties>
</file>