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DAF" w:rsidRDefault="00C754C4">
      <w:pPr>
        <w:spacing w:before="70"/>
        <w:ind w:left="15657"/>
        <w:rPr>
          <w:b/>
          <w:sz w:val="40"/>
        </w:rPr>
      </w:pPr>
      <w:r>
        <w:pict>
          <v:line id="_x0000_s1090" style="position:absolute;left:0;text-align:left;z-index:251638784;mso-position-horizontal-relative:page" from="595.3pt,3.65pt" to="595.3pt,712pt" strokeweight=".84pt">
            <w10:wrap anchorx="page"/>
          </v:line>
        </w:pict>
      </w:r>
      <w:r>
        <w:rPr>
          <w:b/>
          <w:sz w:val="40"/>
        </w:rPr>
        <w:t>Baccalauréat Professionnel</w:t>
      </w:r>
    </w:p>
    <w:p w:rsidR="00F70DAF" w:rsidRDefault="00C754C4">
      <w:pPr>
        <w:spacing w:before="275"/>
        <w:ind w:left="15079" w:right="864" w:hanging="5"/>
        <w:jc w:val="center"/>
        <w:rPr>
          <w:b/>
          <w:sz w:val="40"/>
        </w:rPr>
      </w:pPr>
      <w:r>
        <w:pict>
          <v:group id="_x0000_s1086" style="position:absolute;left:0;text-align:left;margin-left:635.6pt;margin-top:60.05pt;width:108.15pt;height:637.85pt;z-index:251639808;mso-position-horizontal-relative:page" coordorigin="12712,1201" coordsize="2163,12757">
            <v:rect id="_x0000_s1089" style="position:absolute;left:12832;top:1321;width:2020;height:12614" fillcolor="gray" stroked="f"/>
            <v:rect id="_x0000_s1088" style="position:absolute;left:12832;top:1321;width:2020;height:12614" filled="f" strokecolor="gray" strokeweight="2.25pt"/>
            <v:rect id="_x0000_s1087" style="position:absolute;left:12712;top:1201;width:2020;height:12614" stroked="f"/>
            <w10:wrap anchorx="page"/>
          </v:group>
        </w:pict>
      </w:r>
      <w:r>
        <w:pict>
          <v:shapetype id="_x0000_t202" coordsize="21600,21600" o:spt="202" path="m,l,21600r21600,l21600,xe">
            <v:stroke joinstyle="miter"/>
            <v:path gradientshapeok="t" o:connecttype="rect"/>
          </v:shapetype>
          <v:shape id="_x0000_s1085" type="#_x0000_t202" style="position:absolute;left:0;text-align:left;margin-left:635.6pt;margin-top:60.05pt;width:101pt;height:630.7pt;z-index:251640832;mso-position-horizontal-relative:page" filled="f" strokeweight="2.25pt">
            <v:textbox style="layout-flow:vertical;mso-layout-flow-alt:bottom-to-top" inset="0,0,0,0">
              <w:txbxContent>
                <w:p w:rsidR="00F70DAF" w:rsidRDefault="00C754C4">
                  <w:pPr>
                    <w:spacing w:before="153" w:line="244" w:lineRule="auto"/>
                    <w:ind w:left="3640" w:hanging="3467"/>
                    <w:rPr>
                      <w:rFonts w:ascii="Arial Black" w:hAnsi="Arial Black"/>
                      <w:sz w:val="56"/>
                    </w:rPr>
                  </w:pPr>
                  <w:r>
                    <w:rPr>
                      <w:rFonts w:ascii="Arial Black" w:hAnsi="Arial Black"/>
                      <w:sz w:val="56"/>
                    </w:rPr>
                    <w:t>U.21 : Analyse scientifique et technique d’une installation</w:t>
                  </w:r>
                </w:p>
              </w:txbxContent>
            </v:textbox>
            <w10:wrap anchorx="page"/>
          </v:shape>
        </w:pict>
      </w:r>
      <w:r>
        <w:rPr>
          <w:b/>
          <w:sz w:val="40"/>
        </w:rPr>
        <w:t>TECHNICIEN DE MAINTENANCE DES SYSTÈMES ÉNERGÉTIQUES ET CLIMATIQUES</w:t>
      </w:r>
    </w:p>
    <w:p w:rsidR="00F70DAF" w:rsidRDefault="00C754C4">
      <w:pPr>
        <w:pStyle w:val="Titre1"/>
        <w:spacing w:line="275" w:lineRule="exact"/>
        <w:ind w:left="0" w:right="3306"/>
        <w:jc w:val="right"/>
      </w:pPr>
      <w:r>
        <w:t>Session 2019</w:t>
      </w:r>
    </w:p>
    <w:p w:rsidR="00F70DAF" w:rsidRDefault="00F70DAF">
      <w:pPr>
        <w:pStyle w:val="Corpsdetexte"/>
        <w:spacing w:before="0"/>
        <w:rPr>
          <w:b/>
          <w:sz w:val="20"/>
        </w:rPr>
      </w:pPr>
    </w:p>
    <w:p w:rsidR="00F70DAF" w:rsidRDefault="00C754C4">
      <w:pPr>
        <w:pStyle w:val="Corpsdetexte"/>
        <w:spacing w:before="8"/>
        <w:rPr>
          <w:b/>
          <w:sz w:val="23"/>
        </w:rPr>
      </w:pPr>
      <w:r>
        <w:pict>
          <v:group id="_x0000_s1072" style="position:absolute;margin-left:766.25pt;margin-top:16.35pt;width:371.55pt;height:62.55pt;z-index:-251644928;mso-wrap-distance-left:0;mso-wrap-distance-right:0;mso-position-horizontal-relative:page" coordorigin="15325,327" coordsize="7431,1251">
            <v:rect id="_x0000_s1084" style="position:absolute;left:15325;top:326;width:29;height:10" fillcolor="black" stroked="f"/>
            <v:line id="_x0000_s1083" style="position:absolute" from="15354,331" to="22727,331" strokeweight=".48pt"/>
            <v:line id="_x0000_s1082" style="position:absolute" from="15354,351" to="22727,351" strokeweight=".48pt"/>
            <v:rect id="_x0000_s1081" style="position:absolute;left:15325;top:1567;width:29;height:10" fillcolor="black" stroked="f"/>
            <v:line id="_x0000_s1080" style="position:absolute" from="15354,1572" to="22727,1572" strokeweight=".48pt"/>
            <v:line id="_x0000_s1079" style="position:absolute" from="15354,1553" to="22727,1553" strokeweight=".48pt"/>
            <v:rect id="_x0000_s1078" style="position:absolute;left:22727;top:1567;width:29;height:10" fillcolor="black" stroked="f"/>
            <v:line id="_x0000_s1077" style="position:absolute" from="15330,327" to="15330,1577" strokeweight=".48pt"/>
            <v:line id="_x0000_s1076" style="position:absolute" from="15349,346" to="15349,1558" strokeweight=".16936mm"/>
            <v:line id="_x0000_s1075" style="position:absolute" from="22752,327" to="22752,1577" strokeweight=".48pt"/>
            <v:line id="_x0000_s1074" style="position:absolute" from="22742,327" to="22742,1577" strokeweight=".50803mm"/>
            <v:shape id="_x0000_s1073" type="#_x0000_t202" style="position:absolute;left:15344;top:345;width:7383;height:1212" filled="f" stroked="f">
              <v:textbox inset="0,0,0,0">
                <w:txbxContent>
                  <w:p w:rsidR="00F70DAF" w:rsidRDefault="00C754C4">
                    <w:pPr>
                      <w:spacing w:before="306"/>
                      <w:ind w:left="331"/>
                      <w:rPr>
                        <w:b/>
                        <w:sz w:val="52"/>
                      </w:rPr>
                    </w:pPr>
                    <w:r>
                      <w:rPr>
                        <w:b/>
                        <w:sz w:val="52"/>
                      </w:rPr>
                      <w:t>DOSSIER SUJET-RÉPONSE</w:t>
                    </w:r>
                  </w:p>
                </w:txbxContent>
              </v:textbox>
            </v:shape>
            <w10:wrap type="topAndBottom" anchorx="page"/>
          </v:group>
        </w:pict>
      </w: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C754C4">
      <w:pPr>
        <w:spacing w:before="228"/>
        <w:ind w:left="15496"/>
        <w:rPr>
          <w:sz w:val="28"/>
        </w:rPr>
      </w:pPr>
      <w:r>
        <w:rPr>
          <w:sz w:val="28"/>
        </w:rPr>
        <w:t>« FRANCE TELECOM MIRAIL/REYNERIE »</w:t>
      </w:r>
    </w:p>
    <w:p w:rsidR="00F70DAF" w:rsidRDefault="00F70DAF">
      <w:pPr>
        <w:pStyle w:val="Corpsdetexte"/>
        <w:spacing w:before="3"/>
        <w:rPr>
          <w:sz w:val="24"/>
        </w:rPr>
      </w:pPr>
    </w:p>
    <w:tbl>
      <w:tblPr>
        <w:tblStyle w:val="TableNormal"/>
        <w:tblW w:w="0" w:type="auto"/>
        <w:tblInd w:w="15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3"/>
        <w:gridCol w:w="993"/>
        <w:gridCol w:w="887"/>
      </w:tblGrid>
      <w:tr w:rsidR="00FE097B" w:rsidTr="00FE097B">
        <w:trPr>
          <w:trHeight w:val="414"/>
        </w:trPr>
        <w:tc>
          <w:tcPr>
            <w:tcW w:w="4819" w:type="dxa"/>
            <w:gridSpan w:val="2"/>
            <w:shd w:val="clear" w:color="auto" w:fill="D9D9D9"/>
          </w:tcPr>
          <w:p w:rsidR="00FE097B" w:rsidRDefault="00FE097B">
            <w:pPr>
              <w:pStyle w:val="TableParagraph"/>
              <w:spacing w:before="65"/>
              <w:ind w:left="614"/>
              <w:rPr>
                <w:b/>
                <w:sz w:val="24"/>
              </w:rPr>
            </w:pPr>
            <w:r>
              <w:rPr>
                <w:b/>
                <w:sz w:val="24"/>
              </w:rPr>
              <w:t>Les situations professionnelles</w:t>
            </w:r>
          </w:p>
        </w:tc>
        <w:tc>
          <w:tcPr>
            <w:tcW w:w="993" w:type="dxa"/>
            <w:shd w:val="clear" w:color="auto" w:fill="D9D9D9"/>
          </w:tcPr>
          <w:p w:rsidR="00FE097B" w:rsidRDefault="00FE097B">
            <w:pPr>
              <w:pStyle w:val="TableParagraph"/>
              <w:spacing w:line="206" w:lineRule="exact"/>
              <w:ind w:left="111" w:right="81" w:firstLine="103"/>
              <w:rPr>
                <w:b/>
                <w:sz w:val="18"/>
              </w:rPr>
            </w:pPr>
            <w:r>
              <w:rPr>
                <w:b/>
                <w:sz w:val="18"/>
              </w:rPr>
              <w:t>Temps conseillé</w:t>
            </w:r>
          </w:p>
        </w:tc>
        <w:tc>
          <w:tcPr>
            <w:tcW w:w="887" w:type="dxa"/>
            <w:shd w:val="clear" w:color="auto" w:fill="D9D9D9"/>
          </w:tcPr>
          <w:p w:rsidR="00FE097B" w:rsidRDefault="00FE097B">
            <w:pPr>
              <w:pStyle w:val="TableParagraph"/>
              <w:spacing w:before="99"/>
              <w:ind w:left="148" w:right="135"/>
              <w:jc w:val="center"/>
              <w:rPr>
                <w:b/>
                <w:sz w:val="18"/>
              </w:rPr>
            </w:pPr>
            <w:bookmarkStart w:id="0" w:name="_GoBack"/>
            <w:bookmarkEnd w:id="0"/>
            <w:r>
              <w:rPr>
                <w:b/>
                <w:sz w:val="18"/>
              </w:rPr>
              <w:t>Pages</w:t>
            </w:r>
          </w:p>
        </w:tc>
      </w:tr>
      <w:tr w:rsidR="00FE097B" w:rsidTr="00FE097B">
        <w:trPr>
          <w:trHeight w:val="827"/>
        </w:trPr>
        <w:tc>
          <w:tcPr>
            <w:tcW w:w="566" w:type="dxa"/>
          </w:tcPr>
          <w:p w:rsidR="00FE097B" w:rsidRDefault="00FE097B">
            <w:pPr>
              <w:pStyle w:val="TableParagraph"/>
              <w:spacing w:before="7"/>
              <w:rPr>
                <w:sz w:val="23"/>
              </w:rPr>
            </w:pPr>
          </w:p>
          <w:p w:rsidR="00FE097B" w:rsidRDefault="00FE097B">
            <w:pPr>
              <w:pStyle w:val="TableParagraph"/>
              <w:ind w:right="122"/>
              <w:jc w:val="right"/>
              <w:rPr>
                <w:b/>
                <w:sz w:val="24"/>
              </w:rPr>
            </w:pPr>
            <w:r>
              <w:rPr>
                <w:b/>
                <w:w w:val="95"/>
                <w:sz w:val="24"/>
              </w:rPr>
              <w:t>S1</w:t>
            </w:r>
          </w:p>
        </w:tc>
        <w:tc>
          <w:tcPr>
            <w:tcW w:w="4253" w:type="dxa"/>
          </w:tcPr>
          <w:p w:rsidR="00FE097B" w:rsidRDefault="00FE097B">
            <w:pPr>
              <w:pStyle w:val="TableParagraph"/>
              <w:numPr>
                <w:ilvl w:val="0"/>
                <w:numId w:val="20"/>
              </w:numPr>
              <w:tabs>
                <w:tab w:val="left" w:pos="429"/>
                <w:tab w:val="left" w:pos="430"/>
              </w:tabs>
              <w:spacing w:before="156"/>
              <w:ind w:right="1120"/>
              <w:rPr>
                <w:b/>
              </w:rPr>
            </w:pPr>
            <w:r>
              <w:rPr>
                <w:b/>
              </w:rPr>
              <w:t>Prise de connaissance de l’installation</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30 min</w:t>
            </w:r>
          </w:p>
        </w:tc>
        <w:tc>
          <w:tcPr>
            <w:tcW w:w="887" w:type="dxa"/>
          </w:tcPr>
          <w:p w:rsidR="00FE097B" w:rsidRDefault="00FE097B">
            <w:pPr>
              <w:pStyle w:val="TableParagraph"/>
              <w:spacing w:before="7"/>
              <w:rPr>
                <w:sz w:val="24"/>
              </w:rPr>
            </w:pPr>
          </w:p>
          <w:p w:rsidR="00FE097B" w:rsidRDefault="00FE097B">
            <w:pPr>
              <w:pStyle w:val="TableParagraph"/>
              <w:ind w:left="150" w:right="133"/>
              <w:jc w:val="center"/>
              <w:rPr>
                <w:b/>
              </w:rPr>
            </w:pPr>
            <w:r>
              <w:rPr>
                <w:b/>
              </w:rPr>
              <w:t>2/13</w:t>
            </w:r>
          </w:p>
        </w:tc>
      </w:tr>
      <w:tr w:rsidR="00FE097B" w:rsidTr="00FE097B">
        <w:trPr>
          <w:trHeight w:val="827"/>
        </w:trPr>
        <w:tc>
          <w:tcPr>
            <w:tcW w:w="566" w:type="dxa"/>
          </w:tcPr>
          <w:p w:rsidR="00FE097B" w:rsidRDefault="00FE097B">
            <w:pPr>
              <w:pStyle w:val="TableParagraph"/>
              <w:spacing w:before="7"/>
              <w:rPr>
                <w:sz w:val="23"/>
              </w:rPr>
            </w:pPr>
          </w:p>
          <w:p w:rsidR="00FE097B" w:rsidRDefault="00FE097B">
            <w:pPr>
              <w:pStyle w:val="TableParagraph"/>
              <w:ind w:right="122"/>
              <w:jc w:val="right"/>
              <w:rPr>
                <w:b/>
                <w:sz w:val="24"/>
              </w:rPr>
            </w:pPr>
            <w:r>
              <w:rPr>
                <w:b/>
                <w:w w:val="95"/>
                <w:sz w:val="24"/>
              </w:rPr>
              <w:t>S2</w:t>
            </w:r>
          </w:p>
        </w:tc>
        <w:tc>
          <w:tcPr>
            <w:tcW w:w="4253" w:type="dxa"/>
          </w:tcPr>
          <w:p w:rsidR="00FE097B" w:rsidRDefault="00FE097B">
            <w:pPr>
              <w:pStyle w:val="TableParagraph"/>
              <w:spacing w:before="7"/>
              <w:rPr>
                <w:sz w:val="24"/>
              </w:rPr>
            </w:pPr>
          </w:p>
          <w:p w:rsidR="00FE097B" w:rsidRDefault="00FE097B">
            <w:pPr>
              <w:pStyle w:val="TableParagraph"/>
              <w:numPr>
                <w:ilvl w:val="0"/>
                <w:numId w:val="19"/>
              </w:numPr>
              <w:tabs>
                <w:tab w:val="left" w:pos="429"/>
                <w:tab w:val="left" w:pos="430"/>
              </w:tabs>
              <w:rPr>
                <w:b/>
              </w:rPr>
            </w:pPr>
            <w:r>
              <w:rPr>
                <w:b/>
              </w:rPr>
              <w:t>Production</w:t>
            </w:r>
            <w:r>
              <w:rPr>
                <w:b/>
                <w:spacing w:val="-4"/>
              </w:rPr>
              <w:t xml:space="preserve"> </w:t>
            </w:r>
            <w:r>
              <w:rPr>
                <w:b/>
              </w:rPr>
              <w:t>thermique</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45 min</w:t>
            </w:r>
          </w:p>
        </w:tc>
        <w:tc>
          <w:tcPr>
            <w:tcW w:w="887" w:type="dxa"/>
          </w:tcPr>
          <w:p w:rsidR="00FE097B" w:rsidRDefault="00FE097B">
            <w:pPr>
              <w:pStyle w:val="TableParagraph"/>
              <w:spacing w:before="7"/>
              <w:rPr>
                <w:sz w:val="24"/>
              </w:rPr>
            </w:pPr>
          </w:p>
          <w:p w:rsidR="00FE097B" w:rsidRDefault="00FE097B">
            <w:pPr>
              <w:pStyle w:val="TableParagraph"/>
              <w:ind w:left="150" w:right="133"/>
              <w:jc w:val="center"/>
              <w:rPr>
                <w:b/>
              </w:rPr>
            </w:pPr>
            <w:r>
              <w:rPr>
                <w:b/>
              </w:rPr>
              <w:t>4/13</w:t>
            </w:r>
          </w:p>
        </w:tc>
      </w:tr>
      <w:tr w:rsidR="00FE097B" w:rsidTr="00FE097B">
        <w:trPr>
          <w:trHeight w:val="827"/>
        </w:trPr>
        <w:tc>
          <w:tcPr>
            <w:tcW w:w="566" w:type="dxa"/>
          </w:tcPr>
          <w:p w:rsidR="00FE097B" w:rsidRDefault="00FE097B">
            <w:pPr>
              <w:pStyle w:val="TableParagraph"/>
              <w:spacing w:before="7"/>
              <w:rPr>
                <w:sz w:val="23"/>
              </w:rPr>
            </w:pPr>
          </w:p>
          <w:p w:rsidR="00FE097B" w:rsidRDefault="00FE097B">
            <w:pPr>
              <w:pStyle w:val="TableParagraph"/>
              <w:ind w:right="122"/>
              <w:jc w:val="right"/>
              <w:rPr>
                <w:b/>
                <w:sz w:val="24"/>
              </w:rPr>
            </w:pPr>
            <w:r>
              <w:rPr>
                <w:b/>
                <w:w w:val="95"/>
                <w:sz w:val="24"/>
              </w:rPr>
              <w:t>S3</w:t>
            </w:r>
          </w:p>
        </w:tc>
        <w:tc>
          <w:tcPr>
            <w:tcW w:w="4253" w:type="dxa"/>
          </w:tcPr>
          <w:p w:rsidR="00FE097B" w:rsidRDefault="00FE097B">
            <w:pPr>
              <w:pStyle w:val="TableParagraph"/>
              <w:spacing w:before="7"/>
              <w:rPr>
                <w:sz w:val="24"/>
              </w:rPr>
            </w:pPr>
          </w:p>
          <w:p w:rsidR="00FE097B" w:rsidRDefault="00FE097B">
            <w:pPr>
              <w:pStyle w:val="TableParagraph"/>
              <w:numPr>
                <w:ilvl w:val="0"/>
                <w:numId w:val="18"/>
              </w:numPr>
              <w:tabs>
                <w:tab w:val="left" w:pos="429"/>
                <w:tab w:val="left" w:pos="430"/>
              </w:tabs>
              <w:rPr>
                <w:b/>
              </w:rPr>
            </w:pPr>
            <w:r>
              <w:rPr>
                <w:b/>
              </w:rPr>
              <w:t>Hydraulique</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45 min</w:t>
            </w:r>
          </w:p>
        </w:tc>
        <w:tc>
          <w:tcPr>
            <w:tcW w:w="887" w:type="dxa"/>
          </w:tcPr>
          <w:p w:rsidR="00FE097B" w:rsidRDefault="00FE097B">
            <w:pPr>
              <w:pStyle w:val="TableParagraph"/>
              <w:spacing w:before="7"/>
              <w:rPr>
                <w:sz w:val="24"/>
              </w:rPr>
            </w:pPr>
          </w:p>
          <w:p w:rsidR="00FE097B" w:rsidRDefault="00FE097B">
            <w:pPr>
              <w:pStyle w:val="TableParagraph"/>
              <w:ind w:left="150" w:right="133"/>
              <w:jc w:val="center"/>
              <w:rPr>
                <w:b/>
              </w:rPr>
            </w:pPr>
            <w:r>
              <w:rPr>
                <w:b/>
              </w:rPr>
              <w:t>6/13</w:t>
            </w:r>
          </w:p>
        </w:tc>
      </w:tr>
      <w:tr w:rsidR="00FE097B" w:rsidTr="00FE097B">
        <w:trPr>
          <w:trHeight w:val="830"/>
        </w:trPr>
        <w:tc>
          <w:tcPr>
            <w:tcW w:w="566" w:type="dxa"/>
          </w:tcPr>
          <w:p w:rsidR="00FE097B" w:rsidRDefault="00FE097B">
            <w:pPr>
              <w:pStyle w:val="TableParagraph"/>
              <w:spacing w:before="9"/>
              <w:rPr>
                <w:sz w:val="23"/>
              </w:rPr>
            </w:pPr>
          </w:p>
          <w:p w:rsidR="00FE097B" w:rsidRDefault="00FE097B">
            <w:pPr>
              <w:pStyle w:val="TableParagraph"/>
              <w:ind w:right="122"/>
              <w:jc w:val="right"/>
              <w:rPr>
                <w:b/>
                <w:sz w:val="24"/>
              </w:rPr>
            </w:pPr>
            <w:r>
              <w:rPr>
                <w:b/>
                <w:w w:val="95"/>
                <w:sz w:val="24"/>
              </w:rPr>
              <w:t>S4</w:t>
            </w:r>
          </w:p>
        </w:tc>
        <w:tc>
          <w:tcPr>
            <w:tcW w:w="4253" w:type="dxa"/>
          </w:tcPr>
          <w:p w:rsidR="00FE097B" w:rsidRDefault="00FE097B">
            <w:pPr>
              <w:pStyle w:val="TableParagraph"/>
              <w:spacing w:before="7"/>
              <w:rPr>
                <w:sz w:val="24"/>
              </w:rPr>
            </w:pPr>
          </w:p>
          <w:p w:rsidR="00FE097B" w:rsidRDefault="00FE097B">
            <w:pPr>
              <w:pStyle w:val="TableParagraph"/>
              <w:numPr>
                <w:ilvl w:val="0"/>
                <w:numId w:val="17"/>
              </w:numPr>
              <w:tabs>
                <w:tab w:val="left" w:pos="429"/>
                <w:tab w:val="left" w:pos="430"/>
              </w:tabs>
              <w:rPr>
                <w:b/>
              </w:rPr>
            </w:pPr>
            <w:r>
              <w:rPr>
                <w:b/>
              </w:rPr>
              <w:t>Régulation</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45 min</w:t>
            </w:r>
          </w:p>
        </w:tc>
        <w:tc>
          <w:tcPr>
            <w:tcW w:w="887" w:type="dxa"/>
          </w:tcPr>
          <w:p w:rsidR="00FE097B" w:rsidRDefault="00FE097B">
            <w:pPr>
              <w:pStyle w:val="TableParagraph"/>
              <w:spacing w:before="7"/>
              <w:rPr>
                <w:sz w:val="24"/>
              </w:rPr>
            </w:pPr>
          </w:p>
          <w:p w:rsidR="00FE097B" w:rsidRDefault="00FE097B">
            <w:pPr>
              <w:pStyle w:val="TableParagraph"/>
              <w:ind w:left="150" w:right="133"/>
              <w:jc w:val="center"/>
              <w:rPr>
                <w:b/>
              </w:rPr>
            </w:pPr>
            <w:r>
              <w:rPr>
                <w:b/>
              </w:rPr>
              <w:t>8/13</w:t>
            </w:r>
          </w:p>
        </w:tc>
      </w:tr>
      <w:tr w:rsidR="00FE097B" w:rsidTr="00FE097B">
        <w:trPr>
          <w:trHeight w:val="827"/>
        </w:trPr>
        <w:tc>
          <w:tcPr>
            <w:tcW w:w="566" w:type="dxa"/>
          </w:tcPr>
          <w:p w:rsidR="00FE097B" w:rsidRDefault="00FE097B">
            <w:pPr>
              <w:pStyle w:val="TableParagraph"/>
              <w:spacing w:before="7"/>
              <w:rPr>
                <w:sz w:val="23"/>
              </w:rPr>
            </w:pPr>
          </w:p>
          <w:p w:rsidR="00FE097B" w:rsidRDefault="00FE097B">
            <w:pPr>
              <w:pStyle w:val="TableParagraph"/>
              <w:ind w:right="122"/>
              <w:jc w:val="right"/>
              <w:rPr>
                <w:b/>
                <w:sz w:val="24"/>
              </w:rPr>
            </w:pPr>
            <w:r>
              <w:rPr>
                <w:b/>
                <w:w w:val="95"/>
                <w:sz w:val="24"/>
              </w:rPr>
              <w:t>S5</w:t>
            </w:r>
          </w:p>
        </w:tc>
        <w:tc>
          <w:tcPr>
            <w:tcW w:w="4253" w:type="dxa"/>
          </w:tcPr>
          <w:p w:rsidR="00FE097B" w:rsidRDefault="00FE097B">
            <w:pPr>
              <w:pStyle w:val="TableParagraph"/>
              <w:spacing w:before="7"/>
              <w:rPr>
                <w:sz w:val="24"/>
              </w:rPr>
            </w:pPr>
          </w:p>
          <w:p w:rsidR="00FE097B" w:rsidRDefault="00FE097B">
            <w:pPr>
              <w:pStyle w:val="TableParagraph"/>
              <w:numPr>
                <w:ilvl w:val="0"/>
                <w:numId w:val="16"/>
              </w:numPr>
              <w:tabs>
                <w:tab w:val="left" w:pos="429"/>
                <w:tab w:val="left" w:pos="430"/>
              </w:tabs>
              <w:rPr>
                <w:b/>
              </w:rPr>
            </w:pPr>
            <w:r>
              <w:rPr>
                <w:b/>
                <w:spacing w:val="-3"/>
              </w:rPr>
              <w:t xml:space="preserve">Traitement </w:t>
            </w:r>
            <w:r>
              <w:rPr>
                <w:b/>
              </w:rPr>
              <w:t>de l’air</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30 min</w:t>
            </w:r>
          </w:p>
        </w:tc>
        <w:tc>
          <w:tcPr>
            <w:tcW w:w="887" w:type="dxa"/>
          </w:tcPr>
          <w:p w:rsidR="00FE097B" w:rsidRDefault="00FE097B">
            <w:pPr>
              <w:pStyle w:val="TableParagraph"/>
              <w:spacing w:before="7"/>
              <w:rPr>
                <w:sz w:val="24"/>
              </w:rPr>
            </w:pPr>
          </w:p>
          <w:p w:rsidR="00FE097B" w:rsidRDefault="00FE097B">
            <w:pPr>
              <w:pStyle w:val="TableParagraph"/>
              <w:ind w:left="150" w:right="135"/>
              <w:jc w:val="center"/>
              <w:rPr>
                <w:b/>
              </w:rPr>
            </w:pPr>
            <w:r>
              <w:rPr>
                <w:b/>
              </w:rPr>
              <w:t>10/13</w:t>
            </w:r>
          </w:p>
        </w:tc>
      </w:tr>
      <w:tr w:rsidR="00FE097B" w:rsidTr="00FE097B">
        <w:trPr>
          <w:trHeight w:val="827"/>
        </w:trPr>
        <w:tc>
          <w:tcPr>
            <w:tcW w:w="566" w:type="dxa"/>
          </w:tcPr>
          <w:p w:rsidR="00FE097B" w:rsidRDefault="00FE097B">
            <w:pPr>
              <w:pStyle w:val="TableParagraph"/>
              <w:spacing w:before="7"/>
              <w:rPr>
                <w:sz w:val="23"/>
              </w:rPr>
            </w:pPr>
          </w:p>
          <w:p w:rsidR="00FE097B" w:rsidRDefault="00FE097B">
            <w:pPr>
              <w:pStyle w:val="TableParagraph"/>
              <w:ind w:right="122"/>
              <w:jc w:val="right"/>
              <w:rPr>
                <w:b/>
                <w:sz w:val="24"/>
              </w:rPr>
            </w:pPr>
            <w:r>
              <w:rPr>
                <w:b/>
                <w:w w:val="95"/>
                <w:sz w:val="24"/>
              </w:rPr>
              <w:t>S6</w:t>
            </w:r>
          </w:p>
        </w:tc>
        <w:tc>
          <w:tcPr>
            <w:tcW w:w="4253" w:type="dxa"/>
          </w:tcPr>
          <w:p w:rsidR="00FE097B" w:rsidRDefault="00FE097B">
            <w:pPr>
              <w:pStyle w:val="TableParagraph"/>
              <w:spacing w:before="7"/>
              <w:rPr>
                <w:sz w:val="24"/>
              </w:rPr>
            </w:pPr>
          </w:p>
          <w:p w:rsidR="00FE097B" w:rsidRDefault="00FE097B">
            <w:pPr>
              <w:pStyle w:val="TableParagraph"/>
              <w:numPr>
                <w:ilvl w:val="0"/>
                <w:numId w:val="15"/>
              </w:numPr>
              <w:tabs>
                <w:tab w:val="left" w:pos="429"/>
                <w:tab w:val="left" w:pos="430"/>
              </w:tabs>
              <w:rPr>
                <w:b/>
              </w:rPr>
            </w:pPr>
            <w:r>
              <w:rPr>
                <w:b/>
              </w:rPr>
              <w:t>Production</w:t>
            </w:r>
            <w:r>
              <w:rPr>
                <w:b/>
                <w:spacing w:val="-4"/>
              </w:rPr>
              <w:t xml:space="preserve"> </w:t>
            </w:r>
            <w:r>
              <w:rPr>
                <w:b/>
              </w:rPr>
              <w:t>frigorifique</w:t>
            </w:r>
          </w:p>
        </w:tc>
        <w:tc>
          <w:tcPr>
            <w:tcW w:w="993" w:type="dxa"/>
          </w:tcPr>
          <w:p w:rsidR="00FE097B" w:rsidRDefault="00FE097B">
            <w:pPr>
              <w:pStyle w:val="TableParagraph"/>
              <w:spacing w:before="7"/>
              <w:rPr>
                <w:sz w:val="24"/>
              </w:rPr>
            </w:pPr>
          </w:p>
          <w:p w:rsidR="00FE097B" w:rsidRDefault="00FE097B">
            <w:pPr>
              <w:pStyle w:val="TableParagraph"/>
              <w:ind w:left="127" w:right="118"/>
              <w:jc w:val="center"/>
              <w:rPr>
                <w:b/>
              </w:rPr>
            </w:pPr>
            <w:r>
              <w:rPr>
                <w:b/>
              </w:rPr>
              <w:t>45 min</w:t>
            </w:r>
          </w:p>
        </w:tc>
        <w:tc>
          <w:tcPr>
            <w:tcW w:w="887" w:type="dxa"/>
          </w:tcPr>
          <w:p w:rsidR="00FE097B" w:rsidRDefault="00FE097B">
            <w:pPr>
              <w:pStyle w:val="TableParagraph"/>
              <w:spacing w:before="7"/>
              <w:rPr>
                <w:sz w:val="24"/>
              </w:rPr>
            </w:pPr>
          </w:p>
          <w:p w:rsidR="00FE097B" w:rsidRDefault="00FE097B">
            <w:pPr>
              <w:pStyle w:val="TableParagraph"/>
              <w:ind w:left="150" w:right="135"/>
              <w:jc w:val="center"/>
              <w:rPr>
                <w:b/>
              </w:rPr>
            </w:pPr>
            <w:r>
              <w:rPr>
                <w:b/>
              </w:rPr>
              <w:t>12/13</w:t>
            </w:r>
          </w:p>
        </w:tc>
      </w:tr>
    </w:tbl>
    <w:p w:rsidR="00F70DAF" w:rsidRDefault="00F70DAF">
      <w:pPr>
        <w:pStyle w:val="Corpsdetexte"/>
        <w:spacing w:before="7"/>
        <w:rPr>
          <w:sz w:val="23"/>
        </w:rPr>
      </w:pPr>
    </w:p>
    <w:p w:rsidR="00F70DAF" w:rsidRDefault="00C754C4">
      <w:pPr>
        <w:pStyle w:val="Titre1"/>
        <w:ind w:left="16231"/>
      </w:pPr>
      <w:r>
        <w:t>Sous-épreuve E.21 - Unité U.21</w:t>
      </w:r>
    </w:p>
    <w:p w:rsidR="00F70DAF" w:rsidRDefault="00F70DAF">
      <w:pPr>
        <w:pStyle w:val="Corpsdetexte"/>
        <w:spacing w:before="0"/>
        <w:rPr>
          <w:b/>
          <w:sz w:val="24"/>
        </w:rPr>
      </w:pPr>
    </w:p>
    <w:p w:rsidR="00F70DAF" w:rsidRDefault="00C754C4">
      <w:pPr>
        <w:spacing w:before="1"/>
        <w:ind w:left="14640" w:right="718"/>
        <w:jc w:val="center"/>
        <w:rPr>
          <w:b/>
          <w:sz w:val="24"/>
        </w:rPr>
      </w:pPr>
      <w:r>
        <w:rPr>
          <w:b/>
          <w:sz w:val="24"/>
        </w:rPr>
        <w:t>« L’usage de tout modèle de calculatrice, avec ou sans mode examen, est autorisé ».</w:t>
      </w: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0"/>
        <w:rPr>
          <w:b/>
          <w:sz w:val="20"/>
        </w:rPr>
      </w:pPr>
    </w:p>
    <w:p w:rsidR="00F70DAF" w:rsidRDefault="00F70DAF">
      <w:pPr>
        <w:pStyle w:val="Corpsdetexte"/>
        <w:spacing w:before="6"/>
        <w:rPr>
          <w:b/>
          <w:sz w:val="28"/>
        </w:rPr>
      </w:pPr>
    </w:p>
    <w:tbl>
      <w:tblPr>
        <w:tblStyle w:val="TableNormal"/>
        <w:tblW w:w="0" w:type="auto"/>
        <w:tblInd w:w="11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4"/>
        <w:gridCol w:w="1948"/>
        <w:gridCol w:w="2021"/>
        <w:gridCol w:w="1843"/>
        <w:gridCol w:w="1932"/>
      </w:tblGrid>
      <w:tr w:rsidR="00F70DAF">
        <w:trPr>
          <w:trHeight w:val="690"/>
        </w:trPr>
        <w:tc>
          <w:tcPr>
            <w:tcW w:w="4792" w:type="dxa"/>
            <w:gridSpan w:val="2"/>
          </w:tcPr>
          <w:p w:rsidR="00F70DAF" w:rsidRDefault="00C754C4">
            <w:pPr>
              <w:pStyle w:val="TableParagraph"/>
              <w:ind w:left="645" w:right="580" w:hanging="58"/>
              <w:jc w:val="center"/>
              <w:rPr>
                <w:b/>
                <w:sz w:val="20"/>
              </w:rPr>
            </w:pPr>
            <w:r>
              <w:rPr>
                <w:b/>
                <w:sz w:val="20"/>
              </w:rPr>
              <w:t>BACCALAURÉAT PROFESSIONNEL TECHNICIEN DE MAINTENANCE DES</w:t>
            </w:r>
          </w:p>
          <w:p w:rsidR="00F70DAF" w:rsidRDefault="00C754C4">
            <w:pPr>
              <w:pStyle w:val="TableParagraph"/>
              <w:spacing w:line="215" w:lineRule="exact"/>
              <w:ind w:left="133" w:right="129"/>
              <w:jc w:val="center"/>
              <w:rPr>
                <w:b/>
                <w:sz w:val="20"/>
              </w:rPr>
            </w:pPr>
            <w:r>
              <w:rPr>
                <w:b/>
                <w:sz w:val="20"/>
              </w:rPr>
              <w:t>SYSTÈMES ÉNERGÉTIQUES ET CLIMATIQUES</w:t>
            </w:r>
          </w:p>
        </w:tc>
        <w:tc>
          <w:tcPr>
            <w:tcW w:w="2021" w:type="dxa"/>
          </w:tcPr>
          <w:p w:rsidR="00F70DAF" w:rsidRDefault="00C754C4">
            <w:pPr>
              <w:pStyle w:val="TableParagraph"/>
              <w:spacing w:before="110"/>
              <w:ind w:left="456" w:right="441" w:firstLine="267"/>
              <w:rPr>
                <w:b/>
                <w:sz w:val="20"/>
              </w:rPr>
            </w:pPr>
            <w:r>
              <w:rPr>
                <w:b/>
                <w:sz w:val="20"/>
              </w:rPr>
              <w:t>CODE 1909-TMS T</w:t>
            </w:r>
          </w:p>
        </w:tc>
        <w:tc>
          <w:tcPr>
            <w:tcW w:w="1843" w:type="dxa"/>
          </w:tcPr>
          <w:p w:rsidR="00F70DAF" w:rsidRDefault="00F70DAF">
            <w:pPr>
              <w:pStyle w:val="TableParagraph"/>
              <w:spacing w:before="6"/>
              <w:rPr>
                <w:b/>
                <w:sz w:val="19"/>
              </w:rPr>
            </w:pPr>
          </w:p>
          <w:p w:rsidR="00F70DAF" w:rsidRDefault="00C754C4">
            <w:pPr>
              <w:pStyle w:val="TableParagraph"/>
              <w:ind w:left="227"/>
              <w:rPr>
                <w:b/>
                <w:sz w:val="20"/>
              </w:rPr>
            </w:pPr>
            <w:r>
              <w:rPr>
                <w:b/>
                <w:sz w:val="20"/>
              </w:rPr>
              <w:t>SESSION 2019</w:t>
            </w:r>
          </w:p>
        </w:tc>
        <w:tc>
          <w:tcPr>
            <w:tcW w:w="1932" w:type="dxa"/>
          </w:tcPr>
          <w:p w:rsidR="00F70DAF" w:rsidRDefault="00C754C4">
            <w:pPr>
              <w:pStyle w:val="TableParagraph"/>
              <w:spacing w:before="110"/>
              <w:ind w:left="476" w:hanging="339"/>
              <w:rPr>
                <w:b/>
                <w:sz w:val="20"/>
              </w:rPr>
            </w:pPr>
            <w:r>
              <w:rPr>
                <w:b/>
                <w:sz w:val="20"/>
              </w:rPr>
              <w:t>DOSSIER SUJET- RÉPONSE</w:t>
            </w:r>
          </w:p>
        </w:tc>
      </w:tr>
      <w:tr w:rsidR="00F70DAF">
        <w:trPr>
          <w:trHeight w:val="230"/>
        </w:trPr>
        <w:tc>
          <w:tcPr>
            <w:tcW w:w="2844" w:type="dxa"/>
          </w:tcPr>
          <w:p w:rsidR="00F70DAF" w:rsidRDefault="00C754C4">
            <w:pPr>
              <w:pStyle w:val="TableParagraph"/>
              <w:spacing w:line="210" w:lineRule="exact"/>
              <w:ind w:left="732"/>
              <w:rPr>
                <w:b/>
                <w:sz w:val="20"/>
              </w:rPr>
            </w:pPr>
            <w:r>
              <w:rPr>
                <w:b/>
                <w:sz w:val="20"/>
              </w:rPr>
              <w:t>ÉPREUVE U21</w:t>
            </w:r>
          </w:p>
        </w:tc>
        <w:tc>
          <w:tcPr>
            <w:tcW w:w="1948" w:type="dxa"/>
          </w:tcPr>
          <w:p w:rsidR="00F70DAF" w:rsidRDefault="00C754C4">
            <w:pPr>
              <w:pStyle w:val="TableParagraph"/>
              <w:spacing w:line="210" w:lineRule="exact"/>
              <w:ind w:left="432"/>
              <w:rPr>
                <w:b/>
                <w:sz w:val="20"/>
              </w:rPr>
            </w:pPr>
            <w:r>
              <w:rPr>
                <w:b/>
                <w:sz w:val="20"/>
              </w:rPr>
              <w:t>19TLS MRT</w:t>
            </w:r>
          </w:p>
        </w:tc>
        <w:tc>
          <w:tcPr>
            <w:tcW w:w="2021" w:type="dxa"/>
          </w:tcPr>
          <w:p w:rsidR="00F70DAF" w:rsidRDefault="00C754C4">
            <w:pPr>
              <w:pStyle w:val="TableParagraph"/>
              <w:spacing w:line="210" w:lineRule="exact"/>
              <w:ind w:left="519"/>
              <w:rPr>
                <w:b/>
                <w:sz w:val="20"/>
              </w:rPr>
            </w:pPr>
            <w:r>
              <w:rPr>
                <w:b/>
                <w:sz w:val="20"/>
              </w:rPr>
              <w:t>DURÉE 4h</w:t>
            </w:r>
          </w:p>
        </w:tc>
        <w:tc>
          <w:tcPr>
            <w:tcW w:w="1843" w:type="dxa"/>
          </w:tcPr>
          <w:p w:rsidR="00F70DAF" w:rsidRDefault="00C754C4">
            <w:pPr>
              <w:pStyle w:val="TableParagraph"/>
              <w:spacing w:line="210" w:lineRule="exact"/>
              <w:ind w:left="171"/>
              <w:rPr>
                <w:b/>
                <w:sz w:val="20"/>
              </w:rPr>
            </w:pPr>
            <w:r>
              <w:rPr>
                <w:b/>
                <w:sz w:val="20"/>
              </w:rPr>
              <w:t>COEFFICIENT 3</w:t>
            </w:r>
          </w:p>
        </w:tc>
        <w:tc>
          <w:tcPr>
            <w:tcW w:w="1932" w:type="dxa"/>
          </w:tcPr>
          <w:p w:rsidR="00F70DAF" w:rsidRDefault="00C754C4">
            <w:pPr>
              <w:pStyle w:val="TableParagraph"/>
              <w:spacing w:line="210" w:lineRule="exact"/>
              <w:ind w:left="229"/>
              <w:rPr>
                <w:b/>
                <w:sz w:val="20"/>
              </w:rPr>
            </w:pPr>
            <w:r>
              <w:rPr>
                <w:b/>
                <w:sz w:val="20"/>
              </w:rPr>
              <w:t>PAGE DSR 1/13</w:t>
            </w:r>
          </w:p>
        </w:tc>
      </w:tr>
    </w:tbl>
    <w:p w:rsidR="00F70DAF" w:rsidRDefault="00F70DAF">
      <w:pPr>
        <w:spacing w:line="210" w:lineRule="exact"/>
        <w:rPr>
          <w:sz w:val="20"/>
        </w:rPr>
        <w:sectPr w:rsidR="00F70DAF">
          <w:type w:val="continuous"/>
          <w:pgSz w:w="23820" w:h="16840" w:orient="landscape"/>
          <w:pgMar w:top="760" w:right="640" w:bottom="0" w:left="820" w:header="720" w:footer="720" w:gutter="0"/>
          <w:cols w:space="720"/>
        </w:sectPr>
      </w:pPr>
    </w:p>
    <w:p w:rsidR="00F70DAF" w:rsidRDefault="00C754C4">
      <w:pPr>
        <w:pStyle w:val="Titre2"/>
        <w:numPr>
          <w:ilvl w:val="0"/>
          <w:numId w:val="14"/>
        </w:numPr>
        <w:tabs>
          <w:tab w:val="left" w:pos="11721"/>
        </w:tabs>
        <w:spacing w:before="79"/>
        <w:ind w:firstLine="0"/>
        <w:jc w:val="left"/>
      </w:pPr>
      <w:r>
        <w:lastRenderedPageBreak/>
        <w:pict>
          <v:line id="_x0000_s1071" style="position:absolute;left:0;text-align:left;z-index:251642880;mso-position-horizontal-relative:page;mso-position-vertical-relative:page" from="595.3pt,33.1pt" to="595.3pt,776.75pt" strokeweight=".84pt">
            <w10:wrap anchorx="page" anchory="page"/>
          </v:line>
        </w:pict>
      </w:r>
      <w:r>
        <w:rPr>
          <w:u w:val="single"/>
        </w:rPr>
        <w:t>Compléter le tableau indiquant le nom et la fonction des éléments</w:t>
      </w:r>
      <w:r>
        <w:rPr>
          <w:spacing w:val="-16"/>
          <w:u w:val="single"/>
        </w:rPr>
        <w:t xml:space="preserve"> </w:t>
      </w:r>
      <w:r>
        <w:rPr>
          <w:u w:val="single"/>
        </w:rPr>
        <w:t>repérés.</w:t>
      </w:r>
    </w:p>
    <w:p w:rsidR="00F70DAF" w:rsidRDefault="00F70DAF">
      <w:pPr>
        <w:pStyle w:val="Corpsdetexte"/>
        <w:spacing w:before="6" w:after="1"/>
        <w:rPr>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4"/>
        </w:trPr>
        <w:tc>
          <w:tcPr>
            <w:tcW w:w="677" w:type="dxa"/>
          </w:tcPr>
          <w:p w:rsidR="00F70DAF" w:rsidRDefault="00C754C4">
            <w:pPr>
              <w:pStyle w:val="TableParagraph"/>
              <w:spacing w:before="58"/>
              <w:ind w:left="191"/>
              <w:rPr>
                <w:b/>
                <w:sz w:val="24"/>
              </w:rPr>
            </w:pPr>
            <w:r>
              <w:rPr>
                <w:b/>
                <w:sz w:val="24"/>
              </w:rPr>
              <w:t>S1</w:t>
            </w:r>
          </w:p>
        </w:tc>
        <w:tc>
          <w:tcPr>
            <w:tcW w:w="10064" w:type="dxa"/>
          </w:tcPr>
          <w:p w:rsidR="00F70DAF" w:rsidRDefault="00C754C4">
            <w:pPr>
              <w:pStyle w:val="TableParagraph"/>
              <w:spacing w:before="58"/>
              <w:ind w:left="2268"/>
              <w:rPr>
                <w:b/>
                <w:sz w:val="24"/>
              </w:rPr>
            </w:pPr>
            <w:r>
              <w:rPr>
                <w:b/>
                <w:sz w:val="24"/>
              </w:rPr>
              <w:t>PRISE DE CONNAISSANCE DE L’INSTALLATION</w:t>
            </w:r>
          </w:p>
        </w:tc>
        <w:tc>
          <w:tcPr>
            <w:tcW w:w="231" w:type="dxa"/>
            <w:tcBorders>
              <w:top w:val="nil"/>
              <w:bottom w:val="nil"/>
              <w:right w:val="nil"/>
            </w:tcBorders>
          </w:tcPr>
          <w:p w:rsidR="00F70DAF" w:rsidRDefault="00F70DAF">
            <w:pPr>
              <w:pStyle w:val="TableParagraph"/>
              <w:rPr>
                <w:rFonts w:ascii="Times New Roman"/>
              </w:rPr>
            </w:pPr>
          </w:p>
        </w:tc>
      </w:tr>
    </w:tbl>
    <w:p w:rsidR="00F70DAF" w:rsidRDefault="00F70DAF">
      <w:pPr>
        <w:pStyle w:val="Corpsdetexte"/>
        <w:spacing w:before="0"/>
        <w:rPr>
          <w:sz w:val="26"/>
        </w:rPr>
      </w:pPr>
    </w:p>
    <w:p w:rsidR="00F70DAF" w:rsidRDefault="00C754C4">
      <w:pPr>
        <w:spacing w:before="170"/>
        <w:ind w:left="312"/>
        <w:rPr>
          <w:b/>
          <w:sz w:val="24"/>
        </w:rPr>
      </w:pPr>
      <w:r>
        <w:rPr>
          <w:noProof/>
          <w:lang w:bidi="ar-SA"/>
        </w:rPr>
        <w:drawing>
          <wp:anchor distT="0" distB="0" distL="0" distR="0" simplePos="0" relativeHeight="251641856" behindDoc="0" locked="0" layoutInCell="1" allowOverlap="1">
            <wp:simplePos x="0" y="0"/>
            <wp:positionH relativeFrom="page">
              <wp:posOffset>7900797</wp:posOffset>
            </wp:positionH>
            <wp:positionV relativeFrom="paragraph">
              <wp:posOffset>-218154</wp:posOffset>
            </wp:positionV>
            <wp:extent cx="6626097" cy="7168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626097" cy="7168939"/>
                    </a:xfrm>
                    <a:prstGeom prst="rect">
                      <a:avLst/>
                    </a:prstGeom>
                  </pic:spPr>
                </pic:pic>
              </a:graphicData>
            </a:graphic>
          </wp:anchor>
        </w:drawing>
      </w:r>
      <w:r>
        <w:rPr>
          <w:b/>
          <w:sz w:val="24"/>
          <w:u w:val="thick"/>
        </w:rPr>
        <w:t>Contexte</w:t>
      </w:r>
      <w:r>
        <w:rPr>
          <w:b/>
          <w:sz w:val="24"/>
        </w:rPr>
        <w:t xml:space="preserve"> :</w:t>
      </w:r>
    </w:p>
    <w:p w:rsidR="00F70DAF" w:rsidRDefault="00C754C4">
      <w:pPr>
        <w:spacing w:before="230"/>
        <w:ind w:left="312" w:right="11762" w:firstLine="566"/>
        <w:rPr>
          <w:sz w:val="24"/>
        </w:rPr>
      </w:pPr>
      <w:r>
        <w:rPr>
          <w:sz w:val="24"/>
        </w:rPr>
        <w:t>Dans le cadre de cette visite de maintenance générale annuelle, vous devez faire un relevé de chaufferie pour actualiser le dossier technique du site et vérifier l’alimentation gaz des chaudières pour éviter tout « décrochage » lors des phases de démarrage</w:t>
      </w:r>
      <w:r>
        <w:rPr>
          <w:sz w:val="24"/>
        </w:rPr>
        <w:t xml:space="preserve"> à pleine puissance.</w:t>
      </w:r>
    </w:p>
    <w:p w:rsidR="00F70DAF" w:rsidRDefault="00F70DAF">
      <w:pPr>
        <w:pStyle w:val="Corpsdetexte"/>
        <w:spacing w:before="0"/>
        <w:rPr>
          <w:sz w:val="26"/>
        </w:rPr>
      </w:pPr>
    </w:p>
    <w:p w:rsidR="00F70DAF" w:rsidRDefault="00F70DAF">
      <w:pPr>
        <w:pStyle w:val="Corpsdetexte"/>
        <w:spacing w:before="0"/>
        <w:rPr>
          <w:sz w:val="26"/>
        </w:rPr>
      </w:pPr>
    </w:p>
    <w:p w:rsidR="00F70DAF" w:rsidRDefault="00F70DAF">
      <w:pPr>
        <w:pStyle w:val="Corpsdetexte"/>
        <w:spacing w:before="11"/>
        <w:rPr>
          <w:sz w:val="27"/>
        </w:rPr>
      </w:pPr>
    </w:p>
    <w:p w:rsidR="00F70DAF" w:rsidRDefault="00C754C4">
      <w:pPr>
        <w:ind w:left="312"/>
        <w:rPr>
          <w:b/>
          <w:sz w:val="24"/>
        </w:rPr>
      </w:pPr>
      <w:r>
        <w:rPr>
          <w:b/>
          <w:sz w:val="24"/>
          <w:u w:val="thick"/>
        </w:rPr>
        <w:t>Vous disposez</w:t>
      </w:r>
      <w:r>
        <w:rPr>
          <w:b/>
          <w:sz w:val="24"/>
        </w:rPr>
        <w:t xml:space="preserve"> : (conditions ressources)</w:t>
      </w:r>
    </w:p>
    <w:p w:rsidR="00F70DAF" w:rsidRDefault="00C754C4">
      <w:pPr>
        <w:pStyle w:val="Paragraphedeliste"/>
        <w:numPr>
          <w:ilvl w:val="0"/>
          <w:numId w:val="13"/>
        </w:numPr>
        <w:tabs>
          <w:tab w:val="left" w:pos="460"/>
        </w:tabs>
        <w:spacing w:before="233"/>
        <w:ind w:hanging="2593"/>
        <w:rPr>
          <w:sz w:val="24"/>
        </w:rPr>
      </w:pPr>
      <w:r>
        <w:rPr>
          <w:sz w:val="24"/>
        </w:rPr>
        <w:t xml:space="preserve">du descriptif technique </w:t>
      </w:r>
      <w:r>
        <w:rPr>
          <w:b/>
          <w:sz w:val="24"/>
        </w:rPr>
        <w:t>(DT 1 page</w:t>
      </w:r>
      <w:r>
        <w:rPr>
          <w:b/>
          <w:spacing w:val="4"/>
          <w:sz w:val="24"/>
        </w:rPr>
        <w:t xml:space="preserve"> </w:t>
      </w:r>
      <w:r>
        <w:rPr>
          <w:b/>
          <w:sz w:val="24"/>
        </w:rPr>
        <w:t>2/15)</w:t>
      </w:r>
      <w:r>
        <w:rPr>
          <w:sz w:val="24"/>
        </w:rPr>
        <w:t>.</w:t>
      </w:r>
    </w:p>
    <w:p w:rsidR="00F70DAF" w:rsidRDefault="00C754C4">
      <w:pPr>
        <w:pStyle w:val="Paragraphedeliste"/>
        <w:numPr>
          <w:ilvl w:val="0"/>
          <w:numId w:val="13"/>
        </w:numPr>
        <w:tabs>
          <w:tab w:val="left" w:pos="460"/>
        </w:tabs>
        <w:spacing w:before="140"/>
        <w:ind w:hanging="2593"/>
        <w:rPr>
          <w:sz w:val="24"/>
        </w:rPr>
      </w:pPr>
      <w:r>
        <w:rPr>
          <w:sz w:val="24"/>
        </w:rPr>
        <w:t xml:space="preserve">du schéma de principe général </w:t>
      </w:r>
      <w:r>
        <w:rPr>
          <w:b/>
          <w:sz w:val="24"/>
        </w:rPr>
        <w:t xml:space="preserve">(DT 4 </w:t>
      </w:r>
      <w:r>
        <w:rPr>
          <w:b/>
          <w:spacing w:val="-3"/>
          <w:sz w:val="24"/>
        </w:rPr>
        <w:t>page</w:t>
      </w:r>
      <w:r>
        <w:rPr>
          <w:b/>
          <w:spacing w:val="1"/>
          <w:sz w:val="24"/>
        </w:rPr>
        <w:t xml:space="preserve"> </w:t>
      </w:r>
      <w:r>
        <w:rPr>
          <w:b/>
          <w:sz w:val="24"/>
        </w:rPr>
        <w:t>5/15)</w:t>
      </w:r>
      <w:r>
        <w:rPr>
          <w:sz w:val="24"/>
        </w:rPr>
        <w:t>.</w:t>
      </w:r>
    </w:p>
    <w:p w:rsidR="00F70DAF" w:rsidRDefault="00C754C4">
      <w:pPr>
        <w:pStyle w:val="Paragraphedeliste"/>
        <w:numPr>
          <w:ilvl w:val="0"/>
          <w:numId w:val="13"/>
        </w:numPr>
        <w:tabs>
          <w:tab w:val="left" w:pos="460"/>
        </w:tabs>
        <w:spacing w:before="136"/>
        <w:ind w:hanging="2593"/>
        <w:rPr>
          <w:sz w:val="24"/>
        </w:rPr>
      </w:pPr>
      <w:r>
        <w:rPr>
          <w:sz w:val="24"/>
        </w:rPr>
        <w:t xml:space="preserve">de la documentation technique de la chaudière </w:t>
      </w:r>
      <w:r>
        <w:rPr>
          <w:b/>
          <w:sz w:val="24"/>
        </w:rPr>
        <w:t>(DT 5 page</w:t>
      </w:r>
      <w:r>
        <w:rPr>
          <w:b/>
          <w:spacing w:val="-6"/>
          <w:sz w:val="24"/>
        </w:rPr>
        <w:t xml:space="preserve"> </w:t>
      </w:r>
      <w:r>
        <w:rPr>
          <w:b/>
          <w:sz w:val="24"/>
        </w:rPr>
        <w:t>6/15)</w:t>
      </w:r>
      <w:r>
        <w:rPr>
          <w:sz w:val="24"/>
        </w:rPr>
        <w:t>.</w:t>
      </w:r>
    </w:p>
    <w:p w:rsidR="00F70DAF" w:rsidRDefault="00C754C4">
      <w:pPr>
        <w:pStyle w:val="Titre2"/>
        <w:numPr>
          <w:ilvl w:val="0"/>
          <w:numId w:val="13"/>
        </w:numPr>
        <w:tabs>
          <w:tab w:val="left" w:pos="460"/>
        </w:tabs>
        <w:spacing w:before="140"/>
        <w:ind w:hanging="2593"/>
      </w:pPr>
      <w:proofErr w:type="gramStart"/>
      <w:r>
        <w:t>de</w:t>
      </w:r>
      <w:proofErr w:type="gramEnd"/>
      <w:r>
        <w:t xml:space="preserve"> la formule de calcul du volume gaz nécessaire :</w:t>
      </w:r>
    </w:p>
    <w:p w:rsidR="00F70DAF" w:rsidRDefault="00F70DAF">
      <w:pPr>
        <w:pStyle w:val="Corpsdetexte"/>
        <w:spacing w:before="0"/>
        <w:rPr>
          <w:sz w:val="20"/>
        </w:rPr>
      </w:pPr>
    </w:p>
    <w:p w:rsidR="00F70DAF" w:rsidRDefault="00C754C4">
      <w:pPr>
        <w:pStyle w:val="Corpsdetexte"/>
        <w:spacing w:before="6"/>
        <w:rPr>
          <w:sz w:val="13"/>
        </w:rPr>
      </w:pPr>
      <w:r>
        <w:rPr>
          <w:noProof/>
          <w:lang w:bidi="ar-SA"/>
        </w:rPr>
        <w:drawing>
          <wp:anchor distT="0" distB="0" distL="0" distR="0" simplePos="0" relativeHeight="251667456" behindDoc="1" locked="0" layoutInCell="1" allowOverlap="1">
            <wp:simplePos x="0" y="0"/>
            <wp:positionH relativeFrom="page">
              <wp:posOffset>761695</wp:posOffset>
            </wp:positionH>
            <wp:positionV relativeFrom="paragraph">
              <wp:posOffset>124115</wp:posOffset>
            </wp:positionV>
            <wp:extent cx="5907532" cy="34918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07532" cy="349186"/>
                    </a:xfrm>
                    <a:prstGeom prst="rect">
                      <a:avLst/>
                    </a:prstGeom>
                  </pic:spPr>
                </pic:pic>
              </a:graphicData>
            </a:graphic>
          </wp:anchor>
        </w:drawing>
      </w:r>
    </w:p>
    <w:p w:rsidR="00F70DAF" w:rsidRDefault="00F70DAF">
      <w:pPr>
        <w:pStyle w:val="Corpsdetexte"/>
        <w:spacing w:before="0"/>
        <w:rPr>
          <w:sz w:val="20"/>
        </w:rPr>
      </w:pPr>
    </w:p>
    <w:p w:rsidR="00F70DAF" w:rsidRDefault="00C754C4">
      <w:pPr>
        <w:pStyle w:val="Corpsdetexte"/>
        <w:spacing w:before="1"/>
        <w:rPr>
          <w:sz w:val="19"/>
        </w:rPr>
      </w:pPr>
      <w:r>
        <w:rPr>
          <w:noProof/>
          <w:lang w:bidi="ar-SA"/>
        </w:rPr>
        <w:drawing>
          <wp:anchor distT="0" distB="0" distL="0" distR="0" simplePos="0" relativeHeight="251668480" behindDoc="1" locked="0" layoutInCell="1" allowOverlap="1">
            <wp:simplePos x="0" y="0"/>
            <wp:positionH relativeFrom="page">
              <wp:posOffset>770374</wp:posOffset>
            </wp:positionH>
            <wp:positionV relativeFrom="paragraph">
              <wp:posOffset>164438</wp:posOffset>
            </wp:positionV>
            <wp:extent cx="5889745" cy="34918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89745" cy="349186"/>
                    </a:xfrm>
                    <a:prstGeom prst="rect">
                      <a:avLst/>
                    </a:prstGeom>
                  </pic:spPr>
                </pic:pic>
              </a:graphicData>
            </a:graphic>
          </wp:anchor>
        </w:drawing>
      </w:r>
    </w:p>
    <w:p w:rsidR="00F70DAF" w:rsidRDefault="00C754C4">
      <w:pPr>
        <w:spacing w:before="135"/>
        <w:ind w:left="312"/>
        <w:rPr>
          <w:sz w:val="24"/>
        </w:rPr>
      </w:pPr>
      <w:proofErr w:type="gramStart"/>
      <w:r>
        <w:rPr>
          <w:sz w:val="24"/>
        </w:rPr>
        <w:t>avec</w:t>
      </w:r>
      <w:proofErr w:type="gramEnd"/>
      <w:r>
        <w:rPr>
          <w:sz w:val="24"/>
        </w:rPr>
        <w:t xml:space="preserve"> : Volume nécessaire en [litres] et débit gaz en [m</w:t>
      </w:r>
      <w:r>
        <w:rPr>
          <w:sz w:val="24"/>
          <w:vertAlign w:val="superscript"/>
        </w:rPr>
        <w:t>3</w:t>
      </w:r>
      <w:r>
        <w:rPr>
          <w:sz w:val="24"/>
        </w:rPr>
        <w:t>/h].</w:t>
      </w:r>
    </w:p>
    <w:p w:rsidR="00F70DAF" w:rsidRDefault="00C754C4">
      <w:pPr>
        <w:pStyle w:val="Paragraphedeliste"/>
        <w:numPr>
          <w:ilvl w:val="0"/>
          <w:numId w:val="13"/>
        </w:numPr>
        <w:tabs>
          <w:tab w:val="left" w:pos="460"/>
        </w:tabs>
        <w:spacing w:before="137"/>
        <w:ind w:hanging="2593"/>
        <w:rPr>
          <w:sz w:val="24"/>
        </w:rPr>
      </w:pPr>
      <w:r>
        <w:rPr>
          <w:sz w:val="24"/>
        </w:rPr>
        <w:t>de la contenance par mètre de la tuyauterie en DN125 : 13,6</w:t>
      </w:r>
      <w:r>
        <w:rPr>
          <w:spacing w:val="-6"/>
          <w:sz w:val="24"/>
        </w:rPr>
        <w:t xml:space="preserve"> </w:t>
      </w:r>
      <w:r>
        <w:rPr>
          <w:sz w:val="24"/>
        </w:rPr>
        <w:t>[litre/m].</w:t>
      </w:r>
    </w:p>
    <w:p w:rsidR="00F70DAF" w:rsidRDefault="00C754C4">
      <w:pPr>
        <w:pStyle w:val="Paragraphedeliste"/>
        <w:numPr>
          <w:ilvl w:val="0"/>
          <w:numId w:val="13"/>
        </w:numPr>
        <w:tabs>
          <w:tab w:val="left" w:pos="460"/>
        </w:tabs>
        <w:spacing w:before="140"/>
        <w:ind w:hanging="2593"/>
        <w:rPr>
          <w:sz w:val="24"/>
        </w:rPr>
      </w:pPr>
      <w:r>
        <w:rPr>
          <w:sz w:val="24"/>
        </w:rPr>
        <w:t>de la longueur de la bouteille tampon gaz : 6</w:t>
      </w:r>
      <w:r>
        <w:rPr>
          <w:spacing w:val="-8"/>
          <w:sz w:val="24"/>
        </w:rPr>
        <w:t xml:space="preserve"> </w:t>
      </w:r>
      <w:r>
        <w:rPr>
          <w:sz w:val="24"/>
        </w:rPr>
        <w:t>[m].</w:t>
      </w:r>
    </w:p>
    <w:p w:rsidR="00F70DAF" w:rsidRDefault="00F70DAF">
      <w:pPr>
        <w:pStyle w:val="Corpsdetexte"/>
        <w:spacing w:before="0"/>
        <w:rPr>
          <w:sz w:val="20"/>
        </w:rPr>
      </w:pPr>
    </w:p>
    <w:p w:rsidR="00F70DAF" w:rsidRDefault="00F70DAF">
      <w:pPr>
        <w:pStyle w:val="Corpsdetexte"/>
        <w:spacing w:before="0"/>
        <w:rPr>
          <w:sz w:val="20"/>
        </w:rPr>
      </w:pPr>
    </w:p>
    <w:p w:rsidR="00F70DAF" w:rsidRDefault="00F70DAF">
      <w:pPr>
        <w:pStyle w:val="Corpsdetexte"/>
        <w:spacing w:before="0"/>
        <w:rPr>
          <w:sz w:val="20"/>
        </w:rPr>
      </w:pPr>
    </w:p>
    <w:p w:rsidR="00F70DAF" w:rsidRDefault="00F70DAF">
      <w:pPr>
        <w:pStyle w:val="Corpsdetexte"/>
        <w:spacing w:before="2"/>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3828"/>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w:t>
            </w:r>
            <w:r>
              <w:rPr>
                <w:b/>
                <w:sz w:val="24"/>
              </w:rPr>
              <w:t xml:space="preserve"> (travail demandé)</w:t>
            </w:r>
          </w:p>
          <w:p w:rsidR="00F70DAF" w:rsidRDefault="00F70DAF">
            <w:pPr>
              <w:pStyle w:val="TableParagraph"/>
              <w:spacing w:before="5"/>
              <w:rPr>
                <w:sz w:val="34"/>
              </w:rPr>
            </w:pPr>
          </w:p>
          <w:p w:rsidR="00F70DAF" w:rsidRDefault="00C754C4">
            <w:pPr>
              <w:pStyle w:val="TableParagraph"/>
              <w:numPr>
                <w:ilvl w:val="0"/>
                <w:numId w:val="12"/>
              </w:numPr>
              <w:tabs>
                <w:tab w:val="left" w:pos="819"/>
              </w:tabs>
              <w:ind w:right="870" w:hanging="360"/>
              <w:rPr>
                <w:sz w:val="24"/>
              </w:rPr>
            </w:pPr>
            <w:r>
              <w:rPr>
                <w:sz w:val="24"/>
              </w:rPr>
              <w:t xml:space="preserve">Compléter le tableau indiquant le nom </w:t>
            </w:r>
            <w:r>
              <w:rPr>
                <w:spacing w:val="2"/>
                <w:sz w:val="24"/>
              </w:rPr>
              <w:t xml:space="preserve">et </w:t>
            </w:r>
            <w:r>
              <w:rPr>
                <w:sz w:val="24"/>
              </w:rPr>
              <w:t>la fonction</w:t>
            </w:r>
            <w:r>
              <w:rPr>
                <w:spacing w:val="-25"/>
                <w:sz w:val="24"/>
              </w:rPr>
              <w:t xml:space="preserve"> </w:t>
            </w:r>
            <w:r>
              <w:rPr>
                <w:sz w:val="24"/>
              </w:rPr>
              <w:t>des éléments</w:t>
            </w:r>
            <w:r>
              <w:rPr>
                <w:spacing w:val="-1"/>
                <w:sz w:val="24"/>
              </w:rPr>
              <w:t xml:space="preserve"> </w:t>
            </w:r>
            <w:r>
              <w:rPr>
                <w:sz w:val="24"/>
              </w:rPr>
              <w:t>repérés.</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12"/>
              </w:numPr>
              <w:tabs>
                <w:tab w:val="left" w:pos="819"/>
              </w:tabs>
              <w:ind w:right="100" w:hanging="360"/>
              <w:rPr>
                <w:sz w:val="24"/>
              </w:rPr>
            </w:pPr>
            <w:r>
              <w:rPr>
                <w:sz w:val="24"/>
              </w:rPr>
              <w:t>Calculer le volume minimum du tampon gaz nécessaire pour</w:t>
            </w:r>
            <w:r>
              <w:rPr>
                <w:spacing w:val="-22"/>
                <w:sz w:val="24"/>
              </w:rPr>
              <w:t xml:space="preserve"> </w:t>
            </w:r>
            <w:r>
              <w:rPr>
                <w:sz w:val="24"/>
              </w:rPr>
              <w:t>le bon fonctionnement de cette</w:t>
            </w:r>
            <w:r>
              <w:rPr>
                <w:spacing w:val="-8"/>
                <w:sz w:val="24"/>
              </w:rPr>
              <w:t xml:space="preserve"> </w:t>
            </w:r>
            <w:r>
              <w:rPr>
                <w:sz w:val="24"/>
              </w:rPr>
              <w:t>installation.</w:t>
            </w:r>
          </w:p>
          <w:p w:rsidR="00F70DAF" w:rsidRDefault="00F70DAF">
            <w:pPr>
              <w:pStyle w:val="TableParagraph"/>
              <w:rPr>
                <w:sz w:val="26"/>
              </w:rPr>
            </w:pPr>
          </w:p>
          <w:p w:rsidR="00F70DAF" w:rsidRDefault="00F70DAF">
            <w:pPr>
              <w:pStyle w:val="TableParagraph"/>
              <w:spacing w:before="1"/>
            </w:pPr>
          </w:p>
          <w:p w:rsidR="00F70DAF" w:rsidRDefault="00C754C4">
            <w:pPr>
              <w:pStyle w:val="TableParagraph"/>
              <w:numPr>
                <w:ilvl w:val="0"/>
                <w:numId w:val="12"/>
              </w:numPr>
              <w:tabs>
                <w:tab w:val="left" w:pos="819"/>
              </w:tabs>
              <w:ind w:left="823" w:right="331" w:hanging="356"/>
              <w:rPr>
                <w:sz w:val="24"/>
              </w:rPr>
            </w:pPr>
            <w:r>
              <w:rPr>
                <w:sz w:val="24"/>
              </w:rPr>
              <w:t>Vérifier si le dimensionnement de la bouteille tampon gaz</w:t>
            </w:r>
            <w:r>
              <w:rPr>
                <w:spacing w:val="-29"/>
                <w:sz w:val="24"/>
              </w:rPr>
              <w:t xml:space="preserve"> </w:t>
            </w:r>
            <w:r>
              <w:rPr>
                <w:sz w:val="24"/>
              </w:rPr>
              <w:t>est suffisant pour cette</w:t>
            </w:r>
            <w:r>
              <w:rPr>
                <w:spacing w:val="-4"/>
                <w:sz w:val="24"/>
              </w:rPr>
              <w:t xml:space="preserve"> </w:t>
            </w:r>
            <w:r>
              <w:rPr>
                <w:sz w:val="24"/>
              </w:rPr>
              <w:t>installation.</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spacing w:before="5"/>
              <w:rPr>
                <w:sz w:val="34"/>
              </w:rPr>
            </w:pPr>
          </w:p>
          <w:p w:rsidR="00F70DAF" w:rsidRDefault="00C754C4">
            <w:pPr>
              <w:pStyle w:val="TableParagraph"/>
              <w:numPr>
                <w:ilvl w:val="0"/>
                <w:numId w:val="11"/>
              </w:numPr>
              <w:tabs>
                <w:tab w:val="left" w:pos="255"/>
              </w:tabs>
              <w:ind w:right="382" w:firstLine="0"/>
              <w:rPr>
                <w:sz w:val="24"/>
              </w:rPr>
            </w:pPr>
            <w:r>
              <w:rPr>
                <w:sz w:val="24"/>
              </w:rPr>
              <w:t>Les composants sont identifiés et les fonctions sont</w:t>
            </w:r>
            <w:r>
              <w:rPr>
                <w:spacing w:val="-3"/>
                <w:sz w:val="24"/>
              </w:rPr>
              <w:t xml:space="preserve"> </w:t>
            </w:r>
            <w:r>
              <w:rPr>
                <w:sz w:val="24"/>
              </w:rPr>
              <w:t>énoncées.</w:t>
            </w:r>
          </w:p>
          <w:p w:rsidR="00F70DAF" w:rsidRDefault="00F70DAF">
            <w:pPr>
              <w:pStyle w:val="TableParagraph"/>
              <w:rPr>
                <w:sz w:val="24"/>
              </w:rPr>
            </w:pPr>
          </w:p>
          <w:p w:rsidR="00F70DAF" w:rsidRDefault="00C754C4">
            <w:pPr>
              <w:pStyle w:val="TableParagraph"/>
              <w:numPr>
                <w:ilvl w:val="0"/>
                <w:numId w:val="11"/>
              </w:numPr>
              <w:tabs>
                <w:tab w:val="left" w:pos="255"/>
              </w:tabs>
              <w:ind w:right="194" w:firstLine="0"/>
              <w:rPr>
                <w:sz w:val="24"/>
              </w:rPr>
            </w:pPr>
            <w:r>
              <w:rPr>
                <w:sz w:val="24"/>
              </w:rPr>
              <w:t>La vérification du volume tampon permet le bon fonctionnement.</w:t>
            </w:r>
          </w:p>
          <w:p w:rsidR="00F70DAF" w:rsidRDefault="00F70DAF">
            <w:pPr>
              <w:pStyle w:val="TableParagraph"/>
              <w:spacing w:before="1"/>
              <w:rPr>
                <w:sz w:val="24"/>
              </w:rPr>
            </w:pPr>
          </w:p>
          <w:p w:rsidR="00F70DAF" w:rsidRDefault="00C754C4">
            <w:pPr>
              <w:pStyle w:val="TableParagraph"/>
              <w:numPr>
                <w:ilvl w:val="0"/>
                <w:numId w:val="11"/>
              </w:numPr>
              <w:tabs>
                <w:tab w:val="left" w:pos="255"/>
              </w:tabs>
              <w:ind w:right="982" w:firstLine="0"/>
              <w:rPr>
                <w:sz w:val="24"/>
              </w:rPr>
            </w:pPr>
            <w:r>
              <w:rPr>
                <w:sz w:val="24"/>
              </w:rPr>
              <w:t>La vérification est effectuée.</w:t>
            </w:r>
          </w:p>
        </w:tc>
      </w:tr>
    </w:tbl>
    <w:p w:rsidR="00F70DAF" w:rsidRDefault="00F70DAF">
      <w:pPr>
        <w:rPr>
          <w:sz w:val="24"/>
        </w:rPr>
        <w:sectPr w:rsidR="00F70DAF">
          <w:footerReference w:type="default" r:id="rId11"/>
          <w:pgSz w:w="23820" w:h="16840" w:orient="landscape"/>
          <w:pgMar w:top="560" w:right="640" w:bottom="1220" w:left="820" w:header="0" w:footer="1036" w:gutter="0"/>
          <w:pgNumType w:start="2"/>
          <w:cols w:space="720"/>
        </w:sectPr>
      </w:pPr>
    </w:p>
    <w:p w:rsidR="00F70DAF" w:rsidRDefault="00C754C4">
      <w:pPr>
        <w:pStyle w:val="Paragraphedeliste"/>
        <w:numPr>
          <w:ilvl w:val="0"/>
          <w:numId w:val="14"/>
        </w:numPr>
        <w:tabs>
          <w:tab w:val="left" w:pos="11721"/>
        </w:tabs>
        <w:ind w:right="844" w:firstLine="0"/>
        <w:jc w:val="left"/>
        <w:rPr>
          <w:sz w:val="24"/>
        </w:rPr>
      </w:pPr>
      <w:r>
        <w:lastRenderedPageBreak/>
        <w:pict>
          <v:line id="_x0000_s1070" style="position:absolute;left:0;text-align:left;z-index:251643904;mso-position-horizontal-relative:page;mso-position-vertical-relative:page" from="595.3pt,33.1pt" to="595.3pt,768.7pt" strokeweight=".84pt">
            <w10:wrap anchorx="page" anchory="page"/>
          </v:line>
        </w:pict>
      </w:r>
      <w:r>
        <w:pict>
          <v:shape id="_x0000_s1069" type="#_x0000_t202" style="position:absolute;left:0;text-align:left;margin-left:56.5pt;margin-top:33.1pt;width:522.75pt;height:712.7pt;z-index:251644928;mso-position-horizontal-relative:page;mso-position-vertic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4193"/>
                    <w:gridCol w:w="5571"/>
                  </w:tblGrid>
                  <w:tr w:rsidR="00F70DAF">
                    <w:trPr>
                      <w:trHeight w:val="674"/>
                    </w:trPr>
                    <w:tc>
                      <w:tcPr>
                        <w:tcW w:w="686" w:type="dxa"/>
                      </w:tcPr>
                      <w:p w:rsidR="00F70DAF" w:rsidRDefault="00C754C4">
                        <w:pPr>
                          <w:pStyle w:val="TableParagraph"/>
                          <w:spacing w:before="193"/>
                          <w:ind w:left="186" w:right="184"/>
                          <w:jc w:val="center"/>
                          <w:rPr>
                            <w:b/>
                            <w:sz w:val="24"/>
                          </w:rPr>
                        </w:pPr>
                        <w:r>
                          <w:rPr>
                            <w:b/>
                            <w:sz w:val="24"/>
                          </w:rPr>
                          <w:t>n°</w:t>
                        </w:r>
                      </w:p>
                    </w:tc>
                    <w:tc>
                      <w:tcPr>
                        <w:tcW w:w="4193" w:type="dxa"/>
                      </w:tcPr>
                      <w:p w:rsidR="00F70DAF" w:rsidRDefault="00C754C4">
                        <w:pPr>
                          <w:pStyle w:val="TableParagraph"/>
                          <w:spacing w:before="193"/>
                          <w:ind w:left="1085"/>
                          <w:rPr>
                            <w:b/>
                            <w:sz w:val="24"/>
                          </w:rPr>
                        </w:pPr>
                        <w:r>
                          <w:rPr>
                            <w:b/>
                            <w:sz w:val="24"/>
                          </w:rPr>
                          <w:t>NOM de l’appareil</w:t>
                        </w:r>
                      </w:p>
                    </w:tc>
                    <w:tc>
                      <w:tcPr>
                        <w:tcW w:w="5571" w:type="dxa"/>
                      </w:tcPr>
                      <w:p w:rsidR="00F70DAF" w:rsidRDefault="00C754C4">
                        <w:pPr>
                          <w:pStyle w:val="TableParagraph"/>
                          <w:spacing w:before="193"/>
                          <w:ind w:left="1318"/>
                          <w:rPr>
                            <w:b/>
                            <w:sz w:val="24"/>
                          </w:rPr>
                        </w:pPr>
                        <w:r>
                          <w:rPr>
                            <w:b/>
                            <w:sz w:val="24"/>
                          </w:rPr>
                          <w:t>FONCTION dans le circuit</w:t>
                        </w:r>
                      </w:p>
                    </w:tc>
                  </w:tr>
                  <w:tr w:rsidR="00F70DAF">
                    <w:trPr>
                      <w:trHeight w:val="1351"/>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1</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3"/>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2</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0"/>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3</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1"/>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4</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3"/>
                    </w:trPr>
                    <w:tc>
                      <w:tcPr>
                        <w:tcW w:w="686" w:type="dxa"/>
                      </w:tcPr>
                      <w:p w:rsidR="00F70DAF" w:rsidRDefault="00F70DAF">
                        <w:pPr>
                          <w:pStyle w:val="TableParagraph"/>
                          <w:rPr>
                            <w:sz w:val="26"/>
                          </w:rPr>
                        </w:pPr>
                      </w:p>
                      <w:p w:rsidR="00F70DAF" w:rsidRDefault="00F70DAF">
                        <w:pPr>
                          <w:pStyle w:val="TableParagraph"/>
                          <w:spacing w:before="5"/>
                          <w:rPr>
                            <w:sz w:val="20"/>
                          </w:rPr>
                        </w:pPr>
                      </w:p>
                      <w:p w:rsidR="00F70DAF" w:rsidRDefault="00C754C4">
                        <w:pPr>
                          <w:pStyle w:val="TableParagraph"/>
                          <w:ind w:left="4"/>
                          <w:jc w:val="center"/>
                          <w:rPr>
                            <w:sz w:val="24"/>
                          </w:rPr>
                        </w:pPr>
                        <w:r>
                          <w:rPr>
                            <w:w w:val="99"/>
                            <w:sz w:val="24"/>
                          </w:rPr>
                          <w:t>5</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1"/>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6</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3"/>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7</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1"/>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8</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3"/>
                    </w:trPr>
                    <w:tc>
                      <w:tcPr>
                        <w:tcW w:w="686" w:type="dxa"/>
                      </w:tcPr>
                      <w:p w:rsidR="00F70DAF" w:rsidRDefault="00F70DAF">
                        <w:pPr>
                          <w:pStyle w:val="TableParagraph"/>
                          <w:rPr>
                            <w:sz w:val="26"/>
                          </w:rPr>
                        </w:pPr>
                      </w:p>
                      <w:p w:rsidR="00F70DAF" w:rsidRDefault="00C754C4">
                        <w:pPr>
                          <w:pStyle w:val="TableParagraph"/>
                          <w:spacing w:before="233"/>
                          <w:ind w:left="4"/>
                          <w:jc w:val="center"/>
                          <w:rPr>
                            <w:sz w:val="24"/>
                          </w:rPr>
                        </w:pPr>
                        <w:r>
                          <w:rPr>
                            <w:w w:val="99"/>
                            <w:sz w:val="24"/>
                          </w:rPr>
                          <w:t>9</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r w:rsidR="00F70DAF">
                    <w:trPr>
                      <w:trHeight w:val="1350"/>
                    </w:trPr>
                    <w:tc>
                      <w:tcPr>
                        <w:tcW w:w="686" w:type="dxa"/>
                      </w:tcPr>
                      <w:p w:rsidR="00F70DAF" w:rsidRDefault="00F70DAF">
                        <w:pPr>
                          <w:pStyle w:val="TableParagraph"/>
                          <w:rPr>
                            <w:sz w:val="26"/>
                          </w:rPr>
                        </w:pPr>
                      </w:p>
                      <w:p w:rsidR="00F70DAF" w:rsidRDefault="00C754C4">
                        <w:pPr>
                          <w:pStyle w:val="TableParagraph"/>
                          <w:spacing w:before="233"/>
                          <w:ind w:left="189" w:right="184"/>
                          <w:jc w:val="center"/>
                          <w:rPr>
                            <w:sz w:val="24"/>
                          </w:rPr>
                        </w:pPr>
                        <w:r>
                          <w:rPr>
                            <w:sz w:val="24"/>
                          </w:rPr>
                          <w:t>10</w:t>
                        </w:r>
                      </w:p>
                    </w:tc>
                    <w:tc>
                      <w:tcPr>
                        <w:tcW w:w="4193" w:type="dxa"/>
                      </w:tcPr>
                      <w:p w:rsidR="00F70DAF" w:rsidRDefault="00F70DAF">
                        <w:pPr>
                          <w:pStyle w:val="TableParagraph"/>
                          <w:rPr>
                            <w:rFonts w:ascii="Times New Roman"/>
                            <w:sz w:val="16"/>
                          </w:rPr>
                        </w:pPr>
                      </w:p>
                    </w:tc>
                    <w:tc>
                      <w:tcPr>
                        <w:tcW w:w="5571" w:type="dxa"/>
                      </w:tcPr>
                      <w:p w:rsidR="00F70DAF" w:rsidRDefault="00F70DAF">
                        <w:pPr>
                          <w:pStyle w:val="TableParagraph"/>
                          <w:rPr>
                            <w:rFonts w:ascii="Times New Roman"/>
                            <w:sz w:val="16"/>
                          </w:rPr>
                        </w:pPr>
                      </w:p>
                    </w:tc>
                  </w:tr>
                </w:tbl>
                <w:p w:rsidR="00F70DAF" w:rsidRDefault="00F70DAF">
                  <w:pPr>
                    <w:pStyle w:val="Corpsdetexte"/>
                    <w:spacing w:before="0"/>
                  </w:pPr>
                </w:p>
              </w:txbxContent>
            </v:textbox>
            <w10:wrap anchorx="page" anchory="page"/>
          </v:shape>
        </w:pict>
      </w:r>
      <w:r>
        <w:rPr>
          <w:sz w:val="24"/>
          <w:u w:val="single"/>
        </w:rPr>
        <w:t>Calculer le volume minimum du tampon gaz nécessaire pour le bon fonctionnement de cette installation.</w:t>
      </w:r>
    </w:p>
    <w:p w:rsidR="00F70DAF" w:rsidRDefault="00F70DAF">
      <w:pPr>
        <w:pStyle w:val="Corpsdetexte"/>
        <w:spacing w:before="0"/>
        <w:rPr>
          <w:sz w:val="26"/>
        </w:rPr>
      </w:pPr>
    </w:p>
    <w:p w:rsidR="00F70DAF" w:rsidRDefault="00C754C4">
      <w:pPr>
        <w:pStyle w:val="Paragraphedeliste"/>
        <w:numPr>
          <w:ilvl w:val="1"/>
          <w:numId w:val="14"/>
        </w:numPr>
        <w:tabs>
          <w:tab w:val="left" w:pos="11721"/>
        </w:tabs>
        <w:spacing w:before="160"/>
        <w:rPr>
          <w:sz w:val="24"/>
        </w:rPr>
      </w:pPr>
      <w:r>
        <w:rPr>
          <w:sz w:val="24"/>
        </w:rPr>
        <w:t>Donner le type de gaz utilisé (cocher la case correspondante)</w:t>
      </w:r>
      <w:r>
        <w:rPr>
          <w:spacing w:val="-3"/>
          <w:sz w:val="24"/>
        </w:rPr>
        <w:t xml:space="preserve"> </w:t>
      </w:r>
      <w:r>
        <w:rPr>
          <w:sz w:val="24"/>
        </w:rPr>
        <w:t>:</w:t>
      </w:r>
    </w:p>
    <w:p w:rsidR="00F70DAF" w:rsidRDefault="00F70DAF">
      <w:pPr>
        <w:pStyle w:val="Corpsdetexte"/>
        <w:spacing w:before="0"/>
        <w:rPr>
          <w:sz w:val="26"/>
        </w:rPr>
      </w:pPr>
    </w:p>
    <w:p w:rsidR="00F70DAF" w:rsidRDefault="00C754C4">
      <w:pPr>
        <w:tabs>
          <w:tab w:val="left" w:pos="13250"/>
          <w:tab w:val="left" w:pos="15199"/>
          <w:tab w:val="left" w:pos="19454"/>
        </w:tabs>
        <w:spacing w:before="162"/>
        <w:ind w:left="10946"/>
        <w:jc w:val="center"/>
        <w:rPr>
          <w:sz w:val="36"/>
        </w:rPr>
      </w:pPr>
      <w:r>
        <w:rPr>
          <w:sz w:val="24"/>
        </w:rPr>
        <w:t>Gaz Naturel</w:t>
      </w:r>
      <w:r>
        <w:rPr>
          <w:spacing w:val="-8"/>
          <w:sz w:val="24"/>
        </w:rPr>
        <w:t xml:space="preserve"> </w:t>
      </w:r>
      <w:r>
        <w:rPr>
          <w:spacing w:val="-4"/>
          <w:sz w:val="24"/>
        </w:rPr>
        <w:t>Type</w:t>
      </w:r>
      <w:r>
        <w:rPr>
          <w:sz w:val="24"/>
        </w:rPr>
        <w:t xml:space="preserve"> H</w:t>
      </w:r>
      <w:r>
        <w:rPr>
          <w:sz w:val="24"/>
        </w:rPr>
        <w:tab/>
      </w:r>
      <w:r>
        <w:rPr>
          <w:sz w:val="36"/>
        </w:rPr>
        <w:t>□</w:t>
      </w:r>
      <w:r>
        <w:rPr>
          <w:sz w:val="36"/>
        </w:rPr>
        <w:tab/>
      </w:r>
      <w:r>
        <w:rPr>
          <w:sz w:val="24"/>
        </w:rPr>
        <w:t xml:space="preserve">Gaz Naturel </w:t>
      </w:r>
      <w:r>
        <w:rPr>
          <w:spacing w:val="-4"/>
          <w:sz w:val="24"/>
        </w:rPr>
        <w:t>Type</w:t>
      </w:r>
      <w:r>
        <w:rPr>
          <w:spacing w:val="-7"/>
          <w:sz w:val="24"/>
        </w:rPr>
        <w:t xml:space="preserve"> </w:t>
      </w:r>
      <w:r>
        <w:rPr>
          <w:sz w:val="24"/>
        </w:rPr>
        <w:t xml:space="preserve">L </w:t>
      </w:r>
      <w:r>
        <w:rPr>
          <w:spacing w:val="57"/>
          <w:sz w:val="24"/>
        </w:rPr>
        <w:t xml:space="preserve"> </w:t>
      </w:r>
      <w:r>
        <w:rPr>
          <w:sz w:val="36"/>
        </w:rPr>
        <w:t>□</w:t>
      </w:r>
      <w:r>
        <w:rPr>
          <w:sz w:val="36"/>
        </w:rPr>
        <w:tab/>
      </w:r>
      <w:r>
        <w:rPr>
          <w:sz w:val="24"/>
        </w:rPr>
        <w:t xml:space="preserve">GPL </w:t>
      </w:r>
      <w:r>
        <w:rPr>
          <w:spacing w:val="57"/>
          <w:sz w:val="24"/>
        </w:rPr>
        <w:t xml:space="preserve"> </w:t>
      </w:r>
      <w:r>
        <w:rPr>
          <w:sz w:val="36"/>
        </w:rPr>
        <w:t>□</w:t>
      </w:r>
    </w:p>
    <w:p w:rsidR="00F70DAF" w:rsidRDefault="00F70DAF">
      <w:pPr>
        <w:pStyle w:val="Corpsdetexte"/>
        <w:spacing w:before="0"/>
        <w:rPr>
          <w:sz w:val="40"/>
        </w:rPr>
      </w:pPr>
    </w:p>
    <w:p w:rsidR="00F70DAF" w:rsidRDefault="00C754C4">
      <w:pPr>
        <w:pStyle w:val="Paragraphedeliste"/>
        <w:numPr>
          <w:ilvl w:val="1"/>
          <w:numId w:val="14"/>
        </w:numPr>
        <w:tabs>
          <w:tab w:val="left" w:pos="11721"/>
        </w:tabs>
        <w:spacing w:before="230"/>
        <w:rPr>
          <w:sz w:val="24"/>
        </w:rPr>
      </w:pPr>
      <w:r>
        <w:rPr>
          <w:sz w:val="24"/>
        </w:rPr>
        <w:t>Donner la pression d’utilisation du réseau gaz [mbar]</w:t>
      </w:r>
      <w:r>
        <w:rPr>
          <w:spacing w:val="-5"/>
          <w:sz w:val="24"/>
        </w:rPr>
        <w:t xml:space="preserve"> </w:t>
      </w:r>
      <w:r>
        <w:rPr>
          <w:sz w:val="24"/>
        </w:rPr>
        <w:t>:</w:t>
      </w:r>
    </w:p>
    <w:p w:rsidR="00F70DAF" w:rsidRDefault="00F70DAF">
      <w:pPr>
        <w:pStyle w:val="Corpsdetexte"/>
        <w:spacing w:before="0"/>
        <w:rPr>
          <w:sz w:val="26"/>
        </w:rPr>
      </w:pPr>
    </w:p>
    <w:p w:rsidR="00F70DAF" w:rsidRDefault="00C754C4">
      <w:pPr>
        <w:pStyle w:val="Corpsdetexte"/>
        <w:spacing w:before="163"/>
        <w:ind w:left="11440"/>
      </w:pPr>
      <w:r>
        <w:t>……………………………………………………………………………………………………………..……………………………………………………………</w:t>
      </w:r>
    </w:p>
    <w:p w:rsidR="00F70DAF" w:rsidRDefault="00C754C4">
      <w:pPr>
        <w:pStyle w:val="Corpsdetexte"/>
        <w:ind w:left="11440"/>
      </w:pPr>
      <w:r>
        <w:t>…………………………………………</w:t>
      </w:r>
      <w:r>
        <w:t>…………………………………………………………………..……………………………………………………………</w:t>
      </w:r>
    </w:p>
    <w:p w:rsidR="00F70DAF" w:rsidRDefault="00C754C4">
      <w:pPr>
        <w:pStyle w:val="Corpsdetexte"/>
        <w:ind w:left="11440"/>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2"/>
        <w:numPr>
          <w:ilvl w:val="1"/>
          <w:numId w:val="14"/>
        </w:numPr>
        <w:tabs>
          <w:tab w:val="left" w:pos="11707"/>
        </w:tabs>
        <w:spacing w:before="160"/>
        <w:ind w:left="11706" w:hanging="266"/>
      </w:pPr>
      <w:r>
        <w:t>Donner le débit horaire maximum de gaz à pleine charge [m</w:t>
      </w:r>
      <w:r>
        <w:rPr>
          <w:vertAlign w:val="superscript"/>
        </w:rPr>
        <w:t>3</w:t>
      </w:r>
      <w:r>
        <w:t>/h]</w:t>
      </w:r>
      <w:r>
        <w:rPr>
          <w:spacing w:val="-8"/>
        </w:rPr>
        <w:t xml:space="preserve"> </w:t>
      </w:r>
      <w:r>
        <w:t>:</w:t>
      </w:r>
    </w:p>
    <w:p w:rsidR="00F70DAF" w:rsidRDefault="00F70DAF">
      <w:pPr>
        <w:pStyle w:val="Corpsdetexte"/>
        <w:spacing w:before="1"/>
        <w:rPr>
          <w:sz w:val="40"/>
        </w:rPr>
      </w:pPr>
    </w:p>
    <w:p w:rsidR="00F70DAF" w:rsidRDefault="00C754C4">
      <w:pPr>
        <w:pStyle w:val="Corpsdetexte"/>
        <w:spacing w:before="0"/>
        <w:ind w:left="11440"/>
      </w:pPr>
      <w:r>
        <w:t>……………………………………………………………………………………………………………..……………………………………………………………</w:t>
      </w:r>
    </w:p>
    <w:p w:rsidR="00F70DAF" w:rsidRDefault="00C754C4">
      <w:pPr>
        <w:pStyle w:val="Corpsdetexte"/>
        <w:ind w:left="11440"/>
      </w:pPr>
      <w:r>
        <w:t>……………………………………………………………………………………………………………..……………………………………………………………</w:t>
      </w:r>
    </w:p>
    <w:p w:rsidR="00F70DAF" w:rsidRDefault="00C754C4">
      <w:pPr>
        <w:pStyle w:val="Corpsdetexte"/>
        <w:ind w:left="11440"/>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2"/>
        <w:numPr>
          <w:ilvl w:val="1"/>
          <w:numId w:val="14"/>
        </w:numPr>
        <w:tabs>
          <w:tab w:val="left" w:pos="11721"/>
        </w:tabs>
        <w:spacing w:before="159"/>
      </w:pPr>
      <w:r>
        <w:t>Calculer le volume du tampon gaz [litres]</w:t>
      </w:r>
      <w:r>
        <w:rPr>
          <w:spacing w:val="-2"/>
        </w:rPr>
        <w:t xml:space="preserve"> </w:t>
      </w:r>
      <w:r>
        <w:t>:</w:t>
      </w:r>
    </w:p>
    <w:p w:rsidR="00F70DAF" w:rsidRDefault="00F70DAF">
      <w:pPr>
        <w:pStyle w:val="Corpsdetexte"/>
        <w:spacing w:before="0"/>
        <w:rPr>
          <w:sz w:val="26"/>
        </w:rPr>
      </w:pPr>
    </w:p>
    <w:p w:rsidR="00F70DAF" w:rsidRDefault="00C754C4">
      <w:pPr>
        <w:pStyle w:val="Corpsdetexte"/>
        <w:spacing w:before="163"/>
        <w:ind w:left="11440"/>
      </w:pP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r>
        <w:t>……………………………</w:t>
      </w:r>
    </w:p>
    <w:p w:rsidR="00F70DAF" w:rsidRDefault="00C754C4">
      <w:pPr>
        <w:pStyle w:val="Corpsdetexte"/>
        <w:ind w:left="11440"/>
      </w:pPr>
      <w:r>
        <w:t>……………………………………………………………………………………………………………..……………………………………………………………</w:t>
      </w:r>
    </w:p>
    <w:p w:rsidR="00F70DAF" w:rsidRDefault="00C754C4">
      <w:pPr>
        <w:pStyle w:val="Corpsdetexte"/>
        <w:ind w:left="11440"/>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10"/>
        <w:rPr>
          <w:sz w:val="15"/>
        </w:rPr>
      </w:pPr>
    </w:p>
    <w:p w:rsidR="00F70DAF" w:rsidRDefault="00C754C4">
      <w:pPr>
        <w:pStyle w:val="Titre2"/>
        <w:numPr>
          <w:ilvl w:val="0"/>
          <w:numId w:val="14"/>
        </w:numPr>
        <w:tabs>
          <w:tab w:val="left" w:pos="11721"/>
        </w:tabs>
        <w:ind w:firstLine="0"/>
        <w:jc w:val="left"/>
      </w:pPr>
      <w:r>
        <w:rPr>
          <w:u w:val="single"/>
        </w:rPr>
        <w:t>Vérifier si le dimensionnement de la bouteille tampon gaz est suffisant pour cette</w:t>
      </w:r>
      <w:r>
        <w:rPr>
          <w:spacing w:val="-30"/>
          <w:u w:val="single"/>
        </w:rPr>
        <w:t xml:space="preserve"> </w:t>
      </w:r>
      <w:r>
        <w:rPr>
          <w:u w:val="single"/>
        </w:rPr>
        <w:t>installation.</w:t>
      </w:r>
    </w:p>
    <w:p w:rsidR="00F70DAF" w:rsidRDefault="00C754C4">
      <w:pPr>
        <w:pStyle w:val="Corpsdetexte"/>
        <w:spacing w:before="231"/>
        <w:ind w:left="11440"/>
      </w:pPr>
      <w:r>
        <w:t>……………………</w:t>
      </w:r>
      <w:r>
        <w:t>………………………………………………………………………………………..……………………………………………………………</w:t>
      </w:r>
    </w:p>
    <w:p w:rsidR="00F70DAF" w:rsidRDefault="00C754C4">
      <w:pPr>
        <w:pStyle w:val="Corpsdetexte"/>
        <w:spacing w:before="93"/>
        <w:ind w:left="11440"/>
      </w:pPr>
      <w:r>
        <w:t>……………………………………………………………………………………………………………..……………………………………………………………</w:t>
      </w:r>
    </w:p>
    <w:p w:rsidR="00F70DAF" w:rsidRDefault="00C754C4">
      <w:pPr>
        <w:pStyle w:val="Corpsdetexte"/>
        <w:ind w:left="11440"/>
      </w:pPr>
      <w:r>
        <w:t>……………………………………………………………………………………………………………..……………………………………………………………</w:t>
      </w:r>
    </w:p>
    <w:p w:rsidR="00F70DAF" w:rsidRDefault="00C754C4">
      <w:pPr>
        <w:pStyle w:val="Corpsdetexte"/>
        <w:ind w:left="11440"/>
      </w:pPr>
      <w:r>
        <w:t>……………………………………………………………………………………………………………..……………………………………………………</w:t>
      </w: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p>
    <w:p w:rsidR="00F70DAF" w:rsidRDefault="00F70DAF">
      <w:pPr>
        <w:sectPr w:rsidR="00F70DAF">
          <w:pgSz w:w="23820" w:h="16840" w:orient="landscape"/>
          <w:pgMar w:top="560" w:right="640" w:bottom="1220" w:left="820" w:header="0" w:footer="1036" w:gutter="0"/>
          <w:cols w:space="720"/>
        </w:sectPr>
      </w:pPr>
    </w:p>
    <w:p w:rsidR="00F70DAF" w:rsidRDefault="00C754C4">
      <w:pPr>
        <w:pStyle w:val="Corpsdetexte"/>
        <w:spacing w:before="0"/>
        <w:rPr>
          <w:sz w:val="20"/>
        </w:rPr>
      </w:pPr>
      <w:r>
        <w:lastRenderedPageBreak/>
        <w:pict>
          <v:line id="_x0000_s1068" style="position:absolute;z-index:251645952;mso-position-horizontal-relative:page;mso-position-vertical-relative:page" from="595.3pt,33.1pt" to="595.3pt,776.75pt" strokeweight=".84pt">
            <w10:wrap anchorx="page" anchory="page"/>
          </v:line>
        </w:pict>
      </w:r>
    </w:p>
    <w:p w:rsidR="00F70DAF" w:rsidRDefault="00F70DAF">
      <w:pPr>
        <w:pStyle w:val="Corpsdetexte"/>
        <w:spacing w:before="4"/>
        <w:rPr>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2"/>
        </w:trPr>
        <w:tc>
          <w:tcPr>
            <w:tcW w:w="677" w:type="dxa"/>
          </w:tcPr>
          <w:p w:rsidR="00F70DAF" w:rsidRDefault="00C754C4">
            <w:pPr>
              <w:pStyle w:val="TableParagraph"/>
              <w:spacing w:before="58"/>
              <w:ind w:left="191"/>
              <w:rPr>
                <w:b/>
                <w:sz w:val="24"/>
              </w:rPr>
            </w:pPr>
            <w:r>
              <w:rPr>
                <w:b/>
                <w:sz w:val="24"/>
              </w:rPr>
              <w:t>S2</w:t>
            </w:r>
          </w:p>
        </w:tc>
        <w:tc>
          <w:tcPr>
            <w:tcW w:w="10064" w:type="dxa"/>
          </w:tcPr>
          <w:p w:rsidR="00F70DAF" w:rsidRDefault="00C754C4">
            <w:pPr>
              <w:pStyle w:val="TableParagraph"/>
              <w:spacing w:before="58"/>
              <w:ind w:left="3449" w:right="3444"/>
              <w:jc w:val="center"/>
              <w:rPr>
                <w:b/>
                <w:sz w:val="24"/>
              </w:rPr>
            </w:pPr>
            <w:r>
              <w:rPr>
                <w:b/>
                <w:sz w:val="24"/>
              </w:rPr>
              <w:t>PRODUCTION THERMIQUE</w:t>
            </w:r>
          </w:p>
        </w:tc>
        <w:tc>
          <w:tcPr>
            <w:tcW w:w="231" w:type="dxa"/>
            <w:tcBorders>
              <w:top w:val="nil"/>
              <w:bottom w:val="nil"/>
              <w:right w:val="nil"/>
            </w:tcBorders>
          </w:tcPr>
          <w:p w:rsidR="00F70DAF" w:rsidRDefault="00F70DAF">
            <w:pPr>
              <w:pStyle w:val="TableParagraph"/>
              <w:rPr>
                <w:rFonts w:ascii="Times New Roman"/>
                <w:sz w:val="20"/>
              </w:rPr>
            </w:pPr>
          </w:p>
        </w:tc>
      </w:tr>
    </w:tbl>
    <w:p w:rsidR="00F70DAF" w:rsidRDefault="00F70DAF">
      <w:pPr>
        <w:pStyle w:val="Corpsdetexte"/>
        <w:spacing w:before="0"/>
        <w:rPr>
          <w:sz w:val="26"/>
        </w:rPr>
      </w:pPr>
    </w:p>
    <w:p w:rsidR="00F70DAF" w:rsidRDefault="00C754C4">
      <w:pPr>
        <w:pStyle w:val="Titre1"/>
        <w:spacing w:before="172"/>
      </w:pPr>
      <w:r>
        <w:rPr>
          <w:u w:val="thick"/>
        </w:rPr>
        <w:t>Contexte</w:t>
      </w:r>
      <w:r>
        <w:t xml:space="preserve"> :</w:t>
      </w:r>
    </w:p>
    <w:p w:rsidR="00F70DAF" w:rsidRDefault="00C754C4">
      <w:pPr>
        <w:pStyle w:val="Titre2"/>
        <w:spacing w:before="230" w:line="244" w:lineRule="auto"/>
        <w:ind w:right="183" w:firstLine="566"/>
      </w:pPr>
      <w:r>
        <w:t xml:space="preserve">À la suite des opérations d’entretien de l’installation de chauffage vous procédez à la mise en service des deux chaudières De Dietrich C230-170 Eco de puissance unitaire 179 [kW]. </w:t>
      </w:r>
      <w:r>
        <w:rPr>
          <w:spacing w:val="-4"/>
        </w:rPr>
        <w:t xml:space="preserve">Vous </w:t>
      </w:r>
      <w:r>
        <w:t xml:space="preserve">décidez de contrôler la combustion de la chaudière n°1 et de vérifier </w:t>
      </w:r>
      <w:r>
        <w:t>la conformité de la</w:t>
      </w:r>
      <w:r>
        <w:rPr>
          <w:spacing w:val="-31"/>
        </w:rPr>
        <w:t xml:space="preserve"> </w:t>
      </w:r>
      <w:r>
        <w:t xml:space="preserve">ventilation basse de dimensions 40 </w:t>
      </w:r>
      <w:r>
        <w:rPr>
          <w:rFonts w:ascii="Trebuchet MS" w:hAnsi="Trebuchet MS"/>
        </w:rPr>
        <w:t xml:space="preserve">× </w:t>
      </w:r>
      <w:r>
        <w:t>40</w:t>
      </w:r>
      <w:r>
        <w:rPr>
          <w:spacing w:val="-16"/>
        </w:rPr>
        <w:t xml:space="preserve"> </w:t>
      </w:r>
      <w:r>
        <w:t>[cm].</w:t>
      </w:r>
    </w:p>
    <w:p w:rsidR="00F70DAF" w:rsidRDefault="00C754C4">
      <w:pPr>
        <w:spacing w:before="235"/>
        <w:ind w:left="312"/>
        <w:rPr>
          <w:b/>
          <w:sz w:val="24"/>
        </w:rPr>
      </w:pPr>
      <w:r>
        <w:rPr>
          <w:b/>
          <w:sz w:val="24"/>
          <w:u w:val="thick"/>
        </w:rPr>
        <w:t>Vous disposez</w:t>
      </w:r>
      <w:r>
        <w:rPr>
          <w:b/>
          <w:sz w:val="24"/>
        </w:rPr>
        <w:t xml:space="preserve"> : (conditions ressources)</w:t>
      </w:r>
    </w:p>
    <w:p w:rsidR="00F70DAF" w:rsidRDefault="00C754C4">
      <w:pPr>
        <w:pStyle w:val="Paragraphedeliste"/>
        <w:numPr>
          <w:ilvl w:val="0"/>
          <w:numId w:val="13"/>
        </w:numPr>
        <w:tabs>
          <w:tab w:val="left" w:pos="460"/>
        </w:tabs>
        <w:spacing w:before="233"/>
        <w:ind w:hanging="2593"/>
        <w:rPr>
          <w:sz w:val="24"/>
        </w:rPr>
      </w:pPr>
      <w:r>
        <w:rPr>
          <w:sz w:val="24"/>
        </w:rPr>
        <w:t xml:space="preserve">du ticket d’analyse de combustion </w:t>
      </w:r>
      <w:r>
        <w:rPr>
          <w:b/>
          <w:sz w:val="24"/>
        </w:rPr>
        <w:t xml:space="preserve">(DSR </w:t>
      </w:r>
      <w:r>
        <w:rPr>
          <w:b/>
          <w:spacing w:val="-3"/>
          <w:sz w:val="24"/>
        </w:rPr>
        <w:t>page</w:t>
      </w:r>
      <w:r>
        <w:rPr>
          <w:b/>
          <w:spacing w:val="-1"/>
          <w:sz w:val="24"/>
        </w:rPr>
        <w:t xml:space="preserve"> </w:t>
      </w:r>
      <w:r>
        <w:rPr>
          <w:b/>
          <w:sz w:val="24"/>
        </w:rPr>
        <w:t>4/13)</w:t>
      </w:r>
      <w:r>
        <w:rPr>
          <w:sz w:val="24"/>
        </w:rPr>
        <w:t>.</w:t>
      </w:r>
    </w:p>
    <w:p w:rsidR="00F70DAF" w:rsidRDefault="00C754C4">
      <w:pPr>
        <w:pStyle w:val="Paragraphedeliste"/>
        <w:numPr>
          <w:ilvl w:val="0"/>
          <w:numId w:val="13"/>
        </w:numPr>
        <w:tabs>
          <w:tab w:val="left" w:pos="460"/>
        </w:tabs>
        <w:spacing w:before="137"/>
        <w:ind w:hanging="2593"/>
        <w:rPr>
          <w:sz w:val="24"/>
        </w:rPr>
      </w:pPr>
      <w:r>
        <w:rPr>
          <w:sz w:val="24"/>
        </w:rPr>
        <w:t xml:space="preserve">du diagramme d’Ostwald du gaz naturel </w:t>
      </w:r>
      <w:r>
        <w:rPr>
          <w:b/>
          <w:sz w:val="24"/>
        </w:rPr>
        <w:t>(DSR page</w:t>
      </w:r>
      <w:r>
        <w:rPr>
          <w:b/>
          <w:spacing w:val="-1"/>
          <w:sz w:val="24"/>
        </w:rPr>
        <w:t xml:space="preserve"> </w:t>
      </w:r>
      <w:r>
        <w:rPr>
          <w:b/>
          <w:sz w:val="24"/>
        </w:rPr>
        <w:t>5/13)</w:t>
      </w:r>
      <w:r>
        <w:rPr>
          <w:sz w:val="24"/>
        </w:rPr>
        <w:t>.</w:t>
      </w:r>
    </w:p>
    <w:p w:rsidR="00F70DAF" w:rsidRDefault="00C754C4">
      <w:pPr>
        <w:pStyle w:val="Paragraphedeliste"/>
        <w:numPr>
          <w:ilvl w:val="0"/>
          <w:numId w:val="13"/>
        </w:numPr>
        <w:tabs>
          <w:tab w:val="left" w:pos="460"/>
        </w:tabs>
        <w:spacing w:before="139"/>
        <w:ind w:hanging="2593"/>
        <w:rPr>
          <w:sz w:val="24"/>
        </w:rPr>
      </w:pPr>
      <w:r>
        <w:rPr>
          <w:sz w:val="24"/>
        </w:rPr>
        <w:t xml:space="preserve">de la documentation technique du brûleur gaz </w:t>
      </w:r>
      <w:r>
        <w:rPr>
          <w:b/>
          <w:sz w:val="24"/>
        </w:rPr>
        <w:t>(DT 5 page</w:t>
      </w:r>
      <w:r>
        <w:rPr>
          <w:b/>
          <w:spacing w:val="-7"/>
          <w:sz w:val="24"/>
        </w:rPr>
        <w:t xml:space="preserve"> </w:t>
      </w:r>
      <w:r>
        <w:rPr>
          <w:b/>
          <w:sz w:val="24"/>
        </w:rPr>
        <w:t>7/15)</w:t>
      </w:r>
      <w:r>
        <w:rPr>
          <w:sz w:val="24"/>
        </w:rPr>
        <w:t>.</w:t>
      </w:r>
    </w:p>
    <w:p w:rsidR="00F70DAF" w:rsidRDefault="00C754C4">
      <w:pPr>
        <w:pStyle w:val="Titre2"/>
        <w:numPr>
          <w:ilvl w:val="0"/>
          <w:numId w:val="13"/>
        </w:numPr>
        <w:tabs>
          <w:tab w:val="left" w:pos="460"/>
        </w:tabs>
        <w:spacing w:before="137"/>
        <w:ind w:hanging="2593"/>
      </w:pPr>
      <w:proofErr w:type="gramStart"/>
      <w:r>
        <w:t>de</w:t>
      </w:r>
      <w:proofErr w:type="gramEnd"/>
      <w:r>
        <w:t xml:space="preserve"> la formule de calcul du rendement de combustion (formule de </w:t>
      </w:r>
      <w:proofErr w:type="spellStart"/>
      <w:r>
        <w:t>Siegert</w:t>
      </w:r>
      <w:proofErr w:type="spellEnd"/>
      <w:r>
        <w:t>)</w:t>
      </w:r>
      <w:r>
        <w:rPr>
          <w:spacing w:val="-5"/>
        </w:rPr>
        <w:t xml:space="preserve"> </w:t>
      </w:r>
      <w:r>
        <w:t>:</w:t>
      </w:r>
    </w:p>
    <w:p w:rsidR="00F70DAF" w:rsidRDefault="00F70DAF">
      <w:pPr>
        <w:pStyle w:val="Corpsdetexte"/>
        <w:spacing w:before="7"/>
        <w:rPr>
          <w:sz w:val="22"/>
        </w:rPr>
      </w:pPr>
    </w:p>
    <w:p w:rsidR="00F70DAF" w:rsidRDefault="00C754C4">
      <w:pPr>
        <w:ind w:left="347"/>
        <w:rPr>
          <w:sz w:val="24"/>
        </w:rPr>
      </w:pPr>
      <w:r>
        <w:rPr>
          <w:noProof/>
          <w:position w:val="-2"/>
          <w:lang w:bidi="ar-SA"/>
        </w:rPr>
        <w:drawing>
          <wp:inline distT="0" distB="0" distL="0" distR="0">
            <wp:extent cx="2271694" cy="35920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271694" cy="359205"/>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proofErr w:type="gramStart"/>
      <w:r>
        <w:rPr>
          <w:sz w:val="24"/>
        </w:rPr>
        <w:t>avec</w:t>
      </w:r>
      <w:proofErr w:type="gramEnd"/>
      <w:r>
        <w:rPr>
          <w:spacing w:val="-2"/>
          <w:sz w:val="24"/>
        </w:rPr>
        <w:t xml:space="preserve"> </w:t>
      </w:r>
      <w:r>
        <w:rPr>
          <w:rFonts w:ascii="Symbol" w:hAnsi="Symbol"/>
          <w:sz w:val="24"/>
        </w:rPr>
        <w:t></w:t>
      </w:r>
      <w:proofErr w:type="spellStart"/>
      <w:r>
        <w:rPr>
          <w:sz w:val="24"/>
          <w:vertAlign w:val="subscript"/>
        </w:rPr>
        <w:t>comb</w:t>
      </w:r>
      <w:proofErr w:type="spellEnd"/>
      <w:r>
        <w:rPr>
          <w:spacing w:val="-6"/>
          <w:sz w:val="24"/>
        </w:rPr>
        <w:t xml:space="preserve"> </w:t>
      </w:r>
      <w:r>
        <w:rPr>
          <w:sz w:val="24"/>
        </w:rPr>
        <w:t>en</w:t>
      </w:r>
      <w:r>
        <w:rPr>
          <w:spacing w:val="-3"/>
          <w:sz w:val="24"/>
        </w:rPr>
        <w:t xml:space="preserve"> </w:t>
      </w:r>
      <w:r>
        <w:rPr>
          <w:sz w:val="24"/>
        </w:rPr>
        <w:t>[%],</w:t>
      </w:r>
      <w:r>
        <w:rPr>
          <w:spacing w:val="-8"/>
          <w:sz w:val="24"/>
        </w:rPr>
        <w:t xml:space="preserve"> </w:t>
      </w:r>
      <w:proofErr w:type="spellStart"/>
      <w:r>
        <w:rPr>
          <w:sz w:val="24"/>
        </w:rPr>
        <w:t>T</w:t>
      </w:r>
      <w:r>
        <w:rPr>
          <w:sz w:val="24"/>
          <w:vertAlign w:val="subscript"/>
        </w:rPr>
        <w:t>fumées</w:t>
      </w:r>
      <w:proofErr w:type="spellEnd"/>
      <w:r>
        <w:rPr>
          <w:spacing w:val="-3"/>
          <w:sz w:val="24"/>
        </w:rPr>
        <w:t xml:space="preserve"> </w:t>
      </w:r>
      <w:r>
        <w:rPr>
          <w:sz w:val="24"/>
        </w:rPr>
        <w:t>en</w:t>
      </w:r>
      <w:r>
        <w:rPr>
          <w:spacing w:val="-3"/>
          <w:sz w:val="24"/>
        </w:rPr>
        <w:t xml:space="preserve"> </w:t>
      </w:r>
      <w:r>
        <w:rPr>
          <w:sz w:val="24"/>
        </w:rPr>
        <w:t>[°C],</w:t>
      </w:r>
      <w:r>
        <w:rPr>
          <w:spacing w:val="-6"/>
          <w:sz w:val="24"/>
        </w:rPr>
        <w:t xml:space="preserve"> </w:t>
      </w:r>
      <w:proofErr w:type="spellStart"/>
      <w:r>
        <w:rPr>
          <w:sz w:val="24"/>
        </w:rPr>
        <w:t>T</w:t>
      </w:r>
      <w:r>
        <w:rPr>
          <w:sz w:val="24"/>
          <w:vertAlign w:val="subscript"/>
        </w:rPr>
        <w:t>air</w:t>
      </w:r>
      <w:proofErr w:type="spellEnd"/>
      <w:r>
        <w:rPr>
          <w:spacing w:val="-3"/>
          <w:sz w:val="24"/>
        </w:rPr>
        <w:t xml:space="preserve"> </w:t>
      </w:r>
      <w:r>
        <w:rPr>
          <w:sz w:val="24"/>
        </w:rPr>
        <w:t>en</w:t>
      </w:r>
      <w:r>
        <w:rPr>
          <w:spacing w:val="-5"/>
          <w:sz w:val="24"/>
        </w:rPr>
        <w:t xml:space="preserve"> </w:t>
      </w:r>
      <w:r>
        <w:rPr>
          <w:sz w:val="24"/>
        </w:rPr>
        <w:t>[°C]</w:t>
      </w:r>
      <w:r>
        <w:rPr>
          <w:spacing w:val="-5"/>
          <w:sz w:val="24"/>
        </w:rPr>
        <w:t xml:space="preserve"> </w:t>
      </w:r>
      <w:r>
        <w:rPr>
          <w:sz w:val="24"/>
        </w:rPr>
        <w:t>et</w:t>
      </w:r>
      <w:r>
        <w:rPr>
          <w:spacing w:val="-3"/>
          <w:sz w:val="24"/>
        </w:rPr>
        <w:t xml:space="preserve"> </w:t>
      </w:r>
      <w:r>
        <w:rPr>
          <w:sz w:val="24"/>
        </w:rPr>
        <w:t>%CO</w:t>
      </w:r>
      <w:r>
        <w:rPr>
          <w:sz w:val="24"/>
          <w:vertAlign w:val="subscript"/>
        </w:rPr>
        <w:t>2</w:t>
      </w:r>
      <w:r>
        <w:rPr>
          <w:spacing w:val="-6"/>
          <w:sz w:val="24"/>
        </w:rPr>
        <w:t xml:space="preserve"> </w:t>
      </w:r>
      <w:r>
        <w:rPr>
          <w:sz w:val="24"/>
        </w:rPr>
        <w:t>en</w:t>
      </w:r>
      <w:r>
        <w:rPr>
          <w:spacing w:val="-2"/>
          <w:sz w:val="24"/>
        </w:rPr>
        <w:t xml:space="preserve"> </w:t>
      </w:r>
      <w:r>
        <w:rPr>
          <w:sz w:val="24"/>
        </w:rPr>
        <w:t>[%].</w:t>
      </w:r>
    </w:p>
    <w:p w:rsidR="00F70DAF" w:rsidRDefault="00C754C4">
      <w:pPr>
        <w:pStyle w:val="Paragraphedeliste"/>
        <w:numPr>
          <w:ilvl w:val="0"/>
          <w:numId w:val="13"/>
        </w:numPr>
        <w:tabs>
          <w:tab w:val="left" w:pos="460"/>
        </w:tabs>
        <w:spacing w:before="493" w:line="717" w:lineRule="auto"/>
        <w:ind w:right="1411" w:hanging="2593"/>
        <w:rPr>
          <w:sz w:val="24"/>
        </w:rPr>
      </w:pPr>
      <w:r>
        <w:rPr>
          <w:noProof/>
          <w:lang w:bidi="ar-SA"/>
        </w:rPr>
        <w:drawing>
          <wp:anchor distT="0" distB="0" distL="0" distR="0" simplePos="0" relativeHeight="251666432" behindDoc="1" locked="0" layoutInCell="1" allowOverlap="1">
            <wp:simplePos x="0" y="0"/>
            <wp:positionH relativeFrom="page">
              <wp:posOffset>764986</wp:posOffset>
            </wp:positionH>
            <wp:positionV relativeFrom="paragraph">
              <wp:posOffset>667055</wp:posOffset>
            </wp:positionV>
            <wp:extent cx="1503804" cy="34778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503804" cy="347788"/>
                    </a:xfrm>
                    <a:prstGeom prst="rect">
                      <a:avLst/>
                    </a:prstGeom>
                  </pic:spPr>
                </pic:pic>
              </a:graphicData>
            </a:graphic>
          </wp:anchor>
        </w:drawing>
      </w:r>
      <w:r>
        <w:pict>
          <v:shape id="_x0000_s1067" type="#_x0000_t202" style="position:absolute;left:0;text-align:left;margin-left:46.45pt;margin-top:98.3pt;width:537.8pt;height:331.4pt;z-index:251646976;mso-position-horizontal-relative:page;mso-position-vertical-relative:text"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6607"/>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 (travail demandé)</w:t>
                        </w:r>
                      </w:p>
                      <w:p w:rsidR="00F70DAF" w:rsidRDefault="00F70DAF">
                        <w:pPr>
                          <w:pStyle w:val="TableParagraph"/>
                          <w:spacing w:before="5"/>
                          <w:rPr>
                            <w:sz w:val="34"/>
                          </w:rPr>
                        </w:pPr>
                      </w:p>
                      <w:p w:rsidR="00F70DAF" w:rsidRDefault="00C754C4">
                        <w:pPr>
                          <w:pStyle w:val="TableParagraph"/>
                          <w:numPr>
                            <w:ilvl w:val="0"/>
                            <w:numId w:val="10"/>
                          </w:numPr>
                          <w:tabs>
                            <w:tab w:val="left" w:pos="819"/>
                          </w:tabs>
                          <w:spacing w:before="1"/>
                          <w:ind w:right="100" w:hanging="360"/>
                          <w:rPr>
                            <w:sz w:val="24"/>
                          </w:rPr>
                        </w:pPr>
                        <w:r>
                          <w:rPr>
                            <w:sz w:val="24"/>
                          </w:rPr>
                          <w:t>Indiquer, à partir du ticket imprimé lors de l’analyse de combustion, si les caractéristiques de la combustion en</w:t>
                        </w:r>
                        <w:r>
                          <w:rPr>
                            <w:spacing w:val="-22"/>
                            <w:sz w:val="24"/>
                          </w:rPr>
                          <w:t xml:space="preserve"> </w:t>
                        </w:r>
                        <w:r>
                          <w:rPr>
                            <w:sz w:val="24"/>
                          </w:rPr>
                          <w:t>grande allure sont conformes aux valeurs</w:t>
                        </w:r>
                        <w:r>
                          <w:rPr>
                            <w:spacing w:val="-7"/>
                            <w:sz w:val="24"/>
                          </w:rPr>
                          <w:t xml:space="preserve"> </w:t>
                        </w:r>
                        <w:r>
                          <w:rPr>
                            <w:sz w:val="24"/>
                          </w:rPr>
                          <w:t>attendues.</w:t>
                        </w:r>
                      </w:p>
                      <w:p w:rsidR="00F70DAF" w:rsidRDefault="00F70DAF">
                        <w:pPr>
                          <w:pStyle w:val="TableParagraph"/>
                          <w:spacing w:before="3"/>
                          <w:rPr>
                            <w:sz w:val="24"/>
                          </w:rPr>
                        </w:pPr>
                      </w:p>
                      <w:p w:rsidR="00F70DAF" w:rsidRDefault="00C754C4">
                        <w:pPr>
                          <w:pStyle w:val="TableParagraph"/>
                          <w:numPr>
                            <w:ilvl w:val="0"/>
                            <w:numId w:val="10"/>
                          </w:numPr>
                          <w:tabs>
                            <w:tab w:val="left" w:pos="819"/>
                          </w:tabs>
                          <w:ind w:right="386" w:hanging="360"/>
                          <w:rPr>
                            <w:sz w:val="24"/>
                          </w:rPr>
                        </w:pPr>
                        <w:r>
                          <w:rPr>
                            <w:sz w:val="24"/>
                          </w:rPr>
                          <w:t xml:space="preserve">Calculer le rendement de combustion </w:t>
                        </w:r>
                        <w:r>
                          <w:rPr>
                            <w:rFonts w:ascii="Symbol" w:hAnsi="Symbol"/>
                            <w:sz w:val="24"/>
                          </w:rPr>
                          <w:t></w:t>
                        </w:r>
                        <w:proofErr w:type="spellStart"/>
                        <w:r>
                          <w:rPr>
                            <w:sz w:val="24"/>
                            <w:vertAlign w:val="subscript"/>
                          </w:rPr>
                          <w:t>comb</w:t>
                        </w:r>
                        <w:proofErr w:type="spellEnd"/>
                        <w:r>
                          <w:rPr>
                            <w:sz w:val="24"/>
                          </w:rPr>
                          <w:t xml:space="preserve"> [%] à l’aide de la formule de</w:t>
                        </w:r>
                        <w:r>
                          <w:rPr>
                            <w:spacing w:val="-1"/>
                            <w:sz w:val="24"/>
                          </w:rPr>
                          <w:t xml:space="preserve"> </w:t>
                        </w:r>
                        <w:proofErr w:type="spellStart"/>
                        <w:r>
                          <w:rPr>
                            <w:sz w:val="24"/>
                          </w:rPr>
                          <w:t>Siegert</w:t>
                        </w:r>
                        <w:proofErr w:type="spellEnd"/>
                        <w:r>
                          <w:rPr>
                            <w:sz w:val="24"/>
                          </w:rPr>
                          <w:t>.</w:t>
                        </w:r>
                      </w:p>
                      <w:p w:rsidR="00F70DAF" w:rsidRDefault="00F70DAF">
                        <w:pPr>
                          <w:pStyle w:val="TableParagraph"/>
                          <w:spacing w:before="7"/>
                          <w:rPr>
                            <w:sz w:val="23"/>
                          </w:rPr>
                        </w:pPr>
                      </w:p>
                      <w:p w:rsidR="00F70DAF" w:rsidRDefault="00C754C4">
                        <w:pPr>
                          <w:pStyle w:val="TableParagraph"/>
                          <w:numPr>
                            <w:ilvl w:val="0"/>
                            <w:numId w:val="10"/>
                          </w:numPr>
                          <w:tabs>
                            <w:tab w:val="left" w:pos="819"/>
                          </w:tabs>
                          <w:ind w:hanging="360"/>
                          <w:rPr>
                            <w:sz w:val="24"/>
                          </w:rPr>
                        </w:pPr>
                        <w:r>
                          <w:rPr>
                            <w:sz w:val="24"/>
                          </w:rPr>
                          <w:t>Vérifie</w:t>
                        </w:r>
                        <w:r>
                          <w:rPr>
                            <w:sz w:val="24"/>
                          </w:rPr>
                          <w:t>r la conformité de la ventilation</w:t>
                        </w:r>
                        <w:r>
                          <w:rPr>
                            <w:spacing w:val="-5"/>
                            <w:sz w:val="24"/>
                          </w:rPr>
                          <w:t xml:space="preserve"> </w:t>
                        </w:r>
                        <w:r>
                          <w:rPr>
                            <w:sz w:val="24"/>
                          </w:rPr>
                          <w:t>basse.</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10"/>
                          </w:numPr>
                          <w:tabs>
                            <w:tab w:val="left" w:pos="819"/>
                          </w:tabs>
                          <w:ind w:right="1273" w:hanging="360"/>
                          <w:rPr>
                            <w:sz w:val="24"/>
                          </w:rPr>
                        </w:pPr>
                        <w:r>
                          <w:rPr>
                            <w:sz w:val="24"/>
                          </w:rPr>
                          <w:t>Placer le point correspondant à la combustion sur</w:t>
                        </w:r>
                        <w:r>
                          <w:rPr>
                            <w:spacing w:val="-21"/>
                            <w:sz w:val="24"/>
                          </w:rPr>
                          <w:t xml:space="preserve"> </w:t>
                        </w:r>
                        <w:r>
                          <w:rPr>
                            <w:sz w:val="24"/>
                          </w:rPr>
                          <w:t>le diagramme</w:t>
                        </w:r>
                        <w:r>
                          <w:rPr>
                            <w:spacing w:val="-1"/>
                            <w:sz w:val="24"/>
                          </w:rPr>
                          <w:t xml:space="preserve"> </w:t>
                        </w:r>
                        <w:r>
                          <w:rPr>
                            <w:sz w:val="24"/>
                          </w:rPr>
                          <w:t>d’Ostwald.</w:t>
                        </w:r>
                      </w:p>
                      <w:p w:rsidR="00F70DAF" w:rsidRDefault="00F70DAF">
                        <w:pPr>
                          <w:pStyle w:val="TableParagraph"/>
                          <w:spacing w:before="1"/>
                          <w:rPr>
                            <w:sz w:val="24"/>
                          </w:rPr>
                        </w:pPr>
                      </w:p>
                      <w:p w:rsidR="00F70DAF" w:rsidRDefault="00C754C4">
                        <w:pPr>
                          <w:pStyle w:val="TableParagraph"/>
                          <w:numPr>
                            <w:ilvl w:val="0"/>
                            <w:numId w:val="10"/>
                          </w:numPr>
                          <w:tabs>
                            <w:tab w:val="left" w:pos="819"/>
                          </w:tabs>
                          <w:ind w:hanging="360"/>
                          <w:rPr>
                            <w:sz w:val="24"/>
                          </w:rPr>
                        </w:pPr>
                        <w:r>
                          <w:rPr>
                            <w:sz w:val="24"/>
                          </w:rPr>
                          <w:t>Déterminer le type de combustion</w:t>
                        </w:r>
                        <w:r>
                          <w:rPr>
                            <w:spacing w:val="-6"/>
                            <w:sz w:val="24"/>
                          </w:rPr>
                          <w:t xml:space="preserve"> </w:t>
                        </w:r>
                        <w:r>
                          <w:rPr>
                            <w:sz w:val="24"/>
                          </w:rPr>
                          <w:t>obtenue.</w:t>
                        </w:r>
                      </w:p>
                      <w:p w:rsidR="00F70DAF" w:rsidRDefault="00F70DAF">
                        <w:pPr>
                          <w:pStyle w:val="TableParagraph"/>
                          <w:rPr>
                            <w:sz w:val="26"/>
                          </w:rPr>
                        </w:pPr>
                      </w:p>
                      <w:p w:rsidR="00F70DAF" w:rsidRDefault="00F70DAF">
                        <w:pPr>
                          <w:pStyle w:val="TableParagraph"/>
                          <w:rPr>
                            <w:sz w:val="26"/>
                          </w:rPr>
                        </w:pPr>
                      </w:p>
                      <w:p w:rsidR="00F70DAF" w:rsidRDefault="00C754C4">
                        <w:pPr>
                          <w:pStyle w:val="TableParagraph"/>
                          <w:numPr>
                            <w:ilvl w:val="0"/>
                            <w:numId w:val="10"/>
                          </w:numPr>
                          <w:tabs>
                            <w:tab w:val="left" w:pos="819"/>
                          </w:tabs>
                          <w:spacing w:before="230"/>
                          <w:ind w:right="404" w:hanging="360"/>
                          <w:rPr>
                            <w:sz w:val="24"/>
                          </w:rPr>
                        </w:pPr>
                        <w:r>
                          <w:rPr>
                            <w:sz w:val="24"/>
                          </w:rPr>
                          <w:t>Donner l’impact de cette combustion sur l’environnement et proposer un réglage si nécessaire sur le bloc gaz en</w:t>
                        </w:r>
                        <w:r>
                          <w:rPr>
                            <w:spacing w:val="-20"/>
                            <w:sz w:val="24"/>
                          </w:rPr>
                          <w:t xml:space="preserve"> </w:t>
                        </w:r>
                        <w:r>
                          <w:rPr>
                            <w:sz w:val="24"/>
                          </w:rPr>
                          <w:t>grande allure.</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spacing w:before="5"/>
                          <w:rPr>
                            <w:sz w:val="34"/>
                          </w:rPr>
                        </w:pPr>
                      </w:p>
                      <w:p w:rsidR="00F70DAF" w:rsidRDefault="00C754C4">
                        <w:pPr>
                          <w:pStyle w:val="TableParagraph"/>
                          <w:numPr>
                            <w:ilvl w:val="0"/>
                            <w:numId w:val="9"/>
                          </w:numPr>
                          <w:tabs>
                            <w:tab w:val="left" w:pos="255"/>
                          </w:tabs>
                          <w:spacing w:before="1"/>
                          <w:ind w:right="225" w:firstLine="0"/>
                          <w:rPr>
                            <w:sz w:val="24"/>
                          </w:rPr>
                        </w:pPr>
                        <w:r>
                          <w:rPr>
                            <w:sz w:val="24"/>
                          </w:rPr>
                          <w:t>Les informations du tableau sont</w:t>
                        </w:r>
                        <w:r>
                          <w:rPr>
                            <w:spacing w:val="-12"/>
                            <w:sz w:val="24"/>
                          </w:rPr>
                          <w:t xml:space="preserve"> </w:t>
                        </w:r>
                        <w:r>
                          <w:rPr>
                            <w:sz w:val="24"/>
                          </w:rPr>
                          <w:t>correctement renseignées.</w:t>
                        </w:r>
                      </w:p>
                      <w:p w:rsidR="00F70DAF" w:rsidRDefault="00F70DAF">
                        <w:pPr>
                          <w:pStyle w:val="TableParagraph"/>
                          <w:rPr>
                            <w:sz w:val="24"/>
                          </w:rPr>
                        </w:pPr>
                      </w:p>
                      <w:p w:rsidR="00F70DAF" w:rsidRDefault="00C754C4">
                        <w:pPr>
                          <w:pStyle w:val="TableParagraph"/>
                          <w:numPr>
                            <w:ilvl w:val="0"/>
                            <w:numId w:val="9"/>
                          </w:numPr>
                          <w:tabs>
                            <w:tab w:val="left" w:pos="255"/>
                          </w:tabs>
                          <w:ind w:right="170" w:firstLine="0"/>
                          <w:rPr>
                            <w:sz w:val="24"/>
                          </w:rPr>
                        </w:pPr>
                        <w:r>
                          <w:rPr>
                            <w:sz w:val="24"/>
                          </w:rPr>
                          <w:t>Le rendement calculé</w:t>
                        </w:r>
                        <w:r>
                          <w:rPr>
                            <w:spacing w:val="-9"/>
                            <w:sz w:val="24"/>
                          </w:rPr>
                          <w:t xml:space="preserve"> </w:t>
                        </w:r>
                        <w:r>
                          <w:rPr>
                            <w:sz w:val="24"/>
                          </w:rPr>
                          <w:t>est juste.</w:t>
                        </w:r>
                      </w:p>
                      <w:p w:rsidR="00F70DAF" w:rsidRDefault="00F70DAF">
                        <w:pPr>
                          <w:pStyle w:val="TableParagraph"/>
                          <w:rPr>
                            <w:sz w:val="24"/>
                          </w:rPr>
                        </w:pPr>
                      </w:p>
                      <w:p w:rsidR="00F70DAF" w:rsidRDefault="00C754C4">
                        <w:pPr>
                          <w:pStyle w:val="TableParagraph"/>
                          <w:numPr>
                            <w:ilvl w:val="0"/>
                            <w:numId w:val="9"/>
                          </w:numPr>
                          <w:tabs>
                            <w:tab w:val="left" w:pos="255"/>
                          </w:tabs>
                          <w:ind w:right="184" w:firstLine="0"/>
                          <w:rPr>
                            <w:sz w:val="24"/>
                          </w:rPr>
                        </w:pPr>
                        <w:r>
                          <w:rPr>
                            <w:sz w:val="24"/>
                          </w:rPr>
                          <w:t>Le calcul et la</w:t>
                        </w:r>
                        <w:r>
                          <w:rPr>
                            <w:spacing w:val="-8"/>
                            <w:sz w:val="24"/>
                          </w:rPr>
                          <w:t xml:space="preserve"> </w:t>
                        </w:r>
                        <w:r>
                          <w:rPr>
                            <w:sz w:val="24"/>
                          </w:rPr>
                          <w:t>conclusion sont corrects.</w:t>
                        </w:r>
                      </w:p>
                      <w:p w:rsidR="00F70DAF" w:rsidRDefault="00F70DAF">
                        <w:pPr>
                          <w:pStyle w:val="TableParagraph"/>
                          <w:rPr>
                            <w:sz w:val="24"/>
                          </w:rPr>
                        </w:pPr>
                      </w:p>
                      <w:p w:rsidR="00F70DAF" w:rsidRDefault="00C754C4">
                        <w:pPr>
                          <w:pStyle w:val="TableParagraph"/>
                          <w:numPr>
                            <w:ilvl w:val="0"/>
                            <w:numId w:val="9"/>
                          </w:numPr>
                          <w:tabs>
                            <w:tab w:val="left" w:pos="255"/>
                          </w:tabs>
                          <w:ind w:right="408" w:firstLine="0"/>
                          <w:rPr>
                            <w:sz w:val="24"/>
                          </w:rPr>
                        </w:pPr>
                        <w:r>
                          <w:rPr>
                            <w:sz w:val="24"/>
                          </w:rPr>
                          <w:t>L’utilisation du diagramme est</w:t>
                        </w:r>
                        <w:r>
                          <w:rPr>
                            <w:spacing w:val="-6"/>
                            <w:sz w:val="24"/>
                          </w:rPr>
                          <w:t xml:space="preserve"> </w:t>
                        </w:r>
                        <w:r>
                          <w:rPr>
                            <w:sz w:val="24"/>
                          </w:rPr>
                          <w:t>correcte.</w:t>
                        </w:r>
                      </w:p>
                      <w:p w:rsidR="00F70DAF" w:rsidRDefault="00F70DAF">
                        <w:pPr>
                          <w:pStyle w:val="TableParagraph"/>
                          <w:rPr>
                            <w:sz w:val="24"/>
                          </w:rPr>
                        </w:pPr>
                      </w:p>
                      <w:p w:rsidR="00F70DAF" w:rsidRDefault="00C754C4">
                        <w:pPr>
                          <w:pStyle w:val="TableParagraph"/>
                          <w:numPr>
                            <w:ilvl w:val="0"/>
                            <w:numId w:val="9"/>
                          </w:numPr>
                          <w:tabs>
                            <w:tab w:val="left" w:pos="255"/>
                          </w:tabs>
                          <w:spacing w:before="1"/>
                          <w:ind w:right="211" w:firstLine="0"/>
                          <w:rPr>
                            <w:sz w:val="24"/>
                          </w:rPr>
                        </w:pPr>
                        <w:r>
                          <w:rPr>
                            <w:sz w:val="24"/>
                          </w:rPr>
                          <w:t>La détermination du</w:t>
                        </w:r>
                        <w:r>
                          <w:rPr>
                            <w:spacing w:val="-12"/>
                            <w:sz w:val="24"/>
                          </w:rPr>
                          <w:t xml:space="preserve"> </w:t>
                        </w:r>
                        <w:r>
                          <w:rPr>
                            <w:sz w:val="24"/>
                          </w:rPr>
                          <w:t>type de combustion est correcte.</w:t>
                        </w:r>
                      </w:p>
                      <w:p w:rsidR="00F70DAF" w:rsidRDefault="00F70DAF">
                        <w:pPr>
                          <w:pStyle w:val="TableParagraph"/>
                          <w:spacing w:before="11"/>
                          <w:rPr>
                            <w:sz w:val="23"/>
                          </w:rPr>
                        </w:pPr>
                      </w:p>
                      <w:p w:rsidR="00F70DAF" w:rsidRDefault="00C754C4">
                        <w:pPr>
                          <w:pStyle w:val="TableParagraph"/>
                          <w:numPr>
                            <w:ilvl w:val="0"/>
                            <w:numId w:val="9"/>
                          </w:numPr>
                          <w:tabs>
                            <w:tab w:val="left" w:pos="255"/>
                          </w:tabs>
                          <w:ind w:right="128" w:firstLine="0"/>
                          <w:jc w:val="both"/>
                          <w:rPr>
                            <w:sz w:val="24"/>
                          </w:rPr>
                        </w:pPr>
                        <w:r>
                          <w:rPr>
                            <w:spacing w:val="-3"/>
                            <w:sz w:val="24"/>
                          </w:rPr>
                          <w:t xml:space="preserve">L’analyse </w:t>
                        </w:r>
                        <w:r>
                          <w:rPr>
                            <w:sz w:val="24"/>
                          </w:rPr>
                          <w:t>des résultats et les réglages proposés sont corrects.</w:t>
                        </w:r>
                      </w:p>
                    </w:tc>
                  </w:tr>
                </w:tbl>
                <w:p w:rsidR="00F70DAF" w:rsidRDefault="00F70DAF">
                  <w:pPr>
                    <w:pStyle w:val="Corpsdetexte"/>
                    <w:spacing w:before="0"/>
                  </w:pPr>
                </w:p>
              </w:txbxContent>
            </v:textbox>
            <w10:wrap anchorx="page"/>
          </v:shape>
        </w:pict>
      </w:r>
      <w:r>
        <w:rPr>
          <w:sz w:val="24"/>
        </w:rPr>
        <w:t xml:space="preserve">de la formule de calcul de la ventilation basse de la chaufferie gaz (selon DTU 65.4) : avec Section en [dm²] et </w:t>
      </w:r>
      <w:proofErr w:type="spellStart"/>
      <w:r>
        <w:rPr>
          <w:sz w:val="24"/>
        </w:rPr>
        <w:t>Pn</w:t>
      </w:r>
      <w:proofErr w:type="spellEnd"/>
      <w:r>
        <w:rPr>
          <w:sz w:val="24"/>
        </w:rPr>
        <w:t xml:space="preserve"> maxi en</w:t>
      </w:r>
      <w:r>
        <w:rPr>
          <w:spacing w:val="-6"/>
          <w:sz w:val="24"/>
        </w:rPr>
        <w:t xml:space="preserve"> </w:t>
      </w:r>
      <w:r>
        <w:rPr>
          <w:sz w:val="24"/>
        </w:rPr>
        <w:t>[kW].</w:t>
      </w:r>
    </w:p>
    <w:p w:rsidR="00F70DAF" w:rsidRDefault="00C754C4">
      <w:pPr>
        <w:pStyle w:val="Paragraphedeliste"/>
        <w:numPr>
          <w:ilvl w:val="0"/>
          <w:numId w:val="14"/>
        </w:numPr>
        <w:tabs>
          <w:tab w:val="left" w:pos="392"/>
        </w:tabs>
        <w:ind w:left="111" w:right="588" w:firstLine="0"/>
        <w:jc w:val="left"/>
        <w:rPr>
          <w:sz w:val="24"/>
        </w:rPr>
      </w:pPr>
      <w:r>
        <w:rPr>
          <w:w w:val="99"/>
          <w:sz w:val="24"/>
          <w:u w:val="single"/>
        </w:rPr>
        <w:br w:type="column"/>
      </w:r>
      <w:r>
        <w:rPr>
          <w:sz w:val="24"/>
          <w:u w:val="single"/>
        </w:rPr>
        <w:lastRenderedPageBreak/>
        <w:t>Indiquer,</w:t>
      </w:r>
      <w:r>
        <w:rPr>
          <w:spacing w:val="-4"/>
          <w:sz w:val="24"/>
          <w:u w:val="single"/>
        </w:rPr>
        <w:t xml:space="preserve"> </w:t>
      </w:r>
      <w:r>
        <w:rPr>
          <w:sz w:val="24"/>
          <w:u w:val="single"/>
        </w:rPr>
        <w:t>à</w:t>
      </w:r>
      <w:r>
        <w:rPr>
          <w:spacing w:val="-5"/>
          <w:sz w:val="24"/>
          <w:u w:val="single"/>
        </w:rPr>
        <w:t xml:space="preserve"> </w:t>
      </w:r>
      <w:r>
        <w:rPr>
          <w:sz w:val="24"/>
          <w:u w:val="single"/>
        </w:rPr>
        <w:t>partir</w:t>
      </w:r>
      <w:r>
        <w:rPr>
          <w:spacing w:val="-3"/>
          <w:sz w:val="24"/>
          <w:u w:val="single"/>
        </w:rPr>
        <w:t xml:space="preserve"> </w:t>
      </w:r>
      <w:r>
        <w:rPr>
          <w:sz w:val="24"/>
          <w:u w:val="single"/>
        </w:rPr>
        <w:t>du</w:t>
      </w:r>
      <w:r>
        <w:rPr>
          <w:spacing w:val="-6"/>
          <w:sz w:val="24"/>
          <w:u w:val="single"/>
        </w:rPr>
        <w:t xml:space="preserve"> </w:t>
      </w:r>
      <w:r>
        <w:rPr>
          <w:sz w:val="24"/>
          <w:u w:val="single"/>
        </w:rPr>
        <w:t>ticket</w:t>
      </w:r>
      <w:r>
        <w:rPr>
          <w:spacing w:val="-3"/>
          <w:sz w:val="24"/>
          <w:u w:val="single"/>
        </w:rPr>
        <w:t xml:space="preserve"> </w:t>
      </w:r>
      <w:r>
        <w:rPr>
          <w:sz w:val="24"/>
          <w:u w:val="single"/>
        </w:rPr>
        <w:t>imprimé</w:t>
      </w:r>
      <w:r>
        <w:rPr>
          <w:spacing w:val="-3"/>
          <w:sz w:val="24"/>
          <w:u w:val="single"/>
        </w:rPr>
        <w:t xml:space="preserve"> </w:t>
      </w:r>
      <w:r>
        <w:rPr>
          <w:sz w:val="24"/>
          <w:u w:val="single"/>
        </w:rPr>
        <w:t>lors</w:t>
      </w:r>
      <w:r>
        <w:rPr>
          <w:spacing w:val="-4"/>
          <w:sz w:val="24"/>
          <w:u w:val="single"/>
        </w:rPr>
        <w:t xml:space="preserve"> </w:t>
      </w:r>
      <w:r>
        <w:rPr>
          <w:sz w:val="24"/>
          <w:u w:val="single"/>
        </w:rPr>
        <w:t>de</w:t>
      </w:r>
      <w:r>
        <w:rPr>
          <w:spacing w:val="-3"/>
          <w:sz w:val="24"/>
          <w:u w:val="single"/>
        </w:rPr>
        <w:t xml:space="preserve"> </w:t>
      </w:r>
      <w:r>
        <w:rPr>
          <w:sz w:val="24"/>
          <w:u w:val="single"/>
        </w:rPr>
        <w:t>l’analyse</w:t>
      </w:r>
      <w:r>
        <w:rPr>
          <w:spacing w:val="-3"/>
          <w:sz w:val="24"/>
          <w:u w:val="single"/>
        </w:rPr>
        <w:t xml:space="preserve"> </w:t>
      </w:r>
      <w:r>
        <w:rPr>
          <w:sz w:val="24"/>
          <w:u w:val="single"/>
        </w:rPr>
        <w:t>de</w:t>
      </w:r>
      <w:r>
        <w:rPr>
          <w:spacing w:val="-4"/>
          <w:sz w:val="24"/>
          <w:u w:val="single"/>
        </w:rPr>
        <w:t xml:space="preserve"> </w:t>
      </w:r>
      <w:r>
        <w:rPr>
          <w:sz w:val="24"/>
          <w:u w:val="single"/>
        </w:rPr>
        <w:t>combustion,</w:t>
      </w:r>
      <w:r>
        <w:rPr>
          <w:spacing w:val="-3"/>
          <w:sz w:val="24"/>
          <w:u w:val="single"/>
        </w:rPr>
        <w:t xml:space="preserve"> </w:t>
      </w:r>
      <w:r>
        <w:rPr>
          <w:sz w:val="24"/>
          <w:u w:val="single"/>
        </w:rPr>
        <w:t>si</w:t>
      </w:r>
      <w:r>
        <w:rPr>
          <w:spacing w:val="-3"/>
          <w:sz w:val="24"/>
          <w:u w:val="single"/>
        </w:rPr>
        <w:t xml:space="preserve"> </w:t>
      </w:r>
      <w:r>
        <w:rPr>
          <w:sz w:val="24"/>
          <w:u w:val="single"/>
        </w:rPr>
        <w:t>les</w:t>
      </w:r>
      <w:r>
        <w:rPr>
          <w:spacing w:val="-4"/>
          <w:sz w:val="24"/>
          <w:u w:val="single"/>
        </w:rPr>
        <w:t xml:space="preserve"> </w:t>
      </w:r>
      <w:r>
        <w:rPr>
          <w:sz w:val="24"/>
          <w:u w:val="single"/>
        </w:rPr>
        <w:t>caractéristiques</w:t>
      </w:r>
      <w:r>
        <w:rPr>
          <w:spacing w:val="-3"/>
          <w:sz w:val="24"/>
          <w:u w:val="single"/>
        </w:rPr>
        <w:t xml:space="preserve"> </w:t>
      </w:r>
      <w:r>
        <w:rPr>
          <w:sz w:val="24"/>
          <w:u w:val="single"/>
        </w:rPr>
        <w:t>de</w:t>
      </w:r>
      <w:r>
        <w:rPr>
          <w:spacing w:val="-3"/>
          <w:sz w:val="24"/>
          <w:u w:val="single"/>
        </w:rPr>
        <w:t xml:space="preserve"> </w:t>
      </w:r>
      <w:r>
        <w:rPr>
          <w:sz w:val="24"/>
          <w:u w:val="single"/>
        </w:rPr>
        <w:t>la combustion en grande allure sont conformes aux valeurs</w:t>
      </w:r>
      <w:r>
        <w:rPr>
          <w:spacing w:val="-12"/>
          <w:sz w:val="24"/>
          <w:u w:val="single"/>
        </w:rPr>
        <w:t xml:space="preserve"> </w:t>
      </w:r>
      <w:r>
        <w:rPr>
          <w:sz w:val="24"/>
          <w:u w:val="single"/>
        </w:rPr>
        <w:t>attendues.</w:t>
      </w:r>
    </w:p>
    <w:p w:rsidR="00F70DAF" w:rsidRDefault="00C754C4">
      <w:pPr>
        <w:pStyle w:val="Corpsdetexte"/>
        <w:spacing w:before="0"/>
        <w:rPr>
          <w:sz w:val="17"/>
        </w:rPr>
      </w:pPr>
      <w:r>
        <w:pict>
          <v:group id="_x0000_s1058" style="position:absolute;margin-left:788.85pt;margin-top:11.75pt;width:178.85pt;height:283.7pt;z-index:-251643904;mso-wrap-distance-left:0;mso-wrap-distance-right:0;mso-position-horizontal-relative:page" coordorigin="15777,235" coordsize="3577,5674">
            <v:rect id="_x0000_s1066" style="position:absolute;left:15784;top:242;width:3552;height:5659" filled="f" strokeweight=".26mm">
              <v:stroke dashstyle="1 1"/>
            </v:rect>
            <v:shape id="_x0000_s1065" type="#_x0000_t202" style="position:absolute;left:15793;top:1539;width:3560;height:4346" filled="f" stroked="f">
              <v:textbox inset="0,0,0,0">
                <w:txbxContent>
                  <w:p w:rsidR="00F70DAF" w:rsidRDefault="00C754C4">
                    <w:pPr>
                      <w:spacing w:line="179" w:lineRule="exact"/>
                      <w:rPr>
                        <w:sz w:val="16"/>
                      </w:rPr>
                    </w:pPr>
                    <w:r>
                      <w:rPr>
                        <w:sz w:val="16"/>
                      </w:rPr>
                      <w:t>------------------------------------------------------------------</w:t>
                    </w:r>
                  </w:p>
                  <w:p w:rsidR="00F70DAF" w:rsidRDefault="00C754C4">
                    <w:pPr>
                      <w:spacing w:before="3"/>
                      <w:ind w:left="50" w:right="2245" w:hanging="5"/>
                      <w:rPr>
                        <w:sz w:val="18"/>
                      </w:rPr>
                    </w:pPr>
                    <w:proofErr w:type="spellStart"/>
                    <w:r>
                      <w:rPr>
                        <w:sz w:val="16"/>
                      </w:rPr>
                      <w:t>I</w:t>
                    </w:r>
                    <w:r>
                      <w:rPr>
                        <w:sz w:val="18"/>
                      </w:rPr>
                      <w:t>nstallat</w:t>
                    </w:r>
                    <w:proofErr w:type="spellEnd"/>
                    <w:r>
                      <w:rPr>
                        <w:sz w:val="18"/>
                      </w:rPr>
                      <w:t xml:space="preserve">° </w:t>
                    </w:r>
                    <w:r>
                      <w:rPr>
                        <w:spacing w:val="-3"/>
                        <w:sz w:val="18"/>
                      </w:rPr>
                      <w:t>INSTALLATION</w:t>
                    </w:r>
                  </w:p>
                  <w:p w:rsidR="00F70DAF" w:rsidRDefault="00C754C4">
                    <w:pPr>
                      <w:spacing w:line="206" w:lineRule="exact"/>
                      <w:ind w:left="48"/>
                      <w:rPr>
                        <w:sz w:val="18"/>
                      </w:rPr>
                    </w:pPr>
                    <w:r>
                      <w:rPr>
                        <w:spacing w:val="-4"/>
                        <w:sz w:val="18"/>
                      </w:rPr>
                      <w:t>Type</w:t>
                    </w:r>
                    <w:r>
                      <w:rPr>
                        <w:spacing w:val="-5"/>
                        <w:sz w:val="18"/>
                      </w:rPr>
                      <w:t xml:space="preserve"> </w:t>
                    </w:r>
                    <w:r>
                      <w:rPr>
                        <w:sz w:val="18"/>
                      </w:rPr>
                      <w:t>installation</w:t>
                    </w:r>
                  </w:p>
                  <w:p w:rsidR="00F70DAF" w:rsidRDefault="00C754C4">
                    <w:pPr>
                      <w:spacing w:line="206" w:lineRule="exact"/>
                      <w:ind w:right="18"/>
                      <w:jc w:val="right"/>
                      <w:rPr>
                        <w:sz w:val="18"/>
                      </w:rPr>
                    </w:pPr>
                    <w:r>
                      <w:rPr>
                        <w:sz w:val="18"/>
                      </w:rPr>
                      <w:t>Air soufflé</w:t>
                    </w:r>
                  </w:p>
                  <w:p w:rsidR="00F70DAF" w:rsidRDefault="00C754C4">
                    <w:pPr>
                      <w:spacing w:line="183" w:lineRule="exact"/>
                      <w:rPr>
                        <w:sz w:val="16"/>
                      </w:rPr>
                    </w:pPr>
                    <w:r>
                      <w:rPr>
                        <w:sz w:val="16"/>
                      </w:rPr>
                      <w:t>--------------------------------------------------------------</w:t>
                    </w:r>
                    <w:r>
                      <w:rPr>
                        <w:sz w:val="16"/>
                      </w:rPr>
                      <w:t>----</w:t>
                    </w:r>
                  </w:p>
                  <w:p w:rsidR="00F70DAF" w:rsidRDefault="00C754C4">
                    <w:pPr>
                      <w:spacing w:before="2" w:line="207" w:lineRule="exact"/>
                      <w:ind w:left="50"/>
                      <w:rPr>
                        <w:sz w:val="18"/>
                      </w:rPr>
                    </w:pPr>
                    <w:r>
                      <w:rPr>
                        <w:sz w:val="18"/>
                      </w:rPr>
                      <w:t>Combustible Gaz naturel</w:t>
                    </w:r>
                  </w:p>
                  <w:p w:rsidR="00F70DAF" w:rsidRDefault="00C754C4">
                    <w:pPr>
                      <w:tabs>
                        <w:tab w:val="left" w:pos="3156"/>
                      </w:tabs>
                      <w:spacing w:line="207" w:lineRule="exact"/>
                      <w:ind w:left="50"/>
                      <w:rPr>
                        <w:sz w:val="18"/>
                      </w:rPr>
                    </w:pPr>
                    <w:r>
                      <w:rPr>
                        <w:sz w:val="18"/>
                      </w:rPr>
                      <w:t>O2</w:t>
                    </w:r>
                    <w:r>
                      <w:rPr>
                        <w:spacing w:val="-1"/>
                        <w:sz w:val="18"/>
                      </w:rPr>
                      <w:t xml:space="preserve"> </w:t>
                    </w:r>
                    <w:r>
                      <w:rPr>
                        <w:sz w:val="18"/>
                      </w:rPr>
                      <w:t>réf</w:t>
                    </w:r>
                    <w:r>
                      <w:rPr>
                        <w:spacing w:val="1"/>
                        <w:sz w:val="18"/>
                      </w:rPr>
                      <w:t xml:space="preserve"> </w:t>
                    </w:r>
                    <w:r>
                      <w:rPr>
                        <w:sz w:val="18"/>
                      </w:rPr>
                      <w:t>:</w:t>
                    </w:r>
                    <w:r>
                      <w:rPr>
                        <w:sz w:val="18"/>
                      </w:rPr>
                      <w:tab/>
                      <w:t>3</w:t>
                    </w:r>
                    <w:r>
                      <w:rPr>
                        <w:spacing w:val="-2"/>
                        <w:sz w:val="18"/>
                      </w:rPr>
                      <w:t xml:space="preserve"> </w:t>
                    </w:r>
                    <w:r>
                      <w:rPr>
                        <w:sz w:val="18"/>
                      </w:rPr>
                      <w:t>%</w:t>
                    </w:r>
                  </w:p>
                  <w:p w:rsidR="00F70DAF" w:rsidRDefault="00C754C4">
                    <w:pPr>
                      <w:tabs>
                        <w:tab w:val="left" w:pos="2964"/>
                      </w:tabs>
                      <w:spacing w:before="1" w:line="205" w:lineRule="exact"/>
                      <w:ind w:left="50"/>
                      <w:rPr>
                        <w:sz w:val="18"/>
                      </w:rPr>
                    </w:pPr>
                    <w:r>
                      <w:rPr>
                        <w:sz w:val="18"/>
                      </w:rPr>
                      <w:t>CO2Max</w:t>
                    </w:r>
                    <w:r>
                      <w:rPr>
                        <w:spacing w:val="-4"/>
                        <w:sz w:val="18"/>
                      </w:rPr>
                      <w:t xml:space="preserve"> </w:t>
                    </w:r>
                    <w:r>
                      <w:rPr>
                        <w:sz w:val="18"/>
                      </w:rPr>
                      <w:t>:</w:t>
                    </w:r>
                    <w:r>
                      <w:rPr>
                        <w:sz w:val="18"/>
                      </w:rPr>
                      <w:tab/>
                    </w:r>
                    <w:r>
                      <w:rPr>
                        <w:spacing w:val="-4"/>
                        <w:sz w:val="18"/>
                      </w:rPr>
                      <w:t>11,9</w:t>
                    </w:r>
                    <w:r>
                      <w:rPr>
                        <w:spacing w:val="1"/>
                        <w:sz w:val="18"/>
                      </w:rPr>
                      <w:t xml:space="preserve"> </w:t>
                    </w:r>
                    <w:r>
                      <w:rPr>
                        <w:sz w:val="18"/>
                      </w:rPr>
                      <w:t>%</w:t>
                    </w:r>
                  </w:p>
                  <w:p w:rsidR="00F70DAF" w:rsidRDefault="00C754C4">
                    <w:pPr>
                      <w:spacing w:line="182" w:lineRule="exact"/>
                      <w:rPr>
                        <w:sz w:val="16"/>
                      </w:rPr>
                    </w:pPr>
                    <w:r>
                      <w:rPr>
                        <w:sz w:val="16"/>
                      </w:rPr>
                      <w:t>------------------------------------------------------------------</w:t>
                    </w:r>
                  </w:p>
                  <w:p w:rsidR="00F70DAF" w:rsidRDefault="00C754C4">
                    <w:pPr>
                      <w:spacing w:before="4" w:line="207" w:lineRule="exact"/>
                      <w:ind w:left="1270" w:right="1288"/>
                      <w:jc w:val="center"/>
                      <w:rPr>
                        <w:sz w:val="18"/>
                      </w:rPr>
                    </w:pPr>
                    <w:r>
                      <w:rPr>
                        <w:sz w:val="18"/>
                      </w:rPr>
                      <w:t>Combustion</w:t>
                    </w:r>
                  </w:p>
                  <w:p w:rsidR="00F70DAF" w:rsidRDefault="00C754C4">
                    <w:pPr>
                      <w:tabs>
                        <w:tab w:val="left" w:pos="2801"/>
                      </w:tabs>
                      <w:spacing w:line="207" w:lineRule="exact"/>
                      <w:ind w:left="50"/>
                      <w:rPr>
                        <w:sz w:val="18"/>
                      </w:rPr>
                    </w:pPr>
                    <w:r>
                      <w:rPr>
                        <w:sz w:val="18"/>
                      </w:rPr>
                      <w:t>01.10.17</w:t>
                    </w:r>
                    <w:r>
                      <w:rPr>
                        <w:sz w:val="18"/>
                      </w:rPr>
                      <w:tab/>
                      <w:t>14:56:03</w:t>
                    </w:r>
                  </w:p>
                  <w:p w:rsidR="00F70DAF" w:rsidRDefault="00F70DAF">
                    <w:pPr>
                      <w:rPr>
                        <w:sz w:val="24"/>
                      </w:rPr>
                    </w:pPr>
                  </w:p>
                  <w:p w:rsidR="00F70DAF" w:rsidRDefault="00C754C4">
                    <w:pPr>
                      <w:spacing w:line="207" w:lineRule="exact"/>
                      <w:ind w:left="708"/>
                      <w:rPr>
                        <w:sz w:val="18"/>
                      </w:rPr>
                    </w:pPr>
                    <w:r>
                      <w:rPr>
                        <w:sz w:val="18"/>
                      </w:rPr>
                      <w:t>133.8 °C T fumées</w:t>
                    </w:r>
                  </w:p>
                  <w:p w:rsidR="00F70DAF" w:rsidRDefault="00C754C4">
                    <w:pPr>
                      <w:tabs>
                        <w:tab w:val="left" w:pos="1519"/>
                      </w:tabs>
                      <w:spacing w:line="207" w:lineRule="exact"/>
                      <w:ind w:left="708"/>
                      <w:rPr>
                        <w:sz w:val="18"/>
                      </w:rPr>
                    </w:pPr>
                    <w:r>
                      <w:rPr>
                        <w:sz w:val="18"/>
                      </w:rPr>
                      <w:t>7.63</w:t>
                    </w:r>
                    <w:r>
                      <w:rPr>
                        <w:spacing w:val="-2"/>
                        <w:sz w:val="18"/>
                      </w:rPr>
                      <w:t xml:space="preserve"> </w:t>
                    </w:r>
                    <w:r>
                      <w:rPr>
                        <w:sz w:val="18"/>
                      </w:rPr>
                      <w:t>%</w:t>
                    </w:r>
                    <w:r>
                      <w:rPr>
                        <w:sz w:val="18"/>
                      </w:rPr>
                      <w:tab/>
                      <w:t>CO2</w:t>
                    </w:r>
                  </w:p>
                  <w:p w:rsidR="00F70DAF" w:rsidRDefault="00C754C4">
                    <w:pPr>
                      <w:tabs>
                        <w:tab w:val="left" w:pos="1519"/>
                      </w:tabs>
                      <w:spacing w:before="2"/>
                      <w:ind w:left="708" w:right="1158"/>
                      <w:rPr>
                        <w:sz w:val="18"/>
                      </w:rPr>
                    </w:pPr>
                    <w:r>
                      <w:rPr>
                        <w:sz w:val="18"/>
                      </w:rPr>
                      <w:t>1.50</w:t>
                    </w:r>
                    <w:r>
                      <w:rPr>
                        <w:sz w:val="18"/>
                      </w:rPr>
                      <w:tab/>
                      <w:t>Excès d’air 48</w:t>
                    </w:r>
                    <w:r>
                      <w:rPr>
                        <w:spacing w:val="-1"/>
                        <w:sz w:val="18"/>
                      </w:rPr>
                      <w:t xml:space="preserve"> </w:t>
                    </w:r>
                    <w:r>
                      <w:rPr>
                        <w:sz w:val="18"/>
                      </w:rPr>
                      <w:t>ppm</w:t>
                    </w:r>
                    <w:r>
                      <w:rPr>
                        <w:sz w:val="18"/>
                      </w:rPr>
                      <w:tab/>
                      <w:t>CO</w:t>
                    </w:r>
                  </w:p>
                  <w:p w:rsidR="00F70DAF" w:rsidRDefault="00C754C4">
                    <w:pPr>
                      <w:tabs>
                        <w:tab w:val="left" w:pos="1519"/>
                      </w:tabs>
                      <w:spacing w:line="206" w:lineRule="exact"/>
                      <w:ind w:left="708"/>
                      <w:rPr>
                        <w:sz w:val="18"/>
                      </w:rPr>
                    </w:pPr>
                    <w:r>
                      <w:rPr>
                        <w:sz w:val="18"/>
                      </w:rPr>
                      <w:t>7.51</w:t>
                    </w:r>
                    <w:r>
                      <w:rPr>
                        <w:spacing w:val="-2"/>
                        <w:sz w:val="18"/>
                      </w:rPr>
                      <w:t xml:space="preserve"> </w:t>
                    </w:r>
                    <w:r>
                      <w:rPr>
                        <w:sz w:val="18"/>
                      </w:rPr>
                      <w:t>%</w:t>
                    </w:r>
                    <w:r>
                      <w:rPr>
                        <w:sz w:val="18"/>
                      </w:rPr>
                      <w:tab/>
                      <w:t>Oxygène</w:t>
                    </w:r>
                  </w:p>
                  <w:p w:rsidR="00F70DAF" w:rsidRDefault="00C754C4">
                    <w:pPr>
                      <w:tabs>
                        <w:tab w:val="left" w:pos="1519"/>
                      </w:tabs>
                      <w:spacing w:line="207" w:lineRule="exact"/>
                      <w:ind w:left="708"/>
                      <w:rPr>
                        <w:sz w:val="18"/>
                      </w:rPr>
                    </w:pPr>
                    <w:r>
                      <w:rPr>
                        <w:sz w:val="18"/>
                      </w:rPr>
                      <w:t>---</w:t>
                    </w:r>
                    <w:r>
                      <w:rPr>
                        <w:spacing w:val="-1"/>
                        <w:sz w:val="18"/>
                      </w:rPr>
                      <w:t xml:space="preserve"> </w:t>
                    </w:r>
                    <w:r>
                      <w:rPr>
                        <w:sz w:val="18"/>
                      </w:rPr>
                      <w:t>%</w:t>
                    </w:r>
                    <w:r>
                      <w:rPr>
                        <w:sz w:val="18"/>
                      </w:rPr>
                      <w:tab/>
                      <w:t>R PCI</w:t>
                    </w:r>
                  </w:p>
                  <w:p w:rsidR="00F70DAF" w:rsidRDefault="00C754C4">
                    <w:pPr>
                      <w:tabs>
                        <w:tab w:val="left" w:pos="1519"/>
                      </w:tabs>
                      <w:spacing w:before="2" w:line="207" w:lineRule="exact"/>
                      <w:ind w:left="708"/>
                      <w:rPr>
                        <w:sz w:val="18"/>
                      </w:rPr>
                    </w:pPr>
                    <w:r>
                      <w:rPr>
                        <w:sz w:val="18"/>
                      </w:rPr>
                      <w:t>---</w:t>
                    </w:r>
                    <w:r>
                      <w:rPr>
                        <w:spacing w:val="-1"/>
                        <w:sz w:val="18"/>
                      </w:rPr>
                      <w:t xml:space="preserve"> </w:t>
                    </w:r>
                    <w:r>
                      <w:rPr>
                        <w:sz w:val="18"/>
                      </w:rPr>
                      <w:t>%</w:t>
                    </w:r>
                    <w:r>
                      <w:rPr>
                        <w:sz w:val="18"/>
                      </w:rPr>
                      <w:tab/>
                      <w:t>P</w:t>
                    </w:r>
                    <w:r>
                      <w:rPr>
                        <w:spacing w:val="-3"/>
                        <w:sz w:val="18"/>
                      </w:rPr>
                      <w:t xml:space="preserve"> </w:t>
                    </w:r>
                    <w:r>
                      <w:rPr>
                        <w:sz w:val="18"/>
                      </w:rPr>
                      <w:t>PCI</w:t>
                    </w:r>
                  </w:p>
                  <w:p w:rsidR="00F70DAF" w:rsidRDefault="00C754C4">
                    <w:pPr>
                      <w:tabs>
                        <w:tab w:val="left" w:pos="1516"/>
                      </w:tabs>
                      <w:spacing w:line="207" w:lineRule="exact"/>
                      <w:ind w:left="708"/>
                      <w:rPr>
                        <w:sz w:val="18"/>
                      </w:rPr>
                    </w:pPr>
                    <w:r>
                      <w:rPr>
                        <w:sz w:val="18"/>
                      </w:rPr>
                      <w:t>16.1</w:t>
                    </w:r>
                    <w:r>
                      <w:rPr>
                        <w:spacing w:val="-1"/>
                        <w:sz w:val="18"/>
                      </w:rPr>
                      <w:t xml:space="preserve"> </w:t>
                    </w:r>
                    <w:r>
                      <w:rPr>
                        <w:sz w:val="18"/>
                      </w:rPr>
                      <w:t>°C</w:t>
                    </w:r>
                    <w:r>
                      <w:rPr>
                        <w:sz w:val="18"/>
                      </w:rPr>
                      <w:tab/>
                      <w:t>T</w:t>
                    </w:r>
                    <w:r>
                      <w:rPr>
                        <w:spacing w:val="-5"/>
                        <w:sz w:val="18"/>
                      </w:rPr>
                      <w:t xml:space="preserve"> </w:t>
                    </w:r>
                    <w:r>
                      <w:rPr>
                        <w:sz w:val="18"/>
                      </w:rPr>
                      <w:t>comburant</w:t>
                    </w:r>
                  </w:p>
                </w:txbxContent>
              </v:textbox>
            </v:shape>
            <v:shape id="_x0000_s1064" type="#_x0000_t202" style="position:absolute;left:18545;top:1337;width:720;height:202" filled="f" stroked="f">
              <v:textbox inset="0,0,0,0">
                <w:txbxContent>
                  <w:p w:rsidR="00F70DAF" w:rsidRDefault="00C754C4">
                    <w:pPr>
                      <w:spacing w:line="201" w:lineRule="exact"/>
                      <w:rPr>
                        <w:sz w:val="18"/>
                      </w:rPr>
                    </w:pPr>
                    <w:r>
                      <w:rPr>
                        <w:sz w:val="18"/>
                      </w:rPr>
                      <w:t>15:02:24</w:t>
                    </w:r>
                  </w:p>
                </w:txbxContent>
              </v:textbox>
            </v:shape>
            <v:shape id="_x0000_s1063" type="#_x0000_t202" style="position:absolute;left:15843;top:1337;width:722;height:202" filled="f" stroked="f">
              <v:textbox inset="0,0,0,0">
                <w:txbxContent>
                  <w:p w:rsidR="00F70DAF" w:rsidRDefault="00C754C4">
                    <w:pPr>
                      <w:spacing w:line="201" w:lineRule="exact"/>
                      <w:rPr>
                        <w:sz w:val="18"/>
                      </w:rPr>
                    </w:pPr>
                    <w:r>
                      <w:rPr>
                        <w:sz w:val="18"/>
                      </w:rPr>
                      <w:t>01.10.17</w:t>
                    </w:r>
                  </w:p>
                </w:txbxContent>
              </v:textbox>
            </v:shape>
            <v:shape id="_x0000_s1062" type="#_x0000_t202" style="position:absolute;left:15793;top:666;width:3531;height:388" filled="f" stroked="f">
              <v:textbox inset="0,0,0,0">
                <w:txbxContent>
                  <w:p w:rsidR="00F70DAF" w:rsidRDefault="00C754C4">
                    <w:pPr>
                      <w:spacing w:line="179" w:lineRule="exact"/>
                      <w:rPr>
                        <w:sz w:val="16"/>
                      </w:rPr>
                    </w:pPr>
                    <w:r>
                      <w:rPr>
                        <w:sz w:val="16"/>
                      </w:rPr>
                      <w:t>------------------------------------------------------------------</w:t>
                    </w:r>
                  </w:p>
                  <w:p w:rsidR="00F70DAF" w:rsidRDefault="00C754C4">
                    <w:pPr>
                      <w:spacing w:before="1"/>
                      <w:ind w:left="48"/>
                      <w:rPr>
                        <w:sz w:val="18"/>
                      </w:rPr>
                    </w:pPr>
                    <w:r>
                      <w:rPr>
                        <w:sz w:val="18"/>
                      </w:rPr>
                      <w:t>TOULOUSE</w:t>
                    </w:r>
                  </w:p>
                </w:txbxContent>
              </v:textbox>
            </v:shape>
            <v:shape id="_x0000_s1061" type="#_x0000_t202" style="position:absolute;left:18313;top:464;width:981;height:202" filled="f" stroked="f">
              <v:textbox inset="0,0,0,0">
                <w:txbxContent>
                  <w:p w:rsidR="00F70DAF" w:rsidRDefault="00C754C4">
                    <w:pPr>
                      <w:spacing w:line="201" w:lineRule="exact"/>
                      <w:rPr>
                        <w:sz w:val="18"/>
                      </w:rPr>
                    </w:pPr>
                    <w:r>
                      <w:rPr>
                        <w:sz w:val="18"/>
                      </w:rPr>
                      <w:t>01971837/F</w:t>
                    </w:r>
                  </w:p>
                </w:txbxContent>
              </v:textbox>
            </v:shape>
            <v:shape id="_x0000_s1060" type="#_x0000_t202" style="position:absolute;left:15843;top:464;width:492;height:202" filled="f" stroked="f">
              <v:textbox inset="0,0,0,0">
                <w:txbxContent>
                  <w:p w:rsidR="00F70DAF" w:rsidRDefault="00C754C4">
                    <w:pPr>
                      <w:spacing w:line="201" w:lineRule="exact"/>
                      <w:rPr>
                        <w:sz w:val="18"/>
                      </w:rPr>
                    </w:pPr>
                    <w:r>
                      <w:rPr>
                        <w:sz w:val="18"/>
                      </w:rPr>
                      <w:t>V1.06</w:t>
                    </w:r>
                  </w:p>
                </w:txbxContent>
              </v:textbox>
            </v:shape>
            <v:shape id="_x0000_s1059" type="#_x0000_t202" style="position:absolute;left:16883;top:254;width:1381;height:202" filled="f" stroked="f">
              <v:textbox inset="0,0,0,0">
                <w:txbxContent>
                  <w:p w:rsidR="00F70DAF" w:rsidRDefault="00C754C4">
                    <w:pPr>
                      <w:spacing w:line="201" w:lineRule="exact"/>
                      <w:rPr>
                        <w:sz w:val="18"/>
                      </w:rPr>
                    </w:pPr>
                    <w:r>
                      <w:rPr>
                        <w:sz w:val="18"/>
                      </w:rPr>
                      <w:t>TESTO 330-2 LL</w:t>
                    </w:r>
                  </w:p>
                </w:txbxContent>
              </v:textbox>
            </v:shape>
            <w10:wrap type="topAndBottom" anchorx="page"/>
          </v:group>
        </w:pict>
      </w:r>
    </w:p>
    <w:p w:rsidR="00F70DAF" w:rsidRDefault="00F70DAF">
      <w:pPr>
        <w:pStyle w:val="Corpsdetexte"/>
        <w:spacing w:before="0"/>
        <w:rPr>
          <w:sz w:val="24"/>
        </w:rPr>
      </w:pPr>
    </w:p>
    <w:tbl>
      <w:tblPr>
        <w:tblStyle w:val="TableNormal"/>
        <w:tblW w:w="0" w:type="auto"/>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0"/>
        <w:gridCol w:w="1980"/>
        <w:gridCol w:w="2161"/>
        <w:gridCol w:w="4066"/>
      </w:tblGrid>
      <w:tr w:rsidR="00F70DAF">
        <w:trPr>
          <w:trHeight w:val="842"/>
        </w:trPr>
        <w:tc>
          <w:tcPr>
            <w:tcW w:w="2040" w:type="dxa"/>
          </w:tcPr>
          <w:p w:rsidR="00F70DAF" w:rsidRDefault="00F70DAF">
            <w:pPr>
              <w:pStyle w:val="TableParagraph"/>
              <w:spacing w:before="4"/>
              <w:rPr>
                <w:sz w:val="24"/>
              </w:rPr>
            </w:pPr>
          </w:p>
          <w:p w:rsidR="00F70DAF" w:rsidRDefault="00C754C4">
            <w:pPr>
              <w:pStyle w:val="TableParagraph"/>
              <w:ind w:left="330" w:right="328"/>
              <w:jc w:val="center"/>
              <w:rPr>
                <w:b/>
                <w:sz w:val="24"/>
              </w:rPr>
            </w:pPr>
            <w:r>
              <w:rPr>
                <w:b/>
                <w:sz w:val="24"/>
              </w:rPr>
              <w:t>Paramètres</w:t>
            </w:r>
          </w:p>
        </w:tc>
        <w:tc>
          <w:tcPr>
            <w:tcW w:w="1980" w:type="dxa"/>
          </w:tcPr>
          <w:p w:rsidR="00F70DAF" w:rsidRDefault="00C754C4">
            <w:pPr>
              <w:pStyle w:val="TableParagraph"/>
              <w:spacing w:before="49"/>
              <w:ind w:left="139" w:right="135" w:hanging="1"/>
              <w:jc w:val="center"/>
              <w:rPr>
                <w:sz w:val="20"/>
              </w:rPr>
            </w:pPr>
            <w:r>
              <w:rPr>
                <w:b/>
                <w:sz w:val="24"/>
              </w:rPr>
              <w:t xml:space="preserve">Conforme </w:t>
            </w:r>
            <w:r>
              <w:rPr>
                <w:sz w:val="20"/>
              </w:rPr>
              <w:t>(mettre une croix si conforme)</w:t>
            </w:r>
          </w:p>
        </w:tc>
        <w:tc>
          <w:tcPr>
            <w:tcW w:w="2161" w:type="dxa"/>
          </w:tcPr>
          <w:p w:rsidR="00F70DAF" w:rsidRDefault="00C754C4">
            <w:pPr>
              <w:pStyle w:val="TableParagraph"/>
              <w:spacing w:before="49"/>
              <w:ind w:left="230" w:right="224" w:hanging="1"/>
              <w:jc w:val="center"/>
              <w:rPr>
                <w:sz w:val="20"/>
              </w:rPr>
            </w:pPr>
            <w:r>
              <w:rPr>
                <w:b/>
                <w:sz w:val="24"/>
              </w:rPr>
              <w:t xml:space="preserve">Non conforme </w:t>
            </w:r>
            <w:r>
              <w:rPr>
                <w:sz w:val="20"/>
              </w:rPr>
              <w:t>(mettre une croix si non conforme)</w:t>
            </w:r>
          </w:p>
        </w:tc>
        <w:tc>
          <w:tcPr>
            <w:tcW w:w="4066" w:type="dxa"/>
          </w:tcPr>
          <w:p w:rsidR="00F70DAF" w:rsidRDefault="00F70DAF">
            <w:pPr>
              <w:pStyle w:val="TableParagraph"/>
              <w:spacing w:before="4"/>
              <w:rPr>
                <w:sz w:val="24"/>
              </w:rPr>
            </w:pPr>
          </w:p>
          <w:p w:rsidR="00F70DAF" w:rsidRDefault="00C754C4">
            <w:pPr>
              <w:pStyle w:val="TableParagraph"/>
              <w:ind w:left="505" w:right="501"/>
              <w:jc w:val="center"/>
              <w:rPr>
                <w:b/>
                <w:sz w:val="24"/>
              </w:rPr>
            </w:pPr>
            <w:r>
              <w:rPr>
                <w:b/>
                <w:sz w:val="24"/>
              </w:rPr>
              <w:t>Valeurs attendues</w:t>
            </w:r>
          </w:p>
        </w:tc>
      </w:tr>
      <w:tr w:rsidR="00F70DAF">
        <w:trPr>
          <w:trHeight w:val="729"/>
        </w:trPr>
        <w:tc>
          <w:tcPr>
            <w:tcW w:w="2040" w:type="dxa"/>
          </w:tcPr>
          <w:p w:rsidR="00F70DAF" w:rsidRDefault="00C754C4">
            <w:pPr>
              <w:pStyle w:val="TableParagraph"/>
              <w:spacing w:before="83"/>
              <w:ind w:left="391" w:hanging="274"/>
              <w:rPr>
                <w:sz w:val="24"/>
              </w:rPr>
            </w:pPr>
            <w:r>
              <w:rPr>
                <w:sz w:val="24"/>
              </w:rPr>
              <w:t>Température des fumées [°C]</w:t>
            </w:r>
          </w:p>
        </w:tc>
        <w:tc>
          <w:tcPr>
            <w:tcW w:w="1980" w:type="dxa"/>
          </w:tcPr>
          <w:p w:rsidR="00F70DAF" w:rsidRDefault="00F70DAF">
            <w:pPr>
              <w:pStyle w:val="TableParagraph"/>
              <w:rPr>
                <w:rFonts w:ascii="Times New Roman"/>
                <w:sz w:val="20"/>
              </w:rPr>
            </w:pPr>
          </w:p>
        </w:tc>
        <w:tc>
          <w:tcPr>
            <w:tcW w:w="2161" w:type="dxa"/>
          </w:tcPr>
          <w:p w:rsidR="00F70DAF" w:rsidRDefault="00F70DAF">
            <w:pPr>
              <w:pStyle w:val="TableParagraph"/>
              <w:rPr>
                <w:rFonts w:ascii="Times New Roman"/>
                <w:sz w:val="20"/>
              </w:rPr>
            </w:pPr>
          </w:p>
        </w:tc>
        <w:tc>
          <w:tcPr>
            <w:tcW w:w="4066" w:type="dxa"/>
          </w:tcPr>
          <w:p w:rsidR="00F70DAF" w:rsidRDefault="00C754C4">
            <w:pPr>
              <w:pStyle w:val="TableParagraph"/>
              <w:spacing w:before="222"/>
              <w:ind w:left="504" w:right="501"/>
              <w:jc w:val="center"/>
              <w:rPr>
                <w:sz w:val="24"/>
              </w:rPr>
            </w:pPr>
            <w:r>
              <w:rPr>
                <w:sz w:val="24"/>
              </w:rPr>
              <w:t>&gt; 110 [°C]</w:t>
            </w:r>
          </w:p>
        </w:tc>
      </w:tr>
      <w:tr w:rsidR="00F70DAF">
        <w:trPr>
          <w:trHeight w:val="729"/>
        </w:trPr>
        <w:tc>
          <w:tcPr>
            <w:tcW w:w="2040" w:type="dxa"/>
          </w:tcPr>
          <w:p w:rsidR="00F70DAF" w:rsidRDefault="00C754C4">
            <w:pPr>
              <w:pStyle w:val="TableParagraph"/>
              <w:spacing w:before="83"/>
              <w:ind w:left="422" w:right="399" w:firstLine="230"/>
              <w:rPr>
                <w:sz w:val="24"/>
              </w:rPr>
            </w:pPr>
            <w:r>
              <w:rPr>
                <w:sz w:val="24"/>
              </w:rPr>
              <w:t>Teneur en CO</w:t>
            </w:r>
            <w:r>
              <w:rPr>
                <w:sz w:val="24"/>
                <w:vertAlign w:val="subscript"/>
              </w:rPr>
              <w:t>2</w:t>
            </w:r>
            <w:r>
              <w:rPr>
                <w:sz w:val="24"/>
              </w:rPr>
              <w:t xml:space="preserve"> [%]</w:t>
            </w:r>
          </w:p>
        </w:tc>
        <w:tc>
          <w:tcPr>
            <w:tcW w:w="1980" w:type="dxa"/>
          </w:tcPr>
          <w:p w:rsidR="00F70DAF" w:rsidRDefault="00F70DAF">
            <w:pPr>
              <w:pStyle w:val="TableParagraph"/>
              <w:rPr>
                <w:rFonts w:ascii="Times New Roman"/>
                <w:sz w:val="20"/>
              </w:rPr>
            </w:pPr>
          </w:p>
        </w:tc>
        <w:tc>
          <w:tcPr>
            <w:tcW w:w="2161" w:type="dxa"/>
          </w:tcPr>
          <w:p w:rsidR="00F70DAF" w:rsidRDefault="00F70DAF">
            <w:pPr>
              <w:pStyle w:val="TableParagraph"/>
              <w:rPr>
                <w:rFonts w:ascii="Times New Roman"/>
                <w:sz w:val="20"/>
              </w:rPr>
            </w:pPr>
          </w:p>
        </w:tc>
        <w:tc>
          <w:tcPr>
            <w:tcW w:w="4066" w:type="dxa"/>
          </w:tcPr>
          <w:p w:rsidR="00F70DAF" w:rsidRDefault="00F70DAF">
            <w:pPr>
              <w:pStyle w:val="TableParagraph"/>
              <w:rPr>
                <w:sz w:val="18"/>
              </w:rPr>
            </w:pPr>
          </w:p>
          <w:p w:rsidR="00F70DAF" w:rsidRDefault="00F70DAF">
            <w:pPr>
              <w:pStyle w:val="TableParagraph"/>
              <w:spacing w:before="3"/>
              <w:rPr>
                <w:sz w:val="17"/>
              </w:rPr>
            </w:pPr>
          </w:p>
          <w:p w:rsidR="00F70DAF" w:rsidRDefault="00C754C4">
            <w:pPr>
              <w:pStyle w:val="TableParagraph"/>
              <w:ind w:left="506" w:right="501"/>
              <w:jc w:val="center"/>
              <w:rPr>
                <w:sz w:val="16"/>
              </w:rPr>
            </w:pPr>
            <w:r>
              <w:rPr>
                <w:sz w:val="16"/>
              </w:rPr>
              <w:t>………………………….……………………..</w:t>
            </w:r>
          </w:p>
        </w:tc>
      </w:tr>
      <w:tr w:rsidR="00F70DAF">
        <w:trPr>
          <w:trHeight w:val="729"/>
        </w:trPr>
        <w:tc>
          <w:tcPr>
            <w:tcW w:w="2040" w:type="dxa"/>
          </w:tcPr>
          <w:p w:rsidR="00F70DAF" w:rsidRDefault="00C754C4">
            <w:pPr>
              <w:pStyle w:val="TableParagraph"/>
              <w:spacing w:before="220"/>
              <w:ind w:left="332" w:right="328"/>
              <w:jc w:val="center"/>
              <w:rPr>
                <w:sz w:val="24"/>
              </w:rPr>
            </w:pPr>
            <w:r>
              <w:rPr>
                <w:sz w:val="24"/>
              </w:rPr>
              <w:t>Facteur d’air</w:t>
            </w:r>
          </w:p>
        </w:tc>
        <w:tc>
          <w:tcPr>
            <w:tcW w:w="1980" w:type="dxa"/>
          </w:tcPr>
          <w:p w:rsidR="00F70DAF" w:rsidRDefault="00F70DAF">
            <w:pPr>
              <w:pStyle w:val="TableParagraph"/>
              <w:rPr>
                <w:rFonts w:ascii="Times New Roman"/>
                <w:sz w:val="20"/>
              </w:rPr>
            </w:pPr>
          </w:p>
        </w:tc>
        <w:tc>
          <w:tcPr>
            <w:tcW w:w="2161" w:type="dxa"/>
          </w:tcPr>
          <w:p w:rsidR="00F70DAF" w:rsidRDefault="00F70DAF">
            <w:pPr>
              <w:pStyle w:val="TableParagraph"/>
              <w:rPr>
                <w:rFonts w:ascii="Times New Roman"/>
                <w:sz w:val="20"/>
              </w:rPr>
            </w:pPr>
          </w:p>
        </w:tc>
        <w:tc>
          <w:tcPr>
            <w:tcW w:w="4066" w:type="dxa"/>
          </w:tcPr>
          <w:p w:rsidR="00F70DAF" w:rsidRDefault="00C754C4">
            <w:pPr>
              <w:pStyle w:val="TableParagraph"/>
              <w:spacing w:before="220"/>
              <w:ind w:left="502" w:right="501"/>
              <w:jc w:val="center"/>
              <w:rPr>
                <w:sz w:val="24"/>
              </w:rPr>
            </w:pPr>
            <w:r>
              <w:rPr>
                <w:sz w:val="24"/>
              </w:rPr>
              <w:t>Entre 1,18 et 1,25</w:t>
            </w:r>
          </w:p>
        </w:tc>
      </w:tr>
      <w:tr w:rsidR="00F70DAF">
        <w:trPr>
          <w:trHeight w:val="729"/>
        </w:trPr>
        <w:tc>
          <w:tcPr>
            <w:tcW w:w="2040" w:type="dxa"/>
          </w:tcPr>
          <w:p w:rsidR="00F70DAF" w:rsidRDefault="00C754C4">
            <w:pPr>
              <w:pStyle w:val="TableParagraph"/>
              <w:spacing w:before="83"/>
              <w:ind w:left="338" w:right="333" w:firstLine="314"/>
              <w:rPr>
                <w:sz w:val="24"/>
              </w:rPr>
            </w:pPr>
            <w:r>
              <w:rPr>
                <w:spacing w:val="-5"/>
                <w:sz w:val="24"/>
              </w:rPr>
              <w:t xml:space="preserve">Teneur </w:t>
            </w:r>
            <w:r>
              <w:rPr>
                <w:sz w:val="24"/>
              </w:rPr>
              <w:t>en CO</w:t>
            </w:r>
            <w:r>
              <w:rPr>
                <w:spacing w:val="-3"/>
                <w:sz w:val="24"/>
              </w:rPr>
              <w:t xml:space="preserve"> </w:t>
            </w:r>
            <w:r>
              <w:rPr>
                <w:sz w:val="24"/>
              </w:rPr>
              <w:t>[ppm]</w:t>
            </w:r>
          </w:p>
        </w:tc>
        <w:tc>
          <w:tcPr>
            <w:tcW w:w="1980" w:type="dxa"/>
          </w:tcPr>
          <w:p w:rsidR="00F70DAF" w:rsidRDefault="00F70DAF">
            <w:pPr>
              <w:pStyle w:val="TableParagraph"/>
              <w:rPr>
                <w:rFonts w:ascii="Times New Roman"/>
                <w:sz w:val="20"/>
              </w:rPr>
            </w:pPr>
          </w:p>
        </w:tc>
        <w:tc>
          <w:tcPr>
            <w:tcW w:w="2161" w:type="dxa"/>
          </w:tcPr>
          <w:p w:rsidR="00F70DAF" w:rsidRDefault="00F70DAF">
            <w:pPr>
              <w:pStyle w:val="TableParagraph"/>
              <w:rPr>
                <w:rFonts w:ascii="Times New Roman"/>
                <w:sz w:val="20"/>
              </w:rPr>
            </w:pPr>
          </w:p>
        </w:tc>
        <w:tc>
          <w:tcPr>
            <w:tcW w:w="4066" w:type="dxa"/>
          </w:tcPr>
          <w:p w:rsidR="00F70DAF" w:rsidRDefault="00C754C4">
            <w:pPr>
              <w:pStyle w:val="TableParagraph"/>
              <w:spacing w:before="220"/>
              <w:ind w:left="503" w:right="501"/>
              <w:jc w:val="center"/>
              <w:rPr>
                <w:sz w:val="24"/>
              </w:rPr>
            </w:pPr>
            <w:r>
              <w:rPr>
                <w:sz w:val="24"/>
              </w:rPr>
              <w:t>&lt; 20 [ppm]</w:t>
            </w:r>
          </w:p>
        </w:tc>
      </w:tr>
      <w:tr w:rsidR="00F70DAF">
        <w:trPr>
          <w:trHeight w:val="726"/>
        </w:trPr>
        <w:tc>
          <w:tcPr>
            <w:tcW w:w="2040" w:type="dxa"/>
          </w:tcPr>
          <w:p w:rsidR="00F70DAF" w:rsidRDefault="00C754C4">
            <w:pPr>
              <w:pStyle w:val="TableParagraph"/>
              <w:spacing w:before="83"/>
              <w:ind w:left="509" w:right="485" w:firstLine="144"/>
              <w:rPr>
                <w:sz w:val="24"/>
              </w:rPr>
            </w:pPr>
            <w:r>
              <w:rPr>
                <w:sz w:val="24"/>
              </w:rPr>
              <w:t>Teneur en O</w:t>
            </w:r>
            <w:r>
              <w:rPr>
                <w:sz w:val="24"/>
                <w:vertAlign w:val="subscript"/>
              </w:rPr>
              <w:t>2</w:t>
            </w:r>
            <w:r>
              <w:rPr>
                <w:sz w:val="24"/>
              </w:rPr>
              <w:t xml:space="preserve"> [%]</w:t>
            </w:r>
          </w:p>
        </w:tc>
        <w:tc>
          <w:tcPr>
            <w:tcW w:w="1980" w:type="dxa"/>
          </w:tcPr>
          <w:p w:rsidR="00F70DAF" w:rsidRDefault="00F70DAF">
            <w:pPr>
              <w:pStyle w:val="TableParagraph"/>
              <w:rPr>
                <w:rFonts w:ascii="Times New Roman"/>
                <w:sz w:val="20"/>
              </w:rPr>
            </w:pPr>
          </w:p>
        </w:tc>
        <w:tc>
          <w:tcPr>
            <w:tcW w:w="2161" w:type="dxa"/>
          </w:tcPr>
          <w:p w:rsidR="00F70DAF" w:rsidRDefault="00F70DAF">
            <w:pPr>
              <w:pStyle w:val="TableParagraph"/>
              <w:rPr>
                <w:rFonts w:ascii="Times New Roman"/>
                <w:sz w:val="20"/>
              </w:rPr>
            </w:pPr>
          </w:p>
        </w:tc>
        <w:tc>
          <w:tcPr>
            <w:tcW w:w="4066" w:type="dxa"/>
          </w:tcPr>
          <w:p w:rsidR="00F70DAF" w:rsidRDefault="00C754C4">
            <w:pPr>
              <w:pStyle w:val="TableParagraph"/>
              <w:spacing w:before="220"/>
              <w:ind w:left="504" w:right="501"/>
              <w:jc w:val="center"/>
              <w:rPr>
                <w:sz w:val="24"/>
              </w:rPr>
            </w:pPr>
            <w:r>
              <w:rPr>
                <w:sz w:val="24"/>
              </w:rPr>
              <w:t>Entre 3,4 et 4,5 [%]</w:t>
            </w:r>
          </w:p>
        </w:tc>
      </w:tr>
    </w:tbl>
    <w:p w:rsidR="00F70DAF" w:rsidRDefault="00F70DAF">
      <w:pPr>
        <w:pStyle w:val="Corpsdetexte"/>
        <w:spacing w:before="0"/>
        <w:rPr>
          <w:sz w:val="32"/>
        </w:rPr>
      </w:pPr>
    </w:p>
    <w:p w:rsidR="00F70DAF" w:rsidRDefault="00C754C4">
      <w:pPr>
        <w:pStyle w:val="Paragraphedeliste"/>
        <w:numPr>
          <w:ilvl w:val="0"/>
          <w:numId w:val="14"/>
        </w:numPr>
        <w:tabs>
          <w:tab w:val="left" w:pos="392"/>
        </w:tabs>
        <w:spacing w:before="0"/>
        <w:ind w:left="392"/>
        <w:jc w:val="left"/>
        <w:rPr>
          <w:sz w:val="24"/>
        </w:rPr>
      </w:pPr>
      <w:r>
        <w:rPr>
          <w:sz w:val="24"/>
          <w:u w:val="single"/>
        </w:rPr>
        <w:t xml:space="preserve">Calculer le rendement de combustion </w:t>
      </w:r>
      <w:r>
        <w:rPr>
          <w:rFonts w:ascii="Symbol" w:hAnsi="Symbol"/>
          <w:sz w:val="24"/>
          <w:u w:val="single"/>
        </w:rPr>
        <w:t></w:t>
      </w:r>
      <w:proofErr w:type="spellStart"/>
      <w:r>
        <w:rPr>
          <w:sz w:val="24"/>
          <w:u w:val="single"/>
          <w:vertAlign w:val="subscript"/>
        </w:rPr>
        <w:t>comb</w:t>
      </w:r>
      <w:proofErr w:type="spellEnd"/>
      <w:r>
        <w:rPr>
          <w:sz w:val="24"/>
          <w:u w:val="single"/>
        </w:rPr>
        <w:t xml:space="preserve"> [%] à l’aide de la formule de</w:t>
      </w:r>
      <w:r>
        <w:rPr>
          <w:spacing w:val="-18"/>
          <w:sz w:val="24"/>
          <w:u w:val="single"/>
        </w:rPr>
        <w:t xml:space="preserve"> </w:t>
      </w:r>
      <w:proofErr w:type="spellStart"/>
      <w:r>
        <w:rPr>
          <w:sz w:val="24"/>
          <w:u w:val="single"/>
        </w:rPr>
        <w:t>Siegert</w:t>
      </w:r>
      <w:proofErr w:type="spellEnd"/>
      <w:r>
        <w:rPr>
          <w:sz w:val="24"/>
          <w:u w:val="single"/>
        </w:rPr>
        <w:t>.</w:t>
      </w:r>
    </w:p>
    <w:p w:rsidR="00F70DAF" w:rsidRDefault="00C754C4">
      <w:pPr>
        <w:pStyle w:val="Corpsdetexte"/>
        <w:spacing w:before="181"/>
        <w:ind w:left="111"/>
      </w:pPr>
      <w:r>
        <w:t>………………………………………………………………………………………………………………….…………………………………………………...</w:t>
      </w:r>
    </w:p>
    <w:p w:rsidR="00F70DAF" w:rsidRDefault="00C754C4">
      <w:pPr>
        <w:pStyle w:val="Corpsdetexte"/>
        <w:spacing w:before="93"/>
        <w:ind w:left="111"/>
      </w:pPr>
      <w:r>
        <w:t>………………………………………………………………………………………………………………………………………………………………………</w:t>
      </w:r>
    </w:p>
    <w:p w:rsidR="00F70DAF" w:rsidRDefault="00C754C4">
      <w:pPr>
        <w:pStyle w:val="Corpsdetexte"/>
        <w:ind w:left="111"/>
      </w:pPr>
      <w:r>
        <w:t>………………………………………………………………………………………………………………………………………………………………………</w:t>
      </w:r>
    </w:p>
    <w:p w:rsidR="00F70DAF" w:rsidRDefault="00C754C4">
      <w:pPr>
        <w:pStyle w:val="Corpsdetexte"/>
        <w:ind w:left="111"/>
      </w:pPr>
      <w:r>
        <w:t>………………………………………………………………………………………………………………………………………………………………………</w:t>
      </w:r>
    </w:p>
    <w:p w:rsidR="00F70DAF" w:rsidRDefault="00C754C4">
      <w:pPr>
        <w:pStyle w:val="Corpsdetexte"/>
        <w:ind w:left="111"/>
      </w:pPr>
      <w:r>
        <w:t>………………………………………………………………………………………………………………………………………………………………………</w:t>
      </w:r>
    </w:p>
    <w:p w:rsidR="00F70DAF" w:rsidRDefault="00C754C4">
      <w:pPr>
        <w:pStyle w:val="Corpsdetexte"/>
        <w:ind w:left="111"/>
      </w:pPr>
      <w:r>
        <w:t>………………………………………………………………………………………………………………………………………………………………………</w:t>
      </w:r>
    </w:p>
    <w:p w:rsidR="00F70DAF" w:rsidRDefault="00C754C4">
      <w:pPr>
        <w:pStyle w:val="Corpsdetexte"/>
        <w:ind w:left="111"/>
      </w:pPr>
      <w:r>
        <w:t>…………………………………………………………………………………………………………….………………………………………………………...</w:t>
      </w:r>
    </w:p>
    <w:p w:rsidR="00F70DAF" w:rsidRDefault="00C754C4">
      <w:pPr>
        <w:pStyle w:val="Corpsdetexte"/>
        <w:ind w:left="111"/>
      </w:pPr>
      <w:r>
        <w:t>………………………………………………………………………………………………………………………………………………………………………</w:t>
      </w:r>
    </w:p>
    <w:p w:rsidR="00F70DAF" w:rsidRDefault="00C754C4">
      <w:pPr>
        <w:pStyle w:val="Corpsdetexte"/>
        <w:ind w:left="111"/>
      </w:pPr>
      <w:r>
        <w:t>………………………………………………………………………………………………………………………………………………………………………</w:t>
      </w:r>
    </w:p>
    <w:p w:rsidR="00F70DAF" w:rsidRDefault="00F70DAF">
      <w:pPr>
        <w:sectPr w:rsidR="00F70DAF">
          <w:pgSz w:w="23820" w:h="16840" w:orient="landscape"/>
          <w:pgMar w:top="560" w:right="640" w:bottom="1220" w:left="820" w:header="0" w:footer="1036" w:gutter="0"/>
          <w:cols w:num="2" w:space="720" w:equalWidth="0">
            <w:col w:w="10905" w:space="424"/>
            <w:col w:w="11031"/>
          </w:cols>
        </w:sectPr>
      </w:pPr>
    </w:p>
    <w:p w:rsidR="00F70DAF" w:rsidRDefault="00F70DAF">
      <w:pPr>
        <w:pStyle w:val="Corpsdetexte"/>
        <w:spacing w:before="11"/>
        <w:rPr>
          <w:sz w:val="11"/>
        </w:rPr>
      </w:pPr>
    </w:p>
    <w:p w:rsidR="00F70DAF" w:rsidRDefault="00F70DAF">
      <w:pPr>
        <w:rPr>
          <w:sz w:val="11"/>
        </w:rPr>
        <w:sectPr w:rsidR="00F70DAF">
          <w:pgSz w:w="23820" w:h="16840" w:orient="landscape"/>
          <w:pgMar w:top="640" w:right="640" w:bottom="1220" w:left="820" w:header="0" w:footer="1036" w:gutter="0"/>
          <w:cols w:space="720"/>
        </w:sectPr>
      </w:pPr>
    </w:p>
    <w:p w:rsidR="00F70DAF" w:rsidRDefault="00C754C4">
      <w:pPr>
        <w:pStyle w:val="Titre2"/>
        <w:numPr>
          <w:ilvl w:val="0"/>
          <w:numId w:val="14"/>
        </w:numPr>
        <w:tabs>
          <w:tab w:val="left" w:pos="594"/>
        </w:tabs>
        <w:spacing w:before="92"/>
        <w:ind w:left="593"/>
        <w:jc w:val="left"/>
      </w:pPr>
      <w:r>
        <w:rPr>
          <w:u w:val="single"/>
        </w:rPr>
        <w:lastRenderedPageBreak/>
        <w:t>Vérifier la conformité de la ventilation</w:t>
      </w:r>
      <w:r>
        <w:rPr>
          <w:spacing w:val="-4"/>
          <w:u w:val="single"/>
        </w:rPr>
        <w:t xml:space="preserve"> </w:t>
      </w:r>
      <w:r>
        <w:rPr>
          <w:u w:val="single"/>
        </w:rPr>
        <w:t>basse.</w:t>
      </w:r>
    </w:p>
    <w:p w:rsidR="00F70DAF" w:rsidRDefault="00C754C4">
      <w:pPr>
        <w:pStyle w:val="Corpsdetexte"/>
        <w:spacing w:before="229"/>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2"/>
        <w:numPr>
          <w:ilvl w:val="0"/>
          <w:numId w:val="14"/>
        </w:numPr>
        <w:tabs>
          <w:tab w:val="left" w:pos="594"/>
        </w:tabs>
        <w:spacing w:before="139"/>
        <w:ind w:left="593"/>
        <w:jc w:val="left"/>
      </w:pPr>
      <w:r>
        <w:rPr>
          <w:u w:val="single"/>
        </w:rPr>
        <w:t>Placer le point correspondant à la combustion sur le diagramme</w:t>
      </w:r>
      <w:r>
        <w:rPr>
          <w:spacing w:val="-16"/>
          <w:u w:val="single"/>
        </w:rPr>
        <w:t xml:space="preserve"> </w:t>
      </w:r>
      <w:r>
        <w:rPr>
          <w:u w:val="single"/>
        </w:rPr>
        <w:t>d’Ostwald.</w:t>
      </w:r>
    </w:p>
    <w:p w:rsidR="00F70DAF" w:rsidRDefault="00F70DAF">
      <w:pPr>
        <w:pStyle w:val="Corpsdetexte"/>
        <w:spacing w:before="0"/>
        <w:rPr>
          <w:sz w:val="20"/>
        </w:rPr>
      </w:pPr>
    </w:p>
    <w:p w:rsidR="00F70DAF" w:rsidRDefault="00C754C4">
      <w:pPr>
        <w:pStyle w:val="Corpsdetexte"/>
        <w:spacing w:before="6"/>
        <w:rPr>
          <w:sz w:val="18"/>
        </w:rPr>
      </w:pPr>
      <w:r>
        <w:rPr>
          <w:noProof/>
          <w:lang w:bidi="ar-SA"/>
        </w:rPr>
        <w:drawing>
          <wp:anchor distT="0" distB="0" distL="0" distR="0" simplePos="0" relativeHeight="251669504" behindDoc="1" locked="0" layoutInCell="1" allowOverlap="1">
            <wp:simplePos x="0" y="0"/>
            <wp:positionH relativeFrom="page">
              <wp:posOffset>914985</wp:posOffset>
            </wp:positionH>
            <wp:positionV relativeFrom="paragraph">
              <wp:posOffset>160310</wp:posOffset>
            </wp:positionV>
            <wp:extent cx="6390399" cy="53218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390399" cy="5321808"/>
                    </a:xfrm>
                    <a:prstGeom prst="rect">
                      <a:avLst/>
                    </a:prstGeom>
                  </pic:spPr>
                </pic:pic>
              </a:graphicData>
            </a:graphic>
          </wp:anchor>
        </w:drawing>
      </w:r>
    </w:p>
    <w:p w:rsidR="00F70DAF" w:rsidRDefault="00F70DAF">
      <w:pPr>
        <w:pStyle w:val="Corpsdetexte"/>
        <w:spacing w:before="0"/>
        <w:rPr>
          <w:sz w:val="26"/>
        </w:rPr>
      </w:pPr>
    </w:p>
    <w:p w:rsidR="00F70DAF" w:rsidRDefault="00F70DAF">
      <w:pPr>
        <w:pStyle w:val="Corpsdetexte"/>
        <w:spacing w:before="5"/>
        <w:rPr>
          <w:sz w:val="35"/>
        </w:rPr>
      </w:pPr>
    </w:p>
    <w:p w:rsidR="00F70DAF" w:rsidRDefault="00C754C4">
      <w:pPr>
        <w:pStyle w:val="Paragraphedeliste"/>
        <w:numPr>
          <w:ilvl w:val="0"/>
          <w:numId w:val="14"/>
        </w:numPr>
        <w:tabs>
          <w:tab w:val="left" w:pos="594"/>
        </w:tabs>
        <w:spacing w:before="0"/>
        <w:ind w:left="593"/>
        <w:jc w:val="left"/>
        <w:rPr>
          <w:sz w:val="24"/>
        </w:rPr>
      </w:pPr>
      <w:r>
        <w:rPr>
          <w:sz w:val="24"/>
          <w:u w:val="single"/>
        </w:rPr>
        <w:t>Déterminer le type de combustion</w:t>
      </w:r>
      <w:r>
        <w:rPr>
          <w:spacing w:val="-5"/>
          <w:sz w:val="24"/>
          <w:u w:val="single"/>
        </w:rPr>
        <w:t xml:space="preserve"> </w:t>
      </w:r>
      <w:r>
        <w:rPr>
          <w:sz w:val="24"/>
          <w:u w:val="single"/>
        </w:rPr>
        <w:t>obtenue.</w:t>
      </w:r>
    </w:p>
    <w:p w:rsidR="00F70DAF" w:rsidRDefault="00C754C4">
      <w:pPr>
        <w:pStyle w:val="Paragraphedeliste"/>
        <w:numPr>
          <w:ilvl w:val="0"/>
          <w:numId w:val="14"/>
        </w:numPr>
        <w:tabs>
          <w:tab w:val="left" w:pos="594"/>
        </w:tabs>
        <w:spacing w:before="92"/>
        <w:ind w:left="312" w:right="637" w:firstLine="0"/>
        <w:jc w:val="left"/>
        <w:rPr>
          <w:sz w:val="24"/>
        </w:rPr>
      </w:pPr>
      <w:r>
        <w:rPr>
          <w:spacing w:val="-1"/>
          <w:sz w:val="24"/>
          <w:u w:val="single"/>
        </w:rPr>
        <w:br w:type="column"/>
      </w:r>
      <w:r>
        <w:rPr>
          <w:sz w:val="24"/>
          <w:u w:val="single"/>
        </w:rPr>
        <w:lastRenderedPageBreak/>
        <w:t>Donner l’impact de cette combustion sur l’environnement et proposer un réglage si nécessaire sur le bloc gaz en grande</w:t>
      </w:r>
      <w:r>
        <w:rPr>
          <w:spacing w:val="-4"/>
          <w:sz w:val="24"/>
          <w:u w:val="single"/>
        </w:rPr>
        <w:t xml:space="preserve"> </w:t>
      </w:r>
      <w:r>
        <w:rPr>
          <w:sz w:val="24"/>
          <w:u w:val="single"/>
        </w:rPr>
        <w:t>allure.</w:t>
      </w:r>
    </w:p>
    <w:p w:rsidR="00F70DAF" w:rsidRDefault="00C754C4">
      <w:pPr>
        <w:pStyle w:val="Corpsdetexte"/>
        <w:spacing w:before="229"/>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spacing w:before="93"/>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F70DAF">
      <w:pPr>
        <w:sectPr w:rsidR="00F70DAF">
          <w:type w:val="continuous"/>
          <w:pgSz w:w="23820" w:h="16840" w:orient="landscape"/>
          <w:pgMar w:top="760" w:right="640" w:bottom="0" w:left="820" w:header="720" w:footer="720" w:gutter="0"/>
          <w:cols w:num="2" w:space="720" w:equalWidth="0">
            <w:col w:w="10731" w:space="397"/>
            <w:col w:w="11232"/>
          </w:cols>
        </w:sectPr>
      </w:pPr>
    </w:p>
    <w:p w:rsidR="00F70DAF" w:rsidRDefault="00C754C4">
      <w:pPr>
        <w:pStyle w:val="Corpsdetexte"/>
        <w:spacing w:before="0"/>
        <w:rPr>
          <w:sz w:val="20"/>
        </w:rPr>
      </w:pPr>
      <w:r>
        <w:lastRenderedPageBreak/>
        <w:pict>
          <v:line id="_x0000_s1057" style="position:absolute;z-index:251648000;mso-position-horizontal-relative:page;mso-position-vertical-relative:page" from="595.3pt,33.1pt" to="595.3pt,772.9pt" strokeweight=".84pt">
            <w10:wrap anchorx="page" anchory="page"/>
          </v:line>
        </w:pict>
      </w:r>
    </w:p>
    <w:p w:rsidR="00F70DAF" w:rsidRDefault="00C754C4">
      <w:pPr>
        <w:pStyle w:val="Corpsdetexte"/>
        <w:spacing w:before="231"/>
        <w:ind w:left="312"/>
      </w:pPr>
      <w:r>
        <w:rPr>
          <w:sz w:val="24"/>
        </w:rPr>
        <w:t xml:space="preserve">Type de combustion : </w:t>
      </w:r>
      <w:r>
        <w:t>…....…..…..….…..………....…..……….....…..……...…..…..………..………..…………..….……………..…....…....…...</w:t>
      </w:r>
    </w:p>
    <w:p w:rsidR="00F70DAF" w:rsidRDefault="00F70DAF">
      <w:pPr>
        <w:sectPr w:rsidR="00F70DAF">
          <w:type w:val="continuous"/>
          <w:pgSz w:w="23820" w:h="16840" w:orient="landscape"/>
          <w:pgMar w:top="760" w:right="640" w:bottom="0" w:left="820" w:header="720" w:footer="720" w:gutter="0"/>
          <w:cols w:space="720"/>
        </w:sectPr>
      </w:pPr>
    </w:p>
    <w:p w:rsidR="00F70DAF" w:rsidRDefault="00C754C4">
      <w:pPr>
        <w:pStyle w:val="Corpsdetexte"/>
        <w:spacing w:before="3"/>
        <w:rPr>
          <w:sz w:val="7"/>
        </w:rPr>
      </w:pPr>
      <w:r>
        <w:lastRenderedPageBreak/>
        <w:pict>
          <v:line id="_x0000_s1056" style="position:absolute;z-index:251649024;mso-position-horizontal-relative:page;mso-position-vertical-relative:page" from="595.3pt,33.1pt" to="595.3pt,785.25pt" strokeweight=".84pt">
            <w10:wrap anchorx="page" anchory="page"/>
          </v:line>
        </w:pic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4"/>
        </w:trPr>
        <w:tc>
          <w:tcPr>
            <w:tcW w:w="677" w:type="dxa"/>
          </w:tcPr>
          <w:p w:rsidR="00F70DAF" w:rsidRDefault="00C754C4">
            <w:pPr>
              <w:pStyle w:val="TableParagraph"/>
              <w:spacing w:before="58"/>
              <w:ind w:left="191"/>
              <w:rPr>
                <w:b/>
                <w:sz w:val="24"/>
              </w:rPr>
            </w:pPr>
            <w:r>
              <w:rPr>
                <w:b/>
                <w:sz w:val="24"/>
              </w:rPr>
              <w:t>S3</w:t>
            </w:r>
          </w:p>
        </w:tc>
        <w:tc>
          <w:tcPr>
            <w:tcW w:w="10064" w:type="dxa"/>
          </w:tcPr>
          <w:p w:rsidR="00F70DAF" w:rsidRDefault="00C754C4">
            <w:pPr>
              <w:pStyle w:val="TableParagraph"/>
              <w:spacing w:before="58"/>
              <w:ind w:left="3449" w:right="3442"/>
              <w:jc w:val="center"/>
              <w:rPr>
                <w:b/>
                <w:sz w:val="24"/>
              </w:rPr>
            </w:pPr>
            <w:r>
              <w:rPr>
                <w:b/>
                <w:sz w:val="24"/>
              </w:rPr>
              <w:t>HYDRAULIQUE</w:t>
            </w:r>
          </w:p>
        </w:tc>
        <w:tc>
          <w:tcPr>
            <w:tcW w:w="231" w:type="dxa"/>
            <w:tcBorders>
              <w:top w:val="nil"/>
              <w:bottom w:val="nil"/>
              <w:right w:val="nil"/>
            </w:tcBorders>
          </w:tcPr>
          <w:p w:rsidR="00F70DAF" w:rsidRDefault="00F70DAF">
            <w:pPr>
              <w:pStyle w:val="TableParagraph"/>
              <w:rPr>
                <w:rFonts w:ascii="Times New Roman"/>
                <w:sz w:val="20"/>
              </w:rPr>
            </w:pPr>
          </w:p>
        </w:tc>
      </w:tr>
    </w:tbl>
    <w:p w:rsidR="00F70DAF" w:rsidRDefault="00C754C4">
      <w:pPr>
        <w:pStyle w:val="Titre1"/>
        <w:spacing w:before="224"/>
      </w:pPr>
      <w:r>
        <w:rPr>
          <w:u w:val="thick"/>
        </w:rPr>
        <w:t xml:space="preserve">Contexte </w:t>
      </w:r>
      <w:r>
        <w:t>:</w:t>
      </w:r>
    </w:p>
    <w:p w:rsidR="00F70DAF" w:rsidRDefault="00C754C4">
      <w:pPr>
        <w:pStyle w:val="Titre2"/>
        <w:spacing w:before="185"/>
        <w:ind w:right="187" w:firstLine="566"/>
      </w:pPr>
      <w:r>
        <w:t>Vos clients ont signalé des problèmes d’inconfort de chauffage dans les locaux du bâtiment A lors de certaines périodes en plein hiver. Vous profitez de votre passage pour vérifier les paramètres de régulation hydraulique et optimiser l’installation.</w:t>
      </w:r>
    </w:p>
    <w:p w:rsidR="00F70DAF" w:rsidRDefault="00C754C4">
      <w:pPr>
        <w:spacing w:before="231"/>
        <w:ind w:left="312"/>
        <w:rPr>
          <w:b/>
          <w:sz w:val="24"/>
        </w:rPr>
      </w:pPr>
      <w:r>
        <w:rPr>
          <w:b/>
          <w:sz w:val="24"/>
          <w:u w:val="thick"/>
        </w:rPr>
        <w:t xml:space="preserve">Vous </w:t>
      </w:r>
      <w:r>
        <w:rPr>
          <w:b/>
          <w:sz w:val="24"/>
          <w:u w:val="thick"/>
        </w:rPr>
        <w:t xml:space="preserve">disposez </w:t>
      </w:r>
      <w:r>
        <w:rPr>
          <w:b/>
          <w:sz w:val="24"/>
        </w:rPr>
        <w:t>: (conditions ressources)</w:t>
      </w:r>
    </w:p>
    <w:p w:rsidR="00F70DAF" w:rsidRDefault="00C754C4">
      <w:pPr>
        <w:pStyle w:val="Paragraphedeliste"/>
        <w:numPr>
          <w:ilvl w:val="0"/>
          <w:numId w:val="13"/>
        </w:numPr>
        <w:tabs>
          <w:tab w:val="left" w:pos="460"/>
        </w:tabs>
        <w:spacing w:before="187"/>
        <w:ind w:hanging="2593"/>
        <w:rPr>
          <w:sz w:val="24"/>
        </w:rPr>
      </w:pPr>
      <w:r>
        <w:rPr>
          <w:sz w:val="24"/>
        </w:rPr>
        <w:t xml:space="preserve">du schéma de principe général </w:t>
      </w:r>
      <w:r>
        <w:rPr>
          <w:b/>
          <w:sz w:val="24"/>
        </w:rPr>
        <w:t xml:space="preserve">(DT 4 </w:t>
      </w:r>
      <w:r>
        <w:rPr>
          <w:b/>
          <w:spacing w:val="-3"/>
          <w:sz w:val="24"/>
        </w:rPr>
        <w:t>page</w:t>
      </w:r>
      <w:r>
        <w:rPr>
          <w:b/>
          <w:spacing w:val="1"/>
          <w:sz w:val="24"/>
        </w:rPr>
        <w:t xml:space="preserve"> </w:t>
      </w:r>
      <w:r>
        <w:rPr>
          <w:b/>
          <w:sz w:val="24"/>
        </w:rPr>
        <w:t>5/15)</w:t>
      </w:r>
      <w:r>
        <w:rPr>
          <w:sz w:val="24"/>
        </w:rPr>
        <w:t>.</w:t>
      </w:r>
    </w:p>
    <w:p w:rsidR="00F70DAF" w:rsidRDefault="00C754C4">
      <w:pPr>
        <w:pStyle w:val="Paragraphedeliste"/>
        <w:numPr>
          <w:ilvl w:val="0"/>
          <w:numId w:val="13"/>
        </w:numPr>
        <w:tabs>
          <w:tab w:val="left" w:pos="460"/>
        </w:tabs>
        <w:spacing w:before="41"/>
        <w:ind w:hanging="2593"/>
        <w:rPr>
          <w:sz w:val="24"/>
        </w:rPr>
      </w:pPr>
      <w:r>
        <w:rPr>
          <w:sz w:val="24"/>
        </w:rPr>
        <w:t xml:space="preserve">de l’abaque de réglage des vannes d’équilibrage </w:t>
      </w:r>
      <w:r>
        <w:rPr>
          <w:spacing w:val="-8"/>
          <w:sz w:val="24"/>
        </w:rPr>
        <w:t xml:space="preserve">TA </w:t>
      </w:r>
      <w:r>
        <w:rPr>
          <w:b/>
          <w:sz w:val="24"/>
        </w:rPr>
        <w:t>(DSR page</w:t>
      </w:r>
      <w:r>
        <w:rPr>
          <w:b/>
          <w:spacing w:val="-18"/>
          <w:sz w:val="24"/>
        </w:rPr>
        <w:t xml:space="preserve"> </w:t>
      </w:r>
      <w:r>
        <w:rPr>
          <w:b/>
          <w:sz w:val="24"/>
        </w:rPr>
        <w:t>7/13)</w:t>
      </w:r>
      <w:r>
        <w:rPr>
          <w:sz w:val="24"/>
        </w:rPr>
        <w:t>.</w:t>
      </w:r>
    </w:p>
    <w:p w:rsidR="00F70DAF" w:rsidRDefault="00C754C4">
      <w:pPr>
        <w:pStyle w:val="Titre2"/>
        <w:numPr>
          <w:ilvl w:val="0"/>
          <w:numId w:val="13"/>
        </w:numPr>
        <w:tabs>
          <w:tab w:val="left" w:pos="460"/>
        </w:tabs>
        <w:spacing w:before="40"/>
        <w:ind w:hanging="2593"/>
      </w:pPr>
      <w:proofErr w:type="gramStart"/>
      <w:r>
        <w:t>des</w:t>
      </w:r>
      <w:proofErr w:type="gramEnd"/>
      <w:r>
        <w:t xml:space="preserve"> données mesurées lors de la visite de contrôle de l’installation</w:t>
      </w:r>
      <w:r>
        <w:rPr>
          <w:spacing w:val="-9"/>
        </w:rPr>
        <w:t xml:space="preserve"> </w:t>
      </w:r>
      <w:r>
        <w:t>:</w:t>
      </w:r>
    </w:p>
    <w:p w:rsidR="00F70DAF" w:rsidRDefault="00F70DAF">
      <w:pPr>
        <w:pStyle w:val="Corpsdetexte"/>
        <w:spacing w:before="9"/>
        <w:rPr>
          <w:sz w:val="3"/>
        </w:rPr>
      </w:pPr>
    </w:p>
    <w:tbl>
      <w:tblPr>
        <w:tblStyle w:val="TableNormal"/>
        <w:tblW w:w="0" w:type="auto"/>
        <w:tblInd w:w="3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24"/>
        <w:gridCol w:w="3021"/>
      </w:tblGrid>
      <w:tr w:rsidR="00F70DAF">
        <w:trPr>
          <w:trHeight w:val="383"/>
        </w:trPr>
        <w:tc>
          <w:tcPr>
            <w:tcW w:w="7424" w:type="dxa"/>
          </w:tcPr>
          <w:p w:rsidR="00F70DAF" w:rsidRDefault="00C754C4">
            <w:pPr>
              <w:pStyle w:val="TableParagraph"/>
              <w:spacing w:before="49"/>
              <w:ind w:left="55"/>
              <w:rPr>
                <w:sz w:val="24"/>
              </w:rPr>
            </w:pPr>
            <w:r>
              <w:rPr>
                <w:sz w:val="24"/>
              </w:rPr>
              <w:t>Perte de charge du réseau primaire (côté chaudière)</w:t>
            </w:r>
          </w:p>
        </w:tc>
        <w:tc>
          <w:tcPr>
            <w:tcW w:w="3021" w:type="dxa"/>
          </w:tcPr>
          <w:p w:rsidR="00F70DAF" w:rsidRDefault="00C754C4">
            <w:pPr>
              <w:pStyle w:val="TableParagraph"/>
              <w:spacing w:before="49"/>
              <w:ind w:left="979"/>
              <w:rPr>
                <w:sz w:val="24"/>
              </w:rPr>
            </w:pPr>
            <w:r>
              <w:rPr>
                <w:sz w:val="24"/>
              </w:rPr>
              <w:t>0,8 [</w:t>
            </w:r>
            <w:proofErr w:type="spellStart"/>
            <w:r>
              <w:rPr>
                <w:sz w:val="24"/>
              </w:rPr>
              <w:t>mCE</w:t>
            </w:r>
            <w:proofErr w:type="spellEnd"/>
            <w:r>
              <w:rPr>
                <w:sz w:val="24"/>
              </w:rPr>
              <w:t>]</w:t>
            </w:r>
          </w:p>
        </w:tc>
      </w:tr>
      <w:tr w:rsidR="00F70DAF">
        <w:trPr>
          <w:trHeight w:val="381"/>
        </w:trPr>
        <w:tc>
          <w:tcPr>
            <w:tcW w:w="7424" w:type="dxa"/>
          </w:tcPr>
          <w:p w:rsidR="00F70DAF" w:rsidRDefault="00C754C4">
            <w:pPr>
              <w:pStyle w:val="TableParagraph"/>
              <w:spacing w:before="47"/>
              <w:ind w:left="55"/>
              <w:rPr>
                <w:sz w:val="24"/>
              </w:rPr>
            </w:pPr>
            <w:r>
              <w:rPr>
                <w:sz w:val="24"/>
              </w:rPr>
              <w:t>Perte de charge du réseau secondaire (côté radiateurs)</w:t>
            </w:r>
          </w:p>
        </w:tc>
        <w:tc>
          <w:tcPr>
            <w:tcW w:w="3021" w:type="dxa"/>
          </w:tcPr>
          <w:p w:rsidR="00F70DAF" w:rsidRDefault="00C754C4">
            <w:pPr>
              <w:pStyle w:val="TableParagraph"/>
              <w:spacing w:before="47"/>
              <w:ind w:left="979"/>
              <w:rPr>
                <w:sz w:val="24"/>
              </w:rPr>
            </w:pPr>
            <w:r>
              <w:rPr>
                <w:sz w:val="24"/>
              </w:rPr>
              <w:t>2,6 [</w:t>
            </w:r>
            <w:proofErr w:type="spellStart"/>
            <w:r>
              <w:rPr>
                <w:sz w:val="24"/>
              </w:rPr>
              <w:t>mCE</w:t>
            </w:r>
            <w:proofErr w:type="spellEnd"/>
            <w:r>
              <w:rPr>
                <w:sz w:val="24"/>
              </w:rPr>
              <w:t>]</w:t>
            </w:r>
          </w:p>
        </w:tc>
      </w:tr>
      <w:tr w:rsidR="00F70DAF">
        <w:trPr>
          <w:trHeight w:val="657"/>
        </w:trPr>
        <w:tc>
          <w:tcPr>
            <w:tcW w:w="7424" w:type="dxa"/>
          </w:tcPr>
          <w:p w:rsidR="00F70DAF" w:rsidRDefault="00C754C4">
            <w:pPr>
              <w:pStyle w:val="TableParagraph"/>
              <w:spacing w:before="47"/>
              <w:ind w:left="55"/>
              <w:rPr>
                <w:sz w:val="24"/>
              </w:rPr>
            </w:pPr>
            <w:r>
              <w:rPr>
                <w:sz w:val="24"/>
              </w:rPr>
              <w:t>Perte de charge à créer sur la vanne d’équilibrage TA DN20 pour équilibrer le réseau bâtiment A</w:t>
            </w:r>
          </w:p>
        </w:tc>
        <w:tc>
          <w:tcPr>
            <w:tcW w:w="3021" w:type="dxa"/>
          </w:tcPr>
          <w:p w:rsidR="00F70DAF" w:rsidRDefault="00C754C4">
            <w:pPr>
              <w:pStyle w:val="TableParagraph"/>
              <w:spacing w:before="184"/>
              <w:ind w:left="979"/>
              <w:rPr>
                <w:sz w:val="24"/>
              </w:rPr>
            </w:pPr>
            <w:r>
              <w:rPr>
                <w:sz w:val="24"/>
              </w:rPr>
              <w:t>1,4 [</w:t>
            </w:r>
            <w:proofErr w:type="spellStart"/>
            <w:r>
              <w:rPr>
                <w:sz w:val="24"/>
              </w:rPr>
              <w:t>mCE</w:t>
            </w:r>
            <w:proofErr w:type="spellEnd"/>
            <w:r>
              <w:rPr>
                <w:sz w:val="24"/>
              </w:rPr>
              <w:t>]</w:t>
            </w:r>
          </w:p>
        </w:tc>
      </w:tr>
      <w:tr w:rsidR="00F70DAF">
        <w:trPr>
          <w:trHeight w:val="379"/>
        </w:trPr>
        <w:tc>
          <w:tcPr>
            <w:tcW w:w="7424" w:type="dxa"/>
          </w:tcPr>
          <w:p w:rsidR="00F70DAF" w:rsidRDefault="00C754C4">
            <w:pPr>
              <w:pStyle w:val="TableParagraph"/>
              <w:spacing w:before="47"/>
              <w:ind w:left="55"/>
              <w:rPr>
                <w:sz w:val="24"/>
              </w:rPr>
            </w:pPr>
            <w:r>
              <w:rPr>
                <w:sz w:val="24"/>
              </w:rPr>
              <w:t>Débit fourni par le circulateur</w:t>
            </w:r>
          </w:p>
        </w:tc>
        <w:tc>
          <w:tcPr>
            <w:tcW w:w="3021" w:type="dxa"/>
          </w:tcPr>
          <w:p w:rsidR="00F70DAF" w:rsidRDefault="00C754C4">
            <w:pPr>
              <w:pStyle w:val="TableParagraph"/>
              <w:spacing w:before="47"/>
              <w:ind w:left="1000"/>
              <w:rPr>
                <w:sz w:val="24"/>
              </w:rPr>
            </w:pPr>
            <w:r>
              <w:rPr>
                <w:sz w:val="24"/>
              </w:rPr>
              <w:t>1,8 [m</w:t>
            </w:r>
            <w:r>
              <w:rPr>
                <w:sz w:val="24"/>
                <w:vertAlign w:val="superscript"/>
              </w:rPr>
              <w:t>3</w:t>
            </w:r>
            <w:r>
              <w:rPr>
                <w:sz w:val="24"/>
              </w:rPr>
              <w:t>/h]</w:t>
            </w:r>
          </w:p>
        </w:tc>
      </w:tr>
      <w:tr w:rsidR="00F70DAF">
        <w:trPr>
          <w:trHeight w:val="657"/>
        </w:trPr>
        <w:tc>
          <w:tcPr>
            <w:tcW w:w="7424" w:type="dxa"/>
          </w:tcPr>
          <w:p w:rsidR="00F70DAF" w:rsidRDefault="00C754C4">
            <w:pPr>
              <w:pStyle w:val="TableParagraph"/>
              <w:spacing w:before="47"/>
              <w:ind w:left="55" w:right="787"/>
              <w:rPr>
                <w:sz w:val="24"/>
              </w:rPr>
            </w:pPr>
            <w:r>
              <w:rPr>
                <w:sz w:val="24"/>
              </w:rPr>
              <w:t>Perte de charge (ΔPv</w:t>
            </w:r>
            <w:r>
              <w:rPr>
                <w:sz w:val="24"/>
                <w:vertAlign w:val="subscript"/>
              </w:rPr>
              <w:t>100</w:t>
            </w:r>
            <w:r>
              <w:rPr>
                <w:sz w:val="24"/>
              </w:rPr>
              <w:t xml:space="preserve">) de la vanne 3 voies </w:t>
            </w:r>
            <w:proofErr w:type="spellStart"/>
            <w:r>
              <w:rPr>
                <w:sz w:val="24"/>
              </w:rPr>
              <w:t>Danfoss</w:t>
            </w:r>
            <w:proofErr w:type="spellEnd"/>
            <w:r>
              <w:rPr>
                <w:sz w:val="24"/>
              </w:rPr>
              <w:t xml:space="preserve"> modèle WXG44.20-6,3</w:t>
            </w:r>
          </w:p>
        </w:tc>
        <w:tc>
          <w:tcPr>
            <w:tcW w:w="3021" w:type="dxa"/>
          </w:tcPr>
          <w:p w:rsidR="00F70DAF" w:rsidRDefault="00C754C4">
            <w:pPr>
              <w:pStyle w:val="TableParagraph"/>
              <w:spacing w:before="186"/>
              <w:ind w:left="1005"/>
              <w:rPr>
                <w:sz w:val="24"/>
              </w:rPr>
            </w:pPr>
            <w:r>
              <w:rPr>
                <w:sz w:val="24"/>
              </w:rPr>
              <w:t>0,09 [bar]</w:t>
            </w:r>
          </w:p>
        </w:tc>
      </w:tr>
      <w:tr w:rsidR="00F70DAF">
        <w:trPr>
          <w:trHeight w:val="381"/>
        </w:trPr>
        <w:tc>
          <w:tcPr>
            <w:tcW w:w="7424" w:type="dxa"/>
          </w:tcPr>
          <w:p w:rsidR="00F70DAF" w:rsidRDefault="00C754C4">
            <w:pPr>
              <w:pStyle w:val="TableParagraph"/>
              <w:spacing w:before="47"/>
              <w:ind w:left="55"/>
              <w:rPr>
                <w:sz w:val="24"/>
              </w:rPr>
            </w:pPr>
            <w:proofErr w:type="spellStart"/>
            <w:r>
              <w:rPr>
                <w:sz w:val="24"/>
              </w:rPr>
              <w:t>Kvs</w:t>
            </w:r>
            <w:proofErr w:type="spellEnd"/>
            <w:r>
              <w:rPr>
                <w:sz w:val="24"/>
              </w:rPr>
              <w:t xml:space="preserve"> de la vanne 3 voies </w:t>
            </w:r>
            <w:proofErr w:type="spellStart"/>
            <w:r>
              <w:rPr>
                <w:sz w:val="24"/>
              </w:rPr>
              <w:t>Danfoss</w:t>
            </w:r>
            <w:proofErr w:type="spellEnd"/>
            <w:r>
              <w:rPr>
                <w:sz w:val="24"/>
              </w:rPr>
              <w:t xml:space="preserve"> modèle WXG44.20-6,3</w:t>
            </w:r>
          </w:p>
        </w:tc>
        <w:tc>
          <w:tcPr>
            <w:tcW w:w="3021" w:type="dxa"/>
          </w:tcPr>
          <w:p w:rsidR="00F70DAF" w:rsidRDefault="00C754C4">
            <w:pPr>
              <w:pStyle w:val="TableParagraph"/>
              <w:spacing w:before="47"/>
              <w:ind w:left="1000"/>
              <w:rPr>
                <w:sz w:val="24"/>
              </w:rPr>
            </w:pPr>
            <w:r>
              <w:rPr>
                <w:sz w:val="24"/>
              </w:rPr>
              <w:t>6,3 [m</w:t>
            </w:r>
            <w:r>
              <w:rPr>
                <w:sz w:val="24"/>
                <w:vertAlign w:val="superscript"/>
              </w:rPr>
              <w:t>3</w:t>
            </w:r>
            <w:r>
              <w:rPr>
                <w:sz w:val="24"/>
              </w:rPr>
              <w:t>/h]</w:t>
            </w:r>
          </w:p>
        </w:tc>
      </w:tr>
    </w:tbl>
    <w:p w:rsidR="00F70DAF" w:rsidRDefault="00C754C4">
      <w:pPr>
        <w:pStyle w:val="Paragraphedeliste"/>
        <w:numPr>
          <w:ilvl w:val="0"/>
          <w:numId w:val="13"/>
        </w:numPr>
        <w:tabs>
          <w:tab w:val="left" w:pos="460"/>
        </w:tabs>
        <w:spacing w:before="181"/>
        <w:ind w:hanging="2593"/>
        <w:rPr>
          <w:sz w:val="24"/>
        </w:rPr>
      </w:pPr>
      <w:r>
        <w:rPr>
          <w:sz w:val="24"/>
        </w:rPr>
        <w:t>de la formule de l’autorité de la vanne</w:t>
      </w:r>
      <w:r>
        <w:rPr>
          <w:spacing w:val="-17"/>
          <w:sz w:val="24"/>
        </w:rPr>
        <w:t xml:space="preserve"> </w:t>
      </w:r>
      <w:r>
        <w:rPr>
          <w:sz w:val="24"/>
        </w:rPr>
        <w:t xml:space="preserve">: </w:t>
      </w:r>
      <w:r>
        <w:rPr>
          <w:noProof/>
          <w:spacing w:val="-3"/>
          <w:position w:val="-13"/>
          <w:sz w:val="24"/>
          <w:lang w:bidi="ar-SA"/>
        </w:rPr>
        <w:drawing>
          <wp:inline distT="0" distB="0" distL="0" distR="0">
            <wp:extent cx="1126130" cy="3325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126130" cy="332525"/>
                    </a:xfrm>
                    <a:prstGeom prst="rect">
                      <a:avLst/>
                    </a:prstGeom>
                  </pic:spPr>
                </pic:pic>
              </a:graphicData>
            </a:graphic>
          </wp:inline>
        </w:drawing>
      </w:r>
    </w:p>
    <w:p w:rsidR="00F70DAF" w:rsidRDefault="00C754C4">
      <w:pPr>
        <w:spacing w:before="237" w:line="293" w:lineRule="exact"/>
        <w:ind w:left="312"/>
        <w:rPr>
          <w:sz w:val="24"/>
        </w:rPr>
      </w:pPr>
      <w:r>
        <w:rPr>
          <w:sz w:val="24"/>
        </w:rPr>
        <w:t xml:space="preserve">Avec : </w:t>
      </w:r>
      <w:r>
        <w:rPr>
          <w:rFonts w:ascii="Symbol" w:hAnsi="Symbol"/>
          <w:sz w:val="24"/>
        </w:rPr>
        <w:t></w:t>
      </w:r>
      <w:proofErr w:type="spellStart"/>
      <w:r>
        <w:rPr>
          <w:sz w:val="24"/>
        </w:rPr>
        <w:t>Pv</w:t>
      </w:r>
      <w:proofErr w:type="spellEnd"/>
      <w:r>
        <w:rPr>
          <w:sz w:val="24"/>
        </w:rPr>
        <w:t xml:space="preserve"> : Perte de charge de la vanne 3 voies</w:t>
      </w:r>
    </w:p>
    <w:p w:rsidR="00F70DAF" w:rsidRDefault="00C754C4">
      <w:pPr>
        <w:tabs>
          <w:tab w:val="left" w:pos="1020"/>
        </w:tabs>
        <w:spacing w:line="293" w:lineRule="exact"/>
        <w:ind w:left="312"/>
        <w:rPr>
          <w:sz w:val="24"/>
        </w:rPr>
      </w:pPr>
      <w:proofErr w:type="gramStart"/>
      <w:r>
        <w:rPr>
          <w:sz w:val="24"/>
        </w:rPr>
        <w:t>et</w:t>
      </w:r>
      <w:proofErr w:type="gramEnd"/>
      <w:r>
        <w:rPr>
          <w:sz w:val="24"/>
        </w:rPr>
        <w:tab/>
      </w:r>
      <w:r>
        <w:rPr>
          <w:rFonts w:ascii="Symbol" w:hAnsi="Symbol"/>
          <w:sz w:val="24"/>
        </w:rPr>
        <w:t></w:t>
      </w:r>
      <w:r>
        <w:rPr>
          <w:sz w:val="24"/>
        </w:rPr>
        <w:t>Pr : Perte de charge de la partie du réseau à débit</w:t>
      </w:r>
      <w:r>
        <w:rPr>
          <w:spacing w:val="-11"/>
          <w:sz w:val="24"/>
        </w:rPr>
        <w:t xml:space="preserve"> </w:t>
      </w:r>
      <w:r>
        <w:rPr>
          <w:sz w:val="24"/>
        </w:rPr>
        <w:t>variable.</w:t>
      </w:r>
    </w:p>
    <w:p w:rsidR="00F70DAF" w:rsidRDefault="00F70DAF">
      <w:pPr>
        <w:pStyle w:val="Corpsdetexte"/>
        <w:spacing w:before="3"/>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6252"/>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 (travail demandé)</w:t>
            </w:r>
          </w:p>
          <w:p w:rsidR="00F70DAF" w:rsidRDefault="00F70DAF">
            <w:pPr>
              <w:pStyle w:val="TableParagraph"/>
              <w:spacing w:before="10"/>
              <w:rPr>
                <w:sz w:val="20"/>
              </w:rPr>
            </w:pPr>
          </w:p>
          <w:p w:rsidR="00F70DAF" w:rsidRDefault="00C754C4">
            <w:pPr>
              <w:pStyle w:val="TableParagraph"/>
              <w:spacing w:before="1"/>
              <w:ind w:left="110"/>
              <w:rPr>
                <w:b/>
                <w:sz w:val="24"/>
              </w:rPr>
            </w:pPr>
            <w:r>
              <w:rPr>
                <w:b/>
                <w:sz w:val="24"/>
              </w:rPr>
              <w:t>A/ Étude de la vanne 3 voies</w:t>
            </w:r>
          </w:p>
          <w:p w:rsidR="00F70DAF" w:rsidRDefault="00C754C4">
            <w:pPr>
              <w:pStyle w:val="TableParagraph"/>
              <w:numPr>
                <w:ilvl w:val="0"/>
                <w:numId w:val="8"/>
              </w:numPr>
              <w:tabs>
                <w:tab w:val="left" w:pos="910"/>
              </w:tabs>
              <w:spacing w:before="120"/>
              <w:ind w:right="233" w:hanging="360"/>
              <w:rPr>
                <w:sz w:val="24"/>
              </w:rPr>
            </w:pPr>
            <w:r>
              <w:rPr>
                <w:sz w:val="24"/>
              </w:rPr>
              <w:t>Compléter le tableau puis indiquer le type de montage de la vanne 3 voies sur le départ du circuit « Radiateurs –</w:t>
            </w:r>
            <w:r>
              <w:rPr>
                <w:spacing w:val="-20"/>
                <w:sz w:val="24"/>
              </w:rPr>
              <w:t xml:space="preserve"> </w:t>
            </w:r>
            <w:r>
              <w:rPr>
                <w:sz w:val="24"/>
              </w:rPr>
              <w:t>Bâtiment A</w:t>
            </w:r>
            <w:r>
              <w:rPr>
                <w:spacing w:val="-14"/>
                <w:sz w:val="24"/>
              </w:rPr>
              <w:t xml:space="preserve"> </w:t>
            </w:r>
            <w:r>
              <w:rPr>
                <w:sz w:val="24"/>
              </w:rPr>
              <w:t>».</w:t>
            </w:r>
          </w:p>
          <w:p w:rsidR="00F70DAF" w:rsidRDefault="00F70DAF">
            <w:pPr>
              <w:pStyle w:val="TableParagraph"/>
              <w:rPr>
                <w:sz w:val="24"/>
              </w:rPr>
            </w:pPr>
          </w:p>
          <w:p w:rsidR="00F70DAF" w:rsidRDefault="00C754C4">
            <w:pPr>
              <w:pStyle w:val="TableParagraph"/>
              <w:numPr>
                <w:ilvl w:val="0"/>
                <w:numId w:val="8"/>
              </w:numPr>
              <w:tabs>
                <w:tab w:val="left" w:pos="910"/>
              </w:tabs>
              <w:ind w:right="290" w:hanging="360"/>
              <w:rPr>
                <w:sz w:val="24"/>
              </w:rPr>
            </w:pPr>
            <w:r>
              <w:rPr>
                <w:sz w:val="24"/>
              </w:rPr>
              <w:t>Justifier pourquoi ce type de montage a été choisi pour</w:t>
            </w:r>
            <w:r>
              <w:rPr>
                <w:spacing w:val="-26"/>
                <w:sz w:val="24"/>
              </w:rPr>
              <w:t xml:space="preserve"> </w:t>
            </w:r>
            <w:r>
              <w:rPr>
                <w:sz w:val="24"/>
              </w:rPr>
              <w:t>cette partie du</w:t>
            </w:r>
            <w:r>
              <w:rPr>
                <w:spacing w:val="-3"/>
                <w:sz w:val="24"/>
              </w:rPr>
              <w:t xml:space="preserve"> </w:t>
            </w:r>
            <w:r>
              <w:rPr>
                <w:sz w:val="24"/>
              </w:rPr>
              <w:t>circuit.</w:t>
            </w:r>
          </w:p>
          <w:p w:rsidR="00F70DAF" w:rsidRDefault="00F70DAF">
            <w:pPr>
              <w:pStyle w:val="TableParagraph"/>
              <w:rPr>
                <w:sz w:val="24"/>
              </w:rPr>
            </w:pPr>
          </w:p>
          <w:p w:rsidR="00F70DAF" w:rsidRDefault="00C754C4">
            <w:pPr>
              <w:pStyle w:val="TableParagraph"/>
              <w:numPr>
                <w:ilvl w:val="0"/>
                <w:numId w:val="8"/>
              </w:numPr>
              <w:tabs>
                <w:tab w:val="left" w:pos="910"/>
              </w:tabs>
              <w:ind w:right="553" w:hanging="360"/>
              <w:rPr>
                <w:sz w:val="24"/>
              </w:rPr>
            </w:pPr>
            <w:r>
              <w:rPr>
                <w:sz w:val="24"/>
              </w:rPr>
              <w:t>Déterminer l’autorité de la vanne 3 voies mon</w:t>
            </w:r>
            <w:r>
              <w:rPr>
                <w:sz w:val="24"/>
              </w:rPr>
              <w:t>tée sur</w:t>
            </w:r>
            <w:r>
              <w:rPr>
                <w:spacing w:val="-24"/>
                <w:sz w:val="24"/>
              </w:rPr>
              <w:t xml:space="preserve"> </w:t>
            </w:r>
            <w:r>
              <w:rPr>
                <w:sz w:val="24"/>
              </w:rPr>
              <w:t>cette partie de</w:t>
            </w:r>
            <w:r>
              <w:rPr>
                <w:spacing w:val="-3"/>
                <w:sz w:val="24"/>
              </w:rPr>
              <w:t xml:space="preserve"> </w:t>
            </w:r>
            <w:r>
              <w:rPr>
                <w:sz w:val="24"/>
              </w:rPr>
              <w:t>circuit.</w:t>
            </w:r>
          </w:p>
          <w:p w:rsidR="00F70DAF" w:rsidRDefault="00F70DAF">
            <w:pPr>
              <w:pStyle w:val="TableParagraph"/>
              <w:rPr>
                <w:sz w:val="24"/>
              </w:rPr>
            </w:pPr>
          </w:p>
          <w:p w:rsidR="00F70DAF" w:rsidRDefault="00C754C4">
            <w:pPr>
              <w:pStyle w:val="TableParagraph"/>
              <w:numPr>
                <w:ilvl w:val="0"/>
                <w:numId w:val="8"/>
              </w:numPr>
              <w:tabs>
                <w:tab w:val="left" w:pos="910"/>
              </w:tabs>
              <w:ind w:right="697" w:hanging="360"/>
              <w:rPr>
                <w:sz w:val="24"/>
              </w:rPr>
            </w:pPr>
            <w:r>
              <w:rPr>
                <w:sz w:val="24"/>
              </w:rPr>
              <w:t>Conclure sur la conformité de la vanne 3 voies en tenant compte de son</w:t>
            </w:r>
            <w:r>
              <w:rPr>
                <w:spacing w:val="-4"/>
                <w:sz w:val="24"/>
              </w:rPr>
              <w:t xml:space="preserve"> </w:t>
            </w:r>
            <w:proofErr w:type="spellStart"/>
            <w:r>
              <w:rPr>
                <w:sz w:val="24"/>
              </w:rPr>
              <w:t>Kvs</w:t>
            </w:r>
            <w:proofErr w:type="spellEnd"/>
            <w:r>
              <w:rPr>
                <w:sz w:val="24"/>
              </w:rPr>
              <w:t>.</w:t>
            </w:r>
          </w:p>
          <w:p w:rsidR="00F70DAF" w:rsidRDefault="00F70DAF">
            <w:pPr>
              <w:pStyle w:val="TableParagraph"/>
              <w:rPr>
                <w:sz w:val="24"/>
              </w:rPr>
            </w:pPr>
          </w:p>
          <w:p w:rsidR="00F70DAF" w:rsidRDefault="00C754C4">
            <w:pPr>
              <w:pStyle w:val="TableParagraph"/>
              <w:spacing w:before="1"/>
              <w:ind w:left="110"/>
              <w:rPr>
                <w:b/>
                <w:sz w:val="24"/>
              </w:rPr>
            </w:pPr>
            <w:r>
              <w:rPr>
                <w:b/>
                <w:sz w:val="24"/>
              </w:rPr>
              <w:t>B/ Étude de la vanne d’équilibrage</w:t>
            </w:r>
          </w:p>
          <w:p w:rsidR="00F70DAF" w:rsidRDefault="00C754C4">
            <w:pPr>
              <w:pStyle w:val="TableParagraph"/>
              <w:numPr>
                <w:ilvl w:val="0"/>
                <w:numId w:val="8"/>
              </w:numPr>
              <w:tabs>
                <w:tab w:val="left" w:pos="910"/>
              </w:tabs>
              <w:spacing w:before="182"/>
              <w:ind w:right="399" w:hanging="360"/>
              <w:rPr>
                <w:sz w:val="24"/>
              </w:rPr>
            </w:pPr>
            <w:r>
              <w:rPr>
                <w:sz w:val="24"/>
              </w:rPr>
              <w:t>Proposer le réglage à réaliser sur la vanne d’équilibrage</w:t>
            </w:r>
            <w:r>
              <w:rPr>
                <w:spacing w:val="-27"/>
                <w:sz w:val="24"/>
              </w:rPr>
              <w:t xml:space="preserve"> </w:t>
            </w:r>
            <w:r>
              <w:rPr>
                <w:spacing w:val="-8"/>
                <w:sz w:val="24"/>
              </w:rPr>
              <w:t xml:space="preserve">TA </w:t>
            </w:r>
            <w:r>
              <w:rPr>
                <w:sz w:val="24"/>
              </w:rPr>
              <w:t xml:space="preserve">DN20 pour le réseau « Radiateurs – Bâtiment A ». </w:t>
            </w:r>
            <w:r>
              <w:rPr>
                <w:sz w:val="24"/>
              </w:rPr>
              <w:t>Indiquer votre sélection sur l’abaque du</w:t>
            </w:r>
            <w:r>
              <w:rPr>
                <w:spacing w:val="-7"/>
                <w:sz w:val="24"/>
              </w:rPr>
              <w:t xml:space="preserve"> </w:t>
            </w:r>
            <w:r>
              <w:rPr>
                <w:sz w:val="24"/>
              </w:rPr>
              <w:t>constructeur.</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rPr>
                <w:sz w:val="26"/>
              </w:rPr>
            </w:pPr>
          </w:p>
          <w:p w:rsidR="00F70DAF" w:rsidRDefault="00F70DAF">
            <w:pPr>
              <w:pStyle w:val="TableParagraph"/>
              <w:spacing w:before="4"/>
              <w:rPr>
                <w:sz w:val="24"/>
              </w:rPr>
            </w:pPr>
          </w:p>
          <w:p w:rsidR="00F70DAF" w:rsidRDefault="00C754C4">
            <w:pPr>
              <w:pStyle w:val="TableParagraph"/>
              <w:numPr>
                <w:ilvl w:val="0"/>
                <w:numId w:val="7"/>
              </w:numPr>
              <w:tabs>
                <w:tab w:val="left" w:pos="255"/>
              </w:tabs>
              <w:ind w:right="409" w:firstLine="0"/>
              <w:rPr>
                <w:sz w:val="24"/>
              </w:rPr>
            </w:pPr>
            <w:r>
              <w:rPr>
                <w:sz w:val="24"/>
              </w:rPr>
              <w:t>Le tableau est correctement</w:t>
            </w:r>
            <w:r>
              <w:rPr>
                <w:spacing w:val="-8"/>
                <w:sz w:val="24"/>
              </w:rPr>
              <w:t xml:space="preserve"> </w:t>
            </w:r>
            <w:r>
              <w:rPr>
                <w:sz w:val="24"/>
              </w:rPr>
              <w:t>renseigné.</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7"/>
              </w:numPr>
              <w:tabs>
                <w:tab w:val="left" w:pos="255"/>
              </w:tabs>
              <w:ind w:right="304" w:firstLine="0"/>
              <w:rPr>
                <w:sz w:val="24"/>
              </w:rPr>
            </w:pPr>
            <w:r>
              <w:rPr>
                <w:sz w:val="24"/>
              </w:rPr>
              <w:t>La justification est</w:t>
            </w:r>
            <w:r>
              <w:rPr>
                <w:spacing w:val="-10"/>
                <w:sz w:val="24"/>
              </w:rPr>
              <w:t xml:space="preserve"> </w:t>
            </w:r>
            <w:r>
              <w:rPr>
                <w:sz w:val="24"/>
              </w:rPr>
              <w:t>claire et</w:t>
            </w:r>
            <w:r>
              <w:rPr>
                <w:spacing w:val="-1"/>
                <w:sz w:val="24"/>
              </w:rPr>
              <w:t xml:space="preserve"> </w:t>
            </w:r>
            <w:r>
              <w:rPr>
                <w:sz w:val="24"/>
              </w:rPr>
              <w:t>correcte.</w:t>
            </w:r>
          </w:p>
          <w:p w:rsidR="00F70DAF" w:rsidRDefault="00F70DAF">
            <w:pPr>
              <w:pStyle w:val="TableParagraph"/>
              <w:rPr>
                <w:sz w:val="24"/>
              </w:rPr>
            </w:pPr>
          </w:p>
          <w:p w:rsidR="00F70DAF" w:rsidRDefault="00C754C4">
            <w:pPr>
              <w:pStyle w:val="TableParagraph"/>
              <w:numPr>
                <w:ilvl w:val="0"/>
                <w:numId w:val="7"/>
              </w:numPr>
              <w:tabs>
                <w:tab w:val="left" w:pos="255"/>
              </w:tabs>
              <w:ind w:firstLine="0"/>
              <w:rPr>
                <w:sz w:val="24"/>
              </w:rPr>
            </w:pPr>
            <w:r>
              <w:rPr>
                <w:sz w:val="24"/>
              </w:rPr>
              <w:t>Le calcul est</w:t>
            </w:r>
            <w:r>
              <w:rPr>
                <w:spacing w:val="-3"/>
                <w:sz w:val="24"/>
              </w:rPr>
              <w:t xml:space="preserve"> </w:t>
            </w:r>
            <w:r>
              <w:rPr>
                <w:sz w:val="24"/>
              </w:rPr>
              <w:t>correct.</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7"/>
              </w:numPr>
              <w:tabs>
                <w:tab w:val="left" w:pos="255"/>
              </w:tabs>
              <w:ind w:right="249" w:firstLine="0"/>
              <w:rPr>
                <w:sz w:val="24"/>
              </w:rPr>
            </w:pPr>
            <w:r>
              <w:rPr>
                <w:sz w:val="24"/>
              </w:rPr>
              <w:t>L’explication permet de conclure sur la conformité de la</w:t>
            </w:r>
            <w:r>
              <w:rPr>
                <w:spacing w:val="-1"/>
                <w:sz w:val="24"/>
              </w:rPr>
              <w:t xml:space="preserve"> </w:t>
            </w:r>
            <w:r>
              <w:rPr>
                <w:sz w:val="24"/>
              </w:rPr>
              <w:t>vanne.</w:t>
            </w:r>
          </w:p>
          <w:p w:rsidR="00F70DAF" w:rsidRDefault="00F70DAF">
            <w:pPr>
              <w:pStyle w:val="TableParagraph"/>
              <w:rPr>
                <w:sz w:val="26"/>
              </w:rPr>
            </w:pPr>
          </w:p>
          <w:p w:rsidR="00F70DAF" w:rsidRDefault="00C754C4">
            <w:pPr>
              <w:pStyle w:val="TableParagraph"/>
              <w:numPr>
                <w:ilvl w:val="0"/>
                <w:numId w:val="7"/>
              </w:numPr>
              <w:tabs>
                <w:tab w:val="left" w:pos="255"/>
              </w:tabs>
              <w:spacing w:before="163"/>
              <w:ind w:firstLine="0"/>
              <w:rPr>
                <w:sz w:val="24"/>
              </w:rPr>
            </w:pPr>
            <w:r>
              <w:rPr>
                <w:sz w:val="24"/>
              </w:rPr>
              <w:t>La réponse est</w:t>
            </w:r>
            <w:r>
              <w:rPr>
                <w:spacing w:val="-6"/>
                <w:sz w:val="24"/>
              </w:rPr>
              <w:t xml:space="preserve"> </w:t>
            </w:r>
            <w:r>
              <w:rPr>
                <w:sz w:val="24"/>
              </w:rPr>
              <w:t>correcte.</w:t>
            </w:r>
          </w:p>
        </w:tc>
      </w:tr>
    </w:tbl>
    <w:p w:rsidR="00F70DAF" w:rsidRDefault="00C754C4">
      <w:pPr>
        <w:pStyle w:val="Paragraphedeliste"/>
        <w:numPr>
          <w:ilvl w:val="0"/>
          <w:numId w:val="14"/>
        </w:numPr>
        <w:tabs>
          <w:tab w:val="left" w:pos="524"/>
        </w:tabs>
        <w:ind w:left="108" w:right="886" w:firstLine="0"/>
        <w:jc w:val="left"/>
        <w:rPr>
          <w:sz w:val="24"/>
        </w:rPr>
      </w:pPr>
      <w:r>
        <w:rPr>
          <w:spacing w:val="-1"/>
          <w:w w:val="99"/>
          <w:sz w:val="24"/>
          <w:u w:val="single"/>
        </w:rPr>
        <w:br w:type="column"/>
      </w:r>
      <w:r>
        <w:rPr>
          <w:sz w:val="24"/>
          <w:u w:val="single"/>
        </w:rPr>
        <w:lastRenderedPageBreak/>
        <w:t>Compléter le tableau puis indiquer le type de montage de la vanne 3 voies sur le départ</w:t>
      </w:r>
      <w:r>
        <w:rPr>
          <w:spacing w:val="-41"/>
          <w:sz w:val="24"/>
          <w:u w:val="single"/>
        </w:rPr>
        <w:t xml:space="preserve"> </w:t>
      </w:r>
      <w:r>
        <w:rPr>
          <w:sz w:val="24"/>
          <w:u w:val="single"/>
        </w:rPr>
        <w:t>du circuit « Radiateurs – Bâtiment A</w:t>
      </w:r>
      <w:r>
        <w:rPr>
          <w:spacing w:val="-29"/>
          <w:sz w:val="24"/>
          <w:u w:val="single"/>
        </w:rPr>
        <w:t xml:space="preserve"> </w:t>
      </w:r>
      <w:r>
        <w:rPr>
          <w:sz w:val="24"/>
          <w:u w:val="single"/>
        </w:rPr>
        <w:t>».</w:t>
      </w:r>
    </w:p>
    <w:p w:rsidR="00F70DAF" w:rsidRDefault="00F70DAF">
      <w:pPr>
        <w:pStyle w:val="Corpsdetexte"/>
        <w:spacing w:before="8"/>
        <w:rPr>
          <w:sz w:val="8"/>
        </w:rPr>
      </w:pPr>
    </w:p>
    <w:p w:rsidR="00F70DAF" w:rsidRDefault="00C754C4">
      <w:pPr>
        <w:pStyle w:val="Corpsdetexte"/>
        <w:spacing w:before="0"/>
        <w:ind w:left="3549"/>
        <w:rPr>
          <w:sz w:val="20"/>
        </w:rPr>
      </w:pPr>
      <w:r>
        <w:rPr>
          <w:noProof/>
          <w:sz w:val="20"/>
          <w:lang w:bidi="ar-SA"/>
        </w:rPr>
        <w:drawing>
          <wp:inline distT="0" distB="0" distL="0" distR="0">
            <wp:extent cx="2191586" cy="487260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2191586" cy="4872609"/>
                    </a:xfrm>
                    <a:prstGeom prst="rect">
                      <a:avLst/>
                    </a:prstGeom>
                  </pic:spPr>
                </pic:pic>
              </a:graphicData>
            </a:graphic>
          </wp:inline>
        </w:drawing>
      </w:r>
    </w:p>
    <w:p w:rsidR="00F70DAF" w:rsidRDefault="00F70DAF">
      <w:pPr>
        <w:pStyle w:val="Corpsdetexte"/>
        <w:spacing w:before="8"/>
        <w:rPr>
          <w:sz w:val="29"/>
        </w:rPr>
      </w:pPr>
    </w:p>
    <w:tbl>
      <w:tblPr>
        <w:tblStyle w:val="TableNormal"/>
        <w:tblW w:w="0" w:type="auto"/>
        <w:tblInd w:w="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92"/>
        <w:gridCol w:w="2604"/>
        <w:gridCol w:w="2455"/>
      </w:tblGrid>
      <w:tr w:rsidR="00F70DAF">
        <w:trPr>
          <w:trHeight w:val="392"/>
        </w:trPr>
        <w:tc>
          <w:tcPr>
            <w:tcW w:w="4992" w:type="dxa"/>
            <w:tcBorders>
              <w:top w:val="nil"/>
              <w:left w:val="nil"/>
            </w:tcBorders>
          </w:tcPr>
          <w:p w:rsidR="00F70DAF" w:rsidRDefault="00F70DAF">
            <w:pPr>
              <w:pStyle w:val="TableParagraph"/>
              <w:rPr>
                <w:rFonts w:ascii="Times New Roman"/>
                <w:sz w:val="20"/>
              </w:rPr>
            </w:pPr>
          </w:p>
        </w:tc>
        <w:tc>
          <w:tcPr>
            <w:tcW w:w="5059" w:type="dxa"/>
            <w:gridSpan w:val="2"/>
          </w:tcPr>
          <w:p w:rsidR="00F70DAF" w:rsidRDefault="00C754C4">
            <w:pPr>
              <w:pStyle w:val="TableParagraph"/>
              <w:spacing w:before="77"/>
              <w:ind w:left="1349"/>
              <w:rPr>
                <w:sz w:val="20"/>
              </w:rPr>
            </w:pPr>
            <w:r>
              <w:rPr>
                <w:sz w:val="20"/>
              </w:rPr>
              <w:t>Entourer la bonne réponse</w:t>
            </w:r>
          </w:p>
        </w:tc>
      </w:tr>
      <w:tr w:rsidR="00F70DAF">
        <w:trPr>
          <w:trHeight w:val="675"/>
        </w:trPr>
        <w:tc>
          <w:tcPr>
            <w:tcW w:w="4992" w:type="dxa"/>
            <w:tcBorders>
              <w:left w:val="single" w:sz="4" w:space="0" w:color="000000"/>
            </w:tcBorders>
          </w:tcPr>
          <w:p w:rsidR="00F70DAF" w:rsidRDefault="00C754C4">
            <w:pPr>
              <w:pStyle w:val="TableParagraph"/>
              <w:spacing w:before="58"/>
              <w:ind w:left="54"/>
              <w:rPr>
                <w:sz w:val="24"/>
              </w:rPr>
            </w:pPr>
            <w:r>
              <w:rPr>
                <w:sz w:val="24"/>
              </w:rPr>
              <w:t>Position de la pompe double par rapport à la vanne 3 voies</w:t>
            </w:r>
          </w:p>
        </w:tc>
        <w:tc>
          <w:tcPr>
            <w:tcW w:w="2604" w:type="dxa"/>
          </w:tcPr>
          <w:p w:rsidR="00F70DAF" w:rsidRDefault="00C754C4">
            <w:pPr>
              <w:pStyle w:val="TableParagraph"/>
              <w:spacing w:before="194"/>
              <w:ind w:left="842" w:right="834"/>
              <w:jc w:val="center"/>
              <w:rPr>
                <w:sz w:val="24"/>
              </w:rPr>
            </w:pPr>
            <w:r>
              <w:rPr>
                <w:sz w:val="24"/>
              </w:rPr>
              <w:t>Avant</w:t>
            </w:r>
          </w:p>
        </w:tc>
        <w:tc>
          <w:tcPr>
            <w:tcW w:w="2455" w:type="dxa"/>
          </w:tcPr>
          <w:p w:rsidR="00F70DAF" w:rsidRDefault="00C754C4">
            <w:pPr>
              <w:pStyle w:val="TableParagraph"/>
              <w:spacing w:before="194"/>
              <w:ind w:left="663" w:right="650"/>
              <w:jc w:val="center"/>
              <w:rPr>
                <w:sz w:val="24"/>
              </w:rPr>
            </w:pPr>
            <w:r>
              <w:rPr>
                <w:sz w:val="24"/>
              </w:rPr>
              <w:t>Après</w:t>
            </w:r>
          </w:p>
        </w:tc>
      </w:tr>
      <w:tr w:rsidR="00F70DAF">
        <w:trPr>
          <w:trHeight w:val="559"/>
        </w:trPr>
        <w:tc>
          <w:tcPr>
            <w:tcW w:w="4992" w:type="dxa"/>
          </w:tcPr>
          <w:p w:rsidR="00F70DAF" w:rsidRDefault="00C754C4">
            <w:pPr>
              <w:pStyle w:val="TableParagraph"/>
              <w:spacing w:before="136"/>
              <w:ind w:left="57"/>
              <w:rPr>
                <w:sz w:val="24"/>
              </w:rPr>
            </w:pPr>
            <w:r>
              <w:rPr>
                <w:sz w:val="24"/>
              </w:rPr>
              <w:t>Débit dans le circuit coté radiateurs</w:t>
            </w:r>
          </w:p>
        </w:tc>
        <w:tc>
          <w:tcPr>
            <w:tcW w:w="2604" w:type="dxa"/>
          </w:tcPr>
          <w:p w:rsidR="00F70DAF" w:rsidRDefault="00C754C4">
            <w:pPr>
              <w:pStyle w:val="TableParagraph"/>
              <w:spacing w:before="136"/>
              <w:ind w:left="844" w:right="834"/>
              <w:jc w:val="center"/>
              <w:rPr>
                <w:sz w:val="24"/>
              </w:rPr>
            </w:pPr>
            <w:r>
              <w:rPr>
                <w:sz w:val="24"/>
              </w:rPr>
              <w:t>Variable</w:t>
            </w:r>
          </w:p>
        </w:tc>
        <w:tc>
          <w:tcPr>
            <w:tcW w:w="2455" w:type="dxa"/>
          </w:tcPr>
          <w:p w:rsidR="00F70DAF" w:rsidRDefault="00C754C4">
            <w:pPr>
              <w:pStyle w:val="TableParagraph"/>
              <w:spacing w:before="136"/>
              <w:ind w:left="662" w:right="650"/>
              <w:jc w:val="center"/>
              <w:rPr>
                <w:sz w:val="24"/>
              </w:rPr>
            </w:pPr>
            <w:r>
              <w:rPr>
                <w:sz w:val="24"/>
              </w:rPr>
              <w:t>Constant</w:t>
            </w:r>
          </w:p>
        </w:tc>
      </w:tr>
      <w:tr w:rsidR="00F70DAF">
        <w:trPr>
          <w:trHeight w:val="558"/>
        </w:trPr>
        <w:tc>
          <w:tcPr>
            <w:tcW w:w="4992" w:type="dxa"/>
          </w:tcPr>
          <w:p w:rsidR="00F70DAF" w:rsidRDefault="00C754C4">
            <w:pPr>
              <w:pStyle w:val="TableParagraph"/>
              <w:spacing w:before="136"/>
              <w:ind w:left="57"/>
              <w:rPr>
                <w:sz w:val="24"/>
              </w:rPr>
            </w:pPr>
            <w:r>
              <w:rPr>
                <w:sz w:val="24"/>
              </w:rPr>
              <w:t>Température dans le circuit coté radiateurs</w:t>
            </w:r>
          </w:p>
        </w:tc>
        <w:tc>
          <w:tcPr>
            <w:tcW w:w="2604" w:type="dxa"/>
          </w:tcPr>
          <w:p w:rsidR="00F70DAF" w:rsidRDefault="00C754C4">
            <w:pPr>
              <w:pStyle w:val="TableParagraph"/>
              <w:spacing w:before="136"/>
              <w:ind w:left="844" w:right="834"/>
              <w:jc w:val="center"/>
              <w:rPr>
                <w:sz w:val="24"/>
              </w:rPr>
            </w:pPr>
            <w:r>
              <w:rPr>
                <w:sz w:val="24"/>
              </w:rPr>
              <w:t>Variable</w:t>
            </w:r>
          </w:p>
        </w:tc>
        <w:tc>
          <w:tcPr>
            <w:tcW w:w="2455" w:type="dxa"/>
          </w:tcPr>
          <w:p w:rsidR="00F70DAF" w:rsidRDefault="00C754C4">
            <w:pPr>
              <w:pStyle w:val="TableParagraph"/>
              <w:spacing w:before="136"/>
              <w:ind w:left="664" w:right="650"/>
              <w:jc w:val="center"/>
              <w:rPr>
                <w:sz w:val="24"/>
              </w:rPr>
            </w:pPr>
            <w:r>
              <w:rPr>
                <w:sz w:val="24"/>
              </w:rPr>
              <w:t>Constante</w:t>
            </w:r>
          </w:p>
        </w:tc>
      </w:tr>
      <w:tr w:rsidR="00F70DAF">
        <w:trPr>
          <w:trHeight w:val="878"/>
        </w:trPr>
        <w:tc>
          <w:tcPr>
            <w:tcW w:w="4992" w:type="dxa"/>
          </w:tcPr>
          <w:p w:rsidR="00F70DAF" w:rsidRDefault="00F70DAF">
            <w:pPr>
              <w:pStyle w:val="TableParagraph"/>
              <w:spacing w:before="6"/>
              <w:rPr>
                <w:sz w:val="25"/>
              </w:rPr>
            </w:pPr>
          </w:p>
          <w:p w:rsidR="00F70DAF" w:rsidRDefault="00C754C4">
            <w:pPr>
              <w:pStyle w:val="TableParagraph"/>
              <w:spacing w:before="1"/>
              <w:ind w:left="57"/>
              <w:rPr>
                <w:sz w:val="24"/>
              </w:rPr>
            </w:pPr>
            <w:r>
              <w:rPr>
                <w:sz w:val="24"/>
              </w:rPr>
              <w:t>Nom du montage de la vanne 3 voies</w:t>
            </w:r>
          </w:p>
        </w:tc>
        <w:tc>
          <w:tcPr>
            <w:tcW w:w="5059" w:type="dxa"/>
            <w:gridSpan w:val="2"/>
          </w:tcPr>
          <w:p w:rsidR="00F70DAF" w:rsidRDefault="00F70DAF">
            <w:pPr>
              <w:pStyle w:val="TableParagraph"/>
              <w:rPr>
                <w:sz w:val="18"/>
              </w:rPr>
            </w:pPr>
          </w:p>
          <w:p w:rsidR="00F70DAF" w:rsidRDefault="00F70DAF">
            <w:pPr>
              <w:pStyle w:val="TableParagraph"/>
              <w:spacing w:before="1"/>
              <w:rPr>
                <w:sz w:val="18"/>
              </w:rPr>
            </w:pPr>
          </w:p>
          <w:p w:rsidR="00F70DAF" w:rsidRDefault="00C754C4">
            <w:pPr>
              <w:pStyle w:val="TableParagraph"/>
              <w:ind w:left="101"/>
              <w:rPr>
                <w:sz w:val="16"/>
              </w:rPr>
            </w:pPr>
            <w:r>
              <w:rPr>
                <w:sz w:val="16"/>
              </w:rPr>
              <w:t>……………………………...………………………………………………..</w:t>
            </w:r>
          </w:p>
        </w:tc>
      </w:tr>
    </w:tbl>
    <w:p w:rsidR="00F70DAF" w:rsidRDefault="00C754C4">
      <w:pPr>
        <w:pStyle w:val="Paragraphedeliste"/>
        <w:numPr>
          <w:ilvl w:val="0"/>
          <w:numId w:val="14"/>
        </w:numPr>
        <w:tabs>
          <w:tab w:val="left" w:pos="508"/>
        </w:tabs>
        <w:spacing w:before="226"/>
        <w:ind w:left="507" w:hanging="399"/>
        <w:jc w:val="left"/>
        <w:rPr>
          <w:sz w:val="24"/>
        </w:rPr>
      </w:pPr>
      <w:r>
        <w:rPr>
          <w:sz w:val="24"/>
          <w:u w:val="single"/>
        </w:rPr>
        <w:t>Justifier pourquoi ce type de montage a été choisi pour cette partie du</w:t>
      </w:r>
      <w:r>
        <w:rPr>
          <w:spacing w:val="-17"/>
          <w:sz w:val="24"/>
          <w:u w:val="single"/>
        </w:rPr>
        <w:t xml:space="preserve"> </w:t>
      </w:r>
      <w:r>
        <w:rPr>
          <w:sz w:val="24"/>
          <w:u w:val="single"/>
        </w:rPr>
        <w:t>circuit.</w:t>
      </w:r>
    </w:p>
    <w:p w:rsidR="00F70DAF" w:rsidRDefault="00C754C4">
      <w:pPr>
        <w:pStyle w:val="Corpsdetexte"/>
        <w:spacing w:before="231"/>
        <w:ind w:left="108"/>
      </w:pPr>
      <w:r>
        <w:t>……………………………………………………………………………………………………………………………………………………………………...</w:t>
      </w:r>
    </w:p>
    <w:p w:rsidR="00F70DAF" w:rsidRDefault="00C754C4">
      <w:pPr>
        <w:pStyle w:val="Corpsdetexte"/>
        <w:ind w:left="108"/>
      </w:pPr>
      <w:r>
        <w:t>………………………………………………………………………………………………………………………………………………………………………</w:t>
      </w:r>
    </w:p>
    <w:p w:rsidR="00F70DAF" w:rsidRDefault="00C754C4">
      <w:pPr>
        <w:pStyle w:val="Corpsdetexte"/>
        <w:ind w:left="108"/>
      </w:pPr>
      <w:r>
        <w:t>………………………………………………………………………………………………………………………………………………………………………</w:t>
      </w:r>
    </w:p>
    <w:p w:rsidR="00F70DAF" w:rsidRDefault="00C754C4">
      <w:pPr>
        <w:pStyle w:val="Corpsdetexte"/>
        <w:ind w:left="108"/>
      </w:pPr>
      <w:r>
        <w:t>………………………………………………………………………………………………………………………………………………………………………</w:t>
      </w:r>
    </w:p>
    <w:p w:rsidR="00F70DAF" w:rsidRDefault="00C754C4">
      <w:pPr>
        <w:pStyle w:val="Corpsdetexte"/>
        <w:spacing w:before="93"/>
        <w:ind w:left="108"/>
      </w:pPr>
      <w:r>
        <w:t>………………………………………………………………………………………………………………………………………………………………………</w:t>
      </w:r>
    </w:p>
    <w:p w:rsidR="00F70DAF" w:rsidRDefault="00C754C4">
      <w:pPr>
        <w:pStyle w:val="Corpsdetexte"/>
        <w:ind w:left="108"/>
      </w:pPr>
      <w:r>
        <w:t>………………………………………………………………………………………………………………………………………………………………………</w:t>
      </w:r>
    </w:p>
    <w:p w:rsidR="00F70DAF" w:rsidRDefault="00C754C4">
      <w:pPr>
        <w:pStyle w:val="Corpsdetexte"/>
        <w:spacing w:before="91"/>
        <w:ind w:left="108"/>
      </w:pPr>
      <w:r>
        <w:t>………………………………………………………………………………………………………………………………………………………………………</w:t>
      </w:r>
    </w:p>
    <w:p w:rsidR="00F70DAF" w:rsidRDefault="00C754C4">
      <w:pPr>
        <w:pStyle w:val="Corpsdetexte"/>
        <w:ind w:left="108"/>
      </w:pPr>
      <w:r>
        <w:t>………………………………………………………………………………………………………………………………………………………………………</w:t>
      </w:r>
    </w:p>
    <w:p w:rsidR="00F70DAF" w:rsidRDefault="00F70DAF">
      <w:pPr>
        <w:sectPr w:rsidR="00F70DAF">
          <w:pgSz w:w="23820" w:h="16840" w:orient="landscape"/>
          <w:pgMar w:top="560" w:right="640" w:bottom="1220" w:left="820" w:header="0" w:footer="1036" w:gutter="0"/>
          <w:cols w:num="2" w:space="720" w:equalWidth="0">
            <w:col w:w="10905" w:space="427"/>
            <w:col w:w="11028"/>
          </w:cols>
        </w:sectPr>
      </w:pPr>
    </w:p>
    <w:p w:rsidR="00F70DAF" w:rsidRDefault="00C754C4">
      <w:pPr>
        <w:pStyle w:val="Corpsdetexte"/>
        <w:spacing w:before="0"/>
        <w:rPr>
          <w:sz w:val="22"/>
        </w:rPr>
      </w:pPr>
      <w:r>
        <w:rPr>
          <w:noProof/>
          <w:lang w:bidi="ar-SA"/>
        </w:rPr>
        <w:lastRenderedPageBreak/>
        <w:drawing>
          <wp:anchor distT="0" distB="0" distL="0" distR="0" simplePos="0" relativeHeight="251650048" behindDoc="0" locked="0" layoutInCell="1" allowOverlap="1">
            <wp:simplePos x="0" y="0"/>
            <wp:positionH relativeFrom="page">
              <wp:posOffset>7805516</wp:posOffset>
            </wp:positionH>
            <wp:positionV relativeFrom="page">
              <wp:posOffset>419363</wp:posOffset>
            </wp:positionV>
            <wp:extent cx="5854950" cy="902577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854950" cy="9025771"/>
                    </a:xfrm>
                    <a:prstGeom prst="rect">
                      <a:avLst/>
                    </a:prstGeom>
                  </pic:spPr>
                </pic:pic>
              </a:graphicData>
            </a:graphic>
          </wp:anchor>
        </w:drawing>
      </w:r>
      <w:r>
        <w:pict>
          <v:line id="_x0000_s1055" style="position:absolute;z-index:251651072;mso-position-horizontal-relative:page;mso-position-vertical-relative:page" from="595.3pt,33.1pt" to="595.3pt,775.2pt" strokeweight=".84pt">
            <w10:wrap anchorx="page" anchory="page"/>
          </v:line>
        </w:pict>
      </w:r>
    </w:p>
    <w:p w:rsidR="00F70DAF" w:rsidRDefault="00C754C4">
      <w:pPr>
        <w:pStyle w:val="Titre2"/>
        <w:numPr>
          <w:ilvl w:val="0"/>
          <w:numId w:val="14"/>
        </w:numPr>
        <w:tabs>
          <w:tab w:val="left" w:pos="728"/>
        </w:tabs>
        <w:spacing w:before="92"/>
        <w:ind w:left="727" w:hanging="415"/>
        <w:jc w:val="left"/>
      </w:pPr>
      <w:r>
        <w:rPr>
          <w:u w:val="single"/>
        </w:rPr>
        <w:t>Déterminer l’autorité de la vanne 3 voies montée sur cette partie de</w:t>
      </w:r>
      <w:r>
        <w:rPr>
          <w:spacing w:val="-13"/>
          <w:u w:val="single"/>
        </w:rPr>
        <w:t xml:space="preserve"> </w:t>
      </w:r>
      <w:r>
        <w:rPr>
          <w:u w:val="single"/>
        </w:rPr>
        <w:t>circuit.</w:t>
      </w:r>
    </w:p>
    <w:p w:rsidR="00F70DAF" w:rsidRDefault="00C754C4">
      <w:pPr>
        <w:pStyle w:val="Corpsdetexte"/>
        <w:spacing w:before="229"/>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1"/>
        <w:rPr>
          <w:sz w:val="14"/>
        </w:rPr>
      </w:pPr>
    </w:p>
    <w:p w:rsidR="00F70DAF" w:rsidRDefault="00C754C4">
      <w:pPr>
        <w:pStyle w:val="Titre2"/>
        <w:numPr>
          <w:ilvl w:val="0"/>
          <w:numId w:val="14"/>
        </w:numPr>
        <w:tabs>
          <w:tab w:val="left" w:pos="728"/>
        </w:tabs>
        <w:ind w:left="728" w:hanging="416"/>
        <w:jc w:val="left"/>
      </w:pPr>
      <w:r>
        <w:rPr>
          <w:u w:val="single"/>
        </w:rPr>
        <w:t>Conclure sur la conformité de la vanne 3 voies en tenant compte de son</w:t>
      </w:r>
      <w:r>
        <w:rPr>
          <w:spacing w:val="-11"/>
          <w:u w:val="single"/>
        </w:rPr>
        <w:t xml:space="preserve"> </w:t>
      </w:r>
      <w:proofErr w:type="spellStart"/>
      <w:r>
        <w:rPr>
          <w:u w:val="single"/>
        </w:rPr>
        <w:t>Kvs</w:t>
      </w:r>
      <w:proofErr w:type="spellEnd"/>
      <w:r>
        <w:rPr>
          <w:u w:val="single"/>
        </w:rPr>
        <w:t>.</w:t>
      </w:r>
    </w:p>
    <w:p w:rsidR="00F70DAF" w:rsidRDefault="00C754C4">
      <w:pPr>
        <w:pStyle w:val="Corpsdetexte"/>
        <w:spacing w:before="232"/>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2"/>
        <w:numPr>
          <w:ilvl w:val="0"/>
          <w:numId w:val="14"/>
        </w:numPr>
        <w:tabs>
          <w:tab w:val="left" w:pos="728"/>
        </w:tabs>
        <w:spacing w:before="159"/>
        <w:ind w:left="728" w:hanging="416"/>
        <w:jc w:val="left"/>
      </w:pPr>
      <w:r>
        <w:rPr>
          <w:u w:val="single"/>
        </w:rPr>
        <w:t xml:space="preserve">Proposer le réglage à réaliser sur la vanne d’équilibrage </w:t>
      </w:r>
      <w:r>
        <w:rPr>
          <w:spacing w:val="-8"/>
          <w:u w:val="single"/>
        </w:rPr>
        <w:t xml:space="preserve">TA </w:t>
      </w:r>
      <w:r>
        <w:rPr>
          <w:u w:val="single"/>
        </w:rPr>
        <w:t>DN20 pour le réseau «</w:t>
      </w:r>
      <w:r>
        <w:rPr>
          <w:spacing w:val="-9"/>
          <w:u w:val="single"/>
        </w:rPr>
        <w:t xml:space="preserve"> </w:t>
      </w:r>
      <w:r>
        <w:rPr>
          <w:u w:val="single"/>
        </w:rPr>
        <w:t>Radiateurs</w:t>
      </w:r>
    </w:p>
    <w:p w:rsidR="00F70DAF" w:rsidRDefault="00C754C4">
      <w:pPr>
        <w:ind w:left="312"/>
        <w:rPr>
          <w:sz w:val="24"/>
        </w:rPr>
      </w:pPr>
      <w:r>
        <w:rPr>
          <w:sz w:val="24"/>
          <w:u w:val="single"/>
        </w:rPr>
        <w:t>– Bâtiment A ». Indiquer votre sélection sur l’abaque du constructeur.</w:t>
      </w:r>
    </w:p>
    <w:p w:rsidR="00F70DAF" w:rsidRDefault="00F70DAF">
      <w:pPr>
        <w:pStyle w:val="Corpsdetexte"/>
        <w:spacing w:before="0"/>
        <w:rPr>
          <w:sz w:val="26"/>
        </w:rPr>
      </w:pPr>
    </w:p>
    <w:p w:rsidR="00F70DAF" w:rsidRDefault="00C754C4">
      <w:pPr>
        <w:spacing w:before="162"/>
        <w:ind w:left="2386" w:right="13690"/>
        <w:jc w:val="center"/>
        <w:rPr>
          <w:sz w:val="24"/>
        </w:rPr>
      </w:pPr>
      <w:r>
        <w:rPr>
          <w:sz w:val="24"/>
        </w:rPr>
        <w:t xml:space="preserve">Réglage (nombre de tours) : </w:t>
      </w:r>
      <w:r>
        <w:rPr>
          <w:sz w:val="16"/>
        </w:rPr>
        <w:t xml:space="preserve">..........………..................................… </w:t>
      </w:r>
      <w:r>
        <w:rPr>
          <w:sz w:val="24"/>
        </w:rPr>
        <w:t>tours</w:t>
      </w:r>
    </w:p>
    <w:p w:rsidR="00F70DAF" w:rsidRDefault="00F70DAF">
      <w:pPr>
        <w:jc w:val="center"/>
        <w:rPr>
          <w:sz w:val="24"/>
        </w:rPr>
        <w:sectPr w:rsidR="00F70DAF">
          <w:pgSz w:w="23820" w:h="16840" w:orient="landscape"/>
          <w:pgMar w:top="640" w:right="640" w:bottom="1220" w:left="820" w:header="0" w:footer="1036" w:gutter="0"/>
          <w:cols w:space="720"/>
        </w:sectPr>
      </w:pPr>
    </w:p>
    <w:p w:rsidR="00F70DAF" w:rsidRDefault="00C754C4">
      <w:pPr>
        <w:pStyle w:val="Titre2"/>
        <w:numPr>
          <w:ilvl w:val="0"/>
          <w:numId w:val="14"/>
        </w:numPr>
        <w:tabs>
          <w:tab w:val="left" w:pos="11856"/>
        </w:tabs>
        <w:spacing w:before="79" w:after="51"/>
        <w:ind w:left="11855" w:hanging="415"/>
        <w:jc w:val="left"/>
      </w:pPr>
      <w:r>
        <w:lastRenderedPageBreak/>
        <w:pict>
          <v:line id="_x0000_s1054" style="position:absolute;left:0;text-align:left;z-index:251652096;mso-position-horizontal-relative:page;mso-position-vertical-relative:page" from="595.3pt,33.1pt" to="595.3pt,773pt" strokeweight=".84pt">
            <w10:wrap anchorx="page" anchory="page"/>
          </v:line>
        </w:pict>
      </w:r>
      <w:r>
        <w:pict>
          <v:shape id="_x0000_s1053" type="#_x0000_t202" style="position:absolute;left:0;text-align:left;margin-left:607.35pt;margin-top:40.9pt;width:528.65pt;height:287.25pt;z-index:25165312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9"/>
                    <w:gridCol w:w="3522"/>
                    <w:gridCol w:w="3519"/>
                  </w:tblGrid>
                  <w:tr w:rsidR="00F70DAF">
                    <w:trPr>
                      <w:trHeight w:val="568"/>
                    </w:trPr>
                    <w:tc>
                      <w:tcPr>
                        <w:tcW w:w="3519" w:type="dxa"/>
                      </w:tcPr>
                      <w:p w:rsidR="00F70DAF" w:rsidRDefault="00C754C4">
                        <w:pPr>
                          <w:pStyle w:val="TableParagraph"/>
                          <w:spacing w:before="142"/>
                          <w:ind w:left="784"/>
                          <w:rPr>
                            <w:b/>
                            <w:sz w:val="24"/>
                          </w:rPr>
                        </w:pPr>
                        <w:r>
                          <w:rPr>
                            <w:b/>
                            <w:sz w:val="24"/>
                          </w:rPr>
                          <w:t>Cause envisagée</w:t>
                        </w:r>
                      </w:p>
                    </w:tc>
                    <w:tc>
                      <w:tcPr>
                        <w:tcW w:w="3522" w:type="dxa"/>
                      </w:tcPr>
                      <w:p w:rsidR="00F70DAF" w:rsidRDefault="00C754C4">
                        <w:pPr>
                          <w:pStyle w:val="TableParagraph"/>
                          <w:spacing w:before="142"/>
                          <w:ind w:left="1243" w:right="1240"/>
                          <w:jc w:val="center"/>
                          <w:rPr>
                            <w:b/>
                            <w:sz w:val="24"/>
                          </w:rPr>
                        </w:pPr>
                        <w:r>
                          <w:rPr>
                            <w:b/>
                            <w:sz w:val="24"/>
                          </w:rPr>
                          <w:t>Possible</w:t>
                        </w:r>
                      </w:p>
                    </w:tc>
                    <w:tc>
                      <w:tcPr>
                        <w:tcW w:w="3519" w:type="dxa"/>
                      </w:tcPr>
                      <w:p w:rsidR="00F70DAF" w:rsidRDefault="00C754C4">
                        <w:pPr>
                          <w:pStyle w:val="TableParagraph"/>
                          <w:spacing w:before="142"/>
                          <w:ind w:left="1129"/>
                          <w:rPr>
                            <w:b/>
                            <w:sz w:val="24"/>
                          </w:rPr>
                        </w:pPr>
                        <w:r>
                          <w:rPr>
                            <w:b/>
                            <w:sz w:val="24"/>
                          </w:rPr>
                          <w:t>Impossible</w:t>
                        </w:r>
                      </w:p>
                    </w:tc>
                  </w:tr>
                  <w:tr w:rsidR="00F70DAF">
                    <w:trPr>
                      <w:trHeight w:val="1019"/>
                    </w:trPr>
                    <w:tc>
                      <w:tcPr>
                        <w:tcW w:w="3519" w:type="dxa"/>
                      </w:tcPr>
                      <w:p w:rsidR="00F70DAF" w:rsidRDefault="00F70DAF">
                        <w:pPr>
                          <w:pStyle w:val="TableParagraph"/>
                          <w:spacing w:before="11"/>
                          <w:rPr>
                            <w:sz w:val="31"/>
                          </w:rPr>
                        </w:pPr>
                      </w:p>
                      <w:p w:rsidR="00F70DAF" w:rsidRDefault="00C754C4">
                        <w:pPr>
                          <w:pStyle w:val="TableParagraph"/>
                          <w:ind w:left="107"/>
                          <w:rPr>
                            <w:sz w:val="24"/>
                          </w:rPr>
                        </w:pPr>
                        <w:r>
                          <w:rPr>
                            <w:sz w:val="24"/>
                          </w:rPr>
                          <w:t>Coupure sonde départ</w:t>
                        </w:r>
                      </w:p>
                    </w:tc>
                    <w:tc>
                      <w:tcPr>
                        <w:tcW w:w="3522" w:type="dxa"/>
                      </w:tcPr>
                      <w:p w:rsidR="00F70DAF" w:rsidRDefault="00F70DAF">
                        <w:pPr>
                          <w:pStyle w:val="TableParagraph"/>
                          <w:rPr>
                            <w:rFonts w:ascii="Times New Roman"/>
                            <w:sz w:val="20"/>
                          </w:rPr>
                        </w:pPr>
                      </w:p>
                    </w:tc>
                    <w:tc>
                      <w:tcPr>
                        <w:tcW w:w="3519" w:type="dxa"/>
                      </w:tcPr>
                      <w:p w:rsidR="00F70DAF" w:rsidRDefault="00F70DAF">
                        <w:pPr>
                          <w:pStyle w:val="TableParagraph"/>
                          <w:rPr>
                            <w:rFonts w:ascii="Times New Roman"/>
                            <w:sz w:val="20"/>
                          </w:rPr>
                        </w:pPr>
                      </w:p>
                    </w:tc>
                  </w:tr>
                  <w:tr w:rsidR="00F70DAF">
                    <w:trPr>
                      <w:trHeight w:val="1021"/>
                    </w:trPr>
                    <w:tc>
                      <w:tcPr>
                        <w:tcW w:w="3519" w:type="dxa"/>
                      </w:tcPr>
                      <w:p w:rsidR="00F70DAF" w:rsidRDefault="00C754C4">
                        <w:pPr>
                          <w:pStyle w:val="TableParagraph"/>
                          <w:spacing w:before="230"/>
                          <w:ind w:left="107" w:right="114"/>
                          <w:rPr>
                            <w:sz w:val="24"/>
                          </w:rPr>
                        </w:pPr>
                        <w:r>
                          <w:rPr>
                            <w:sz w:val="24"/>
                          </w:rPr>
                          <w:t>Mauvaise valeur transmise par la sonde extérieure</w:t>
                        </w:r>
                      </w:p>
                    </w:tc>
                    <w:tc>
                      <w:tcPr>
                        <w:tcW w:w="3522" w:type="dxa"/>
                      </w:tcPr>
                      <w:p w:rsidR="00F70DAF" w:rsidRDefault="00F70DAF">
                        <w:pPr>
                          <w:pStyle w:val="TableParagraph"/>
                          <w:rPr>
                            <w:rFonts w:ascii="Times New Roman"/>
                            <w:sz w:val="20"/>
                          </w:rPr>
                        </w:pPr>
                      </w:p>
                    </w:tc>
                    <w:tc>
                      <w:tcPr>
                        <w:tcW w:w="3519" w:type="dxa"/>
                      </w:tcPr>
                      <w:p w:rsidR="00F70DAF" w:rsidRDefault="00F70DAF">
                        <w:pPr>
                          <w:pStyle w:val="TableParagraph"/>
                          <w:rPr>
                            <w:rFonts w:ascii="Times New Roman"/>
                            <w:sz w:val="20"/>
                          </w:rPr>
                        </w:pPr>
                      </w:p>
                    </w:tc>
                  </w:tr>
                  <w:tr w:rsidR="00F70DAF">
                    <w:trPr>
                      <w:trHeight w:val="1022"/>
                    </w:trPr>
                    <w:tc>
                      <w:tcPr>
                        <w:tcW w:w="3519" w:type="dxa"/>
                      </w:tcPr>
                      <w:p w:rsidR="00F70DAF" w:rsidRDefault="00F70DAF">
                        <w:pPr>
                          <w:pStyle w:val="TableParagraph"/>
                          <w:spacing w:before="11"/>
                          <w:rPr>
                            <w:sz w:val="31"/>
                          </w:rPr>
                        </w:pPr>
                      </w:p>
                      <w:p w:rsidR="00F70DAF" w:rsidRDefault="00C754C4">
                        <w:pPr>
                          <w:pStyle w:val="TableParagraph"/>
                          <w:ind w:left="107"/>
                          <w:rPr>
                            <w:sz w:val="24"/>
                          </w:rPr>
                        </w:pPr>
                        <w:r>
                          <w:rPr>
                            <w:sz w:val="24"/>
                          </w:rPr>
                          <w:t>Arrêt du circulateur</w:t>
                        </w:r>
                      </w:p>
                    </w:tc>
                    <w:tc>
                      <w:tcPr>
                        <w:tcW w:w="3522" w:type="dxa"/>
                      </w:tcPr>
                      <w:p w:rsidR="00F70DAF" w:rsidRDefault="00F70DAF">
                        <w:pPr>
                          <w:pStyle w:val="TableParagraph"/>
                          <w:rPr>
                            <w:rFonts w:ascii="Times New Roman"/>
                            <w:sz w:val="20"/>
                          </w:rPr>
                        </w:pPr>
                      </w:p>
                    </w:tc>
                    <w:tc>
                      <w:tcPr>
                        <w:tcW w:w="3519" w:type="dxa"/>
                      </w:tcPr>
                      <w:p w:rsidR="00F70DAF" w:rsidRDefault="00F70DAF">
                        <w:pPr>
                          <w:pStyle w:val="TableParagraph"/>
                          <w:rPr>
                            <w:rFonts w:ascii="Times New Roman"/>
                            <w:sz w:val="20"/>
                          </w:rPr>
                        </w:pPr>
                      </w:p>
                    </w:tc>
                  </w:tr>
                  <w:tr w:rsidR="00F70DAF">
                    <w:trPr>
                      <w:trHeight w:val="1020"/>
                    </w:trPr>
                    <w:tc>
                      <w:tcPr>
                        <w:tcW w:w="3519" w:type="dxa"/>
                      </w:tcPr>
                      <w:p w:rsidR="00F70DAF" w:rsidRDefault="00C754C4">
                        <w:pPr>
                          <w:pStyle w:val="TableParagraph"/>
                          <w:spacing w:before="230"/>
                          <w:ind w:left="107" w:right="366"/>
                          <w:rPr>
                            <w:sz w:val="24"/>
                          </w:rPr>
                        </w:pPr>
                        <w:r>
                          <w:rPr>
                            <w:sz w:val="24"/>
                          </w:rPr>
                          <w:t>Mauvais réglage de la pente sur le régulateur</w:t>
                        </w:r>
                      </w:p>
                    </w:tc>
                    <w:tc>
                      <w:tcPr>
                        <w:tcW w:w="3522" w:type="dxa"/>
                      </w:tcPr>
                      <w:p w:rsidR="00F70DAF" w:rsidRDefault="00F70DAF">
                        <w:pPr>
                          <w:pStyle w:val="TableParagraph"/>
                          <w:rPr>
                            <w:rFonts w:ascii="Times New Roman"/>
                            <w:sz w:val="20"/>
                          </w:rPr>
                        </w:pPr>
                      </w:p>
                    </w:tc>
                    <w:tc>
                      <w:tcPr>
                        <w:tcW w:w="3519" w:type="dxa"/>
                      </w:tcPr>
                      <w:p w:rsidR="00F70DAF" w:rsidRDefault="00F70DAF">
                        <w:pPr>
                          <w:pStyle w:val="TableParagraph"/>
                          <w:rPr>
                            <w:rFonts w:ascii="Times New Roman"/>
                            <w:sz w:val="20"/>
                          </w:rPr>
                        </w:pPr>
                      </w:p>
                    </w:tc>
                  </w:tr>
                  <w:tr w:rsidR="00F70DAF">
                    <w:trPr>
                      <w:trHeight w:val="1021"/>
                    </w:trPr>
                    <w:tc>
                      <w:tcPr>
                        <w:tcW w:w="3519" w:type="dxa"/>
                      </w:tcPr>
                      <w:p w:rsidR="00F70DAF" w:rsidRDefault="00C754C4">
                        <w:pPr>
                          <w:pStyle w:val="TableParagraph"/>
                          <w:spacing w:before="230"/>
                          <w:ind w:left="107" w:right="766"/>
                          <w:rPr>
                            <w:sz w:val="24"/>
                          </w:rPr>
                        </w:pPr>
                        <w:r>
                          <w:rPr>
                            <w:sz w:val="24"/>
                          </w:rPr>
                          <w:t>Régulateur non alimenté électriquement</w:t>
                        </w:r>
                      </w:p>
                    </w:tc>
                    <w:tc>
                      <w:tcPr>
                        <w:tcW w:w="3522" w:type="dxa"/>
                      </w:tcPr>
                      <w:p w:rsidR="00F70DAF" w:rsidRDefault="00F70DAF">
                        <w:pPr>
                          <w:pStyle w:val="TableParagraph"/>
                          <w:rPr>
                            <w:rFonts w:ascii="Times New Roman"/>
                            <w:sz w:val="20"/>
                          </w:rPr>
                        </w:pPr>
                      </w:p>
                    </w:tc>
                    <w:tc>
                      <w:tcPr>
                        <w:tcW w:w="3519" w:type="dxa"/>
                      </w:tcPr>
                      <w:p w:rsidR="00F70DAF" w:rsidRDefault="00F70DAF">
                        <w:pPr>
                          <w:pStyle w:val="TableParagraph"/>
                          <w:rPr>
                            <w:rFonts w:ascii="Times New Roman"/>
                            <w:sz w:val="20"/>
                          </w:rPr>
                        </w:pPr>
                      </w:p>
                    </w:tc>
                  </w:tr>
                </w:tbl>
                <w:p w:rsidR="00F70DAF" w:rsidRDefault="00F70DAF">
                  <w:pPr>
                    <w:pStyle w:val="Corpsdetexte"/>
                    <w:spacing w:before="0"/>
                  </w:pPr>
                </w:p>
              </w:txbxContent>
            </v:textbox>
            <w10:wrap anchorx="page"/>
          </v:shape>
        </w:pict>
      </w:r>
      <w:r>
        <w:rPr>
          <w:u w:val="single"/>
        </w:rPr>
        <w:t>Donner les causes probables de ce problème à l’aide d’une</w:t>
      </w:r>
      <w:r>
        <w:rPr>
          <w:spacing w:val="-11"/>
          <w:u w:val="single"/>
        </w:rPr>
        <w:t xml:space="preserve"> </w:t>
      </w:r>
      <w:r>
        <w:rPr>
          <w:u w:val="single"/>
        </w:rPr>
        <w:t>croix.</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4"/>
        </w:trPr>
        <w:tc>
          <w:tcPr>
            <w:tcW w:w="677" w:type="dxa"/>
          </w:tcPr>
          <w:p w:rsidR="00F70DAF" w:rsidRDefault="00C754C4">
            <w:pPr>
              <w:pStyle w:val="TableParagraph"/>
              <w:spacing w:before="58"/>
              <w:ind w:left="191"/>
              <w:rPr>
                <w:b/>
                <w:sz w:val="24"/>
              </w:rPr>
            </w:pPr>
            <w:r>
              <w:rPr>
                <w:b/>
                <w:sz w:val="24"/>
              </w:rPr>
              <w:t>S4</w:t>
            </w:r>
          </w:p>
        </w:tc>
        <w:tc>
          <w:tcPr>
            <w:tcW w:w="10064" w:type="dxa"/>
          </w:tcPr>
          <w:p w:rsidR="00F70DAF" w:rsidRDefault="00C754C4">
            <w:pPr>
              <w:pStyle w:val="TableParagraph"/>
              <w:spacing w:before="58"/>
              <w:ind w:left="3447" w:right="3444"/>
              <w:jc w:val="center"/>
              <w:rPr>
                <w:b/>
                <w:sz w:val="24"/>
              </w:rPr>
            </w:pPr>
            <w:r>
              <w:rPr>
                <w:b/>
                <w:sz w:val="24"/>
              </w:rPr>
              <w:t>RÉGULATION</w:t>
            </w:r>
          </w:p>
        </w:tc>
        <w:tc>
          <w:tcPr>
            <w:tcW w:w="231" w:type="dxa"/>
            <w:tcBorders>
              <w:top w:val="nil"/>
              <w:bottom w:val="nil"/>
              <w:right w:val="nil"/>
            </w:tcBorders>
          </w:tcPr>
          <w:p w:rsidR="00F70DAF" w:rsidRDefault="00F70DAF">
            <w:pPr>
              <w:pStyle w:val="TableParagraph"/>
              <w:rPr>
                <w:rFonts w:ascii="Times New Roman"/>
                <w:sz w:val="20"/>
              </w:rPr>
            </w:pPr>
          </w:p>
        </w:tc>
      </w:tr>
    </w:tbl>
    <w:p w:rsidR="00F70DAF" w:rsidRDefault="00F70DAF">
      <w:pPr>
        <w:pStyle w:val="Corpsdetexte"/>
        <w:spacing w:before="0"/>
        <w:rPr>
          <w:sz w:val="26"/>
        </w:rPr>
      </w:pPr>
    </w:p>
    <w:p w:rsidR="00F70DAF" w:rsidRDefault="00C754C4">
      <w:pPr>
        <w:spacing w:before="170"/>
        <w:ind w:left="312"/>
        <w:rPr>
          <w:b/>
          <w:sz w:val="24"/>
        </w:rPr>
      </w:pPr>
      <w:r>
        <w:rPr>
          <w:b/>
          <w:sz w:val="24"/>
          <w:u w:val="thick"/>
        </w:rPr>
        <w:t xml:space="preserve">Contexte </w:t>
      </w:r>
      <w:r>
        <w:rPr>
          <w:b/>
          <w:sz w:val="24"/>
        </w:rPr>
        <w:t>:</w:t>
      </w:r>
    </w:p>
    <w:p w:rsidR="00F70DAF" w:rsidRDefault="00C754C4">
      <w:pPr>
        <w:spacing w:before="230"/>
        <w:ind w:left="312" w:right="11762" w:firstLine="566"/>
        <w:rPr>
          <w:sz w:val="24"/>
        </w:rPr>
      </w:pPr>
      <w:r>
        <w:rPr>
          <w:sz w:val="24"/>
        </w:rPr>
        <w:t>Les clients se plaignent de la température trop basse dans les locaux du Bâtiment A. Vous constatez que la température des radiateurs est insuffisante. Vous décidez de contrôler le fonctionnement de la régulation.</w:t>
      </w:r>
    </w:p>
    <w:p w:rsidR="00F70DAF" w:rsidRDefault="00F70DAF">
      <w:pPr>
        <w:pStyle w:val="Corpsdetexte"/>
        <w:spacing w:before="0"/>
        <w:rPr>
          <w:sz w:val="26"/>
        </w:rPr>
      </w:pPr>
    </w:p>
    <w:p w:rsidR="00F70DAF" w:rsidRDefault="00F70DAF">
      <w:pPr>
        <w:pStyle w:val="Corpsdetexte"/>
        <w:spacing w:before="0"/>
        <w:rPr>
          <w:sz w:val="26"/>
        </w:rPr>
      </w:pPr>
    </w:p>
    <w:p w:rsidR="00F70DAF" w:rsidRDefault="00F70DAF">
      <w:pPr>
        <w:pStyle w:val="Corpsdetexte"/>
        <w:spacing w:before="0"/>
        <w:rPr>
          <w:sz w:val="26"/>
        </w:rPr>
      </w:pPr>
    </w:p>
    <w:p w:rsidR="00F70DAF" w:rsidRDefault="00C754C4">
      <w:pPr>
        <w:spacing w:before="207"/>
        <w:ind w:left="312"/>
        <w:rPr>
          <w:b/>
          <w:sz w:val="24"/>
        </w:rPr>
      </w:pPr>
      <w:r>
        <w:rPr>
          <w:b/>
          <w:sz w:val="24"/>
          <w:u w:val="thick"/>
        </w:rPr>
        <w:t xml:space="preserve">Vous disposez </w:t>
      </w:r>
      <w:r>
        <w:rPr>
          <w:b/>
          <w:sz w:val="24"/>
        </w:rPr>
        <w:t>: (conditions ressources)</w:t>
      </w:r>
    </w:p>
    <w:p w:rsidR="00F70DAF" w:rsidRDefault="00C754C4">
      <w:pPr>
        <w:pStyle w:val="Paragraphedeliste"/>
        <w:numPr>
          <w:ilvl w:val="0"/>
          <w:numId w:val="13"/>
        </w:numPr>
        <w:tabs>
          <w:tab w:val="left" w:pos="460"/>
        </w:tabs>
        <w:spacing w:before="233"/>
        <w:ind w:hanging="2593"/>
        <w:rPr>
          <w:sz w:val="24"/>
        </w:rPr>
      </w:pPr>
      <w:r>
        <w:rPr>
          <w:sz w:val="24"/>
        </w:rPr>
        <w:t xml:space="preserve">du schéma de principe général </w:t>
      </w:r>
      <w:r>
        <w:rPr>
          <w:b/>
          <w:sz w:val="24"/>
        </w:rPr>
        <w:t xml:space="preserve">(DT 4 </w:t>
      </w:r>
      <w:r>
        <w:rPr>
          <w:b/>
          <w:spacing w:val="-3"/>
          <w:sz w:val="24"/>
        </w:rPr>
        <w:t>page</w:t>
      </w:r>
      <w:r>
        <w:rPr>
          <w:b/>
          <w:spacing w:val="1"/>
          <w:sz w:val="24"/>
        </w:rPr>
        <w:t xml:space="preserve"> </w:t>
      </w:r>
      <w:r>
        <w:rPr>
          <w:b/>
          <w:sz w:val="24"/>
        </w:rPr>
        <w:t>5/15)</w:t>
      </w:r>
      <w:r>
        <w:rPr>
          <w:sz w:val="24"/>
        </w:rPr>
        <w:t>.</w:t>
      </w:r>
    </w:p>
    <w:p w:rsidR="00F70DAF" w:rsidRDefault="00C754C4">
      <w:pPr>
        <w:pStyle w:val="Paragraphedeliste"/>
        <w:numPr>
          <w:ilvl w:val="0"/>
          <w:numId w:val="13"/>
        </w:numPr>
        <w:tabs>
          <w:tab w:val="left" w:pos="460"/>
        </w:tabs>
        <w:spacing w:before="137"/>
        <w:ind w:hanging="2593"/>
        <w:rPr>
          <w:sz w:val="24"/>
        </w:rPr>
      </w:pPr>
      <w:r>
        <w:rPr>
          <w:sz w:val="24"/>
        </w:rPr>
        <w:t xml:space="preserve">de la notice technique du régulateur RVL480 (régulation 3 points) </w:t>
      </w:r>
      <w:r>
        <w:rPr>
          <w:b/>
          <w:sz w:val="24"/>
        </w:rPr>
        <w:t xml:space="preserve">(DT </w:t>
      </w:r>
      <w:r>
        <w:rPr>
          <w:b/>
          <w:spacing w:val="-7"/>
          <w:sz w:val="24"/>
        </w:rPr>
        <w:t xml:space="preserve">11 </w:t>
      </w:r>
      <w:r>
        <w:rPr>
          <w:b/>
          <w:sz w:val="24"/>
        </w:rPr>
        <w:t>page</w:t>
      </w:r>
      <w:r>
        <w:rPr>
          <w:b/>
          <w:spacing w:val="3"/>
          <w:sz w:val="24"/>
        </w:rPr>
        <w:t xml:space="preserve"> </w:t>
      </w:r>
      <w:r>
        <w:rPr>
          <w:b/>
          <w:sz w:val="24"/>
        </w:rPr>
        <w:t>13/15)</w:t>
      </w:r>
      <w:r>
        <w:rPr>
          <w:sz w:val="24"/>
        </w:rPr>
        <w:t>.</w:t>
      </w:r>
    </w:p>
    <w:p w:rsidR="00F70DAF" w:rsidRDefault="00C754C4">
      <w:pPr>
        <w:pStyle w:val="Paragraphedeliste"/>
        <w:numPr>
          <w:ilvl w:val="0"/>
          <w:numId w:val="13"/>
        </w:numPr>
        <w:tabs>
          <w:tab w:val="left" w:pos="460"/>
        </w:tabs>
        <w:spacing w:before="140"/>
        <w:ind w:hanging="2593"/>
        <w:rPr>
          <w:sz w:val="24"/>
        </w:rPr>
      </w:pPr>
      <w:r>
        <w:rPr>
          <w:sz w:val="24"/>
        </w:rPr>
        <w:t xml:space="preserve">de la notice technique de la sonde extérieure QAC32 </w:t>
      </w:r>
      <w:r>
        <w:rPr>
          <w:b/>
          <w:sz w:val="24"/>
        </w:rPr>
        <w:t xml:space="preserve">(DT 12 </w:t>
      </w:r>
      <w:r>
        <w:rPr>
          <w:b/>
          <w:spacing w:val="-3"/>
          <w:sz w:val="24"/>
        </w:rPr>
        <w:t xml:space="preserve">page </w:t>
      </w:r>
      <w:r>
        <w:rPr>
          <w:b/>
          <w:sz w:val="24"/>
        </w:rPr>
        <w:t>13/15)</w:t>
      </w:r>
      <w:r>
        <w:rPr>
          <w:sz w:val="24"/>
        </w:rPr>
        <w:t>.</w:t>
      </w:r>
    </w:p>
    <w:p w:rsidR="00F70DAF" w:rsidRDefault="00C754C4">
      <w:pPr>
        <w:pStyle w:val="Paragraphedeliste"/>
        <w:numPr>
          <w:ilvl w:val="0"/>
          <w:numId w:val="13"/>
        </w:numPr>
        <w:tabs>
          <w:tab w:val="left" w:pos="460"/>
        </w:tabs>
        <w:spacing w:before="136"/>
        <w:ind w:hanging="2593"/>
        <w:rPr>
          <w:sz w:val="24"/>
        </w:rPr>
      </w:pPr>
      <w:r>
        <w:rPr>
          <w:sz w:val="24"/>
        </w:rPr>
        <w:t xml:space="preserve">de la notice technique de la sonde de départ QAD22 </w:t>
      </w:r>
      <w:r>
        <w:rPr>
          <w:b/>
          <w:sz w:val="24"/>
        </w:rPr>
        <w:t xml:space="preserve">(DT 13 </w:t>
      </w:r>
      <w:r>
        <w:rPr>
          <w:b/>
          <w:spacing w:val="-3"/>
          <w:sz w:val="24"/>
        </w:rPr>
        <w:t>page</w:t>
      </w:r>
      <w:r>
        <w:rPr>
          <w:b/>
          <w:spacing w:val="-8"/>
          <w:sz w:val="24"/>
        </w:rPr>
        <w:t xml:space="preserve"> </w:t>
      </w:r>
      <w:r>
        <w:rPr>
          <w:b/>
          <w:sz w:val="24"/>
        </w:rPr>
        <w:t>14/15)</w:t>
      </w:r>
      <w:r>
        <w:rPr>
          <w:sz w:val="24"/>
        </w:rPr>
        <w:t>.</w:t>
      </w:r>
    </w:p>
    <w:p w:rsidR="00F70DAF" w:rsidRDefault="00C754C4">
      <w:pPr>
        <w:pStyle w:val="Titre2"/>
        <w:numPr>
          <w:ilvl w:val="0"/>
          <w:numId w:val="13"/>
        </w:numPr>
        <w:tabs>
          <w:tab w:val="left" w:pos="460"/>
        </w:tabs>
        <w:spacing w:before="140"/>
        <w:ind w:hanging="2593"/>
      </w:pPr>
      <w:proofErr w:type="gramStart"/>
      <w:r>
        <w:t>des</w:t>
      </w:r>
      <w:proofErr w:type="gramEnd"/>
      <w:r>
        <w:t xml:space="preserve"> paramètres de fonctionnement</w:t>
      </w:r>
      <w:r>
        <w:rPr>
          <w:spacing w:val="-3"/>
        </w:rPr>
        <w:t xml:space="preserve"> </w:t>
      </w:r>
      <w:r>
        <w:t>:</w:t>
      </w:r>
    </w:p>
    <w:p w:rsidR="00F70DAF" w:rsidRDefault="00C754C4">
      <w:pPr>
        <w:spacing w:before="135"/>
        <w:ind w:left="1299"/>
        <w:rPr>
          <w:sz w:val="24"/>
        </w:rPr>
      </w:pPr>
      <w:r>
        <w:rPr>
          <w:position w:val="3"/>
          <w:sz w:val="24"/>
        </w:rPr>
        <w:t>T</w:t>
      </w:r>
      <w:proofErr w:type="spellStart"/>
      <w:r>
        <w:rPr>
          <w:sz w:val="16"/>
        </w:rPr>
        <w:t>ext</w:t>
      </w:r>
      <w:proofErr w:type="spellEnd"/>
      <w:r>
        <w:rPr>
          <w:sz w:val="16"/>
        </w:rPr>
        <w:t xml:space="preserve"> base </w:t>
      </w:r>
      <w:r>
        <w:rPr>
          <w:position w:val="3"/>
          <w:sz w:val="24"/>
        </w:rPr>
        <w:t>= -5 [°C], T</w:t>
      </w:r>
      <w:r>
        <w:rPr>
          <w:sz w:val="16"/>
        </w:rPr>
        <w:t xml:space="preserve">départ radiateurs </w:t>
      </w:r>
      <w:r>
        <w:rPr>
          <w:position w:val="3"/>
          <w:sz w:val="24"/>
        </w:rPr>
        <w:t>= 75 [°C], T</w:t>
      </w:r>
      <w:r>
        <w:rPr>
          <w:sz w:val="16"/>
        </w:rPr>
        <w:t xml:space="preserve">non chauffage </w:t>
      </w:r>
      <w:r>
        <w:rPr>
          <w:position w:val="3"/>
          <w:sz w:val="24"/>
        </w:rPr>
        <w:t>= 20 [°C], T</w:t>
      </w:r>
      <w:r>
        <w:rPr>
          <w:sz w:val="16"/>
        </w:rPr>
        <w:t xml:space="preserve">ambiante </w:t>
      </w:r>
      <w:r>
        <w:rPr>
          <w:position w:val="3"/>
          <w:sz w:val="24"/>
        </w:rPr>
        <w:t>= 20 [°C]</w:t>
      </w:r>
    </w:p>
    <w:p w:rsidR="00F70DAF" w:rsidRDefault="00F70DAF">
      <w:pPr>
        <w:pStyle w:val="Corpsdetexte"/>
        <w:spacing w:before="0"/>
        <w:rPr>
          <w:sz w:val="20"/>
        </w:rPr>
      </w:pPr>
    </w:p>
    <w:p w:rsidR="00F70DAF" w:rsidRDefault="00F70DAF">
      <w:pPr>
        <w:pStyle w:val="Corpsdetexte"/>
        <w:spacing w:before="10"/>
        <w:rPr>
          <w:sz w:val="21"/>
        </w:rPr>
      </w:pPr>
    </w:p>
    <w:p w:rsidR="00F70DAF" w:rsidRDefault="00C754C4">
      <w:pPr>
        <w:pStyle w:val="Titre2"/>
        <w:numPr>
          <w:ilvl w:val="0"/>
          <w:numId w:val="14"/>
        </w:numPr>
        <w:tabs>
          <w:tab w:val="left" w:pos="11856"/>
        </w:tabs>
        <w:spacing w:before="93"/>
        <w:ind w:left="11855" w:hanging="415"/>
        <w:jc w:val="left"/>
      </w:pPr>
      <w:r>
        <w:pict>
          <v:shape id="_x0000_s1052" type="#_x0000_t202" style="position:absolute;left:0;text-align:left;margin-left:46.45pt;margin-top:37.65pt;width:537.8pt;height:268.25pt;z-index:2516541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5345"/>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 (travail demandé)</w:t>
                        </w:r>
                      </w:p>
                      <w:p w:rsidR="00F70DAF" w:rsidRDefault="00F70DAF">
                        <w:pPr>
                          <w:pStyle w:val="TableParagraph"/>
                          <w:spacing w:before="5"/>
                          <w:rPr>
                            <w:sz w:val="34"/>
                          </w:rPr>
                        </w:pPr>
                      </w:p>
                      <w:p w:rsidR="00F70DAF" w:rsidRDefault="00C754C4">
                        <w:pPr>
                          <w:pStyle w:val="TableParagraph"/>
                          <w:numPr>
                            <w:ilvl w:val="0"/>
                            <w:numId w:val="6"/>
                          </w:numPr>
                          <w:tabs>
                            <w:tab w:val="left" w:pos="910"/>
                          </w:tabs>
                          <w:spacing w:before="1"/>
                          <w:ind w:hanging="360"/>
                          <w:rPr>
                            <w:sz w:val="24"/>
                          </w:rPr>
                        </w:pPr>
                        <w:r>
                          <w:rPr>
                            <w:sz w:val="24"/>
                          </w:rPr>
                          <w:t>Donner les causes probables de ce</w:t>
                        </w:r>
                        <w:r>
                          <w:rPr>
                            <w:spacing w:val="-7"/>
                            <w:sz w:val="24"/>
                          </w:rPr>
                          <w:t xml:space="preserve"> </w:t>
                        </w:r>
                        <w:r>
                          <w:rPr>
                            <w:sz w:val="24"/>
                          </w:rPr>
                          <w:t>problème.</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6"/>
                          </w:numPr>
                          <w:tabs>
                            <w:tab w:val="left" w:pos="910"/>
                          </w:tabs>
                          <w:ind w:hanging="360"/>
                          <w:rPr>
                            <w:sz w:val="24"/>
                          </w:rPr>
                        </w:pPr>
                        <w:r>
                          <w:rPr>
                            <w:sz w:val="24"/>
                          </w:rPr>
                          <w:t>Vérifier le fonctionnement des sondes de</w:t>
                        </w:r>
                        <w:r>
                          <w:rPr>
                            <w:spacing w:val="-11"/>
                            <w:sz w:val="24"/>
                          </w:rPr>
                          <w:t xml:space="preserve"> </w:t>
                        </w:r>
                        <w:r>
                          <w:rPr>
                            <w:sz w:val="24"/>
                          </w:rPr>
                          <w:t>température.</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6"/>
                          </w:numPr>
                          <w:tabs>
                            <w:tab w:val="left" w:pos="910"/>
                          </w:tabs>
                          <w:ind w:right="808" w:hanging="360"/>
                          <w:rPr>
                            <w:sz w:val="24"/>
                          </w:rPr>
                        </w:pPr>
                        <w:r>
                          <w:rPr>
                            <w:sz w:val="24"/>
                          </w:rPr>
                          <w:t>Donner les règles à respecter pour l’emplacement de</w:t>
                        </w:r>
                        <w:r>
                          <w:rPr>
                            <w:spacing w:val="-26"/>
                            <w:sz w:val="24"/>
                          </w:rPr>
                          <w:t xml:space="preserve"> </w:t>
                        </w:r>
                        <w:r>
                          <w:rPr>
                            <w:sz w:val="24"/>
                          </w:rPr>
                          <w:t>la sonde</w:t>
                        </w:r>
                        <w:r>
                          <w:rPr>
                            <w:spacing w:val="-1"/>
                            <w:sz w:val="24"/>
                          </w:rPr>
                          <w:t xml:space="preserve"> </w:t>
                        </w:r>
                        <w:r>
                          <w:rPr>
                            <w:sz w:val="24"/>
                          </w:rPr>
                          <w:t>extérieure.</w:t>
                        </w:r>
                      </w:p>
                      <w:p w:rsidR="00F70DAF" w:rsidRDefault="00F70DAF">
                        <w:pPr>
                          <w:pStyle w:val="TableParagraph"/>
                          <w:rPr>
                            <w:sz w:val="24"/>
                          </w:rPr>
                        </w:pPr>
                      </w:p>
                      <w:p w:rsidR="00F70DAF" w:rsidRDefault="00C754C4">
                        <w:pPr>
                          <w:pStyle w:val="TableParagraph"/>
                          <w:numPr>
                            <w:ilvl w:val="0"/>
                            <w:numId w:val="6"/>
                          </w:numPr>
                          <w:tabs>
                            <w:tab w:val="left" w:pos="910"/>
                          </w:tabs>
                          <w:ind w:hanging="360"/>
                          <w:rPr>
                            <w:sz w:val="24"/>
                          </w:rPr>
                        </w:pPr>
                        <w:r>
                          <w:rPr>
                            <w:sz w:val="24"/>
                          </w:rPr>
                          <w:t>Tracer la courbe de chauffe et calculer la</w:t>
                        </w:r>
                        <w:r>
                          <w:rPr>
                            <w:spacing w:val="-11"/>
                            <w:sz w:val="24"/>
                          </w:rPr>
                          <w:t xml:space="preserve"> </w:t>
                        </w:r>
                        <w:r>
                          <w:rPr>
                            <w:sz w:val="24"/>
                          </w:rPr>
                          <w:t>pente.</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6"/>
                          </w:numPr>
                          <w:tabs>
                            <w:tab w:val="left" w:pos="910"/>
                          </w:tabs>
                          <w:ind w:right="560" w:hanging="360"/>
                          <w:rPr>
                            <w:sz w:val="24"/>
                          </w:rPr>
                        </w:pPr>
                        <w:r>
                          <w:rPr>
                            <w:sz w:val="24"/>
                          </w:rPr>
                          <w:t>Tracer à la règle la pente à positionner sur le régulateur RVL480 selon les paramètres de fonctionnement voulus</w:t>
                        </w:r>
                        <w:r>
                          <w:rPr>
                            <w:spacing w:val="-32"/>
                            <w:sz w:val="24"/>
                          </w:rPr>
                          <w:t xml:space="preserve"> </w:t>
                        </w:r>
                        <w:r>
                          <w:rPr>
                            <w:sz w:val="24"/>
                          </w:rPr>
                          <w:t>et compléter le tableau de</w:t>
                        </w:r>
                        <w:r>
                          <w:rPr>
                            <w:spacing w:val="-3"/>
                            <w:sz w:val="24"/>
                          </w:rPr>
                          <w:t xml:space="preserve"> </w:t>
                        </w:r>
                        <w:r>
                          <w:rPr>
                            <w:sz w:val="24"/>
                          </w:rPr>
                          <w:t>valeurs.</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spacing w:before="5"/>
                          <w:rPr>
                            <w:sz w:val="34"/>
                          </w:rPr>
                        </w:pPr>
                      </w:p>
                      <w:p w:rsidR="00F70DAF" w:rsidRDefault="00C754C4">
                        <w:pPr>
                          <w:pStyle w:val="TableParagraph"/>
                          <w:numPr>
                            <w:ilvl w:val="0"/>
                            <w:numId w:val="5"/>
                          </w:numPr>
                          <w:tabs>
                            <w:tab w:val="left" w:pos="255"/>
                          </w:tabs>
                          <w:spacing w:before="1"/>
                          <w:ind w:right="409" w:firstLine="0"/>
                          <w:rPr>
                            <w:sz w:val="24"/>
                          </w:rPr>
                        </w:pPr>
                        <w:r>
                          <w:rPr>
                            <w:sz w:val="24"/>
                          </w:rPr>
                          <w:t>Le tableau est correctement</w:t>
                        </w:r>
                        <w:r>
                          <w:rPr>
                            <w:spacing w:val="-8"/>
                            <w:sz w:val="24"/>
                          </w:rPr>
                          <w:t xml:space="preserve"> </w:t>
                        </w:r>
                        <w:r>
                          <w:rPr>
                            <w:sz w:val="24"/>
                          </w:rPr>
                          <w:t>renseigné.</w:t>
                        </w:r>
                      </w:p>
                      <w:p w:rsidR="00F70DAF" w:rsidRDefault="00F70DAF">
                        <w:pPr>
                          <w:pStyle w:val="TableParagraph"/>
                          <w:rPr>
                            <w:sz w:val="24"/>
                          </w:rPr>
                        </w:pPr>
                      </w:p>
                      <w:p w:rsidR="00F70DAF" w:rsidRDefault="00C754C4">
                        <w:pPr>
                          <w:pStyle w:val="TableParagraph"/>
                          <w:numPr>
                            <w:ilvl w:val="0"/>
                            <w:numId w:val="5"/>
                          </w:numPr>
                          <w:tabs>
                            <w:tab w:val="left" w:pos="255"/>
                          </w:tabs>
                          <w:ind w:right="502" w:firstLine="0"/>
                          <w:rPr>
                            <w:sz w:val="24"/>
                          </w:rPr>
                        </w:pPr>
                        <w:r>
                          <w:rPr>
                            <w:sz w:val="24"/>
                          </w:rPr>
                          <w:t>Les valeurs attendues sont</w:t>
                        </w:r>
                        <w:r>
                          <w:rPr>
                            <w:spacing w:val="-1"/>
                            <w:sz w:val="24"/>
                          </w:rPr>
                          <w:t xml:space="preserve"> </w:t>
                        </w:r>
                        <w:r>
                          <w:rPr>
                            <w:sz w:val="24"/>
                          </w:rPr>
                          <w:t>correctes.</w:t>
                        </w:r>
                      </w:p>
                      <w:p w:rsidR="00F70DAF" w:rsidRDefault="00F70DAF">
                        <w:pPr>
                          <w:pStyle w:val="TableParagraph"/>
                          <w:rPr>
                            <w:sz w:val="24"/>
                          </w:rPr>
                        </w:pPr>
                      </w:p>
                      <w:p w:rsidR="00F70DAF" w:rsidRDefault="00C754C4">
                        <w:pPr>
                          <w:pStyle w:val="TableParagraph"/>
                          <w:numPr>
                            <w:ilvl w:val="0"/>
                            <w:numId w:val="5"/>
                          </w:numPr>
                          <w:tabs>
                            <w:tab w:val="left" w:pos="255"/>
                          </w:tabs>
                          <w:ind w:right="117" w:firstLine="0"/>
                          <w:rPr>
                            <w:sz w:val="24"/>
                          </w:rPr>
                        </w:pPr>
                        <w:r>
                          <w:rPr>
                            <w:sz w:val="24"/>
                          </w:rPr>
                          <w:t>Les règles à respecter sont correctement</w:t>
                        </w:r>
                        <w:r>
                          <w:rPr>
                            <w:spacing w:val="-12"/>
                            <w:sz w:val="24"/>
                          </w:rPr>
                          <w:t xml:space="preserve"> </w:t>
                        </w:r>
                        <w:r>
                          <w:rPr>
                            <w:sz w:val="24"/>
                          </w:rPr>
                          <w:t>définies.</w:t>
                        </w:r>
                      </w:p>
                      <w:p w:rsidR="00F70DAF" w:rsidRDefault="00F70DAF">
                        <w:pPr>
                          <w:pStyle w:val="TableParagraph"/>
                          <w:rPr>
                            <w:sz w:val="24"/>
                          </w:rPr>
                        </w:pPr>
                      </w:p>
                      <w:p w:rsidR="00F70DAF" w:rsidRDefault="00C754C4">
                        <w:pPr>
                          <w:pStyle w:val="TableParagraph"/>
                          <w:numPr>
                            <w:ilvl w:val="0"/>
                            <w:numId w:val="5"/>
                          </w:numPr>
                          <w:tabs>
                            <w:tab w:val="left" w:pos="255"/>
                          </w:tabs>
                          <w:ind w:right="197" w:firstLine="0"/>
                          <w:rPr>
                            <w:sz w:val="24"/>
                          </w:rPr>
                        </w:pPr>
                        <w:r>
                          <w:rPr>
                            <w:sz w:val="24"/>
                          </w:rPr>
                          <w:t>Le tracé et le calcul de</w:t>
                        </w:r>
                        <w:r>
                          <w:rPr>
                            <w:spacing w:val="-8"/>
                            <w:sz w:val="24"/>
                          </w:rPr>
                          <w:t xml:space="preserve"> </w:t>
                        </w:r>
                        <w:r>
                          <w:rPr>
                            <w:sz w:val="24"/>
                          </w:rPr>
                          <w:t>la pente sont</w:t>
                        </w:r>
                        <w:r>
                          <w:rPr>
                            <w:spacing w:val="-2"/>
                            <w:sz w:val="24"/>
                          </w:rPr>
                          <w:t xml:space="preserve"> </w:t>
                        </w:r>
                        <w:r>
                          <w:rPr>
                            <w:sz w:val="24"/>
                          </w:rPr>
                          <w:t>corrects.</w:t>
                        </w:r>
                      </w:p>
                      <w:p w:rsidR="00F70DAF" w:rsidRDefault="00F70DAF">
                        <w:pPr>
                          <w:pStyle w:val="TableParagraph"/>
                          <w:rPr>
                            <w:sz w:val="24"/>
                          </w:rPr>
                        </w:pPr>
                      </w:p>
                      <w:p w:rsidR="00F70DAF" w:rsidRDefault="00C754C4">
                        <w:pPr>
                          <w:pStyle w:val="TableParagraph"/>
                          <w:numPr>
                            <w:ilvl w:val="0"/>
                            <w:numId w:val="5"/>
                          </w:numPr>
                          <w:tabs>
                            <w:tab w:val="left" w:pos="255"/>
                          </w:tabs>
                          <w:ind w:right="208" w:firstLine="0"/>
                          <w:rPr>
                            <w:sz w:val="24"/>
                          </w:rPr>
                        </w:pPr>
                        <w:r>
                          <w:rPr>
                            <w:sz w:val="24"/>
                          </w:rPr>
                          <w:t>La pente positionnée et les valeurs sont</w:t>
                        </w:r>
                        <w:r>
                          <w:rPr>
                            <w:spacing w:val="-7"/>
                            <w:sz w:val="24"/>
                          </w:rPr>
                          <w:t xml:space="preserve"> </w:t>
                        </w:r>
                        <w:r>
                          <w:rPr>
                            <w:sz w:val="24"/>
                          </w:rPr>
                          <w:t>correctes.</w:t>
                        </w:r>
                      </w:p>
                    </w:tc>
                  </w:tr>
                </w:tbl>
                <w:p w:rsidR="00F70DAF" w:rsidRDefault="00F70DAF">
                  <w:pPr>
                    <w:pStyle w:val="Corpsdetexte"/>
                    <w:spacing w:before="0"/>
                  </w:pPr>
                </w:p>
              </w:txbxContent>
            </v:textbox>
            <w10:wrap anchorx="page"/>
          </v:shape>
        </w:pict>
      </w:r>
      <w:r>
        <w:rPr>
          <w:u w:val="single"/>
        </w:rPr>
        <w:t>Vérifier le fonctionnement des sondes de</w:t>
      </w:r>
      <w:r>
        <w:rPr>
          <w:spacing w:val="-12"/>
          <w:u w:val="single"/>
        </w:rPr>
        <w:t xml:space="preserve"> </w:t>
      </w:r>
      <w:r>
        <w:rPr>
          <w:u w:val="single"/>
        </w:rPr>
        <w:t>température.</w:t>
      </w:r>
    </w:p>
    <w:p w:rsidR="00F70DAF" w:rsidRDefault="00F70DAF">
      <w:pPr>
        <w:pStyle w:val="Corpsdetexte"/>
        <w:spacing w:before="0"/>
        <w:rPr>
          <w:sz w:val="20"/>
        </w:rPr>
      </w:pPr>
    </w:p>
    <w:p w:rsidR="00F70DAF" w:rsidRDefault="00F70DAF">
      <w:pPr>
        <w:pStyle w:val="Corpsdetexte"/>
        <w:spacing w:before="5"/>
        <w:rPr>
          <w:sz w:val="20"/>
        </w:rPr>
      </w:pPr>
    </w:p>
    <w:tbl>
      <w:tblPr>
        <w:tblStyle w:val="TableNormal"/>
        <w:tblW w:w="0" w:type="auto"/>
        <w:tblInd w:w="1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098"/>
        <w:gridCol w:w="3519"/>
      </w:tblGrid>
      <w:tr w:rsidR="00F70DAF">
        <w:trPr>
          <w:trHeight w:val="568"/>
        </w:trPr>
        <w:tc>
          <w:tcPr>
            <w:tcW w:w="2943" w:type="dxa"/>
            <w:tcBorders>
              <w:top w:val="nil"/>
              <w:left w:val="nil"/>
            </w:tcBorders>
          </w:tcPr>
          <w:p w:rsidR="00F70DAF" w:rsidRDefault="00F70DAF">
            <w:pPr>
              <w:pStyle w:val="TableParagraph"/>
              <w:rPr>
                <w:rFonts w:ascii="Times New Roman"/>
                <w:sz w:val="20"/>
              </w:rPr>
            </w:pPr>
          </w:p>
        </w:tc>
        <w:tc>
          <w:tcPr>
            <w:tcW w:w="4098" w:type="dxa"/>
          </w:tcPr>
          <w:p w:rsidR="00F70DAF" w:rsidRDefault="00C754C4">
            <w:pPr>
              <w:pStyle w:val="TableParagraph"/>
              <w:spacing w:before="135"/>
              <w:ind w:left="146" w:right="142"/>
              <w:jc w:val="center"/>
              <w:rPr>
                <w:b/>
                <w:sz w:val="24"/>
              </w:rPr>
            </w:pPr>
            <w:r>
              <w:rPr>
                <w:b/>
                <w:sz w:val="24"/>
              </w:rPr>
              <w:t>Valeur mesurée [</w:t>
            </w:r>
            <w:r>
              <w:rPr>
                <w:rFonts w:ascii="Symbol" w:hAnsi="Symbol"/>
                <w:b/>
                <w:sz w:val="24"/>
              </w:rPr>
              <w:t></w:t>
            </w:r>
            <w:r>
              <w:rPr>
                <w:b/>
                <w:sz w:val="24"/>
              </w:rPr>
              <w:t>] à l’ohmmètre</w:t>
            </w:r>
          </w:p>
        </w:tc>
        <w:tc>
          <w:tcPr>
            <w:tcW w:w="3519" w:type="dxa"/>
          </w:tcPr>
          <w:p w:rsidR="00F70DAF" w:rsidRDefault="00C754C4">
            <w:pPr>
              <w:pStyle w:val="TableParagraph"/>
              <w:spacing w:before="135"/>
              <w:ind w:left="215" w:right="210"/>
              <w:jc w:val="center"/>
              <w:rPr>
                <w:b/>
                <w:sz w:val="24"/>
              </w:rPr>
            </w:pPr>
            <w:r>
              <w:rPr>
                <w:b/>
                <w:sz w:val="24"/>
              </w:rPr>
              <w:t>Valeur attendue [</w:t>
            </w:r>
            <w:r>
              <w:rPr>
                <w:rFonts w:ascii="Symbol" w:hAnsi="Symbol"/>
                <w:b/>
                <w:sz w:val="24"/>
              </w:rPr>
              <w:t></w:t>
            </w:r>
            <w:r>
              <w:rPr>
                <w:b/>
                <w:sz w:val="24"/>
              </w:rPr>
              <w:t>]</w:t>
            </w:r>
          </w:p>
        </w:tc>
      </w:tr>
      <w:tr w:rsidR="00F70DAF">
        <w:trPr>
          <w:trHeight w:val="1132"/>
        </w:trPr>
        <w:tc>
          <w:tcPr>
            <w:tcW w:w="2943" w:type="dxa"/>
          </w:tcPr>
          <w:p w:rsidR="00F70DAF" w:rsidRDefault="00F70DAF">
            <w:pPr>
              <w:pStyle w:val="TableParagraph"/>
              <w:spacing w:before="10"/>
              <w:rPr>
                <w:sz w:val="24"/>
              </w:rPr>
            </w:pPr>
          </w:p>
          <w:p w:rsidR="00F70DAF" w:rsidRDefault="00C754C4">
            <w:pPr>
              <w:pStyle w:val="TableParagraph"/>
              <w:ind w:left="1003" w:right="36" w:hanging="874"/>
              <w:rPr>
                <w:sz w:val="24"/>
              </w:rPr>
            </w:pPr>
            <w:r>
              <w:rPr>
                <w:sz w:val="24"/>
              </w:rPr>
              <w:t>Sonde extérieure QAC32 à 10 [°C]</w:t>
            </w:r>
          </w:p>
        </w:tc>
        <w:tc>
          <w:tcPr>
            <w:tcW w:w="4098" w:type="dxa"/>
          </w:tcPr>
          <w:p w:rsidR="00F70DAF" w:rsidRDefault="00F70DAF">
            <w:pPr>
              <w:pStyle w:val="TableParagraph"/>
              <w:spacing w:before="4"/>
              <w:rPr>
                <w:sz w:val="36"/>
              </w:rPr>
            </w:pPr>
          </w:p>
          <w:p w:rsidR="00F70DAF" w:rsidRDefault="00C754C4">
            <w:pPr>
              <w:pStyle w:val="TableParagraph"/>
              <w:spacing w:before="1"/>
              <w:ind w:left="146" w:right="141"/>
              <w:jc w:val="center"/>
              <w:rPr>
                <w:sz w:val="24"/>
              </w:rPr>
            </w:pPr>
            <w:r>
              <w:rPr>
                <w:sz w:val="24"/>
              </w:rPr>
              <w:t>600 [</w:t>
            </w:r>
            <w:r>
              <w:rPr>
                <w:rFonts w:ascii="Symbol" w:hAnsi="Symbol"/>
                <w:sz w:val="24"/>
              </w:rPr>
              <w:t></w:t>
            </w:r>
            <w:r>
              <w:rPr>
                <w:sz w:val="24"/>
              </w:rPr>
              <w:t>]</w:t>
            </w:r>
          </w:p>
        </w:tc>
        <w:tc>
          <w:tcPr>
            <w:tcW w:w="3519" w:type="dxa"/>
          </w:tcPr>
          <w:p w:rsidR="00F70DAF" w:rsidRDefault="00F70DAF">
            <w:pPr>
              <w:pStyle w:val="TableParagraph"/>
              <w:rPr>
                <w:sz w:val="18"/>
              </w:rPr>
            </w:pPr>
          </w:p>
          <w:p w:rsidR="00F70DAF" w:rsidRDefault="00F70DAF">
            <w:pPr>
              <w:pStyle w:val="TableParagraph"/>
              <w:rPr>
                <w:sz w:val="18"/>
              </w:rPr>
            </w:pPr>
          </w:p>
          <w:p w:rsidR="00F70DAF" w:rsidRDefault="00F70DAF">
            <w:pPr>
              <w:pStyle w:val="TableParagraph"/>
              <w:rPr>
                <w:sz w:val="18"/>
              </w:rPr>
            </w:pPr>
          </w:p>
          <w:p w:rsidR="00F70DAF" w:rsidRDefault="00C754C4">
            <w:pPr>
              <w:pStyle w:val="TableParagraph"/>
              <w:spacing w:before="110"/>
              <w:ind w:left="215" w:right="213"/>
              <w:jc w:val="center"/>
              <w:rPr>
                <w:sz w:val="16"/>
              </w:rPr>
            </w:pPr>
            <w:r>
              <w:rPr>
                <w:sz w:val="16"/>
              </w:rPr>
              <w:t>…………………………………………………</w:t>
            </w:r>
          </w:p>
        </w:tc>
      </w:tr>
      <w:tr w:rsidR="00F70DAF">
        <w:trPr>
          <w:trHeight w:val="1134"/>
        </w:trPr>
        <w:tc>
          <w:tcPr>
            <w:tcW w:w="2943" w:type="dxa"/>
          </w:tcPr>
          <w:p w:rsidR="00F70DAF" w:rsidRDefault="00F70DAF">
            <w:pPr>
              <w:pStyle w:val="TableParagraph"/>
              <w:rPr>
                <w:sz w:val="25"/>
              </w:rPr>
            </w:pPr>
          </w:p>
          <w:p w:rsidR="00F70DAF" w:rsidRDefault="00C754C4">
            <w:pPr>
              <w:pStyle w:val="TableParagraph"/>
              <w:spacing w:before="1"/>
              <w:ind w:left="1003" w:right="36" w:hanging="848"/>
              <w:rPr>
                <w:sz w:val="24"/>
              </w:rPr>
            </w:pPr>
            <w:r>
              <w:rPr>
                <w:sz w:val="24"/>
              </w:rPr>
              <w:t>Sonde de départ QAD22 à 75 [°C]</w:t>
            </w:r>
          </w:p>
        </w:tc>
        <w:tc>
          <w:tcPr>
            <w:tcW w:w="4098" w:type="dxa"/>
          </w:tcPr>
          <w:p w:rsidR="00F70DAF" w:rsidRDefault="00F70DAF">
            <w:pPr>
              <w:pStyle w:val="TableParagraph"/>
              <w:spacing w:before="4"/>
              <w:rPr>
                <w:sz w:val="36"/>
              </w:rPr>
            </w:pPr>
          </w:p>
          <w:p w:rsidR="00F70DAF" w:rsidRDefault="00C754C4">
            <w:pPr>
              <w:pStyle w:val="TableParagraph"/>
              <w:ind w:left="146" w:right="139"/>
              <w:jc w:val="center"/>
              <w:rPr>
                <w:sz w:val="24"/>
              </w:rPr>
            </w:pPr>
            <w:r>
              <w:rPr>
                <w:sz w:val="24"/>
              </w:rPr>
              <w:t>1363,5 [</w:t>
            </w:r>
            <w:r>
              <w:rPr>
                <w:rFonts w:ascii="Symbol" w:hAnsi="Symbol"/>
                <w:sz w:val="24"/>
              </w:rPr>
              <w:t></w:t>
            </w:r>
            <w:r>
              <w:rPr>
                <w:sz w:val="24"/>
              </w:rPr>
              <w:t>]</w:t>
            </w:r>
          </w:p>
        </w:tc>
        <w:tc>
          <w:tcPr>
            <w:tcW w:w="3519" w:type="dxa"/>
          </w:tcPr>
          <w:p w:rsidR="00F70DAF" w:rsidRDefault="00F70DAF">
            <w:pPr>
              <w:pStyle w:val="TableParagraph"/>
              <w:rPr>
                <w:sz w:val="18"/>
              </w:rPr>
            </w:pPr>
          </w:p>
          <w:p w:rsidR="00F70DAF" w:rsidRDefault="00F70DAF">
            <w:pPr>
              <w:pStyle w:val="TableParagraph"/>
              <w:rPr>
                <w:sz w:val="18"/>
              </w:rPr>
            </w:pPr>
          </w:p>
          <w:p w:rsidR="00F70DAF" w:rsidRDefault="00F70DAF">
            <w:pPr>
              <w:pStyle w:val="TableParagraph"/>
              <w:rPr>
                <w:sz w:val="18"/>
              </w:rPr>
            </w:pPr>
          </w:p>
          <w:p w:rsidR="00F70DAF" w:rsidRDefault="00C754C4">
            <w:pPr>
              <w:pStyle w:val="TableParagraph"/>
              <w:spacing w:before="112"/>
              <w:ind w:left="215" w:right="213"/>
              <w:jc w:val="center"/>
              <w:rPr>
                <w:sz w:val="16"/>
              </w:rPr>
            </w:pPr>
            <w:r>
              <w:rPr>
                <w:sz w:val="16"/>
              </w:rPr>
              <w:t>…………………………………………………</w:t>
            </w:r>
          </w:p>
        </w:tc>
      </w:tr>
    </w:tbl>
    <w:p w:rsidR="00F70DAF" w:rsidRDefault="00F70DAF">
      <w:pPr>
        <w:pStyle w:val="Corpsdetexte"/>
        <w:spacing w:before="0"/>
        <w:rPr>
          <w:sz w:val="26"/>
        </w:rPr>
      </w:pPr>
    </w:p>
    <w:p w:rsidR="00F70DAF" w:rsidRDefault="00C754C4">
      <w:pPr>
        <w:spacing w:before="157"/>
        <w:ind w:left="11440"/>
        <w:rPr>
          <w:sz w:val="24"/>
        </w:rPr>
      </w:pPr>
      <w:r>
        <w:rPr>
          <w:sz w:val="24"/>
          <w:u w:val="single"/>
        </w:rPr>
        <w:t>Conclure sur le fonctionnement des sondes :</w:t>
      </w:r>
    </w:p>
    <w:p w:rsidR="00F70DAF" w:rsidRDefault="00C754C4">
      <w:pPr>
        <w:pStyle w:val="Corpsdetexte"/>
        <w:spacing w:before="229"/>
        <w:ind w:left="11440"/>
      </w:pPr>
      <w:r>
        <w:t>……………………………………………………………………………………………………………………………………………………………………...</w:t>
      </w:r>
    </w:p>
    <w:p w:rsidR="00F70DAF" w:rsidRDefault="00C754C4">
      <w:pPr>
        <w:pStyle w:val="Corpsdetexte"/>
        <w:ind w:left="11440"/>
      </w:pPr>
      <w:r>
        <w:t>………………………………………………………………………………………………………………………………………………………………………</w:t>
      </w:r>
    </w:p>
    <w:p w:rsidR="00F70DAF" w:rsidRDefault="00C754C4">
      <w:pPr>
        <w:pStyle w:val="Corpsdetexte"/>
        <w:spacing w:before="93"/>
        <w:ind w:left="11440"/>
      </w:pPr>
      <w:r>
        <w:t>………………………………………………………………………………………………………………………………………………………………………</w:t>
      </w:r>
    </w:p>
    <w:p w:rsidR="00F70DAF" w:rsidRDefault="00C754C4">
      <w:pPr>
        <w:pStyle w:val="Corpsdetexte"/>
        <w:ind w:left="11440"/>
      </w:pPr>
      <w:r>
        <w:t>……………………………………………………………………………………………………………………………………………………………………</w:t>
      </w: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p>
    <w:p w:rsidR="00F70DAF" w:rsidRDefault="00C754C4">
      <w:pPr>
        <w:pStyle w:val="Corpsdetexte"/>
        <w:ind w:left="11440"/>
      </w:pPr>
      <w:r>
        <w:t>……………………………………………………………………………………………………………………………………………………………………</w:t>
      </w:r>
      <w:r>
        <w:t>…</w:t>
      </w:r>
    </w:p>
    <w:p w:rsidR="00F70DAF" w:rsidRDefault="00C754C4">
      <w:pPr>
        <w:pStyle w:val="Corpsdetexte"/>
        <w:ind w:left="11440"/>
      </w:pPr>
      <w:r>
        <w:t>……………………………………………………………………………………………………………………………………………………………………...</w:t>
      </w:r>
    </w:p>
    <w:p w:rsidR="00F70DAF" w:rsidRDefault="00F70DAF">
      <w:pPr>
        <w:sectPr w:rsidR="00F70DAF">
          <w:pgSz w:w="23820" w:h="16840" w:orient="landscape"/>
          <w:pgMar w:top="560" w:right="640" w:bottom="1220" w:left="820" w:header="0" w:footer="1036" w:gutter="0"/>
          <w:cols w:space="720"/>
        </w:sectPr>
      </w:pPr>
    </w:p>
    <w:p w:rsidR="00F70DAF" w:rsidRDefault="00C754C4">
      <w:pPr>
        <w:pStyle w:val="Titre2"/>
        <w:numPr>
          <w:ilvl w:val="0"/>
          <w:numId w:val="14"/>
        </w:numPr>
        <w:tabs>
          <w:tab w:val="left" w:pos="728"/>
        </w:tabs>
        <w:spacing w:before="79"/>
        <w:ind w:left="727" w:hanging="415"/>
        <w:jc w:val="left"/>
      </w:pPr>
      <w:r>
        <w:rPr>
          <w:u w:val="single"/>
        </w:rPr>
        <w:lastRenderedPageBreak/>
        <w:t>Donner les règles à respecter pour l’emplacement de la sonde</w:t>
      </w:r>
      <w:r>
        <w:rPr>
          <w:spacing w:val="-13"/>
          <w:u w:val="single"/>
        </w:rPr>
        <w:t xml:space="preserve"> </w:t>
      </w:r>
      <w:r>
        <w:rPr>
          <w:u w:val="single"/>
        </w:rPr>
        <w:t>extérieure.</w:t>
      </w:r>
    </w:p>
    <w:p w:rsidR="00F70DAF" w:rsidRDefault="00C754C4">
      <w:pPr>
        <w:pStyle w:val="Corpsdetexte"/>
        <w:spacing w:before="231"/>
        <w:ind w:left="312"/>
      </w:pPr>
      <w:r>
        <w:rPr>
          <w:spacing w:val="-1"/>
        </w:rPr>
        <w:t>……………………………………………………………………………………………………………………………………………………………………...</w:t>
      </w:r>
    </w:p>
    <w:p w:rsidR="00F70DAF" w:rsidRDefault="00C754C4">
      <w:pPr>
        <w:pStyle w:val="Corpsdetexte"/>
        <w:ind w:left="312"/>
      </w:pPr>
      <w:r>
        <w:rPr>
          <w:spacing w:val="-1"/>
        </w:rPr>
        <w:t>………………………………………………………………………………………………………………………………………………………………………</w:t>
      </w:r>
    </w:p>
    <w:p w:rsidR="00F70DAF" w:rsidRDefault="00C754C4">
      <w:pPr>
        <w:pStyle w:val="Corpsdetexte"/>
        <w:spacing w:before="93"/>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p>
    <w:p w:rsidR="00F70DAF" w:rsidRDefault="00C754C4">
      <w:pPr>
        <w:pStyle w:val="Corpsdetexte"/>
        <w:ind w:left="312"/>
      </w:pPr>
      <w:r>
        <w:rPr>
          <w:spacing w:val="-1"/>
        </w:rPr>
        <w:t>……………………………………………………………………………………………………………………………………………………………………</w:t>
      </w:r>
      <w:r>
        <w:rPr>
          <w:spacing w:val="-1"/>
        </w:rPr>
        <w:t>...</w:t>
      </w:r>
    </w:p>
    <w:p w:rsidR="00F70DAF" w:rsidRDefault="00C754C4">
      <w:pPr>
        <w:pStyle w:val="Corpsdetexte"/>
        <w:spacing w:before="152"/>
        <w:ind w:left="312"/>
      </w:pPr>
      <w:r>
        <w:rPr>
          <w:spacing w:val="-1"/>
        </w:rPr>
        <w:t>……………………………………………………………………………………………………………………………………………………………………...</w:t>
      </w:r>
    </w:p>
    <w:p w:rsidR="00F70DAF" w:rsidRDefault="00C754C4">
      <w:pPr>
        <w:pStyle w:val="Corpsdetexte"/>
        <w:spacing w:before="152"/>
        <w:ind w:left="312"/>
      </w:pPr>
      <w:r>
        <w:rPr>
          <w:spacing w:val="-1"/>
        </w:rP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2"/>
        <w:numPr>
          <w:ilvl w:val="0"/>
          <w:numId w:val="14"/>
        </w:numPr>
        <w:tabs>
          <w:tab w:val="left" w:pos="723"/>
        </w:tabs>
        <w:spacing w:before="136"/>
        <w:ind w:left="722" w:hanging="410"/>
        <w:jc w:val="left"/>
      </w:pPr>
      <w:r>
        <w:rPr>
          <w:u w:val="single"/>
        </w:rPr>
        <w:t>Tracer la courbe de chauffe correspondant aux paramètres de</w:t>
      </w:r>
      <w:r>
        <w:rPr>
          <w:spacing w:val="-25"/>
          <w:u w:val="single"/>
        </w:rPr>
        <w:t xml:space="preserve"> </w:t>
      </w:r>
      <w:r>
        <w:rPr>
          <w:u w:val="single"/>
        </w:rPr>
        <w:t>fonctionnement.</w:t>
      </w:r>
    </w:p>
    <w:p w:rsidR="00F70DAF" w:rsidRDefault="00C754C4">
      <w:pPr>
        <w:pStyle w:val="Corpsdetexte"/>
        <w:spacing w:before="5"/>
        <w:rPr>
          <w:sz w:val="28"/>
        </w:rPr>
      </w:pPr>
      <w:r>
        <w:rPr>
          <w:noProof/>
          <w:lang w:bidi="ar-SA"/>
        </w:rPr>
        <w:drawing>
          <wp:anchor distT="0" distB="0" distL="0" distR="0" simplePos="0" relativeHeight="251670528" behindDoc="1" locked="0" layoutInCell="1" allowOverlap="1">
            <wp:simplePos x="0" y="0"/>
            <wp:positionH relativeFrom="page">
              <wp:posOffset>1374775</wp:posOffset>
            </wp:positionH>
            <wp:positionV relativeFrom="paragraph">
              <wp:posOffset>232991</wp:posOffset>
            </wp:positionV>
            <wp:extent cx="5288280" cy="328422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288280" cy="3284220"/>
                    </a:xfrm>
                    <a:prstGeom prst="rect">
                      <a:avLst/>
                    </a:prstGeom>
                  </pic:spPr>
                </pic:pic>
              </a:graphicData>
            </a:graphic>
          </wp:anchor>
        </w:drawing>
      </w:r>
    </w:p>
    <w:p w:rsidR="00F70DAF" w:rsidRDefault="00F70DAF">
      <w:pPr>
        <w:pStyle w:val="Corpsdetexte"/>
        <w:spacing w:before="9"/>
        <w:rPr>
          <w:sz w:val="31"/>
        </w:rPr>
      </w:pPr>
    </w:p>
    <w:p w:rsidR="00F70DAF" w:rsidRDefault="00C754C4">
      <w:pPr>
        <w:ind w:left="312"/>
        <w:rPr>
          <w:sz w:val="24"/>
        </w:rPr>
      </w:pPr>
      <w:r>
        <w:rPr>
          <w:sz w:val="24"/>
          <w:u w:val="single"/>
        </w:rPr>
        <w:t>Calculer la pente de la courbe de chauffe :</w:t>
      </w:r>
    </w:p>
    <w:p w:rsidR="00F70DAF" w:rsidRDefault="00C754C4">
      <w:pPr>
        <w:spacing w:before="79"/>
        <w:ind w:left="312" w:right="536"/>
        <w:rPr>
          <w:b/>
          <w:sz w:val="24"/>
        </w:rPr>
      </w:pPr>
      <w:r>
        <w:br w:type="column"/>
      </w:r>
      <w:r>
        <w:rPr>
          <w:b/>
          <w:sz w:val="24"/>
        </w:rPr>
        <w:lastRenderedPageBreak/>
        <w:t>Vous constatez que la pente du régulateur était réglée via bus local avec la valeur 1,4 ce qui entraînait une température de départ vers les radiateurs trop basse.</w:t>
      </w:r>
    </w:p>
    <w:p w:rsidR="00F70DAF" w:rsidRDefault="00F70DAF">
      <w:pPr>
        <w:pStyle w:val="Corpsdetexte"/>
        <w:spacing w:before="0"/>
        <w:rPr>
          <w:b/>
          <w:sz w:val="26"/>
        </w:rPr>
      </w:pPr>
    </w:p>
    <w:p w:rsidR="00F70DAF" w:rsidRDefault="00C754C4">
      <w:pPr>
        <w:pStyle w:val="Paragraphedeliste"/>
        <w:numPr>
          <w:ilvl w:val="0"/>
          <w:numId w:val="14"/>
        </w:numPr>
        <w:tabs>
          <w:tab w:val="left" w:pos="723"/>
        </w:tabs>
        <w:spacing w:before="160"/>
        <w:ind w:left="312" w:right="1042" w:firstLine="0"/>
        <w:jc w:val="left"/>
        <w:rPr>
          <w:sz w:val="24"/>
        </w:rPr>
      </w:pPr>
      <w:r>
        <w:rPr>
          <w:sz w:val="24"/>
          <w:u w:val="single"/>
        </w:rPr>
        <w:t>Tracer à la règle la pente à positionner sur l</w:t>
      </w:r>
      <w:r>
        <w:rPr>
          <w:sz w:val="24"/>
          <w:u w:val="single"/>
        </w:rPr>
        <w:t>e régulateur RVL480 selon les paramètres</w:t>
      </w:r>
      <w:r>
        <w:rPr>
          <w:spacing w:val="-45"/>
          <w:sz w:val="24"/>
          <w:u w:val="single"/>
        </w:rPr>
        <w:t xml:space="preserve"> </w:t>
      </w:r>
      <w:r>
        <w:rPr>
          <w:sz w:val="24"/>
          <w:u w:val="single"/>
        </w:rPr>
        <w:t>de fonctionnement voulus et compléter le tableau de</w:t>
      </w:r>
      <w:r>
        <w:rPr>
          <w:spacing w:val="-5"/>
          <w:sz w:val="24"/>
          <w:u w:val="single"/>
        </w:rPr>
        <w:t xml:space="preserve"> </w:t>
      </w:r>
      <w:r>
        <w:rPr>
          <w:sz w:val="24"/>
          <w:u w:val="single"/>
        </w:rPr>
        <w:t>valeurs.</w:t>
      </w:r>
    </w:p>
    <w:p w:rsidR="00F70DAF" w:rsidRDefault="00F70DAF">
      <w:pPr>
        <w:pStyle w:val="Corpsdetexte"/>
        <w:spacing w:before="0"/>
        <w:rPr>
          <w:sz w:val="20"/>
        </w:rPr>
      </w:pPr>
    </w:p>
    <w:p w:rsidR="00F70DAF" w:rsidRDefault="00C754C4">
      <w:pPr>
        <w:pStyle w:val="Corpsdetexte"/>
        <w:spacing w:before="6"/>
      </w:pPr>
      <w:r>
        <w:pict>
          <v:group id="_x0000_s1048" style="position:absolute;margin-left:616.85pt;margin-top:12pt;width:525.2pt;height:383.6pt;z-index:-251642880;mso-wrap-distance-left:0;mso-wrap-distance-right:0;mso-position-horizontal-relative:page" coordorigin="12337,240" coordsize="10504,7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12336;top:239;width:10095;height:7672">
              <v:imagedata r:id="rId19" o:title=""/>
            </v:shape>
            <v:shape id="_x0000_s1050" type="#_x0000_t202" style="position:absolute;left:19593;top:3803;width:3240;height:2242" filled="f" strokeweight=".26mm">
              <v:textbox inset="0,0,0,0">
                <w:txbxContent>
                  <w:p w:rsidR="00F70DAF" w:rsidRDefault="00F70DAF">
                    <w:pPr>
                      <w:spacing w:before="10"/>
                      <w:rPr>
                        <w:sz w:val="23"/>
                      </w:rPr>
                    </w:pPr>
                  </w:p>
                  <w:p w:rsidR="00F70DAF" w:rsidRDefault="00C754C4">
                    <w:pPr>
                      <w:spacing w:before="1"/>
                      <w:ind w:left="438" w:right="369"/>
                      <w:jc w:val="center"/>
                      <w:rPr>
                        <w:sz w:val="24"/>
                      </w:rPr>
                    </w:pPr>
                    <w:r>
                      <w:rPr>
                        <w:sz w:val="24"/>
                      </w:rPr>
                      <w:t>Température départ radiateurs pour</w:t>
                    </w:r>
                  </w:p>
                  <w:p w:rsidR="00F70DAF" w:rsidRDefault="00C754C4">
                    <w:pPr>
                      <w:ind w:left="440" w:right="369"/>
                      <w:jc w:val="center"/>
                      <w:rPr>
                        <w:sz w:val="24"/>
                      </w:rPr>
                    </w:pPr>
                    <w:r>
                      <w:rPr>
                        <w:sz w:val="24"/>
                      </w:rPr>
                      <w:t>-5 [°C] extérieur :</w:t>
                    </w:r>
                  </w:p>
                  <w:p w:rsidR="00F70DAF" w:rsidRDefault="00F70DAF">
                    <w:pPr>
                      <w:rPr>
                        <w:sz w:val="26"/>
                      </w:rPr>
                    </w:pPr>
                  </w:p>
                  <w:p w:rsidR="00F70DAF" w:rsidRDefault="00F70DAF">
                    <w:pPr>
                      <w:spacing w:before="11"/>
                      <w:rPr>
                        <w:sz w:val="21"/>
                      </w:rPr>
                    </w:pPr>
                  </w:p>
                  <w:p w:rsidR="00F70DAF" w:rsidRDefault="00C754C4">
                    <w:pPr>
                      <w:ind w:left="508" w:right="369"/>
                      <w:jc w:val="center"/>
                      <w:rPr>
                        <w:sz w:val="16"/>
                      </w:rPr>
                    </w:pPr>
                    <w:r>
                      <w:rPr>
                        <w:sz w:val="16"/>
                      </w:rPr>
                      <w:t>…………………………</w:t>
                    </w:r>
                    <w:proofErr w:type="gramStart"/>
                    <w:r>
                      <w:rPr>
                        <w:sz w:val="16"/>
                      </w:rPr>
                      <w:t>…</w:t>
                    </w:r>
                    <w:r>
                      <w:rPr>
                        <w:sz w:val="24"/>
                      </w:rPr>
                      <w:t>[</w:t>
                    </w:r>
                    <w:proofErr w:type="gramEnd"/>
                    <w:r>
                      <w:rPr>
                        <w:sz w:val="24"/>
                      </w:rPr>
                      <w:t>°C]</w:t>
                    </w:r>
                    <w:r>
                      <w:rPr>
                        <w:sz w:val="16"/>
                      </w:rPr>
                      <w:t>…</w:t>
                    </w:r>
                  </w:p>
                </w:txbxContent>
              </v:textbox>
            </v:shape>
            <v:shape id="_x0000_s1049" type="#_x0000_t202" style="position:absolute;left:19593;top:1375;width:3240;height:2178" filled="f" strokeweight=".26mm">
              <v:textbox inset="0,0,0,0">
                <w:txbxContent>
                  <w:p w:rsidR="00F70DAF" w:rsidRDefault="00F70DAF">
                    <w:pPr>
                      <w:spacing w:before="9"/>
                      <w:rPr>
                        <w:sz w:val="23"/>
                      </w:rPr>
                    </w:pPr>
                  </w:p>
                  <w:p w:rsidR="00F70DAF" w:rsidRDefault="00C754C4">
                    <w:pPr>
                      <w:ind w:left="438" w:right="369"/>
                      <w:jc w:val="center"/>
                      <w:rPr>
                        <w:sz w:val="24"/>
                      </w:rPr>
                    </w:pPr>
                    <w:r>
                      <w:rPr>
                        <w:sz w:val="24"/>
                      </w:rPr>
                      <w:t>Température départ radiateurs pour</w:t>
                    </w:r>
                  </w:p>
                  <w:p w:rsidR="00F70DAF" w:rsidRDefault="00C754C4">
                    <w:pPr>
                      <w:ind w:left="440" w:right="369"/>
                      <w:jc w:val="center"/>
                      <w:rPr>
                        <w:sz w:val="24"/>
                      </w:rPr>
                    </w:pPr>
                    <w:r>
                      <w:rPr>
                        <w:sz w:val="24"/>
                      </w:rPr>
                      <w:t>15 [°C] extérieur :</w:t>
                    </w:r>
                  </w:p>
                  <w:p w:rsidR="00F70DAF" w:rsidRDefault="00F70DAF">
                    <w:pPr>
                      <w:rPr>
                        <w:sz w:val="26"/>
                      </w:rPr>
                    </w:pPr>
                  </w:p>
                  <w:p w:rsidR="00F70DAF" w:rsidRDefault="00F70DAF">
                    <w:pPr>
                      <w:spacing w:before="1"/>
                    </w:pPr>
                  </w:p>
                  <w:p w:rsidR="00F70DAF" w:rsidRDefault="00C754C4">
                    <w:pPr>
                      <w:ind w:left="508" w:right="369"/>
                      <w:jc w:val="center"/>
                      <w:rPr>
                        <w:sz w:val="16"/>
                      </w:rPr>
                    </w:pPr>
                    <w:r>
                      <w:rPr>
                        <w:sz w:val="16"/>
                      </w:rPr>
                      <w:t>…………………………</w:t>
                    </w:r>
                    <w:proofErr w:type="gramStart"/>
                    <w:r>
                      <w:rPr>
                        <w:sz w:val="16"/>
                      </w:rPr>
                      <w:t>…</w:t>
                    </w:r>
                    <w:r>
                      <w:rPr>
                        <w:sz w:val="24"/>
                      </w:rPr>
                      <w:t>[</w:t>
                    </w:r>
                    <w:proofErr w:type="gramEnd"/>
                    <w:r>
                      <w:rPr>
                        <w:sz w:val="24"/>
                      </w:rPr>
                      <w:t>°C]</w:t>
                    </w:r>
                    <w:r>
                      <w:rPr>
                        <w:sz w:val="16"/>
                      </w:rPr>
                      <w:t>…</w:t>
                    </w:r>
                  </w:p>
                </w:txbxContent>
              </v:textbox>
            </v:shape>
            <w10:wrap type="topAndBottom" anchorx="page"/>
          </v:group>
        </w:pict>
      </w:r>
    </w:p>
    <w:p w:rsidR="00F70DAF" w:rsidRDefault="00F70DAF">
      <w:pPr>
        <w:sectPr w:rsidR="00F70DAF">
          <w:pgSz w:w="23820" w:h="16840" w:orient="landscape"/>
          <w:pgMar w:top="560" w:right="640" w:bottom="1220" w:left="820" w:header="0" w:footer="1036" w:gutter="0"/>
          <w:cols w:num="2" w:space="720" w:equalWidth="0">
            <w:col w:w="10437" w:space="691"/>
            <w:col w:w="11232"/>
          </w:cols>
        </w:sectPr>
      </w:pPr>
    </w:p>
    <w:p w:rsidR="00F70DAF" w:rsidRDefault="00C754C4">
      <w:pPr>
        <w:pStyle w:val="Corpsdetexte"/>
        <w:spacing w:before="9"/>
        <w:rPr>
          <w:sz w:val="11"/>
        </w:rPr>
      </w:pPr>
      <w:r>
        <w:lastRenderedPageBreak/>
        <w:pict>
          <v:line id="_x0000_s1047" style="position:absolute;z-index:251655168;mso-position-horizontal-relative:page;mso-position-vertical-relative:page" from="595.3pt,33.1pt" to="595.3pt,779.6pt" strokeweight=".84pt">
            <w10:wrap anchorx="page" anchory="page"/>
          </v:line>
        </w:pict>
      </w:r>
    </w:p>
    <w:p w:rsidR="00F70DAF" w:rsidRDefault="00C754C4">
      <w:pPr>
        <w:pStyle w:val="Corpsdetexte"/>
        <w:spacing w:before="96"/>
        <w:ind w:left="312"/>
      </w:pPr>
      <w:r>
        <w:t>……………………………………………………………………………………………………………………………………………………………………...</w:t>
      </w:r>
    </w:p>
    <w:p w:rsidR="00F70DAF" w:rsidRDefault="00C754C4">
      <w:pPr>
        <w:pStyle w:val="Corpsdetexte"/>
        <w:ind w:left="312"/>
      </w:pPr>
      <w:r>
        <w:t>………………………………………………………………………………………………………………………………………………………………………</w:t>
      </w:r>
    </w:p>
    <w:p w:rsidR="00F70DAF" w:rsidRDefault="00C754C4">
      <w:pPr>
        <w:pStyle w:val="Corpsdetexte"/>
        <w:spacing w:before="93"/>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F70DAF">
      <w:pPr>
        <w:sectPr w:rsidR="00F70DAF">
          <w:type w:val="continuous"/>
          <w:pgSz w:w="23820" w:h="16840" w:orient="landscape"/>
          <w:pgMar w:top="760" w:right="640" w:bottom="0" w:left="820" w:header="720" w:footer="720" w:gutter="0"/>
          <w:cols w:space="720"/>
        </w:sectPr>
      </w:pPr>
    </w:p>
    <w:p w:rsidR="00F70DAF" w:rsidRDefault="00F70DAF">
      <w:pPr>
        <w:pStyle w:val="Corpsdetexte"/>
        <w:spacing w:before="7"/>
        <w:rPr>
          <w:sz w:val="18"/>
        </w:rPr>
      </w:pPr>
    </w:p>
    <w:p w:rsidR="00F70DAF" w:rsidRDefault="00F70DAF">
      <w:pPr>
        <w:rPr>
          <w:sz w:val="18"/>
        </w:rPr>
        <w:sectPr w:rsidR="00F70DAF">
          <w:footerReference w:type="default" r:id="rId20"/>
          <w:pgSz w:w="23820" w:h="16840" w:orient="landscape"/>
          <w:pgMar w:top="640" w:right="640" w:bottom="280" w:left="820" w:header="0" w:footer="0" w:gutter="0"/>
          <w:cols w:space="720"/>
        </w:sectPr>
      </w:pPr>
    </w:p>
    <w:p w:rsidR="00F70DAF" w:rsidRDefault="00F70DAF">
      <w:pPr>
        <w:pStyle w:val="Corpsdetexte"/>
        <w:spacing w:before="0"/>
        <w:rPr>
          <w:sz w:val="26"/>
        </w:rPr>
      </w:pPr>
    </w:p>
    <w:p w:rsidR="00F70DAF" w:rsidRDefault="00F70DAF">
      <w:pPr>
        <w:pStyle w:val="Corpsdetexte"/>
        <w:spacing w:before="0"/>
        <w:rPr>
          <w:sz w:val="26"/>
        </w:rPr>
      </w:pPr>
    </w:p>
    <w:p w:rsidR="00F70DAF" w:rsidRDefault="00F70DAF">
      <w:pPr>
        <w:pStyle w:val="Corpsdetexte"/>
        <w:spacing w:before="0"/>
        <w:rPr>
          <w:sz w:val="26"/>
        </w:rPr>
      </w:pPr>
    </w:p>
    <w:p w:rsidR="00F70DAF" w:rsidRDefault="00F70DAF">
      <w:pPr>
        <w:pStyle w:val="Corpsdetexte"/>
        <w:spacing w:before="7"/>
        <w:rPr>
          <w:sz w:val="34"/>
        </w:rPr>
      </w:pPr>
    </w:p>
    <w:p w:rsidR="00F70DAF" w:rsidRDefault="00C754C4">
      <w:pPr>
        <w:pStyle w:val="Titre1"/>
        <w:spacing w:before="1"/>
      </w:pPr>
      <w:r>
        <w:rPr>
          <w:u w:val="thick"/>
        </w:rPr>
        <w:t xml:space="preserve">Contexte </w:t>
      </w:r>
      <w:r>
        <w:t>:</w:t>
      </w:r>
    </w:p>
    <w:p w:rsidR="00F70DAF" w:rsidRDefault="00C754C4">
      <w:pPr>
        <w:pStyle w:val="Titre2"/>
        <w:spacing w:before="230"/>
        <w:ind w:right="5" w:firstLine="566"/>
      </w:pPr>
      <w:r>
        <w:t>Vous êtes chargé de vérifier les performances de la centrale de traitement d’air Power Box 95 installée dans une salle de réunion. Afin d’éviter le bruit dans les réseaux d’air, vous devez vérifier les vitesses d’air dans les gaines de ventilation.</w:t>
      </w:r>
    </w:p>
    <w:p w:rsidR="00F70DAF" w:rsidRDefault="00F70DAF">
      <w:pPr>
        <w:pStyle w:val="Corpsdetexte"/>
        <w:spacing w:before="0"/>
        <w:rPr>
          <w:sz w:val="26"/>
        </w:rPr>
      </w:pPr>
    </w:p>
    <w:p w:rsidR="00F70DAF" w:rsidRDefault="00F70DAF">
      <w:pPr>
        <w:pStyle w:val="Corpsdetexte"/>
        <w:spacing w:before="0"/>
        <w:rPr>
          <w:sz w:val="26"/>
        </w:rPr>
      </w:pPr>
    </w:p>
    <w:p w:rsidR="00F70DAF" w:rsidRDefault="00C754C4">
      <w:pPr>
        <w:spacing w:before="230"/>
        <w:ind w:left="312"/>
        <w:rPr>
          <w:b/>
          <w:sz w:val="24"/>
        </w:rPr>
      </w:pPr>
      <w:r>
        <w:rPr>
          <w:b/>
          <w:sz w:val="24"/>
          <w:u w:val="thick"/>
        </w:rPr>
        <w:t xml:space="preserve">Vous </w:t>
      </w:r>
      <w:r>
        <w:rPr>
          <w:b/>
          <w:sz w:val="24"/>
          <w:u w:val="thick"/>
        </w:rPr>
        <w:t xml:space="preserve">disposez </w:t>
      </w:r>
      <w:r>
        <w:rPr>
          <w:b/>
          <w:sz w:val="24"/>
        </w:rPr>
        <w:t>: (conditions ressources)</w:t>
      </w:r>
    </w:p>
    <w:p w:rsidR="00F70DAF" w:rsidRDefault="00C754C4">
      <w:pPr>
        <w:pStyle w:val="Paragraphedeliste"/>
        <w:numPr>
          <w:ilvl w:val="0"/>
          <w:numId w:val="13"/>
        </w:numPr>
        <w:tabs>
          <w:tab w:val="left" w:pos="460"/>
        </w:tabs>
        <w:spacing w:before="233"/>
        <w:ind w:hanging="2593"/>
        <w:rPr>
          <w:sz w:val="24"/>
        </w:rPr>
      </w:pPr>
      <w:r>
        <w:rPr>
          <w:sz w:val="24"/>
        </w:rPr>
        <w:t xml:space="preserve">du descriptif technique </w:t>
      </w:r>
      <w:r>
        <w:rPr>
          <w:b/>
          <w:sz w:val="24"/>
        </w:rPr>
        <w:t>(DT 1 page</w:t>
      </w:r>
      <w:r>
        <w:rPr>
          <w:b/>
          <w:spacing w:val="3"/>
          <w:sz w:val="24"/>
        </w:rPr>
        <w:t xml:space="preserve"> </w:t>
      </w:r>
      <w:r>
        <w:rPr>
          <w:b/>
          <w:sz w:val="24"/>
        </w:rPr>
        <w:t>2/15)</w:t>
      </w:r>
      <w:r>
        <w:rPr>
          <w:sz w:val="24"/>
        </w:rPr>
        <w:t>.</w:t>
      </w:r>
    </w:p>
    <w:p w:rsidR="00F70DAF" w:rsidRDefault="00C754C4">
      <w:pPr>
        <w:pStyle w:val="Paragraphedeliste"/>
        <w:numPr>
          <w:ilvl w:val="0"/>
          <w:numId w:val="13"/>
        </w:numPr>
        <w:tabs>
          <w:tab w:val="left" w:pos="460"/>
        </w:tabs>
        <w:spacing w:before="137"/>
        <w:ind w:hanging="2593"/>
        <w:rPr>
          <w:sz w:val="24"/>
        </w:rPr>
      </w:pPr>
      <w:r>
        <w:rPr>
          <w:sz w:val="24"/>
        </w:rPr>
        <w:t xml:space="preserve">du schéma de principe « Ventilation » </w:t>
      </w:r>
      <w:r>
        <w:rPr>
          <w:b/>
          <w:sz w:val="24"/>
        </w:rPr>
        <w:t>(DT 2 page</w:t>
      </w:r>
      <w:r>
        <w:rPr>
          <w:b/>
          <w:spacing w:val="-3"/>
          <w:sz w:val="24"/>
        </w:rPr>
        <w:t xml:space="preserve"> </w:t>
      </w:r>
      <w:r>
        <w:rPr>
          <w:b/>
          <w:sz w:val="24"/>
        </w:rPr>
        <w:t>3/15)</w:t>
      </w:r>
      <w:r>
        <w:rPr>
          <w:sz w:val="24"/>
        </w:rPr>
        <w:t>.</w:t>
      </w:r>
    </w:p>
    <w:p w:rsidR="00F70DAF" w:rsidRDefault="00C754C4">
      <w:pPr>
        <w:pStyle w:val="Paragraphedeliste"/>
        <w:numPr>
          <w:ilvl w:val="0"/>
          <w:numId w:val="13"/>
        </w:numPr>
        <w:tabs>
          <w:tab w:val="left" w:pos="460"/>
        </w:tabs>
        <w:spacing w:before="140"/>
        <w:ind w:hanging="2593"/>
        <w:rPr>
          <w:sz w:val="24"/>
        </w:rPr>
      </w:pPr>
      <w:r>
        <w:rPr>
          <w:sz w:val="24"/>
        </w:rPr>
        <w:t xml:space="preserve">de la vue de détail de la centrale de traitement d’air </w:t>
      </w:r>
      <w:r>
        <w:rPr>
          <w:b/>
          <w:sz w:val="24"/>
        </w:rPr>
        <w:t>(DSR page</w:t>
      </w:r>
      <w:r>
        <w:rPr>
          <w:b/>
          <w:spacing w:val="-11"/>
          <w:sz w:val="24"/>
        </w:rPr>
        <w:t xml:space="preserve"> </w:t>
      </w:r>
      <w:r>
        <w:rPr>
          <w:b/>
          <w:sz w:val="24"/>
        </w:rPr>
        <w:t>10/13)</w:t>
      </w:r>
      <w:r>
        <w:rPr>
          <w:sz w:val="24"/>
        </w:rPr>
        <w:t>.</w:t>
      </w:r>
    </w:p>
    <w:p w:rsidR="00F70DAF" w:rsidRDefault="00C754C4">
      <w:pPr>
        <w:pStyle w:val="Paragraphedeliste"/>
        <w:numPr>
          <w:ilvl w:val="0"/>
          <w:numId w:val="13"/>
        </w:numPr>
        <w:tabs>
          <w:tab w:val="left" w:pos="460"/>
        </w:tabs>
        <w:spacing w:before="136"/>
        <w:ind w:hanging="2593"/>
        <w:rPr>
          <w:sz w:val="24"/>
        </w:rPr>
      </w:pPr>
      <w:r>
        <w:rPr>
          <w:sz w:val="24"/>
        </w:rPr>
        <w:t xml:space="preserve">des conditions d’air extérieure et intérieure : selon CCTP </w:t>
      </w:r>
      <w:r>
        <w:rPr>
          <w:b/>
          <w:sz w:val="24"/>
        </w:rPr>
        <w:t xml:space="preserve">(DT 1 </w:t>
      </w:r>
      <w:r>
        <w:rPr>
          <w:b/>
          <w:spacing w:val="-3"/>
          <w:sz w:val="24"/>
        </w:rPr>
        <w:t>page</w:t>
      </w:r>
      <w:r>
        <w:rPr>
          <w:b/>
          <w:spacing w:val="-6"/>
          <w:sz w:val="24"/>
        </w:rPr>
        <w:t xml:space="preserve"> </w:t>
      </w:r>
      <w:r>
        <w:rPr>
          <w:b/>
          <w:sz w:val="24"/>
        </w:rPr>
        <w:t>2/15)</w:t>
      </w:r>
      <w:r>
        <w:rPr>
          <w:sz w:val="24"/>
        </w:rPr>
        <w:t>.</w:t>
      </w:r>
    </w:p>
    <w:p w:rsidR="00F70DAF" w:rsidRDefault="00C754C4">
      <w:pPr>
        <w:pStyle w:val="Titre2"/>
        <w:numPr>
          <w:ilvl w:val="0"/>
          <w:numId w:val="13"/>
        </w:numPr>
        <w:tabs>
          <w:tab w:val="left" w:pos="460"/>
        </w:tabs>
        <w:spacing w:before="140"/>
        <w:ind w:hanging="2593"/>
      </w:pPr>
      <w:proofErr w:type="gramStart"/>
      <w:r>
        <w:t>des</w:t>
      </w:r>
      <w:proofErr w:type="gramEnd"/>
      <w:r>
        <w:t xml:space="preserve"> relevés de fonctionnement de la centrale double flux Power Box 95 </w:t>
      </w:r>
      <w:r>
        <w:rPr>
          <w:b/>
        </w:rPr>
        <w:t>(DT 6 page</w:t>
      </w:r>
      <w:r>
        <w:rPr>
          <w:b/>
          <w:spacing w:val="-39"/>
        </w:rPr>
        <w:t xml:space="preserve"> </w:t>
      </w:r>
      <w:r>
        <w:rPr>
          <w:b/>
        </w:rPr>
        <w:t>9/15)</w:t>
      </w:r>
      <w:r>
        <w:t>.</w:t>
      </w:r>
    </w:p>
    <w:p w:rsidR="00F70DAF" w:rsidRDefault="00C754C4">
      <w:pPr>
        <w:pStyle w:val="Paragraphedeliste"/>
        <w:numPr>
          <w:ilvl w:val="0"/>
          <w:numId w:val="13"/>
        </w:numPr>
        <w:tabs>
          <w:tab w:val="left" w:pos="460"/>
        </w:tabs>
        <w:spacing w:before="136"/>
        <w:ind w:hanging="2593"/>
        <w:rPr>
          <w:sz w:val="24"/>
        </w:rPr>
      </w:pPr>
      <w:r>
        <w:rPr>
          <w:sz w:val="24"/>
        </w:rPr>
        <w:t xml:space="preserve">du débit de renouvellement d’air des salles de réunion : selon CCTP </w:t>
      </w:r>
      <w:r>
        <w:rPr>
          <w:b/>
          <w:sz w:val="24"/>
        </w:rPr>
        <w:t xml:space="preserve">(DT 1 </w:t>
      </w:r>
      <w:r>
        <w:rPr>
          <w:b/>
          <w:spacing w:val="-3"/>
          <w:sz w:val="24"/>
        </w:rPr>
        <w:t>page</w:t>
      </w:r>
      <w:r>
        <w:rPr>
          <w:b/>
          <w:spacing w:val="-29"/>
          <w:sz w:val="24"/>
        </w:rPr>
        <w:t xml:space="preserve"> </w:t>
      </w:r>
      <w:r>
        <w:rPr>
          <w:b/>
          <w:sz w:val="24"/>
        </w:rPr>
        <w:t>2/15)</w:t>
      </w:r>
      <w:r>
        <w:rPr>
          <w:sz w:val="24"/>
        </w:rPr>
        <w:t>.</w:t>
      </w:r>
    </w:p>
    <w:p w:rsidR="00F70DAF" w:rsidRDefault="00C754C4">
      <w:pPr>
        <w:pStyle w:val="Paragraphedeliste"/>
        <w:numPr>
          <w:ilvl w:val="0"/>
          <w:numId w:val="13"/>
        </w:numPr>
        <w:tabs>
          <w:tab w:val="left" w:pos="460"/>
        </w:tabs>
        <w:spacing w:before="137"/>
        <w:ind w:hanging="2593"/>
        <w:rPr>
          <w:sz w:val="24"/>
        </w:rPr>
      </w:pPr>
      <w:r>
        <w:rPr>
          <w:sz w:val="24"/>
        </w:rPr>
        <w:t xml:space="preserve">de la vitesse d’air maximale admise dans les gaines : selon CCTP </w:t>
      </w:r>
      <w:r>
        <w:rPr>
          <w:b/>
          <w:sz w:val="24"/>
        </w:rPr>
        <w:t>(DT 1 page</w:t>
      </w:r>
      <w:r>
        <w:rPr>
          <w:b/>
          <w:spacing w:val="-25"/>
          <w:sz w:val="24"/>
        </w:rPr>
        <w:t xml:space="preserve"> </w:t>
      </w:r>
      <w:r>
        <w:rPr>
          <w:b/>
          <w:sz w:val="24"/>
        </w:rPr>
        <w:t>2/15)</w:t>
      </w:r>
      <w:r>
        <w:rPr>
          <w:sz w:val="24"/>
        </w:rPr>
        <w:t>.</w:t>
      </w:r>
    </w:p>
    <w:p w:rsidR="00F70DAF" w:rsidRDefault="00C754C4">
      <w:pPr>
        <w:pStyle w:val="Paragraphedeliste"/>
        <w:numPr>
          <w:ilvl w:val="0"/>
          <w:numId w:val="13"/>
        </w:numPr>
        <w:tabs>
          <w:tab w:val="left" w:pos="460"/>
        </w:tabs>
        <w:spacing w:before="137"/>
        <w:ind w:hanging="2593"/>
        <w:rPr>
          <w:sz w:val="24"/>
        </w:rPr>
      </w:pPr>
      <w:r>
        <w:rPr>
          <w:sz w:val="24"/>
        </w:rPr>
        <w:t>de la formule de calcul de la vitesse d’air : V = Q / S avec V en [m/s], Q en [m</w:t>
      </w:r>
      <w:r>
        <w:rPr>
          <w:sz w:val="24"/>
          <w:vertAlign w:val="superscript"/>
        </w:rPr>
        <w:t>3</w:t>
      </w:r>
      <w:r>
        <w:rPr>
          <w:sz w:val="24"/>
        </w:rPr>
        <w:t>/s] et S en</w:t>
      </w:r>
      <w:r>
        <w:rPr>
          <w:spacing w:val="-34"/>
          <w:sz w:val="24"/>
        </w:rPr>
        <w:t xml:space="preserve"> </w:t>
      </w:r>
      <w:r>
        <w:rPr>
          <w:sz w:val="24"/>
        </w:rPr>
        <w:t>[m</w:t>
      </w:r>
      <w:r>
        <w:rPr>
          <w:sz w:val="24"/>
          <w:vertAlign w:val="superscript"/>
        </w:rPr>
        <w:t>2</w:t>
      </w:r>
      <w:r>
        <w:rPr>
          <w:sz w:val="24"/>
        </w:rPr>
        <w:t>]</w:t>
      </w:r>
    </w:p>
    <w:p w:rsidR="00F70DAF" w:rsidRDefault="00C754C4">
      <w:pPr>
        <w:pStyle w:val="Paragraphedeliste"/>
        <w:numPr>
          <w:ilvl w:val="0"/>
          <w:numId w:val="13"/>
        </w:numPr>
        <w:tabs>
          <w:tab w:val="left" w:pos="460"/>
        </w:tabs>
        <w:spacing w:before="0"/>
        <w:ind w:hanging="2593"/>
        <w:rPr>
          <w:sz w:val="24"/>
        </w:rPr>
      </w:pPr>
      <w:r>
        <w:pict>
          <v:shape id="_x0000_s1046" type="#_x0000_t202" style="position:absolute;left:0;text-align:left;margin-left:46.45pt;margin-top:41.6pt;width:537.8pt;height:274.4pt;z-index:2516592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5467"/>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 (travail demandé)</w:t>
                        </w:r>
                      </w:p>
                      <w:p w:rsidR="00F70DAF" w:rsidRDefault="00F70DAF">
                        <w:pPr>
                          <w:pStyle w:val="TableParagraph"/>
                          <w:spacing w:before="5"/>
                          <w:rPr>
                            <w:sz w:val="34"/>
                          </w:rPr>
                        </w:pPr>
                      </w:p>
                      <w:p w:rsidR="00F70DAF" w:rsidRDefault="00C754C4">
                        <w:pPr>
                          <w:pStyle w:val="TableParagraph"/>
                          <w:numPr>
                            <w:ilvl w:val="0"/>
                            <w:numId w:val="4"/>
                          </w:numPr>
                          <w:tabs>
                            <w:tab w:val="left" w:pos="910"/>
                          </w:tabs>
                          <w:spacing w:before="1"/>
                          <w:ind w:right="262" w:hanging="356"/>
                          <w:rPr>
                            <w:sz w:val="24"/>
                          </w:rPr>
                        </w:pPr>
                        <w:r>
                          <w:rPr>
                            <w:sz w:val="24"/>
                          </w:rPr>
                          <w:t>Calculer le débit d’air nécessaire [m</w:t>
                        </w:r>
                        <w:r>
                          <w:rPr>
                            <w:sz w:val="24"/>
                            <w:vertAlign w:val="superscript"/>
                          </w:rPr>
                          <w:t>3</w:t>
                        </w:r>
                        <w:r>
                          <w:rPr>
                            <w:sz w:val="24"/>
                          </w:rPr>
                          <w:t>/h</w:t>
                        </w:r>
                        <w:r>
                          <w:rPr>
                            <w:sz w:val="24"/>
                          </w:rPr>
                          <w:t>] pour la ventilation de la salle de</w:t>
                        </w:r>
                        <w:r>
                          <w:rPr>
                            <w:spacing w:val="-1"/>
                            <w:sz w:val="24"/>
                          </w:rPr>
                          <w:t xml:space="preserve"> </w:t>
                        </w:r>
                        <w:r>
                          <w:rPr>
                            <w:sz w:val="24"/>
                          </w:rPr>
                          <w:t>réunion.</w:t>
                        </w:r>
                      </w:p>
                      <w:p w:rsidR="00F70DAF" w:rsidRDefault="00F70DAF">
                        <w:pPr>
                          <w:pStyle w:val="TableParagraph"/>
                          <w:rPr>
                            <w:sz w:val="24"/>
                          </w:rPr>
                        </w:pPr>
                      </w:p>
                      <w:p w:rsidR="00F70DAF" w:rsidRDefault="00C754C4">
                        <w:pPr>
                          <w:pStyle w:val="TableParagraph"/>
                          <w:numPr>
                            <w:ilvl w:val="0"/>
                            <w:numId w:val="4"/>
                          </w:numPr>
                          <w:tabs>
                            <w:tab w:val="left" w:pos="910"/>
                          </w:tabs>
                          <w:ind w:left="909" w:hanging="439"/>
                          <w:rPr>
                            <w:sz w:val="24"/>
                          </w:rPr>
                        </w:pPr>
                        <w:r>
                          <w:rPr>
                            <w:sz w:val="24"/>
                          </w:rPr>
                          <w:t>Déterminer les caractéristiques techniques de</w:t>
                        </w:r>
                        <w:r>
                          <w:rPr>
                            <w:spacing w:val="-13"/>
                            <w:sz w:val="24"/>
                          </w:rPr>
                          <w:t xml:space="preserve"> </w:t>
                        </w:r>
                        <w:r>
                          <w:rPr>
                            <w:sz w:val="24"/>
                          </w:rPr>
                          <w:t>l’installation.</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4"/>
                          </w:numPr>
                          <w:tabs>
                            <w:tab w:val="left" w:pos="910"/>
                          </w:tabs>
                          <w:ind w:left="830" w:right="1239" w:hanging="360"/>
                          <w:rPr>
                            <w:sz w:val="24"/>
                          </w:rPr>
                        </w:pPr>
                        <w:r>
                          <w:rPr>
                            <w:sz w:val="24"/>
                          </w:rPr>
                          <w:t>Vérifier si le débit d’air soufflé lors du relevé de fonctionnement est suffisant. Justifier votre</w:t>
                        </w:r>
                        <w:r>
                          <w:rPr>
                            <w:spacing w:val="-26"/>
                            <w:sz w:val="24"/>
                          </w:rPr>
                          <w:t xml:space="preserve"> </w:t>
                        </w:r>
                        <w:r>
                          <w:rPr>
                            <w:sz w:val="24"/>
                          </w:rPr>
                          <w:t>réponse.</w:t>
                        </w:r>
                      </w:p>
                      <w:p w:rsidR="00F70DAF" w:rsidRDefault="00F70DAF">
                        <w:pPr>
                          <w:pStyle w:val="TableParagraph"/>
                          <w:spacing w:before="5"/>
                          <w:rPr>
                            <w:sz w:val="34"/>
                          </w:rPr>
                        </w:pPr>
                      </w:p>
                      <w:p w:rsidR="00F70DAF" w:rsidRDefault="00C754C4">
                        <w:pPr>
                          <w:pStyle w:val="TableParagraph"/>
                          <w:ind w:left="110"/>
                          <w:rPr>
                            <w:b/>
                            <w:sz w:val="24"/>
                          </w:rPr>
                        </w:pPr>
                        <w:r>
                          <w:rPr>
                            <w:b/>
                            <w:sz w:val="24"/>
                          </w:rPr>
                          <w:t>À partir de cette question on utilisera un débit d’air soufflé de 1100 [m</w:t>
                        </w:r>
                        <w:r>
                          <w:rPr>
                            <w:b/>
                            <w:sz w:val="24"/>
                            <w:vertAlign w:val="superscript"/>
                          </w:rPr>
                          <w:t>3</w:t>
                        </w:r>
                        <w:r>
                          <w:rPr>
                            <w:b/>
                            <w:sz w:val="24"/>
                          </w:rPr>
                          <w:t>/h].</w:t>
                        </w:r>
                      </w:p>
                      <w:p w:rsidR="00F70DAF" w:rsidRDefault="00F70DAF">
                        <w:pPr>
                          <w:pStyle w:val="TableParagraph"/>
                          <w:rPr>
                            <w:sz w:val="24"/>
                          </w:rPr>
                        </w:pPr>
                      </w:p>
                      <w:p w:rsidR="00F70DAF" w:rsidRDefault="00C754C4">
                        <w:pPr>
                          <w:pStyle w:val="TableParagraph"/>
                          <w:numPr>
                            <w:ilvl w:val="0"/>
                            <w:numId w:val="4"/>
                          </w:numPr>
                          <w:tabs>
                            <w:tab w:val="left" w:pos="910"/>
                          </w:tabs>
                          <w:spacing w:before="1"/>
                          <w:ind w:right="593" w:hanging="356"/>
                          <w:rPr>
                            <w:sz w:val="24"/>
                          </w:rPr>
                        </w:pPr>
                        <w:r>
                          <w:rPr>
                            <w:sz w:val="24"/>
                          </w:rPr>
                          <w:t>Calculer la vitesse d’air [m/s] dans la gaine d’air soufflé</w:t>
                        </w:r>
                        <w:r>
                          <w:rPr>
                            <w:spacing w:val="-30"/>
                            <w:sz w:val="24"/>
                          </w:rPr>
                          <w:t xml:space="preserve"> </w:t>
                        </w:r>
                        <w:r>
                          <w:rPr>
                            <w:sz w:val="24"/>
                          </w:rPr>
                          <w:t>et vérifier sa conformité par rapport à la vitesse maximale demandée.</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spacing w:before="5"/>
                          <w:rPr>
                            <w:sz w:val="34"/>
                          </w:rPr>
                        </w:pPr>
                      </w:p>
                      <w:p w:rsidR="00F70DAF" w:rsidRDefault="00C754C4">
                        <w:pPr>
                          <w:pStyle w:val="TableParagraph"/>
                          <w:numPr>
                            <w:ilvl w:val="0"/>
                            <w:numId w:val="3"/>
                          </w:numPr>
                          <w:tabs>
                            <w:tab w:val="left" w:pos="255"/>
                          </w:tabs>
                          <w:spacing w:before="1"/>
                          <w:ind w:right="580" w:firstLine="0"/>
                          <w:rPr>
                            <w:sz w:val="24"/>
                          </w:rPr>
                        </w:pPr>
                        <w:r>
                          <w:rPr>
                            <w:sz w:val="24"/>
                          </w:rPr>
                          <w:t>Le calcul du débit néc</w:t>
                        </w:r>
                        <w:r>
                          <w:rPr>
                            <w:sz w:val="24"/>
                          </w:rPr>
                          <w:t>essaire est</w:t>
                        </w:r>
                        <w:r>
                          <w:rPr>
                            <w:spacing w:val="-7"/>
                            <w:sz w:val="24"/>
                          </w:rPr>
                          <w:t xml:space="preserve"> </w:t>
                        </w:r>
                        <w:r>
                          <w:rPr>
                            <w:sz w:val="24"/>
                          </w:rPr>
                          <w:t>correct.</w:t>
                        </w:r>
                      </w:p>
                      <w:p w:rsidR="00F70DAF" w:rsidRDefault="00F70DAF">
                        <w:pPr>
                          <w:pStyle w:val="TableParagraph"/>
                          <w:rPr>
                            <w:sz w:val="24"/>
                          </w:rPr>
                        </w:pPr>
                      </w:p>
                      <w:p w:rsidR="00F70DAF" w:rsidRDefault="00C754C4">
                        <w:pPr>
                          <w:pStyle w:val="TableParagraph"/>
                          <w:numPr>
                            <w:ilvl w:val="0"/>
                            <w:numId w:val="3"/>
                          </w:numPr>
                          <w:tabs>
                            <w:tab w:val="left" w:pos="255"/>
                          </w:tabs>
                          <w:ind w:right="407" w:firstLine="0"/>
                          <w:rPr>
                            <w:sz w:val="24"/>
                          </w:rPr>
                        </w:pPr>
                        <w:r>
                          <w:rPr>
                            <w:sz w:val="24"/>
                          </w:rPr>
                          <w:t>Le tableau est correctement</w:t>
                        </w:r>
                        <w:r>
                          <w:rPr>
                            <w:spacing w:val="-6"/>
                            <w:sz w:val="24"/>
                          </w:rPr>
                          <w:t xml:space="preserve"> </w:t>
                        </w:r>
                        <w:r>
                          <w:rPr>
                            <w:sz w:val="24"/>
                          </w:rPr>
                          <w:t>renseigné.</w:t>
                        </w:r>
                      </w:p>
                      <w:p w:rsidR="00F70DAF" w:rsidRDefault="00F70DAF">
                        <w:pPr>
                          <w:pStyle w:val="TableParagraph"/>
                          <w:rPr>
                            <w:sz w:val="24"/>
                          </w:rPr>
                        </w:pPr>
                      </w:p>
                      <w:p w:rsidR="00F70DAF" w:rsidRDefault="00C754C4">
                        <w:pPr>
                          <w:pStyle w:val="TableParagraph"/>
                          <w:numPr>
                            <w:ilvl w:val="0"/>
                            <w:numId w:val="3"/>
                          </w:numPr>
                          <w:tabs>
                            <w:tab w:val="left" w:pos="255"/>
                          </w:tabs>
                          <w:ind w:right="331" w:firstLine="0"/>
                          <w:rPr>
                            <w:sz w:val="24"/>
                          </w:rPr>
                        </w:pPr>
                        <w:r>
                          <w:rPr>
                            <w:sz w:val="24"/>
                          </w:rPr>
                          <w:t>La réponse est</w:t>
                        </w:r>
                        <w:r>
                          <w:rPr>
                            <w:spacing w:val="-9"/>
                            <w:sz w:val="24"/>
                          </w:rPr>
                          <w:t xml:space="preserve"> </w:t>
                        </w:r>
                        <w:r>
                          <w:rPr>
                            <w:sz w:val="24"/>
                          </w:rPr>
                          <w:t>correcte et</w:t>
                        </w:r>
                        <w:r>
                          <w:rPr>
                            <w:spacing w:val="-1"/>
                            <w:sz w:val="24"/>
                          </w:rPr>
                          <w:t xml:space="preserve"> </w:t>
                        </w:r>
                        <w:r>
                          <w:rPr>
                            <w:sz w:val="24"/>
                          </w:rPr>
                          <w:t>justifiée.</w:t>
                        </w:r>
                      </w:p>
                      <w:p w:rsidR="00F70DAF" w:rsidRDefault="00F70DAF">
                        <w:pPr>
                          <w:pStyle w:val="TableParagraph"/>
                          <w:rPr>
                            <w:sz w:val="26"/>
                          </w:rPr>
                        </w:pPr>
                      </w:p>
                      <w:p w:rsidR="00F70DAF" w:rsidRDefault="00F70DAF">
                        <w:pPr>
                          <w:pStyle w:val="TableParagraph"/>
                          <w:rPr>
                            <w:sz w:val="26"/>
                          </w:rPr>
                        </w:pPr>
                      </w:p>
                      <w:p w:rsidR="00F70DAF" w:rsidRDefault="00F70DAF">
                        <w:pPr>
                          <w:pStyle w:val="TableParagraph"/>
                          <w:rPr>
                            <w:sz w:val="26"/>
                          </w:rPr>
                        </w:pPr>
                      </w:p>
                      <w:p w:rsidR="00F70DAF" w:rsidRDefault="00C754C4">
                        <w:pPr>
                          <w:pStyle w:val="TableParagraph"/>
                          <w:numPr>
                            <w:ilvl w:val="0"/>
                            <w:numId w:val="3"/>
                          </w:numPr>
                          <w:tabs>
                            <w:tab w:val="left" w:pos="255"/>
                          </w:tabs>
                          <w:spacing w:before="208"/>
                          <w:ind w:right="345" w:firstLine="0"/>
                          <w:rPr>
                            <w:sz w:val="24"/>
                          </w:rPr>
                        </w:pPr>
                        <w:r>
                          <w:rPr>
                            <w:sz w:val="24"/>
                          </w:rPr>
                          <w:t>Le résultat et la vérification sont</w:t>
                        </w:r>
                        <w:r>
                          <w:rPr>
                            <w:spacing w:val="-12"/>
                            <w:sz w:val="24"/>
                          </w:rPr>
                          <w:t xml:space="preserve"> </w:t>
                        </w:r>
                        <w:r>
                          <w:rPr>
                            <w:sz w:val="24"/>
                          </w:rPr>
                          <w:t>corrects.</w:t>
                        </w:r>
                      </w:p>
                    </w:tc>
                  </w:tr>
                </w:tbl>
                <w:p w:rsidR="00F70DAF" w:rsidRDefault="00F70DAF">
                  <w:pPr>
                    <w:pStyle w:val="Corpsdetexte"/>
                    <w:spacing w:before="0"/>
                  </w:pPr>
                </w:p>
              </w:txbxContent>
            </v:textbox>
            <w10:wrap anchorx="page"/>
          </v:shape>
        </w:pict>
      </w:r>
      <w:r>
        <w:rPr>
          <w:sz w:val="24"/>
        </w:rPr>
        <w:t>de la formule de calcul de la surface d’un disque : S = π x D² /</w:t>
      </w:r>
      <w:r>
        <w:rPr>
          <w:spacing w:val="-8"/>
          <w:sz w:val="24"/>
        </w:rPr>
        <w:t xml:space="preserve"> </w:t>
      </w:r>
      <w:r>
        <w:rPr>
          <w:sz w:val="24"/>
        </w:rPr>
        <w:t>4</w:t>
      </w:r>
    </w:p>
    <w:p w:rsidR="00F70DAF" w:rsidRDefault="00C754C4">
      <w:pPr>
        <w:pStyle w:val="Paragraphedeliste"/>
        <w:numPr>
          <w:ilvl w:val="0"/>
          <w:numId w:val="14"/>
        </w:numPr>
        <w:tabs>
          <w:tab w:val="left" w:pos="728"/>
        </w:tabs>
        <w:spacing w:before="131"/>
        <w:ind w:left="727" w:hanging="415"/>
        <w:jc w:val="left"/>
        <w:rPr>
          <w:sz w:val="24"/>
        </w:rPr>
      </w:pPr>
      <w:r>
        <w:rPr>
          <w:spacing w:val="-1"/>
          <w:sz w:val="24"/>
        </w:rPr>
        <w:br w:type="column"/>
      </w:r>
      <w:r>
        <w:rPr>
          <w:sz w:val="24"/>
        </w:rPr>
        <w:lastRenderedPageBreak/>
        <w:t>Calculer le débit d’air nécessaire [m</w:t>
      </w:r>
      <w:r>
        <w:rPr>
          <w:sz w:val="24"/>
          <w:vertAlign w:val="superscript"/>
        </w:rPr>
        <w:t>3</w:t>
      </w:r>
      <w:r>
        <w:rPr>
          <w:sz w:val="24"/>
        </w:rPr>
        <w:t>/h] pour la ventilation de la salle de</w:t>
      </w:r>
      <w:r>
        <w:rPr>
          <w:spacing w:val="-20"/>
          <w:sz w:val="24"/>
        </w:rPr>
        <w:t xml:space="preserve"> </w:t>
      </w:r>
      <w:r>
        <w:rPr>
          <w:sz w:val="24"/>
        </w:rPr>
        <w:t>réunion.</w:t>
      </w:r>
    </w:p>
    <w:p w:rsidR="00F70DAF" w:rsidRDefault="00F70DAF">
      <w:pPr>
        <w:pStyle w:val="Corpsdetexte"/>
        <w:spacing w:before="2"/>
        <w:rPr>
          <w:sz w:val="20"/>
        </w:rPr>
      </w:pPr>
    </w:p>
    <w:tbl>
      <w:tblPr>
        <w:tblStyle w:val="TableNormal"/>
        <w:tblW w:w="0" w:type="auto"/>
        <w:tblInd w:w="5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12"/>
        <w:gridCol w:w="5940"/>
      </w:tblGrid>
      <w:tr w:rsidR="00F70DAF">
        <w:trPr>
          <w:trHeight w:val="902"/>
        </w:trPr>
        <w:tc>
          <w:tcPr>
            <w:tcW w:w="3912" w:type="dxa"/>
          </w:tcPr>
          <w:p w:rsidR="00F70DAF" w:rsidRDefault="00F70DAF">
            <w:pPr>
              <w:pStyle w:val="TableParagraph"/>
              <w:spacing w:before="10"/>
              <w:rPr>
                <w:sz w:val="26"/>
              </w:rPr>
            </w:pPr>
          </w:p>
          <w:p w:rsidR="00F70DAF" w:rsidRDefault="00C754C4">
            <w:pPr>
              <w:pStyle w:val="TableParagraph"/>
              <w:ind w:left="436" w:right="435"/>
              <w:jc w:val="center"/>
              <w:rPr>
                <w:sz w:val="24"/>
              </w:rPr>
            </w:pPr>
            <w:r>
              <w:rPr>
                <w:sz w:val="24"/>
              </w:rPr>
              <w:t>Nombre de personnes</w:t>
            </w:r>
          </w:p>
        </w:tc>
        <w:tc>
          <w:tcPr>
            <w:tcW w:w="5940" w:type="dxa"/>
          </w:tcPr>
          <w:p w:rsidR="00F70DAF" w:rsidRDefault="00F70DAF">
            <w:pPr>
              <w:pStyle w:val="TableParagraph"/>
              <w:rPr>
                <w:sz w:val="18"/>
              </w:rPr>
            </w:pPr>
          </w:p>
          <w:p w:rsidR="00F70DAF" w:rsidRDefault="00F70DAF">
            <w:pPr>
              <w:pStyle w:val="TableParagraph"/>
              <w:spacing w:before="3"/>
              <w:rPr>
                <w:sz w:val="26"/>
              </w:rPr>
            </w:pPr>
          </w:p>
          <w:p w:rsidR="00F70DAF" w:rsidRDefault="00C754C4">
            <w:pPr>
              <w:pStyle w:val="TableParagraph"/>
              <w:ind w:left="566" w:right="566"/>
              <w:jc w:val="center"/>
              <w:rPr>
                <w:rFonts w:ascii="Times New Roman" w:hAnsi="Times New Roman"/>
                <w:sz w:val="16"/>
              </w:rPr>
            </w:pPr>
            <w:r>
              <w:rPr>
                <w:rFonts w:ascii="Times New Roman" w:hAnsi="Times New Roman"/>
                <w:sz w:val="16"/>
              </w:rPr>
              <w:t>……………………………………………...……………………….</w:t>
            </w:r>
          </w:p>
        </w:tc>
      </w:tr>
      <w:tr w:rsidR="00F70DAF">
        <w:trPr>
          <w:trHeight w:val="899"/>
        </w:trPr>
        <w:tc>
          <w:tcPr>
            <w:tcW w:w="3912" w:type="dxa"/>
          </w:tcPr>
          <w:p w:rsidR="00F70DAF" w:rsidRDefault="00C754C4">
            <w:pPr>
              <w:pStyle w:val="TableParagraph"/>
              <w:spacing w:before="167"/>
              <w:ind w:left="1123" w:right="374" w:hanging="732"/>
              <w:rPr>
                <w:sz w:val="24"/>
              </w:rPr>
            </w:pPr>
            <w:r>
              <w:rPr>
                <w:sz w:val="24"/>
              </w:rPr>
              <w:t>Débit de renouvellement d’air [m</w:t>
            </w:r>
            <w:r>
              <w:rPr>
                <w:sz w:val="24"/>
                <w:vertAlign w:val="superscript"/>
              </w:rPr>
              <w:t>3</w:t>
            </w:r>
            <w:r>
              <w:rPr>
                <w:sz w:val="24"/>
              </w:rPr>
              <w:t>/h/occupant]</w:t>
            </w:r>
          </w:p>
        </w:tc>
        <w:tc>
          <w:tcPr>
            <w:tcW w:w="5940" w:type="dxa"/>
          </w:tcPr>
          <w:p w:rsidR="00F70DAF" w:rsidRDefault="00F70DAF">
            <w:pPr>
              <w:pStyle w:val="TableParagraph"/>
              <w:rPr>
                <w:sz w:val="18"/>
              </w:rPr>
            </w:pPr>
          </w:p>
          <w:p w:rsidR="00F70DAF" w:rsidRDefault="00F70DAF">
            <w:pPr>
              <w:pStyle w:val="TableParagraph"/>
              <w:spacing w:before="10"/>
              <w:rPr>
                <w:sz w:val="25"/>
              </w:rPr>
            </w:pPr>
          </w:p>
          <w:p w:rsidR="00F70DAF" w:rsidRDefault="00C754C4">
            <w:pPr>
              <w:pStyle w:val="TableParagraph"/>
              <w:ind w:left="566" w:right="566"/>
              <w:jc w:val="center"/>
              <w:rPr>
                <w:rFonts w:ascii="Times New Roman" w:hAnsi="Times New Roman"/>
                <w:sz w:val="16"/>
              </w:rPr>
            </w:pPr>
            <w:r>
              <w:rPr>
                <w:rFonts w:ascii="Times New Roman" w:hAnsi="Times New Roman"/>
                <w:sz w:val="16"/>
              </w:rPr>
              <w:t>……………………………………………...……………………….</w:t>
            </w:r>
          </w:p>
        </w:tc>
      </w:tr>
      <w:tr w:rsidR="00F70DAF">
        <w:trPr>
          <w:trHeight w:val="897"/>
        </w:trPr>
        <w:tc>
          <w:tcPr>
            <w:tcW w:w="3912" w:type="dxa"/>
          </w:tcPr>
          <w:p w:rsidR="00F70DAF" w:rsidRDefault="00F70DAF">
            <w:pPr>
              <w:pStyle w:val="TableParagraph"/>
              <w:spacing w:before="5"/>
              <w:rPr>
                <w:sz w:val="26"/>
              </w:rPr>
            </w:pPr>
          </w:p>
          <w:p w:rsidR="00F70DAF" w:rsidRDefault="00C754C4">
            <w:pPr>
              <w:pStyle w:val="TableParagraph"/>
              <w:ind w:left="436" w:right="436"/>
              <w:jc w:val="center"/>
              <w:rPr>
                <w:sz w:val="24"/>
              </w:rPr>
            </w:pPr>
            <w:r>
              <w:rPr>
                <w:sz w:val="24"/>
              </w:rPr>
              <w:t>Débit d’air nécessaire [m</w:t>
            </w:r>
            <w:r>
              <w:rPr>
                <w:sz w:val="24"/>
                <w:vertAlign w:val="superscript"/>
              </w:rPr>
              <w:t>3</w:t>
            </w:r>
            <w:r>
              <w:rPr>
                <w:sz w:val="24"/>
              </w:rPr>
              <w:t>/h]</w:t>
            </w:r>
          </w:p>
        </w:tc>
        <w:tc>
          <w:tcPr>
            <w:tcW w:w="5940" w:type="dxa"/>
          </w:tcPr>
          <w:p w:rsidR="00F70DAF" w:rsidRDefault="00F70DAF">
            <w:pPr>
              <w:pStyle w:val="TableParagraph"/>
              <w:rPr>
                <w:sz w:val="18"/>
              </w:rPr>
            </w:pPr>
          </w:p>
          <w:p w:rsidR="00F70DAF" w:rsidRDefault="00F70DAF">
            <w:pPr>
              <w:pStyle w:val="TableParagraph"/>
              <w:spacing w:before="10"/>
              <w:rPr>
                <w:sz w:val="25"/>
              </w:rPr>
            </w:pPr>
          </w:p>
          <w:p w:rsidR="00F70DAF" w:rsidRDefault="00C754C4">
            <w:pPr>
              <w:pStyle w:val="TableParagraph"/>
              <w:ind w:left="568" w:right="566"/>
              <w:jc w:val="center"/>
              <w:rPr>
                <w:rFonts w:ascii="Times New Roman" w:hAnsi="Times New Roman"/>
                <w:sz w:val="16"/>
              </w:rPr>
            </w:pPr>
            <w:r>
              <w:rPr>
                <w:rFonts w:ascii="Times New Roman" w:hAnsi="Times New Roman"/>
                <w:sz w:val="16"/>
              </w:rPr>
              <w:t>……………………………………………...………...…………………….</w:t>
            </w:r>
          </w:p>
        </w:tc>
      </w:tr>
    </w:tbl>
    <w:p w:rsidR="00F70DAF" w:rsidRDefault="00F70DAF">
      <w:pPr>
        <w:pStyle w:val="Corpsdetexte"/>
        <w:spacing w:before="8"/>
        <w:rPr>
          <w:sz w:val="39"/>
        </w:rPr>
      </w:pPr>
    </w:p>
    <w:p w:rsidR="00F70DAF" w:rsidRDefault="00C754C4">
      <w:pPr>
        <w:pStyle w:val="Paragraphedeliste"/>
        <w:numPr>
          <w:ilvl w:val="0"/>
          <w:numId w:val="14"/>
        </w:numPr>
        <w:tabs>
          <w:tab w:val="left" w:pos="728"/>
        </w:tabs>
        <w:spacing w:before="0"/>
        <w:ind w:left="727" w:hanging="415"/>
        <w:jc w:val="left"/>
        <w:rPr>
          <w:sz w:val="24"/>
        </w:rPr>
      </w:pPr>
      <w:r>
        <w:pict>
          <v:line id="_x0000_s1045" style="position:absolute;left:0;text-align:left;z-index:251656192;mso-position-horizontal-relative:page" from="613pt,-171.1pt" to="1059.8pt,-171.1pt" strokeweight=".84pt">
            <w10:wrap anchorx="page"/>
          </v:line>
        </w:pict>
      </w:r>
      <w:r>
        <w:rPr>
          <w:noProof/>
          <w:lang w:bidi="ar-SA"/>
        </w:rPr>
        <w:drawing>
          <wp:anchor distT="0" distB="0" distL="0" distR="0" simplePos="0" relativeHeight="251657216" behindDoc="0" locked="0" layoutInCell="1" allowOverlap="1">
            <wp:simplePos x="0" y="0"/>
            <wp:positionH relativeFrom="page">
              <wp:posOffset>12921938</wp:posOffset>
            </wp:positionH>
            <wp:positionV relativeFrom="paragraph">
              <wp:posOffset>441815</wp:posOffset>
            </wp:positionV>
            <wp:extent cx="1266604" cy="3785616"/>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1266604" cy="3785616"/>
                    </a:xfrm>
                    <a:prstGeom prst="rect">
                      <a:avLst/>
                    </a:prstGeom>
                  </pic:spPr>
                </pic:pic>
              </a:graphicData>
            </a:graphic>
          </wp:anchor>
        </w:drawing>
      </w:r>
      <w:r>
        <w:pict>
          <v:shape id="_x0000_s1044" type="#_x0000_t202" style="position:absolute;left:0;text-align:left;margin-left:46.45pt;margin-top:-174.05pt;width:548.9pt;height:24.75pt;z-index:251660288;mso-position-horizontal-relative:page;mso-position-vertical-relative:text"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4"/>
                    </w:trPr>
                    <w:tc>
                      <w:tcPr>
                        <w:tcW w:w="677" w:type="dxa"/>
                      </w:tcPr>
                      <w:p w:rsidR="00F70DAF" w:rsidRDefault="00C754C4">
                        <w:pPr>
                          <w:pStyle w:val="TableParagraph"/>
                          <w:spacing w:before="58"/>
                          <w:ind w:left="191"/>
                          <w:rPr>
                            <w:b/>
                            <w:sz w:val="24"/>
                          </w:rPr>
                        </w:pPr>
                        <w:r>
                          <w:rPr>
                            <w:b/>
                            <w:sz w:val="24"/>
                          </w:rPr>
                          <w:t>S5</w:t>
                        </w:r>
                      </w:p>
                    </w:tc>
                    <w:tc>
                      <w:tcPr>
                        <w:tcW w:w="10064" w:type="dxa"/>
                      </w:tcPr>
                      <w:p w:rsidR="00F70DAF" w:rsidRDefault="00C754C4">
                        <w:pPr>
                          <w:pStyle w:val="TableParagraph"/>
                          <w:spacing w:before="58"/>
                          <w:ind w:left="3449" w:right="3444"/>
                          <w:jc w:val="center"/>
                          <w:rPr>
                            <w:b/>
                            <w:sz w:val="24"/>
                          </w:rPr>
                        </w:pPr>
                        <w:r>
                          <w:rPr>
                            <w:b/>
                            <w:sz w:val="24"/>
                          </w:rPr>
                          <w:t>TRAITEMENT DE L’AIR</w:t>
                        </w:r>
                      </w:p>
                    </w:tc>
                    <w:tc>
                      <w:tcPr>
                        <w:tcW w:w="231" w:type="dxa"/>
                        <w:tcBorders>
                          <w:top w:val="nil"/>
                          <w:bottom w:val="nil"/>
                          <w:right w:val="nil"/>
                        </w:tcBorders>
                      </w:tcPr>
                      <w:p w:rsidR="00F70DAF" w:rsidRDefault="00F70DAF">
                        <w:pPr>
                          <w:pStyle w:val="TableParagraph"/>
                          <w:rPr>
                            <w:rFonts w:ascii="Times New Roman"/>
                          </w:rPr>
                        </w:pPr>
                      </w:p>
                    </w:tc>
                  </w:tr>
                </w:tbl>
                <w:p w:rsidR="00F70DAF" w:rsidRDefault="00F70DAF">
                  <w:pPr>
                    <w:pStyle w:val="Corpsdetexte"/>
                    <w:spacing w:before="0"/>
                  </w:pPr>
                </w:p>
              </w:txbxContent>
            </v:textbox>
            <w10:wrap anchorx="page"/>
          </v:shape>
        </w:pict>
      </w:r>
      <w:r>
        <w:rPr>
          <w:sz w:val="24"/>
          <w:u w:val="single"/>
        </w:rPr>
        <w:t>Déterminer les caractéristiques techniques de</w:t>
      </w:r>
      <w:r>
        <w:rPr>
          <w:spacing w:val="-6"/>
          <w:sz w:val="24"/>
          <w:u w:val="single"/>
        </w:rPr>
        <w:t xml:space="preserve"> </w:t>
      </w:r>
      <w:r>
        <w:rPr>
          <w:sz w:val="24"/>
          <w:u w:val="single"/>
        </w:rPr>
        <w:t>l’installation.</w:t>
      </w:r>
    </w:p>
    <w:p w:rsidR="00F70DAF" w:rsidRDefault="00C754C4">
      <w:pPr>
        <w:pStyle w:val="Corpsdetexte"/>
        <w:spacing w:before="4"/>
        <w:rPr>
          <w:sz w:val="12"/>
        </w:rPr>
      </w:pPr>
      <w:r>
        <w:pict>
          <v:group id="_x0000_s1038" style="position:absolute;margin-left:613pt;margin-top:27.7pt;width:371.95pt;height:297.65pt;z-index:-251641856;mso-wrap-distance-left:0;mso-wrap-distance-right:0;mso-position-horizontal-relative:page" coordorigin="12260,554" coordsize="7439,5953">
            <v:shape id="_x0000_s1043" type="#_x0000_t75" style="position:absolute;left:12269;top:563;width:7418;height:5933">
              <v:imagedata r:id="rId22" o:title=""/>
            </v:shape>
            <v:line id="_x0000_s1042" style="position:absolute" from="12270,559" to="19689,559" strokeweight=".48pt"/>
            <v:line id="_x0000_s1041" style="position:absolute" from="12265,554" to="12265,6507" strokeweight=".48pt"/>
            <v:line id="_x0000_s1040" style="position:absolute" from="19694,554" to="19694,6507" strokeweight=".16936mm"/>
            <v:line id="_x0000_s1039" style="position:absolute" from="12270,6502" to="19689,6502" strokeweight=".48pt"/>
            <w10:wrap type="topAndBottom" anchorx="page"/>
          </v:group>
        </w:pict>
      </w:r>
      <w:r>
        <w:pict>
          <v:group id="_x0000_s1033" style="position:absolute;margin-left:1012.8pt;margin-top:9.35pt;width:111.25pt;height:316.05pt;z-index:-251640832;mso-wrap-distance-left:0;mso-wrap-distance-right:0;mso-position-horizontal-relative:page" coordorigin="20256,187" coordsize="2225,6321">
            <v:line id="_x0000_s1037" style="position:absolute" from="20265,192" to="22471,192" strokeweight=".48pt"/>
            <v:line id="_x0000_s1036" style="position:absolute" from="20260,187" to="20260,6507" strokeweight=".48pt"/>
            <v:line id="_x0000_s1035" style="position:absolute" from="22476,187" to="22476,6507" strokeweight=".48pt"/>
            <v:line id="_x0000_s1034" style="position:absolute" from="20265,6502" to="22471,6502" strokeweight=".48pt"/>
            <w10:wrap type="topAndBottom" anchorx="page"/>
          </v:group>
        </w:pict>
      </w:r>
    </w:p>
    <w:p w:rsidR="00F70DAF" w:rsidRDefault="00C754C4">
      <w:pPr>
        <w:tabs>
          <w:tab w:val="left" w:pos="7793"/>
        </w:tabs>
        <w:spacing w:before="196"/>
        <w:ind w:left="1628"/>
        <w:rPr>
          <w:sz w:val="20"/>
        </w:rPr>
      </w:pPr>
      <w:r>
        <w:rPr>
          <w:spacing w:val="-3"/>
          <w:sz w:val="20"/>
        </w:rPr>
        <w:t xml:space="preserve">Vue </w:t>
      </w:r>
      <w:r>
        <w:rPr>
          <w:sz w:val="20"/>
        </w:rPr>
        <w:t>en plan de l’implantation de la centrale Power</w:t>
      </w:r>
      <w:r>
        <w:rPr>
          <w:spacing w:val="-25"/>
          <w:sz w:val="20"/>
        </w:rPr>
        <w:t xml:space="preserve"> </w:t>
      </w:r>
      <w:r>
        <w:rPr>
          <w:sz w:val="20"/>
        </w:rPr>
        <w:t>Box</w:t>
      </w:r>
      <w:r>
        <w:rPr>
          <w:spacing w:val="-1"/>
          <w:sz w:val="20"/>
        </w:rPr>
        <w:t xml:space="preserve"> </w:t>
      </w:r>
      <w:r>
        <w:rPr>
          <w:sz w:val="20"/>
        </w:rPr>
        <w:t>95</w:t>
      </w:r>
      <w:r>
        <w:rPr>
          <w:sz w:val="20"/>
        </w:rPr>
        <w:tab/>
        <w:t>Schéma de raccordement de</w:t>
      </w:r>
      <w:r>
        <w:rPr>
          <w:spacing w:val="-1"/>
          <w:sz w:val="20"/>
        </w:rPr>
        <w:t xml:space="preserve"> </w:t>
      </w:r>
      <w:r>
        <w:rPr>
          <w:sz w:val="20"/>
        </w:rPr>
        <w:t>la</w:t>
      </w:r>
    </w:p>
    <w:p w:rsidR="00F70DAF" w:rsidRDefault="00C754C4">
      <w:pPr>
        <w:ind w:right="796"/>
        <w:jc w:val="right"/>
        <w:rPr>
          <w:sz w:val="20"/>
        </w:rPr>
      </w:pPr>
      <w:proofErr w:type="gramStart"/>
      <w:r>
        <w:rPr>
          <w:sz w:val="20"/>
        </w:rPr>
        <w:t>centrale</w:t>
      </w:r>
      <w:proofErr w:type="gramEnd"/>
      <w:r>
        <w:rPr>
          <w:sz w:val="20"/>
        </w:rPr>
        <w:t xml:space="preserve"> Power Box 95</w:t>
      </w:r>
    </w:p>
    <w:p w:rsidR="00F70DAF" w:rsidRDefault="00F70DAF">
      <w:pPr>
        <w:jc w:val="right"/>
        <w:rPr>
          <w:sz w:val="20"/>
        </w:rPr>
        <w:sectPr w:rsidR="00F70DAF">
          <w:type w:val="continuous"/>
          <w:pgSz w:w="23820" w:h="16840" w:orient="landscape"/>
          <w:pgMar w:top="760" w:right="640" w:bottom="0" w:left="820" w:header="720" w:footer="720" w:gutter="0"/>
          <w:cols w:num="2" w:space="720" w:equalWidth="0">
            <w:col w:w="10522" w:space="605"/>
            <w:col w:w="11233"/>
          </w:cols>
        </w:sectPr>
      </w:pPr>
    </w:p>
    <w:p w:rsidR="00F70DAF" w:rsidRDefault="00C754C4">
      <w:pPr>
        <w:pStyle w:val="Corpsdetexte"/>
        <w:spacing w:before="0"/>
        <w:rPr>
          <w:sz w:val="20"/>
        </w:rPr>
      </w:pPr>
      <w:r>
        <w:lastRenderedPageBreak/>
        <w:pict>
          <v:line id="_x0000_s1032" style="position:absolute;z-index:251658240;mso-position-horizontal-relative:page;mso-position-vertical-relative:page" from="595.3pt,33.1pt" to="595.3pt,777.2pt" strokeweight=".84pt">
            <w10:wrap anchorx="page" anchory="page"/>
          </v:line>
        </w:pict>
      </w:r>
    </w:p>
    <w:p w:rsidR="00F70DAF" w:rsidRDefault="00F70DAF">
      <w:pPr>
        <w:pStyle w:val="Corpsdetexte"/>
        <w:spacing w:before="2"/>
        <w:rPr>
          <w:sz w:val="20"/>
        </w:rPr>
      </w:pPr>
    </w:p>
    <w:tbl>
      <w:tblPr>
        <w:tblStyle w:val="TableNormal"/>
        <w:tblW w:w="0" w:type="auto"/>
        <w:tblInd w:w="11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0"/>
        <w:gridCol w:w="3241"/>
        <w:gridCol w:w="3243"/>
      </w:tblGrid>
      <w:tr w:rsidR="00F70DAF">
        <w:trPr>
          <w:trHeight w:val="505"/>
        </w:trPr>
        <w:tc>
          <w:tcPr>
            <w:tcW w:w="3970" w:type="dxa"/>
            <w:tcBorders>
              <w:top w:val="nil"/>
              <w:left w:val="nil"/>
            </w:tcBorders>
          </w:tcPr>
          <w:p w:rsidR="00F70DAF" w:rsidRDefault="00F70DAF">
            <w:pPr>
              <w:pStyle w:val="TableParagraph"/>
              <w:rPr>
                <w:rFonts w:ascii="Times New Roman"/>
              </w:rPr>
            </w:pPr>
          </w:p>
        </w:tc>
        <w:tc>
          <w:tcPr>
            <w:tcW w:w="3241" w:type="dxa"/>
          </w:tcPr>
          <w:p w:rsidR="00F70DAF" w:rsidRDefault="00C754C4">
            <w:pPr>
              <w:pStyle w:val="TableParagraph"/>
              <w:spacing w:before="109"/>
              <w:ind w:left="134" w:right="132"/>
              <w:jc w:val="center"/>
              <w:rPr>
                <w:b/>
                <w:sz w:val="24"/>
              </w:rPr>
            </w:pPr>
            <w:r>
              <w:rPr>
                <w:b/>
                <w:sz w:val="24"/>
              </w:rPr>
              <w:t>Air soufflé</w:t>
            </w:r>
          </w:p>
        </w:tc>
        <w:tc>
          <w:tcPr>
            <w:tcW w:w="3243" w:type="dxa"/>
          </w:tcPr>
          <w:p w:rsidR="00F70DAF" w:rsidRDefault="00C754C4">
            <w:pPr>
              <w:pStyle w:val="TableParagraph"/>
              <w:spacing w:before="109"/>
              <w:ind w:left="135" w:right="134"/>
              <w:jc w:val="center"/>
              <w:rPr>
                <w:b/>
                <w:sz w:val="24"/>
              </w:rPr>
            </w:pPr>
            <w:r>
              <w:rPr>
                <w:b/>
                <w:sz w:val="24"/>
              </w:rPr>
              <w:t>Air repris</w:t>
            </w:r>
          </w:p>
        </w:tc>
      </w:tr>
      <w:tr w:rsidR="00F70DAF">
        <w:trPr>
          <w:trHeight w:val="961"/>
        </w:trPr>
        <w:tc>
          <w:tcPr>
            <w:tcW w:w="3970" w:type="dxa"/>
          </w:tcPr>
          <w:p w:rsidR="00F70DAF" w:rsidRDefault="00F70DAF">
            <w:pPr>
              <w:pStyle w:val="TableParagraph"/>
              <w:spacing w:before="5"/>
              <w:rPr>
                <w:sz w:val="29"/>
              </w:rPr>
            </w:pPr>
          </w:p>
          <w:p w:rsidR="00F70DAF" w:rsidRDefault="00C754C4">
            <w:pPr>
              <w:pStyle w:val="TableParagraph"/>
              <w:ind w:left="871"/>
              <w:rPr>
                <w:sz w:val="24"/>
              </w:rPr>
            </w:pPr>
            <w:r>
              <w:rPr>
                <w:sz w:val="24"/>
              </w:rPr>
              <w:t>Diamètre gaine [mm]</w:t>
            </w:r>
          </w:p>
        </w:tc>
        <w:tc>
          <w:tcPr>
            <w:tcW w:w="3241" w:type="dxa"/>
          </w:tcPr>
          <w:p w:rsidR="00F70DAF" w:rsidRDefault="00F70DAF">
            <w:pPr>
              <w:pStyle w:val="TableParagraph"/>
              <w:rPr>
                <w:sz w:val="18"/>
              </w:rPr>
            </w:pPr>
          </w:p>
          <w:p w:rsidR="00F70DAF" w:rsidRDefault="00F70DAF">
            <w:pPr>
              <w:pStyle w:val="TableParagraph"/>
              <w:spacing w:before="6"/>
              <w:rPr>
                <w:sz w:val="26"/>
              </w:rPr>
            </w:pPr>
          </w:p>
          <w:p w:rsidR="00F70DAF" w:rsidRDefault="00C754C4">
            <w:pPr>
              <w:pStyle w:val="TableParagraph"/>
              <w:ind w:left="139" w:right="132"/>
              <w:jc w:val="center"/>
              <w:rPr>
                <w:sz w:val="16"/>
              </w:rPr>
            </w:pPr>
            <w:r>
              <w:rPr>
                <w:sz w:val="16"/>
              </w:rPr>
              <w:t>……………………………………………….</w:t>
            </w:r>
          </w:p>
        </w:tc>
        <w:tc>
          <w:tcPr>
            <w:tcW w:w="3243" w:type="dxa"/>
          </w:tcPr>
          <w:p w:rsidR="00F70DAF" w:rsidRDefault="00F70DAF">
            <w:pPr>
              <w:pStyle w:val="TableParagraph"/>
              <w:rPr>
                <w:sz w:val="18"/>
              </w:rPr>
            </w:pPr>
          </w:p>
          <w:p w:rsidR="00F70DAF" w:rsidRDefault="00F70DAF">
            <w:pPr>
              <w:pStyle w:val="TableParagraph"/>
              <w:spacing w:before="6"/>
              <w:rPr>
                <w:sz w:val="26"/>
              </w:rPr>
            </w:pPr>
          </w:p>
          <w:p w:rsidR="00F70DAF" w:rsidRDefault="00C754C4">
            <w:pPr>
              <w:pStyle w:val="TableParagraph"/>
              <w:ind w:left="138" w:right="134"/>
              <w:jc w:val="center"/>
              <w:rPr>
                <w:sz w:val="16"/>
              </w:rPr>
            </w:pPr>
            <w:r>
              <w:rPr>
                <w:sz w:val="16"/>
              </w:rPr>
              <w:t>……………………………………………….</w:t>
            </w:r>
          </w:p>
        </w:tc>
      </w:tr>
      <w:tr w:rsidR="00F70DAF">
        <w:trPr>
          <w:trHeight w:val="954"/>
        </w:trPr>
        <w:tc>
          <w:tcPr>
            <w:tcW w:w="3970" w:type="dxa"/>
          </w:tcPr>
          <w:p w:rsidR="00F70DAF" w:rsidRDefault="00C754C4">
            <w:pPr>
              <w:pStyle w:val="TableParagraph"/>
              <w:spacing w:before="196"/>
              <w:ind w:left="350" w:right="158" w:hanging="171"/>
              <w:rPr>
                <w:sz w:val="24"/>
              </w:rPr>
            </w:pPr>
            <w:r>
              <w:rPr>
                <w:sz w:val="24"/>
              </w:rPr>
              <w:t>Débit d’air total [m</w:t>
            </w:r>
            <w:r>
              <w:rPr>
                <w:sz w:val="24"/>
                <w:vertAlign w:val="superscript"/>
              </w:rPr>
              <w:t>3</w:t>
            </w:r>
            <w:r>
              <w:rPr>
                <w:sz w:val="24"/>
              </w:rPr>
              <w:t>/h] mesuré lors des relevés de fonctionnement</w:t>
            </w:r>
          </w:p>
        </w:tc>
        <w:tc>
          <w:tcPr>
            <w:tcW w:w="3241" w:type="dxa"/>
          </w:tcPr>
          <w:p w:rsidR="00F70DAF" w:rsidRDefault="00F70DAF">
            <w:pPr>
              <w:pStyle w:val="TableParagraph"/>
              <w:rPr>
                <w:sz w:val="18"/>
              </w:rPr>
            </w:pPr>
          </w:p>
          <w:p w:rsidR="00F70DAF" w:rsidRDefault="00F70DAF">
            <w:pPr>
              <w:pStyle w:val="TableParagraph"/>
              <w:rPr>
                <w:sz w:val="26"/>
              </w:rPr>
            </w:pPr>
          </w:p>
          <w:p w:rsidR="00F70DAF" w:rsidRDefault="00C754C4">
            <w:pPr>
              <w:pStyle w:val="TableParagraph"/>
              <w:ind w:left="139" w:right="132"/>
              <w:jc w:val="center"/>
              <w:rPr>
                <w:sz w:val="16"/>
              </w:rPr>
            </w:pPr>
            <w:r>
              <w:rPr>
                <w:sz w:val="16"/>
              </w:rPr>
              <w:t>……………………………………………….</w:t>
            </w:r>
          </w:p>
        </w:tc>
        <w:tc>
          <w:tcPr>
            <w:tcW w:w="3243" w:type="dxa"/>
          </w:tcPr>
          <w:p w:rsidR="00F70DAF" w:rsidRDefault="00F70DAF">
            <w:pPr>
              <w:pStyle w:val="TableParagraph"/>
              <w:rPr>
                <w:sz w:val="18"/>
              </w:rPr>
            </w:pPr>
          </w:p>
          <w:p w:rsidR="00F70DAF" w:rsidRDefault="00F70DAF">
            <w:pPr>
              <w:pStyle w:val="TableParagraph"/>
              <w:rPr>
                <w:sz w:val="26"/>
              </w:rPr>
            </w:pPr>
          </w:p>
          <w:p w:rsidR="00F70DAF" w:rsidRDefault="00C754C4">
            <w:pPr>
              <w:pStyle w:val="TableParagraph"/>
              <w:ind w:left="138" w:right="134"/>
              <w:jc w:val="center"/>
              <w:rPr>
                <w:sz w:val="16"/>
              </w:rPr>
            </w:pPr>
            <w:r>
              <w:rPr>
                <w:sz w:val="16"/>
              </w:rPr>
              <w:t>……………………………………………….</w:t>
            </w:r>
          </w:p>
        </w:tc>
      </w:tr>
    </w:tbl>
    <w:p w:rsidR="00F70DAF" w:rsidRDefault="00F70DAF">
      <w:pPr>
        <w:pStyle w:val="Corpsdetexte"/>
        <w:spacing w:before="0"/>
        <w:rPr>
          <w:sz w:val="20"/>
        </w:rPr>
      </w:pPr>
    </w:p>
    <w:p w:rsidR="00F70DAF" w:rsidRDefault="00F70DAF">
      <w:pPr>
        <w:pStyle w:val="Corpsdetexte"/>
        <w:spacing w:before="8"/>
        <w:rPr>
          <w:sz w:val="26"/>
        </w:rPr>
      </w:pPr>
    </w:p>
    <w:tbl>
      <w:tblPr>
        <w:tblStyle w:val="TableNormal"/>
        <w:tblW w:w="0" w:type="auto"/>
        <w:tblInd w:w="1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1"/>
        <w:gridCol w:w="2024"/>
      </w:tblGrid>
      <w:tr w:rsidR="00F70DAF">
        <w:trPr>
          <w:trHeight w:val="690"/>
        </w:trPr>
        <w:tc>
          <w:tcPr>
            <w:tcW w:w="4961" w:type="dxa"/>
          </w:tcPr>
          <w:p w:rsidR="00F70DAF" w:rsidRDefault="00C754C4">
            <w:pPr>
              <w:pStyle w:val="TableParagraph"/>
              <w:ind w:left="129" w:right="101" w:firstLine="638"/>
              <w:rPr>
                <w:b/>
                <w:sz w:val="20"/>
              </w:rPr>
            </w:pPr>
            <w:r>
              <w:rPr>
                <w:b/>
                <w:sz w:val="20"/>
              </w:rPr>
              <w:t>BACCALAURÉAT PROFESSIONNEL TECHNICIEN DE MAINTENANCE DES SYSTÈMES</w:t>
            </w:r>
          </w:p>
          <w:p w:rsidR="00F70DAF" w:rsidRDefault="00C754C4">
            <w:pPr>
              <w:pStyle w:val="TableParagraph"/>
              <w:spacing w:line="215" w:lineRule="exact"/>
              <w:ind w:left="821"/>
              <w:rPr>
                <w:b/>
                <w:sz w:val="20"/>
              </w:rPr>
            </w:pPr>
            <w:r>
              <w:rPr>
                <w:b/>
                <w:sz w:val="20"/>
              </w:rPr>
              <w:t>ÉNERGÉTIQUES ET CLIMATIQUES</w:t>
            </w:r>
          </w:p>
        </w:tc>
        <w:tc>
          <w:tcPr>
            <w:tcW w:w="2127" w:type="dxa"/>
          </w:tcPr>
          <w:p w:rsidR="00F70DAF" w:rsidRDefault="00C754C4">
            <w:pPr>
              <w:pStyle w:val="TableParagraph"/>
              <w:spacing w:before="110"/>
              <w:ind w:left="573" w:hanging="339"/>
              <w:rPr>
                <w:b/>
                <w:sz w:val="20"/>
              </w:rPr>
            </w:pPr>
            <w:r>
              <w:rPr>
                <w:b/>
                <w:sz w:val="20"/>
              </w:rPr>
              <w:t>DOSSIER SUJET- RÉPONSE</w:t>
            </w:r>
          </w:p>
        </w:tc>
        <w:tc>
          <w:tcPr>
            <w:tcW w:w="1841" w:type="dxa"/>
          </w:tcPr>
          <w:p w:rsidR="00F70DAF" w:rsidRDefault="00F70DAF">
            <w:pPr>
              <w:pStyle w:val="TableParagraph"/>
              <w:spacing w:before="6"/>
              <w:rPr>
                <w:sz w:val="19"/>
              </w:rPr>
            </w:pPr>
          </w:p>
          <w:p w:rsidR="00F70DAF" w:rsidRDefault="00C754C4">
            <w:pPr>
              <w:pStyle w:val="TableParagraph"/>
              <w:ind w:left="232"/>
              <w:rPr>
                <w:b/>
                <w:sz w:val="20"/>
              </w:rPr>
            </w:pPr>
            <w:r>
              <w:rPr>
                <w:b/>
                <w:sz w:val="20"/>
              </w:rPr>
              <w:t>ÉPREUVE U21</w:t>
            </w:r>
          </w:p>
        </w:tc>
        <w:tc>
          <w:tcPr>
            <w:tcW w:w="2024" w:type="dxa"/>
          </w:tcPr>
          <w:p w:rsidR="00F70DAF" w:rsidRDefault="00F70DAF">
            <w:pPr>
              <w:pStyle w:val="TableParagraph"/>
              <w:spacing w:before="6"/>
              <w:rPr>
                <w:sz w:val="19"/>
              </w:rPr>
            </w:pPr>
          </w:p>
          <w:p w:rsidR="00F70DAF" w:rsidRDefault="00C754C4">
            <w:pPr>
              <w:pStyle w:val="TableParagraph"/>
              <w:ind w:left="220"/>
              <w:rPr>
                <w:b/>
                <w:sz w:val="20"/>
              </w:rPr>
            </w:pPr>
            <w:r>
              <w:rPr>
                <w:b/>
                <w:sz w:val="20"/>
              </w:rPr>
              <w:t>PAGE DSR 10/13</w:t>
            </w:r>
          </w:p>
        </w:tc>
      </w:tr>
    </w:tbl>
    <w:p w:rsidR="00F70DAF" w:rsidRDefault="00F70DAF">
      <w:pPr>
        <w:rPr>
          <w:sz w:val="20"/>
        </w:rPr>
        <w:sectPr w:rsidR="00F70DAF">
          <w:type w:val="continuous"/>
          <w:pgSz w:w="23820" w:h="16840" w:orient="landscape"/>
          <w:pgMar w:top="760" w:right="640" w:bottom="0" w:left="820" w:header="720" w:footer="720" w:gutter="0"/>
          <w:cols w:space="720"/>
        </w:sectPr>
      </w:pPr>
    </w:p>
    <w:p w:rsidR="00F70DAF" w:rsidRDefault="00C754C4">
      <w:pPr>
        <w:pStyle w:val="Paragraphedeliste"/>
        <w:numPr>
          <w:ilvl w:val="0"/>
          <w:numId w:val="14"/>
        </w:numPr>
        <w:tabs>
          <w:tab w:val="left" w:pos="728"/>
        </w:tabs>
        <w:ind w:left="312" w:right="12388" w:firstLine="0"/>
        <w:jc w:val="left"/>
        <w:rPr>
          <w:sz w:val="24"/>
        </w:rPr>
      </w:pPr>
      <w:r>
        <w:rPr>
          <w:sz w:val="24"/>
          <w:u w:val="single"/>
        </w:rPr>
        <w:lastRenderedPageBreak/>
        <w:t xml:space="preserve">Vérifier si le débit d’air soufflé lors du relevé de fonctionnement est suffisant. Justifier </w:t>
      </w:r>
      <w:r>
        <w:rPr>
          <w:spacing w:val="-3"/>
          <w:sz w:val="24"/>
          <w:u w:val="single"/>
        </w:rPr>
        <w:t xml:space="preserve">la </w:t>
      </w:r>
      <w:r>
        <w:rPr>
          <w:sz w:val="24"/>
          <w:u w:val="single"/>
        </w:rPr>
        <w:t>réponse.</w:t>
      </w:r>
    </w:p>
    <w:p w:rsidR="00F70DAF" w:rsidRDefault="00F70DAF">
      <w:pPr>
        <w:pStyle w:val="Corpsdetexte"/>
        <w:spacing w:before="9"/>
        <w:rPr>
          <w:sz w:val="11"/>
        </w:rPr>
      </w:pPr>
    </w:p>
    <w:p w:rsidR="00F70DAF" w:rsidRDefault="00C754C4">
      <w:pPr>
        <w:pStyle w:val="Corpsdetexte"/>
        <w:spacing w:before="96"/>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C754C4">
      <w:pPr>
        <w:pStyle w:val="Titre1"/>
        <w:spacing w:before="160"/>
      </w:pPr>
      <w:r>
        <w:t>À partir de cette question on utilisera un débit d’air soufflé de 1100 [m</w:t>
      </w:r>
      <w:r>
        <w:rPr>
          <w:vertAlign w:val="superscript"/>
        </w:rPr>
        <w:t>3</w:t>
      </w:r>
      <w:r>
        <w:t>/h].</w:t>
      </w:r>
    </w:p>
    <w:p w:rsidR="00F70DAF" w:rsidRDefault="00C754C4">
      <w:pPr>
        <w:pStyle w:val="Titre2"/>
        <w:numPr>
          <w:ilvl w:val="0"/>
          <w:numId w:val="14"/>
        </w:numPr>
        <w:tabs>
          <w:tab w:val="left" w:pos="728"/>
        </w:tabs>
        <w:spacing w:before="230"/>
        <w:ind w:left="312" w:right="11786" w:firstLine="0"/>
        <w:jc w:val="left"/>
      </w:pPr>
      <w:r>
        <w:rPr>
          <w:u w:val="single"/>
        </w:rPr>
        <w:t>Calculer la vitesse d’air [m/s] dans la gaine d’air soufflé et vérifier sa conformité par rapport à la vitesse maximale</w:t>
      </w:r>
      <w:r>
        <w:rPr>
          <w:spacing w:val="-3"/>
          <w:u w:val="single"/>
        </w:rPr>
        <w:t xml:space="preserve"> </w:t>
      </w:r>
      <w:r>
        <w:rPr>
          <w:u w:val="single"/>
        </w:rPr>
        <w:t>demandée.</w:t>
      </w:r>
    </w:p>
    <w:p w:rsidR="00F70DAF" w:rsidRDefault="00F70DAF">
      <w:pPr>
        <w:pStyle w:val="Corpsdetexte"/>
        <w:spacing w:before="9"/>
        <w:rPr>
          <w:sz w:val="11"/>
        </w:rPr>
      </w:pPr>
    </w:p>
    <w:p w:rsidR="00F70DAF" w:rsidRDefault="00C754C4">
      <w:pPr>
        <w:pStyle w:val="Corpsdetexte"/>
        <w:spacing w:before="96"/>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F70DAF">
      <w:pPr>
        <w:sectPr w:rsidR="00F70DAF">
          <w:footerReference w:type="default" r:id="rId23"/>
          <w:pgSz w:w="23820" w:h="16840" w:orient="landscape"/>
          <w:pgMar w:top="560" w:right="640" w:bottom="1220" w:left="820" w:header="0" w:footer="1036" w:gutter="0"/>
          <w:pgNumType w:start="11"/>
          <w:cols w:space="720"/>
        </w:sectPr>
      </w:pPr>
    </w:p>
    <w:p w:rsidR="00F70DAF" w:rsidRDefault="00C754C4">
      <w:pPr>
        <w:pStyle w:val="Titre2"/>
        <w:numPr>
          <w:ilvl w:val="0"/>
          <w:numId w:val="14"/>
        </w:numPr>
        <w:tabs>
          <w:tab w:val="left" w:pos="11856"/>
        </w:tabs>
        <w:spacing w:before="79"/>
        <w:ind w:right="1179" w:firstLine="0"/>
        <w:jc w:val="left"/>
      </w:pPr>
      <w:r>
        <w:lastRenderedPageBreak/>
        <w:pict>
          <v:shape id="_x0000_s1031" type="#_x0000_t202" style="position:absolute;left:0;text-align:left;margin-left:46.45pt;margin-top:18.7pt;width:548.9pt;height:24.6pt;z-index:25166336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0064"/>
                    <w:gridCol w:w="231"/>
                  </w:tblGrid>
                  <w:tr w:rsidR="00F70DAF">
                    <w:trPr>
                      <w:trHeight w:val="472"/>
                    </w:trPr>
                    <w:tc>
                      <w:tcPr>
                        <w:tcW w:w="677" w:type="dxa"/>
                      </w:tcPr>
                      <w:p w:rsidR="00F70DAF" w:rsidRDefault="00C754C4">
                        <w:pPr>
                          <w:pStyle w:val="TableParagraph"/>
                          <w:spacing w:before="58"/>
                          <w:ind w:left="191"/>
                          <w:rPr>
                            <w:b/>
                            <w:sz w:val="24"/>
                          </w:rPr>
                        </w:pPr>
                        <w:r>
                          <w:rPr>
                            <w:b/>
                            <w:sz w:val="24"/>
                          </w:rPr>
                          <w:t>S6</w:t>
                        </w:r>
                      </w:p>
                    </w:tc>
                    <w:tc>
                      <w:tcPr>
                        <w:tcW w:w="10064" w:type="dxa"/>
                      </w:tcPr>
                      <w:p w:rsidR="00F70DAF" w:rsidRDefault="00C754C4">
                        <w:pPr>
                          <w:pStyle w:val="TableParagraph"/>
                          <w:spacing w:before="58"/>
                          <w:ind w:left="3324"/>
                          <w:rPr>
                            <w:b/>
                            <w:sz w:val="24"/>
                          </w:rPr>
                        </w:pPr>
                        <w:r>
                          <w:rPr>
                            <w:b/>
                            <w:sz w:val="24"/>
                          </w:rPr>
                          <w:t>PRODUCTION FRIGORIFIQUE</w:t>
                        </w:r>
                      </w:p>
                    </w:tc>
                    <w:tc>
                      <w:tcPr>
                        <w:tcW w:w="231" w:type="dxa"/>
                        <w:tcBorders>
                          <w:top w:val="nil"/>
                          <w:bottom w:val="nil"/>
                          <w:right w:val="nil"/>
                        </w:tcBorders>
                      </w:tcPr>
                      <w:p w:rsidR="00F70DAF" w:rsidRDefault="00F70DAF">
                        <w:pPr>
                          <w:pStyle w:val="TableParagraph"/>
                          <w:rPr>
                            <w:rFonts w:ascii="Times New Roman"/>
                            <w:sz w:val="20"/>
                          </w:rPr>
                        </w:pPr>
                      </w:p>
                    </w:tc>
                  </w:tr>
                </w:tbl>
                <w:p w:rsidR="00F70DAF" w:rsidRDefault="00F70DAF">
                  <w:pPr>
                    <w:pStyle w:val="Corpsdetexte"/>
                    <w:spacing w:before="0"/>
                  </w:pPr>
                </w:p>
              </w:txbxContent>
            </v:textbox>
            <w10:wrap anchorx="page"/>
          </v:shape>
        </w:pict>
      </w:r>
      <w:r>
        <w:rPr>
          <w:u w:val="single"/>
        </w:rPr>
        <w:t>Identifier le fluide frigorigène utilisé dans le groupe d’eau glacée et indiquer quelle est la particularité de ce fluide et s’il est conforme à la législation en</w:t>
      </w:r>
      <w:r>
        <w:rPr>
          <w:spacing w:val="-12"/>
          <w:u w:val="single"/>
        </w:rPr>
        <w:t xml:space="preserve"> </w:t>
      </w:r>
      <w:r>
        <w:rPr>
          <w:spacing w:val="-3"/>
          <w:u w:val="single"/>
        </w:rPr>
        <w:t>vigueur.</w:t>
      </w:r>
    </w:p>
    <w:p w:rsidR="00F70DAF" w:rsidRDefault="00F70DAF">
      <w:pPr>
        <w:pStyle w:val="Corpsdetexte"/>
        <w:spacing w:before="0"/>
        <w:rPr>
          <w:sz w:val="20"/>
        </w:rPr>
      </w:pPr>
    </w:p>
    <w:p w:rsidR="00F70DAF" w:rsidRDefault="00F70DAF">
      <w:pPr>
        <w:rPr>
          <w:sz w:val="20"/>
        </w:rPr>
        <w:sectPr w:rsidR="00F70DAF">
          <w:pgSz w:w="23820" w:h="16840" w:orient="landscape"/>
          <w:pgMar w:top="560" w:right="640" w:bottom="1220" w:left="820" w:header="0" w:footer="1036" w:gutter="0"/>
          <w:cols w:space="720"/>
        </w:sectPr>
      </w:pPr>
    </w:p>
    <w:p w:rsidR="00F70DAF" w:rsidRDefault="00F70DAF">
      <w:pPr>
        <w:pStyle w:val="Corpsdetexte"/>
        <w:spacing w:before="4"/>
        <w:rPr>
          <w:sz w:val="25"/>
        </w:rPr>
      </w:pPr>
    </w:p>
    <w:p w:rsidR="00F70DAF" w:rsidRDefault="00C754C4">
      <w:pPr>
        <w:ind w:left="312"/>
        <w:rPr>
          <w:b/>
          <w:sz w:val="24"/>
        </w:rPr>
      </w:pPr>
      <w:r>
        <w:rPr>
          <w:b/>
          <w:sz w:val="24"/>
          <w:u w:val="thick"/>
        </w:rPr>
        <w:t xml:space="preserve">Contexte </w:t>
      </w:r>
      <w:r>
        <w:rPr>
          <w:b/>
          <w:sz w:val="24"/>
        </w:rPr>
        <w:t>:</w:t>
      </w:r>
    </w:p>
    <w:p w:rsidR="00F70DAF" w:rsidRDefault="00C754C4">
      <w:pPr>
        <w:spacing w:before="231"/>
        <w:ind w:left="312" w:right="3" w:firstLine="566"/>
        <w:rPr>
          <w:sz w:val="24"/>
        </w:rPr>
      </w:pPr>
      <w:r>
        <w:rPr>
          <w:sz w:val="24"/>
        </w:rPr>
        <w:t>Conformément au contrat de maintenance, votre entreprise doit fournir un suivi des performances de la production frigorifique et de la charge en fluide de l’installation. Ce suivi s’appuie sur un relevé du groupe en fonctionnement réalisé par un de vos tec</w:t>
      </w:r>
      <w:r>
        <w:rPr>
          <w:sz w:val="24"/>
        </w:rPr>
        <w:t>hniciens. Vous devez analyser l’installation et proposer si nécessaire une action d’optimisation.</w:t>
      </w:r>
    </w:p>
    <w:p w:rsidR="00F70DAF" w:rsidRDefault="00C754C4">
      <w:pPr>
        <w:spacing w:before="230"/>
        <w:ind w:left="312"/>
        <w:rPr>
          <w:b/>
          <w:sz w:val="24"/>
        </w:rPr>
      </w:pPr>
      <w:r>
        <w:rPr>
          <w:b/>
          <w:sz w:val="24"/>
          <w:u w:val="thick"/>
        </w:rPr>
        <w:t xml:space="preserve">Vous disposez </w:t>
      </w:r>
      <w:r>
        <w:rPr>
          <w:b/>
          <w:sz w:val="24"/>
        </w:rPr>
        <w:t>: (conditions ressources)</w:t>
      </w:r>
    </w:p>
    <w:p w:rsidR="00F70DAF" w:rsidRDefault="00C754C4">
      <w:pPr>
        <w:pStyle w:val="Paragraphedeliste"/>
        <w:numPr>
          <w:ilvl w:val="0"/>
          <w:numId w:val="13"/>
        </w:numPr>
        <w:tabs>
          <w:tab w:val="left" w:pos="460"/>
        </w:tabs>
        <w:spacing w:before="233"/>
        <w:ind w:hanging="2593"/>
        <w:rPr>
          <w:sz w:val="24"/>
        </w:rPr>
      </w:pPr>
      <w:r>
        <w:rPr>
          <w:sz w:val="24"/>
        </w:rPr>
        <w:t xml:space="preserve">de la documentation du groupe d’eau glacée </w:t>
      </w:r>
      <w:r>
        <w:rPr>
          <w:b/>
          <w:sz w:val="24"/>
        </w:rPr>
        <w:t>(DT 8 page</w:t>
      </w:r>
      <w:r>
        <w:rPr>
          <w:b/>
          <w:spacing w:val="-6"/>
          <w:sz w:val="24"/>
        </w:rPr>
        <w:t xml:space="preserve"> </w:t>
      </w:r>
      <w:r>
        <w:rPr>
          <w:b/>
          <w:sz w:val="24"/>
        </w:rPr>
        <w:t>10/15)</w:t>
      </w:r>
      <w:r>
        <w:rPr>
          <w:sz w:val="24"/>
        </w:rPr>
        <w:t>.</w:t>
      </w:r>
    </w:p>
    <w:p w:rsidR="00F70DAF" w:rsidRDefault="00C754C4">
      <w:pPr>
        <w:pStyle w:val="Titre2"/>
        <w:numPr>
          <w:ilvl w:val="0"/>
          <w:numId w:val="13"/>
        </w:numPr>
        <w:tabs>
          <w:tab w:val="left" w:pos="460"/>
        </w:tabs>
        <w:spacing w:before="41"/>
        <w:ind w:hanging="2593"/>
      </w:pPr>
      <w:proofErr w:type="gramStart"/>
      <w:r>
        <w:t>du</w:t>
      </w:r>
      <w:proofErr w:type="gramEnd"/>
      <w:r>
        <w:t xml:space="preserve"> tracé du cycle frigorifique sur le diagramme </w:t>
      </w:r>
      <w:proofErr w:type="spellStart"/>
      <w:r>
        <w:t>enthalpi</w:t>
      </w:r>
      <w:r>
        <w:t>que</w:t>
      </w:r>
      <w:proofErr w:type="spellEnd"/>
      <w:r>
        <w:t xml:space="preserve"> </w:t>
      </w:r>
      <w:r>
        <w:rPr>
          <w:b/>
        </w:rPr>
        <w:t>(DSR</w:t>
      </w:r>
      <w:r>
        <w:rPr>
          <w:b/>
          <w:spacing w:val="-9"/>
        </w:rPr>
        <w:t xml:space="preserve"> </w:t>
      </w:r>
      <w:r>
        <w:rPr>
          <w:b/>
        </w:rPr>
        <w:t>page13/13)</w:t>
      </w:r>
      <w:r>
        <w:t>.</w:t>
      </w:r>
    </w:p>
    <w:p w:rsidR="00F70DAF" w:rsidRDefault="00C754C4">
      <w:pPr>
        <w:pStyle w:val="Paragraphedeliste"/>
        <w:numPr>
          <w:ilvl w:val="0"/>
          <w:numId w:val="13"/>
        </w:numPr>
        <w:tabs>
          <w:tab w:val="left" w:pos="460"/>
        </w:tabs>
        <w:spacing w:before="41"/>
        <w:ind w:hanging="2593"/>
        <w:rPr>
          <w:sz w:val="24"/>
        </w:rPr>
      </w:pPr>
      <w:r>
        <w:pict>
          <v:shape id="_x0000_s1030" type="#_x0000_t202" style="position:absolute;left:0;text-align:left;margin-left:51pt;margin-top:18pt;width:528.65pt;height:102.4pt;z-index:2516623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4"/>
                    <w:gridCol w:w="4354"/>
                  </w:tblGrid>
                  <w:tr w:rsidR="00F70DAF">
                    <w:trPr>
                      <w:trHeight w:val="397"/>
                    </w:trPr>
                    <w:tc>
                      <w:tcPr>
                        <w:tcW w:w="6204" w:type="dxa"/>
                      </w:tcPr>
                      <w:p w:rsidR="00F70DAF" w:rsidRDefault="00C754C4">
                        <w:pPr>
                          <w:pStyle w:val="TableParagraph"/>
                          <w:spacing w:before="38"/>
                          <w:ind w:left="107"/>
                          <w:rPr>
                            <w:sz w:val="24"/>
                          </w:rPr>
                        </w:pPr>
                        <w:r>
                          <w:rPr>
                            <w:sz w:val="24"/>
                          </w:rPr>
                          <w:t>Haute pression</w:t>
                        </w:r>
                      </w:p>
                    </w:tc>
                    <w:tc>
                      <w:tcPr>
                        <w:tcW w:w="4354" w:type="dxa"/>
                      </w:tcPr>
                      <w:p w:rsidR="00F70DAF" w:rsidRDefault="00C754C4">
                        <w:pPr>
                          <w:pStyle w:val="TableParagraph"/>
                          <w:spacing w:before="38"/>
                          <w:ind w:left="1690" w:right="1680"/>
                          <w:jc w:val="center"/>
                          <w:rPr>
                            <w:sz w:val="24"/>
                          </w:rPr>
                        </w:pPr>
                        <w:r>
                          <w:rPr>
                            <w:sz w:val="24"/>
                          </w:rPr>
                          <w:t>22 [bars]</w:t>
                        </w:r>
                      </w:p>
                    </w:tc>
                  </w:tr>
                  <w:tr w:rsidR="00F70DAF">
                    <w:trPr>
                      <w:trHeight w:val="398"/>
                    </w:trPr>
                    <w:tc>
                      <w:tcPr>
                        <w:tcW w:w="6204" w:type="dxa"/>
                      </w:tcPr>
                      <w:p w:rsidR="00F70DAF" w:rsidRDefault="00C754C4">
                        <w:pPr>
                          <w:pStyle w:val="TableParagraph"/>
                          <w:spacing w:before="39"/>
                          <w:ind w:left="107"/>
                          <w:rPr>
                            <w:sz w:val="24"/>
                          </w:rPr>
                        </w:pPr>
                        <w:r>
                          <w:rPr>
                            <w:sz w:val="24"/>
                          </w:rPr>
                          <w:t>Température sortie compresseur</w:t>
                        </w:r>
                      </w:p>
                    </w:tc>
                    <w:tc>
                      <w:tcPr>
                        <w:tcW w:w="4354" w:type="dxa"/>
                      </w:tcPr>
                      <w:p w:rsidR="00F70DAF" w:rsidRDefault="00C754C4">
                        <w:pPr>
                          <w:pStyle w:val="TableParagraph"/>
                          <w:spacing w:before="39"/>
                          <w:ind w:left="1690" w:right="1680"/>
                          <w:jc w:val="center"/>
                          <w:rPr>
                            <w:sz w:val="24"/>
                          </w:rPr>
                        </w:pPr>
                        <w:r>
                          <w:rPr>
                            <w:sz w:val="24"/>
                          </w:rPr>
                          <w:t>78 [°C]</w:t>
                        </w:r>
                      </w:p>
                    </w:tc>
                  </w:tr>
                  <w:tr w:rsidR="00F70DAF">
                    <w:trPr>
                      <w:trHeight w:val="395"/>
                    </w:trPr>
                    <w:tc>
                      <w:tcPr>
                        <w:tcW w:w="6204" w:type="dxa"/>
                      </w:tcPr>
                      <w:p w:rsidR="00F70DAF" w:rsidRDefault="00C754C4">
                        <w:pPr>
                          <w:pStyle w:val="TableParagraph"/>
                          <w:spacing w:before="36"/>
                          <w:ind w:left="107"/>
                          <w:rPr>
                            <w:sz w:val="24"/>
                          </w:rPr>
                        </w:pPr>
                        <w:r>
                          <w:rPr>
                            <w:sz w:val="24"/>
                          </w:rPr>
                          <w:t>Température sortie condenseur</w:t>
                        </w:r>
                      </w:p>
                    </w:tc>
                    <w:tc>
                      <w:tcPr>
                        <w:tcW w:w="4354" w:type="dxa"/>
                      </w:tcPr>
                      <w:p w:rsidR="00F70DAF" w:rsidRDefault="00C754C4">
                        <w:pPr>
                          <w:pStyle w:val="TableParagraph"/>
                          <w:spacing w:before="36"/>
                          <w:ind w:left="1690" w:right="1680"/>
                          <w:jc w:val="center"/>
                          <w:rPr>
                            <w:sz w:val="24"/>
                          </w:rPr>
                        </w:pPr>
                        <w:r>
                          <w:rPr>
                            <w:sz w:val="24"/>
                          </w:rPr>
                          <w:t>50 [°C]</w:t>
                        </w:r>
                      </w:p>
                    </w:tc>
                  </w:tr>
                  <w:tr w:rsidR="00F70DAF">
                    <w:trPr>
                      <w:trHeight w:val="397"/>
                    </w:trPr>
                    <w:tc>
                      <w:tcPr>
                        <w:tcW w:w="6204" w:type="dxa"/>
                      </w:tcPr>
                      <w:p w:rsidR="00F70DAF" w:rsidRDefault="00C754C4">
                        <w:pPr>
                          <w:pStyle w:val="TableParagraph"/>
                          <w:spacing w:before="38"/>
                          <w:ind w:left="107"/>
                          <w:rPr>
                            <w:sz w:val="24"/>
                          </w:rPr>
                        </w:pPr>
                        <w:r>
                          <w:rPr>
                            <w:sz w:val="24"/>
                          </w:rPr>
                          <w:t>Basse pression</w:t>
                        </w:r>
                      </w:p>
                    </w:tc>
                    <w:tc>
                      <w:tcPr>
                        <w:tcW w:w="4354" w:type="dxa"/>
                      </w:tcPr>
                      <w:p w:rsidR="00F70DAF" w:rsidRDefault="00C754C4">
                        <w:pPr>
                          <w:pStyle w:val="TableParagraph"/>
                          <w:spacing w:before="38"/>
                          <w:ind w:left="1690" w:right="1680"/>
                          <w:jc w:val="center"/>
                          <w:rPr>
                            <w:sz w:val="24"/>
                          </w:rPr>
                        </w:pPr>
                        <w:r>
                          <w:rPr>
                            <w:sz w:val="24"/>
                          </w:rPr>
                          <w:t>4 [bars]</w:t>
                        </w:r>
                      </w:p>
                    </w:tc>
                  </w:tr>
                  <w:tr w:rsidR="00F70DAF">
                    <w:trPr>
                      <w:trHeight w:val="397"/>
                    </w:trPr>
                    <w:tc>
                      <w:tcPr>
                        <w:tcW w:w="6204" w:type="dxa"/>
                      </w:tcPr>
                      <w:p w:rsidR="00F70DAF" w:rsidRDefault="00C754C4">
                        <w:pPr>
                          <w:pStyle w:val="TableParagraph"/>
                          <w:spacing w:before="38"/>
                          <w:ind w:left="107"/>
                          <w:rPr>
                            <w:sz w:val="24"/>
                          </w:rPr>
                        </w:pPr>
                        <w:r>
                          <w:rPr>
                            <w:sz w:val="24"/>
                          </w:rPr>
                          <w:t>Température à l’aspiration du compresseur</w:t>
                        </w:r>
                      </w:p>
                    </w:tc>
                    <w:tc>
                      <w:tcPr>
                        <w:tcW w:w="4354" w:type="dxa"/>
                      </w:tcPr>
                      <w:p w:rsidR="00F70DAF" w:rsidRDefault="00C754C4">
                        <w:pPr>
                          <w:pStyle w:val="TableParagraph"/>
                          <w:spacing w:before="38"/>
                          <w:ind w:left="1690" w:right="1680"/>
                          <w:jc w:val="center"/>
                          <w:rPr>
                            <w:sz w:val="24"/>
                          </w:rPr>
                        </w:pPr>
                        <w:r>
                          <w:rPr>
                            <w:sz w:val="24"/>
                          </w:rPr>
                          <w:t>10 [°C]</w:t>
                        </w:r>
                      </w:p>
                    </w:tc>
                  </w:tr>
                </w:tbl>
                <w:p w:rsidR="00F70DAF" w:rsidRDefault="00F70DAF">
                  <w:pPr>
                    <w:pStyle w:val="Corpsdetexte"/>
                    <w:spacing w:before="0"/>
                  </w:pPr>
                </w:p>
              </w:txbxContent>
            </v:textbox>
            <w10:wrap anchorx="page"/>
          </v:shape>
        </w:pict>
      </w:r>
      <w:r>
        <w:rPr>
          <w:sz w:val="24"/>
        </w:rPr>
        <w:t>des relevés effectués sur site au manifold et au thermomètre à contact</w:t>
      </w:r>
      <w:r>
        <w:rPr>
          <w:spacing w:val="-14"/>
          <w:sz w:val="24"/>
        </w:rPr>
        <w:t xml:space="preserve"> </w:t>
      </w:r>
      <w:r>
        <w:rPr>
          <w:sz w:val="24"/>
        </w:rPr>
        <w:t>:</w:t>
      </w:r>
    </w:p>
    <w:p w:rsidR="00F70DAF" w:rsidRDefault="00C754C4">
      <w:pPr>
        <w:pStyle w:val="Corpsdetexte"/>
        <w:spacing w:before="0"/>
        <w:rPr>
          <w:sz w:val="20"/>
        </w:rPr>
      </w:pPr>
      <w:r>
        <w:br w:type="column"/>
      </w:r>
    </w:p>
    <w:p w:rsidR="00F70DAF" w:rsidRDefault="00C754C4">
      <w:pPr>
        <w:pStyle w:val="Corpsdetexte"/>
        <w:spacing w:before="0"/>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C754C4">
      <w:pPr>
        <w:pStyle w:val="Corpsdetexte"/>
        <w:ind w:left="312"/>
      </w:pPr>
      <w:r>
        <w:t>………………………………………………………………………………………………………………………………………………………………………</w:t>
      </w: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0"/>
        <w:rPr>
          <w:sz w:val="18"/>
        </w:rPr>
      </w:pPr>
    </w:p>
    <w:p w:rsidR="00F70DAF" w:rsidRDefault="00F70DAF">
      <w:pPr>
        <w:pStyle w:val="Corpsdetexte"/>
        <w:spacing w:before="1"/>
        <w:rPr>
          <w:sz w:val="14"/>
        </w:rPr>
      </w:pPr>
    </w:p>
    <w:p w:rsidR="00F70DAF" w:rsidRDefault="00C754C4">
      <w:pPr>
        <w:pStyle w:val="Titre2"/>
        <w:numPr>
          <w:ilvl w:val="0"/>
          <w:numId w:val="14"/>
        </w:numPr>
        <w:tabs>
          <w:tab w:val="left" w:pos="728"/>
        </w:tabs>
        <w:ind w:left="312" w:right="536" w:firstLine="0"/>
        <w:jc w:val="left"/>
      </w:pPr>
      <w:r>
        <w:rPr>
          <w:u w:val="single"/>
        </w:rPr>
        <w:t xml:space="preserve">À partir du diagramme </w:t>
      </w:r>
      <w:proofErr w:type="spellStart"/>
      <w:r>
        <w:rPr>
          <w:u w:val="single"/>
        </w:rPr>
        <w:t>enthalpique</w:t>
      </w:r>
      <w:proofErr w:type="spellEnd"/>
      <w:r>
        <w:rPr>
          <w:u w:val="single"/>
        </w:rPr>
        <w:t xml:space="preserve"> tracé par le technicien lors de sa campagne de relevés sur site, compléter le tableau</w:t>
      </w:r>
      <w:r>
        <w:rPr>
          <w:spacing w:val="-3"/>
          <w:u w:val="single"/>
        </w:rPr>
        <w:t xml:space="preserve"> </w:t>
      </w:r>
      <w:r>
        <w:rPr>
          <w:u w:val="single"/>
        </w:rPr>
        <w:t>suivant.</w:t>
      </w:r>
    </w:p>
    <w:p w:rsidR="00F70DAF" w:rsidRDefault="00F70DAF">
      <w:pPr>
        <w:sectPr w:rsidR="00F70DAF">
          <w:type w:val="continuous"/>
          <w:pgSz w:w="23820" w:h="16840" w:orient="landscape"/>
          <w:pgMar w:top="760" w:right="640" w:bottom="0" w:left="820" w:header="720" w:footer="720" w:gutter="0"/>
          <w:cols w:num="2" w:space="720" w:equalWidth="0">
            <w:col w:w="10115" w:space="1012"/>
            <w:col w:w="11233"/>
          </w:cols>
        </w:sectPr>
      </w:pPr>
    </w:p>
    <w:p w:rsidR="00F70DAF" w:rsidRDefault="00C754C4">
      <w:pPr>
        <w:pStyle w:val="Corpsdetexte"/>
        <w:spacing w:before="0"/>
        <w:rPr>
          <w:sz w:val="20"/>
        </w:rPr>
      </w:pPr>
      <w:r>
        <w:lastRenderedPageBreak/>
        <w:pict>
          <v:line id="_x0000_s1029" style="position:absolute;z-index:251661312;mso-position-horizontal-relative:page;mso-position-vertical-relative:page" from="595.3pt,33.1pt" to="595.3pt,778.2pt" strokeweight=".84pt">
            <w10:wrap anchorx="page" anchory="page"/>
          </v:line>
        </w:pict>
      </w:r>
    </w:p>
    <w:p w:rsidR="00F70DAF" w:rsidRDefault="00F70DAF">
      <w:pPr>
        <w:pStyle w:val="Corpsdetexte"/>
        <w:spacing w:before="3"/>
        <w:rPr>
          <w:sz w:val="20"/>
        </w:rPr>
      </w:pPr>
    </w:p>
    <w:p w:rsidR="00F70DAF" w:rsidRDefault="00C754C4">
      <w:pPr>
        <w:tabs>
          <w:tab w:val="left" w:pos="11387"/>
        </w:tabs>
        <w:ind w:left="108"/>
        <w:rPr>
          <w:sz w:val="20"/>
        </w:rPr>
      </w:pPr>
      <w:r>
        <w:rPr>
          <w:position w:val="18"/>
          <w:sz w:val="20"/>
        </w:rPr>
      </w:r>
      <w:r>
        <w:rPr>
          <w:position w:val="18"/>
          <w:sz w:val="20"/>
        </w:rPr>
        <w:pict>
          <v:shape id="_x0000_s1028" type="#_x0000_t202" style="width:537.8pt;height:371.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3"/>
                    <w:gridCol w:w="3117"/>
                  </w:tblGrid>
                  <w:tr w:rsidR="00F70DAF">
                    <w:trPr>
                      <w:trHeight w:val="7416"/>
                    </w:trPr>
                    <w:tc>
                      <w:tcPr>
                        <w:tcW w:w="7623" w:type="dxa"/>
                      </w:tcPr>
                      <w:p w:rsidR="00F70DAF" w:rsidRDefault="00C754C4">
                        <w:pPr>
                          <w:pStyle w:val="TableParagraph"/>
                          <w:spacing w:before="115"/>
                          <w:ind w:left="110"/>
                          <w:rPr>
                            <w:b/>
                            <w:sz w:val="24"/>
                          </w:rPr>
                        </w:pPr>
                        <w:r>
                          <w:rPr>
                            <w:b/>
                            <w:sz w:val="24"/>
                            <w:u w:val="thick"/>
                          </w:rPr>
                          <w:t>Vous devez</w:t>
                        </w:r>
                        <w:r>
                          <w:rPr>
                            <w:b/>
                            <w:sz w:val="24"/>
                          </w:rPr>
                          <w:t xml:space="preserve"> : (travail demandé)</w:t>
                        </w:r>
                      </w:p>
                      <w:p w:rsidR="00F70DAF" w:rsidRDefault="00F70DAF">
                        <w:pPr>
                          <w:pStyle w:val="TableParagraph"/>
                          <w:spacing w:before="5"/>
                          <w:rPr>
                            <w:sz w:val="34"/>
                          </w:rPr>
                        </w:pPr>
                      </w:p>
                      <w:p w:rsidR="00F70DAF" w:rsidRDefault="00C754C4">
                        <w:pPr>
                          <w:pStyle w:val="TableParagraph"/>
                          <w:numPr>
                            <w:ilvl w:val="0"/>
                            <w:numId w:val="2"/>
                          </w:numPr>
                          <w:tabs>
                            <w:tab w:val="left" w:pos="1191"/>
                          </w:tabs>
                          <w:ind w:right="170"/>
                          <w:rPr>
                            <w:sz w:val="24"/>
                          </w:rPr>
                        </w:pPr>
                        <w:r>
                          <w:rPr>
                            <w:sz w:val="24"/>
                          </w:rPr>
                          <w:t>Identifier le fluide frigorigène utilisé. Indiquer la</w:t>
                        </w:r>
                        <w:r>
                          <w:rPr>
                            <w:spacing w:val="-27"/>
                            <w:sz w:val="24"/>
                          </w:rPr>
                          <w:t xml:space="preserve"> </w:t>
                        </w:r>
                        <w:r>
                          <w:rPr>
                            <w:sz w:val="24"/>
                          </w:rPr>
                          <w:t>particularité de ce fluide et s’il est conforme à la législation en</w:t>
                        </w:r>
                        <w:r>
                          <w:rPr>
                            <w:spacing w:val="-21"/>
                            <w:sz w:val="24"/>
                          </w:rPr>
                          <w:t xml:space="preserve"> </w:t>
                        </w:r>
                        <w:r>
                          <w:rPr>
                            <w:spacing w:val="-3"/>
                            <w:sz w:val="24"/>
                          </w:rPr>
                          <w:t>vigueur.</w:t>
                        </w:r>
                      </w:p>
                      <w:p w:rsidR="00F70DAF" w:rsidRDefault="00F70DAF">
                        <w:pPr>
                          <w:pStyle w:val="TableParagraph"/>
                          <w:spacing w:before="1"/>
                          <w:rPr>
                            <w:sz w:val="24"/>
                          </w:rPr>
                        </w:pPr>
                      </w:p>
                      <w:p w:rsidR="00F70DAF" w:rsidRDefault="00C754C4">
                        <w:pPr>
                          <w:pStyle w:val="TableParagraph"/>
                          <w:numPr>
                            <w:ilvl w:val="0"/>
                            <w:numId w:val="2"/>
                          </w:numPr>
                          <w:tabs>
                            <w:tab w:val="left" w:pos="1191"/>
                          </w:tabs>
                          <w:ind w:right="212"/>
                          <w:rPr>
                            <w:sz w:val="24"/>
                          </w:rPr>
                        </w:pPr>
                        <w:r>
                          <w:rPr>
                            <w:sz w:val="24"/>
                          </w:rPr>
                          <w:t xml:space="preserve">Compléter le tableau à partir du diagramme </w:t>
                        </w:r>
                        <w:proofErr w:type="spellStart"/>
                        <w:r>
                          <w:rPr>
                            <w:sz w:val="24"/>
                          </w:rPr>
                          <w:t>enthalpique</w:t>
                        </w:r>
                        <w:proofErr w:type="spellEnd"/>
                        <w:r>
                          <w:rPr>
                            <w:sz w:val="24"/>
                          </w:rPr>
                          <w:t xml:space="preserve"> tracé par le technicien lors de sa campagne de relevés</w:t>
                        </w:r>
                        <w:r>
                          <w:rPr>
                            <w:spacing w:val="-24"/>
                            <w:sz w:val="24"/>
                          </w:rPr>
                          <w:t xml:space="preserve"> </w:t>
                        </w:r>
                        <w:r>
                          <w:rPr>
                            <w:sz w:val="24"/>
                          </w:rPr>
                          <w:t>sur site.</w:t>
                        </w:r>
                      </w:p>
                      <w:p w:rsidR="00F70DAF" w:rsidRDefault="00F70DAF">
                        <w:pPr>
                          <w:pStyle w:val="TableParagraph"/>
                          <w:rPr>
                            <w:sz w:val="24"/>
                          </w:rPr>
                        </w:pPr>
                      </w:p>
                      <w:p w:rsidR="00F70DAF" w:rsidRDefault="00C754C4">
                        <w:pPr>
                          <w:pStyle w:val="TableParagraph"/>
                          <w:numPr>
                            <w:ilvl w:val="0"/>
                            <w:numId w:val="2"/>
                          </w:numPr>
                          <w:tabs>
                            <w:tab w:val="left" w:pos="1191"/>
                          </w:tabs>
                          <w:ind w:right="144"/>
                          <w:rPr>
                            <w:sz w:val="24"/>
                          </w:rPr>
                        </w:pPr>
                        <w:r>
                          <w:rPr>
                            <w:color w:val="25282A"/>
                            <w:sz w:val="24"/>
                          </w:rPr>
                          <w:t>Déterminer la valeur de la surchauffe. Indiquer si le</w:t>
                        </w:r>
                        <w:r>
                          <w:rPr>
                            <w:color w:val="25282A"/>
                            <w:spacing w:val="-25"/>
                            <w:sz w:val="24"/>
                          </w:rPr>
                          <w:t xml:space="preserve"> </w:t>
                        </w:r>
                        <w:r>
                          <w:rPr>
                            <w:color w:val="25282A"/>
                            <w:sz w:val="24"/>
                          </w:rPr>
                          <w:t>résultat obtenu est conforme à la valeur pour un fonctionnement correct.</w:t>
                        </w:r>
                      </w:p>
                      <w:p w:rsidR="00F70DAF" w:rsidRDefault="00F70DAF">
                        <w:pPr>
                          <w:pStyle w:val="TableParagraph"/>
                          <w:rPr>
                            <w:sz w:val="24"/>
                          </w:rPr>
                        </w:pPr>
                      </w:p>
                      <w:p w:rsidR="00F70DAF" w:rsidRDefault="00C754C4">
                        <w:pPr>
                          <w:pStyle w:val="TableParagraph"/>
                          <w:numPr>
                            <w:ilvl w:val="0"/>
                            <w:numId w:val="2"/>
                          </w:numPr>
                          <w:tabs>
                            <w:tab w:val="left" w:pos="1191"/>
                          </w:tabs>
                          <w:ind w:right="135"/>
                          <w:rPr>
                            <w:sz w:val="24"/>
                          </w:rPr>
                        </w:pPr>
                        <w:r>
                          <w:rPr>
                            <w:color w:val="25282A"/>
                            <w:sz w:val="24"/>
                          </w:rPr>
                          <w:t>Déterminer la valeur du sous-refroidissement. Indiquer si le résultat obtenu est conforme à la valeur pour un fonctionnement</w:t>
                        </w:r>
                        <w:r>
                          <w:rPr>
                            <w:color w:val="25282A"/>
                            <w:spacing w:val="-1"/>
                            <w:sz w:val="24"/>
                          </w:rPr>
                          <w:t xml:space="preserve"> </w:t>
                        </w:r>
                        <w:r>
                          <w:rPr>
                            <w:color w:val="25282A"/>
                            <w:sz w:val="24"/>
                          </w:rPr>
                          <w:t>correct.</w:t>
                        </w:r>
                      </w:p>
                      <w:p w:rsidR="00F70DAF" w:rsidRDefault="00F70DAF">
                        <w:pPr>
                          <w:pStyle w:val="TableParagraph"/>
                          <w:rPr>
                            <w:sz w:val="24"/>
                          </w:rPr>
                        </w:pPr>
                      </w:p>
                      <w:p w:rsidR="00F70DAF" w:rsidRDefault="00C754C4">
                        <w:pPr>
                          <w:pStyle w:val="TableParagraph"/>
                          <w:numPr>
                            <w:ilvl w:val="0"/>
                            <w:numId w:val="2"/>
                          </w:numPr>
                          <w:tabs>
                            <w:tab w:val="left" w:pos="1191"/>
                          </w:tabs>
                          <w:rPr>
                            <w:sz w:val="24"/>
                          </w:rPr>
                        </w:pPr>
                        <w:r>
                          <w:rPr>
                            <w:sz w:val="24"/>
                          </w:rPr>
                          <w:t>Conclure sur le fonctionnement de</w:t>
                        </w:r>
                        <w:r>
                          <w:rPr>
                            <w:spacing w:val="-8"/>
                            <w:sz w:val="24"/>
                          </w:rPr>
                          <w:t xml:space="preserve"> </w:t>
                        </w:r>
                        <w:r>
                          <w:rPr>
                            <w:sz w:val="24"/>
                          </w:rPr>
                          <w:t>l’installatio</w:t>
                        </w:r>
                        <w:r>
                          <w:rPr>
                            <w:sz w:val="24"/>
                          </w:rPr>
                          <w:t>n.</w:t>
                        </w:r>
                      </w:p>
                      <w:p w:rsidR="00F70DAF" w:rsidRDefault="00F70DAF">
                        <w:pPr>
                          <w:pStyle w:val="TableParagraph"/>
                          <w:rPr>
                            <w:sz w:val="26"/>
                          </w:rPr>
                        </w:pPr>
                      </w:p>
                      <w:p w:rsidR="00F70DAF" w:rsidRDefault="00F70DAF">
                        <w:pPr>
                          <w:pStyle w:val="TableParagraph"/>
                          <w:rPr>
                            <w:sz w:val="26"/>
                          </w:rPr>
                        </w:pPr>
                      </w:p>
                      <w:p w:rsidR="00F70DAF" w:rsidRDefault="00C754C4">
                        <w:pPr>
                          <w:pStyle w:val="TableParagraph"/>
                          <w:numPr>
                            <w:ilvl w:val="0"/>
                            <w:numId w:val="2"/>
                          </w:numPr>
                          <w:tabs>
                            <w:tab w:val="left" w:pos="1191"/>
                          </w:tabs>
                          <w:spacing w:before="231"/>
                          <w:ind w:right="443"/>
                          <w:rPr>
                            <w:sz w:val="24"/>
                          </w:rPr>
                        </w:pPr>
                        <w:r>
                          <w:rPr>
                            <w:sz w:val="24"/>
                          </w:rPr>
                          <w:t>Calculer l’efficacité frigorifique (EER) de l’installation à partir du relevé du technicien et du tableau complété</w:t>
                        </w:r>
                        <w:r>
                          <w:rPr>
                            <w:spacing w:val="-31"/>
                            <w:sz w:val="24"/>
                          </w:rPr>
                          <w:t xml:space="preserve"> </w:t>
                        </w:r>
                        <w:r>
                          <w:rPr>
                            <w:sz w:val="24"/>
                          </w:rPr>
                          <w:t>par vos soins à partir du diagramme</w:t>
                        </w:r>
                        <w:r>
                          <w:rPr>
                            <w:spacing w:val="-8"/>
                            <w:sz w:val="24"/>
                          </w:rPr>
                          <w:t xml:space="preserve"> </w:t>
                        </w:r>
                        <w:proofErr w:type="spellStart"/>
                        <w:r>
                          <w:rPr>
                            <w:sz w:val="24"/>
                          </w:rPr>
                          <w:t>enthalpique</w:t>
                        </w:r>
                        <w:proofErr w:type="spellEnd"/>
                        <w:r>
                          <w:rPr>
                            <w:sz w:val="24"/>
                          </w:rPr>
                          <w:t>.</w:t>
                        </w:r>
                      </w:p>
                    </w:tc>
                    <w:tc>
                      <w:tcPr>
                        <w:tcW w:w="3117" w:type="dxa"/>
                      </w:tcPr>
                      <w:p w:rsidR="00F70DAF" w:rsidRDefault="00C754C4">
                        <w:pPr>
                          <w:pStyle w:val="TableParagraph"/>
                          <w:spacing w:before="115"/>
                          <w:ind w:left="108"/>
                          <w:rPr>
                            <w:b/>
                            <w:sz w:val="24"/>
                          </w:rPr>
                        </w:pPr>
                        <w:r>
                          <w:rPr>
                            <w:rFonts w:ascii="Times New Roman" w:hAnsi="Times New Roman"/>
                            <w:spacing w:val="-60"/>
                            <w:sz w:val="24"/>
                            <w:u w:val="thick"/>
                          </w:rPr>
                          <w:t xml:space="preserve"> </w:t>
                        </w:r>
                        <w:r>
                          <w:rPr>
                            <w:b/>
                            <w:sz w:val="24"/>
                            <w:u w:val="thick"/>
                          </w:rPr>
                          <w:t>Critères d’évaluation</w:t>
                        </w:r>
                      </w:p>
                      <w:p w:rsidR="00F70DAF" w:rsidRDefault="00F70DAF">
                        <w:pPr>
                          <w:pStyle w:val="TableParagraph"/>
                          <w:spacing w:before="5"/>
                          <w:rPr>
                            <w:sz w:val="34"/>
                          </w:rPr>
                        </w:pPr>
                      </w:p>
                      <w:p w:rsidR="00F70DAF" w:rsidRDefault="00C754C4">
                        <w:pPr>
                          <w:pStyle w:val="TableParagraph"/>
                          <w:numPr>
                            <w:ilvl w:val="0"/>
                            <w:numId w:val="1"/>
                          </w:numPr>
                          <w:tabs>
                            <w:tab w:val="left" w:pos="255"/>
                          </w:tabs>
                          <w:ind w:right="369" w:firstLine="0"/>
                          <w:rPr>
                            <w:sz w:val="24"/>
                          </w:rPr>
                        </w:pPr>
                        <w:r>
                          <w:rPr>
                            <w:sz w:val="24"/>
                          </w:rPr>
                          <w:t>L’identification du</w:t>
                        </w:r>
                        <w:r>
                          <w:rPr>
                            <w:spacing w:val="-26"/>
                            <w:sz w:val="24"/>
                          </w:rPr>
                          <w:t xml:space="preserve"> </w:t>
                        </w:r>
                        <w:r>
                          <w:rPr>
                            <w:sz w:val="24"/>
                          </w:rPr>
                          <w:t>fluide est</w:t>
                        </w:r>
                        <w:r>
                          <w:rPr>
                            <w:spacing w:val="-1"/>
                            <w:sz w:val="24"/>
                          </w:rPr>
                          <w:t xml:space="preserve"> </w:t>
                        </w:r>
                        <w:r>
                          <w:rPr>
                            <w:sz w:val="24"/>
                          </w:rPr>
                          <w:t>complète.</w:t>
                        </w:r>
                      </w:p>
                      <w:p w:rsidR="00F70DAF" w:rsidRDefault="00F70DAF">
                        <w:pPr>
                          <w:pStyle w:val="TableParagraph"/>
                          <w:rPr>
                            <w:sz w:val="26"/>
                          </w:rPr>
                        </w:pPr>
                      </w:p>
                      <w:p w:rsidR="00F70DAF" w:rsidRDefault="00F70DAF">
                        <w:pPr>
                          <w:pStyle w:val="TableParagraph"/>
                          <w:spacing w:before="1"/>
                        </w:pPr>
                      </w:p>
                      <w:p w:rsidR="00F70DAF" w:rsidRDefault="00C754C4">
                        <w:pPr>
                          <w:pStyle w:val="TableParagraph"/>
                          <w:numPr>
                            <w:ilvl w:val="0"/>
                            <w:numId w:val="1"/>
                          </w:numPr>
                          <w:tabs>
                            <w:tab w:val="left" w:pos="255"/>
                          </w:tabs>
                          <w:ind w:right="810" w:firstLine="0"/>
                          <w:rPr>
                            <w:sz w:val="24"/>
                          </w:rPr>
                        </w:pPr>
                        <w:r>
                          <w:rPr>
                            <w:sz w:val="24"/>
                          </w:rPr>
                          <w:t>Le tableau est correctement</w:t>
                        </w:r>
                        <w:r>
                          <w:rPr>
                            <w:spacing w:val="-6"/>
                            <w:sz w:val="24"/>
                          </w:rPr>
                          <w:t xml:space="preserve"> </w:t>
                        </w:r>
                        <w:r>
                          <w:rPr>
                            <w:sz w:val="24"/>
                          </w:rPr>
                          <w:t>rempli.</w:t>
                        </w:r>
                      </w:p>
                      <w:p w:rsidR="00F70DAF" w:rsidRDefault="00F70DAF">
                        <w:pPr>
                          <w:pStyle w:val="TableParagraph"/>
                          <w:rPr>
                            <w:sz w:val="26"/>
                          </w:rPr>
                        </w:pPr>
                      </w:p>
                      <w:p w:rsidR="00F70DAF" w:rsidRDefault="00F70DAF">
                        <w:pPr>
                          <w:pStyle w:val="TableParagraph"/>
                        </w:pPr>
                      </w:p>
                      <w:p w:rsidR="00F70DAF" w:rsidRDefault="00C754C4">
                        <w:pPr>
                          <w:pStyle w:val="TableParagraph"/>
                          <w:numPr>
                            <w:ilvl w:val="0"/>
                            <w:numId w:val="1"/>
                          </w:numPr>
                          <w:tabs>
                            <w:tab w:val="left" w:pos="255"/>
                          </w:tabs>
                          <w:ind w:right="170" w:firstLine="0"/>
                          <w:rPr>
                            <w:sz w:val="24"/>
                          </w:rPr>
                        </w:pPr>
                        <w:r>
                          <w:rPr>
                            <w:sz w:val="24"/>
                          </w:rPr>
                          <w:t>Le calcul et la</w:t>
                        </w:r>
                        <w:r>
                          <w:rPr>
                            <w:spacing w:val="-8"/>
                            <w:sz w:val="24"/>
                          </w:rPr>
                          <w:t xml:space="preserve"> </w:t>
                        </w:r>
                        <w:r>
                          <w:rPr>
                            <w:sz w:val="24"/>
                          </w:rPr>
                          <w:t>vérification de la conformité sont corrects.</w:t>
                        </w:r>
                      </w:p>
                      <w:p w:rsidR="00F70DAF" w:rsidRDefault="00F70DAF">
                        <w:pPr>
                          <w:pStyle w:val="TableParagraph"/>
                          <w:rPr>
                            <w:sz w:val="24"/>
                          </w:rPr>
                        </w:pPr>
                      </w:p>
                      <w:p w:rsidR="00F70DAF" w:rsidRDefault="00C754C4">
                        <w:pPr>
                          <w:pStyle w:val="TableParagraph"/>
                          <w:numPr>
                            <w:ilvl w:val="0"/>
                            <w:numId w:val="1"/>
                          </w:numPr>
                          <w:tabs>
                            <w:tab w:val="left" w:pos="255"/>
                          </w:tabs>
                          <w:ind w:right="169" w:firstLine="0"/>
                          <w:rPr>
                            <w:sz w:val="24"/>
                          </w:rPr>
                        </w:pPr>
                        <w:r>
                          <w:rPr>
                            <w:sz w:val="24"/>
                          </w:rPr>
                          <w:t>Le calcul et la vérification de la conformité sont corrects.</w:t>
                        </w:r>
                      </w:p>
                      <w:p w:rsidR="00F70DAF" w:rsidRDefault="00F70DAF">
                        <w:pPr>
                          <w:pStyle w:val="TableParagraph"/>
                          <w:rPr>
                            <w:sz w:val="24"/>
                          </w:rPr>
                        </w:pPr>
                      </w:p>
                      <w:p w:rsidR="00F70DAF" w:rsidRDefault="00C754C4">
                        <w:pPr>
                          <w:pStyle w:val="TableParagraph"/>
                          <w:numPr>
                            <w:ilvl w:val="0"/>
                            <w:numId w:val="1"/>
                          </w:numPr>
                          <w:tabs>
                            <w:tab w:val="left" w:pos="255"/>
                          </w:tabs>
                          <w:ind w:right="542" w:firstLine="0"/>
                          <w:rPr>
                            <w:sz w:val="24"/>
                          </w:rPr>
                        </w:pPr>
                        <w:r>
                          <w:rPr>
                            <w:sz w:val="24"/>
                          </w:rPr>
                          <w:t>Le fonctionnement de l’installation est correctement</w:t>
                        </w:r>
                        <w:r>
                          <w:rPr>
                            <w:spacing w:val="-5"/>
                            <w:sz w:val="24"/>
                          </w:rPr>
                          <w:t xml:space="preserve"> </w:t>
                        </w:r>
                        <w:r>
                          <w:rPr>
                            <w:sz w:val="24"/>
                          </w:rPr>
                          <w:t>analysé.</w:t>
                        </w:r>
                      </w:p>
                      <w:p w:rsidR="00F70DAF" w:rsidRDefault="00F70DAF">
                        <w:pPr>
                          <w:pStyle w:val="TableParagraph"/>
                          <w:spacing w:before="1"/>
                          <w:rPr>
                            <w:sz w:val="24"/>
                          </w:rPr>
                        </w:pPr>
                      </w:p>
                      <w:p w:rsidR="00F70DAF" w:rsidRDefault="00C754C4">
                        <w:pPr>
                          <w:pStyle w:val="TableParagraph"/>
                          <w:numPr>
                            <w:ilvl w:val="0"/>
                            <w:numId w:val="1"/>
                          </w:numPr>
                          <w:tabs>
                            <w:tab w:val="left" w:pos="255"/>
                          </w:tabs>
                          <w:ind w:right="534" w:firstLine="0"/>
                          <w:rPr>
                            <w:sz w:val="24"/>
                          </w:rPr>
                        </w:pPr>
                        <w:r>
                          <w:rPr>
                            <w:sz w:val="24"/>
                          </w:rPr>
                          <w:t>Le calcul et le</w:t>
                        </w:r>
                        <w:r>
                          <w:rPr>
                            <w:spacing w:val="-11"/>
                            <w:sz w:val="24"/>
                          </w:rPr>
                          <w:t xml:space="preserve"> </w:t>
                        </w:r>
                        <w:r>
                          <w:rPr>
                            <w:sz w:val="24"/>
                          </w:rPr>
                          <w:t>résultat sont</w:t>
                        </w:r>
                        <w:r>
                          <w:rPr>
                            <w:spacing w:val="-1"/>
                            <w:sz w:val="24"/>
                          </w:rPr>
                          <w:t xml:space="preserve"> </w:t>
                        </w:r>
                        <w:r>
                          <w:rPr>
                            <w:sz w:val="24"/>
                          </w:rPr>
                          <w:t>corrects.</w:t>
                        </w:r>
                      </w:p>
                    </w:tc>
                  </w:tr>
                </w:tbl>
                <w:p w:rsidR="00F70DAF" w:rsidRDefault="00F70DAF">
                  <w:pPr>
                    <w:pStyle w:val="Corpsdetexte"/>
                    <w:spacing w:before="0"/>
                  </w:pPr>
                </w:p>
              </w:txbxContent>
            </v:textbox>
            <w10:wrap type="none"/>
            <w10:anchorlock/>
          </v:shape>
        </w:pict>
      </w:r>
      <w:r>
        <w:rPr>
          <w:position w:val="18"/>
          <w:sz w:val="20"/>
        </w:rPr>
        <w:tab/>
      </w:r>
      <w:r>
        <w:rPr>
          <w:sz w:val="20"/>
        </w:rPr>
      </w:r>
      <w:r>
        <w:rPr>
          <w:sz w:val="20"/>
        </w:rPr>
        <w:pict>
          <v:shape id="_x0000_s1027" type="#_x0000_t202" style="width:521.7pt;height:409.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2888"/>
                    <w:gridCol w:w="1426"/>
                    <w:gridCol w:w="1529"/>
                    <w:gridCol w:w="1690"/>
                  </w:tblGrid>
                  <w:tr w:rsidR="00F70DAF">
                    <w:trPr>
                      <w:trHeight w:val="950"/>
                    </w:trPr>
                    <w:tc>
                      <w:tcPr>
                        <w:tcW w:w="2888" w:type="dxa"/>
                      </w:tcPr>
                      <w:p w:rsidR="00F70DAF" w:rsidRDefault="00F70DAF">
                        <w:pPr>
                          <w:pStyle w:val="TableParagraph"/>
                          <w:spacing w:before="4"/>
                          <w:rPr>
                            <w:sz w:val="28"/>
                          </w:rPr>
                        </w:pPr>
                      </w:p>
                      <w:p w:rsidR="00F70DAF" w:rsidRDefault="00C754C4">
                        <w:pPr>
                          <w:pStyle w:val="TableParagraph"/>
                          <w:ind w:left="216" w:right="210"/>
                          <w:jc w:val="center"/>
                          <w:rPr>
                            <w:b/>
                            <w:sz w:val="24"/>
                          </w:rPr>
                        </w:pPr>
                        <w:r>
                          <w:rPr>
                            <w:b/>
                            <w:sz w:val="24"/>
                          </w:rPr>
                          <w:t>Points de mesures</w:t>
                        </w:r>
                      </w:p>
                    </w:tc>
                    <w:tc>
                      <w:tcPr>
                        <w:tcW w:w="2888" w:type="dxa"/>
                      </w:tcPr>
                      <w:p w:rsidR="00F70DAF" w:rsidRDefault="00F70DAF">
                        <w:pPr>
                          <w:pStyle w:val="TableParagraph"/>
                          <w:spacing w:before="4"/>
                          <w:rPr>
                            <w:sz w:val="28"/>
                          </w:rPr>
                        </w:pPr>
                      </w:p>
                      <w:p w:rsidR="00F70DAF" w:rsidRDefault="00C754C4">
                        <w:pPr>
                          <w:pStyle w:val="TableParagraph"/>
                          <w:ind w:left="659"/>
                          <w:rPr>
                            <w:b/>
                            <w:sz w:val="24"/>
                          </w:rPr>
                        </w:pPr>
                        <w:r>
                          <w:rPr>
                            <w:b/>
                            <w:sz w:val="24"/>
                          </w:rPr>
                          <w:t>État physique</w:t>
                        </w:r>
                      </w:p>
                    </w:tc>
                    <w:tc>
                      <w:tcPr>
                        <w:tcW w:w="1426" w:type="dxa"/>
                      </w:tcPr>
                      <w:p w:rsidR="00F70DAF" w:rsidRDefault="00C754C4">
                        <w:pPr>
                          <w:pStyle w:val="TableParagraph"/>
                          <w:spacing w:before="16" w:line="412" w:lineRule="exact"/>
                          <w:ind w:left="375" w:right="180" w:hanging="173"/>
                          <w:rPr>
                            <w:b/>
                            <w:sz w:val="24"/>
                          </w:rPr>
                        </w:pPr>
                        <w:r>
                          <w:rPr>
                            <w:b/>
                            <w:sz w:val="24"/>
                          </w:rPr>
                          <w:t>Pression [bars]</w:t>
                        </w:r>
                      </w:p>
                    </w:tc>
                    <w:tc>
                      <w:tcPr>
                        <w:tcW w:w="1529" w:type="dxa"/>
                      </w:tcPr>
                      <w:p w:rsidR="00F70DAF" w:rsidRDefault="00C754C4">
                        <w:pPr>
                          <w:pStyle w:val="TableParagraph"/>
                          <w:spacing w:before="16" w:line="412" w:lineRule="exact"/>
                          <w:ind w:left="548" w:right="1" w:hanging="504"/>
                          <w:rPr>
                            <w:b/>
                            <w:sz w:val="24"/>
                          </w:rPr>
                        </w:pPr>
                        <w:r>
                          <w:rPr>
                            <w:b/>
                            <w:sz w:val="24"/>
                          </w:rPr>
                          <w:t>Température [°C]</w:t>
                        </w:r>
                      </w:p>
                    </w:tc>
                    <w:tc>
                      <w:tcPr>
                        <w:tcW w:w="1690" w:type="dxa"/>
                      </w:tcPr>
                      <w:p w:rsidR="00F70DAF" w:rsidRDefault="00C754C4">
                        <w:pPr>
                          <w:pStyle w:val="TableParagraph"/>
                          <w:spacing w:before="16" w:line="412" w:lineRule="exact"/>
                          <w:ind w:left="456" w:right="279" w:hanging="156"/>
                          <w:rPr>
                            <w:b/>
                            <w:sz w:val="24"/>
                          </w:rPr>
                        </w:pPr>
                        <w:r>
                          <w:rPr>
                            <w:b/>
                            <w:sz w:val="24"/>
                          </w:rPr>
                          <w:t>Enthalpie [kJ/kg]</w:t>
                        </w:r>
                      </w:p>
                    </w:tc>
                  </w:tr>
                  <w:tr w:rsidR="00F70DAF">
                    <w:trPr>
                      <w:trHeight w:val="1019"/>
                    </w:trPr>
                    <w:tc>
                      <w:tcPr>
                        <w:tcW w:w="2888" w:type="dxa"/>
                      </w:tcPr>
                      <w:p w:rsidR="00F70DAF" w:rsidRDefault="00F70DAF">
                        <w:pPr>
                          <w:pStyle w:val="TableParagraph"/>
                          <w:spacing w:before="3"/>
                          <w:rPr>
                            <w:sz w:val="31"/>
                          </w:rPr>
                        </w:pPr>
                      </w:p>
                      <w:p w:rsidR="00F70DAF" w:rsidRDefault="00C754C4">
                        <w:pPr>
                          <w:pStyle w:val="TableParagraph"/>
                          <w:spacing w:before="1"/>
                          <w:ind w:left="219" w:right="209"/>
                          <w:jc w:val="center"/>
                          <w:rPr>
                            <w:sz w:val="24"/>
                          </w:rPr>
                        </w:pPr>
                        <w:r>
                          <w:rPr>
                            <w:sz w:val="24"/>
                          </w:rPr>
                          <w:t>Sortie compresseur</w:t>
                        </w:r>
                      </w:p>
                    </w:tc>
                    <w:tc>
                      <w:tcPr>
                        <w:tcW w:w="2888" w:type="dxa"/>
                      </w:tcPr>
                      <w:p w:rsidR="00F70DAF" w:rsidRDefault="00F70DAF">
                        <w:pPr>
                          <w:pStyle w:val="TableParagraph"/>
                          <w:rPr>
                            <w:rFonts w:ascii="Times New Roman"/>
                            <w:sz w:val="20"/>
                          </w:rPr>
                        </w:pPr>
                      </w:p>
                    </w:tc>
                    <w:tc>
                      <w:tcPr>
                        <w:tcW w:w="1426" w:type="dxa"/>
                      </w:tcPr>
                      <w:p w:rsidR="00F70DAF" w:rsidRDefault="00F70DAF">
                        <w:pPr>
                          <w:pStyle w:val="TableParagraph"/>
                          <w:spacing w:before="3"/>
                          <w:rPr>
                            <w:sz w:val="31"/>
                          </w:rPr>
                        </w:pPr>
                      </w:p>
                      <w:p w:rsidR="00F70DAF" w:rsidRDefault="00C754C4">
                        <w:pPr>
                          <w:pStyle w:val="TableParagraph"/>
                          <w:spacing w:before="1"/>
                          <w:ind w:left="577"/>
                          <w:rPr>
                            <w:b/>
                            <w:sz w:val="24"/>
                          </w:rPr>
                        </w:pPr>
                        <w:r>
                          <w:rPr>
                            <w:b/>
                            <w:sz w:val="24"/>
                          </w:rPr>
                          <w:t>22</w:t>
                        </w:r>
                      </w:p>
                    </w:tc>
                    <w:tc>
                      <w:tcPr>
                        <w:tcW w:w="1529" w:type="dxa"/>
                      </w:tcPr>
                      <w:p w:rsidR="00F70DAF" w:rsidRDefault="00F70DAF">
                        <w:pPr>
                          <w:pStyle w:val="TableParagraph"/>
                          <w:spacing w:before="3"/>
                          <w:rPr>
                            <w:sz w:val="31"/>
                          </w:rPr>
                        </w:pPr>
                      </w:p>
                      <w:p w:rsidR="00F70DAF" w:rsidRDefault="00C754C4">
                        <w:pPr>
                          <w:pStyle w:val="TableParagraph"/>
                          <w:spacing w:before="1"/>
                          <w:ind w:left="610" w:right="601"/>
                          <w:jc w:val="center"/>
                          <w:rPr>
                            <w:b/>
                            <w:sz w:val="24"/>
                          </w:rPr>
                        </w:pPr>
                        <w:r>
                          <w:rPr>
                            <w:b/>
                            <w:sz w:val="24"/>
                          </w:rPr>
                          <w:t>78</w:t>
                        </w:r>
                      </w:p>
                    </w:tc>
                    <w:tc>
                      <w:tcPr>
                        <w:tcW w:w="1690" w:type="dxa"/>
                      </w:tcPr>
                      <w:p w:rsidR="00F70DAF" w:rsidRDefault="00F70DAF">
                        <w:pPr>
                          <w:pStyle w:val="TableParagraph"/>
                          <w:rPr>
                            <w:rFonts w:ascii="Times New Roman"/>
                            <w:sz w:val="20"/>
                          </w:rPr>
                        </w:pPr>
                      </w:p>
                    </w:tc>
                  </w:tr>
                  <w:tr w:rsidR="00F70DAF">
                    <w:trPr>
                      <w:trHeight w:val="1022"/>
                    </w:trPr>
                    <w:tc>
                      <w:tcPr>
                        <w:tcW w:w="2888" w:type="dxa"/>
                      </w:tcPr>
                      <w:p w:rsidR="00F70DAF" w:rsidRDefault="00F70DAF">
                        <w:pPr>
                          <w:pStyle w:val="TableParagraph"/>
                          <w:spacing w:before="6"/>
                          <w:rPr>
                            <w:sz w:val="31"/>
                          </w:rPr>
                        </w:pPr>
                      </w:p>
                      <w:p w:rsidR="00F70DAF" w:rsidRDefault="00C754C4">
                        <w:pPr>
                          <w:pStyle w:val="TableParagraph"/>
                          <w:ind w:left="218" w:right="210"/>
                          <w:jc w:val="center"/>
                          <w:rPr>
                            <w:sz w:val="24"/>
                          </w:rPr>
                        </w:pPr>
                        <w:r>
                          <w:rPr>
                            <w:sz w:val="24"/>
                          </w:rPr>
                          <w:t>Entrée compresseur</w:t>
                        </w:r>
                      </w:p>
                    </w:tc>
                    <w:tc>
                      <w:tcPr>
                        <w:tcW w:w="2888" w:type="dxa"/>
                      </w:tcPr>
                      <w:p w:rsidR="00F70DAF" w:rsidRDefault="00F70DAF">
                        <w:pPr>
                          <w:pStyle w:val="TableParagraph"/>
                          <w:rPr>
                            <w:rFonts w:ascii="Times New Roman"/>
                            <w:sz w:val="20"/>
                          </w:rPr>
                        </w:pPr>
                      </w:p>
                    </w:tc>
                    <w:tc>
                      <w:tcPr>
                        <w:tcW w:w="1426" w:type="dxa"/>
                      </w:tcPr>
                      <w:p w:rsidR="00F70DAF" w:rsidRDefault="00F70DAF">
                        <w:pPr>
                          <w:pStyle w:val="TableParagraph"/>
                          <w:spacing w:before="6"/>
                          <w:rPr>
                            <w:sz w:val="31"/>
                          </w:rPr>
                        </w:pPr>
                      </w:p>
                      <w:p w:rsidR="00F70DAF" w:rsidRDefault="00C754C4">
                        <w:pPr>
                          <w:pStyle w:val="TableParagraph"/>
                          <w:ind w:left="642"/>
                          <w:rPr>
                            <w:b/>
                            <w:sz w:val="24"/>
                          </w:rPr>
                        </w:pPr>
                        <w:r>
                          <w:rPr>
                            <w:b/>
                            <w:w w:val="99"/>
                            <w:sz w:val="24"/>
                          </w:rPr>
                          <w:t>4</w:t>
                        </w:r>
                      </w:p>
                    </w:tc>
                    <w:tc>
                      <w:tcPr>
                        <w:tcW w:w="1529" w:type="dxa"/>
                      </w:tcPr>
                      <w:p w:rsidR="00F70DAF" w:rsidRDefault="00F70DAF">
                        <w:pPr>
                          <w:pStyle w:val="TableParagraph"/>
                          <w:spacing w:before="6"/>
                          <w:rPr>
                            <w:sz w:val="31"/>
                          </w:rPr>
                        </w:pPr>
                      </w:p>
                      <w:p w:rsidR="00F70DAF" w:rsidRDefault="00C754C4">
                        <w:pPr>
                          <w:pStyle w:val="TableParagraph"/>
                          <w:ind w:left="610" w:right="601"/>
                          <w:jc w:val="center"/>
                          <w:rPr>
                            <w:b/>
                            <w:sz w:val="24"/>
                          </w:rPr>
                        </w:pPr>
                        <w:r>
                          <w:rPr>
                            <w:b/>
                            <w:sz w:val="24"/>
                          </w:rPr>
                          <w:t>10</w:t>
                        </w:r>
                      </w:p>
                    </w:tc>
                    <w:tc>
                      <w:tcPr>
                        <w:tcW w:w="1690" w:type="dxa"/>
                      </w:tcPr>
                      <w:p w:rsidR="00F70DAF" w:rsidRDefault="00F70DAF">
                        <w:pPr>
                          <w:pStyle w:val="TableParagraph"/>
                          <w:rPr>
                            <w:rFonts w:ascii="Times New Roman"/>
                            <w:sz w:val="20"/>
                          </w:rPr>
                        </w:pPr>
                      </w:p>
                    </w:tc>
                  </w:tr>
                  <w:tr w:rsidR="00F70DAF">
                    <w:trPr>
                      <w:trHeight w:val="1019"/>
                    </w:trPr>
                    <w:tc>
                      <w:tcPr>
                        <w:tcW w:w="2888" w:type="dxa"/>
                      </w:tcPr>
                      <w:p w:rsidR="00F70DAF" w:rsidRDefault="00F70DAF">
                        <w:pPr>
                          <w:pStyle w:val="TableParagraph"/>
                          <w:spacing w:before="3"/>
                          <w:rPr>
                            <w:sz w:val="31"/>
                          </w:rPr>
                        </w:pPr>
                      </w:p>
                      <w:p w:rsidR="00F70DAF" w:rsidRDefault="00C754C4">
                        <w:pPr>
                          <w:pStyle w:val="TableParagraph"/>
                          <w:spacing w:before="1"/>
                          <w:ind w:left="219" w:right="210"/>
                          <w:jc w:val="center"/>
                          <w:rPr>
                            <w:sz w:val="24"/>
                          </w:rPr>
                        </w:pPr>
                        <w:r>
                          <w:rPr>
                            <w:sz w:val="24"/>
                          </w:rPr>
                          <w:t>Entrée condenseur</w:t>
                        </w:r>
                      </w:p>
                    </w:tc>
                    <w:tc>
                      <w:tcPr>
                        <w:tcW w:w="2888" w:type="dxa"/>
                      </w:tcPr>
                      <w:p w:rsidR="00F70DAF" w:rsidRDefault="00F70DAF">
                        <w:pPr>
                          <w:pStyle w:val="TableParagraph"/>
                          <w:rPr>
                            <w:rFonts w:ascii="Times New Roman"/>
                            <w:sz w:val="20"/>
                          </w:rPr>
                        </w:pPr>
                      </w:p>
                    </w:tc>
                    <w:tc>
                      <w:tcPr>
                        <w:tcW w:w="1426" w:type="dxa"/>
                      </w:tcPr>
                      <w:p w:rsidR="00F70DAF" w:rsidRDefault="00F70DAF">
                        <w:pPr>
                          <w:pStyle w:val="TableParagraph"/>
                          <w:rPr>
                            <w:rFonts w:ascii="Times New Roman"/>
                            <w:sz w:val="20"/>
                          </w:rPr>
                        </w:pPr>
                      </w:p>
                    </w:tc>
                    <w:tc>
                      <w:tcPr>
                        <w:tcW w:w="1529" w:type="dxa"/>
                      </w:tcPr>
                      <w:p w:rsidR="00F70DAF" w:rsidRDefault="00F70DAF">
                        <w:pPr>
                          <w:pStyle w:val="TableParagraph"/>
                          <w:rPr>
                            <w:rFonts w:ascii="Times New Roman"/>
                            <w:sz w:val="20"/>
                          </w:rPr>
                        </w:pPr>
                      </w:p>
                    </w:tc>
                    <w:tc>
                      <w:tcPr>
                        <w:tcW w:w="1690" w:type="dxa"/>
                      </w:tcPr>
                      <w:p w:rsidR="00F70DAF" w:rsidRDefault="00F70DAF">
                        <w:pPr>
                          <w:pStyle w:val="TableParagraph"/>
                          <w:rPr>
                            <w:rFonts w:ascii="Times New Roman"/>
                            <w:sz w:val="20"/>
                          </w:rPr>
                        </w:pPr>
                      </w:p>
                    </w:tc>
                  </w:tr>
                  <w:tr w:rsidR="00F70DAF">
                    <w:trPr>
                      <w:trHeight w:val="1021"/>
                    </w:trPr>
                    <w:tc>
                      <w:tcPr>
                        <w:tcW w:w="2888" w:type="dxa"/>
                      </w:tcPr>
                      <w:p w:rsidR="00F70DAF" w:rsidRDefault="00F70DAF">
                        <w:pPr>
                          <w:pStyle w:val="TableParagraph"/>
                          <w:spacing w:before="6"/>
                          <w:rPr>
                            <w:sz w:val="31"/>
                          </w:rPr>
                        </w:pPr>
                      </w:p>
                      <w:p w:rsidR="00F70DAF" w:rsidRDefault="00C754C4">
                        <w:pPr>
                          <w:pStyle w:val="TableParagraph"/>
                          <w:ind w:left="217" w:right="210"/>
                          <w:jc w:val="center"/>
                          <w:rPr>
                            <w:sz w:val="24"/>
                          </w:rPr>
                        </w:pPr>
                        <w:r>
                          <w:rPr>
                            <w:sz w:val="24"/>
                          </w:rPr>
                          <w:t>Sortie du condenseur</w:t>
                        </w:r>
                      </w:p>
                    </w:tc>
                    <w:tc>
                      <w:tcPr>
                        <w:tcW w:w="2888" w:type="dxa"/>
                      </w:tcPr>
                      <w:p w:rsidR="00F70DAF" w:rsidRDefault="00F70DAF">
                        <w:pPr>
                          <w:pStyle w:val="TableParagraph"/>
                          <w:rPr>
                            <w:rFonts w:ascii="Times New Roman"/>
                            <w:sz w:val="20"/>
                          </w:rPr>
                        </w:pPr>
                      </w:p>
                    </w:tc>
                    <w:tc>
                      <w:tcPr>
                        <w:tcW w:w="1426" w:type="dxa"/>
                      </w:tcPr>
                      <w:p w:rsidR="00F70DAF" w:rsidRDefault="00F70DAF">
                        <w:pPr>
                          <w:pStyle w:val="TableParagraph"/>
                          <w:rPr>
                            <w:rFonts w:ascii="Times New Roman"/>
                            <w:sz w:val="20"/>
                          </w:rPr>
                        </w:pPr>
                      </w:p>
                    </w:tc>
                    <w:tc>
                      <w:tcPr>
                        <w:tcW w:w="1529" w:type="dxa"/>
                      </w:tcPr>
                      <w:p w:rsidR="00F70DAF" w:rsidRDefault="00F70DAF">
                        <w:pPr>
                          <w:pStyle w:val="TableParagraph"/>
                          <w:spacing w:before="6"/>
                          <w:rPr>
                            <w:sz w:val="31"/>
                          </w:rPr>
                        </w:pPr>
                      </w:p>
                      <w:p w:rsidR="00F70DAF" w:rsidRDefault="00C754C4">
                        <w:pPr>
                          <w:pStyle w:val="TableParagraph"/>
                          <w:ind w:left="610" w:right="601"/>
                          <w:jc w:val="center"/>
                          <w:rPr>
                            <w:b/>
                            <w:sz w:val="24"/>
                          </w:rPr>
                        </w:pPr>
                        <w:r>
                          <w:rPr>
                            <w:b/>
                            <w:sz w:val="24"/>
                          </w:rPr>
                          <w:t>50</w:t>
                        </w:r>
                      </w:p>
                    </w:tc>
                    <w:tc>
                      <w:tcPr>
                        <w:tcW w:w="1690" w:type="dxa"/>
                      </w:tcPr>
                      <w:p w:rsidR="00F70DAF" w:rsidRDefault="00F70DAF">
                        <w:pPr>
                          <w:pStyle w:val="TableParagraph"/>
                          <w:rPr>
                            <w:rFonts w:ascii="Times New Roman"/>
                            <w:sz w:val="20"/>
                          </w:rPr>
                        </w:pPr>
                      </w:p>
                    </w:tc>
                  </w:tr>
                  <w:tr w:rsidR="00F70DAF">
                    <w:trPr>
                      <w:trHeight w:val="1017"/>
                    </w:trPr>
                    <w:tc>
                      <w:tcPr>
                        <w:tcW w:w="2888" w:type="dxa"/>
                        <w:tcBorders>
                          <w:bottom w:val="single" w:sz="6" w:space="0" w:color="000000"/>
                        </w:tcBorders>
                      </w:tcPr>
                      <w:p w:rsidR="00F70DAF" w:rsidRDefault="00F70DAF">
                        <w:pPr>
                          <w:pStyle w:val="TableParagraph"/>
                          <w:spacing w:before="6"/>
                          <w:rPr>
                            <w:sz w:val="31"/>
                          </w:rPr>
                        </w:pPr>
                      </w:p>
                      <w:p w:rsidR="00F70DAF" w:rsidRDefault="00C754C4">
                        <w:pPr>
                          <w:pStyle w:val="TableParagraph"/>
                          <w:ind w:left="219" w:right="209"/>
                          <w:jc w:val="center"/>
                          <w:rPr>
                            <w:sz w:val="24"/>
                          </w:rPr>
                        </w:pPr>
                        <w:r>
                          <w:rPr>
                            <w:sz w:val="24"/>
                          </w:rPr>
                          <w:t>Entrée détendeur</w:t>
                        </w:r>
                      </w:p>
                    </w:tc>
                    <w:tc>
                      <w:tcPr>
                        <w:tcW w:w="2888" w:type="dxa"/>
                        <w:tcBorders>
                          <w:bottom w:val="single" w:sz="6" w:space="0" w:color="000000"/>
                        </w:tcBorders>
                      </w:tcPr>
                      <w:p w:rsidR="00F70DAF" w:rsidRDefault="00F70DAF">
                        <w:pPr>
                          <w:pStyle w:val="TableParagraph"/>
                          <w:rPr>
                            <w:rFonts w:ascii="Times New Roman"/>
                            <w:sz w:val="20"/>
                          </w:rPr>
                        </w:pPr>
                      </w:p>
                    </w:tc>
                    <w:tc>
                      <w:tcPr>
                        <w:tcW w:w="1426" w:type="dxa"/>
                        <w:tcBorders>
                          <w:bottom w:val="single" w:sz="6" w:space="0" w:color="000000"/>
                        </w:tcBorders>
                      </w:tcPr>
                      <w:p w:rsidR="00F70DAF" w:rsidRDefault="00F70DAF">
                        <w:pPr>
                          <w:pStyle w:val="TableParagraph"/>
                          <w:rPr>
                            <w:rFonts w:ascii="Times New Roman"/>
                            <w:sz w:val="20"/>
                          </w:rPr>
                        </w:pPr>
                      </w:p>
                    </w:tc>
                    <w:tc>
                      <w:tcPr>
                        <w:tcW w:w="1529" w:type="dxa"/>
                        <w:tcBorders>
                          <w:bottom w:val="single" w:sz="6" w:space="0" w:color="000000"/>
                        </w:tcBorders>
                      </w:tcPr>
                      <w:p w:rsidR="00F70DAF" w:rsidRDefault="00F70DAF">
                        <w:pPr>
                          <w:pStyle w:val="TableParagraph"/>
                          <w:rPr>
                            <w:rFonts w:ascii="Times New Roman"/>
                            <w:sz w:val="20"/>
                          </w:rPr>
                        </w:pPr>
                      </w:p>
                    </w:tc>
                    <w:tc>
                      <w:tcPr>
                        <w:tcW w:w="1690" w:type="dxa"/>
                        <w:tcBorders>
                          <w:bottom w:val="single" w:sz="6" w:space="0" w:color="000000"/>
                        </w:tcBorders>
                      </w:tcPr>
                      <w:p w:rsidR="00F70DAF" w:rsidRDefault="00F70DAF">
                        <w:pPr>
                          <w:pStyle w:val="TableParagraph"/>
                          <w:rPr>
                            <w:rFonts w:ascii="Times New Roman"/>
                            <w:sz w:val="20"/>
                          </w:rPr>
                        </w:pPr>
                      </w:p>
                    </w:tc>
                  </w:tr>
                  <w:tr w:rsidR="00F70DAF">
                    <w:trPr>
                      <w:trHeight w:val="1019"/>
                    </w:trPr>
                    <w:tc>
                      <w:tcPr>
                        <w:tcW w:w="2888" w:type="dxa"/>
                        <w:tcBorders>
                          <w:top w:val="single" w:sz="6" w:space="0" w:color="000000"/>
                        </w:tcBorders>
                      </w:tcPr>
                      <w:p w:rsidR="00F70DAF" w:rsidRDefault="00F70DAF">
                        <w:pPr>
                          <w:pStyle w:val="TableParagraph"/>
                          <w:spacing w:before="3"/>
                          <w:rPr>
                            <w:sz w:val="31"/>
                          </w:rPr>
                        </w:pPr>
                      </w:p>
                      <w:p w:rsidR="00F70DAF" w:rsidRDefault="00C754C4">
                        <w:pPr>
                          <w:pStyle w:val="TableParagraph"/>
                          <w:spacing w:before="1"/>
                          <w:ind w:left="218" w:right="210"/>
                          <w:jc w:val="center"/>
                          <w:rPr>
                            <w:sz w:val="24"/>
                          </w:rPr>
                        </w:pPr>
                        <w:r>
                          <w:rPr>
                            <w:sz w:val="24"/>
                          </w:rPr>
                          <w:t>Entrée évaporateur</w:t>
                        </w:r>
                      </w:p>
                    </w:tc>
                    <w:tc>
                      <w:tcPr>
                        <w:tcW w:w="2888" w:type="dxa"/>
                        <w:tcBorders>
                          <w:top w:val="single" w:sz="6" w:space="0" w:color="000000"/>
                        </w:tcBorders>
                      </w:tcPr>
                      <w:p w:rsidR="00F70DAF" w:rsidRDefault="00F70DAF">
                        <w:pPr>
                          <w:pStyle w:val="TableParagraph"/>
                          <w:rPr>
                            <w:rFonts w:ascii="Times New Roman"/>
                            <w:sz w:val="20"/>
                          </w:rPr>
                        </w:pPr>
                      </w:p>
                    </w:tc>
                    <w:tc>
                      <w:tcPr>
                        <w:tcW w:w="1426" w:type="dxa"/>
                        <w:tcBorders>
                          <w:top w:val="single" w:sz="6" w:space="0" w:color="000000"/>
                        </w:tcBorders>
                      </w:tcPr>
                      <w:p w:rsidR="00F70DAF" w:rsidRDefault="00F70DAF">
                        <w:pPr>
                          <w:pStyle w:val="TableParagraph"/>
                          <w:rPr>
                            <w:rFonts w:ascii="Times New Roman"/>
                            <w:sz w:val="20"/>
                          </w:rPr>
                        </w:pPr>
                      </w:p>
                    </w:tc>
                    <w:tc>
                      <w:tcPr>
                        <w:tcW w:w="1529" w:type="dxa"/>
                        <w:tcBorders>
                          <w:top w:val="single" w:sz="6" w:space="0" w:color="000000"/>
                        </w:tcBorders>
                      </w:tcPr>
                      <w:p w:rsidR="00F70DAF" w:rsidRDefault="00F70DAF">
                        <w:pPr>
                          <w:pStyle w:val="TableParagraph"/>
                          <w:rPr>
                            <w:rFonts w:ascii="Times New Roman"/>
                            <w:sz w:val="20"/>
                          </w:rPr>
                        </w:pPr>
                      </w:p>
                    </w:tc>
                    <w:tc>
                      <w:tcPr>
                        <w:tcW w:w="1690" w:type="dxa"/>
                        <w:tcBorders>
                          <w:top w:val="single" w:sz="6" w:space="0" w:color="000000"/>
                        </w:tcBorders>
                      </w:tcPr>
                      <w:p w:rsidR="00F70DAF" w:rsidRDefault="00F70DAF">
                        <w:pPr>
                          <w:pStyle w:val="TableParagraph"/>
                          <w:rPr>
                            <w:rFonts w:ascii="Times New Roman"/>
                            <w:sz w:val="20"/>
                          </w:rPr>
                        </w:pPr>
                      </w:p>
                    </w:tc>
                  </w:tr>
                  <w:tr w:rsidR="00F70DAF">
                    <w:trPr>
                      <w:trHeight w:val="1021"/>
                    </w:trPr>
                    <w:tc>
                      <w:tcPr>
                        <w:tcW w:w="2888" w:type="dxa"/>
                      </w:tcPr>
                      <w:p w:rsidR="00F70DAF" w:rsidRDefault="00F70DAF">
                        <w:pPr>
                          <w:pStyle w:val="TableParagraph"/>
                          <w:spacing w:before="6"/>
                          <w:rPr>
                            <w:sz w:val="31"/>
                          </w:rPr>
                        </w:pPr>
                      </w:p>
                      <w:p w:rsidR="00F70DAF" w:rsidRDefault="00C754C4">
                        <w:pPr>
                          <w:pStyle w:val="TableParagraph"/>
                          <w:ind w:left="219" w:right="210"/>
                          <w:jc w:val="center"/>
                          <w:rPr>
                            <w:sz w:val="24"/>
                          </w:rPr>
                        </w:pPr>
                        <w:r>
                          <w:rPr>
                            <w:sz w:val="24"/>
                          </w:rPr>
                          <w:t>Sortie de l'évaporateur</w:t>
                        </w:r>
                      </w:p>
                    </w:tc>
                    <w:tc>
                      <w:tcPr>
                        <w:tcW w:w="2888" w:type="dxa"/>
                      </w:tcPr>
                      <w:p w:rsidR="00F70DAF" w:rsidRDefault="00F70DAF">
                        <w:pPr>
                          <w:pStyle w:val="TableParagraph"/>
                          <w:rPr>
                            <w:rFonts w:ascii="Times New Roman"/>
                            <w:sz w:val="20"/>
                          </w:rPr>
                        </w:pPr>
                      </w:p>
                    </w:tc>
                    <w:tc>
                      <w:tcPr>
                        <w:tcW w:w="1426" w:type="dxa"/>
                      </w:tcPr>
                      <w:p w:rsidR="00F70DAF" w:rsidRDefault="00F70DAF">
                        <w:pPr>
                          <w:pStyle w:val="TableParagraph"/>
                          <w:rPr>
                            <w:rFonts w:ascii="Times New Roman"/>
                            <w:sz w:val="20"/>
                          </w:rPr>
                        </w:pPr>
                      </w:p>
                    </w:tc>
                    <w:tc>
                      <w:tcPr>
                        <w:tcW w:w="1529" w:type="dxa"/>
                      </w:tcPr>
                      <w:p w:rsidR="00F70DAF" w:rsidRDefault="00F70DAF">
                        <w:pPr>
                          <w:pStyle w:val="TableParagraph"/>
                          <w:rPr>
                            <w:rFonts w:ascii="Times New Roman"/>
                            <w:sz w:val="20"/>
                          </w:rPr>
                        </w:pPr>
                      </w:p>
                    </w:tc>
                    <w:tc>
                      <w:tcPr>
                        <w:tcW w:w="1690" w:type="dxa"/>
                      </w:tcPr>
                      <w:p w:rsidR="00F70DAF" w:rsidRDefault="00F70DAF">
                        <w:pPr>
                          <w:pStyle w:val="TableParagraph"/>
                          <w:rPr>
                            <w:rFonts w:ascii="Times New Roman"/>
                            <w:sz w:val="20"/>
                          </w:rPr>
                        </w:pPr>
                      </w:p>
                    </w:tc>
                  </w:tr>
                </w:tbl>
                <w:p w:rsidR="00F70DAF" w:rsidRDefault="00F70DAF">
                  <w:pPr>
                    <w:pStyle w:val="Corpsdetexte"/>
                    <w:spacing w:before="0"/>
                  </w:pPr>
                </w:p>
              </w:txbxContent>
            </v:textbox>
            <w10:wrap type="none"/>
            <w10:anchorlock/>
          </v:shape>
        </w:pict>
      </w:r>
    </w:p>
    <w:p w:rsidR="00F70DAF" w:rsidRDefault="00F70DAF">
      <w:pPr>
        <w:rPr>
          <w:sz w:val="20"/>
        </w:rPr>
        <w:sectPr w:rsidR="00F70DAF">
          <w:type w:val="continuous"/>
          <w:pgSz w:w="23820" w:h="16840" w:orient="landscape"/>
          <w:pgMar w:top="760" w:right="640" w:bottom="0" w:left="820" w:header="720" w:footer="720" w:gutter="0"/>
          <w:cols w:space="720"/>
        </w:sectPr>
      </w:pPr>
    </w:p>
    <w:p w:rsidR="00F70DAF" w:rsidRDefault="00C754C4">
      <w:pPr>
        <w:pStyle w:val="Paragraphedeliste"/>
        <w:numPr>
          <w:ilvl w:val="0"/>
          <w:numId w:val="14"/>
        </w:numPr>
        <w:tabs>
          <w:tab w:val="left" w:pos="728"/>
        </w:tabs>
        <w:ind w:left="312" w:right="11918" w:firstLine="0"/>
        <w:jc w:val="left"/>
        <w:rPr>
          <w:sz w:val="24"/>
        </w:rPr>
      </w:pPr>
      <w:r>
        <w:rPr>
          <w:noProof/>
          <w:lang w:bidi="ar-SA"/>
        </w:rPr>
        <w:lastRenderedPageBreak/>
        <w:drawing>
          <wp:anchor distT="0" distB="0" distL="0" distR="0" simplePos="0" relativeHeight="251664384" behindDoc="0" locked="0" layoutInCell="1" allowOverlap="1">
            <wp:simplePos x="0" y="0"/>
            <wp:positionH relativeFrom="page">
              <wp:posOffset>7828069</wp:posOffset>
            </wp:positionH>
            <wp:positionV relativeFrom="page">
              <wp:posOffset>615585</wp:posOffset>
            </wp:positionV>
            <wp:extent cx="6213613" cy="8856427"/>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6213613" cy="8856427"/>
                    </a:xfrm>
                    <a:prstGeom prst="rect">
                      <a:avLst/>
                    </a:prstGeom>
                  </pic:spPr>
                </pic:pic>
              </a:graphicData>
            </a:graphic>
          </wp:anchor>
        </w:drawing>
      </w:r>
      <w:r>
        <w:pict>
          <v:line id="_x0000_s1026" style="position:absolute;left:0;text-align:left;z-index:251665408;mso-position-horizontal-relative:page;mso-position-vertical-relative:page" from="595.3pt,33.1pt" to="595.3pt,776pt" strokeweight=".84pt">
            <w10:wrap anchorx="page" anchory="page"/>
          </v:line>
        </w:pict>
      </w:r>
      <w:r>
        <w:rPr>
          <w:color w:val="25282A"/>
          <w:sz w:val="24"/>
          <w:u w:val="single" w:color="000000"/>
        </w:rPr>
        <w:t>Déterminer la valeur de la surchauffe. Indiquer si le résultat obtenu est conforme à la valeur</w:t>
      </w:r>
      <w:r>
        <w:rPr>
          <w:color w:val="25282A"/>
          <w:sz w:val="24"/>
          <w:u w:val="single" w:color="25282A"/>
        </w:rPr>
        <w:t xml:space="preserve"> pour un fonctionnement</w:t>
      </w:r>
      <w:r>
        <w:rPr>
          <w:color w:val="25282A"/>
          <w:spacing w:val="-3"/>
          <w:sz w:val="24"/>
          <w:u w:val="single" w:color="25282A"/>
        </w:rPr>
        <w:t xml:space="preserve"> </w:t>
      </w:r>
      <w:r>
        <w:rPr>
          <w:color w:val="25282A"/>
          <w:sz w:val="24"/>
          <w:u w:val="single" w:color="25282A"/>
        </w:rPr>
        <w:t>correct.</w:t>
      </w:r>
    </w:p>
    <w:p w:rsidR="00F70DAF" w:rsidRDefault="00F70DAF">
      <w:pPr>
        <w:pStyle w:val="Corpsdetexte"/>
        <w:spacing w:before="5"/>
        <w:rPr>
          <w:sz w:val="20"/>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65"/>
      </w:tblGrid>
      <w:tr w:rsidR="00F70DAF">
        <w:trPr>
          <w:trHeight w:val="828"/>
        </w:trPr>
        <w:tc>
          <w:tcPr>
            <w:tcW w:w="2093" w:type="dxa"/>
          </w:tcPr>
          <w:p w:rsidR="00F70DAF" w:rsidRDefault="00C754C4">
            <w:pPr>
              <w:pStyle w:val="TableParagraph"/>
              <w:spacing w:line="271" w:lineRule="exact"/>
              <w:ind w:left="443" w:hanging="34"/>
              <w:rPr>
                <w:sz w:val="24"/>
              </w:rPr>
            </w:pPr>
            <w:r>
              <w:rPr>
                <w:sz w:val="24"/>
              </w:rPr>
              <w:t>Méthode de</w:t>
            </w:r>
          </w:p>
          <w:p w:rsidR="00F70DAF" w:rsidRDefault="00C754C4">
            <w:pPr>
              <w:pStyle w:val="TableParagraph"/>
              <w:spacing w:line="270" w:lineRule="atLeast"/>
              <w:ind w:left="486" w:right="420" w:hanging="44"/>
              <w:rPr>
                <w:sz w:val="24"/>
              </w:rPr>
            </w:pPr>
            <w:r>
              <w:rPr>
                <w:sz w:val="24"/>
              </w:rPr>
              <w:t>calcul de la surchauffe</w:t>
            </w:r>
          </w:p>
        </w:tc>
        <w:tc>
          <w:tcPr>
            <w:tcW w:w="8465" w:type="dxa"/>
          </w:tcPr>
          <w:p w:rsidR="00F70DAF" w:rsidRDefault="00F70DAF">
            <w:pPr>
              <w:pStyle w:val="TableParagraph"/>
              <w:spacing w:before="7"/>
              <w:rPr>
                <w:sz w:val="23"/>
              </w:rPr>
            </w:pPr>
          </w:p>
          <w:p w:rsidR="00F70DAF" w:rsidRDefault="00C754C4">
            <w:pPr>
              <w:pStyle w:val="TableParagraph"/>
              <w:ind w:left="14"/>
              <w:jc w:val="center"/>
              <w:rPr>
                <w:sz w:val="16"/>
              </w:rPr>
            </w:pPr>
            <w:r>
              <w:rPr>
                <w:sz w:val="24"/>
              </w:rPr>
              <w:t xml:space="preserve">Température </w:t>
            </w:r>
            <w:r>
              <w:rPr>
                <w:sz w:val="16"/>
              </w:rPr>
              <w:t xml:space="preserve">………………………………..…….. </w:t>
            </w:r>
            <w:r>
              <w:rPr>
                <w:sz w:val="24"/>
              </w:rPr>
              <w:t xml:space="preserve">- Température </w:t>
            </w:r>
            <w:r>
              <w:rPr>
                <w:sz w:val="16"/>
              </w:rPr>
              <w:t>…………………………………..……..</w:t>
            </w:r>
          </w:p>
        </w:tc>
      </w:tr>
      <w:tr w:rsidR="00F70DAF">
        <w:trPr>
          <w:trHeight w:val="793"/>
        </w:trPr>
        <w:tc>
          <w:tcPr>
            <w:tcW w:w="2093" w:type="dxa"/>
          </w:tcPr>
          <w:p w:rsidR="00F70DAF" w:rsidRDefault="00C754C4">
            <w:pPr>
              <w:pStyle w:val="TableParagraph"/>
              <w:spacing w:before="115"/>
              <w:ind w:left="486" w:right="392" w:hanging="70"/>
              <w:rPr>
                <w:sz w:val="24"/>
              </w:rPr>
            </w:pPr>
            <w:r>
              <w:rPr>
                <w:sz w:val="24"/>
              </w:rPr>
              <w:t>Calcul de la surchauffe</w:t>
            </w:r>
          </w:p>
        </w:tc>
        <w:tc>
          <w:tcPr>
            <w:tcW w:w="8465" w:type="dxa"/>
          </w:tcPr>
          <w:p w:rsidR="00F70DAF" w:rsidRDefault="00F70DAF">
            <w:pPr>
              <w:pStyle w:val="TableParagraph"/>
              <w:rPr>
                <w:sz w:val="30"/>
              </w:rPr>
            </w:pPr>
          </w:p>
          <w:p w:rsidR="00F70DAF" w:rsidRDefault="00C754C4">
            <w:pPr>
              <w:pStyle w:val="TableParagraph"/>
              <w:spacing w:before="1"/>
              <w:ind w:left="14"/>
              <w:jc w:val="center"/>
              <w:rPr>
                <w:sz w:val="24"/>
              </w:rPr>
            </w:pPr>
            <w:r>
              <w:rPr>
                <w:sz w:val="16"/>
              </w:rPr>
              <w:t xml:space="preserve">…………………………………………………………………..………………………………..…….. </w:t>
            </w:r>
            <w:r>
              <w:rPr>
                <w:sz w:val="24"/>
              </w:rPr>
              <w:t>[°C]</w:t>
            </w:r>
          </w:p>
        </w:tc>
      </w:tr>
      <w:tr w:rsidR="00F70DAF">
        <w:trPr>
          <w:trHeight w:val="794"/>
        </w:trPr>
        <w:tc>
          <w:tcPr>
            <w:tcW w:w="2093" w:type="dxa"/>
          </w:tcPr>
          <w:p w:rsidR="00F70DAF" w:rsidRDefault="00F70DAF">
            <w:pPr>
              <w:pStyle w:val="TableParagraph"/>
              <w:spacing w:before="1"/>
            </w:pPr>
          </w:p>
          <w:p w:rsidR="00F70DAF" w:rsidRDefault="00C754C4">
            <w:pPr>
              <w:pStyle w:val="TableParagraph"/>
              <w:ind w:left="206"/>
              <w:rPr>
                <w:sz w:val="24"/>
              </w:rPr>
            </w:pPr>
            <w:r>
              <w:rPr>
                <w:color w:val="25282A"/>
                <w:sz w:val="24"/>
              </w:rPr>
              <w:t>Valeur attendue</w:t>
            </w:r>
          </w:p>
        </w:tc>
        <w:tc>
          <w:tcPr>
            <w:tcW w:w="8465" w:type="dxa"/>
          </w:tcPr>
          <w:p w:rsidR="00F70DAF" w:rsidRDefault="00F70DAF">
            <w:pPr>
              <w:pStyle w:val="TableParagraph"/>
              <w:rPr>
                <w:sz w:val="30"/>
              </w:rPr>
            </w:pPr>
          </w:p>
          <w:p w:rsidR="00F70DAF" w:rsidRDefault="00C754C4">
            <w:pPr>
              <w:pStyle w:val="TableParagraph"/>
              <w:spacing w:before="1"/>
              <w:ind w:left="17"/>
              <w:jc w:val="center"/>
              <w:rPr>
                <w:sz w:val="24"/>
              </w:rPr>
            </w:pPr>
            <w:r>
              <w:rPr>
                <w:color w:val="25282A"/>
                <w:sz w:val="16"/>
              </w:rPr>
              <w:t xml:space="preserve">……..….…..……….…..…....…...…..…. </w:t>
            </w:r>
            <w:r>
              <w:rPr>
                <w:color w:val="25282A"/>
                <w:sz w:val="24"/>
              </w:rPr>
              <w:t>[°C]</w:t>
            </w:r>
          </w:p>
        </w:tc>
      </w:tr>
      <w:tr w:rsidR="00F70DAF">
        <w:trPr>
          <w:trHeight w:val="793"/>
        </w:trPr>
        <w:tc>
          <w:tcPr>
            <w:tcW w:w="2093" w:type="dxa"/>
          </w:tcPr>
          <w:p w:rsidR="00F70DAF" w:rsidRDefault="00C754C4">
            <w:pPr>
              <w:pStyle w:val="TableParagraph"/>
              <w:spacing w:before="115"/>
              <w:ind w:left="225" w:right="137" w:hanging="60"/>
              <w:rPr>
                <w:sz w:val="24"/>
              </w:rPr>
            </w:pPr>
            <w:r>
              <w:rPr>
                <w:color w:val="25282A"/>
                <w:sz w:val="24"/>
              </w:rPr>
              <w:t>Cette valeur est- elle conforme ?</w:t>
            </w:r>
          </w:p>
        </w:tc>
        <w:tc>
          <w:tcPr>
            <w:tcW w:w="8465" w:type="dxa"/>
          </w:tcPr>
          <w:p w:rsidR="00F70DAF" w:rsidRDefault="00F70DAF">
            <w:pPr>
              <w:pStyle w:val="TableParagraph"/>
              <w:spacing w:before="1"/>
            </w:pPr>
          </w:p>
          <w:p w:rsidR="00F70DAF" w:rsidRDefault="00C754C4">
            <w:pPr>
              <w:pStyle w:val="TableParagraph"/>
              <w:tabs>
                <w:tab w:val="left" w:pos="2314"/>
              </w:tabs>
              <w:ind w:left="10"/>
              <w:jc w:val="center"/>
              <w:rPr>
                <w:sz w:val="24"/>
              </w:rPr>
            </w:pPr>
            <w:r>
              <w:rPr>
                <w:color w:val="25282A"/>
                <w:sz w:val="24"/>
              </w:rPr>
              <w:t>Oui</w:t>
            </w:r>
            <w:r>
              <w:rPr>
                <w:color w:val="25282A"/>
                <w:sz w:val="24"/>
              </w:rPr>
              <w:tab/>
              <w:t>Non</w:t>
            </w:r>
          </w:p>
        </w:tc>
      </w:tr>
    </w:tbl>
    <w:p w:rsidR="00F70DAF" w:rsidRDefault="00C754C4">
      <w:pPr>
        <w:pStyle w:val="Paragraphedeliste"/>
        <w:numPr>
          <w:ilvl w:val="0"/>
          <w:numId w:val="14"/>
        </w:numPr>
        <w:tabs>
          <w:tab w:val="left" w:pos="728"/>
        </w:tabs>
        <w:spacing w:before="226"/>
        <w:ind w:left="312" w:right="11781" w:firstLine="0"/>
        <w:jc w:val="left"/>
        <w:rPr>
          <w:sz w:val="24"/>
        </w:rPr>
      </w:pPr>
      <w:r>
        <w:rPr>
          <w:color w:val="25282A"/>
          <w:sz w:val="24"/>
          <w:u w:val="single" w:color="000000"/>
        </w:rPr>
        <w:t>Déterminer la valeur du sous-refroidissement. Indiquer si le résultat obtenu est conforme à la</w:t>
      </w:r>
      <w:r>
        <w:rPr>
          <w:color w:val="25282A"/>
          <w:sz w:val="24"/>
          <w:u w:val="single" w:color="25282A"/>
        </w:rPr>
        <w:t xml:space="preserve"> valeur pour un fonctionnement</w:t>
      </w:r>
      <w:r>
        <w:rPr>
          <w:color w:val="25282A"/>
          <w:spacing w:val="-5"/>
          <w:sz w:val="24"/>
          <w:u w:val="single" w:color="25282A"/>
        </w:rPr>
        <w:t xml:space="preserve"> </w:t>
      </w:r>
      <w:r>
        <w:rPr>
          <w:color w:val="25282A"/>
          <w:sz w:val="24"/>
          <w:u w:val="single" w:color="25282A"/>
        </w:rPr>
        <w:t>correct.</w:t>
      </w:r>
    </w:p>
    <w:p w:rsidR="00F70DAF" w:rsidRDefault="00F70DAF">
      <w:pPr>
        <w:pStyle w:val="Corpsdetexte"/>
        <w:spacing w:before="5"/>
        <w:rPr>
          <w:sz w:val="20"/>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465"/>
      </w:tblGrid>
      <w:tr w:rsidR="00F70DAF">
        <w:trPr>
          <w:trHeight w:val="827"/>
        </w:trPr>
        <w:tc>
          <w:tcPr>
            <w:tcW w:w="2093" w:type="dxa"/>
          </w:tcPr>
          <w:p w:rsidR="00F70DAF" w:rsidRDefault="00C754C4">
            <w:pPr>
              <w:pStyle w:val="TableParagraph"/>
              <w:ind w:left="244" w:right="232" w:hanging="6"/>
              <w:jc w:val="center"/>
              <w:rPr>
                <w:sz w:val="24"/>
              </w:rPr>
            </w:pPr>
            <w:r>
              <w:rPr>
                <w:sz w:val="24"/>
              </w:rPr>
              <w:t>Méthode de calcul du sous-</w:t>
            </w:r>
          </w:p>
          <w:p w:rsidR="00F70DAF" w:rsidRDefault="00C754C4">
            <w:pPr>
              <w:pStyle w:val="TableParagraph"/>
              <w:spacing w:line="260" w:lineRule="exact"/>
              <w:ind w:left="206" w:right="196"/>
              <w:jc w:val="center"/>
              <w:rPr>
                <w:sz w:val="24"/>
              </w:rPr>
            </w:pPr>
            <w:r>
              <w:rPr>
                <w:sz w:val="24"/>
              </w:rPr>
              <w:t>refroidissement</w:t>
            </w:r>
          </w:p>
        </w:tc>
        <w:tc>
          <w:tcPr>
            <w:tcW w:w="8465" w:type="dxa"/>
          </w:tcPr>
          <w:p w:rsidR="00F70DAF" w:rsidRDefault="00F70DAF">
            <w:pPr>
              <w:pStyle w:val="TableParagraph"/>
              <w:spacing w:before="7"/>
              <w:rPr>
                <w:sz w:val="23"/>
              </w:rPr>
            </w:pPr>
          </w:p>
          <w:p w:rsidR="00F70DAF" w:rsidRDefault="00C754C4">
            <w:pPr>
              <w:pStyle w:val="TableParagraph"/>
              <w:ind w:left="14"/>
              <w:jc w:val="center"/>
              <w:rPr>
                <w:sz w:val="16"/>
              </w:rPr>
            </w:pPr>
            <w:r>
              <w:rPr>
                <w:sz w:val="24"/>
              </w:rPr>
              <w:t xml:space="preserve">Température </w:t>
            </w:r>
            <w:r>
              <w:rPr>
                <w:sz w:val="16"/>
              </w:rPr>
              <w:t xml:space="preserve">………………………………..…….. </w:t>
            </w:r>
            <w:r>
              <w:rPr>
                <w:sz w:val="24"/>
              </w:rPr>
              <w:t xml:space="preserve">- Température </w:t>
            </w:r>
            <w:r>
              <w:rPr>
                <w:sz w:val="16"/>
              </w:rPr>
              <w:t>…………………………………..……..</w:t>
            </w:r>
          </w:p>
        </w:tc>
      </w:tr>
      <w:tr w:rsidR="00F70DAF">
        <w:trPr>
          <w:trHeight w:val="794"/>
        </w:trPr>
        <w:tc>
          <w:tcPr>
            <w:tcW w:w="2093" w:type="dxa"/>
          </w:tcPr>
          <w:p w:rsidR="00F70DAF" w:rsidRDefault="00C754C4">
            <w:pPr>
              <w:pStyle w:val="TableParagraph"/>
              <w:spacing w:before="115"/>
              <w:ind w:left="225" w:right="191" w:hanging="8"/>
              <w:rPr>
                <w:sz w:val="24"/>
              </w:rPr>
            </w:pPr>
            <w:r>
              <w:rPr>
                <w:sz w:val="24"/>
              </w:rPr>
              <w:t>Calcul du sous- refroidissement</w:t>
            </w:r>
          </w:p>
        </w:tc>
        <w:tc>
          <w:tcPr>
            <w:tcW w:w="8465" w:type="dxa"/>
          </w:tcPr>
          <w:p w:rsidR="00F70DAF" w:rsidRDefault="00F70DAF">
            <w:pPr>
              <w:pStyle w:val="TableParagraph"/>
              <w:rPr>
                <w:sz w:val="30"/>
              </w:rPr>
            </w:pPr>
          </w:p>
          <w:p w:rsidR="00F70DAF" w:rsidRDefault="00C754C4">
            <w:pPr>
              <w:pStyle w:val="TableParagraph"/>
              <w:spacing w:before="1"/>
              <w:ind w:left="14"/>
              <w:jc w:val="center"/>
              <w:rPr>
                <w:sz w:val="24"/>
              </w:rPr>
            </w:pPr>
            <w:r>
              <w:rPr>
                <w:sz w:val="16"/>
              </w:rPr>
              <w:t xml:space="preserve">…………………………………………………………………..………………………………..…….. </w:t>
            </w:r>
            <w:r>
              <w:rPr>
                <w:sz w:val="24"/>
              </w:rPr>
              <w:t>[°C]</w:t>
            </w:r>
          </w:p>
        </w:tc>
      </w:tr>
      <w:tr w:rsidR="00F70DAF">
        <w:trPr>
          <w:trHeight w:val="793"/>
        </w:trPr>
        <w:tc>
          <w:tcPr>
            <w:tcW w:w="2093" w:type="dxa"/>
          </w:tcPr>
          <w:p w:rsidR="00F70DAF" w:rsidRDefault="00F70DAF">
            <w:pPr>
              <w:pStyle w:val="TableParagraph"/>
              <w:spacing w:before="1"/>
            </w:pPr>
          </w:p>
          <w:p w:rsidR="00F70DAF" w:rsidRDefault="00C754C4">
            <w:pPr>
              <w:pStyle w:val="TableParagraph"/>
              <w:ind w:left="206"/>
              <w:rPr>
                <w:sz w:val="24"/>
              </w:rPr>
            </w:pPr>
            <w:r>
              <w:rPr>
                <w:color w:val="25282A"/>
                <w:sz w:val="24"/>
              </w:rPr>
              <w:t>Valeur attendue</w:t>
            </w:r>
          </w:p>
        </w:tc>
        <w:tc>
          <w:tcPr>
            <w:tcW w:w="8465" w:type="dxa"/>
          </w:tcPr>
          <w:p w:rsidR="00F70DAF" w:rsidRDefault="00F70DAF">
            <w:pPr>
              <w:pStyle w:val="TableParagraph"/>
              <w:rPr>
                <w:sz w:val="30"/>
              </w:rPr>
            </w:pPr>
          </w:p>
          <w:p w:rsidR="00F70DAF" w:rsidRDefault="00C754C4">
            <w:pPr>
              <w:pStyle w:val="TableParagraph"/>
              <w:spacing w:before="1"/>
              <w:ind w:left="17"/>
              <w:jc w:val="center"/>
              <w:rPr>
                <w:sz w:val="24"/>
              </w:rPr>
            </w:pPr>
            <w:r>
              <w:rPr>
                <w:color w:val="25282A"/>
                <w:sz w:val="16"/>
              </w:rPr>
              <w:t xml:space="preserve">……..….…..……….…..…....…...…..…. </w:t>
            </w:r>
            <w:r>
              <w:rPr>
                <w:color w:val="25282A"/>
                <w:sz w:val="24"/>
              </w:rPr>
              <w:t>[°C]</w:t>
            </w:r>
          </w:p>
        </w:tc>
      </w:tr>
      <w:tr w:rsidR="00F70DAF">
        <w:trPr>
          <w:trHeight w:val="794"/>
        </w:trPr>
        <w:tc>
          <w:tcPr>
            <w:tcW w:w="2093" w:type="dxa"/>
          </w:tcPr>
          <w:p w:rsidR="00F70DAF" w:rsidRDefault="00C754C4">
            <w:pPr>
              <w:pStyle w:val="TableParagraph"/>
              <w:spacing w:before="115"/>
              <w:ind w:left="225" w:right="137" w:hanging="60"/>
              <w:rPr>
                <w:sz w:val="24"/>
              </w:rPr>
            </w:pPr>
            <w:r>
              <w:rPr>
                <w:color w:val="25282A"/>
                <w:sz w:val="24"/>
              </w:rPr>
              <w:t>Cette valeur est- elle conforme ?</w:t>
            </w:r>
          </w:p>
        </w:tc>
        <w:tc>
          <w:tcPr>
            <w:tcW w:w="8465" w:type="dxa"/>
          </w:tcPr>
          <w:p w:rsidR="00F70DAF" w:rsidRDefault="00F70DAF">
            <w:pPr>
              <w:pStyle w:val="TableParagraph"/>
              <w:spacing w:before="1"/>
            </w:pPr>
          </w:p>
          <w:p w:rsidR="00F70DAF" w:rsidRDefault="00C754C4">
            <w:pPr>
              <w:pStyle w:val="TableParagraph"/>
              <w:tabs>
                <w:tab w:val="left" w:pos="2314"/>
              </w:tabs>
              <w:ind w:left="10"/>
              <w:jc w:val="center"/>
              <w:rPr>
                <w:sz w:val="24"/>
              </w:rPr>
            </w:pPr>
            <w:r>
              <w:rPr>
                <w:color w:val="25282A"/>
                <w:sz w:val="24"/>
              </w:rPr>
              <w:t>Oui</w:t>
            </w:r>
            <w:r>
              <w:rPr>
                <w:color w:val="25282A"/>
                <w:sz w:val="24"/>
              </w:rPr>
              <w:tab/>
              <w:t>Non</w:t>
            </w:r>
          </w:p>
        </w:tc>
      </w:tr>
    </w:tbl>
    <w:p w:rsidR="00F70DAF" w:rsidRDefault="00C754C4">
      <w:pPr>
        <w:pStyle w:val="Paragraphedeliste"/>
        <w:numPr>
          <w:ilvl w:val="0"/>
          <w:numId w:val="14"/>
        </w:numPr>
        <w:tabs>
          <w:tab w:val="left" w:pos="728"/>
        </w:tabs>
        <w:spacing w:before="226"/>
        <w:ind w:left="727" w:hanging="415"/>
        <w:jc w:val="left"/>
        <w:rPr>
          <w:color w:val="25282A"/>
          <w:sz w:val="24"/>
        </w:rPr>
      </w:pPr>
      <w:r>
        <w:rPr>
          <w:color w:val="25282A"/>
          <w:sz w:val="24"/>
          <w:u w:val="single" w:color="25282A"/>
        </w:rPr>
        <w:t>Conclure sur le fonctionnement de</w:t>
      </w:r>
      <w:r>
        <w:rPr>
          <w:color w:val="25282A"/>
          <w:spacing w:val="-7"/>
          <w:sz w:val="24"/>
          <w:u w:val="single" w:color="25282A"/>
        </w:rPr>
        <w:t xml:space="preserve"> </w:t>
      </w:r>
      <w:r>
        <w:rPr>
          <w:color w:val="25282A"/>
          <w:sz w:val="24"/>
          <w:u w:val="single" w:color="25282A"/>
        </w:rPr>
        <w:t>l'installation.</w:t>
      </w:r>
    </w:p>
    <w:p w:rsidR="00F70DAF" w:rsidRDefault="00C754C4">
      <w:pPr>
        <w:pStyle w:val="Corpsdetexte"/>
        <w:spacing w:before="231"/>
        <w:ind w:left="312"/>
      </w:pPr>
      <w:r>
        <w:t>………………………………………………………………………………………………………………………………………………………………………</w:t>
      </w:r>
    </w:p>
    <w:p w:rsidR="00F70DAF" w:rsidRDefault="00C754C4">
      <w:pPr>
        <w:pStyle w:val="Corpsdetexte"/>
        <w:spacing w:before="90"/>
        <w:ind w:left="312"/>
      </w:pPr>
      <w:r>
        <w:t>………………………………………………………………………………………………………………………………………………………………………</w:t>
      </w:r>
    </w:p>
    <w:p w:rsidR="00F70DAF" w:rsidRDefault="00C754C4">
      <w:pPr>
        <w:pStyle w:val="Corpsdetexte"/>
        <w:ind w:left="312"/>
      </w:pPr>
      <w:r>
        <w:t>……………………………………………………………………………………………………………………………………………………………………...</w:t>
      </w:r>
    </w:p>
    <w:p w:rsidR="00F70DAF" w:rsidRDefault="00C754C4">
      <w:pPr>
        <w:pStyle w:val="Corpsdetexte"/>
        <w:ind w:left="312"/>
      </w:pPr>
      <w:r>
        <w:t>……………………………………………………………………………………………………………………………………………………………………</w:t>
      </w:r>
      <w:r>
        <w:t>…</w:t>
      </w:r>
    </w:p>
    <w:p w:rsidR="00F70DAF" w:rsidRDefault="00C754C4">
      <w:pPr>
        <w:pStyle w:val="Corpsdetexte"/>
        <w:ind w:left="312"/>
      </w:pPr>
      <w:r>
        <w:t>………………………………………………………………………………………………………………………………………………………………………</w:t>
      </w:r>
    </w:p>
    <w:p w:rsidR="00F70DAF" w:rsidRDefault="00F70DAF">
      <w:pPr>
        <w:pStyle w:val="Corpsdetexte"/>
        <w:spacing w:before="0"/>
        <w:rPr>
          <w:sz w:val="18"/>
        </w:rPr>
      </w:pPr>
    </w:p>
    <w:p w:rsidR="00F70DAF" w:rsidRDefault="00C754C4">
      <w:pPr>
        <w:pStyle w:val="Titre2"/>
        <w:numPr>
          <w:ilvl w:val="0"/>
          <w:numId w:val="14"/>
        </w:numPr>
        <w:tabs>
          <w:tab w:val="left" w:pos="728"/>
        </w:tabs>
        <w:spacing w:before="115"/>
        <w:ind w:left="312" w:right="12139" w:firstLine="0"/>
        <w:jc w:val="left"/>
      </w:pPr>
      <w:r>
        <w:rPr>
          <w:u w:val="single"/>
        </w:rPr>
        <w:t>Calculer</w:t>
      </w:r>
      <w:r>
        <w:rPr>
          <w:spacing w:val="-4"/>
          <w:u w:val="single"/>
        </w:rPr>
        <w:t xml:space="preserve"> </w:t>
      </w:r>
      <w:r>
        <w:rPr>
          <w:u w:val="single"/>
        </w:rPr>
        <w:t>l’efficacité</w:t>
      </w:r>
      <w:r>
        <w:rPr>
          <w:spacing w:val="-6"/>
          <w:u w:val="single"/>
        </w:rPr>
        <w:t xml:space="preserve"> </w:t>
      </w:r>
      <w:r>
        <w:rPr>
          <w:u w:val="single"/>
        </w:rPr>
        <w:t>frigorifique</w:t>
      </w:r>
      <w:r>
        <w:rPr>
          <w:spacing w:val="-4"/>
          <w:u w:val="single"/>
        </w:rPr>
        <w:t xml:space="preserve"> </w:t>
      </w:r>
      <w:r>
        <w:rPr>
          <w:u w:val="single"/>
        </w:rPr>
        <w:t>(EER)</w:t>
      </w:r>
      <w:r>
        <w:rPr>
          <w:spacing w:val="-6"/>
          <w:u w:val="single"/>
        </w:rPr>
        <w:t xml:space="preserve"> </w:t>
      </w:r>
      <w:r>
        <w:rPr>
          <w:u w:val="single"/>
        </w:rPr>
        <w:t>de</w:t>
      </w:r>
      <w:r>
        <w:rPr>
          <w:spacing w:val="-3"/>
          <w:u w:val="single"/>
        </w:rPr>
        <w:t xml:space="preserve"> </w:t>
      </w:r>
      <w:r>
        <w:rPr>
          <w:u w:val="single"/>
        </w:rPr>
        <w:t>l’installation</w:t>
      </w:r>
      <w:r>
        <w:rPr>
          <w:spacing w:val="-4"/>
          <w:u w:val="single"/>
        </w:rPr>
        <w:t xml:space="preserve"> </w:t>
      </w:r>
      <w:r>
        <w:rPr>
          <w:u w:val="single"/>
        </w:rPr>
        <w:t>à</w:t>
      </w:r>
      <w:r>
        <w:rPr>
          <w:spacing w:val="-5"/>
          <w:u w:val="single"/>
        </w:rPr>
        <w:t xml:space="preserve"> </w:t>
      </w:r>
      <w:r>
        <w:rPr>
          <w:u w:val="single"/>
        </w:rPr>
        <w:t>partir</w:t>
      </w:r>
      <w:r>
        <w:rPr>
          <w:spacing w:val="-4"/>
          <w:u w:val="single"/>
        </w:rPr>
        <w:t xml:space="preserve"> </w:t>
      </w:r>
      <w:r>
        <w:rPr>
          <w:u w:val="single"/>
        </w:rPr>
        <w:t>du</w:t>
      </w:r>
      <w:r>
        <w:rPr>
          <w:spacing w:val="-4"/>
          <w:u w:val="single"/>
        </w:rPr>
        <w:t xml:space="preserve"> </w:t>
      </w:r>
      <w:r>
        <w:rPr>
          <w:u w:val="single"/>
        </w:rPr>
        <w:t>relevé</w:t>
      </w:r>
      <w:r>
        <w:rPr>
          <w:spacing w:val="-3"/>
          <w:u w:val="single"/>
        </w:rPr>
        <w:t xml:space="preserve"> </w:t>
      </w:r>
      <w:r>
        <w:rPr>
          <w:u w:val="single"/>
        </w:rPr>
        <w:t>du</w:t>
      </w:r>
      <w:r>
        <w:rPr>
          <w:spacing w:val="-4"/>
          <w:u w:val="single"/>
        </w:rPr>
        <w:t xml:space="preserve"> </w:t>
      </w:r>
      <w:r>
        <w:rPr>
          <w:u w:val="single"/>
        </w:rPr>
        <w:t>technicien</w:t>
      </w:r>
      <w:r>
        <w:rPr>
          <w:spacing w:val="-4"/>
          <w:u w:val="single"/>
        </w:rPr>
        <w:t xml:space="preserve"> </w:t>
      </w:r>
      <w:r>
        <w:rPr>
          <w:u w:val="single"/>
        </w:rPr>
        <w:t>et</w:t>
      </w:r>
      <w:r>
        <w:rPr>
          <w:spacing w:val="-6"/>
          <w:u w:val="single"/>
        </w:rPr>
        <w:t xml:space="preserve"> </w:t>
      </w:r>
      <w:r>
        <w:rPr>
          <w:u w:val="single"/>
        </w:rPr>
        <w:t>du tableau complété par vos soins à partir du diagramme</w:t>
      </w:r>
      <w:r>
        <w:rPr>
          <w:spacing w:val="-16"/>
          <w:u w:val="single"/>
        </w:rPr>
        <w:t xml:space="preserve"> </w:t>
      </w:r>
      <w:proofErr w:type="spellStart"/>
      <w:r>
        <w:rPr>
          <w:u w:val="single"/>
        </w:rPr>
        <w:t>enthalpique</w:t>
      </w:r>
      <w:proofErr w:type="spellEnd"/>
      <w:r>
        <w:rPr>
          <w:u w:val="single"/>
        </w:rPr>
        <w:t>.</w:t>
      </w:r>
    </w:p>
    <w:p w:rsidR="00F70DAF" w:rsidRDefault="00C754C4">
      <w:pPr>
        <w:pStyle w:val="Corpsdetexte"/>
        <w:spacing w:before="0"/>
        <w:rPr>
          <w:sz w:val="27"/>
        </w:rPr>
      </w:pPr>
      <w:r>
        <w:rPr>
          <w:noProof/>
          <w:lang w:bidi="ar-SA"/>
        </w:rPr>
        <w:drawing>
          <wp:anchor distT="0" distB="0" distL="0" distR="0" simplePos="0" relativeHeight="251637760" behindDoc="0" locked="0" layoutInCell="1" allowOverlap="1">
            <wp:simplePos x="0" y="0"/>
            <wp:positionH relativeFrom="page">
              <wp:posOffset>2935789</wp:posOffset>
            </wp:positionH>
            <wp:positionV relativeFrom="paragraph">
              <wp:posOffset>222249</wp:posOffset>
            </wp:positionV>
            <wp:extent cx="2167641" cy="313944"/>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2167641" cy="313944"/>
                    </a:xfrm>
                    <a:prstGeom prst="rect">
                      <a:avLst/>
                    </a:prstGeom>
                  </pic:spPr>
                </pic:pic>
              </a:graphicData>
            </a:graphic>
          </wp:anchor>
        </w:drawing>
      </w:r>
    </w:p>
    <w:p w:rsidR="00F70DAF" w:rsidRDefault="00F70DAF">
      <w:pPr>
        <w:pStyle w:val="Corpsdetexte"/>
        <w:spacing w:before="2"/>
        <w:rPr>
          <w:sz w:val="25"/>
        </w:rPr>
      </w:pPr>
    </w:p>
    <w:p w:rsidR="00F70DAF" w:rsidRDefault="00C754C4">
      <w:pPr>
        <w:pStyle w:val="Corpsdetexte"/>
        <w:spacing w:before="0"/>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p w:rsidR="00F70DAF" w:rsidRDefault="00C754C4">
      <w:pPr>
        <w:pStyle w:val="Corpsdetexte"/>
        <w:ind w:left="312"/>
      </w:pPr>
      <w:r>
        <w:t>………………………………………………………………………………………………………………………………………………………………………</w:t>
      </w:r>
    </w:p>
    <w:sectPr w:rsidR="00F70DAF">
      <w:pgSz w:w="23820" w:h="16840" w:orient="landscape"/>
      <w:pgMar w:top="560" w:right="640" w:bottom="1220" w:left="820" w:header="0" w:footer="10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4C4" w:rsidRDefault="00C754C4">
      <w:r>
        <w:separator/>
      </w:r>
    </w:p>
  </w:endnote>
  <w:endnote w:type="continuationSeparator" w:id="0">
    <w:p w:rsidR="00C754C4" w:rsidRDefault="00C7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AF" w:rsidRDefault="00C754C4">
    <w:pPr>
      <w:pStyle w:val="Corpsdetexte"/>
      <w:spacing w:before="0"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04.85pt;margin-top:779.85pt;width:548.35pt;height:35.55pt;z-index:114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1"/>
                  <w:gridCol w:w="2024"/>
                </w:tblGrid>
                <w:tr w:rsidR="00F70DAF">
                  <w:trPr>
                    <w:trHeight w:val="690"/>
                  </w:trPr>
                  <w:tc>
                    <w:tcPr>
                      <w:tcW w:w="4961" w:type="dxa"/>
                    </w:tcPr>
                    <w:p w:rsidR="00F70DAF" w:rsidRDefault="00C754C4">
                      <w:pPr>
                        <w:pStyle w:val="TableParagraph"/>
                        <w:ind w:left="129" w:right="101" w:firstLine="638"/>
                        <w:rPr>
                          <w:b/>
                          <w:sz w:val="20"/>
                        </w:rPr>
                      </w:pPr>
                      <w:r>
                        <w:rPr>
                          <w:b/>
                          <w:sz w:val="20"/>
                        </w:rPr>
                        <w:t>BACCALAURÉAT PROFESSIONNEL TECHNICIEN DE MAINTENANCE DES SYSTÈMES</w:t>
                      </w:r>
                    </w:p>
                    <w:p w:rsidR="00F70DAF" w:rsidRDefault="00C754C4">
                      <w:pPr>
                        <w:pStyle w:val="TableParagraph"/>
                        <w:spacing w:line="215" w:lineRule="exact"/>
                        <w:ind w:left="821"/>
                        <w:rPr>
                          <w:b/>
                          <w:sz w:val="20"/>
                        </w:rPr>
                      </w:pPr>
                      <w:r>
                        <w:rPr>
                          <w:b/>
                          <w:sz w:val="20"/>
                        </w:rPr>
                        <w:t>ÉNERGÉTIQUES ET CLIMATIQUES</w:t>
                      </w:r>
                    </w:p>
                  </w:tc>
                  <w:tc>
                    <w:tcPr>
                      <w:tcW w:w="2127" w:type="dxa"/>
                    </w:tcPr>
                    <w:p w:rsidR="00F70DAF" w:rsidRDefault="00C754C4">
                      <w:pPr>
                        <w:pStyle w:val="TableParagraph"/>
                        <w:spacing w:before="110"/>
                        <w:ind w:left="573" w:hanging="339"/>
                        <w:rPr>
                          <w:b/>
                          <w:sz w:val="20"/>
                        </w:rPr>
                      </w:pPr>
                      <w:r>
                        <w:rPr>
                          <w:b/>
                          <w:sz w:val="20"/>
                        </w:rPr>
                        <w:t>DOSSIER SUJET- RÉPONSE</w:t>
                      </w:r>
                    </w:p>
                  </w:tc>
                  <w:tc>
                    <w:tcPr>
                      <w:tcW w:w="1841" w:type="dxa"/>
                    </w:tcPr>
                    <w:p w:rsidR="00F70DAF" w:rsidRDefault="00F70DAF">
                      <w:pPr>
                        <w:pStyle w:val="TableParagraph"/>
                        <w:spacing w:before="6"/>
                        <w:rPr>
                          <w:b/>
                          <w:sz w:val="19"/>
                        </w:rPr>
                      </w:pPr>
                    </w:p>
                    <w:p w:rsidR="00F70DAF" w:rsidRDefault="00C754C4">
                      <w:pPr>
                        <w:pStyle w:val="TableParagraph"/>
                        <w:ind w:left="232"/>
                        <w:rPr>
                          <w:b/>
                          <w:sz w:val="20"/>
                        </w:rPr>
                      </w:pPr>
                      <w:r>
                        <w:rPr>
                          <w:b/>
                          <w:sz w:val="20"/>
                        </w:rPr>
                        <w:t>ÉPREUVE U21</w:t>
                      </w:r>
                    </w:p>
                  </w:tc>
                  <w:tc>
                    <w:tcPr>
                      <w:tcW w:w="2024" w:type="dxa"/>
                    </w:tcPr>
                    <w:p w:rsidR="00F70DAF" w:rsidRDefault="00F70DAF">
                      <w:pPr>
                        <w:pStyle w:val="TableParagraph"/>
                        <w:spacing w:before="6"/>
                        <w:rPr>
                          <w:b/>
                          <w:sz w:val="19"/>
                        </w:rPr>
                      </w:pPr>
                    </w:p>
                    <w:p w:rsidR="00F70DAF" w:rsidRDefault="00C754C4">
                      <w:pPr>
                        <w:pStyle w:val="TableParagraph"/>
                        <w:ind w:left="275"/>
                        <w:rPr>
                          <w:b/>
                          <w:sz w:val="20"/>
                        </w:rPr>
                      </w:pPr>
                      <w:r>
                        <w:rPr>
                          <w:b/>
                          <w:sz w:val="20"/>
                        </w:rPr>
                        <w:t xml:space="preserve">PAGE DSR </w:t>
                      </w:r>
                      <w:r>
                        <w:fldChar w:fldCharType="begin"/>
                      </w:r>
                      <w:r>
                        <w:rPr>
                          <w:b/>
                          <w:sz w:val="20"/>
                        </w:rPr>
                        <w:instrText xml:space="preserve"> PAGE </w:instrText>
                      </w:r>
                      <w:r>
                        <w:fldChar w:fldCharType="separate"/>
                      </w:r>
                      <w:r w:rsidR="00FE097B">
                        <w:rPr>
                          <w:b/>
                          <w:noProof/>
                          <w:sz w:val="20"/>
                        </w:rPr>
                        <w:t>9</w:t>
                      </w:r>
                      <w:r>
                        <w:fldChar w:fldCharType="end"/>
                      </w:r>
                      <w:r>
                        <w:rPr>
                          <w:b/>
                          <w:sz w:val="20"/>
                        </w:rPr>
                        <w:t>/13</w:t>
                      </w:r>
                    </w:p>
                  </w:tc>
                </w:tr>
              </w:tbl>
              <w:p w:rsidR="00F70DAF" w:rsidRDefault="00F70DAF">
                <w:pPr>
                  <w:pStyle w:val="Corpsdetexte"/>
                  <w:spacing w:before="0"/>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AF" w:rsidRDefault="00F70DAF">
    <w:pPr>
      <w:pStyle w:val="Corpsdetexte"/>
      <w:spacing w:before="0"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AF" w:rsidRDefault="00C754C4">
    <w:pPr>
      <w:pStyle w:val="Corpsdetexte"/>
      <w:spacing w:before="0"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04.85pt;margin-top:779.85pt;width:548.35pt;height:35.55pt;z-index:205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1"/>
                  <w:gridCol w:w="2024"/>
                </w:tblGrid>
                <w:tr w:rsidR="00F70DAF">
                  <w:trPr>
                    <w:trHeight w:val="690"/>
                  </w:trPr>
                  <w:tc>
                    <w:tcPr>
                      <w:tcW w:w="4961" w:type="dxa"/>
                    </w:tcPr>
                    <w:p w:rsidR="00F70DAF" w:rsidRDefault="00C754C4">
                      <w:pPr>
                        <w:pStyle w:val="TableParagraph"/>
                        <w:ind w:left="129" w:right="101" w:firstLine="638"/>
                        <w:rPr>
                          <w:b/>
                          <w:sz w:val="20"/>
                        </w:rPr>
                      </w:pPr>
                      <w:r>
                        <w:rPr>
                          <w:b/>
                          <w:sz w:val="20"/>
                        </w:rPr>
                        <w:t>BACCALAURÉAT PROFESSIONNEL TECHNICIEN DE MAINTENANCE DES SYSTÈMES</w:t>
                      </w:r>
                    </w:p>
                    <w:p w:rsidR="00F70DAF" w:rsidRDefault="00C754C4">
                      <w:pPr>
                        <w:pStyle w:val="TableParagraph"/>
                        <w:spacing w:line="215" w:lineRule="exact"/>
                        <w:ind w:left="821"/>
                        <w:rPr>
                          <w:b/>
                          <w:sz w:val="20"/>
                        </w:rPr>
                      </w:pPr>
                      <w:r>
                        <w:rPr>
                          <w:b/>
                          <w:sz w:val="20"/>
                        </w:rPr>
                        <w:t>ÉNERGÉTIQUES ET CLIMATIQUES</w:t>
                      </w:r>
                    </w:p>
                  </w:tc>
                  <w:tc>
                    <w:tcPr>
                      <w:tcW w:w="2127" w:type="dxa"/>
                    </w:tcPr>
                    <w:p w:rsidR="00F70DAF" w:rsidRDefault="00C754C4">
                      <w:pPr>
                        <w:pStyle w:val="TableParagraph"/>
                        <w:spacing w:before="110"/>
                        <w:ind w:left="573" w:hanging="339"/>
                        <w:rPr>
                          <w:b/>
                          <w:sz w:val="20"/>
                        </w:rPr>
                      </w:pPr>
                      <w:r>
                        <w:rPr>
                          <w:b/>
                          <w:sz w:val="20"/>
                        </w:rPr>
                        <w:t>DOSSIER SUJET- RÉPONSE</w:t>
                      </w:r>
                    </w:p>
                  </w:tc>
                  <w:tc>
                    <w:tcPr>
                      <w:tcW w:w="1841" w:type="dxa"/>
                    </w:tcPr>
                    <w:p w:rsidR="00F70DAF" w:rsidRDefault="00F70DAF">
                      <w:pPr>
                        <w:pStyle w:val="TableParagraph"/>
                        <w:spacing w:before="6"/>
                        <w:rPr>
                          <w:sz w:val="19"/>
                        </w:rPr>
                      </w:pPr>
                    </w:p>
                    <w:p w:rsidR="00F70DAF" w:rsidRDefault="00C754C4">
                      <w:pPr>
                        <w:pStyle w:val="TableParagraph"/>
                        <w:ind w:left="232"/>
                        <w:rPr>
                          <w:b/>
                          <w:sz w:val="20"/>
                        </w:rPr>
                      </w:pPr>
                      <w:r>
                        <w:rPr>
                          <w:b/>
                          <w:sz w:val="20"/>
                        </w:rPr>
                        <w:t>ÉPREUVE U21</w:t>
                      </w:r>
                    </w:p>
                  </w:tc>
                  <w:tc>
                    <w:tcPr>
                      <w:tcW w:w="2024" w:type="dxa"/>
                    </w:tcPr>
                    <w:p w:rsidR="00F70DAF" w:rsidRDefault="00F70DAF">
                      <w:pPr>
                        <w:pStyle w:val="TableParagraph"/>
                        <w:spacing w:before="6"/>
                        <w:rPr>
                          <w:sz w:val="19"/>
                        </w:rPr>
                      </w:pPr>
                    </w:p>
                    <w:p w:rsidR="00F70DAF" w:rsidRDefault="00C754C4">
                      <w:pPr>
                        <w:pStyle w:val="TableParagraph"/>
                        <w:ind w:left="220"/>
                        <w:rPr>
                          <w:b/>
                          <w:sz w:val="20"/>
                        </w:rPr>
                      </w:pPr>
                      <w:r>
                        <w:rPr>
                          <w:b/>
                          <w:sz w:val="20"/>
                        </w:rPr>
                        <w:t xml:space="preserve">PAGE DSR </w:t>
                      </w:r>
                      <w:r>
                        <w:fldChar w:fldCharType="begin"/>
                      </w:r>
                      <w:r>
                        <w:rPr>
                          <w:b/>
                          <w:sz w:val="20"/>
                        </w:rPr>
                        <w:instrText xml:space="preserve"> PAGE </w:instrText>
                      </w:r>
                      <w:r>
                        <w:fldChar w:fldCharType="separate"/>
                      </w:r>
                      <w:r w:rsidR="00FE097B">
                        <w:rPr>
                          <w:b/>
                          <w:noProof/>
                          <w:sz w:val="20"/>
                        </w:rPr>
                        <w:t>12</w:t>
                      </w:r>
                      <w:r>
                        <w:fldChar w:fldCharType="end"/>
                      </w:r>
                      <w:r>
                        <w:rPr>
                          <w:b/>
                          <w:sz w:val="20"/>
                        </w:rPr>
                        <w:t>/13</w:t>
                      </w:r>
                    </w:p>
                  </w:tc>
                </w:tr>
              </w:tbl>
              <w:p w:rsidR="00F70DAF" w:rsidRDefault="00F70DAF">
                <w:pPr>
                  <w:pStyle w:val="Corpsdetexte"/>
                  <w:spacing w:before="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4C4" w:rsidRDefault="00C754C4">
      <w:r>
        <w:separator/>
      </w:r>
    </w:p>
  </w:footnote>
  <w:footnote w:type="continuationSeparator" w:id="0">
    <w:p w:rsidR="00C754C4" w:rsidRDefault="00C754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232F"/>
    <w:multiLevelType w:val="hybridMultilevel"/>
    <w:tmpl w:val="CFAA5746"/>
    <w:lvl w:ilvl="0" w:tplc="819CCC92">
      <w:start w:val="15"/>
      <w:numFmt w:val="decimal"/>
      <w:lvlText w:val="%1)"/>
      <w:lvlJc w:val="left"/>
      <w:pPr>
        <w:ind w:left="830" w:hanging="440"/>
        <w:jc w:val="left"/>
      </w:pPr>
      <w:rPr>
        <w:rFonts w:ascii="Arial" w:eastAsia="Arial" w:hAnsi="Arial" w:cs="Arial" w:hint="default"/>
        <w:w w:val="99"/>
        <w:sz w:val="24"/>
        <w:szCs w:val="24"/>
        <w:lang w:val="fr-FR" w:eastAsia="fr-FR" w:bidi="fr-FR"/>
      </w:rPr>
    </w:lvl>
    <w:lvl w:ilvl="1" w:tplc="A11063E2">
      <w:numFmt w:val="bullet"/>
      <w:lvlText w:val="•"/>
      <w:lvlJc w:val="left"/>
      <w:pPr>
        <w:ind w:left="1517" w:hanging="440"/>
      </w:pPr>
      <w:rPr>
        <w:rFonts w:hint="default"/>
        <w:lang w:val="fr-FR" w:eastAsia="fr-FR" w:bidi="fr-FR"/>
      </w:rPr>
    </w:lvl>
    <w:lvl w:ilvl="2" w:tplc="6EB8099A">
      <w:numFmt w:val="bullet"/>
      <w:lvlText w:val="•"/>
      <w:lvlJc w:val="left"/>
      <w:pPr>
        <w:ind w:left="2194" w:hanging="440"/>
      </w:pPr>
      <w:rPr>
        <w:rFonts w:hint="default"/>
        <w:lang w:val="fr-FR" w:eastAsia="fr-FR" w:bidi="fr-FR"/>
      </w:rPr>
    </w:lvl>
    <w:lvl w:ilvl="3" w:tplc="9530CAC6">
      <w:numFmt w:val="bullet"/>
      <w:lvlText w:val="•"/>
      <w:lvlJc w:val="left"/>
      <w:pPr>
        <w:ind w:left="2871" w:hanging="440"/>
      </w:pPr>
      <w:rPr>
        <w:rFonts w:hint="default"/>
        <w:lang w:val="fr-FR" w:eastAsia="fr-FR" w:bidi="fr-FR"/>
      </w:rPr>
    </w:lvl>
    <w:lvl w:ilvl="4" w:tplc="999A4E40">
      <w:numFmt w:val="bullet"/>
      <w:lvlText w:val="•"/>
      <w:lvlJc w:val="left"/>
      <w:pPr>
        <w:ind w:left="3549" w:hanging="440"/>
      </w:pPr>
      <w:rPr>
        <w:rFonts w:hint="default"/>
        <w:lang w:val="fr-FR" w:eastAsia="fr-FR" w:bidi="fr-FR"/>
      </w:rPr>
    </w:lvl>
    <w:lvl w:ilvl="5" w:tplc="55F2B3CC">
      <w:numFmt w:val="bullet"/>
      <w:lvlText w:val="•"/>
      <w:lvlJc w:val="left"/>
      <w:pPr>
        <w:ind w:left="4226" w:hanging="440"/>
      </w:pPr>
      <w:rPr>
        <w:rFonts w:hint="default"/>
        <w:lang w:val="fr-FR" w:eastAsia="fr-FR" w:bidi="fr-FR"/>
      </w:rPr>
    </w:lvl>
    <w:lvl w:ilvl="6" w:tplc="2AE28374">
      <w:numFmt w:val="bullet"/>
      <w:lvlText w:val="•"/>
      <w:lvlJc w:val="left"/>
      <w:pPr>
        <w:ind w:left="4903" w:hanging="440"/>
      </w:pPr>
      <w:rPr>
        <w:rFonts w:hint="default"/>
        <w:lang w:val="fr-FR" w:eastAsia="fr-FR" w:bidi="fr-FR"/>
      </w:rPr>
    </w:lvl>
    <w:lvl w:ilvl="7" w:tplc="6068D574">
      <w:numFmt w:val="bullet"/>
      <w:lvlText w:val="•"/>
      <w:lvlJc w:val="left"/>
      <w:pPr>
        <w:ind w:left="5581" w:hanging="440"/>
      </w:pPr>
      <w:rPr>
        <w:rFonts w:hint="default"/>
        <w:lang w:val="fr-FR" w:eastAsia="fr-FR" w:bidi="fr-FR"/>
      </w:rPr>
    </w:lvl>
    <w:lvl w:ilvl="8" w:tplc="7512944E">
      <w:numFmt w:val="bullet"/>
      <w:lvlText w:val="•"/>
      <w:lvlJc w:val="left"/>
      <w:pPr>
        <w:ind w:left="6258" w:hanging="440"/>
      </w:pPr>
      <w:rPr>
        <w:rFonts w:hint="default"/>
        <w:lang w:val="fr-FR" w:eastAsia="fr-FR" w:bidi="fr-FR"/>
      </w:rPr>
    </w:lvl>
  </w:abstractNum>
  <w:abstractNum w:abstractNumId="1">
    <w:nsid w:val="06B62B64"/>
    <w:multiLevelType w:val="hybridMultilevel"/>
    <w:tmpl w:val="B452521E"/>
    <w:lvl w:ilvl="0" w:tplc="9D00A832">
      <w:start w:val="4"/>
      <w:numFmt w:val="decimal"/>
      <w:lvlText w:val="%1)"/>
      <w:lvlJc w:val="left"/>
      <w:pPr>
        <w:ind w:left="830" w:hanging="348"/>
        <w:jc w:val="left"/>
      </w:pPr>
      <w:rPr>
        <w:rFonts w:ascii="Arial" w:eastAsia="Arial" w:hAnsi="Arial" w:cs="Arial" w:hint="default"/>
        <w:w w:val="99"/>
        <w:sz w:val="24"/>
        <w:szCs w:val="24"/>
        <w:lang w:val="fr-FR" w:eastAsia="fr-FR" w:bidi="fr-FR"/>
      </w:rPr>
    </w:lvl>
    <w:lvl w:ilvl="1" w:tplc="334C74CC">
      <w:numFmt w:val="bullet"/>
      <w:lvlText w:val="•"/>
      <w:lvlJc w:val="left"/>
      <w:pPr>
        <w:ind w:left="1517" w:hanging="348"/>
      </w:pPr>
      <w:rPr>
        <w:rFonts w:hint="default"/>
        <w:lang w:val="fr-FR" w:eastAsia="fr-FR" w:bidi="fr-FR"/>
      </w:rPr>
    </w:lvl>
    <w:lvl w:ilvl="2" w:tplc="525E3706">
      <w:numFmt w:val="bullet"/>
      <w:lvlText w:val="•"/>
      <w:lvlJc w:val="left"/>
      <w:pPr>
        <w:ind w:left="2194" w:hanging="348"/>
      </w:pPr>
      <w:rPr>
        <w:rFonts w:hint="default"/>
        <w:lang w:val="fr-FR" w:eastAsia="fr-FR" w:bidi="fr-FR"/>
      </w:rPr>
    </w:lvl>
    <w:lvl w:ilvl="3" w:tplc="34E00372">
      <w:numFmt w:val="bullet"/>
      <w:lvlText w:val="•"/>
      <w:lvlJc w:val="left"/>
      <w:pPr>
        <w:ind w:left="2871" w:hanging="348"/>
      </w:pPr>
      <w:rPr>
        <w:rFonts w:hint="default"/>
        <w:lang w:val="fr-FR" w:eastAsia="fr-FR" w:bidi="fr-FR"/>
      </w:rPr>
    </w:lvl>
    <w:lvl w:ilvl="4" w:tplc="AA86490E">
      <w:numFmt w:val="bullet"/>
      <w:lvlText w:val="•"/>
      <w:lvlJc w:val="left"/>
      <w:pPr>
        <w:ind w:left="3549" w:hanging="348"/>
      </w:pPr>
      <w:rPr>
        <w:rFonts w:hint="default"/>
        <w:lang w:val="fr-FR" w:eastAsia="fr-FR" w:bidi="fr-FR"/>
      </w:rPr>
    </w:lvl>
    <w:lvl w:ilvl="5" w:tplc="17F0A508">
      <w:numFmt w:val="bullet"/>
      <w:lvlText w:val="•"/>
      <w:lvlJc w:val="left"/>
      <w:pPr>
        <w:ind w:left="4226" w:hanging="348"/>
      </w:pPr>
      <w:rPr>
        <w:rFonts w:hint="default"/>
        <w:lang w:val="fr-FR" w:eastAsia="fr-FR" w:bidi="fr-FR"/>
      </w:rPr>
    </w:lvl>
    <w:lvl w:ilvl="6" w:tplc="D76CCB7E">
      <w:numFmt w:val="bullet"/>
      <w:lvlText w:val="•"/>
      <w:lvlJc w:val="left"/>
      <w:pPr>
        <w:ind w:left="4903" w:hanging="348"/>
      </w:pPr>
      <w:rPr>
        <w:rFonts w:hint="default"/>
        <w:lang w:val="fr-FR" w:eastAsia="fr-FR" w:bidi="fr-FR"/>
      </w:rPr>
    </w:lvl>
    <w:lvl w:ilvl="7" w:tplc="5E9AD858">
      <w:numFmt w:val="bullet"/>
      <w:lvlText w:val="•"/>
      <w:lvlJc w:val="left"/>
      <w:pPr>
        <w:ind w:left="5581" w:hanging="348"/>
      </w:pPr>
      <w:rPr>
        <w:rFonts w:hint="default"/>
        <w:lang w:val="fr-FR" w:eastAsia="fr-FR" w:bidi="fr-FR"/>
      </w:rPr>
    </w:lvl>
    <w:lvl w:ilvl="8" w:tplc="54FA593C">
      <w:numFmt w:val="bullet"/>
      <w:lvlText w:val="•"/>
      <w:lvlJc w:val="left"/>
      <w:pPr>
        <w:ind w:left="6258" w:hanging="348"/>
      </w:pPr>
      <w:rPr>
        <w:rFonts w:hint="default"/>
        <w:lang w:val="fr-FR" w:eastAsia="fr-FR" w:bidi="fr-FR"/>
      </w:rPr>
    </w:lvl>
  </w:abstractNum>
  <w:abstractNum w:abstractNumId="2">
    <w:nsid w:val="0C0A09FE"/>
    <w:multiLevelType w:val="hybridMultilevel"/>
    <w:tmpl w:val="FF4C8F72"/>
    <w:lvl w:ilvl="0" w:tplc="8ED62BC6">
      <w:start w:val="20"/>
      <w:numFmt w:val="decimal"/>
      <w:lvlText w:val="%1)"/>
      <w:lvlJc w:val="left"/>
      <w:pPr>
        <w:ind w:left="823" w:hanging="442"/>
        <w:jc w:val="left"/>
      </w:pPr>
      <w:rPr>
        <w:rFonts w:ascii="Arial" w:eastAsia="Arial" w:hAnsi="Arial" w:cs="Arial" w:hint="default"/>
        <w:w w:val="99"/>
        <w:sz w:val="24"/>
        <w:szCs w:val="24"/>
        <w:lang w:val="fr-FR" w:eastAsia="fr-FR" w:bidi="fr-FR"/>
      </w:rPr>
    </w:lvl>
    <w:lvl w:ilvl="1" w:tplc="C638CBCE">
      <w:numFmt w:val="bullet"/>
      <w:lvlText w:val="•"/>
      <w:lvlJc w:val="left"/>
      <w:pPr>
        <w:ind w:left="1499" w:hanging="442"/>
      </w:pPr>
      <w:rPr>
        <w:rFonts w:hint="default"/>
        <w:lang w:val="fr-FR" w:eastAsia="fr-FR" w:bidi="fr-FR"/>
      </w:rPr>
    </w:lvl>
    <w:lvl w:ilvl="2" w:tplc="41DE632E">
      <w:numFmt w:val="bullet"/>
      <w:lvlText w:val="•"/>
      <w:lvlJc w:val="left"/>
      <w:pPr>
        <w:ind w:left="2178" w:hanging="442"/>
      </w:pPr>
      <w:rPr>
        <w:rFonts w:hint="default"/>
        <w:lang w:val="fr-FR" w:eastAsia="fr-FR" w:bidi="fr-FR"/>
      </w:rPr>
    </w:lvl>
    <w:lvl w:ilvl="3" w:tplc="599C1CB6">
      <w:numFmt w:val="bullet"/>
      <w:lvlText w:val="•"/>
      <w:lvlJc w:val="left"/>
      <w:pPr>
        <w:ind w:left="2857" w:hanging="442"/>
      </w:pPr>
      <w:rPr>
        <w:rFonts w:hint="default"/>
        <w:lang w:val="fr-FR" w:eastAsia="fr-FR" w:bidi="fr-FR"/>
      </w:rPr>
    </w:lvl>
    <w:lvl w:ilvl="4" w:tplc="EA928182">
      <w:numFmt w:val="bullet"/>
      <w:lvlText w:val="•"/>
      <w:lvlJc w:val="left"/>
      <w:pPr>
        <w:ind w:left="3537" w:hanging="442"/>
      </w:pPr>
      <w:rPr>
        <w:rFonts w:hint="default"/>
        <w:lang w:val="fr-FR" w:eastAsia="fr-FR" w:bidi="fr-FR"/>
      </w:rPr>
    </w:lvl>
    <w:lvl w:ilvl="5" w:tplc="F8B6F5E4">
      <w:numFmt w:val="bullet"/>
      <w:lvlText w:val="•"/>
      <w:lvlJc w:val="left"/>
      <w:pPr>
        <w:ind w:left="4216" w:hanging="442"/>
      </w:pPr>
      <w:rPr>
        <w:rFonts w:hint="default"/>
        <w:lang w:val="fr-FR" w:eastAsia="fr-FR" w:bidi="fr-FR"/>
      </w:rPr>
    </w:lvl>
    <w:lvl w:ilvl="6" w:tplc="C4B0335A">
      <w:numFmt w:val="bullet"/>
      <w:lvlText w:val="•"/>
      <w:lvlJc w:val="left"/>
      <w:pPr>
        <w:ind w:left="4895" w:hanging="442"/>
      </w:pPr>
      <w:rPr>
        <w:rFonts w:hint="default"/>
        <w:lang w:val="fr-FR" w:eastAsia="fr-FR" w:bidi="fr-FR"/>
      </w:rPr>
    </w:lvl>
    <w:lvl w:ilvl="7" w:tplc="5B5896EC">
      <w:numFmt w:val="bullet"/>
      <w:lvlText w:val="•"/>
      <w:lvlJc w:val="left"/>
      <w:pPr>
        <w:ind w:left="5575" w:hanging="442"/>
      </w:pPr>
      <w:rPr>
        <w:rFonts w:hint="default"/>
        <w:lang w:val="fr-FR" w:eastAsia="fr-FR" w:bidi="fr-FR"/>
      </w:rPr>
    </w:lvl>
    <w:lvl w:ilvl="8" w:tplc="6292EF32">
      <w:numFmt w:val="bullet"/>
      <w:lvlText w:val="•"/>
      <w:lvlJc w:val="left"/>
      <w:pPr>
        <w:ind w:left="6254" w:hanging="442"/>
      </w:pPr>
      <w:rPr>
        <w:rFonts w:hint="default"/>
        <w:lang w:val="fr-FR" w:eastAsia="fr-FR" w:bidi="fr-FR"/>
      </w:rPr>
    </w:lvl>
  </w:abstractNum>
  <w:abstractNum w:abstractNumId="3">
    <w:nsid w:val="0CBB16A7"/>
    <w:multiLevelType w:val="hybridMultilevel"/>
    <w:tmpl w:val="9650EC1A"/>
    <w:lvl w:ilvl="0" w:tplc="21E47D22">
      <w:numFmt w:val="bullet"/>
      <w:lvlText w:val=""/>
      <w:lvlJc w:val="left"/>
      <w:pPr>
        <w:ind w:left="429" w:hanging="360"/>
      </w:pPr>
      <w:rPr>
        <w:rFonts w:ascii="Wingdings" w:eastAsia="Wingdings" w:hAnsi="Wingdings" w:cs="Wingdings" w:hint="default"/>
        <w:w w:val="100"/>
        <w:sz w:val="16"/>
        <w:szCs w:val="16"/>
        <w:lang w:val="fr-FR" w:eastAsia="fr-FR" w:bidi="fr-FR"/>
      </w:rPr>
    </w:lvl>
    <w:lvl w:ilvl="1" w:tplc="F7DEABC6">
      <w:numFmt w:val="bullet"/>
      <w:lvlText w:val="•"/>
      <w:lvlJc w:val="left"/>
      <w:pPr>
        <w:ind w:left="802" w:hanging="360"/>
      </w:pPr>
      <w:rPr>
        <w:rFonts w:hint="default"/>
        <w:lang w:val="fr-FR" w:eastAsia="fr-FR" w:bidi="fr-FR"/>
      </w:rPr>
    </w:lvl>
    <w:lvl w:ilvl="2" w:tplc="3AAE7E38">
      <w:numFmt w:val="bullet"/>
      <w:lvlText w:val="•"/>
      <w:lvlJc w:val="left"/>
      <w:pPr>
        <w:ind w:left="1184" w:hanging="360"/>
      </w:pPr>
      <w:rPr>
        <w:rFonts w:hint="default"/>
        <w:lang w:val="fr-FR" w:eastAsia="fr-FR" w:bidi="fr-FR"/>
      </w:rPr>
    </w:lvl>
    <w:lvl w:ilvl="3" w:tplc="A9F2326E">
      <w:numFmt w:val="bullet"/>
      <w:lvlText w:val="•"/>
      <w:lvlJc w:val="left"/>
      <w:pPr>
        <w:ind w:left="1566" w:hanging="360"/>
      </w:pPr>
      <w:rPr>
        <w:rFonts w:hint="default"/>
        <w:lang w:val="fr-FR" w:eastAsia="fr-FR" w:bidi="fr-FR"/>
      </w:rPr>
    </w:lvl>
    <w:lvl w:ilvl="4" w:tplc="07FA7522">
      <w:numFmt w:val="bullet"/>
      <w:lvlText w:val="•"/>
      <w:lvlJc w:val="left"/>
      <w:pPr>
        <w:ind w:left="1949" w:hanging="360"/>
      </w:pPr>
      <w:rPr>
        <w:rFonts w:hint="default"/>
        <w:lang w:val="fr-FR" w:eastAsia="fr-FR" w:bidi="fr-FR"/>
      </w:rPr>
    </w:lvl>
    <w:lvl w:ilvl="5" w:tplc="28EA0CA4">
      <w:numFmt w:val="bullet"/>
      <w:lvlText w:val="•"/>
      <w:lvlJc w:val="left"/>
      <w:pPr>
        <w:ind w:left="2331" w:hanging="360"/>
      </w:pPr>
      <w:rPr>
        <w:rFonts w:hint="default"/>
        <w:lang w:val="fr-FR" w:eastAsia="fr-FR" w:bidi="fr-FR"/>
      </w:rPr>
    </w:lvl>
    <w:lvl w:ilvl="6" w:tplc="41027AA6">
      <w:numFmt w:val="bullet"/>
      <w:lvlText w:val="•"/>
      <w:lvlJc w:val="left"/>
      <w:pPr>
        <w:ind w:left="2713" w:hanging="360"/>
      </w:pPr>
      <w:rPr>
        <w:rFonts w:hint="default"/>
        <w:lang w:val="fr-FR" w:eastAsia="fr-FR" w:bidi="fr-FR"/>
      </w:rPr>
    </w:lvl>
    <w:lvl w:ilvl="7" w:tplc="CB38D1D6">
      <w:numFmt w:val="bullet"/>
      <w:lvlText w:val="•"/>
      <w:lvlJc w:val="left"/>
      <w:pPr>
        <w:ind w:left="3096" w:hanging="360"/>
      </w:pPr>
      <w:rPr>
        <w:rFonts w:hint="default"/>
        <w:lang w:val="fr-FR" w:eastAsia="fr-FR" w:bidi="fr-FR"/>
      </w:rPr>
    </w:lvl>
    <w:lvl w:ilvl="8" w:tplc="A920B610">
      <w:numFmt w:val="bullet"/>
      <w:lvlText w:val="•"/>
      <w:lvlJc w:val="left"/>
      <w:pPr>
        <w:ind w:left="3478" w:hanging="360"/>
      </w:pPr>
      <w:rPr>
        <w:rFonts w:hint="default"/>
        <w:lang w:val="fr-FR" w:eastAsia="fr-FR" w:bidi="fr-FR"/>
      </w:rPr>
    </w:lvl>
  </w:abstractNum>
  <w:abstractNum w:abstractNumId="4">
    <w:nsid w:val="14A05F8F"/>
    <w:multiLevelType w:val="hybridMultilevel"/>
    <w:tmpl w:val="91304CF2"/>
    <w:lvl w:ilvl="0" w:tplc="5F3E5C2E">
      <w:numFmt w:val="bullet"/>
      <w:lvlText w:val=""/>
      <w:lvlJc w:val="left"/>
      <w:pPr>
        <w:ind w:left="429" w:hanging="360"/>
      </w:pPr>
      <w:rPr>
        <w:rFonts w:ascii="Wingdings" w:eastAsia="Wingdings" w:hAnsi="Wingdings" w:cs="Wingdings" w:hint="default"/>
        <w:w w:val="100"/>
        <w:sz w:val="16"/>
        <w:szCs w:val="16"/>
        <w:lang w:val="fr-FR" w:eastAsia="fr-FR" w:bidi="fr-FR"/>
      </w:rPr>
    </w:lvl>
    <w:lvl w:ilvl="1" w:tplc="C94ACB9C">
      <w:numFmt w:val="bullet"/>
      <w:lvlText w:val="•"/>
      <w:lvlJc w:val="left"/>
      <w:pPr>
        <w:ind w:left="802" w:hanging="360"/>
      </w:pPr>
      <w:rPr>
        <w:rFonts w:hint="default"/>
        <w:lang w:val="fr-FR" w:eastAsia="fr-FR" w:bidi="fr-FR"/>
      </w:rPr>
    </w:lvl>
    <w:lvl w:ilvl="2" w:tplc="ACAA647A">
      <w:numFmt w:val="bullet"/>
      <w:lvlText w:val="•"/>
      <w:lvlJc w:val="left"/>
      <w:pPr>
        <w:ind w:left="1184" w:hanging="360"/>
      </w:pPr>
      <w:rPr>
        <w:rFonts w:hint="default"/>
        <w:lang w:val="fr-FR" w:eastAsia="fr-FR" w:bidi="fr-FR"/>
      </w:rPr>
    </w:lvl>
    <w:lvl w:ilvl="3" w:tplc="37A08538">
      <w:numFmt w:val="bullet"/>
      <w:lvlText w:val="•"/>
      <w:lvlJc w:val="left"/>
      <w:pPr>
        <w:ind w:left="1566" w:hanging="360"/>
      </w:pPr>
      <w:rPr>
        <w:rFonts w:hint="default"/>
        <w:lang w:val="fr-FR" w:eastAsia="fr-FR" w:bidi="fr-FR"/>
      </w:rPr>
    </w:lvl>
    <w:lvl w:ilvl="4" w:tplc="4ECC458C">
      <w:numFmt w:val="bullet"/>
      <w:lvlText w:val="•"/>
      <w:lvlJc w:val="left"/>
      <w:pPr>
        <w:ind w:left="1949" w:hanging="360"/>
      </w:pPr>
      <w:rPr>
        <w:rFonts w:hint="default"/>
        <w:lang w:val="fr-FR" w:eastAsia="fr-FR" w:bidi="fr-FR"/>
      </w:rPr>
    </w:lvl>
    <w:lvl w:ilvl="5" w:tplc="A182642E">
      <w:numFmt w:val="bullet"/>
      <w:lvlText w:val="•"/>
      <w:lvlJc w:val="left"/>
      <w:pPr>
        <w:ind w:left="2331" w:hanging="360"/>
      </w:pPr>
      <w:rPr>
        <w:rFonts w:hint="default"/>
        <w:lang w:val="fr-FR" w:eastAsia="fr-FR" w:bidi="fr-FR"/>
      </w:rPr>
    </w:lvl>
    <w:lvl w:ilvl="6" w:tplc="CD108E44">
      <w:numFmt w:val="bullet"/>
      <w:lvlText w:val="•"/>
      <w:lvlJc w:val="left"/>
      <w:pPr>
        <w:ind w:left="2713" w:hanging="360"/>
      </w:pPr>
      <w:rPr>
        <w:rFonts w:hint="default"/>
        <w:lang w:val="fr-FR" w:eastAsia="fr-FR" w:bidi="fr-FR"/>
      </w:rPr>
    </w:lvl>
    <w:lvl w:ilvl="7" w:tplc="47A2A1A6">
      <w:numFmt w:val="bullet"/>
      <w:lvlText w:val="•"/>
      <w:lvlJc w:val="left"/>
      <w:pPr>
        <w:ind w:left="3096" w:hanging="360"/>
      </w:pPr>
      <w:rPr>
        <w:rFonts w:hint="default"/>
        <w:lang w:val="fr-FR" w:eastAsia="fr-FR" w:bidi="fr-FR"/>
      </w:rPr>
    </w:lvl>
    <w:lvl w:ilvl="8" w:tplc="F4364A8C">
      <w:numFmt w:val="bullet"/>
      <w:lvlText w:val="•"/>
      <w:lvlJc w:val="left"/>
      <w:pPr>
        <w:ind w:left="3478" w:hanging="360"/>
      </w:pPr>
      <w:rPr>
        <w:rFonts w:hint="default"/>
        <w:lang w:val="fr-FR" w:eastAsia="fr-FR" w:bidi="fr-FR"/>
      </w:rPr>
    </w:lvl>
  </w:abstractNum>
  <w:abstractNum w:abstractNumId="5">
    <w:nsid w:val="268615F9"/>
    <w:multiLevelType w:val="hybridMultilevel"/>
    <w:tmpl w:val="37925712"/>
    <w:lvl w:ilvl="0" w:tplc="C282776C">
      <w:start w:val="24"/>
      <w:numFmt w:val="decimal"/>
      <w:lvlText w:val="%1)"/>
      <w:lvlJc w:val="left"/>
      <w:pPr>
        <w:ind w:left="1190" w:hanging="360"/>
        <w:jc w:val="left"/>
      </w:pPr>
      <w:rPr>
        <w:rFonts w:ascii="Arial" w:eastAsia="Arial" w:hAnsi="Arial" w:cs="Arial" w:hint="default"/>
        <w:w w:val="99"/>
        <w:sz w:val="22"/>
        <w:szCs w:val="22"/>
        <w:lang w:val="fr-FR" w:eastAsia="fr-FR" w:bidi="fr-FR"/>
      </w:rPr>
    </w:lvl>
    <w:lvl w:ilvl="1" w:tplc="D5663E1C">
      <w:numFmt w:val="bullet"/>
      <w:lvlText w:val="•"/>
      <w:lvlJc w:val="left"/>
      <w:pPr>
        <w:ind w:left="1841" w:hanging="360"/>
      </w:pPr>
      <w:rPr>
        <w:rFonts w:hint="default"/>
        <w:lang w:val="fr-FR" w:eastAsia="fr-FR" w:bidi="fr-FR"/>
      </w:rPr>
    </w:lvl>
    <w:lvl w:ilvl="2" w:tplc="479457D8">
      <w:numFmt w:val="bullet"/>
      <w:lvlText w:val="•"/>
      <w:lvlJc w:val="left"/>
      <w:pPr>
        <w:ind w:left="2482" w:hanging="360"/>
      </w:pPr>
      <w:rPr>
        <w:rFonts w:hint="default"/>
        <w:lang w:val="fr-FR" w:eastAsia="fr-FR" w:bidi="fr-FR"/>
      </w:rPr>
    </w:lvl>
    <w:lvl w:ilvl="3" w:tplc="8CAAE5DA">
      <w:numFmt w:val="bullet"/>
      <w:lvlText w:val="•"/>
      <w:lvlJc w:val="left"/>
      <w:pPr>
        <w:ind w:left="3123" w:hanging="360"/>
      </w:pPr>
      <w:rPr>
        <w:rFonts w:hint="default"/>
        <w:lang w:val="fr-FR" w:eastAsia="fr-FR" w:bidi="fr-FR"/>
      </w:rPr>
    </w:lvl>
    <w:lvl w:ilvl="4" w:tplc="98CA07AA">
      <w:numFmt w:val="bullet"/>
      <w:lvlText w:val="•"/>
      <w:lvlJc w:val="left"/>
      <w:pPr>
        <w:ind w:left="3765" w:hanging="360"/>
      </w:pPr>
      <w:rPr>
        <w:rFonts w:hint="default"/>
        <w:lang w:val="fr-FR" w:eastAsia="fr-FR" w:bidi="fr-FR"/>
      </w:rPr>
    </w:lvl>
    <w:lvl w:ilvl="5" w:tplc="67B880FA">
      <w:numFmt w:val="bullet"/>
      <w:lvlText w:val="•"/>
      <w:lvlJc w:val="left"/>
      <w:pPr>
        <w:ind w:left="4406" w:hanging="360"/>
      </w:pPr>
      <w:rPr>
        <w:rFonts w:hint="default"/>
        <w:lang w:val="fr-FR" w:eastAsia="fr-FR" w:bidi="fr-FR"/>
      </w:rPr>
    </w:lvl>
    <w:lvl w:ilvl="6" w:tplc="6D5A79CC">
      <w:numFmt w:val="bullet"/>
      <w:lvlText w:val="•"/>
      <w:lvlJc w:val="left"/>
      <w:pPr>
        <w:ind w:left="5047" w:hanging="360"/>
      </w:pPr>
      <w:rPr>
        <w:rFonts w:hint="default"/>
        <w:lang w:val="fr-FR" w:eastAsia="fr-FR" w:bidi="fr-FR"/>
      </w:rPr>
    </w:lvl>
    <w:lvl w:ilvl="7" w:tplc="F094F75A">
      <w:numFmt w:val="bullet"/>
      <w:lvlText w:val="•"/>
      <w:lvlJc w:val="left"/>
      <w:pPr>
        <w:ind w:left="5689" w:hanging="360"/>
      </w:pPr>
      <w:rPr>
        <w:rFonts w:hint="default"/>
        <w:lang w:val="fr-FR" w:eastAsia="fr-FR" w:bidi="fr-FR"/>
      </w:rPr>
    </w:lvl>
    <w:lvl w:ilvl="8" w:tplc="C0B2FCD0">
      <w:numFmt w:val="bullet"/>
      <w:lvlText w:val="•"/>
      <w:lvlJc w:val="left"/>
      <w:pPr>
        <w:ind w:left="6330" w:hanging="360"/>
      </w:pPr>
      <w:rPr>
        <w:rFonts w:hint="default"/>
        <w:lang w:val="fr-FR" w:eastAsia="fr-FR" w:bidi="fr-FR"/>
      </w:rPr>
    </w:lvl>
  </w:abstractNum>
  <w:abstractNum w:abstractNumId="6">
    <w:nsid w:val="286B5CFC"/>
    <w:multiLevelType w:val="hybridMultilevel"/>
    <w:tmpl w:val="F6D022AE"/>
    <w:lvl w:ilvl="0" w:tplc="CF56BE18">
      <w:numFmt w:val="bullet"/>
      <w:lvlText w:val=""/>
      <w:lvlJc w:val="left"/>
      <w:pPr>
        <w:ind w:left="429" w:hanging="360"/>
      </w:pPr>
      <w:rPr>
        <w:rFonts w:ascii="Wingdings" w:eastAsia="Wingdings" w:hAnsi="Wingdings" w:cs="Wingdings" w:hint="default"/>
        <w:w w:val="100"/>
        <w:sz w:val="16"/>
        <w:szCs w:val="16"/>
        <w:lang w:val="fr-FR" w:eastAsia="fr-FR" w:bidi="fr-FR"/>
      </w:rPr>
    </w:lvl>
    <w:lvl w:ilvl="1" w:tplc="3A1CB150">
      <w:numFmt w:val="bullet"/>
      <w:lvlText w:val="•"/>
      <w:lvlJc w:val="left"/>
      <w:pPr>
        <w:ind w:left="802" w:hanging="360"/>
      </w:pPr>
      <w:rPr>
        <w:rFonts w:hint="default"/>
        <w:lang w:val="fr-FR" w:eastAsia="fr-FR" w:bidi="fr-FR"/>
      </w:rPr>
    </w:lvl>
    <w:lvl w:ilvl="2" w:tplc="C1044428">
      <w:numFmt w:val="bullet"/>
      <w:lvlText w:val="•"/>
      <w:lvlJc w:val="left"/>
      <w:pPr>
        <w:ind w:left="1184" w:hanging="360"/>
      </w:pPr>
      <w:rPr>
        <w:rFonts w:hint="default"/>
        <w:lang w:val="fr-FR" w:eastAsia="fr-FR" w:bidi="fr-FR"/>
      </w:rPr>
    </w:lvl>
    <w:lvl w:ilvl="3" w:tplc="2E109264">
      <w:numFmt w:val="bullet"/>
      <w:lvlText w:val="•"/>
      <w:lvlJc w:val="left"/>
      <w:pPr>
        <w:ind w:left="1566" w:hanging="360"/>
      </w:pPr>
      <w:rPr>
        <w:rFonts w:hint="default"/>
        <w:lang w:val="fr-FR" w:eastAsia="fr-FR" w:bidi="fr-FR"/>
      </w:rPr>
    </w:lvl>
    <w:lvl w:ilvl="4" w:tplc="755A728C">
      <w:numFmt w:val="bullet"/>
      <w:lvlText w:val="•"/>
      <w:lvlJc w:val="left"/>
      <w:pPr>
        <w:ind w:left="1949" w:hanging="360"/>
      </w:pPr>
      <w:rPr>
        <w:rFonts w:hint="default"/>
        <w:lang w:val="fr-FR" w:eastAsia="fr-FR" w:bidi="fr-FR"/>
      </w:rPr>
    </w:lvl>
    <w:lvl w:ilvl="5" w:tplc="DC1CE07E">
      <w:numFmt w:val="bullet"/>
      <w:lvlText w:val="•"/>
      <w:lvlJc w:val="left"/>
      <w:pPr>
        <w:ind w:left="2331" w:hanging="360"/>
      </w:pPr>
      <w:rPr>
        <w:rFonts w:hint="default"/>
        <w:lang w:val="fr-FR" w:eastAsia="fr-FR" w:bidi="fr-FR"/>
      </w:rPr>
    </w:lvl>
    <w:lvl w:ilvl="6" w:tplc="E2021E32">
      <w:numFmt w:val="bullet"/>
      <w:lvlText w:val="•"/>
      <w:lvlJc w:val="left"/>
      <w:pPr>
        <w:ind w:left="2713" w:hanging="360"/>
      </w:pPr>
      <w:rPr>
        <w:rFonts w:hint="default"/>
        <w:lang w:val="fr-FR" w:eastAsia="fr-FR" w:bidi="fr-FR"/>
      </w:rPr>
    </w:lvl>
    <w:lvl w:ilvl="7" w:tplc="D8224A02">
      <w:numFmt w:val="bullet"/>
      <w:lvlText w:val="•"/>
      <w:lvlJc w:val="left"/>
      <w:pPr>
        <w:ind w:left="3096" w:hanging="360"/>
      </w:pPr>
      <w:rPr>
        <w:rFonts w:hint="default"/>
        <w:lang w:val="fr-FR" w:eastAsia="fr-FR" w:bidi="fr-FR"/>
      </w:rPr>
    </w:lvl>
    <w:lvl w:ilvl="8" w:tplc="C47409BC">
      <w:numFmt w:val="bullet"/>
      <w:lvlText w:val="•"/>
      <w:lvlJc w:val="left"/>
      <w:pPr>
        <w:ind w:left="3478" w:hanging="360"/>
      </w:pPr>
      <w:rPr>
        <w:rFonts w:hint="default"/>
        <w:lang w:val="fr-FR" w:eastAsia="fr-FR" w:bidi="fr-FR"/>
      </w:rPr>
    </w:lvl>
  </w:abstractNum>
  <w:abstractNum w:abstractNumId="7">
    <w:nsid w:val="2ABE7398"/>
    <w:multiLevelType w:val="hybridMultilevel"/>
    <w:tmpl w:val="CCAC5D26"/>
    <w:lvl w:ilvl="0" w:tplc="04382D6C">
      <w:start w:val="1"/>
      <w:numFmt w:val="decimal"/>
      <w:lvlText w:val="%1)"/>
      <w:lvlJc w:val="left"/>
      <w:pPr>
        <w:ind w:left="11440" w:hanging="281"/>
        <w:jc w:val="right"/>
      </w:pPr>
      <w:rPr>
        <w:rFonts w:hint="default"/>
        <w:spacing w:val="-5"/>
        <w:w w:val="99"/>
        <w:u w:val="single" w:color="000000"/>
        <w:lang w:val="fr-FR" w:eastAsia="fr-FR" w:bidi="fr-FR"/>
      </w:rPr>
    </w:lvl>
    <w:lvl w:ilvl="1" w:tplc="E6C01A40">
      <w:start w:val="1"/>
      <w:numFmt w:val="lowerLetter"/>
      <w:lvlText w:val="%2)"/>
      <w:lvlJc w:val="left"/>
      <w:pPr>
        <w:ind w:left="11721" w:hanging="281"/>
        <w:jc w:val="left"/>
      </w:pPr>
      <w:rPr>
        <w:rFonts w:ascii="Arial" w:eastAsia="Arial" w:hAnsi="Arial" w:cs="Arial" w:hint="default"/>
        <w:spacing w:val="-3"/>
        <w:w w:val="99"/>
        <w:sz w:val="24"/>
        <w:szCs w:val="24"/>
        <w:lang w:val="fr-FR" w:eastAsia="fr-FR" w:bidi="fr-FR"/>
      </w:rPr>
    </w:lvl>
    <w:lvl w:ilvl="2" w:tplc="52F6151C">
      <w:numFmt w:val="bullet"/>
      <w:lvlText w:val="•"/>
      <w:lvlJc w:val="left"/>
      <w:pPr>
        <w:ind w:left="12901" w:hanging="281"/>
      </w:pPr>
      <w:rPr>
        <w:rFonts w:hint="default"/>
        <w:lang w:val="fr-FR" w:eastAsia="fr-FR" w:bidi="fr-FR"/>
      </w:rPr>
    </w:lvl>
    <w:lvl w:ilvl="3" w:tplc="251E3EC4">
      <w:numFmt w:val="bullet"/>
      <w:lvlText w:val="•"/>
      <w:lvlJc w:val="left"/>
      <w:pPr>
        <w:ind w:left="14082" w:hanging="281"/>
      </w:pPr>
      <w:rPr>
        <w:rFonts w:hint="default"/>
        <w:lang w:val="fr-FR" w:eastAsia="fr-FR" w:bidi="fr-FR"/>
      </w:rPr>
    </w:lvl>
    <w:lvl w:ilvl="4" w:tplc="49FA6DF8">
      <w:numFmt w:val="bullet"/>
      <w:lvlText w:val="•"/>
      <w:lvlJc w:val="left"/>
      <w:pPr>
        <w:ind w:left="15263" w:hanging="281"/>
      </w:pPr>
      <w:rPr>
        <w:rFonts w:hint="default"/>
        <w:lang w:val="fr-FR" w:eastAsia="fr-FR" w:bidi="fr-FR"/>
      </w:rPr>
    </w:lvl>
    <w:lvl w:ilvl="5" w:tplc="3F7833EA">
      <w:numFmt w:val="bullet"/>
      <w:lvlText w:val="•"/>
      <w:lvlJc w:val="left"/>
      <w:pPr>
        <w:ind w:left="16444" w:hanging="281"/>
      </w:pPr>
      <w:rPr>
        <w:rFonts w:hint="default"/>
        <w:lang w:val="fr-FR" w:eastAsia="fr-FR" w:bidi="fr-FR"/>
      </w:rPr>
    </w:lvl>
    <w:lvl w:ilvl="6" w:tplc="212ABB20">
      <w:numFmt w:val="bullet"/>
      <w:lvlText w:val="•"/>
      <w:lvlJc w:val="left"/>
      <w:pPr>
        <w:ind w:left="17625" w:hanging="281"/>
      </w:pPr>
      <w:rPr>
        <w:rFonts w:hint="default"/>
        <w:lang w:val="fr-FR" w:eastAsia="fr-FR" w:bidi="fr-FR"/>
      </w:rPr>
    </w:lvl>
    <w:lvl w:ilvl="7" w:tplc="5F2A6154">
      <w:numFmt w:val="bullet"/>
      <w:lvlText w:val="•"/>
      <w:lvlJc w:val="left"/>
      <w:pPr>
        <w:ind w:left="18806" w:hanging="281"/>
      </w:pPr>
      <w:rPr>
        <w:rFonts w:hint="default"/>
        <w:lang w:val="fr-FR" w:eastAsia="fr-FR" w:bidi="fr-FR"/>
      </w:rPr>
    </w:lvl>
    <w:lvl w:ilvl="8" w:tplc="4AF4C940">
      <w:numFmt w:val="bullet"/>
      <w:lvlText w:val="•"/>
      <w:lvlJc w:val="left"/>
      <w:pPr>
        <w:ind w:left="19988" w:hanging="281"/>
      </w:pPr>
      <w:rPr>
        <w:rFonts w:hint="default"/>
        <w:lang w:val="fr-FR" w:eastAsia="fr-FR" w:bidi="fr-FR"/>
      </w:rPr>
    </w:lvl>
  </w:abstractNum>
  <w:abstractNum w:abstractNumId="8">
    <w:nsid w:val="2B621018"/>
    <w:multiLevelType w:val="hybridMultilevel"/>
    <w:tmpl w:val="4172FEC8"/>
    <w:lvl w:ilvl="0" w:tplc="CDB67D64">
      <w:numFmt w:val="bullet"/>
      <w:lvlText w:val="-"/>
      <w:lvlJc w:val="left"/>
      <w:pPr>
        <w:ind w:left="2905" w:hanging="147"/>
      </w:pPr>
      <w:rPr>
        <w:rFonts w:ascii="Arial" w:eastAsia="Arial" w:hAnsi="Arial" w:cs="Arial" w:hint="default"/>
        <w:w w:val="99"/>
        <w:sz w:val="24"/>
        <w:szCs w:val="24"/>
        <w:lang w:val="fr-FR" w:eastAsia="fr-FR" w:bidi="fr-FR"/>
      </w:rPr>
    </w:lvl>
    <w:lvl w:ilvl="1" w:tplc="FAB21DF8">
      <w:numFmt w:val="bullet"/>
      <w:lvlText w:val="•"/>
      <w:lvlJc w:val="left"/>
      <w:pPr>
        <w:ind w:left="4845" w:hanging="147"/>
      </w:pPr>
      <w:rPr>
        <w:rFonts w:hint="default"/>
        <w:lang w:val="fr-FR" w:eastAsia="fr-FR" w:bidi="fr-FR"/>
      </w:rPr>
    </w:lvl>
    <w:lvl w:ilvl="2" w:tplc="3C62C406">
      <w:numFmt w:val="bullet"/>
      <w:lvlText w:val="•"/>
      <w:lvlJc w:val="left"/>
      <w:pPr>
        <w:ind w:left="6790" w:hanging="147"/>
      </w:pPr>
      <w:rPr>
        <w:rFonts w:hint="default"/>
        <w:lang w:val="fr-FR" w:eastAsia="fr-FR" w:bidi="fr-FR"/>
      </w:rPr>
    </w:lvl>
    <w:lvl w:ilvl="3" w:tplc="A106F64A">
      <w:numFmt w:val="bullet"/>
      <w:lvlText w:val="•"/>
      <w:lvlJc w:val="left"/>
      <w:pPr>
        <w:ind w:left="8735" w:hanging="147"/>
      </w:pPr>
      <w:rPr>
        <w:rFonts w:hint="default"/>
        <w:lang w:val="fr-FR" w:eastAsia="fr-FR" w:bidi="fr-FR"/>
      </w:rPr>
    </w:lvl>
    <w:lvl w:ilvl="4" w:tplc="133C615A">
      <w:numFmt w:val="bullet"/>
      <w:lvlText w:val="•"/>
      <w:lvlJc w:val="left"/>
      <w:pPr>
        <w:ind w:left="10680" w:hanging="147"/>
      </w:pPr>
      <w:rPr>
        <w:rFonts w:hint="default"/>
        <w:lang w:val="fr-FR" w:eastAsia="fr-FR" w:bidi="fr-FR"/>
      </w:rPr>
    </w:lvl>
    <w:lvl w:ilvl="5" w:tplc="43EE8004">
      <w:numFmt w:val="bullet"/>
      <w:lvlText w:val="•"/>
      <w:lvlJc w:val="left"/>
      <w:pPr>
        <w:ind w:left="12625" w:hanging="147"/>
      </w:pPr>
      <w:rPr>
        <w:rFonts w:hint="default"/>
        <w:lang w:val="fr-FR" w:eastAsia="fr-FR" w:bidi="fr-FR"/>
      </w:rPr>
    </w:lvl>
    <w:lvl w:ilvl="6" w:tplc="7EB08F96">
      <w:numFmt w:val="bullet"/>
      <w:lvlText w:val="•"/>
      <w:lvlJc w:val="left"/>
      <w:pPr>
        <w:ind w:left="14570" w:hanging="147"/>
      </w:pPr>
      <w:rPr>
        <w:rFonts w:hint="default"/>
        <w:lang w:val="fr-FR" w:eastAsia="fr-FR" w:bidi="fr-FR"/>
      </w:rPr>
    </w:lvl>
    <w:lvl w:ilvl="7" w:tplc="FBB272B8">
      <w:numFmt w:val="bullet"/>
      <w:lvlText w:val="•"/>
      <w:lvlJc w:val="left"/>
      <w:pPr>
        <w:ind w:left="16515" w:hanging="147"/>
      </w:pPr>
      <w:rPr>
        <w:rFonts w:hint="default"/>
        <w:lang w:val="fr-FR" w:eastAsia="fr-FR" w:bidi="fr-FR"/>
      </w:rPr>
    </w:lvl>
    <w:lvl w:ilvl="8" w:tplc="6D109144">
      <w:numFmt w:val="bullet"/>
      <w:lvlText w:val="•"/>
      <w:lvlJc w:val="left"/>
      <w:pPr>
        <w:ind w:left="18460" w:hanging="147"/>
      </w:pPr>
      <w:rPr>
        <w:rFonts w:hint="default"/>
        <w:lang w:val="fr-FR" w:eastAsia="fr-FR" w:bidi="fr-FR"/>
      </w:rPr>
    </w:lvl>
  </w:abstractNum>
  <w:abstractNum w:abstractNumId="9">
    <w:nsid w:val="2BC60D93"/>
    <w:multiLevelType w:val="hybridMultilevel"/>
    <w:tmpl w:val="C138FFBA"/>
    <w:lvl w:ilvl="0" w:tplc="2F6CC790">
      <w:numFmt w:val="bullet"/>
      <w:lvlText w:val="-"/>
      <w:lvlJc w:val="left"/>
      <w:pPr>
        <w:ind w:left="108" w:hanging="147"/>
      </w:pPr>
      <w:rPr>
        <w:rFonts w:ascii="Arial" w:eastAsia="Arial" w:hAnsi="Arial" w:cs="Arial" w:hint="default"/>
        <w:w w:val="99"/>
        <w:sz w:val="24"/>
        <w:szCs w:val="24"/>
        <w:lang w:val="fr-FR" w:eastAsia="fr-FR" w:bidi="fr-FR"/>
      </w:rPr>
    </w:lvl>
    <w:lvl w:ilvl="1" w:tplc="7B329D28">
      <w:numFmt w:val="bullet"/>
      <w:lvlText w:val="•"/>
      <w:lvlJc w:val="left"/>
      <w:pPr>
        <w:ind w:left="400" w:hanging="147"/>
      </w:pPr>
      <w:rPr>
        <w:rFonts w:hint="default"/>
        <w:lang w:val="fr-FR" w:eastAsia="fr-FR" w:bidi="fr-FR"/>
      </w:rPr>
    </w:lvl>
    <w:lvl w:ilvl="2" w:tplc="AA74A9FC">
      <w:numFmt w:val="bullet"/>
      <w:lvlText w:val="•"/>
      <w:lvlJc w:val="left"/>
      <w:pPr>
        <w:ind w:left="701" w:hanging="147"/>
      </w:pPr>
      <w:rPr>
        <w:rFonts w:hint="default"/>
        <w:lang w:val="fr-FR" w:eastAsia="fr-FR" w:bidi="fr-FR"/>
      </w:rPr>
    </w:lvl>
    <w:lvl w:ilvl="3" w:tplc="D5F47038">
      <w:numFmt w:val="bullet"/>
      <w:lvlText w:val="•"/>
      <w:lvlJc w:val="left"/>
      <w:pPr>
        <w:ind w:left="1002" w:hanging="147"/>
      </w:pPr>
      <w:rPr>
        <w:rFonts w:hint="default"/>
        <w:lang w:val="fr-FR" w:eastAsia="fr-FR" w:bidi="fr-FR"/>
      </w:rPr>
    </w:lvl>
    <w:lvl w:ilvl="4" w:tplc="A530CCA0">
      <w:numFmt w:val="bullet"/>
      <w:lvlText w:val="•"/>
      <w:lvlJc w:val="left"/>
      <w:pPr>
        <w:ind w:left="1302" w:hanging="147"/>
      </w:pPr>
      <w:rPr>
        <w:rFonts w:hint="default"/>
        <w:lang w:val="fr-FR" w:eastAsia="fr-FR" w:bidi="fr-FR"/>
      </w:rPr>
    </w:lvl>
    <w:lvl w:ilvl="5" w:tplc="9DFC6900">
      <w:numFmt w:val="bullet"/>
      <w:lvlText w:val="•"/>
      <w:lvlJc w:val="left"/>
      <w:pPr>
        <w:ind w:left="1603" w:hanging="147"/>
      </w:pPr>
      <w:rPr>
        <w:rFonts w:hint="default"/>
        <w:lang w:val="fr-FR" w:eastAsia="fr-FR" w:bidi="fr-FR"/>
      </w:rPr>
    </w:lvl>
    <w:lvl w:ilvl="6" w:tplc="A94C6F08">
      <w:numFmt w:val="bullet"/>
      <w:lvlText w:val="•"/>
      <w:lvlJc w:val="left"/>
      <w:pPr>
        <w:ind w:left="1904" w:hanging="147"/>
      </w:pPr>
      <w:rPr>
        <w:rFonts w:hint="default"/>
        <w:lang w:val="fr-FR" w:eastAsia="fr-FR" w:bidi="fr-FR"/>
      </w:rPr>
    </w:lvl>
    <w:lvl w:ilvl="7" w:tplc="E9F4E426">
      <w:numFmt w:val="bullet"/>
      <w:lvlText w:val="•"/>
      <w:lvlJc w:val="left"/>
      <w:pPr>
        <w:ind w:left="2204" w:hanging="147"/>
      </w:pPr>
      <w:rPr>
        <w:rFonts w:hint="default"/>
        <w:lang w:val="fr-FR" w:eastAsia="fr-FR" w:bidi="fr-FR"/>
      </w:rPr>
    </w:lvl>
    <w:lvl w:ilvl="8" w:tplc="0E701BCE">
      <w:numFmt w:val="bullet"/>
      <w:lvlText w:val="•"/>
      <w:lvlJc w:val="left"/>
      <w:pPr>
        <w:ind w:left="2505" w:hanging="147"/>
      </w:pPr>
      <w:rPr>
        <w:rFonts w:hint="default"/>
        <w:lang w:val="fr-FR" w:eastAsia="fr-FR" w:bidi="fr-FR"/>
      </w:rPr>
    </w:lvl>
  </w:abstractNum>
  <w:abstractNum w:abstractNumId="10">
    <w:nsid w:val="3BEB6531"/>
    <w:multiLevelType w:val="hybridMultilevel"/>
    <w:tmpl w:val="8EB07EA6"/>
    <w:lvl w:ilvl="0" w:tplc="280CD628">
      <w:numFmt w:val="bullet"/>
      <w:lvlText w:val="-"/>
      <w:lvlJc w:val="left"/>
      <w:pPr>
        <w:ind w:left="108" w:hanging="147"/>
      </w:pPr>
      <w:rPr>
        <w:rFonts w:ascii="Arial" w:eastAsia="Arial" w:hAnsi="Arial" w:cs="Arial" w:hint="default"/>
        <w:w w:val="99"/>
        <w:sz w:val="24"/>
        <w:szCs w:val="24"/>
        <w:lang w:val="fr-FR" w:eastAsia="fr-FR" w:bidi="fr-FR"/>
      </w:rPr>
    </w:lvl>
    <w:lvl w:ilvl="1" w:tplc="4E9063A2">
      <w:numFmt w:val="bullet"/>
      <w:lvlText w:val="•"/>
      <w:lvlJc w:val="left"/>
      <w:pPr>
        <w:ind w:left="400" w:hanging="147"/>
      </w:pPr>
      <w:rPr>
        <w:rFonts w:hint="default"/>
        <w:lang w:val="fr-FR" w:eastAsia="fr-FR" w:bidi="fr-FR"/>
      </w:rPr>
    </w:lvl>
    <w:lvl w:ilvl="2" w:tplc="959E35BC">
      <w:numFmt w:val="bullet"/>
      <w:lvlText w:val="•"/>
      <w:lvlJc w:val="left"/>
      <w:pPr>
        <w:ind w:left="701" w:hanging="147"/>
      </w:pPr>
      <w:rPr>
        <w:rFonts w:hint="default"/>
        <w:lang w:val="fr-FR" w:eastAsia="fr-FR" w:bidi="fr-FR"/>
      </w:rPr>
    </w:lvl>
    <w:lvl w:ilvl="3" w:tplc="F53478E8">
      <w:numFmt w:val="bullet"/>
      <w:lvlText w:val="•"/>
      <w:lvlJc w:val="left"/>
      <w:pPr>
        <w:ind w:left="1002" w:hanging="147"/>
      </w:pPr>
      <w:rPr>
        <w:rFonts w:hint="default"/>
        <w:lang w:val="fr-FR" w:eastAsia="fr-FR" w:bidi="fr-FR"/>
      </w:rPr>
    </w:lvl>
    <w:lvl w:ilvl="4" w:tplc="C576B65C">
      <w:numFmt w:val="bullet"/>
      <w:lvlText w:val="•"/>
      <w:lvlJc w:val="left"/>
      <w:pPr>
        <w:ind w:left="1302" w:hanging="147"/>
      </w:pPr>
      <w:rPr>
        <w:rFonts w:hint="default"/>
        <w:lang w:val="fr-FR" w:eastAsia="fr-FR" w:bidi="fr-FR"/>
      </w:rPr>
    </w:lvl>
    <w:lvl w:ilvl="5" w:tplc="5F420514">
      <w:numFmt w:val="bullet"/>
      <w:lvlText w:val="•"/>
      <w:lvlJc w:val="left"/>
      <w:pPr>
        <w:ind w:left="1603" w:hanging="147"/>
      </w:pPr>
      <w:rPr>
        <w:rFonts w:hint="default"/>
        <w:lang w:val="fr-FR" w:eastAsia="fr-FR" w:bidi="fr-FR"/>
      </w:rPr>
    </w:lvl>
    <w:lvl w:ilvl="6" w:tplc="3FCE1DFE">
      <w:numFmt w:val="bullet"/>
      <w:lvlText w:val="•"/>
      <w:lvlJc w:val="left"/>
      <w:pPr>
        <w:ind w:left="1904" w:hanging="147"/>
      </w:pPr>
      <w:rPr>
        <w:rFonts w:hint="default"/>
        <w:lang w:val="fr-FR" w:eastAsia="fr-FR" w:bidi="fr-FR"/>
      </w:rPr>
    </w:lvl>
    <w:lvl w:ilvl="7" w:tplc="1B423970">
      <w:numFmt w:val="bullet"/>
      <w:lvlText w:val="•"/>
      <w:lvlJc w:val="left"/>
      <w:pPr>
        <w:ind w:left="2204" w:hanging="147"/>
      </w:pPr>
      <w:rPr>
        <w:rFonts w:hint="default"/>
        <w:lang w:val="fr-FR" w:eastAsia="fr-FR" w:bidi="fr-FR"/>
      </w:rPr>
    </w:lvl>
    <w:lvl w:ilvl="8" w:tplc="CDAE4428">
      <w:numFmt w:val="bullet"/>
      <w:lvlText w:val="•"/>
      <w:lvlJc w:val="left"/>
      <w:pPr>
        <w:ind w:left="2505" w:hanging="147"/>
      </w:pPr>
      <w:rPr>
        <w:rFonts w:hint="default"/>
        <w:lang w:val="fr-FR" w:eastAsia="fr-FR" w:bidi="fr-FR"/>
      </w:rPr>
    </w:lvl>
  </w:abstractNum>
  <w:abstractNum w:abstractNumId="11">
    <w:nsid w:val="3FB70F6D"/>
    <w:multiLevelType w:val="hybridMultilevel"/>
    <w:tmpl w:val="F2BA6802"/>
    <w:lvl w:ilvl="0" w:tplc="8AB6EB96">
      <w:start w:val="10"/>
      <w:numFmt w:val="decimal"/>
      <w:lvlText w:val="%1)"/>
      <w:lvlJc w:val="left"/>
      <w:pPr>
        <w:ind w:left="830" w:hanging="440"/>
        <w:jc w:val="left"/>
      </w:pPr>
      <w:rPr>
        <w:rFonts w:ascii="Arial" w:eastAsia="Arial" w:hAnsi="Arial" w:cs="Arial" w:hint="default"/>
        <w:w w:val="99"/>
        <w:sz w:val="24"/>
        <w:szCs w:val="24"/>
        <w:lang w:val="fr-FR" w:eastAsia="fr-FR" w:bidi="fr-FR"/>
      </w:rPr>
    </w:lvl>
    <w:lvl w:ilvl="1" w:tplc="7BA873F6">
      <w:numFmt w:val="bullet"/>
      <w:lvlText w:val="•"/>
      <w:lvlJc w:val="left"/>
      <w:pPr>
        <w:ind w:left="1517" w:hanging="440"/>
      </w:pPr>
      <w:rPr>
        <w:rFonts w:hint="default"/>
        <w:lang w:val="fr-FR" w:eastAsia="fr-FR" w:bidi="fr-FR"/>
      </w:rPr>
    </w:lvl>
    <w:lvl w:ilvl="2" w:tplc="362816AC">
      <w:numFmt w:val="bullet"/>
      <w:lvlText w:val="•"/>
      <w:lvlJc w:val="left"/>
      <w:pPr>
        <w:ind w:left="2194" w:hanging="440"/>
      </w:pPr>
      <w:rPr>
        <w:rFonts w:hint="default"/>
        <w:lang w:val="fr-FR" w:eastAsia="fr-FR" w:bidi="fr-FR"/>
      </w:rPr>
    </w:lvl>
    <w:lvl w:ilvl="3" w:tplc="2E76D4B4">
      <w:numFmt w:val="bullet"/>
      <w:lvlText w:val="•"/>
      <w:lvlJc w:val="left"/>
      <w:pPr>
        <w:ind w:left="2871" w:hanging="440"/>
      </w:pPr>
      <w:rPr>
        <w:rFonts w:hint="default"/>
        <w:lang w:val="fr-FR" w:eastAsia="fr-FR" w:bidi="fr-FR"/>
      </w:rPr>
    </w:lvl>
    <w:lvl w:ilvl="4" w:tplc="9988764E">
      <w:numFmt w:val="bullet"/>
      <w:lvlText w:val="•"/>
      <w:lvlJc w:val="left"/>
      <w:pPr>
        <w:ind w:left="3549" w:hanging="440"/>
      </w:pPr>
      <w:rPr>
        <w:rFonts w:hint="default"/>
        <w:lang w:val="fr-FR" w:eastAsia="fr-FR" w:bidi="fr-FR"/>
      </w:rPr>
    </w:lvl>
    <w:lvl w:ilvl="5" w:tplc="190C3A94">
      <w:numFmt w:val="bullet"/>
      <w:lvlText w:val="•"/>
      <w:lvlJc w:val="left"/>
      <w:pPr>
        <w:ind w:left="4226" w:hanging="440"/>
      </w:pPr>
      <w:rPr>
        <w:rFonts w:hint="default"/>
        <w:lang w:val="fr-FR" w:eastAsia="fr-FR" w:bidi="fr-FR"/>
      </w:rPr>
    </w:lvl>
    <w:lvl w:ilvl="6" w:tplc="95FA0AA6">
      <w:numFmt w:val="bullet"/>
      <w:lvlText w:val="•"/>
      <w:lvlJc w:val="left"/>
      <w:pPr>
        <w:ind w:left="4903" w:hanging="440"/>
      </w:pPr>
      <w:rPr>
        <w:rFonts w:hint="default"/>
        <w:lang w:val="fr-FR" w:eastAsia="fr-FR" w:bidi="fr-FR"/>
      </w:rPr>
    </w:lvl>
    <w:lvl w:ilvl="7" w:tplc="CDF6D698">
      <w:numFmt w:val="bullet"/>
      <w:lvlText w:val="•"/>
      <w:lvlJc w:val="left"/>
      <w:pPr>
        <w:ind w:left="5581" w:hanging="440"/>
      </w:pPr>
      <w:rPr>
        <w:rFonts w:hint="default"/>
        <w:lang w:val="fr-FR" w:eastAsia="fr-FR" w:bidi="fr-FR"/>
      </w:rPr>
    </w:lvl>
    <w:lvl w:ilvl="8" w:tplc="322C1A46">
      <w:numFmt w:val="bullet"/>
      <w:lvlText w:val="•"/>
      <w:lvlJc w:val="left"/>
      <w:pPr>
        <w:ind w:left="6258" w:hanging="440"/>
      </w:pPr>
      <w:rPr>
        <w:rFonts w:hint="default"/>
        <w:lang w:val="fr-FR" w:eastAsia="fr-FR" w:bidi="fr-FR"/>
      </w:rPr>
    </w:lvl>
  </w:abstractNum>
  <w:abstractNum w:abstractNumId="12">
    <w:nsid w:val="56AD00C4"/>
    <w:multiLevelType w:val="hybridMultilevel"/>
    <w:tmpl w:val="347E2F96"/>
    <w:lvl w:ilvl="0" w:tplc="E408B510">
      <w:numFmt w:val="bullet"/>
      <w:lvlText w:val="-"/>
      <w:lvlJc w:val="left"/>
      <w:pPr>
        <w:ind w:left="108" w:hanging="147"/>
      </w:pPr>
      <w:rPr>
        <w:rFonts w:ascii="Arial" w:eastAsia="Arial" w:hAnsi="Arial" w:cs="Arial" w:hint="default"/>
        <w:w w:val="99"/>
        <w:sz w:val="24"/>
        <w:szCs w:val="24"/>
        <w:lang w:val="fr-FR" w:eastAsia="fr-FR" w:bidi="fr-FR"/>
      </w:rPr>
    </w:lvl>
    <w:lvl w:ilvl="1" w:tplc="D14AA83C">
      <w:numFmt w:val="bullet"/>
      <w:lvlText w:val="•"/>
      <w:lvlJc w:val="left"/>
      <w:pPr>
        <w:ind w:left="400" w:hanging="147"/>
      </w:pPr>
      <w:rPr>
        <w:rFonts w:hint="default"/>
        <w:lang w:val="fr-FR" w:eastAsia="fr-FR" w:bidi="fr-FR"/>
      </w:rPr>
    </w:lvl>
    <w:lvl w:ilvl="2" w:tplc="ABA0AD78">
      <w:numFmt w:val="bullet"/>
      <w:lvlText w:val="•"/>
      <w:lvlJc w:val="left"/>
      <w:pPr>
        <w:ind w:left="701" w:hanging="147"/>
      </w:pPr>
      <w:rPr>
        <w:rFonts w:hint="default"/>
        <w:lang w:val="fr-FR" w:eastAsia="fr-FR" w:bidi="fr-FR"/>
      </w:rPr>
    </w:lvl>
    <w:lvl w:ilvl="3" w:tplc="805A9EEE">
      <w:numFmt w:val="bullet"/>
      <w:lvlText w:val="•"/>
      <w:lvlJc w:val="left"/>
      <w:pPr>
        <w:ind w:left="1002" w:hanging="147"/>
      </w:pPr>
      <w:rPr>
        <w:rFonts w:hint="default"/>
        <w:lang w:val="fr-FR" w:eastAsia="fr-FR" w:bidi="fr-FR"/>
      </w:rPr>
    </w:lvl>
    <w:lvl w:ilvl="4" w:tplc="8EBC60F8">
      <w:numFmt w:val="bullet"/>
      <w:lvlText w:val="•"/>
      <w:lvlJc w:val="left"/>
      <w:pPr>
        <w:ind w:left="1302" w:hanging="147"/>
      </w:pPr>
      <w:rPr>
        <w:rFonts w:hint="default"/>
        <w:lang w:val="fr-FR" w:eastAsia="fr-FR" w:bidi="fr-FR"/>
      </w:rPr>
    </w:lvl>
    <w:lvl w:ilvl="5" w:tplc="67C2F8A8">
      <w:numFmt w:val="bullet"/>
      <w:lvlText w:val="•"/>
      <w:lvlJc w:val="left"/>
      <w:pPr>
        <w:ind w:left="1603" w:hanging="147"/>
      </w:pPr>
      <w:rPr>
        <w:rFonts w:hint="default"/>
        <w:lang w:val="fr-FR" w:eastAsia="fr-FR" w:bidi="fr-FR"/>
      </w:rPr>
    </w:lvl>
    <w:lvl w:ilvl="6" w:tplc="E41EF284">
      <w:numFmt w:val="bullet"/>
      <w:lvlText w:val="•"/>
      <w:lvlJc w:val="left"/>
      <w:pPr>
        <w:ind w:left="1904" w:hanging="147"/>
      </w:pPr>
      <w:rPr>
        <w:rFonts w:hint="default"/>
        <w:lang w:val="fr-FR" w:eastAsia="fr-FR" w:bidi="fr-FR"/>
      </w:rPr>
    </w:lvl>
    <w:lvl w:ilvl="7" w:tplc="733EA2DC">
      <w:numFmt w:val="bullet"/>
      <w:lvlText w:val="•"/>
      <w:lvlJc w:val="left"/>
      <w:pPr>
        <w:ind w:left="2204" w:hanging="147"/>
      </w:pPr>
      <w:rPr>
        <w:rFonts w:hint="default"/>
        <w:lang w:val="fr-FR" w:eastAsia="fr-FR" w:bidi="fr-FR"/>
      </w:rPr>
    </w:lvl>
    <w:lvl w:ilvl="8" w:tplc="3FE251F4">
      <w:numFmt w:val="bullet"/>
      <w:lvlText w:val="•"/>
      <w:lvlJc w:val="left"/>
      <w:pPr>
        <w:ind w:left="2505" w:hanging="147"/>
      </w:pPr>
      <w:rPr>
        <w:rFonts w:hint="default"/>
        <w:lang w:val="fr-FR" w:eastAsia="fr-FR" w:bidi="fr-FR"/>
      </w:rPr>
    </w:lvl>
  </w:abstractNum>
  <w:abstractNum w:abstractNumId="13">
    <w:nsid w:val="636C746E"/>
    <w:multiLevelType w:val="hybridMultilevel"/>
    <w:tmpl w:val="FDCC05BE"/>
    <w:lvl w:ilvl="0" w:tplc="945AA7CC">
      <w:numFmt w:val="bullet"/>
      <w:lvlText w:val="-"/>
      <w:lvlJc w:val="left"/>
      <w:pPr>
        <w:ind w:left="108" w:hanging="147"/>
      </w:pPr>
      <w:rPr>
        <w:rFonts w:ascii="Arial" w:eastAsia="Arial" w:hAnsi="Arial" w:cs="Arial" w:hint="default"/>
        <w:w w:val="99"/>
        <w:sz w:val="24"/>
        <w:szCs w:val="24"/>
        <w:lang w:val="fr-FR" w:eastAsia="fr-FR" w:bidi="fr-FR"/>
      </w:rPr>
    </w:lvl>
    <w:lvl w:ilvl="1" w:tplc="CC1841F0">
      <w:numFmt w:val="bullet"/>
      <w:lvlText w:val="•"/>
      <w:lvlJc w:val="left"/>
      <w:pPr>
        <w:ind w:left="400" w:hanging="147"/>
      </w:pPr>
      <w:rPr>
        <w:rFonts w:hint="default"/>
        <w:lang w:val="fr-FR" w:eastAsia="fr-FR" w:bidi="fr-FR"/>
      </w:rPr>
    </w:lvl>
    <w:lvl w:ilvl="2" w:tplc="FA901F12">
      <w:numFmt w:val="bullet"/>
      <w:lvlText w:val="•"/>
      <w:lvlJc w:val="left"/>
      <w:pPr>
        <w:ind w:left="701" w:hanging="147"/>
      </w:pPr>
      <w:rPr>
        <w:rFonts w:hint="default"/>
        <w:lang w:val="fr-FR" w:eastAsia="fr-FR" w:bidi="fr-FR"/>
      </w:rPr>
    </w:lvl>
    <w:lvl w:ilvl="3" w:tplc="35205DE4">
      <w:numFmt w:val="bullet"/>
      <w:lvlText w:val="•"/>
      <w:lvlJc w:val="left"/>
      <w:pPr>
        <w:ind w:left="1002" w:hanging="147"/>
      </w:pPr>
      <w:rPr>
        <w:rFonts w:hint="default"/>
        <w:lang w:val="fr-FR" w:eastAsia="fr-FR" w:bidi="fr-FR"/>
      </w:rPr>
    </w:lvl>
    <w:lvl w:ilvl="4" w:tplc="5B4A9C8E">
      <w:numFmt w:val="bullet"/>
      <w:lvlText w:val="•"/>
      <w:lvlJc w:val="left"/>
      <w:pPr>
        <w:ind w:left="1302" w:hanging="147"/>
      </w:pPr>
      <w:rPr>
        <w:rFonts w:hint="default"/>
        <w:lang w:val="fr-FR" w:eastAsia="fr-FR" w:bidi="fr-FR"/>
      </w:rPr>
    </w:lvl>
    <w:lvl w:ilvl="5" w:tplc="7BEA3278">
      <w:numFmt w:val="bullet"/>
      <w:lvlText w:val="•"/>
      <w:lvlJc w:val="left"/>
      <w:pPr>
        <w:ind w:left="1603" w:hanging="147"/>
      </w:pPr>
      <w:rPr>
        <w:rFonts w:hint="default"/>
        <w:lang w:val="fr-FR" w:eastAsia="fr-FR" w:bidi="fr-FR"/>
      </w:rPr>
    </w:lvl>
    <w:lvl w:ilvl="6" w:tplc="8DE4C590">
      <w:numFmt w:val="bullet"/>
      <w:lvlText w:val="•"/>
      <w:lvlJc w:val="left"/>
      <w:pPr>
        <w:ind w:left="1904" w:hanging="147"/>
      </w:pPr>
      <w:rPr>
        <w:rFonts w:hint="default"/>
        <w:lang w:val="fr-FR" w:eastAsia="fr-FR" w:bidi="fr-FR"/>
      </w:rPr>
    </w:lvl>
    <w:lvl w:ilvl="7" w:tplc="C3D8DB2A">
      <w:numFmt w:val="bullet"/>
      <w:lvlText w:val="•"/>
      <w:lvlJc w:val="left"/>
      <w:pPr>
        <w:ind w:left="2204" w:hanging="147"/>
      </w:pPr>
      <w:rPr>
        <w:rFonts w:hint="default"/>
        <w:lang w:val="fr-FR" w:eastAsia="fr-FR" w:bidi="fr-FR"/>
      </w:rPr>
    </w:lvl>
    <w:lvl w:ilvl="8" w:tplc="948A0040">
      <w:numFmt w:val="bullet"/>
      <w:lvlText w:val="•"/>
      <w:lvlJc w:val="left"/>
      <w:pPr>
        <w:ind w:left="2505" w:hanging="147"/>
      </w:pPr>
      <w:rPr>
        <w:rFonts w:hint="default"/>
        <w:lang w:val="fr-FR" w:eastAsia="fr-FR" w:bidi="fr-FR"/>
      </w:rPr>
    </w:lvl>
  </w:abstractNum>
  <w:abstractNum w:abstractNumId="14">
    <w:nsid w:val="68AC627F"/>
    <w:multiLevelType w:val="hybridMultilevel"/>
    <w:tmpl w:val="E82A409A"/>
    <w:lvl w:ilvl="0" w:tplc="B1CC8686">
      <w:numFmt w:val="bullet"/>
      <w:lvlText w:val=""/>
      <w:lvlJc w:val="left"/>
      <w:pPr>
        <w:ind w:left="429" w:hanging="360"/>
      </w:pPr>
      <w:rPr>
        <w:rFonts w:ascii="Wingdings" w:eastAsia="Wingdings" w:hAnsi="Wingdings" w:cs="Wingdings" w:hint="default"/>
        <w:w w:val="100"/>
        <w:sz w:val="16"/>
        <w:szCs w:val="16"/>
        <w:lang w:val="fr-FR" w:eastAsia="fr-FR" w:bidi="fr-FR"/>
      </w:rPr>
    </w:lvl>
    <w:lvl w:ilvl="1" w:tplc="41A2414E">
      <w:numFmt w:val="bullet"/>
      <w:lvlText w:val="•"/>
      <w:lvlJc w:val="left"/>
      <w:pPr>
        <w:ind w:left="802" w:hanging="360"/>
      </w:pPr>
      <w:rPr>
        <w:rFonts w:hint="default"/>
        <w:lang w:val="fr-FR" w:eastAsia="fr-FR" w:bidi="fr-FR"/>
      </w:rPr>
    </w:lvl>
    <w:lvl w:ilvl="2" w:tplc="9C14488E">
      <w:numFmt w:val="bullet"/>
      <w:lvlText w:val="•"/>
      <w:lvlJc w:val="left"/>
      <w:pPr>
        <w:ind w:left="1184" w:hanging="360"/>
      </w:pPr>
      <w:rPr>
        <w:rFonts w:hint="default"/>
        <w:lang w:val="fr-FR" w:eastAsia="fr-FR" w:bidi="fr-FR"/>
      </w:rPr>
    </w:lvl>
    <w:lvl w:ilvl="3" w:tplc="DF66E18A">
      <w:numFmt w:val="bullet"/>
      <w:lvlText w:val="•"/>
      <w:lvlJc w:val="left"/>
      <w:pPr>
        <w:ind w:left="1566" w:hanging="360"/>
      </w:pPr>
      <w:rPr>
        <w:rFonts w:hint="default"/>
        <w:lang w:val="fr-FR" w:eastAsia="fr-FR" w:bidi="fr-FR"/>
      </w:rPr>
    </w:lvl>
    <w:lvl w:ilvl="4" w:tplc="175A5324">
      <w:numFmt w:val="bullet"/>
      <w:lvlText w:val="•"/>
      <w:lvlJc w:val="left"/>
      <w:pPr>
        <w:ind w:left="1949" w:hanging="360"/>
      </w:pPr>
      <w:rPr>
        <w:rFonts w:hint="default"/>
        <w:lang w:val="fr-FR" w:eastAsia="fr-FR" w:bidi="fr-FR"/>
      </w:rPr>
    </w:lvl>
    <w:lvl w:ilvl="5" w:tplc="E700757E">
      <w:numFmt w:val="bullet"/>
      <w:lvlText w:val="•"/>
      <w:lvlJc w:val="left"/>
      <w:pPr>
        <w:ind w:left="2331" w:hanging="360"/>
      </w:pPr>
      <w:rPr>
        <w:rFonts w:hint="default"/>
        <w:lang w:val="fr-FR" w:eastAsia="fr-FR" w:bidi="fr-FR"/>
      </w:rPr>
    </w:lvl>
    <w:lvl w:ilvl="6" w:tplc="E38C2CD2">
      <w:numFmt w:val="bullet"/>
      <w:lvlText w:val="•"/>
      <w:lvlJc w:val="left"/>
      <w:pPr>
        <w:ind w:left="2713" w:hanging="360"/>
      </w:pPr>
      <w:rPr>
        <w:rFonts w:hint="default"/>
        <w:lang w:val="fr-FR" w:eastAsia="fr-FR" w:bidi="fr-FR"/>
      </w:rPr>
    </w:lvl>
    <w:lvl w:ilvl="7" w:tplc="FBC4416A">
      <w:numFmt w:val="bullet"/>
      <w:lvlText w:val="•"/>
      <w:lvlJc w:val="left"/>
      <w:pPr>
        <w:ind w:left="3096" w:hanging="360"/>
      </w:pPr>
      <w:rPr>
        <w:rFonts w:hint="default"/>
        <w:lang w:val="fr-FR" w:eastAsia="fr-FR" w:bidi="fr-FR"/>
      </w:rPr>
    </w:lvl>
    <w:lvl w:ilvl="8" w:tplc="088E8E92">
      <w:numFmt w:val="bullet"/>
      <w:lvlText w:val="•"/>
      <w:lvlJc w:val="left"/>
      <w:pPr>
        <w:ind w:left="3478" w:hanging="360"/>
      </w:pPr>
      <w:rPr>
        <w:rFonts w:hint="default"/>
        <w:lang w:val="fr-FR" w:eastAsia="fr-FR" w:bidi="fr-FR"/>
      </w:rPr>
    </w:lvl>
  </w:abstractNum>
  <w:abstractNum w:abstractNumId="15">
    <w:nsid w:val="6FFB462E"/>
    <w:multiLevelType w:val="hybridMultilevel"/>
    <w:tmpl w:val="1D92F522"/>
    <w:lvl w:ilvl="0" w:tplc="E02A5E5C">
      <w:numFmt w:val="bullet"/>
      <w:lvlText w:val="-"/>
      <w:lvlJc w:val="left"/>
      <w:pPr>
        <w:ind w:left="108" w:hanging="147"/>
      </w:pPr>
      <w:rPr>
        <w:rFonts w:ascii="Arial" w:eastAsia="Arial" w:hAnsi="Arial" w:cs="Arial" w:hint="default"/>
        <w:w w:val="99"/>
        <w:sz w:val="24"/>
        <w:szCs w:val="24"/>
        <w:lang w:val="fr-FR" w:eastAsia="fr-FR" w:bidi="fr-FR"/>
      </w:rPr>
    </w:lvl>
    <w:lvl w:ilvl="1" w:tplc="5A747066">
      <w:numFmt w:val="bullet"/>
      <w:lvlText w:val="•"/>
      <w:lvlJc w:val="left"/>
      <w:pPr>
        <w:ind w:left="400" w:hanging="147"/>
      </w:pPr>
      <w:rPr>
        <w:rFonts w:hint="default"/>
        <w:lang w:val="fr-FR" w:eastAsia="fr-FR" w:bidi="fr-FR"/>
      </w:rPr>
    </w:lvl>
    <w:lvl w:ilvl="2" w:tplc="5FF6D9E2">
      <w:numFmt w:val="bullet"/>
      <w:lvlText w:val="•"/>
      <w:lvlJc w:val="left"/>
      <w:pPr>
        <w:ind w:left="701" w:hanging="147"/>
      </w:pPr>
      <w:rPr>
        <w:rFonts w:hint="default"/>
        <w:lang w:val="fr-FR" w:eastAsia="fr-FR" w:bidi="fr-FR"/>
      </w:rPr>
    </w:lvl>
    <w:lvl w:ilvl="3" w:tplc="3A067F4C">
      <w:numFmt w:val="bullet"/>
      <w:lvlText w:val="•"/>
      <w:lvlJc w:val="left"/>
      <w:pPr>
        <w:ind w:left="1002" w:hanging="147"/>
      </w:pPr>
      <w:rPr>
        <w:rFonts w:hint="default"/>
        <w:lang w:val="fr-FR" w:eastAsia="fr-FR" w:bidi="fr-FR"/>
      </w:rPr>
    </w:lvl>
    <w:lvl w:ilvl="4" w:tplc="25BE2DD4">
      <w:numFmt w:val="bullet"/>
      <w:lvlText w:val="•"/>
      <w:lvlJc w:val="left"/>
      <w:pPr>
        <w:ind w:left="1302" w:hanging="147"/>
      </w:pPr>
      <w:rPr>
        <w:rFonts w:hint="default"/>
        <w:lang w:val="fr-FR" w:eastAsia="fr-FR" w:bidi="fr-FR"/>
      </w:rPr>
    </w:lvl>
    <w:lvl w:ilvl="5" w:tplc="AC388860">
      <w:numFmt w:val="bullet"/>
      <w:lvlText w:val="•"/>
      <w:lvlJc w:val="left"/>
      <w:pPr>
        <w:ind w:left="1603" w:hanging="147"/>
      </w:pPr>
      <w:rPr>
        <w:rFonts w:hint="default"/>
        <w:lang w:val="fr-FR" w:eastAsia="fr-FR" w:bidi="fr-FR"/>
      </w:rPr>
    </w:lvl>
    <w:lvl w:ilvl="6" w:tplc="44282E96">
      <w:numFmt w:val="bullet"/>
      <w:lvlText w:val="•"/>
      <w:lvlJc w:val="left"/>
      <w:pPr>
        <w:ind w:left="1904" w:hanging="147"/>
      </w:pPr>
      <w:rPr>
        <w:rFonts w:hint="default"/>
        <w:lang w:val="fr-FR" w:eastAsia="fr-FR" w:bidi="fr-FR"/>
      </w:rPr>
    </w:lvl>
    <w:lvl w:ilvl="7" w:tplc="A64C50A2">
      <w:numFmt w:val="bullet"/>
      <w:lvlText w:val="•"/>
      <w:lvlJc w:val="left"/>
      <w:pPr>
        <w:ind w:left="2204" w:hanging="147"/>
      </w:pPr>
      <w:rPr>
        <w:rFonts w:hint="default"/>
        <w:lang w:val="fr-FR" w:eastAsia="fr-FR" w:bidi="fr-FR"/>
      </w:rPr>
    </w:lvl>
    <w:lvl w:ilvl="8" w:tplc="CF0EF5EC">
      <w:numFmt w:val="bullet"/>
      <w:lvlText w:val="•"/>
      <w:lvlJc w:val="left"/>
      <w:pPr>
        <w:ind w:left="2505" w:hanging="147"/>
      </w:pPr>
      <w:rPr>
        <w:rFonts w:hint="default"/>
        <w:lang w:val="fr-FR" w:eastAsia="fr-FR" w:bidi="fr-FR"/>
      </w:rPr>
    </w:lvl>
  </w:abstractNum>
  <w:abstractNum w:abstractNumId="16">
    <w:nsid w:val="70F82868"/>
    <w:multiLevelType w:val="hybridMultilevel"/>
    <w:tmpl w:val="CC7A0500"/>
    <w:lvl w:ilvl="0" w:tplc="537C5162">
      <w:start w:val="1"/>
      <w:numFmt w:val="decimal"/>
      <w:lvlText w:val="%1)"/>
      <w:lvlJc w:val="left"/>
      <w:pPr>
        <w:ind w:left="830" w:hanging="348"/>
        <w:jc w:val="left"/>
      </w:pPr>
      <w:rPr>
        <w:rFonts w:ascii="Arial" w:eastAsia="Arial" w:hAnsi="Arial" w:cs="Arial" w:hint="default"/>
        <w:w w:val="99"/>
        <w:sz w:val="24"/>
        <w:szCs w:val="24"/>
        <w:lang w:val="fr-FR" w:eastAsia="fr-FR" w:bidi="fr-FR"/>
      </w:rPr>
    </w:lvl>
    <w:lvl w:ilvl="1" w:tplc="98D6E8B6">
      <w:numFmt w:val="bullet"/>
      <w:lvlText w:val="•"/>
      <w:lvlJc w:val="left"/>
      <w:pPr>
        <w:ind w:left="1517" w:hanging="348"/>
      </w:pPr>
      <w:rPr>
        <w:rFonts w:hint="default"/>
        <w:lang w:val="fr-FR" w:eastAsia="fr-FR" w:bidi="fr-FR"/>
      </w:rPr>
    </w:lvl>
    <w:lvl w:ilvl="2" w:tplc="5396F2A2">
      <w:numFmt w:val="bullet"/>
      <w:lvlText w:val="•"/>
      <w:lvlJc w:val="left"/>
      <w:pPr>
        <w:ind w:left="2194" w:hanging="348"/>
      </w:pPr>
      <w:rPr>
        <w:rFonts w:hint="default"/>
        <w:lang w:val="fr-FR" w:eastAsia="fr-FR" w:bidi="fr-FR"/>
      </w:rPr>
    </w:lvl>
    <w:lvl w:ilvl="3" w:tplc="F7E6D68A">
      <w:numFmt w:val="bullet"/>
      <w:lvlText w:val="•"/>
      <w:lvlJc w:val="left"/>
      <w:pPr>
        <w:ind w:left="2871" w:hanging="348"/>
      </w:pPr>
      <w:rPr>
        <w:rFonts w:hint="default"/>
        <w:lang w:val="fr-FR" w:eastAsia="fr-FR" w:bidi="fr-FR"/>
      </w:rPr>
    </w:lvl>
    <w:lvl w:ilvl="4" w:tplc="F886B32A">
      <w:numFmt w:val="bullet"/>
      <w:lvlText w:val="•"/>
      <w:lvlJc w:val="left"/>
      <w:pPr>
        <w:ind w:left="3549" w:hanging="348"/>
      </w:pPr>
      <w:rPr>
        <w:rFonts w:hint="default"/>
        <w:lang w:val="fr-FR" w:eastAsia="fr-FR" w:bidi="fr-FR"/>
      </w:rPr>
    </w:lvl>
    <w:lvl w:ilvl="5" w:tplc="E362C068">
      <w:numFmt w:val="bullet"/>
      <w:lvlText w:val="•"/>
      <w:lvlJc w:val="left"/>
      <w:pPr>
        <w:ind w:left="4226" w:hanging="348"/>
      </w:pPr>
      <w:rPr>
        <w:rFonts w:hint="default"/>
        <w:lang w:val="fr-FR" w:eastAsia="fr-FR" w:bidi="fr-FR"/>
      </w:rPr>
    </w:lvl>
    <w:lvl w:ilvl="6" w:tplc="C922D674">
      <w:numFmt w:val="bullet"/>
      <w:lvlText w:val="•"/>
      <w:lvlJc w:val="left"/>
      <w:pPr>
        <w:ind w:left="4903" w:hanging="348"/>
      </w:pPr>
      <w:rPr>
        <w:rFonts w:hint="default"/>
        <w:lang w:val="fr-FR" w:eastAsia="fr-FR" w:bidi="fr-FR"/>
      </w:rPr>
    </w:lvl>
    <w:lvl w:ilvl="7" w:tplc="D1F2EA9E">
      <w:numFmt w:val="bullet"/>
      <w:lvlText w:val="•"/>
      <w:lvlJc w:val="left"/>
      <w:pPr>
        <w:ind w:left="5581" w:hanging="348"/>
      </w:pPr>
      <w:rPr>
        <w:rFonts w:hint="default"/>
        <w:lang w:val="fr-FR" w:eastAsia="fr-FR" w:bidi="fr-FR"/>
      </w:rPr>
    </w:lvl>
    <w:lvl w:ilvl="8" w:tplc="6B32F068">
      <w:numFmt w:val="bullet"/>
      <w:lvlText w:val="•"/>
      <w:lvlJc w:val="left"/>
      <w:pPr>
        <w:ind w:left="6258" w:hanging="348"/>
      </w:pPr>
      <w:rPr>
        <w:rFonts w:hint="default"/>
        <w:lang w:val="fr-FR" w:eastAsia="fr-FR" w:bidi="fr-FR"/>
      </w:rPr>
    </w:lvl>
  </w:abstractNum>
  <w:abstractNum w:abstractNumId="17">
    <w:nsid w:val="75494EA3"/>
    <w:multiLevelType w:val="hybridMultilevel"/>
    <w:tmpl w:val="00C03120"/>
    <w:lvl w:ilvl="0" w:tplc="F6DE3A64">
      <w:numFmt w:val="bullet"/>
      <w:lvlText w:val=""/>
      <w:lvlJc w:val="left"/>
      <w:pPr>
        <w:ind w:left="429" w:hanging="360"/>
      </w:pPr>
      <w:rPr>
        <w:rFonts w:ascii="Wingdings" w:eastAsia="Wingdings" w:hAnsi="Wingdings" w:cs="Wingdings" w:hint="default"/>
        <w:w w:val="100"/>
        <w:sz w:val="16"/>
        <w:szCs w:val="16"/>
        <w:lang w:val="fr-FR" w:eastAsia="fr-FR" w:bidi="fr-FR"/>
      </w:rPr>
    </w:lvl>
    <w:lvl w:ilvl="1" w:tplc="6F466B74">
      <w:numFmt w:val="bullet"/>
      <w:lvlText w:val="•"/>
      <w:lvlJc w:val="left"/>
      <w:pPr>
        <w:ind w:left="802" w:hanging="360"/>
      </w:pPr>
      <w:rPr>
        <w:rFonts w:hint="default"/>
        <w:lang w:val="fr-FR" w:eastAsia="fr-FR" w:bidi="fr-FR"/>
      </w:rPr>
    </w:lvl>
    <w:lvl w:ilvl="2" w:tplc="C2BE7FF4">
      <w:numFmt w:val="bullet"/>
      <w:lvlText w:val="•"/>
      <w:lvlJc w:val="left"/>
      <w:pPr>
        <w:ind w:left="1184" w:hanging="360"/>
      </w:pPr>
      <w:rPr>
        <w:rFonts w:hint="default"/>
        <w:lang w:val="fr-FR" w:eastAsia="fr-FR" w:bidi="fr-FR"/>
      </w:rPr>
    </w:lvl>
    <w:lvl w:ilvl="3" w:tplc="5470C5F6">
      <w:numFmt w:val="bullet"/>
      <w:lvlText w:val="•"/>
      <w:lvlJc w:val="left"/>
      <w:pPr>
        <w:ind w:left="1566" w:hanging="360"/>
      </w:pPr>
      <w:rPr>
        <w:rFonts w:hint="default"/>
        <w:lang w:val="fr-FR" w:eastAsia="fr-FR" w:bidi="fr-FR"/>
      </w:rPr>
    </w:lvl>
    <w:lvl w:ilvl="4" w:tplc="25A22588">
      <w:numFmt w:val="bullet"/>
      <w:lvlText w:val="•"/>
      <w:lvlJc w:val="left"/>
      <w:pPr>
        <w:ind w:left="1949" w:hanging="360"/>
      </w:pPr>
      <w:rPr>
        <w:rFonts w:hint="default"/>
        <w:lang w:val="fr-FR" w:eastAsia="fr-FR" w:bidi="fr-FR"/>
      </w:rPr>
    </w:lvl>
    <w:lvl w:ilvl="5" w:tplc="40AA15C0">
      <w:numFmt w:val="bullet"/>
      <w:lvlText w:val="•"/>
      <w:lvlJc w:val="left"/>
      <w:pPr>
        <w:ind w:left="2331" w:hanging="360"/>
      </w:pPr>
      <w:rPr>
        <w:rFonts w:hint="default"/>
        <w:lang w:val="fr-FR" w:eastAsia="fr-FR" w:bidi="fr-FR"/>
      </w:rPr>
    </w:lvl>
    <w:lvl w:ilvl="6" w:tplc="B454ADD8">
      <w:numFmt w:val="bullet"/>
      <w:lvlText w:val="•"/>
      <w:lvlJc w:val="left"/>
      <w:pPr>
        <w:ind w:left="2713" w:hanging="360"/>
      </w:pPr>
      <w:rPr>
        <w:rFonts w:hint="default"/>
        <w:lang w:val="fr-FR" w:eastAsia="fr-FR" w:bidi="fr-FR"/>
      </w:rPr>
    </w:lvl>
    <w:lvl w:ilvl="7" w:tplc="B4E67D62">
      <w:numFmt w:val="bullet"/>
      <w:lvlText w:val="•"/>
      <w:lvlJc w:val="left"/>
      <w:pPr>
        <w:ind w:left="3096" w:hanging="360"/>
      </w:pPr>
      <w:rPr>
        <w:rFonts w:hint="default"/>
        <w:lang w:val="fr-FR" w:eastAsia="fr-FR" w:bidi="fr-FR"/>
      </w:rPr>
    </w:lvl>
    <w:lvl w:ilvl="8" w:tplc="B66E4F06">
      <w:numFmt w:val="bullet"/>
      <w:lvlText w:val="•"/>
      <w:lvlJc w:val="left"/>
      <w:pPr>
        <w:ind w:left="3478" w:hanging="360"/>
      </w:pPr>
      <w:rPr>
        <w:rFonts w:hint="default"/>
        <w:lang w:val="fr-FR" w:eastAsia="fr-FR" w:bidi="fr-FR"/>
      </w:rPr>
    </w:lvl>
  </w:abstractNum>
  <w:abstractNum w:abstractNumId="18">
    <w:nsid w:val="7BA95F87"/>
    <w:multiLevelType w:val="hybridMultilevel"/>
    <w:tmpl w:val="11AEC706"/>
    <w:lvl w:ilvl="0" w:tplc="EA2EA5CA">
      <w:numFmt w:val="bullet"/>
      <w:lvlText w:val="-"/>
      <w:lvlJc w:val="left"/>
      <w:pPr>
        <w:ind w:left="108" w:hanging="147"/>
      </w:pPr>
      <w:rPr>
        <w:rFonts w:ascii="Arial" w:eastAsia="Arial" w:hAnsi="Arial" w:cs="Arial" w:hint="default"/>
        <w:w w:val="99"/>
        <w:sz w:val="24"/>
        <w:szCs w:val="24"/>
        <w:lang w:val="fr-FR" w:eastAsia="fr-FR" w:bidi="fr-FR"/>
      </w:rPr>
    </w:lvl>
    <w:lvl w:ilvl="1" w:tplc="B7A837F6">
      <w:numFmt w:val="bullet"/>
      <w:lvlText w:val="•"/>
      <w:lvlJc w:val="left"/>
      <w:pPr>
        <w:ind w:left="400" w:hanging="147"/>
      </w:pPr>
      <w:rPr>
        <w:rFonts w:hint="default"/>
        <w:lang w:val="fr-FR" w:eastAsia="fr-FR" w:bidi="fr-FR"/>
      </w:rPr>
    </w:lvl>
    <w:lvl w:ilvl="2" w:tplc="26A606E8">
      <w:numFmt w:val="bullet"/>
      <w:lvlText w:val="•"/>
      <w:lvlJc w:val="left"/>
      <w:pPr>
        <w:ind w:left="701" w:hanging="147"/>
      </w:pPr>
      <w:rPr>
        <w:rFonts w:hint="default"/>
        <w:lang w:val="fr-FR" w:eastAsia="fr-FR" w:bidi="fr-FR"/>
      </w:rPr>
    </w:lvl>
    <w:lvl w:ilvl="3" w:tplc="6BFC1006">
      <w:numFmt w:val="bullet"/>
      <w:lvlText w:val="•"/>
      <w:lvlJc w:val="left"/>
      <w:pPr>
        <w:ind w:left="1002" w:hanging="147"/>
      </w:pPr>
      <w:rPr>
        <w:rFonts w:hint="default"/>
        <w:lang w:val="fr-FR" w:eastAsia="fr-FR" w:bidi="fr-FR"/>
      </w:rPr>
    </w:lvl>
    <w:lvl w:ilvl="4" w:tplc="F26468CE">
      <w:numFmt w:val="bullet"/>
      <w:lvlText w:val="•"/>
      <w:lvlJc w:val="left"/>
      <w:pPr>
        <w:ind w:left="1302" w:hanging="147"/>
      </w:pPr>
      <w:rPr>
        <w:rFonts w:hint="default"/>
        <w:lang w:val="fr-FR" w:eastAsia="fr-FR" w:bidi="fr-FR"/>
      </w:rPr>
    </w:lvl>
    <w:lvl w:ilvl="5" w:tplc="10107FAC">
      <w:numFmt w:val="bullet"/>
      <w:lvlText w:val="•"/>
      <w:lvlJc w:val="left"/>
      <w:pPr>
        <w:ind w:left="1603" w:hanging="147"/>
      </w:pPr>
      <w:rPr>
        <w:rFonts w:hint="default"/>
        <w:lang w:val="fr-FR" w:eastAsia="fr-FR" w:bidi="fr-FR"/>
      </w:rPr>
    </w:lvl>
    <w:lvl w:ilvl="6" w:tplc="465466AA">
      <w:numFmt w:val="bullet"/>
      <w:lvlText w:val="•"/>
      <w:lvlJc w:val="left"/>
      <w:pPr>
        <w:ind w:left="1904" w:hanging="147"/>
      </w:pPr>
      <w:rPr>
        <w:rFonts w:hint="default"/>
        <w:lang w:val="fr-FR" w:eastAsia="fr-FR" w:bidi="fr-FR"/>
      </w:rPr>
    </w:lvl>
    <w:lvl w:ilvl="7" w:tplc="DD663100">
      <w:numFmt w:val="bullet"/>
      <w:lvlText w:val="•"/>
      <w:lvlJc w:val="left"/>
      <w:pPr>
        <w:ind w:left="2204" w:hanging="147"/>
      </w:pPr>
      <w:rPr>
        <w:rFonts w:hint="default"/>
        <w:lang w:val="fr-FR" w:eastAsia="fr-FR" w:bidi="fr-FR"/>
      </w:rPr>
    </w:lvl>
    <w:lvl w:ilvl="8" w:tplc="5C2EDD40">
      <w:numFmt w:val="bullet"/>
      <w:lvlText w:val="•"/>
      <w:lvlJc w:val="left"/>
      <w:pPr>
        <w:ind w:left="2505" w:hanging="147"/>
      </w:pPr>
      <w:rPr>
        <w:rFonts w:hint="default"/>
        <w:lang w:val="fr-FR" w:eastAsia="fr-FR" w:bidi="fr-FR"/>
      </w:rPr>
    </w:lvl>
  </w:abstractNum>
  <w:abstractNum w:abstractNumId="19">
    <w:nsid w:val="7E177A53"/>
    <w:multiLevelType w:val="hybridMultilevel"/>
    <w:tmpl w:val="2B248F5E"/>
    <w:lvl w:ilvl="0" w:tplc="7F42707A">
      <w:numFmt w:val="bullet"/>
      <w:lvlText w:val=""/>
      <w:lvlJc w:val="left"/>
      <w:pPr>
        <w:ind w:left="429" w:hanging="360"/>
      </w:pPr>
      <w:rPr>
        <w:rFonts w:ascii="Wingdings" w:eastAsia="Wingdings" w:hAnsi="Wingdings" w:cs="Wingdings" w:hint="default"/>
        <w:w w:val="100"/>
        <w:sz w:val="16"/>
        <w:szCs w:val="16"/>
        <w:lang w:val="fr-FR" w:eastAsia="fr-FR" w:bidi="fr-FR"/>
      </w:rPr>
    </w:lvl>
    <w:lvl w:ilvl="1" w:tplc="681C5602">
      <w:numFmt w:val="bullet"/>
      <w:lvlText w:val="•"/>
      <w:lvlJc w:val="left"/>
      <w:pPr>
        <w:ind w:left="802" w:hanging="360"/>
      </w:pPr>
      <w:rPr>
        <w:rFonts w:hint="default"/>
        <w:lang w:val="fr-FR" w:eastAsia="fr-FR" w:bidi="fr-FR"/>
      </w:rPr>
    </w:lvl>
    <w:lvl w:ilvl="2" w:tplc="18409F58">
      <w:numFmt w:val="bullet"/>
      <w:lvlText w:val="•"/>
      <w:lvlJc w:val="left"/>
      <w:pPr>
        <w:ind w:left="1184" w:hanging="360"/>
      </w:pPr>
      <w:rPr>
        <w:rFonts w:hint="default"/>
        <w:lang w:val="fr-FR" w:eastAsia="fr-FR" w:bidi="fr-FR"/>
      </w:rPr>
    </w:lvl>
    <w:lvl w:ilvl="3" w:tplc="76FAAF46">
      <w:numFmt w:val="bullet"/>
      <w:lvlText w:val="•"/>
      <w:lvlJc w:val="left"/>
      <w:pPr>
        <w:ind w:left="1566" w:hanging="360"/>
      </w:pPr>
      <w:rPr>
        <w:rFonts w:hint="default"/>
        <w:lang w:val="fr-FR" w:eastAsia="fr-FR" w:bidi="fr-FR"/>
      </w:rPr>
    </w:lvl>
    <w:lvl w:ilvl="4" w:tplc="83804356">
      <w:numFmt w:val="bullet"/>
      <w:lvlText w:val="•"/>
      <w:lvlJc w:val="left"/>
      <w:pPr>
        <w:ind w:left="1949" w:hanging="360"/>
      </w:pPr>
      <w:rPr>
        <w:rFonts w:hint="default"/>
        <w:lang w:val="fr-FR" w:eastAsia="fr-FR" w:bidi="fr-FR"/>
      </w:rPr>
    </w:lvl>
    <w:lvl w:ilvl="5" w:tplc="A68E0964">
      <w:numFmt w:val="bullet"/>
      <w:lvlText w:val="•"/>
      <w:lvlJc w:val="left"/>
      <w:pPr>
        <w:ind w:left="2331" w:hanging="360"/>
      </w:pPr>
      <w:rPr>
        <w:rFonts w:hint="default"/>
        <w:lang w:val="fr-FR" w:eastAsia="fr-FR" w:bidi="fr-FR"/>
      </w:rPr>
    </w:lvl>
    <w:lvl w:ilvl="6" w:tplc="AAB2E206">
      <w:numFmt w:val="bullet"/>
      <w:lvlText w:val="•"/>
      <w:lvlJc w:val="left"/>
      <w:pPr>
        <w:ind w:left="2713" w:hanging="360"/>
      </w:pPr>
      <w:rPr>
        <w:rFonts w:hint="default"/>
        <w:lang w:val="fr-FR" w:eastAsia="fr-FR" w:bidi="fr-FR"/>
      </w:rPr>
    </w:lvl>
    <w:lvl w:ilvl="7" w:tplc="8CDA1474">
      <w:numFmt w:val="bullet"/>
      <w:lvlText w:val="•"/>
      <w:lvlJc w:val="left"/>
      <w:pPr>
        <w:ind w:left="3096" w:hanging="360"/>
      </w:pPr>
      <w:rPr>
        <w:rFonts w:hint="default"/>
        <w:lang w:val="fr-FR" w:eastAsia="fr-FR" w:bidi="fr-FR"/>
      </w:rPr>
    </w:lvl>
    <w:lvl w:ilvl="8" w:tplc="046020A2">
      <w:numFmt w:val="bullet"/>
      <w:lvlText w:val="•"/>
      <w:lvlJc w:val="left"/>
      <w:pPr>
        <w:ind w:left="3478" w:hanging="360"/>
      </w:pPr>
      <w:rPr>
        <w:rFonts w:hint="default"/>
        <w:lang w:val="fr-FR" w:eastAsia="fr-FR" w:bidi="fr-FR"/>
      </w:rPr>
    </w:lvl>
  </w:abstractNum>
  <w:num w:numId="1">
    <w:abstractNumId w:val="12"/>
  </w:num>
  <w:num w:numId="2">
    <w:abstractNumId w:val="5"/>
  </w:num>
  <w:num w:numId="3">
    <w:abstractNumId w:val="10"/>
  </w:num>
  <w:num w:numId="4">
    <w:abstractNumId w:val="2"/>
  </w:num>
  <w:num w:numId="5">
    <w:abstractNumId w:val="15"/>
  </w:num>
  <w:num w:numId="6">
    <w:abstractNumId w:val="0"/>
  </w:num>
  <w:num w:numId="7">
    <w:abstractNumId w:val="18"/>
  </w:num>
  <w:num w:numId="8">
    <w:abstractNumId w:val="11"/>
  </w:num>
  <w:num w:numId="9">
    <w:abstractNumId w:val="9"/>
  </w:num>
  <w:num w:numId="10">
    <w:abstractNumId w:val="1"/>
  </w:num>
  <w:num w:numId="11">
    <w:abstractNumId w:val="13"/>
  </w:num>
  <w:num w:numId="12">
    <w:abstractNumId w:val="16"/>
  </w:num>
  <w:num w:numId="13">
    <w:abstractNumId w:val="8"/>
  </w:num>
  <w:num w:numId="14">
    <w:abstractNumId w:val="7"/>
  </w:num>
  <w:num w:numId="15">
    <w:abstractNumId w:val="4"/>
  </w:num>
  <w:num w:numId="16">
    <w:abstractNumId w:val="6"/>
  </w:num>
  <w:num w:numId="17">
    <w:abstractNumId w:val="14"/>
  </w:num>
  <w:num w:numId="18">
    <w:abstractNumId w:val="17"/>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70DAF"/>
    <w:rsid w:val="00C754C4"/>
    <w:rsid w:val="00F70DAF"/>
    <w:rsid w:val="00FE09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312"/>
      <w:outlineLvl w:val="0"/>
    </w:pPr>
    <w:rPr>
      <w:b/>
      <w:bCs/>
      <w:sz w:val="24"/>
      <w:szCs w:val="24"/>
    </w:rPr>
  </w:style>
  <w:style w:type="paragraph" w:styleId="Titre2">
    <w:name w:val="heading 2"/>
    <w:basedOn w:val="Normal"/>
    <w:uiPriority w:val="1"/>
    <w:qFormat/>
    <w:pPr>
      <w:ind w:left="312"/>
      <w:outlineLvl w:val="1"/>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92"/>
    </w:pPr>
    <w:rPr>
      <w:sz w:val="16"/>
      <w:szCs w:val="16"/>
    </w:rPr>
  </w:style>
  <w:style w:type="paragraph" w:styleId="Paragraphedeliste">
    <w:name w:val="List Paragraph"/>
    <w:basedOn w:val="Normal"/>
    <w:uiPriority w:val="1"/>
    <w:qFormat/>
    <w:pPr>
      <w:spacing w:before="79"/>
      <w:ind w:left="2905" w:hanging="2593"/>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FE097B"/>
    <w:rPr>
      <w:rFonts w:ascii="Tahoma" w:hAnsi="Tahoma" w:cs="Tahoma"/>
      <w:sz w:val="16"/>
      <w:szCs w:val="16"/>
    </w:rPr>
  </w:style>
  <w:style w:type="character" w:customStyle="1" w:styleId="TextedebullesCar">
    <w:name w:val="Texte de bulles Car"/>
    <w:basedOn w:val="Policepardfaut"/>
    <w:link w:val="Textedebulles"/>
    <w:uiPriority w:val="99"/>
    <w:semiHidden/>
    <w:rsid w:val="00FE097B"/>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3666</Words>
  <Characters>20166</Characters>
  <Application>Microsoft Office Word</Application>
  <DocSecurity>0</DocSecurity>
  <Lines>168</Lines>
  <Paragraphs>47</Paragraphs>
  <ScaleCrop>false</ScaleCrop>
  <Company>PERSO</Company>
  <LinksUpToDate>false</LinksUpToDate>
  <CharactersWithSpaces>23785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M. Snakkers</dc:creator>
  <cp:lastModifiedBy>Jean-Francois</cp:lastModifiedBy>
  <cp:revision>2</cp:revision>
  <dcterms:created xsi:type="dcterms:W3CDTF">2019-10-02T09:30:00Z</dcterms:created>
  <dcterms:modified xsi:type="dcterms:W3CDTF">2019-10-02T11:20:00Z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2019-10-02T00:00:00Z</vt:filetime>
  </property>
</Properties>
</file>