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10B8" w:rsidRPr="00340368" w:rsidRDefault="00B310B8" w:rsidP="0074443B">
      <w:pPr>
        <w:autoSpaceDE w:val="0"/>
        <w:autoSpaceDN w:val="0"/>
        <w:adjustRightInd w:val="0"/>
        <w:spacing w:after="0" w:line="240" w:lineRule="auto"/>
        <w:jc w:val="both"/>
        <w:rPr>
          <w:rFonts w:ascii="Arial" w:hAnsi="Arial" w:cs="Arial"/>
          <w:b/>
          <w:bCs/>
          <w:sz w:val="32"/>
          <w:szCs w:val="32"/>
        </w:rPr>
      </w:pPr>
    </w:p>
    <w:p w:rsidR="0074443B" w:rsidRPr="00340368" w:rsidRDefault="0074443B" w:rsidP="0074443B">
      <w:pPr>
        <w:autoSpaceDE w:val="0"/>
        <w:autoSpaceDN w:val="0"/>
        <w:adjustRightInd w:val="0"/>
        <w:spacing w:after="0" w:line="240" w:lineRule="auto"/>
        <w:jc w:val="both"/>
        <w:rPr>
          <w:rFonts w:ascii="Arial" w:hAnsi="Arial" w:cs="Arial"/>
          <w:b/>
          <w:bCs/>
          <w:sz w:val="32"/>
          <w:szCs w:val="32"/>
        </w:rPr>
      </w:pPr>
    </w:p>
    <w:p w:rsidR="00270A40" w:rsidRPr="00340368" w:rsidRDefault="00270A40" w:rsidP="0074443B">
      <w:pPr>
        <w:autoSpaceDE w:val="0"/>
        <w:autoSpaceDN w:val="0"/>
        <w:adjustRightInd w:val="0"/>
        <w:spacing w:after="0" w:line="240" w:lineRule="auto"/>
        <w:jc w:val="both"/>
        <w:rPr>
          <w:rFonts w:ascii="Arial" w:hAnsi="Arial" w:cs="Arial"/>
          <w:b/>
          <w:bCs/>
          <w:sz w:val="32"/>
          <w:szCs w:val="32"/>
        </w:rPr>
      </w:pPr>
    </w:p>
    <w:p w:rsidR="0074443B" w:rsidRDefault="0074443B" w:rsidP="0074443B">
      <w:pPr>
        <w:autoSpaceDE w:val="0"/>
        <w:autoSpaceDN w:val="0"/>
        <w:adjustRightInd w:val="0"/>
        <w:spacing w:after="0" w:line="240" w:lineRule="auto"/>
        <w:jc w:val="center"/>
        <w:rPr>
          <w:rFonts w:ascii="Arial" w:hAnsi="Arial" w:cs="Arial"/>
          <w:b/>
          <w:bCs/>
          <w:sz w:val="40"/>
          <w:szCs w:val="40"/>
        </w:rPr>
      </w:pPr>
      <w:r>
        <w:rPr>
          <w:rFonts w:ascii="Arial" w:hAnsi="Arial" w:cs="Arial"/>
          <w:b/>
          <w:bCs/>
          <w:sz w:val="40"/>
          <w:szCs w:val="40"/>
        </w:rPr>
        <w:t>BREVET de TECHNICIEN SUP</w:t>
      </w:r>
      <w:r w:rsidR="00572980">
        <w:rPr>
          <w:rFonts w:ascii="Arial" w:hAnsi="Arial" w:cs="Arial"/>
          <w:b/>
          <w:bCs/>
          <w:sz w:val="40"/>
          <w:szCs w:val="40"/>
        </w:rPr>
        <w:t>É</w:t>
      </w:r>
      <w:r>
        <w:rPr>
          <w:rFonts w:ascii="Arial" w:hAnsi="Arial" w:cs="Arial"/>
          <w:b/>
          <w:bCs/>
          <w:sz w:val="40"/>
          <w:szCs w:val="40"/>
        </w:rPr>
        <w:t>RIEUR</w:t>
      </w:r>
    </w:p>
    <w:p w:rsidR="0074443B" w:rsidRDefault="0074443B" w:rsidP="0074443B">
      <w:pPr>
        <w:autoSpaceDE w:val="0"/>
        <w:autoSpaceDN w:val="0"/>
        <w:adjustRightInd w:val="0"/>
        <w:spacing w:after="0" w:line="240" w:lineRule="auto"/>
        <w:jc w:val="center"/>
        <w:rPr>
          <w:rFonts w:ascii="Arial" w:hAnsi="Arial" w:cs="Arial"/>
          <w:b/>
          <w:bCs/>
          <w:sz w:val="40"/>
          <w:szCs w:val="40"/>
        </w:rPr>
      </w:pPr>
      <w:r>
        <w:rPr>
          <w:rFonts w:ascii="Arial" w:hAnsi="Arial" w:cs="Arial"/>
          <w:b/>
          <w:bCs/>
          <w:sz w:val="40"/>
          <w:szCs w:val="40"/>
        </w:rPr>
        <w:t>Conception des Processus de Réalisation de Produits</w:t>
      </w:r>
    </w:p>
    <w:p w:rsidR="0074443B" w:rsidRDefault="0074443B" w:rsidP="0074443B">
      <w:pPr>
        <w:autoSpaceDE w:val="0"/>
        <w:autoSpaceDN w:val="0"/>
        <w:adjustRightInd w:val="0"/>
        <w:spacing w:after="0" w:line="240" w:lineRule="auto"/>
        <w:jc w:val="center"/>
        <w:rPr>
          <w:rFonts w:ascii="Arial" w:hAnsi="Arial" w:cs="Arial"/>
          <w:b/>
          <w:bCs/>
          <w:sz w:val="32"/>
          <w:szCs w:val="32"/>
        </w:rPr>
      </w:pPr>
    </w:p>
    <w:p w:rsidR="00B57E48" w:rsidRDefault="00B57E48" w:rsidP="0074443B">
      <w:pPr>
        <w:autoSpaceDE w:val="0"/>
        <w:autoSpaceDN w:val="0"/>
        <w:adjustRightInd w:val="0"/>
        <w:spacing w:after="0" w:line="240" w:lineRule="auto"/>
        <w:jc w:val="center"/>
        <w:rPr>
          <w:rFonts w:ascii="Arial" w:hAnsi="Arial" w:cs="Arial"/>
          <w:b/>
          <w:bCs/>
          <w:sz w:val="32"/>
          <w:szCs w:val="32"/>
        </w:rPr>
      </w:pPr>
    </w:p>
    <w:p w:rsidR="0074443B" w:rsidRDefault="00B57E48" w:rsidP="0074443B">
      <w:pPr>
        <w:autoSpaceDE w:val="0"/>
        <w:autoSpaceDN w:val="0"/>
        <w:adjustRightInd w:val="0"/>
        <w:spacing w:after="0" w:line="240" w:lineRule="auto"/>
        <w:jc w:val="center"/>
        <w:rPr>
          <w:rFonts w:ascii="Arial" w:hAnsi="Arial" w:cs="Arial"/>
          <w:b/>
          <w:bCs/>
          <w:sz w:val="32"/>
          <w:szCs w:val="32"/>
        </w:rPr>
      </w:pPr>
      <w:r>
        <w:rPr>
          <w:rFonts w:ascii="Arial" w:hAnsi="Arial" w:cs="Arial"/>
          <w:b/>
          <w:bCs/>
          <w:sz w:val="32"/>
          <w:szCs w:val="32"/>
        </w:rPr>
        <w:t>Session 2019</w:t>
      </w:r>
    </w:p>
    <w:p w:rsidR="0074443B" w:rsidRDefault="0074443B" w:rsidP="0074443B">
      <w:pPr>
        <w:autoSpaceDE w:val="0"/>
        <w:autoSpaceDN w:val="0"/>
        <w:adjustRightInd w:val="0"/>
        <w:spacing w:after="0" w:line="240" w:lineRule="auto"/>
        <w:jc w:val="center"/>
        <w:rPr>
          <w:rFonts w:ascii="Arial" w:hAnsi="Arial" w:cs="Arial"/>
          <w:b/>
          <w:bCs/>
          <w:sz w:val="32"/>
          <w:szCs w:val="32"/>
        </w:rPr>
      </w:pPr>
    </w:p>
    <w:p w:rsidR="00B57E48" w:rsidRDefault="00B57E48" w:rsidP="0074443B">
      <w:pPr>
        <w:autoSpaceDE w:val="0"/>
        <w:autoSpaceDN w:val="0"/>
        <w:adjustRightInd w:val="0"/>
        <w:spacing w:after="0" w:line="240" w:lineRule="auto"/>
        <w:jc w:val="center"/>
        <w:rPr>
          <w:rFonts w:ascii="Arial" w:hAnsi="Arial" w:cs="Arial"/>
          <w:b/>
          <w:bCs/>
          <w:sz w:val="32"/>
          <w:szCs w:val="32"/>
        </w:rPr>
      </w:pPr>
    </w:p>
    <w:p w:rsidR="0074443B" w:rsidRDefault="00572980" w:rsidP="0074443B">
      <w:pPr>
        <w:autoSpaceDE w:val="0"/>
        <w:autoSpaceDN w:val="0"/>
        <w:adjustRightInd w:val="0"/>
        <w:spacing w:after="0" w:line="240" w:lineRule="auto"/>
        <w:jc w:val="center"/>
        <w:rPr>
          <w:rFonts w:ascii="Arial" w:hAnsi="Arial" w:cs="Arial"/>
          <w:b/>
          <w:bCs/>
          <w:sz w:val="32"/>
          <w:szCs w:val="32"/>
        </w:rPr>
      </w:pPr>
      <w:r>
        <w:rPr>
          <w:rFonts w:ascii="Arial" w:hAnsi="Arial" w:cs="Arial"/>
          <w:b/>
          <w:bCs/>
          <w:sz w:val="32"/>
          <w:szCs w:val="32"/>
        </w:rPr>
        <w:t>É</w:t>
      </w:r>
      <w:r w:rsidR="0074443B">
        <w:rPr>
          <w:rFonts w:ascii="Arial" w:hAnsi="Arial" w:cs="Arial"/>
          <w:b/>
          <w:bCs/>
          <w:sz w:val="32"/>
          <w:szCs w:val="32"/>
        </w:rPr>
        <w:t>preuve E4</w:t>
      </w:r>
      <w:r w:rsidR="00B310B8">
        <w:rPr>
          <w:rFonts w:ascii="Arial" w:hAnsi="Arial" w:cs="Arial"/>
          <w:b/>
          <w:bCs/>
          <w:sz w:val="32"/>
          <w:szCs w:val="32"/>
        </w:rPr>
        <w:t xml:space="preserve"> – CONCEPTION PR</w:t>
      </w:r>
      <w:r>
        <w:rPr>
          <w:rFonts w:ascii="Arial" w:hAnsi="Arial" w:cs="Arial"/>
          <w:b/>
          <w:bCs/>
          <w:sz w:val="32"/>
          <w:szCs w:val="32"/>
        </w:rPr>
        <w:t>É</w:t>
      </w:r>
      <w:r w:rsidR="00B310B8">
        <w:rPr>
          <w:rFonts w:ascii="Arial" w:hAnsi="Arial" w:cs="Arial"/>
          <w:b/>
          <w:bCs/>
          <w:sz w:val="32"/>
          <w:szCs w:val="32"/>
        </w:rPr>
        <w:t>LIMINAIRE</w:t>
      </w:r>
    </w:p>
    <w:p w:rsidR="0074443B" w:rsidRDefault="0074443B" w:rsidP="0074443B">
      <w:pPr>
        <w:autoSpaceDE w:val="0"/>
        <w:autoSpaceDN w:val="0"/>
        <w:adjustRightInd w:val="0"/>
        <w:spacing w:after="0" w:line="240" w:lineRule="auto"/>
        <w:jc w:val="center"/>
        <w:rPr>
          <w:rFonts w:ascii="Arial" w:hAnsi="Arial" w:cs="Arial"/>
          <w:sz w:val="32"/>
          <w:szCs w:val="32"/>
        </w:rPr>
      </w:pPr>
    </w:p>
    <w:p w:rsidR="0074443B" w:rsidRDefault="0074443B" w:rsidP="0074443B">
      <w:pPr>
        <w:autoSpaceDE w:val="0"/>
        <w:autoSpaceDN w:val="0"/>
        <w:adjustRightInd w:val="0"/>
        <w:spacing w:after="0" w:line="240" w:lineRule="auto"/>
        <w:jc w:val="center"/>
        <w:rPr>
          <w:rFonts w:ascii="Arial" w:hAnsi="Arial" w:cs="Arial"/>
          <w:sz w:val="32"/>
          <w:szCs w:val="32"/>
        </w:rPr>
      </w:pPr>
    </w:p>
    <w:p w:rsidR="0074443B" w:rsidRDefault="0074443B" w:rsidP="0074443B">
      <w:pPr>
        <w:autoSpaceDE w:val="0"/>
        <w:autoSpaceDN w:val="0"/>
        <w:adjustRightInd w:val="0"/>
        <w:spacing w:after="0" w:line="240" w:lineRule="auto"/>
        <w:jc w:val="center"/>
        <w:rPr>
          <w:rFonts w:ascii="Arial" w:hAnsi="Arial" w:cs="Arial"/>
          <w:sz w:val="32"/>
          <w:szCs w:val="32"/>
        </w:rPr>
      </w:pPr>
    </w:p>
    <w:p w:rsidR="0074443B" w:rsidRDefault="0074443B" w:rsidP="0074443B">
      <w:pPr>
        <w:autoSpaceDE w:val="0"/>
        <w:autoSpaceDN w:val="0"/>
        <w:adjustRightInd w:val="0"/>
        <w:spacing w:after="0" w:line="240" w:lineRule="auto"/>
        <w:jc w:val="center"/>
        <w:rPr>
          <w:rFonts w:ascii="Arial" w:hAnsi="Arial" w:cs="Arial"/>
          <w:sz w:val="32"/>
          <w:szCs w:val="32"/>
        </w:rPr>
      </w:pPr>
      <w:r>
        <w:rPr>
          <w:rFonts w:ascii="Arial" w:hAnsi="Arial" w:cs="Arial"/>
          <w:sz w:val="32"/>
          <w:szCs w:val="32"/>
        </w:rPr>
        <w:t>Coefficient 6 – Durée 6 heures</w:t>
      </w:r>
    </w:p>
    <w:p w:rsidR="0074443B" w:rsidRDefault="0074443B" w:rsidP="0074443B">
      <w:pPr>
        <w:autoSpaceDE w:val="0"/>
        <w:autoSpaceDN w:val="0"/>
        <w:adjustRightInd w:val="0"/>
        <w:spacing w:after="0" w:line="240" w:lineRule="auto"/>
        <w:jc w:val="center"/>
        <w:rPr>
          <w:rFonts w:ascii="Arial" w:hAnsi="Arial" w:cs="Arial"/>
          <w:sz w:val="24"/>
          <w:szCs w:val="24"/>
        </w:rPr>
      </w:pPr>
    </w:p>
    <w:p w:rsidR="0074443B" w:rsidRDefault="0074443B" w:rsidP="0074443B">
      <w:pPr>
        <w:autoSpaceDE w:val="0"/>
        <w:autoSpaceDN w:val="0"/>
        <w:adjustRightInd w:val="0"/>
        <w:spacing w:after="0" w:line="240" w:lineRule="auto"/>
        <w:jc w:val="center"/>
        <w:rPr>
          <w:rFonts w:ascii="Arial" w:hAnsi="Arial" w:cs="Arial"/>
          <w:sz w:val="24"/>
          <w:szCs w:val="24"/>
        </w:rPr>
      </w:pPr>
      <w:r>
        <w:rPr>
          <w:rFonts w:ascii="Arial" w:hAnsi="Arial" w:cs="Arial"/>
          <w:sz w:val="24"/>
          <w:szCs w:val="24"/>
        </w:rPr>
        <w:t>Aucun document autorisé</w:t>
      </w:r>
    </w:p>
    <w:p w:rsidR="0074443B" w:rsidRDefault="0074443B" w:rsidP="0074443B">
      <w:pPr>
        <w:autoSpaceDE w:val="0"/>
        <w:autoSpaceDN w:val="0"/>
        <w:adjustRightInd w:val="0"/>
        <w:spacing w:after="0" w:line="240" w:lineRule="auto"/>
        <w:jc w:val="center"/>
        <w:rPr>
          <w:rFonts w:ascii="Arial" w:hAnsi="Arial" w:cs="Arial"/>
          <w:sz w:val="24"/>
          <w:szCs w:val="24"/>
        </w:rPr>
      </w:pPr>
    </w:p>
    <w:p w:rsidR="0074443B" w:rsidRDefault="00B57E48" w:rsidP="0074443B">
      <w:pPr>
        <w:autoSpaceDE w:val="0"/>
        <w:autoSpaceDN w:val="0"/>
        <w:adjustRightInd w:val="0"/>
        <w:spacing w:after="0" w:line="240" w:lineRule="auto"/>
        <w:jc w:val="center"/>
        <w:rPr>
          <w:rFonts w:ascii="Arial" w:hAnsi="Arial" w:cs="Arial"/>
          <w:sz w:val="24"/>
          <w:szCs w:val="24"/>
        </w:rPr>
      </w:pPr>
      <w:r>
        <w:rPr>
          <w:rFonts w:ascii="Arial" w:hAnsi="Arial" w:cs="Arial"/>
          <w:sz w:val="24"/>
          <w:szCs w:val="24"/>
        </w:rPr>
        <w:t xml:space="preserve">L’usage de tout modèle de calculatrice, avec ou sans </w:t>
      </w:r>
      <w:r w:rsidR="006E1064">
        <w:rPr>
          <w:rFonts w:ascii="Arial" w:hAnsi="Arial" w:cs="Arial"/>
          <w:sz w:val="24"/>
          <w:szCs w:val="24"/>
        </w:rPr>
        <w:t xml:space="preserve">mode </w:t>
      </w:r>
      <w:bookmarkStart w:id="0" w:name="_GoBack"/>
      <w:bookmarkEnd w:id="0"/>
      <w:r>
        <w:rPr>
          <w:rFonts w:ascii="Arial" w:hAnsi="Arial" w:cs="Arial"/>
          <w:sz w:val="24"/>
          <w:szCs w:val="24"/>
        </w:rPr>
        <w:t>examen, est autorisé.</w:t>
      </w:r>
    </w:p>
    <w:p w:rsidR="0074443B" w:rsidRDefault="0074443B" w:rsidP="0074443B">
      <w:pPr>
        <w:autoSpaceDE w:val="0"/>
        <w:autoSpaceDN w:val="0"/>
        <w:adjustRightInd w:val="0"/>
        <w:spacing w:after="0" w:line="240" w:lineRule="auto"/>
        <w:jc w:val="both"/>
        <w:rPr>
          <w:rFonts w:ascii="Arial" w:hAnsi="Arial" w:cs="Arial"/>
          <w:b/>
          <w:bCs/>
          <w:sz w:val="24"/>
          <w:szCs w:val="24"/>
        </w:rPr>
      </w:pPr>
    </w:p>
    <w:p w:rsidR="0074443B" w:rsidRDefault="0074443B" w:rsidP="0074443B">
      <w:pPr>
        <w:autoSpaceDE w:val="0"/>
        <w:autoSpaceDN w:val="0"/>
        <w:adjustRightInd w:val="0"/>
        <w:spacing w:after="0" w:line="240" w:lineRule="auto"/>
        <w:jc w:val="both"/>
        <w:rPr>
          <w:rFonts w:ascii="Arial" w:hAnsi="Arial" w:cs="Arial"/>
          <w:b/>
          <w:bCs/>
          <w:sz w:val="24"/>
          <w:szCs w:val="24"/>
        </w:rPr>
      </w:pPr>
    </w:p>
    <w:p w:rsidR="0074443B" w:rsidRDefault="0074443B" w:rsidP="0074443B">
      <w:pPr>
        <w:autoSpaceDE w:val="0"/>
        <w:autoSpaceDN w:val="0"/>
        <w:adjustRightInd w:val="0"/>
        <w:spacing w:after="0" w:line="240" w:lineRule="auto"/>
        <w:jc w:val="both"/>
        <w:rPr>
          <w:rFonts w:ascii="Arial" w:hAnsi="Arial" w:cs="Arial"/>
          <w:b/>
          <w:bCs/>
          <w:sz w:val="24"/>
          <w:szCs w:val="24"/>
        </w:rPr>
      </w:pPr>
    </w:p>
    <w:p w:rsidR="0074443B" w:rsidRPr="00BE7DB6" w:rsidRDefault="00B310B8" w:rsidP="00BE7DB6">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center"/>
        <w:rPr>
          <w:rFonts w:ascii="Arial" w:hAnsi="Arial" w:cs="Arial"/>
          <w:b/>
          <w:bCs/>
          <w:sz w:val="28"/>
          <w:szCs w:val="28"/>
        </w:rPr>
      </w:pPr>
      <w:proofErr w:type="gramStart"/>
      <w:r>
        <w:rPr>
          <w:rFonts w:ascii="Arial" w:hAnsi="Arial" w:cs="Arial"/>
          <w:b/>
          <w:bCs/>
          <w:sz w:val="28"/>
          <w:szCs w:val="28"/>
        </w:rPr>
        <w:t xml:space="preserve">BOITE </w:t>
      </w:r>
      <w:r w:rsidR="008823E5">
        <w:rPr>
          <w:rFonts w:ascii="Arial" w:hAnsi="Arial" w:cs="Arial"/>
          <w:b/>
          <w:bCs/>
          <w:sz w:val="28"/>
          <w:szCs w:val="28"/>
        </w:rPr>
        <w:t xml:space="preserve"> </w:t>
      </w:r>
      <w:r>
        <w:rPr>
          <w:rFonts w:ascii="Arial" w:hAnsi="Arial" w:cs="Arial"/>
          <w:b/>
          <w:bCs/>
          <w:sz w:val="28"/>
          <w:szCs w:val="28"/>
        </w:rPr>
        <w:t>DE</w:t>
      </w:r>
      <w:proofErr w:type="gramEnd"/>
      <w:r w:rsidR="008823E5">
        <w:rPr>
          <w:rFonts w:ascii="Arial" w:hAnsi="Arial" w:cs="Arial"/>
          <w:b/>
          <w:bCs/>
          <w:sz w:val="28"/>
          <w:szCs w:val="28"/>
        </w:rPr>
        <w:t xml:space="preserve"> </w:t>
      </w:r>
      <w:r>
        <w:rPr>
          <w:rFonts w:ascii="Arial" w:hAnsi="Arial" w:cs="Arial"/>
          <w:b/>
          <w:bCs/>
          <w:sz w:val="28"/>
          <w:szCs w:val="28"/>
        </w:rPr>
        <w:t xml:space="preserve"> VITESSE </w:t>
      </w:r>
      <w:r w:rsidR="008823E5">
        <w:rPr>
          <w:rFonts w:ascii="Arial" w:hAnsi="Arial" w:cs="Arial"/>
          <w:b/>
          <w:bCs/>
          <w:sz w:val="28"/>
          <w:szCs w:val="28"/>
        </w:rPr>
        <w:t xml:space="preserve"> </w:t>
      </w:r>
      <w:r>
        <w:rPr>
          <w:rFonts w:ascii="Arial" w:hAnsi="Arial" w:cs="Arial"/>
          <w:b/>
          <w:bCs/>
          <w:sz w:val="28"/>
          <w:szCs w:val="28"/>
        </w:rPr>
        <w:t xml:space="preserve">ETLC  -  DOSSIER </w:t>
      </w:r>
      <w:r w:rsidR="008823E5">
        <w:rPr>
          <w:rFonts w:ascii="Arial" w:hAnsi="Arial" w:cs="Arial"/>
          <w:b/>
          <w:bCs/>
          <w:sz w:val="28"/>
          <w:szCs w:val="28"/>
        </w:rPr>
        <w:t xml:space="preserve"> </w:t>
      </w:r>
      <w:r w:rsidR="00E45900">
        <w:rPr>
          <w:rFonts w:ascii="Arial" w:hAnsi="Arial" w:cs="Arial"/>
          <w:b/>
          <w:bCs/>
          <w:sz w:val="28"/>
          <w:szCs w:val="28"/>
        </w:rPr>
        <w:t>TECHNIQUE</w:t>
      </w:r>
    </w:p>
    <w:p w:rsidR="0074443B" w:rsidRPr="00BE7DB6" w:rsidRDefault="0074443B" w:rsidP="0074443B">
      <w:pPr>
        <w:autoSpaceDE w:val="0"/>
        <w:autoSpaceDN w:val="0"/>
        <w:adjustRightInd w:val="0"/>
        <w:spacing w:after="0" w:line="240" w:lineRule="auto"/>
        <w:jc w:val="both"/>
        <w:rPr>
          <w:rFonts w:ascii="Arial" w:hAnsi="Arial" w:cs="Arial"/>
          <w:b/>
          <w:bCs/>
          <w:sz w:val="28"/>
          <w:szCs w:val="28"/>
        </w:rPr>
      </w:pPr>
    </w:p>
    <w:p w:rsidR="0074443B" w:rsidRPr="00996D0F" w:rsidRDefault="001075F9" w:rsidP="00572980">
      <w:pPr>
        <w:numPr>
          <w:ilvl w:val="0"/>
          <w:numId w:val="5"/>
        </w:numPr>
        <w:tabs>
          <w:tab w:val="left" w:pos="709"/>
          <w:tab w:val="left" w:pos="1701"/>
          <w:tab w:val="right" w:pos="10206"/>
          <w:tab w:val="right" w:pos="10490"/>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w:t>
      </w:r>
      <w:r w:rsidR="00E45900">
        <w:rPr>
          <w:rFonts w:ascii="Arial" w:hAnsi="Arial" w:cs="Arial"/>
          <w:sz w:val="24"/>
          <w:szCs w:val="24"/>
        </w:rPr>
        <w:t>T</w:t>
      </w:r>
      <w:r>
        <w:rPr>
          <w:rFonts w:ascii="Arial" w:hAnsi="Arial" w:cs="Arial"/>
          <w:sz w:val="24"/>
          <w:szCs w:val="24"/>
        </w:rPr>
        <w:t>1</w:t>
      </w:r>
      <w:r w:rsidR="00455AA4">
        <w:rPr>
          <w:rFonts w:ascii="Arial" w:hAnsi="Arial" w:cs="Arial"/>
          <w:sz w:val="24"/>
          <w:szCs w:val="24"/>
        </w:rPr>
        <w:t xml:space="preserve"> </w:t>
      </w:r>
      <w:r w:rsidR="00996D0F">
        <w:rPr>
          <w:rFonts w:ascii="Arial" w:hAnsi="Arial" w:cs="Arial"/>
          <w:sz w:val="24"/>
          <w:szCs w:val="24"/>
        </w:rPr>
        <w:tab/>
      </w:r>
      <w:r w:rsidR="000F29CE">
        <w:rPr>
          <w:rFonts w:ascii="Arial" w:hAnsi="Arial" w:cs="Arial"/>
          <w:sz w:val="24"/>
          <w:szCs w:val="24"/>
        </w:rPr>
        <w:t>Nomenclature des phases du bo</w:t>
      </w:r>
      <w:r w:rsidR="00B57E48">
        <w:rPr>
          <w:rFonts w:ascii="Arial" w:hAnsi="Arial" w:cs="Arial"/>
          <w:sz w:val="24"/>
          <w:szCs w:val="24"/>
        </w:rPr>
        <w:t>î</w:t>
      </w:r>
      <w:r w:rsidR="000F29CE">
        <w:rPr>
          <w:rFonts w:ascii="Arial" w:hAnsi="Arial" w:cs="Arial"/>
          <w:sz w:val="24"/>
          <w:szCs w:val="24"/>
        </w:rPr>
        <w:t>tier différentiel</w:t>
      </w:r>
      <w:r w:rsidR="002D7669">
        <w:rPr>
          <w:rFonts w:ascii="Arial" w:hAnsi="Arial" w:cs="Arial"/>
          <w:sz w:val="24"/>
          <w:szCs w:val="24"/>
        </w:rPr>
        <w:tab/>
      </w:r>
      <w:r w:rsidR="00572980">
        <w:rPr>
          <w:rFonts w:ascii="Arial" w:hAnsi="Arial" w:cs="Arial"/>
          <w:sz w:val="24"/>
          <w:szCs w:val="24"/>
        </w:rPr>
        <w:t xml:space="preserve">page </w:t>
      </w:r>
      <w:r w:rsidR="002D7669">
        <w:rPr>
          <w:rFonts w:ascii="Arial" w:hAnsi="Arial" w:cs="Arial"/>
          <w:sz w:val="24"/>
          <w:szCs w:val="24"/>
        </w:rPr>
        <w:t>1</w:t>
      </w:r>
      <w:r w:rsidR="00883C3A">
        <w:rPr>
          <w:rFonts w:ascii="Arial" w:hAnsi="Arial" w:cs="Arial"/>
          <w:sz w:val="24"/>
          <w:szCs w:val="24"/>
        </w:rPr>
        <w:t>5</w:t>
      </w:r>
    </w:p>
    <w:p w:rsidR="0074443B" w:rsidRP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74443B" w:rsidRPr="000F29CE">
        <w:rPr>
          <w:rFonts w:ascii="Arial" w:hAnsi="Arial" w:cs="Arial"/>
          <w:sz w:val="24"/>
          <w:szCs w:val="24"/>
        </w:rPr>
        <w:t>2</w:t>
      </w:r>
      <w:r w:rsidR="00455AA4">
        <w:rPr>
          <w:rFonts w:ascii="Arial" w:hAnsi="Arial" w:cs="Arial"/>
          <w:sz w:val="24"/>
          <w:szCs w:val="24"/>
        </w:rPr>
        <w:t xml:space="preserve"> </w:t>
      </w:r>
      <w:r w:rsidR="00996D0F">
        <w:rPr>
          <w:rFonts w:ascii="Arial" w:hAnsi="Arial" w:cs="Arial"/>
          <w:sz w:val="24"/>
          <w:szCs w:val="24"/>
        </w:rPr>
        <w:tab/>
      </w:r>
      <w:r w:rsidR="000F29CE">
        <w:rPr>
          <w:rFonts w:ascii="Arial" w:hAnsi="Arial" w:cs="Arial"/>
          <w:sz w:val="24"/>
          <w:szCs w:val="24"/>
        </w:rPr>
        <w:t>Temps des opérations d’usinage de l’ancienne gamme</w:t>
      </w:r>
      <w:r w:rsidR="002D7669">
        <w:rPr>
          <w:rFonts w:ascii="Arial" w:hAnsi="Arial" w:cs="Arial"/>
          <w:sz w:val="24"/>
          <w:szCs w:val="24"/>
        </w:rPr>
        <w:tab/>
      </w:r>
      <w:r w:rsidR="00572980">
        <w:rPr>
          <w:rFonts w:ascii="Arial" w:hAnsi="Arial" w:cs="Arial"/>
          <w:sz w:val="24"/>
          <w:szCs w:val="24"/>
        </w:rPr>
        <w:t xml:space="preserve">page </w:t>
      </w:r>
      <w:r w:rsidR="002D7669">
        <w:rPr>
          <w:rFonts w:ascii="Arial" w:hAnsi="Arial" w:cs="Arial"/>
          <w:sz w:val="24"/>
          <w:szCs w:val="24"/>
        </w:rPr>
        <w:t>1</w:t>
      </w:r>
      <w:r w:rsidR="00883C3A">
        <w:rPr>
          <w:rFonts w:ascii="Arial" w:hAnsi="Arial" w:cs="Arial"/>
          <w:sz w:val="24"/>
          <w:szCs w:val="24"/>
        </w:rPr>
        <w:t>6</w:t>
      </w:r>
    </w:p>
    <w:p w:rsidR="0074443B" w:rsidRP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74443B" w:rsidRPr="000F29CE">
        <w:rPr>
          <w:rFonts w:ascii="Arial" w:hAnsi="Arial" w:cs="Arial"/>
          <w:sz w:val="24"/>
          <w:szCs w:val="24"/>
        </w:rPr>
        <w:t>3</w:t>
      </w:r>
      <w:r w:rsidR="00455AA4">
        <w:rPr>
          <w:rFonts w:ascii="Arial" w:hAnsi="Arial" w:cs="Arial"/>
          <w:sz w:val="24"/>
          <w:szCs w:val="24"/>
        </w:rPr>
        <w:t xml:space="preserve"> </w:t>
      </w:r>
      <w:r w:rsidR="001075F9" w:rsidRPr="000F29CE">
        <w:rPr>
          <w:rFonts w:ascii="Arial" w:hAnsi="Arial" w:cs="Arial"/>
          <w:sz w:val="24"/>
          <w:szCs w:val="24"/>
        </w:rPr>
        <w:tab/>
      </w:r>
      <w:r w:rsidR="00696CD5">
        <w:rPr>
          <w:rFonts w:ascii="Arial" w:hAnsi="Arial" w:cs="Arial"/>
          <w:sz w:val="24"/>
          <w:szCs w:val="24"/>
        </w:rPr>
        <w:t xml:space="preserve">Puissance en perçage </w:t>
      </w:r>
      <w:r w:rsidR="002D7669">
        <w:rPr>
          <w:rFonts w:ascii="Arial" w:hAnsi="Arial" w:cs="Arial"/>
          <w:sz w:val="24"/>
          <w:szCs w:val="24"/>
        </w:rPr>
        <w:tab/>
      </w:r>
      <w:r w:rsidR="00572980">
        <w:rPr>
          <w:rFonts w:ascii="Arial" w:hAnsi="Arial" w:cs="Arial"/>
          <w:sz w:val="24"/>
          <w:szCs w:val="24"/>
        </w:rPr>
        <w:t xml:space="preserve">page </w:t>
      </w:r>
      <w:r w:rsidR="002D7669">
        <w:rPr>
          <w:rFonts w:ascii="Arial" w:hAnsi="Arial" w:cs="Arial"/>
          <w:sz w:val="24"/>
          <w:szCs w:val="24"/>
        </w:rPr>
        <w:t>1</w:t>
      </w:r>
      <w:r w:rsidR="00883C3A">
        <w:rPr>
          <w:rFonts w:ascii="Arial" w:hAnsi="Arial" w:cs="Arial"/>
          <w:sz w:val="24"/>
          <w:szCs w:val="24"/>
        </w:rPr>
        <w:t>6</w:t>
      </w:r>
    </w:p>
    <w:p w:rsid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DT</w:t>
      </w:r>
      <w:r w:rsidR="00996D0F">
        <w:rPr>
          <w:rFonts w:ascii="Arial" w:hAnsi="Arial" w:cs="Arial"/>
          <w:sz w:val="24"/>
          <w:szCs w:val="24"/>
        </w:rPr>
        <w:t xml:space="preserve">4 </w:t>
      </w:r>
      <w:r w:rsidR="001075F9">
        <w:rPr>
          <w:rFonts w:ascii="Arial" w:hAnsi="Arial" w:cs="Arial"/>
          <w:sz w:val="24"/>
          <w:szCs w:val="24"/>
        </w:rPr>
        <w:tab/>
      </w:r>
      <w:r w:rsidR="006D171E">
        <w:rPr>
          <w:rFonts w:ascii="Arial" w:hAnsi="Arial" w:cs="Arial"/>
          <w:sz w:val="24"/>
          <w:szCs w:val="24"/>
        </w:rPr>
        <w:t>Données technique</w:t>
      </w:r>
      <w:r w:rsidR="00B57E48">
        <w:rPr>
          <w:rFonts w:ascii="Arial" w:hAnsi="Arial" w:cs="Arial"/>
          <w:sz w:val="24"/>
          <w:szCs w:val="24"/>
        </w:rPr>
        <w:t>s</w:t>
      </w:r>
      <w:r w:rsidR="006D171E">
        <w:rPr>
          <w:rFonts w:ascii="Arial" w:hAnsi="Arial" w:cs="Arial"/>
          <w:sz w:val="24"/>
          <w:szCs w:val="24"/>
        </w:rPr>
        <w:t xml:space="preserve"> machines </w:t>
      </w:r>
      <w:r w:rsidR="002D7669">
        <w:rPr>
          <w:rFonts w:ascii="Arial" w:hAnsi="Arial" w:cs="Arial"/>
          <w:sz w:val="24"/>
          <w:szCs w:val="24"/>
        </w:rPr>
        <w:tab/>
      </w:r>
      <w:r w:rsidR="00572980">
        <w:rPr>
          <w:rFonts w:ascii="Arial" w:hAnsi="Arial" w:cs="Arial"/>
          <w:sz w:val="24"/>
          <w:szCs w:val="24"/>
        </w:rPr>
        <w:t xml:space="preserve">page </w:t>
      </w:r>
      <w:r w:rsidR="007E637E">
        <w:rPr>
          <w:rFonts w:ascii="Arial" w:hAnsi="Arial" w:cs="Arial"/>
          <w:sz w:val="24"/>
          <w:szCs w:val="24"/>
        </w:rPr>
        <w:t>1</w:t>
      </w:r>
      <w:r w:rsidR="00883C3A">
        <w:rPr>
          <w:rFonts w:ascii="Arial" w:hAnsi="Arial" w:cs="Arial"/>
          <w:sz w:val="24"/>
          <w:szCs w:val="24"/>
        </w:rPr>
        <w:t>7</w:t>
      </w:r>
    </w:p>
    <w:p w:rsidR="00123AE5" w:rsidRPr="00996D0F" w:rsidRDefault="00123AE5"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 xml:space="preserve">DT5 </w:t>
      </w:r>
      <w:r>
        <w:rPr>
          <w:rFonts w:ascii="Arial" w:hAnsi="Arial" w:cs="Arial"/>
          <w:sz w:val="24"/>
          <w:szCs w:val="24"/>
        </w:rPr>
        <w:tab/>
        <w:t>Dessin de définition du bo</w:t>
      </w:r>
      <w:r w:rsidR="00B57E48">
        <w:rPr>
          <w:rFonts w:ascii="Arial" w:hAnsi="Arial" w:cs="Arial"/>
          <w:sz w:val="24"/>
          <w:szCs w:val="24"/>
        </w:rPr>
        <w:t>î</w:t>
      </w:r>
      <w:r>
        <w:rPr>
          <w:rFonts w:ascii="Arial" w:hAnsi="Arial" w:cs="Arial"/>
          <w:sz w:val="24"/>
          <w:szCs w:val="24"/>
        </w:rPr>
        <w:t xml:space="preserve">tier de différentiel </w:t>
      </w:r>
      <w:r w:rsidR="002D7669">
        <w:rPr>
          <w:rFonts w:ascii="Arial" w:hAnsi="Arial" w:cs="Arial"/>
          <w:sz w:val="24"/>
          <w:szCs w:val="24"/>
        </w:rPr>
        <w:tab/>
      </w:r>
      <w:r w:rsidR="00572980">
        <w:rPr>
          <w:rFonts w:ascii="Arial" w:hAnsi="Arial" w:cs="Arial"/>
          <w:sz w:val="24"/>
          <w:szCs w:val="24"/>
        </w:rPr>
        <w:t xml:space="preserve">page </w:t>
      </w:r>
      <w:r w:rsidR="00B14A8B">
        <w:rPr>
          <w:rFonts w:ascii="Arial" w:hAnsi="Arial" w:cs="Arial"/>
          <w:sz w:val="24"/>
          <w:szCs w:val="24"/>
        </w:rPr>
        <w:t>1</w:t>
      </w:r>
      <w:r w:rsidR="00883C3A">
        <w:rPr>
          <w:rFonts w:ascii="Arial" w:hAnsi="Arial" w:cs="Arial"/>
          <w:sz w:val="24"/>
          <w:szCs w:val="24"/>
        </w:rPr>
        <w:t>8</w:t>
      </w:r>
    </w:p>
    <w:p w:rsidR="00996D0F" w:rsidRP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996D0F" w:rsidRPr="000F29CE">
        <w:rPr>
          <w:rFonts w:ascii="Arial" w:hAnsi="Arial" w:cs="Arial"/>
          <w:sz w:val="24"/>
          <w:szCs w:val="24"/>
        </w:rPr>
        <w:t>6</w:t>
      </w:r>
      <w:r w:rsidR="00996D0F">
        <w:rPr>
          <w:rFonts w:ascii="Arial" w:hAnsi="Arial" w:cs="Arial"/>
          <w:sz w:val="24"/>
          <w:szCs w:val="24"/>
        </w:rPr>
        <w:tab/>
      </w:r>
      <w:r w:rsidR="00123AE5">
        <w:rPr>
          <w:rFonts w:ascii="Arial" w:hAnsi="Arial" w:cs="Arial"/>
          <w:sz w:val="24"/>
          <w:szCs w:val="24"/>
        </w:rPr>
        <w:t xml:space="preserve">Dessin de définition de l’axe de </w:t>
      </w:r>
      <w:r w:rsidR="00C72F6E">
        <w:rPr>
          <w:rFonts w:ascii="Arial" w:hAnsi="Arial" w:cs="Arial"/>
          <w:sz w:val="24"/>
          <w:szCs w:val="24"/>
        </w:rPr>
        <w:t>commande</w:t>
      </w:r>
      <w:r w:rsidR="00123AE5">
        <w:rPr>
          <w:rFonts w:ascii="Arial" w:hAnsi="Arial" w:cs="Arial"/>
          <w:sz w:val="24"/>
          <w:szCs w:val="24"/>
        </w:rPr>
        <w:t xml:space="preserve"> </w:t>
      </w:r>
      <w:r w:rsidR="002D7669">
        <w:rPr>
          <w:rFonts w:ascii="Arial" w:hAnsi="Arial" w:cs="Arial"/>
          <w:sz w:val="24"/>
          <w:szCs w:val="24"/>
        </w:rPr>
        <w:tab/>
      </w:r>
      <w:r w:rsidR="00572980">
        <w:rPr>
          <w:rFonts w:ascii="Arial" w:hAnsi="Arial" w:cs="Arial"/>
          <w:sz w:val="24"/>
          <w:szCs w:val="24"/>
        </w:rPr>
        <w:t xml:space="preserve">page </w:t>
      </w:r>
      <w:r w:rsidR="00883C3A">
        <w:rPr>
          <w:rFonts w:ascii="Arial" w:hAnsi="Arial" w:cs="Arial"/>
          <w:sz w:val="24"/>
          <w:szCs w:val="24"/>
        </w:rPr>
        <w:t>19</w:t>
      </w:r>
    </w:p>
    <w:p w:rsidR="00996D0F" w:rsidRP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AE057E">
        <w:rPr>
          <w:rFonts w:ascii="Arial" w:hAnsi="Arial" w:cs="Arial"/>
          <w:sz w:val="24"/>
          <w:szCs w:val="24"/>
        </w:rPr>
        <w:t>7</w:t>
      </w:r>
      <w:r w:rsidR="00996D0F">
        <w:rPr>
          <w:rFonts w:ascii="Arial" w:hAnsi="Arial" w:cs="Arial"/>
          <w:sz w:val="24"/>
          <w:szCs w:val="24"/>
        </w:rPr>
        <w:tab/>
      </w:r>
      <w:r w:rsidR="00123AE5">
        <w:rPr>
          <w:rFonts w:ascii="Arial" w:hAnsi="Arial" w:cs="Arial"/>
          <w:sz w:val="24"/>
          <w:szCs w:val="24"/>
        </w:rPr>
        <w:t xml:space="preserve">Repérage partiel des surfaces </w:t>
      </w:r>
      <w:r w:rsidR="008C7DC1">
        <w:rPr>
          <w:rFonts w:ascii="Arial" w:hAnsi="Arial" w:cs="Arial"/>
          <w:sz w:val="24"/>
          <w:szCs w:val="24"/>
        </w:rPr>
        <w:t xml:space="preserve">à usiner </w:t>
      </w:r>
      <w:r w:rsidR="00123AE5">
        <w:rPr>
          <w:rFonts w:ascii="Arial" w:hAnsi="Arial" w:cs="Arial"/>
          <w:sz w:val="24"/>
          <w:szCs w:val="24"/>
        </w:rPr>
        <w:t>de l’axe</w:t>
      </w:r>
      <w:r w:rsidR="00455AA4">
        <w:rPr>
          <w:rFonts w:ascii="Arial" w:hAnsi="Arial" w:cs="Arial"/>
          <w:sz w:val="24"/>
          <w:szCs w:val="24"/>
        </w:rPr>
        <w:t xml:space="preserve"> de </w:t>
      </w:r>
      <w:r w:rsidR="00C72F6E">
        <w:rPr>
          <w:rFonts w:ascii="Arial" w:hAnsi="Arial" w:cs="Arial"/>
          <w:sz w:val="24"/>
          <w:szCs w:val="24"/>
        </w:rPr>
        <w:t>commande</w:t>
      </w:r>
      <w:r w:rsidR="002D7669">
        <w:rPr>
          <w:rFonts w:ascii="Arial" w:hAnsi="Arial" w:cs="Arial"/>
          <w:sz w:val="24"/>
          <w:szCs w:val="24"/>
        </w:rPr>
        <w:tab/>
      </w:r>
      <w:r w:rsidR="00572980">
        <w:rPr>
          <w:rFonts w:ascii="Arial" w:hAnsi="Arial" w:cs="Arial"/>
          <w:sz w:val="24"/>
          <w:szCs w:val="24"/>
        </w:rPr>
        <w:t xml:space="preserve">page </w:t>
      </w:r>
      <w:r w:rsidR="002D7669">
        <w:rPr>
          <w:rFonts w:ascii="Arial" w:hAnsi="Arial" w:cs="Arial"/>
          <w:sz w:val="24"/>
          <w:szCs w:val="24"/>
        </w:rPr>
        <w:t>2</w:t>
      </w:r>
      <w:r w:rsidR="00883C3A">
        <w:rPr>
          <w:rFonts w:ascii="Arial" w:hAnsi="Arial" w:cs="Arial"/>
          <w:sz w:val="24"/>
          <w:szCs w:val="24"/>
        </w:rPr>
        <w:t>0</w:t>
      </w:r>
    </w:p>
    <w:p w:rsidR="00996D0F" w:rsidRDefault="00E4590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DT</w:t>
      </w:r>
      <w:r w:rsidR="00AE057E">
        <w:rPr>
          <w:rFonts w:ascii="Arial" w:hAnsi="Arial" w:cs="Arial"/>
          <w:sz w:val="24"/>
          <w:szCs w:val="24"/>
        </w:rPr>
        <w:t>8</w:t>
      </w:r>
      <w:r w:rsidR="00996D0F">
        <w:rPr>
          <w:rFonts w:ascii="Arial" w:hAnsi="Arial" w:cs="Arial"/>
          <w:sz w:val="24"/>
          <w:szCs w:val="24"/>
        </w:rPr>
        <w:tab/>
      </w:r>
      <w:r w:rsidR="00455AA4">
        <w:rPr>
          <w:rFonts w:ascii="Arial" w:hAnsi="Arial" w:cs="Arial"/>
          <w:sz w:val="24"/>
          <w:szCs w:val="24"/>
        </w:rPr>
        <w:t xml:space="preserve">Résultats de </w:t>
      </w:r>
      <w:r w:rsidR="00B2419C">
        <w:rPr>
          <w:rFonts w:ascii="Arial" w:hAnsi="Arial" w:cs="Arial"/>
          <w:sz w:val="24"/>
          <w:szCs w:val="24"/>
        </w:rPr>
        <w:t>s</w:t>
      </w:r>
      <w:r w:rsidR="004D0DA8">
        <w:rPr>
          <w:rFonts w:ascii="Arial" w:hAnsi="Arial" w:cs="Arial"/>
          <w:sz w:val="24"/>
          <w:szCs w:val="24"/>
        </w:rPr>
        <w:t>imulation</w:t>
      </w:r>
      <w:r w:rsidR="00B2419C">
        <w:rPr>
          <w:rFonts w:ascii="Arial" w:hAnsi="Arial" w:cs="Arial"/>
          <w:sz w:val="24"/>
          <w:szCs w:val="24"/>
        </w:rPr>
        <w:t xml:space="preserve"> de l’axe</w:t>
      </w:r>
      <w:r w:rsidR="004D0DA8">
        <w:rPr>
          <w:rFonts w:ascii="Arial" w:hAnsi="Arial" w:cs="Arial"/>
          <w:sz w:val="24"/>
          <w:szCs w:val="24"/>
        </w:rPr>
        <w:tab/>
      </w:r>
      <w:r w:rsidR="00572980">
        <w:rPr>
          <w:rFonts w:ascii="Arial" w:hAnsi="Arial" w:cs="Arial"/>
          <w:sz w:val="24"/>
          <w:szCs w:val="24"/>
        </w:rPr>
        <w:t xml:space="preserve">page </w:t>
      </w:r>
      <w:r w:rsidR="004D0DA8">
        <w:rPr>
          <w:rFonts w:ascii="Arial" w:hAnsi="Arial" w:cs="Arial"/>
          <w:sz w:val="24"/>
          <w:szCs w:val="24"/>
        </w:rPr>
        <w:t>2</w:t>
      </w:r>
      <w:r w:rsidR="00883C3A">
        <w:rPr>
          <w:rFonts w:ascii="Arial" w:hAnsi="Arial" w:cs="Arial"/>
          <w:sz w:val="24"/>
          <w:szCs w:val="24"/>
        </w:rPr>
        <w:t>0</w:t>
      </w:r>
    </w:p>
    <w:p w:rsidR="004D0DA8" w:rsidRDefault="004D0DA8"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DT</w:t>
      </w:r>
      <w:r w:rsidR="00AE057E">
        <w:rPr>
          <w:rFonts w:ascii="Arial" w:hAnsi="Arial" w:cs="Arial"/>
          <w:sz w:val="24"/>
          <w:szCs w:val="24"/>
        </w:rPr>
        <w:t>9</w:t>
      </w:r>
      <w:r>
        <w:rPr>
          <w:rFonts w:ascii="Arial" w:hAnsi="Arial" w:cs="Arial"/>
          <w:sz w:val="24"/>
          <w:szCs w:val="24"/>
        </w:rPr>
        <w:tab/>
        <w:t>Décodage de la perpendicularité</w:t>
      </w:r>
      <w:r>
        <w:rPr>
          <w:rFonts w:ascii="Arial" w:hAnsi="Arial" w:cs="Arial"/>
          <w:sz w:val="24"/>
          <w:szCs w:val="24"/>
        </w:rPr>
        <w:tab/>
      </w:r>
      <w:r w:rsidR="00572980">
        <w:rPr>
          <w:rFonts w:ascii="Arial" w:hAnsi="Arial" w:cs="Arial"/>
          <w:sz w:val="24"/>
          <w:szCs w:val="24"/>
        </w:rPr>
        <w:t xml:space="preserve">page </w:t>
      </w:r>
      <w:r>
        <w:rPr>
          <w:rFonts w:ascii="Arial" w:hAnsi="Arial" w:cs="Arial"/>
          <w:sz w:val="24"/>
          <w:szCs w:val="24"/>
        </w:rPr>
        <w:t>2</w:t>
      </w:r>
      <w:r w:rsidR="00883C3A">
        <w:rPr>
          <w:rFonts w:ascii="Arial" w:hAnsi="Arial" w:cs="Arial"/>
          <w:sz w:val="24"/>
          <w:szCs w:val="24"/>
        </w:rPr>
        <w:t>1</w:t>
      </w:r>
    </w:p>
    <w:p w:rsidR="007C1C73" w:rsidRDefault="000B452C"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DT1</w:t>
      </w:r>
      <w:r w:rsidR="00AE057E">
        <w:rPr>
          <w:rFonts w:ascii="Arial" w:hAnsi="Arial" w:cs="Arial"/>
          <w:sz w:val="24"/>
          <w:szCs w:val="24"/>
        </w:rPr>
        <w:t>0</w:t>
      </w:r>
      <w:r>
        <w:rPr>
          <w:rFonts w:ascii="Arial" w:hAnsi="Arial" w:cs="Arial"/>
          <w:sz w:val="24"/>
          <w:szCs w:val="24"/>
        </w:rPr>
        <w:tab/>
      </w:r>
      <w:r w:rsidR="006746DC">
        <w:rPr>
          <w:rFonts w:ascii="Arial" w:hAnsi="Arial" w:cs="Arial"/>
          <w:sz w:val="24"/>
          <w:szCs w:val="24"/>
        </w:rPr>
        <w:t>Dessin de définition de la fourchette de sélection usinée</w:t>
      </w:r>
      <w:r w:rsidR="00AE057E">
        <w:rPr>
          <w:rFonts w:ascii="Arial" w:hAnsi="Arial" w:cs="Arial"/>
          <w:sz w:val="24"/>
          <w:szCs w:val="24"/>
        </w:rPr>
        <w:tab/>
      </w:r>
      <w:r w:rsidR="00572980">
        <w:rPr>
          <w:rFonts w:ascii="Arial" w:hAnsi="Arial" w:cs="Arial"/>
          <w:sz w:val="24"/>
          <w:szCs w:val="24"/>
        </w:rPr>
        <w:t xml:space="preserve">page </w:t>
      </w:r>
      <w:r w:rsidR="00AE057E">
        <w:rPr>
          <w:rFonts w:ascii="Arial" w:hAnsi="Arial" w:cs="Arial"/>
          <w:sz w:val="24"/>
          <w:szCs w:val="24"/>
        </w:rPr>
        <w:t>2</w:t>
      </w:r>
      <w:r w:rsidR="00883C3A">
        <w:rPr>
          <w:rFonts w:ascii="Arial" w:hAnsi="Arial" w:cs="Arial"/>
          <w:sz w:val="24"/>
          <w:szCs w:val="24"/>
        </w:rPr>
        <w:t>2</w:t>
      </w:r>
    </w:p>
    <w:p w:rsidR="000B452C" w:rsidRDefault="000B452C"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Pr>
          <w:rFonts w:ascii="Arial" w:hAnsi="Arial" w:cs="Arial"/>
          <w:sz w:val="24"/>
          <w:szCs w:val="24"/>
        </w:rPr>
        <w:t>DT1</w:t>
      </w:r>
      <w:r w:rsidR="00AE057E">
        <w:rPr>
          <w:rFonts w:ascii="Arial" w:hAnsi="Arial" w:cs="Arial"/>
          <w:sz w:val="24"/>
          <w:szCs w:val="24"/>
        </w:rPr>
        <w:t>1</w:t>
      </w:r>
      <w:r>
        <w:rPr>
          <w:rFonts w:ascii="Arial" w:hAnsi="Arial" w:cs="Arial"/>
          <w:sz w:val="24"/>
          <w:szCs w:val="24"/>
        </w:rPr>
        <w:tab/>
      </w:r>
      <w:r w:rsidR="006746DC">
        <w:rPr>
          <w:rFonts w:ascii="Arial" w:hAnsi="Arial" w:cs="Arial"/>
          <w:sz w:val="24"/>
          <w:szCs w:val="24"/>
        </w:rPr>
        <w:t xml:space="preserve">Dessin de définition </w:t>
      </w:r>
      <w:r w:rsidR="00F31840">
        <w:rPr>
          <w:rFonts w:ascii="Arial" w:hAnsi="Arial" w:cs="Arial"/>
          <w:sz w:val="24"/>
          <w:szCs w:val="24"/>
        </w:rPr>
        <w:t xml:space="preserve">du brut de fonderie </w:t>
      </w:r>
      <w:r w:rsidR="006746DC">
        <w:rPr>
          <w:rFonts w:ascii="Arial" w:hAnsi="Arial" w:cs="Arial"/>
          <w:sz w:val="24"/>
          <w:szCs w:val="24"/>
        </w:rPr>
        <w:t>de la fourchette de sélection</w:t>
      </w:r>
      <w:r w:rsidR="00AE057E">
        <w:rPr>
          <w:rFonts w:ascii="Arial" w:hAnsi="Arial" w:cs="Arial"/>
          <w:sz w:val="24"/>
          <w:szCs w:val="24"/>
        </w:rPr>
        <w:tab/>
      </w:r>
      <w:r w:rsidR="00572980">
        <w:rPr>
          <w:rFonts w:ascii="Arial" w:hAnsi="Arial" w:cs="Arial"/>
          <w:sz w:val="24"/>
          <w:szCs w:val="24"/>
        </w:rPr>
        <w:t xml:space="preserve">page </w:t>
      </w:r>
      <w:r w:rsidR="00AE057E">
        <w:rPr>
          <w:rFonts w:ascii="Arial" w:hAnsi="Arial" w:cs="Arial"/>
          <w:sz w:val="24"/>
          <w:szCs w:val="24"/>
        </w:rPr>
        <w:t>2</w:t>
      </w:r>
      <w:r w:rsidR="00883C3A">
        <w:rPr>
          <w:rFonts w:ascii="Arial" w:hAnsi="Arial" w:cs="Arial"/>
          <w:sz w:val="24"/>
          <w:szCs w:val="24"/>
        </w:rPr>
        <w:t>3</w:t>
      </w:r>
    </w:p>
    <w:p w:rsidR="00270A40" w:rsidRPr="00996D0F" w:rsidRDefault="00270A4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DT1</w:t>
      </w:r>
      <w:r w:rsidR="00503F04">
        <w:rPr>
          <w:rFonts w:ascii="Arial" w:hAnsi="Arial" w:cs="Arial"/>
          <w:sz w:val="24"/>
          <w:szCs w:val="24"/>
        </w:rPr>
        <w:t>2</w:t>
      </w:r>
      <w:r w:rsidR="00455AA4">
        <w:rPr>
          <w:rFonts w:ascii="Arial" w:hAnsi="Arial" w:cs="Arial"/>
          <w:sz w:val="24"/>
          <w:szCs w:val="24"/>
        </w:rPr>
        <w:t xml:space="preserve"> </w:t>
      </w:r>
      <w:r>
        <w:rPr>
          <w:rFonts w:ascii="Arial" w:hAnsi="Arial" w:cs="Arial"/>
          <w:sz w:val="24"/>
          <w:szCs w:val="24"/>
        </w:rPr>
        <w:tab/>
      </w:r>
      <w:r w:rsidR="006746DC">
        <w:rPr>
          <w:rFonts w:ascii="Arial" w:hAnsi="Arial" w:cs="Arial"/>
          <w:sz w:val="24"/>
          <w:szCs w:val="24"/>
        </w:rPr>
        <w:t>Extrait du dessin de définition du support de crabot</w:t>
      </w:r>
      <w:r w:rsidR="002D7669">
        <w:rPr>
          <w:rFonts w:ascii="Arial" w:hAnsi="Arial" w:cs="Arial"/>
          <w:sz w:val="24"/>
          <w:szCs w:val="24"/>
        </w:rPr>
        <w:tab/>
      </w:r>
      <w:r w:rsidR="00572980">
        <w:rPr>
          <w:rFonts w:ascii="Arial" w:hAnsi="Arial" w:cs="Arial"/>
          <w:sz w:val="24"/>
          <w:szCs w:val="24"/>
        </w:rPr>
        <w:t xml:space="preserve">page </w:t>
      </w:r>
      <w:r w:rsidR="00D3032C">
        <w:rPr>
          <w:rFonts w:ascii="Arial" w:hAnsi="Arial" w:cs="Arial"/>
          <w:sz w:val="24"/>
          <w:szCs w:val="24"/>
        </w:rPr>
        <w:t>2</w:t>
      </w:r>
      <w:r w:rsidR="00883C3A">
        <w:rPr>
          <w:rFonts w:ascii="Arial" w:hAnsi="Arial" w:cs="Arial"/>
          <w:sz w:val="24"/>
          <w:szCs w:val="24"/>
        </w:rPr>
        <w:t>4</w:t>
      </w:r>
    </w:p>
    <w:p w:rsidR="00270A40" w:rsidRDefault="00270A4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DT1</w:t>
      </w:r>
      <w:r w:rsidR="009621A5">
        <w:rPr>
          <w:rFonts w:ascii="Arial" w:hAnsi="Arial" w:cs="Arial"/>
          <w:sz w:val="24"/>
          <w:szCs w:val="24"/>
        </w:rPr>
        <w:t>3</w:t>
      </w:r>
      <w:r w:rsidR="00455AA4">
        <w:rPr>
          <w:rFonts w:ascii="Arial" w:hAnsi="Arial" w:cs="Arial"/>
          <w:sz w:val="24"/>
          <w:szCs w:val="24"/>
        </w:rPr>
        <w:t xml:space="preserve"> </w:t>
      </w:r>
      <w:r>
        <w:rPr>
          <w:rFonts w:ascii="Arial" w:hAnsi="Arial" w:cs="Arial"/>
          <w:sz w:val="24"/>
          <w:szCs w:val="24"/>
        </w:rPr>
        <w:tab/>
      </w:r>
      <w:r w:rsidR="00AA42D1">
        <w:rPr>
          <w:rFonts w:ascii="Arial" w:hAnsi="Arial" w:cs="Arial"/>
          <w:sz w:val="24"/>
          <w:szCs w:val="24"/>
        </w:rPr>
        <w:t xml:space="preserve">Nomenclature des phases de la fourchette de sélection </w:t>
      </w:r>
      <w:r w:rsidR="002D7669">
        <w:rPr>
          <w:rFonts w:ascii="Arial" w:hAnsi="Arial" w:cs="Arial"/>
          <w:sz w:val="24"/>
          <w:szCs w:val="24"/>
        </w:rPr>
        <w:tab/>
      </w:r>
      <w:r w:rsidR="00572980">
        <w:rPr>
          <w:rFonts w:ascii="Arial" w:hAnsi="Arial" w:cs="Arial"/>
          <w:sz w:val="24"/>
          <w:szCs w:val="24"/>
        </w:rPr>
        <w:t xml:space="preserve">page </w:t>
      </w:r>
      <w:r w:rsidR="00503F04">
        <w:rPr>
          <w:rFonts w:ascii="Arial" w:hAnsi="Arial" w:cs="Arial"/>
          <w:sz w:val="24"/>
          <w:szCs w:val="24"/>
        </w:rPr>
        <w:t>2</w:t>
      </w:r>
      <w:r w:rsidR="00883C3A">
        <w:rPr>
          <w:rFonts w:ascii="Arial" w:hAnsi="Arial" w:cs="Arial"/>
          <w:sz w:val="24"/>
          <w:szCs w:val="24"/>
        </w:rPr>
        <w:t>5</w:t>
      </w:r>
    </w:p>
    <w:p w:rsidR="00AD18D4" w:rsidRDefault="00AD18D4"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DT1</w:t>
      </w:r>
      <w:r w:rsidR="009621A5">
        <w:rPr>
          <w:rFonts w:ascii="Arial" w:hAnsi="Arial" w:cs="Arial"/>
          <w:sz w:val="24"/>
          <w:szCs w:val="24"/>
        </w:rPr>
        <w:t>4</w:t>
      </w:r>
      <w:r>
        <w:rPr>
          <w:rFonts w:ascii="Arial" w:hAnsi="Arial" w:cs="Arial"/>
          <w:sz w:val="24"/>
          <w:szCs w:val="24"/>
        </w:rPr>
        <w:t xml:space="preserve"> </w:t>
      </w:r>
      <w:r>
        <w:rPr>
          <w:rFonts w:ascii="Arial" w:hAnsi="Arial" w:cs="Arial"/>
          <w:sz w:val="24"/>
          <w:szCs w:val="24"/>
        </w:rPr>
        <w:tab/>
        <w:t xml:space="preserve">Dessin d’ensemble du montage phase 30 </w:t>
      </w:r>
      <w:r>
        <w:rPr>
          <w:rFonts w:ascii="Arial" w:hAnsi="Arial" w:cs="Arial"/>
          <w:sz w:val="24"/>
          <w:szCs w:val="24"/>
        </w:rPr>
        <w:tab/>
      </w:r>
      <w:r w:rsidR="00572980">
        <w:rPr>
          <w:rFonts w:ascii="Arial" w:hAnsi="Arial" w:cs="Arial"/>
          <w:sz w:val="24"/>
          <w:szCs w:val="24"/>
        </w:rPr>
        <w:t xml:space="preserve">page </w:t>
      </w:r>
      <w:r>
        <w:rPr>
          <w:rFonts w:ascii="Arial" w:hAnsi="Arial" w:cs="Arial"/>
          <w:sz w:val="24"/>
          <w:szCs w:val="24"/>
        </w:rPr>
        <w:t>2</w:t>
      </w:r>
      <w:r w:rsidR="00883C3A">
        <w:rPr>
          <w:rFonts w:ascii="Arial" w:hAnsi="Arial" w:cs="Arial"/>
          <w:sz w:val="24"/>
          <w:szCs w:val="24"/>
        </w:rPr>
        <w:t>6</w:t>
      </w:r>
    </w:p>
    <w:p w:rsidR="006A0896" w:rsidRDefault="00270A4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DT1</w:t>
      </w:r>
      <w:r w:rsidR="00503F04">
        <w:rPr>
          <w:rFonts w:ascii="Arial" w:hAnsi="Arial" w:cs="Arial"/>
          <w:sz w:val="24"/>
          <w:szCs w:val="24"/>
        </w:rPr>
        <w:t>5</w:t>
      </w:r>
      <w:r w:rsidR="00455AA4">
        <w:rPr>
          <w:rFonts w:ascii="Arial" w:hAnsi="Arial" w:cs="Arial"/>
          <w:sz w:val="24"/>
          <w:szCs w:val="24"/>
        </w:rPr>
        <w:t xml:space="preserve"> </w:t>
      </w:r>
      <w:r>
        <w:rPr>
          <w:rFonts w:ascii="Arial" w:hAnsi="Arial" w:cs="Arial"/>
          <w:sz w:val="24"/>
          <w:szCs w:val="24"/>
        </w:rPr>
        <w:tab/>
      </w:r>
      <w:r w:rsidR="009621A5">
        <w:rPr>
          <w:rFonts w:ascii="Arial" w:hAnsi="Arial" w:cs="Arial"/>
          <w:sz w:val="24"/>
          <w:szCs w:val="24"/>
        </w:rPr>
        <w:t>Extrait de la norme NF E04-013</w:t>
      </w:r>
      <w:r w:rsidR="001701F0">
        <w:rPr>
          <w:rFonts w:ascii="Arial" w:hAnsi="Arial" w:cs="Arial"/>
          <w:sz w:val="24"/>
          <w:szCs w:val="24"/>
        </w:rPr>
        <w:t xml:space="preserve"> </w:t>
      </w:r>
      <w:r w:rsidR="006A0896">
        <w:rPr>
          <w:rFonts w:ascii="Arial" w:hAnsi="Arial" w:cs="Arial"/>
          <w:sz w:val="24"/>
          <w:szCs w:val="24"/>
        </w:rPr>
        <w:tab/>
      </w:r>
      <w:r w:rsidR="00572980">
        <w:rPr>
          <w:rFonts w:ascii="Arial" w:hAnsi="Arial" w:cs="Arial"/>
          <w:sz w:val="24"/>
          <w:szCs w:val="24"/>
        </w:rPr>
        <w:t xml:space="preserve">page </w:t>
      </w:r>
      <w:r w:rsidR="006A0896">
        <w:rPr>
          <w:rFonts w:ascii="Arial" w:hAnsi="Arial" w:cs="Arial"/>
          <w:sz w:val="24"/>
          <w:szCs w:val="24"/>
        </w:rPr>
        <w:t>27</w:t>
      </w:r>
    </w:p>
    <w:p w:rsidR="00270A40" w:rsidRDefault="006A0896" w:rsidP="00572980">
      <w:pPr>
        <w:tabs>
          <w:tab w:val="left" w:pos="709"/>
          <w:tab w:val="left" w:pos="1701"/>
          <w:tab w:val="right" w:pos="10206"/>
        </w:tabs>
        <w:autoSpaceDE w:val="0"/>
        <w:autoSpaceDN w:val="0"/>
        <w:adjustRightInd w:val="0"/>
        <w:spacing w:after="0" w:line="240" w:lineRule="auto"/>
        <w:ind w:left="709"/>
        <w:jc w:val="both"/>
        <w:rPr>
          <w:rFonts w:ascii="Arial" w:hAnsi="Arial" w:cs="Arial"/>
          <w:sz w:val="24"/>
          <w:szCs w:val="24"/>
        </w:rPr>
      </w:pPr>
      <w:r>
        <w:rPr>
          <w:rFonts w:ascii="Arial" w:hAnsi="Arial" w:cs="Arial"/>
          <w:sz w:val="24"/>
          <w:szCs w:val="24"/>
        </w:rPr>
        <w:tab/>
      </w:r>
      <w:r w:rsidRPr="006A0896">
        <w:rPr>
          <w:rFonts w:ascii="Arial" w:hAnsi="Arial" w:cs="Arial"/>
          <w:sz w:val="24"/>
          <w:szCs w:val="24"/>
        </w:rPr>
        <w:t>(Symbolisation de niveau 2 des prises de pièces)</w:t>
      </w:r>
      <w:r w:rsidR="002D7669">
        <w:rPr>
          <w:rFonts w:ascii="Arial" w:hAnsi="Arial" w:cs="Arial"/>
          <w:sz w:val="24"/>
          <w:szCs w:val="24"/>
        </w:rPr>
        <w:tab/>
      </w:r>
    </w:p>
    <w:p w:rsidR="00270A40" w:rsidRPr="00996D0F" w:rsidRDefault="00270A4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4C6BB6">
        <w:rPr>
          <w:rFonts w:ascii="Arial" w:hAnsi="Arial" w:cs="Arial"/>
          <w:sz w:val="24"/>
          <w:szCs w:val="24"/>
        </w:rPr>
        <w:t>1</w:t>
      </w:r>
      <w:r w:rsidR="00503F04">
        <w:rPr>
          <w:rFonts w:ascii="Arial" w:hAnsi="Arial" w:cs="Arial"/>
          <w:sz w:val="24"/>
          <w:szCs w:val="24"/>
        </w:rPr>
        <w:t>6</w:t>
      </w:r>
      <w:r w:rsidR="00455AA4">
        <w:rPr>
          <w:rFonts w:ascii="Arial" w:hAnsi="Arial" w:cs="Arial"/>
          <w:sz w:val="24"/>
          <w:szCs w:val="24"/>
        </w:rPr>
        <w:t xml:space="preserve"> </w:t>
      </w:r>
      <w:r>
        <w:rPr>
          <w:rFonts w:ascii="Arial" w:hAnsi="Arial" w:cs="Arial"/>
          <w:sz w:val="24"/>
          <w:szCs w:val="24"/>
        </w:rPr>
        <w:tab/>
      </w:r>
      <w:r w:rsidR="00EC5A13">
        <w:rPr>
          <w:rFonts w:ascii="Arial" w:hAnsi="Arial" w:cs="Arial"/>
          <w:sz w:val="24"/>
          <w:szCs w:val="24"/>
        </w:rPr>
        <w:t xml:space="preserve">Article de presse </w:t>
      </w:r>
      <w:r w:rsidR="006F2509">
        <w:rPr>
          <w:rFonts w:ascii="Arial" w:hAnsi="Arial" w:cs="Arial"/>
          <w:sz w:val="24"/>
          <w:szCs w:val="24"/>
        </w:rPr>
        <w:t>sur une imprimante 3D à sable</w:t>
      </w:r>
      <w:r w:rsidR="00AA42D1">
        <w:rPr>
          <w:rFonts w:ascii="Arial" w:hAnsi="Arial" w:cs="Arial"/>
          <w:sz w:val="24"/>
          <w:szCs w:val="24"/>
        </w:rPr>
        <w:t xml:space="preserve"> </w:t>
      </w:r>
      <w:r w:rsidR="002D7669">
        <w:rPr>
          <w:rFonts w:ascii="Arial" w:hAnsi="Arial" w:cs="Arial"/>
          <w:sz w:val="24"/>
          <w:szCs w:val="24"/>
        </w:rPr>
        <w:tab/>
      </w:r>
      <w:r w:rsidR="00572980">
        <w:rPr>
          <w:rFonts w:ascii="Arial" w:hAnsi="Arial" w:cs="Arial"/>
          <w:sz w:val="24"/>
          <w:szCs w:val="24"/>
        </w:rPr>
        <w:t xml:space="preserve">page </w:t>
      </w:r>
      <w:r w:rsidR="00F43C2A">
        <w:rPr>
          <w:rFonts w:ascii="Arial" w:hAnsi="Arial" w:cs="Arial"/>
          <w:sz w:val="24"/>
          <w:szCs w:val="24"/>
        </w:rPr>
        <w:t>2</w:t>
      </w:r>
      <w:r w:rsidR="00883C3A">
        <w:rPr>
          <w:rFonts w:ascii="Arial" w:hAnsi="Arial" w:cs="Arial"/>
          <w:sz w:val="24"/>
          <w:szCs w:val="24"/>
        </w:rPr>
        <w:t>8</w:t>
      </w:r>
    </w:p>
    <w:p w:rsidR="00270A40" w:rsidRDefault="00270A40"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4C6BB6">
        <w:rPr>
          <w:rFonts w:ascii="Arial" w:hAnsi="Arial" w:cs="Arial"/>
          <w:sz w:val="24"/>
          <w:szCs w:val="24"/>
        </w:rPr>
        <w:t>1</w:t>
      </w:r>
      <w:r w:rsidR="00503F04">
        <w:rPr>
          <w:rFonts w:ascii="Arial" w:hAnsi="Arial" w:cs="Arial"/>
          <w:sz w:val="24"/>
          <w:szCs w:val="24"/>
        </w:rPr>
        <w:t>7</w:t>
      </w:r>
      <w:r w:rsidR="00455AA4">
        <w:rPr>
          <w:rFonts w:ascii="Arial" w:hAnsi="Arial" w:cs="Arial"/>
          <w:sz w:val="24"/>
          <w:szCs w:val="24"/>
        </w:rPr>
        <w:t xml:space="preserve"> </w:t>
      </w:r>
      <w:r>
        <w:rPr>
          <w:rFonts w:ascii="Arial" w:hAnsi="Arial" w:cs="Arial"/>
          <w:sz w:val="24"/>
          <w:szCs w:val="24"/>
        </w:rPr>
        <w:tab/>
      </w:r>
      <w:r w:rsidR="00340368">
        <w:rPr>
          <w:rFonts w:ascii="Arial" w:hAnsi="Arial" w:cs="Arial"/>
          <w:sz w:val="24"/>
          <w:szCs w:val="24"/>
        </w:rPr>
        <w:t xml:space="preserve">Dessin de définition de la fonderie du capot de pompe à huile </w:t>
      </w:r>
      <w:r w:rsidR="002D7669">
        <w:rPr>
          <w:rFonts w:ascii="Arial" w:hAnsi="Arial" w:cs="Arial"/>
          <w:sz w:val="24"/>
          <w:szCs w:val="24"/>
        </w:rPr>
        <w:tab/>
      </w:r>
      <w:r w:rsidR="00572980">
        <w:rPr>
          <w:rFonts w:ascii="Arial" w:hAnsi="Arial" w:cs="Arial"/>
          <w:sz w:val="24"/>
          <w:szCs w:val="24"/>
        </w:rPr>
        <w:t xml:space="preserve">page </w:t>
      </w:r>
      <w:r w:rsidR="00883C3A">
        <w:rPr>
          <w:rFonts w:ascii="Arial" w:hAnsi="Arial" w:cs="Arial"/>
          <w:sz w:val="24"/>
          <w:szCs w:val="24"/>
        </w:rPr>
        <w:t>29</w:t>
      </w:r>
    </w:p>
    <w:p w:rsidR="00455AA4" w:rsidRPr="007C334D" w:rsidRDefault="00455AA4"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7C334D">
        <w:rPr>
          <w:rFonts w:ascii="Arial" w:hAnsi="Arial" w:cs="Arial"/>
          <w:sz w:val="24"/>
          <w:szCs w:val="24"/>
        </w:rPr>
        <w:t>DT</w:t>
      </w:r>
      <w:r w:rsidR="004C6BB6" w:rsidRPr="007C334D">
        <w:rPr>
          <w:rFonts w:ascii="Arial" w:hAnsi="Arial" w:cs="Arial"/>
          <w:sz w:val="24"/>
          <w:szCs w:val="24"/>
        </w:rPr>
        <w:t>1</w:t>
      </w:r>
      <w:r w:rsidR="00503F04">
        <w:rPr>
          <w:rFonts w:ascii="Arial" w:hAnsi="Arial" w:cs="Arial"/>
          <w:sz w:val="24"/>
          <w:szCs w:val="24"/>
        </w:rPr>
        <w:t>8</w:t>
      </w:r>
      <w:r w:rsidRPr="007C334D">
        <w:rPr>
          <w:rFonts w:ascii="Arial" w:hAnsi="Arial" w:cs="Arial"/>
          <w:sz w:val="24"/>
          <w:szCs w:val="24"/>
        </w:rPr>
        <w:t xml:space="preserve"> </w:t>
      </w:r>
      <w:r w:rsidRPr="007C334D">
        <w:rPr>
          <w:rFonts w:ascii="Arial" w:hAnsi="Arial" w:cs="Arial"/>
          <w:sz w:val="24"/>
          <w:szCs w:val="24"/>
        </w:rPr>
        <w:tab/>
      </w:r>
      <w:r w:rsidR="002D7669" w:rsidRPr="002D7669">
        <w:rPr>
          <w:rFonts w:ascii="Arial" w:hAnsi="Arial" w:cs="Arial"/>
          <w:sz w:val="24"/>
          <w:szCs w:val="24"/>
        </w:rPr>
        <w:t>Dessin de définition du bloc empreinte capot</w:t>
      </w:r>
      <w:r w:rsidR="002D7669">
        <w:rPr>
          <w:rFonts w:ascii="Arial" w:hAnsi="Arial" w:cs="Arial"/>
          <w:sz w:val="24"/>
          <w:szCs w:val="24"/>
        </w:rPr>
        <w:tab/>
      </w:r>
      <w:r w:rsidR="00572980">
        <w:rPr>
          <w:rFonts w:ascii="Arial" w:hAnsi="Arial" w:cs="Arial"/>
          <w:sz w:val="24"/>
          <w:szCs w:val="24"/>
        </w:rPr>
        <w:t xml:space="preserve">page </w:t>
      </w:r>
      <w:r w:rsidR="002D7669">
        <w:rPr>
          <w:rFonts w:ascii="Arial" w:hAnsi="Arial" w:cs="Arial"/>
          <w:sz w:val="24"/>
          <w:szCs w:val="24"/>
        </w:rPr>
        <w:t>3</w:t>
      </w:r>
      <w:r w:rsidR="00883C3A">
        <w:rPr>
          <w:rFonts w:ascii="Arial" w:hAnsi="Arial" w:cs="Arial"/>
          <w:sz w:val="24"/>
          <w:szCs w:val="24"/>
        </w:rPr>
        <w:t>0</w:t>
      </w:r>
    </w:p>
    <w:p w:rsidR="00340368" w:rsidRDefault="00340368" w:rsidP="00572980">
      <w:pPr>
        <w:numPr>
          <w:ilvl w:val="0"/>
          <w:numId w:val="5"/>
        </w:numPr>
        <w:tabs>
          <w:tab w:val="left" w:pos="709"/>
          <w:tab w:val="left" w:pos="1701"/>
          <w:tab w:val="right" w:pos="10206"/>
        </w:tabs>
        <w:autoSpaceDE w:val="0"/>
        <w:autoSpaceDN w:val="0"/>
        <w:adjustRightInd w:val="0"/>
        <w:spacing w:after="0" w:line="240" w:lineRule="auto"/>
        <w:ind w:left="709" w:hanging="425"/>
        <w:jc w:val="both"/>
        <w:rPr>
          <w:rFonts w:ascii="Arial" w:hAnsi="Arial" w:cs="Arial"/>
          <w:sz w:val="24"/>
          <w:szCs w:val="24"/>
        </w:rPr>
      </w:pPr>
      <w:r w:rsidRPr="000F29CE">
        <w:rPr>
          <w:rFonts w:ascii="Arial" w:hAnsi="Arial" w:cs="Arial"/>
          <w:sz w:val="24"/>
          <w:szCs w:val="24"/>
        </w:rPr>
        <w:t>DT</w:t>
      </w:r>
      <w:r w:rsidR="00503F04">
        <w:rPr>
          <w:rFonts w:ascii="Arial" w:hAnsi="Arial" w:cs="Arial"/>
          <w:sz w:val="24"/>
          <w:szCs w:val="24"/>
        </w:rPr>
        <w:t>19</w:t>
      </w:r>
      <w:r>
        <w:rPr>
          <w:rFonts w:ascii="Arial" w:hAnsi="Arial" w:cs="Arial"/>
          <w:sz w:val="24"/>
          <w:szCs w:val="24"/>
        </w:rPr>
        <w:t xml:space="preserve"> </w:t>
      </w:r>
      <w:r>
        <w:rPr>
          <w:rFonts w:ascii="Arial" w:hAnsi="Arial" w:cs="Arial"/>
          <w:sz w:val="24"/>
          <w:szCs w:val="24"/>
        </w:rPr>
        <w:tab/>
      </w:r>
      <w:r w:rsidR="00E879D6">
        <w:rPr>
          <w:rFonts w:ascii="Arial" w:hAnsi="Arial" w:cs="Arial"/>
          <w:sz w:val="24"/>
          <w:szCs w:val="24"/>
        </w:rPr>
        <w:t>Données techniques outil</w:t>
      </w:r>
      <w:r w:rsidR="0091210F">
        <w:rPr>
          <w:rFonts w:ascii="Arial" w:hAnsi="Arial" w:cs="Arial"/>
          <w:sz w:val="24"/>
          <w:szCs w:val="24"/>
        </w:rPr>
        <w:t>-matériau</w:t>
      </w:r>
      <w:r w:rsidR="00E879D6">
        <w:rPr>
          <w:rFonts w:ascii="Arial" w:hAnsi="Arial" w:cs="Arial"/>
          <w:sz w:val="24"/>
          <w:szCs w:val="24"/>
        </w:rPr>
        <w:t xml:space="preserve"> </w:t>
      </w:r>
      <w:r w:rsidR="00EE1CDD">
        <w:rPr>
          <w:rFonts w:ascii="Arial" w:hAnsi="Arial" w:cs="Arial"/>
          <w:sz w:val="24"/>
          <w:szCs w:val="24"/>
        </w:rPr>
        <w:tab/>
      </w:r>
      <w:r w:rsidR="00572980">
        <w:rPr>
          <w:rFonts w:ascii="Arial" w:hAnsi="Arial" w:cs="Arial"/>
          <w:sz w:val="24"/>
          <w:szCs w:val="24"/>
        </w:rPr>
        <w:t xml:space="preserve">page </w:t>
      </w:r>
      <w:r w:rsidR="00EE1CDD">
        <w:rPr>
          <w:rFonts w:ascii="Arial" w:hAnsi="Arial" w:cs="Arial"/>
          <w:sz w:val="24"/>
          <w:szCs w:val="24"/>
        </w:rPr>
        <w:t>3</w:t>
      </w:r>
      <w:r w:rsidR="00883C3A">
        <w:rPr>
          <w:rFonts w:ascii="Arial" w:hAnsi="Arial" w:cs="Arial"/>
          <w:sz w:val="24"/>
          <w:szCs w:val="24"/>
        </w:rPr>
        <w:t>1</w:t>
      </w:r>
    </w:p>
    <w:p w:rsidR="006746DC" w:rsidRDefault="006746DC" w:rsidP="00572980">
      <w:pPr>
        <w:tabs>
          <w:tab w:val="left" w:pos="1134"/>
          <w:tab w:val="left" w:pos="1701"/>
          <w:tab w:val="right" w:pos="9923"/>
        </w:tabs>
        <w:autoSpaceDE w:val="0"/>
        <w:autoSpaceDN w:val="0"/>
        <w:adjustRightInd w:val="0"/>
        <w:spacing w:after="0" w:line="240" w:lineRule="auto"/>
        <w:jc w:val="both"/>
        <w:rPr>
          <w:rFonts w:ascii="Arial" w:hAnsi="Arial" w:cs="Arial"/>
          <w:sz w:val="24"/>
          <w:szCs w:val="24"/>
        </w:rPr>
      </w:pPr>
    </w:p>
    <w:p w:rsidR="00806744" w:rsidRDefault="00806744" w:rsidP="000B452C">
      <w:pPr>
        <w:pStyle w:val="Sansinterligne"/>
        <w:pBdr>
          <w:top w:val="single" w:sz="4" w:space="1" w:color="auto"/>
          <w:left w:val="single" w:sz="4" w:space="4" w:color="auto"/>
          <w:bottom w:val="single" w:sz="4" w:space="1" w:color="auto"/>
          <w:right w:val="single" w:sz="4" w:space="4" w:color="auto"/>
        </w:pBdr>
        <w:shd w:val="clear" w:color="auto" w:fill="E7E6E6"/>
        <w:tabs>
          <w:tab w:val="left" w:pos="1134"/>
          <w:tab w:val="right" w:pos="9923"/>
        </w:tabs>
        <w:ind w:left="1134" w:hanging="425"/>
        <w:rPr>
          <w:rFonts w:ascii="Arial" w:hAnsi="Arial" w:cs="Arial"/>
          <w:b/>
          <w:sz w:val="24"/>
          <w:szCs w:val="24"/>
        </w:rPr>
        <w:sectPr w:rsidR="00806744" w:rsidSect="00883C3A">
          <w:footerReference w:type="default" r:id="rId8"/>
          <w:pgSz w:w="11906" w:h="16838" w:code="9"/>
          <w:pgMar w:top="680" w:right="680" w:bottom="680" w:left="680" w:header="454" w:footer="0" w:gutter="0"/>
          <w:pgNumType w:start="14"/>
          <w:cols w:space="708"/>
          <w:docGrid w:linePitch="360"/>
        </w:sectPr>
      </w:pPr>
    </w:p>
    <w:p w:rsidR="00441D68" w:rsidRPr="00AE11AA" w:rsidRDefault="00E45900" w:rsidP="0015761E">
      <w:pPr>
        <w:pStyle w:val="Sansinterligne"/>
        <w:pBdr>
          <w:top w:val="single" w:sz="4" w:space="1" w:color="auto"/>
          <w:left w:val="single" w:sz="4" w:space="4" w:color="auto"/>
          <w:bottom w:val="single" w:sz="4" w:space="1" w:color="auto"/>
          <w:right w:val="single" w:sz="4" w:space="4" w:color="auto"/>
        </w:pBdr>
        <w:shd w:val="clear" w:color="auto" w:fill="E7E6E6"/>
        <w:ind w:left="1418" w:hanging="1418"/>
        <w:rPr>
          <w:rFonts w:ascii="Arial" w:hAnsi="Arial" w:cs="Arial"/>
          <w:b/>
          <w:sz w:val="24"/>
          <w:szCs w:val="24"/>
        </w:rPr>
      </w:pPr>
      <w:r w:rsidRPr="00AE11AA">
        <w:rPr>
          <w:rFonts w:ascii="Arial" w:hAnsi="Arial" w:cs="Arial"/>
          <w:b/>
          <w:sz w:val="24"/>
          <w:szCs w:val="24"/>
        </w:rPr>
        <w:lastRenderedPageBreak/>
        <w:t>DT</w:t>
      </w:r>
      <w:r w:rsidR="007E637E">
        <w:rPr>
          <w:rFonts w:ascii="Arial" w:hAnsi="Arial" w:cs="Arial"/>
          <w:b/>
          <w:sz w:val="24"/>
          <w:szCs w:val="24"/>
        </w:rPr>
        <w:t>1</w:t>
      </w:r>
      <w:r w:rsidR="0015761E" w:rsidRPr="00AE11AA">
        <w:rPr>
          <w:rFonts w:ascii="Arial" w:hAnsi="Arial" w:cs="Arial"/>
          <w:b/>
          <w:sz w:val="24"/>
          <w:szCs w:val="24"/>
        </w:rPr>
        <w:tab/>
        <w:t>Nomenclature des phases du bo</w:t>
      </w:r>
      <w:r w:rsidR="00B57E48">
        <w:rPr>
          <w:rFonts w:ascii="Arial" w:hAnsi="Arial" w:cs="Arial"/>
          <w:b/>
          <w:sz w:val="24"/>
          <w:szCs w:val="24"/>
        </w:rPr>
        <w:t>î</w:t>
      </w:r>
      <w:r w:rsidR="0015761E" w:rsidRPr="00AE11AA">
        <w:rPr>
          <w:rFonts w:ascii="Arial" w:hAnsi="Arial" w:cs="Arial"/>
          <w:b/>
          <w:sz w:val="24"/>
          <w:szCs w:val="24"/>
        </w:rPr>
        <w:t>tier différentiel</w:t>
      </w:r>
    </w:p>
    <w:p w:rsidR="00441D68" w:rsidRDefault="00441D68" w:rsidP="00B310B8">
      <w:pPr>
        <w:pStyle w:val="Sansinterligne"/>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0"/>
        <w:gridCol w:w="2241"/>
        <w:gridCol w:w="1758"/>
        <w:gridCol w:w="3656"/>
        <w:gridCol w:w="1306"/>
      </w:tblGrid>
      <w:tr w:rsidR="007E637E" w:rsidRPr="00706F57" w:rsidTr="00673B3D">
        <w:trPr>
          <w:trHeight w:hRule="exact" w:val="818"/>
          <w:jc w:val="center"/>
        </w:trPr>
        <w:tc>
          <w:tcPr>
            <w:tcW w:w="3831" w:type="dxa"/>
            <w:gridSpan w:val="2"/>
            <w:shd w:val="clear" w:color="auto" w:fill="FFFFFF"/>
            <w:vAlign w:val="center"/>
          </w:tcPr>
          <w:p w:rsidR="007E637E" w:rsidRPr="00DB0E9C" w:rsidRDefault="00C96EAC" w:rsidP="00673B3D">
            <w:pPr>
              <w:pStyle w:val="Normalcentr"/>
              <w:ind w:left="0" w:right="0" w:firstLine="0"/>
              <w:jc w:val="left"/>
            </w:pPr>
            <w:r>
              <w:rPr>
                <w:noProof/>
                <w:lang w:eastAsia="fr-FR"/>
              </w:rPr>
              <w:drawing>
                <wp:anchor distT="0" distB="0" distL="114300" distR="114300" simplePos="0" relativeHeight="251648512" behindDoc="0" locked="0" layoutInCell="1" allowOverlap="1">
                  <wp:simplePos x="0" y="0"/>
                  <wp:positionH relativeFrom="column">
                    <wp:posOffset>362585</wp:posOffset>
                  </wp:positionH>
                  <wp:positionV relativeFrom="paragraph">
                    <wp:posOffset>9525</wp:posOffset>
                  </wp:positionV>
                  <wp:extent cx="1454150" cy="485775"/>
                  <wp:effectExtent l="0" t="0" r="0" b="0"/>
                  <wp:wrapSquare wrapText="bothSides"/>
                  <wp:docPr id="74" name="Image 0" descr="Sans 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Sans titre.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4150" cy="485775"/>
                          </a:xfrm>
                          <a:prstGeom prst="rect">
                            <a:avLst/>
                          </a:prstGeom>
                          <a:noFill/>
                          <a:ln>
                            <a:noFill/>
                          </a:ln>
                        </pic:spPr>
                      </pic:pic>
                    </a:graphicData>
                  </a:graphic>
                </wp:anchor>
              </w:drawing>
            </w:r>
          </w:p>
        </w:tc>
        <w:tc>
          <w:tcPr>
            <w:tcW w:w="5414" w:type="dxa"/>
            <w:gridSpan w:val="2"/>
            <w:shd w:val="clear" w:color="auto" w:fill="FFFFFF"/>
            <w:noWrap/>
            <w:vAlign w:val="center"/>
          </w:tcPr>
          <w:p w:rsidR="007E637E" w:rsidRPr="00DB0E9C" w:rsidRDefault="007E637E" w:rsidP="00673B3D">
            <w:pPr>
              <w:pStyle w:val="Normalcentr"/>
              <w:ind w:left="0" w:right="-17" w:firstLine="0"/>
              <w:jc w:val="left"/>
            </w:pPr>
            <w:r w:rsidRPr="00285E30">
              <w:rPr>
                <w:b/>
                <w:sz w:val="36"/>
                <w:szCs w:val="36"/>
              </w:rPr>
              <w:t>NOMENCLATURE des PHASES</w:t>
            </w:r>
          </w:p>
        </w:tc>
        <w:tc>
          <w:tcPr>
            <w:tcW w:w="1306" w:type="dxa"/>
            <w:shd w:val="clear" w:color="auto" w:fill="FFFFFF"/>
            <w:vAlign w:val="center"/>
          </w:tcPr>
          <w:p w:rsidR="007E637E" w:rsidRDefault="007E637E" w:rsidP="00673B3D">
            <w:pPr>
              <w:pStyle w:val="Normalcentr"/>
              <w:ind w:left="34" w:right="71" w:firstLine="0"/>
              <w:jc w:val="left"/>
            </w:pPr>
            <w:r w:rsidRPr="00285E30">
              <w:rPr>
                <w:sz w:val="18"/>
                <w:szCs w:val="18"/>
              </w:rPr>
              <w:t>Bureau des méthodes</w:t>
            </w:r>
          </w:p>
        </w:tc>
      </w:tr>
      <w:tr w:rsidR="007E637E" w:rsidRPr="00706F57" w:rsidTr="00673B3D">
        <w:trPr>
          <w:trHeight w:hRule="exact" w:val="290"/>
          <w:jc w:val="center"/>
        </w:trPr>
        <w:tc>
          <w:tcPr>
            <w:tcW w:w="3831" w:type="dxa"/>
            <w:gridSpan w:val="2"/>
            <w:shd w:val="clear" w:color="auto" w:fill="FFFFFF"/>
            <w:vAlign w:val="center"/>
          </w:tcPr>
          <w:p w:rsidR="007E637E" w:rsidRPr="00DB0E9C" w:rsidRDefault="007E637E" w:rsidP="00673B3D">
            <w:pPr>
              <w:pStyle w:val="Normalcentr"/>
              <w:ind w:left="0" w:right="0" w:firstLine="0"/>
              <w:jc w:val="left"/>
            </w:pPr>
            <w:r w:rsidRPr="00DB0E9C">
              <w:t>Ensemble :</w:t>
            </w:r>
            <w:r>
              <w:t xml:space="preserve"> Boîte de vitesse </w:t>
            </w:r>
            <w:r w:rsidRPr="00F11722">
              <w:rPr>
                <w:sz w:val="22"/>
                <w:szCs w:val="22"/>
              </w:rPr>
              <w:t>ETLV</w:t>
            </w:r>
          </w:p>
        </w:tc>
        <w:tc>
          <w:tcPr>
            <w:tcW w:w="5414" w:type="dxa"/>
            <w:gridSpan w:val="2"/>
            <w:shd w:val="clear" w:color="auto" w:fill="FFFFFF"/>
            <w:noWrap/>
            <w:vAlign w:val="center"/>
          </w:tcPr>
          <w:p w:rsidR="007E637E" w:rsidRPr="00DB0E9C" w:rsidRDefault="007E637E" w:rsidP="00B57E48">
            <w:pPr>
              <w:pStyle w:val="Normalcentr"/>
              <w:ind w:left="0" w:right="-17" w:firstLine="0"/>
              <w:jc w:val="left"/>
            </w:pPr>
            <w:r w:rsidRPr="00DB0E9C">
              <w:t>Elément :</w:t>
            </w:r>
            <w:r>
              <w:t xml:space="preserve"> Bo</w:t>
            </w:r>
            <w:r w:rsidR="00B57E48">
              <w:t>î</w:t>
            </w:r>
            <w:r>
              <w:t>tier de différentiel</w:t>
            </w:r>
          </w:p>
        </w:tc>
        <w:tc>
          <w:tcPr>
            <w:tcW w:w="1306" w:type="dxa"/>
            <w:shd w:val="clear" w:color="auto" w:fill="FFFFFF"/>
            <w:vAlign w:val="center"/>
          </w:tcPr>
          <w:p w:rsidR="007E637E" w:rsidRPr="00135BB1" w:rsidRDefault="007E637E" w:rsidP="00673B3D">
            <w:pPr>
              <w:pStyle w:val="Normalcentr"/>
              <w:ind w:left="146" w:right="213" w:hanging="142"/>
              <w:jc w:val="left"/>
              <w:rPr>
                <w:b/>
                <w:sz w:val="28"/>
                <w:szCs w:val="28"/>
              </w:rPr>
            </w:pPr>
            <w:r>
              <w:t>1 / 2</w:t>
            </w:r>
          </w:p>
        </w:tc>
      </w:tr>
      <w:tr w:rsidR="007E637E" w:rsidRPr="00706F57" w:rsidTr="00673B3D">
        <w:trPr>
          <w:trHeight w:hRule="exact" w:val="348"/>
          <w:jc w:val="center"/>
        </w:trPr>
        <w:tc>
          <w:tcPr>
            <w:tcW w:w="3831" w:type="dxa"/>
            <w:gridSpan w:val="2"/>
            <w:shd w:val="clear" w:color="auto" w:fill="FFFFFF"/>
            <w:vAlign w:val="center"/>
          </w:tcPr>
          <w:p w:rsidR="007E637E" w:rsidRPr="00343AAC" w:rsidRDefault="007E637E" w:rsidP="00673B3D">
            <w:pPr>
              <w:pStyle w:val="Normalcentr"/>
              <w:ind w:left="0" w:right="0" w:firstLine="0"/>
              <w:jc w:val="left"/>
            </w:pPr>
            <w:r w:rsidRPr="00DB0E9C">
              <w:t>Matière :</w:t>
            </w:r>
            <w:r>
              <w:t xml:space="preserve"> </w:t>
            </w:r>
            <w:r w:rsidRPr="00706F57">
              <w:rPr>
                <w:b/>
                <w:i/>
              </w:rPr>
              <w:t>18 Cr</w:t>
            </w:r>
            <w:r>
              <w:rPr>
                <w:b/>
                <w:i/>
              </w:rPr>
              <w:t> </w:t>
            </w:r>
            <w:r w:rsidRPr="00706F57">
              <w:rPr>
                <w:b/>
                <w:i/>
              </w:rPr>
              <w:t>Ni</w:t>
            </w:r>
            <w:r>
              <w:rPr>
                <w:b/>
                <w:i/>
              </w:rPr>
              <w:t> </w:t>
            </w:r>
            <w:r w:rsidRPr="00706F57">
              <w:rPr>
                <w:b/>
                <w:i/>
              </w:rPr>
              <w:t>Mo 7-6</w:t>
            </w:r>
          </w:p>
        </w:tc>
        <w:tc>
          <w:tcPr>
            <w:tcW w:w="5414" w:type="dxa"/>
            <w:gridSpan w:val="2"/>
            <w:shd w:val="clear" w:color="auto" w:fill="FFFFFF"/>
            <w:noWrap/>
            <w:vAlign w:val="center"/>
          </w:tcPr>
          <w:p w:rsidR="007E637E" w:rsidRPr="00343AAC" w:rsidRDefault="007E637E" w:rsidP="00673B3D">
            <w:pPr>
              <w:pStyle w:val="Normalcentr"/>
              <w:ind w:left="0" w:right="-17" w:firstLine="0"/>
              <w:jc w:val="left"/>
            </w:pPr>
            <w:r w:rsidRPr="00DB0E9C">
              <w:t>Programme :</w:t>
            </w:r>
            <w:r>
              <w:t> </w:t>
            </w:r>
            <w:r>
              <w:rPr>
                <w:b/>
              </w:rPr>
              <w:t>5</w:t>
            </w:r>
            <w:r w:rsidRPr="00845CE8">
              <w:rPr>
                <w:b/>
              </w:rPr>
              <w:t>00 pièces</w:t>
            </w:r>
            <w:r>
              <w:rPr>
                <w:b/>
              </w:rPr>
              <w:t xml:space="preserve"> </w:t>
            </w:r>
            <w:r w:rsidRPr="00845CE8">
              <w:rPr>
                <w:b/>
              </w:rPr>
              <w:t>/</w:t>
            </w:r>
            <w:r>
              <w:rPr>
                <w:b/>
              </w:rPr>
              <w:t xml:space="preserve"> </w:t>
            </w:r>
            <w:r w:rsidRPr="00845CE8">
              <w:rPr>
                <w:b/>
              </w:rPr>
              <w:t>an</w:t>
            </w:r>
            <w:r>
              <w:rPr>
                <w:b/>
              </w:rPr>
              <w:t xml:space="preserve"> </w:t>
            </w:r>
            <w:r w:rsidRPr="00845CE8">
              <w:rPr>
                <w:b/>
              </w:rPr>
              <w:t>/</w:t>
            </w:r>
            <w:r>
              <w:rPr>
                <w:b/>
              </w:rPr>
              <w:t xml:space="preserve"> </w:t>
            </w:r>
            <w:r w:rsidRPr="00845CE8">
              <w:rPr>
                <w:b/>
              </w:rPr>
              <w:t>5</w:t>
            </w:r>
            <w:r w:rsidR="00572980">
              <w:rPr>
                <w:b/>
              </w:rPr>
              <w:t xml:space="preserve"> </w:t>
            </w:r>
            <w:r w:rsidRPr="00845CE8">
              <w:rPr>
                <w:b/>
              </w:rPr>
              <w:t>ans</w:t>
            </w:r>
          </w:p>
        </w:tc>
        <w:tc>
          <w:tcPr>
            <w:tcW w:w="1306" w:type="dxa"/>
            <w:shd w:val="clear" w:color="auto" w:fill="FFFFFF"/>
            <w:vAlign w:val="center"/>
          </w:tcPr>
          <w:p w:rsidR="007E637E" w:rsidRPr="00343AAC" w:rsidRDefault="007E637E" w:rsidP="00673B3D">
            <w:pPr>
              <w:pStyle w:val="Normalcentr"/>
              <w:ind w:left="146" w:right="213" w:hanging="142"/>
              <w:jc w:val="left"/>
            </w:pPr>
          </w:p>
        </w:tc>
      </w:tr>
      <w:tr w:rsidR="007E637E" w:rsidRPr="00706F57" w:rsidTr="00673B3D">
        <w:trPr>
          <w:trHeight w:hRule="exact" w:val="348"/>
          <w:jc w:val="center"/>
        </w:trPr>
        <w:tc>
          <w:tcPr>
            <w:tcW w:w="1590" w:type="dxa"/>
            <w:shd w:val="clear" w:color="auto" w:fill="FFFFFF"/>
            <w:vAlign w:val="center"/>
          </w:tcPr>
          <w:p w:rsidR="007E637E" w:rsidRPr="00343AAC" w:rsidRDefault="007E637E" w:rsidP="00673B3D">
            <w:pPr>
              <w:pStyle w:val="Normalcentr"/>
              <w:ind w:left="0" w:right="0" w:firstLine="0"/>
              <w:jc w:val="center"/>
            </w:pPr>
            <w:r w:rsidRPr="00343AAC">
              <w:t>N° phase</w:t>
            </w:r>
          </w:p>
        </w:tc>
        <w:tc>
          <w:tcPr>
            <w:tcW w:w="2241" w:type="dxa"/>
            <w:shd w:val="clear" w:color="auto" w:fill="FFFFFF"/>
            <w:vAlign w:val="center"/>
          </w:tcPr>
          <w:p w:rsidR="007E637E" w:rsidRPr="00343AAC" w:rsidRDefault="007E637E" w:rsidP="00673B3D">
            <w:pPr>
              <w:pStyle w:val="Normalcentr"/>
              <w:ind w:left="0" w:right="0" w:firstLine="0"/>
              <w:jc w:val="center"/>
            </w:pPr>
            <w:r w:rsidRPr="00343AAC">
              <w:t>Opérations</w:t>
            </w:r>
          </w:p>
        </w:tc>
        <w:tc>
          <w:tcPr>
            <w:tcW w:w="1758" w:type="dxa"/>
            <w:shd w:val="clear" w:color="auto" w:fill="FFFFFF"/>
            <w:noWrap/>
            <w:vAlign w:val="center"/>
          </w:tcPr>
          <w:p w:rsidR="007E637E" w:rsidRPr="00343AAC" w:rsidRDefault="007E637E" w:rsidP="00673B3D">
            <w:pPr>
              <w:pStyle w:val="Normalcentr"/>
              <w:ind w:left="0" w:right="-17" w:firstLine="0"/>
              <w:jc w:val="center"/>
            </w:pPr>
            <w:r w:rsidRPr="00343AAC">
              <w:t>Machines</w:t>
            </w:r>
          </w:p>
        </w:tc>
        <w:tc>
          <w:tcPr>
            <w:tcW w:w="4962" w:type="dxa"/>
            <w:gridSpan w:val="2"/>
            <w:shd w:val="clear" w:color="auto" w:fill="FFFFFF"/>
            <w:vAlign w:val="center"/>
          </w:tcPr>
          <w:p w:rsidR="007E637E" w:rsidRPr="00343AAC" w:rsidRDefault="007E637E" w:rsidP="00673B3D">
            <w:pPr>
              <w:pStyle w:val="Normalcentr"/>
              <w:ind w:left="146" w:hanging="142"/>
              <w:jc w:val="center"/>
            </w:pPr>
            <w:r w:rsidRPr="00343AAC">
              <w:t>Observations/Croquis</w:t>
            </w:r>
          </w:p>
        </w:tc>
      </w:tr>
      <w:tr w:rsidR="007E637E" w:rsidRPr="00706F57" w:rsidTr="00673B3D">
        <w:trPr>
          <w:trHeight w:val="2199"/>
          <w:jc w:val="center"/>
        </w:trPr>
        <w:tc>
          <w:tcPr>
            <w:tcW w:w="1590" w:type="dxa"/>
            <w:vAlign w:val="center"/>
          </w:tcPr>
          <w:p w:rsidR="007E637E" w:rsidRPr="00343AAC" w:rsidRDefault="007E637E" w:rsidP="00673B3D">
            <w:pPr>
              <w:pStyle w:val="Normalcentr"/>
              <w:ind w:left="0" w:right="0" w:firstLine="0"/>
              <w:jc w:val="left"/>
            </w:pPr>
            <w:r w:rsidRPr="00343AAC">
              <w:t>Phase 10</w:t>
            </w:r>
          </w:p>
        </w:tc>
        <w:tc>
          <w:tcPr>
            <w:tcW w:w="2241" w:type="dxa"/>
            <w:vAlign w:val="center"/>
          </w:tcPr>
          <w:p w:rsidR="007E637E" w:rsidRPr="00343AAC" w:rsidRDefault="007E637E" w:rsidP="00AB74ED">
            <w:pPr>
              <w:pStyle w:val="Normalcentr"/>
              <w:ind w:left="0" w:right="0" w:firstLine="0"/>
              <w:jc w:val="left"/>
            </w:pPr>
            <w:r w:rsidRPr="00343AAC">
              <w:t>Débit</w:t>
            </w:r>
            <w:r>
              <w:t>er</w:t>
            </w:r>
            <w:r w:rsidRPr="00343AAC">
              <w:t xml:space="preserve"> et </w:t>
            </w:r>
            <w:r w:rsidR="00AB74ED">
              <w:t>c</w:t>
            </w:r>
            <w:r w:rsidRPr="00343AAC">
              <w:t>ontrôle</w:t>
            </w:r>
            <w:r>
              <w:t>r</w:t>
            </w:r>
            <w:r w:rsidRPr="00343AAC">
              <w:t xml:space="preserve"> </w:t>
            </w:r>
            <w:r>
              <w:t>le</w:t>
            </w:r>
            <w:r w:rsidRPr="00343AAC">
              <w:t xml:space="preserve"> brut</w:t>
            </w:r>
          </w:p>
        </w:tc>
        <w:tc>
          <w:tcPr>
            <w:tcW w:w="1758" w:type="dxa"/>
            <w:noWrap/>
            <w:vAlign w:val="center"/>
          </w:tcPr>
          <w:p w:rsidR="007E637E" w:rsidRPr="00343AAC" w:rsidRDefault="007E637E" w:rsidP="00673B3D">
            <w:pPr>
              <w:pStyle w:val="Normalcentr"/>
              <w:ind w:left="0" w:right="-17" w:firstLine="0"/>
              <w:jc w:val="left"/>
            </w:pPr>
            <w:r w:rsidRPr="00343AAC">
              <w:t>Scie</w:t>
            </w:r>
          </w:p>
        </w:tc>
        <w:tc>
          <w:tcPr>
            <w:tcW w:w="4962" w:type="dxa"/>
            <w:gridSpan w:val="2"/>
            <w:vAlign w:val="center"/>
          </w:tcPr>
          <w:p w:rsidR="007E637E" w:rsidRDefault="00C96EAC" w:rsidP="00673B3D">
            <w:pPr>
              <w:pStyle w:val="Normalcentr"/>
              <w:ind w:left="146" w:right="93" w:firstLine="0"/>
              <w:jc w:val="left"/>
            </w:pPr>
            <w:r>
              <w:rPr>
                <w:noProof/>
                <w:lang w:eastAsia="fr-FR"/>
              </w:rPr>
              <w:drawing>
                <wp:anchor distT="0" distB="0" distL="114300" distR="114300" simplePos="0" relativeHeight="251649536" behindDoc="0" locked="0" layoutInCell="1" allowOverlap="1">
                  <wp:simplePos x="0" y="0"/>
                  <wp:positionH relativeFrom="column">
                    <wp:posOffset>-1682115</wp:posOffset>
                  </wp:positionH>
                  <wp:positionV relativeFrom="paragraph">
                    <wp:posOffset>120015</wp:posOffset>
                  </wp:positionV>
                  <wp:extent cx="1602740" cy="1219200"/>
                  <wp:effectExtent l="0" t="0" r="0" b="0"/>
                  <wp:wrapSquare wrapText="bothSides"/>
                  <wp:docPr id="75"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2959" b="6834"/>
                          <a:stretch>
                            <a:fillRect/>
                          </a:stretch>
                        </pic:blipFill>
                        <pic:spPr bwMode="auto">
                          <a:xfrm>
                            <a:off x="0" y="0"/>
                            <a:ext cx="1602740" cy="1219200"/>
                          </a:xfrm>
                          <a:prstGeom prst="rect">
                            <a:avLst/>
                          </a:prstGeom>
                          <a:noFill/>
                          <a:ln>
                            <a:noFill/>
                          </a:ln>
                        </pic:spPr>
                      </pic:pic>
                    </a:graphicData>
                  </a:graphic>
                </wp:anchor>
              </w:drawing>
            </w:r>
            <w:r w:rsidR="007E637E" w:rsidRPr="00343AAC">
              <w:t>Dimensions :</w:t>
            </w:r>
          </w:p>
          <w:p w:rsidR="007E637E" w:rsidRPr="00343AAC" w:rsidRDefault="007E637E" w:rsidP="00673B3D">
            <w:pPr>
              <w:pStyle w:val="Normalcentr"/>
              <w:ind w:left="0" w:right="93" w:firstLine="0"/>
              <w:jc w:val="left"/>
            </w:pPr>
            <w:r w:rsidRPr="00343AAC">
              <w:t>Ø145</w:t>
            </w:r>
            <w:r>
              <w:t> mm</w:t>
            </w:r>
            <w:r w:rsidRPr="00343AAC">
              <w:t xml:space="preserve"> L :</w:t>
            </w:r>
            <w:r w:rsidR="00366012">
              <w:t> </w:t>
            </w:r>
            <w:r w:rsidRPr="00343AAC">
              <w:t>128</w:t>
            </w:r>
            <w:r>
              <w:t> mm</w:t>
            </w:r>
          </w:p>
          <w:p w:rsidR="007E637E" w:rsidRPr="00343AAC" w:rsidRDefault="007E637E" w:rsidP="00673B3D">
            <w:pPr>
              <w:pStyle w:val="Normalcentr"/>
              <w:ind w:left="146" w:firstLine="0"/>
              <w:jc w:val="left"/>
            </w:pPr>
          </w:p>
          <w:p w:rsidR="007E637E" w:rsidRPr="00343AAC" w:rsidRDefault="007E637E" w:rsidP="00673B3D">
            <w:pPr>
              <w:pStyle w:val="Normalcentr"/>
              <w:ind w:left="146" w:right="-5" w:firstLine="0"/>
              <w:jc w:val="left"/>
            </w:pPr>
          </w:p>
        </w:tc>
      </w:tr>
      <w:tr w:rsidR="007E637E" w:rsidRPr="00706F57" w:rsidTr="00673B3D">
        <w:trPr>
          <w:trHeight w:val="3172"/>
          <w:jc w:val="center"/>
        </w:trPr>
        <w:tc>
          <w:tcPr>
            <w:tcW w:w="1590" w:type="dxa"/>
            <w:vAlign w:val="center"/>
          </w:tcPr>
          <w:p w:rsidR="007E637E" w:rsidRPr="00343AAC" w:rsidRDefault="007E637E" w:rsidP="00673B3D">
            <w:pPr>
              <w:pStyle w:val="Normalcentr"/>
              <w:ind w:left="0" w:right="0" w:firstLine="0"/>
              <w:jc w:val="left"/>
            </w:pPr>
            <w:r w:rsidRPr="00343AAC">
              <w:t>Phase 20</w:t>
            </w:r>
          </w:p>
        </w:tc>
        <w:tc>
          <w:tcPr>
            <w:tcW w:w="2241" w:type="dxa"/>
            <w:vAlign w:val="center"/>
          </w:tcPr>
          <w:p w:rsidR="007E637E" w:rsidRPr="00343AAC" w:rsidRDefault="007E637E" w:rsidP="00673B3D">
            <w:pPr>
              <w:pStyle w:val="Normalcentr"/>
              <w:ind w:left="0" w:right="0" w:firstLine="0"/>
              <w:jc w:val="left"/>
            </w:pPr>
            <w:r w:rsidRPr="00343AAC">
              <w:t>Tournage CN</w:t>
            </w:r>
            <w:r w:rsidR="00AB74ED">
              <w:t> :</w:t>
            </w:r>
          </w:p>
          <w:p w:rsidR="007E637E" w:rsidRDefault="007E637E" w:rsidP="00673B3D">
            <w:pPr>
              <w:pStyle w:val="Normalcentr"/>
              <w:ind w:left="0" w:right="0" w:firstLine="0"/>
              <w:jc w:val="left"/>
            </w:pPr>
          </w:p>
          <w:p w:rsidR="007E637E" w:rsidRPr="00343AAC" w:rsidRDefault="003D6413" w:rsidP="00673B3D">
            <w:pPr>
              <w:pStyle w:val="Normalcentr"/>
              <w:ind w:left="0" w:right="0" w:firstLine="0"/>
              <w:jc w:val="left"/>
            </w:pPr>
            <w:r>
              <w:t>-</w:t>
            </w:r>
            <w:r w:rsidR="00AB74ED">
              <w:t xml:space="preserve"> p</w:t>
            </w:r>
            <w:r w:rsidR="007E637E">
              <w:t>ercer Ø80</w:t>
            </w:r>
          </w:p>
          <w:p w:rsidR="007E637E" w:rsidRPr="00343AAC" w:rsidRDefault="007E637E" w:rsidP="00673B3D">
            <w:pPr>
              <w:pStyle w:val="Normalcentr"/>
              <w:ind w:left="0" w:right="0" w:firstLine="0"/>
              <w:jc w:val="left"/>
            </w:pPr>
            <w:r w:rsidRPr="00343AAC">
              <w:t>-</w:t>
            </w:r>
            <w:r w:rsidR="00AB74ED">
              <w:t xml:space="preserve"> u</w:t>
            </w:r>
            <w:r w:rsidRPr="00343AAC">
              <w:t>sin</w:t>
            </w:r>
            <w:r>
              <w:t>er</w:t>
            </w:r>
            <w:r w:rsidRPr="00343AAC">
              <w:t xml:space="preserve"> </w:t>
            </w:r>
            <w:r>
              <w:t>le</w:t>
            </w:r>
            <w:r w:rsidRPr="00343AAC">
              <w:t xml:space="preserve"> profil extérieur</w:t>
            </w:r>
          </w:p>
          <w:p w:rsidR="007E637E" w:rsidRDefault="007E637E" w:rsidP="00673B3D">
            <w:pPr>
              <w:pStyle w:val="Normalcentr"/>
              <w:ind w:left="0" w:right="0" w:firstLine="0"/>
              <w:jc w:val="left"/>
            </w:pPr>
            <w:r w:rsidRPr="00343AAC">
              <w:t>-</w:t>
            </w:r>
            <w:r w:rsidR="00AB74ED">
              <w:t xml:space="preserve"> u</w:t>
            </w:r>
            <w:r w:rsidRPr="00343AAC">
              <w:t>sin</w:t>
            </w:r>
            <w:r>
              <w:t>er</w:t>
            </w:r>
            <w:r w:rsidRPr="00343AAC">
              <w:t xml:space="preserve"> </w:t>
            </w:r>
            <w:r>
              <w:t>le</w:t>
            </w:r>
            <w:r w:rsidRPr="00343AAC">
              <w:t xml:space="preserve"> profil intérieur</w:t>
            </w:r>
          </w:p>
          <w:p w:rsidR="007E637E" w:rsidRPr="00343AAC" w:rsidRDefault="007E637E" w:rsidP="00673B3D">
            <w:pPr>
              <w:pStyle w:val="Normalcentr"/>
              <w:ind w:left="0" w:right="0" w:firstLine="0"/>
              <w:jc w:val="left"/>
            </w:pPr>
            <w:r>
              <w:t>-</w:t>
            </w:r>
            <w:r w:rsidR="00AB74ED">
              <w:t xml:space="preserve"> u</w:t>
            </w:r>
            <w:r>
              <w:t>siner la gorge</w:t>
            </w:r>
            <w:r w:rsidR="00C375A7">
              <w:t xml:space="preserve"> (fond de denture)</w:t>
            </w:r>
          </w:p>
          <w:p w:rsidR="007E637E" w:rsidRPr="00343AAC" w:rsidRDefault="007E637E" w:rsidP="00AB74ED">
            <w:pPr>
              <w:pStyle w:val="Normalcentr"/>
              <w:ind w:left="0" w:right="0" w:firstLine="0"/>
              <w:jc w:val="left"/>
            </w:pPr>
            <w:r w:rsidRPr="00343AAC">
              <w:t>-</w:t>
            </w:r>
            <w:r w:rsidR="00AB74ED">
              <w:t xml:space="preserve"> p</w:t>
            </w:r>
            <w:r w:rsidRPr="00343AAC">
              <w:t>er</w:t>
            </w:r>
            <w:r>
              <w:t>cer</w:t>
            </w:r>
            <w:r w:rsidRPr="00343AAC">
              <w:t xml:space="preserve"> </w:t>
            </w:r>
            <w:r>
              <w:t>l</w:t>
            </w:r>
            <w:r w:rsidRPr="00343AAC">
              <w:t xml:space="preserve">es 12 </w:t>
            </w:r>
            <w:r>
              <w:t>t</w:t>
            </w:r>
            <w:r w:rsidRPr="00343AAC">
              <w:t>rous Ø12.2</w:t>
            </w:r>
          </w:p>
        </w:tc>
        <w:tc>
          <w:tcPr>
            <w:tcW w:w="1758" w:type="dxa"/>
            <w:noWrap/>
            <w:vAlign w:val="center"/>
          </w:tcPr>
          <w:p w:rsidR="007E637E" w:rsidRPr="00343AAC" w:rsidRDefault="007E637E" w:rsidP="00673B3D">
            <w:pPr>
              <w:pStyle w:val="Normalcentr"/>
              <w:ind w:left="0" w:right="-17" w:firstLine="0"/>
              <w:jc w:val="left"/>
            </w:pPr>
            <w:r w:rsidRPr="00343AAC">
              <w:t>Tour CN 3 axes</w:t>
            </w:r>
          </w:p>
          <w:p w:rsidR="007E637E" w:rsidRPr="00343AAC" w:rsidRDefault="007E637E" w:rsidP="00673B3D">
            <w:pPr>
              <w:pStyle w:val="Normalcentr"/>
              <w:ind w:left="0" w:right="-17" w:firstLine="0"/>
              <w:jc w:val="left"/>
            </w:pPr>
          </w:p>
        </w:tc>
        <w:tc>
          <w:tcPr>
            <w:tcW w:w="4962" w:type="dxa"/>
            <w:gridSpan w:val="2"/>
            <w:vAlign w:val="center"/>
          </w:tcPr>
          <w:p w:rsidR="007E637E" w:rsidRPr="00343AAC" w:rsidRDefault="00C96EAC" w:rsidP="00673B3D">
            <w:pPr>
              <w:pStyle w:val="Normalcentr"/>
              <w:ind w:left="146" w:right="95" w:firstLine="0"/>
            </w:pPr>
            <w:r>
              <w:rPr>
                <w:noProof/>
                <w:lang w:eastAsia="fr-FR"/>
              </w:rPr>
              <w:drawing>
                <wp:anchor distT="0" distB="0" distL="114300" distR="114300" simplePos="0" relativeHeight="251651584" behindDoc="0" locked="0" layoutInCell="1" allowOverlap="1">
                  <wp:simplePos x="0" y="0"/>
                  <wp:positionH relativeFrom="column">
                    <wp:posOffset>1407795</wp:posOffset>
                  </wp:positionH>
                  <wp:positionV relativeFrom="paragraph">
                    <wp:posOffset>32385</wp:posOffset>
                  </wp:positionV>
                  <wp:extent cx="1561465" cy="1486535"/>
                  <wp:effectExtent l="0" t="0" r="0" b="0"/>
                  <wp:wrapSquare wrapText="bothSides"/>
                  <wp:docPr id="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1465" cy="1486535"/>
                          </a:xfrm>
                          <a:prstGeom prst="rect">
                            <a:avLst/>
                          </a:prstGeom>
                          <a:noFill/>
                          <a:ln>
                            <a:noFill/>
                          </a:ln>
                        </pic:spPr>
                      </pic:pic>
                    </a:graphicData>
                  </a:graphic>
                </wp:anchor>
              </w:drawing>
            </w:r>
            <w:r w:rsidR="007E637E" w:rsidRPr="00343AAC">
              <w:t xml:space="preserve">Porte-pièce : </w:t>
            </w:r>
            <w:r w:rsidR="00AB74ED">
              <w:t>m</w:t>
            </w:r>
            <w:r w:rsidR="007E637E" w:rsidRPr="00343AAC">
              <w:t>andrin 3 mors durs à serrage concentrique</w:t>
            </w:r>
            <w:r w:rsidR="00AB74ED">
              <w:t>.</w:t>
            </w:r>
          </w:p>
          <w:p w:rsidR="007E637E" w:rsidRPr="00343AAC" w:rsidRDefault="00AB74ED" w:rsidP="00673B3D">
            <w:pPr>
              <w:pStyle w:val="Normalcentr"/>
              <w:ind w:left="146" w:right="-147" w:firstLine="0"/>
            </w:pPr>
            <w:r>
              <w:t>L</w:t>
            </w:r>
            <w:r w:rsidR="007E637E" w:rsidRPr="00343AAC">
              <w:t xml:space="preserve">iaison pivot </w:t>
            </w:r>
            <w:r w:rsidR="007E637E">
              <w:t xml:space="preserve">glissant </w:t>
            </w:r>
            <w:r w:rsidR="007E637E" w:rsidRPr="00343AAC">
              <w:t>sur Ø145</w:t>
            </w:r>
            <w:r>
              <w:t> ;</w:t>
            </w:r>
          </w:p>
          <w:p w:rsidR="007E637E" w:rsidRPr="00343AAC" w:rsidRDefault="00AB74ED" w:rsidP="00AB74ED">
            <w:pPr>
              <w:pStyle w:val="Normalcentr"/>
              <w:ind w:left="146" w:right="-147" w:firstLine="0"/>
            </w:pPr>
            <w:r>
              <w:t>l</w:t>
            </w:r>
            <w:r w:rsidR="007E637E" w:rsidRPr="00343AAC">
              <w:t>iaison ponctuelle sur bout brut</w:t>
            </w:r>
          </w:p>
        </w:tc>
      </w:tr>
      <w:tr w:rsidR="007E637E" w:rsidRPr="00706F57" w:rsidTr="00673B3D">
        <w:trPr>
          <w:trHeight w:val="2552"/>
          <w:jc w:val="center"/>
        </w:trPr>
        <w:tc>
          <w:tcPr>
            <w:tcW w:w="1590" w:type="dxa"/>
            <w:vAlign w:val="center"/>
          </w:tcPr>
          <w:p w:rsidR="007E637E" w:rsidRPr="00343AAC" w:rsidRDefault="007E637E" w:rsidP="00673B3D">
            <w:pPr>
              <w:pStyle w:val="Normalcentr"/>
              <w:ind w:left="0" w:right="0" w:firstLine="0"/>
            </w:pPr>
            <w:r w:rsidRPr="00343AAC">
              <w:t xml:space="preserve">Phase </w:t>
            </w:r>
            <w:r>
              <w:t>3</w:t>
            </w:r>
            <w:r w:rsidRPr="00343AAC">
              <w:t xml:space="preserve">0 </w:t>
            </w:r>
          </w:p>
        </w:tc>
        <w:tc>
          <w:tcPr>
            <w:tcW w:w="2241" w:type="dxa"/>
            <w:vAlign w:val="center"/>
          </w:tcPr>
          <w:p w:rsidR="007E637E" w:rsidRPr="00343AAC" w:rsidRDefault="007E637E" w:rsidP="00673B3D">
            <w:pPr>
              <w:pStyle w:val="Normalcentr"/>
              <w:ind w:left="0" w:right="0" w:firstLine="0"/>
            </w:pPr>
            <w:r w:rsidRPr="00343AAC">
              <w:t>Tournage CN</w:t>
            </w:r>
            <w:r w:rsidR="00AB74ED">
              <w:t> :</w:t>
            </w:r>
          </w:p>
          <w:p w:rsidR="007E637E" w:rsidRPr="00343AAC" w:rsidRDefault="007E637E" w:rsidP="00673B3D">
            <w:pPr>
              <w:pStyle w:val="Normalcentr"/>
              <w:ind w:left="0" w:right="0"/>
            </w:pPr>
          </w:p>
          <w:p w:rsidR="007E637E" w:rsidRDefault="007E637E" w:rsidP="00673B3D">
            <w:pPr>
              <w:pStyle w:val="Normalcentr"/>
              <w:ind w:left="0" w:right="0" w:firstLine="0"/>
            </w:pPr>
            <w:r w:rsidRPr="00343AAC">
              <w:t>-</w:t>
            </w:r>
            <w:r w:rsidR="00AB74ED">
              <w:t xml:space="preserve"> u</w:t>
            </w:r>
            <w:r w:rsidRPr="00343AAC">
              <w:t>sin</w:t>
            </w:r>
            <w:r>
              <w:t>er</w:t>
            </w:r>
            <w:r w:rsidRPr="00343AAC">
              <w:t xml:space="preserve"> </w:t>
            </w:r>
            <w:r>
              <w:t>le</w:t>
            </w:r>
            <w:r w:rsidRPr="00343AAC">
              <w:t xml:space="preserve"> profil</w:t>
            </w:r>
            <w:r>
              <w:t xml:space="preserve"> extérieur,</w:t>
            </w:r>
          </w:p>
          <w:p w:rsidR="007E637E" w:rsidRDefault="007E637E" w:rsidP="00673B3D">
            <w:pPr>
              <w:pStyle w:val="Normalcentr"/>
              <w:ind w:left="0" w:right="0" w:firstLine="0"/>
            </w:pPr>
            <w:r>
              <w:t>-</w:t>
            </w:r>
            <w:r w:rsidR="00AB74ED">
              <w:t xml:space="preserve"> p</w:t>
            </w:r>
            <w:r>
              <w:t>ercer Ø32,</w:t>
            </w:r>
          </w:p>
          <w:p w:rsidR="007E637E" w:rsidRDefault="007E637E" w:rsidP="00673B3D">
            <w:pPr>
              <w:pStyle w:val="Normalcentr"/>
              <w:ind w:left="0" w:right="0" w:firstLine="0"/>
            </w:pPr>
            <w:r>
              <w:t>-</w:t>
            </w:r>
            <w:r w:rsidR="00AB74ED">
              <w:t xml:space="preserve"> a</w:t>
            </w:r>
            <w:r>
              <w:t>léser en finition le Ø</w:t>
            </w:r>
            <w:r w:rsidR="003D6413">
              <w:t>34H7</w:t>
            </w:r>
          </w:p>
          <w:p w:rsidR="007E637E" w:rsidRPr="00343AAC" w:rsidRDefault="00B57E48" w:rsidP="00AB74ED">
            <w:pPr>
              <w:pStyle w:val="Normalcentr"/>
              <w:ind w:left="0" w:right="0" w:firstLine="0"/>
              <w:jc w:val="left"/>
            </w:pPr>
            <w:r>
              <w:t>-</w:t>
            </w:r>
            <w:r w:rsidR="00AB74ED">
              <w:t xml:space="preserve"> u</w:t>
            </w:r>
            <w:r>
              <w:t xml:space="preserve">siner </w:t>
            </w:r>
            <w:r w:rsidR="007E637E">
              <w:t>la rainure hélicoïdale</w:t>
            </w:r>
          </w:p>
        </w:tc>
        <w:tc>
          <w:tcPr>
            <w:tcW w:w="1758" w:type="dxa"/>
            <w:noWrap/>
            <w:vAlign w:val="center"/>
          </w:tcPr>
          <w:p w:rsidR="007E637E" w:rsidRPr="00343AAC" w:rsidRDefault="007E637E" w:rsidP="00673B3D">
            <w:pPr>
              <w:pStyle w:val="Normalcentr"/>
              <w:ind w:left="0" w:right="-17" w:firstLine="0"/>
              <w:jc w:val="left"/>
            </w:pPr>
            <w:r w:rsidRPr="00343AAC">
              <w:t xml:space="preserve">Tour CN </w:t>
            </w:r>
            <w:r>
              <w:t>2</w:t>
            </w:r>
            <w:r w:rsidRPr="00343AAC">
              <w:t xml:space="preserve"> axes</w:t>
            </w:r>
          </w:p>
          <w:p w:rsidR="007E637E" w:rsidRPr="00343AAC" w:rsidRDefault="007E637E" w:rsidP="00673B3D">
            <w:pPr>
              <w:pStyle w:val="Normalcentr"/>
              <w:ind w:left="0" w:right="-17" w:firstLine="0"/>
              <w:jc w:val="left"/>
            </w:pPr>
          </w:p>
        </w:tc>
        <w:tc>
          <w:tcPr>
            <w:tcW w:w="4962" w:type="dxa"/>
            <w:gridSpan w:val="2"/>
            <w:vAlign w:val="center"/>
          </w:tcPr>
          <w:p w:rsidR="007E637E" w:rsidRPr="00343AAC" w:rsidRDefault="00C96EAC" w:rsidP="00673B3D">
            <w:pPr>
              <w:pStyle w:val="Normalcentr"/>
              <w:ind w:left="146" w:right="95" w:firstLine="0"/>
            </w:pPr>
            <w:r>
              <w:rPr>
                <w:noProof/>
                <w:lang w:eastAsia="fr-FR"/>
              </w:rPr>
              <w:drawing>
                <wp:anchor distT="0" distB="0" distL="114300" distR="114300" simplePos="0" relativeHeight="251652608" behindDoc="0" locked="0" layoutInCell="1" allowOverlap="1">
                  <wp:simplePos x="0" y="0"/>
                  <wp:positionH relativeFrom="column">
                    <wp:posOffset>1436370</wp:posOffset>
                  </wp:positionH>
                  <wp:positionV relativeFrom="paragraph">
                    <wp:posOffset>64770</wp:posOffset>
                  </wp:positionV>
                  <wp:extent cx="1594485" cy="1504315"/>
                  <wp:effectExtent l="0" t="0" r="0" b="0"/>
                  <wp:wrapSquare wrapText="bothSides"/>
                  <wp:docPr id="78"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0"/>
                          <pic:cNvPicPr>
                            <a:picLocks noChangeAspect="1" noChangeArrowheads="1"/>
                          </pic:cNvPicPr>
                        </pic:nvPicPr>
                        <pic:blipFill>
                          <a:blip r:embed="rId12"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94485" cy="1504315"/>
                          </a:xfrm>
                          <a:prstGeom prst="rect">
                            <a:avLst/>
                          </a:prstGeom>
                          <a:noFill/>
                          <a:ln>
                            <a:noFill/>
                          </a:ln>
                        </pic:spPr>
                      </pic:pic>
                    </a:graphicData>
                  </a:graphic>
                </wp:anchor>
              </w:drawing>
            </w:r>
            <w:r w:rsidR="007E637E" w:rsidRPr="00343AAC">
              <w:t xml:space="preserve">Porte-pièce : </w:t>
            </w:r>
            <w:r w:rsidR="00AB74ED">
              <w:t>m</w:t>
            </w:r>
            <w:r w:rsidR="007E637E" w:rsidRPr="00343AAC">
              <w:t>andrin 3 mors d</w:t>
            </w:r>
            <w:r w:rsidR="007E637E">
              <w:t>oux</w:t>
            </w:r>
            <w:r w:rsidR="007E637E" w:rsidRPr="00343AAC">
              <w:t xml:space="preserve"> à serrage concentrique</w:t>
            </w:r>
            <w:r w:rsidR="007E637E">
              <w:t>.</w:t>
            </w:r>
          </w:p>
          <w:p w:rsidR="007E637E" w:rsidRDefault="007E637E" w:rsidP="00673B3D">
            <w:pPr>
              <w:pStyle w:val="Normalcentr"/>
              <w:ind w:left="146" w:right="-147" w:firstLine="0"/>
            </w:pPr>
            <w:r>
              <w:t xml:space="preserve">Liaison appui plan </w:t>
            </w:r>
            <w:r w:rsidRPr="00343AAC">
              <w:t xml:space="preserve">sur </w:t>
            </w:r>
            <w:r>
              <w:t>plan A</w:t>
            </w:r>
            <w:r w:rsidR="00AB74ED">
              <w:t> ;</w:t>
            </w:r>
            <w:r w:rsidRPr="00343AAC">
              <w:t xml:space="preserve"> </w:t>
            </w:r>
          </w:p>
          <w:p w:rsidR="007E637E" w:rsidRPr="00343AAC" w:rsidRDefault="00AB74ED" w:rsidP="00673B3D">
            <w:pPr>
              <w:pStyle w:val="Normalcentr"/>
              <w:ind w:left="146" w:right="-147" w:firstLine="0"/>
            </w:pPr>
            <w:r>
              <w:t>l</w:t>
            </w:r>
            <w:r w:rsidR="007E637E" w:rsidRPr="00343AAC">
              <w:t xml:space="preserve">iaison </w:t>
            </w:r>
            <w:r w:rsidR="007E637E">
              <w:t xml:space="preserve">linéaire annulaire </w:t>
            </w:r>
            <w:r w:rsidR="007E637E" w:rsidRPr="00343AAC">
              <w:t>sur Ø</w:t>
            </w:r>
            <w:r w:rsidR="007E637E">
              <w:t>105g6</w:t>
            </w:r>
          </w:p>
          <w:p w:rsidR="007E637E" w:rsidRPr="00343AAC" w:rsidRDefault="007E637E" w:rsidP="00673B3D">
            <w:pPr>
              <w:pStyle w:val="Normalcentr"/>
              <w:ind w:left="146" w:right="-147" w:firstLine="0"/>
            </w:pPr>
          </w:p>
        </w:tc>
      </w:tr>
      <w:tr w:rsidR="007E637E" w:rsidRPr="00706F57" w:rsidTr="00673B3D">
        <w:trPr>
          <w:trHeight w:val="3823"/>
          <w:jc w:val="center"/>
        </w:trPr>
        <w:tc>
          <w:tcPr>
            <w:tcW w:w="1590" w:type="dxa"/>
            <w:tcBorders>
              <w:bottom w:val="nil"/>
            </w:tcBorders>
            <w:vAlign w:val="center"/>
          </w:tcPr>
          <w:p w:rsidR="007E637E" w:rsidRPr="00343AAC" w:rsidRDefault="007E637E" w:rsidP="00673B3D">
            <w:pPr>
              <w:pStyle w:val="Normalcentr"/>
              <w:ind w:left="0" w:right="0" w:firstLine="0"/>
              <w:jc w:val="left"/>
            </w:pPr>
            <w:r>
              <w:t>Phase 40</w:t>
            </w:r>
          </w:p>
        </w:tc>
        <w:tc>
          <w:tcPr>
            <w:tcW w:w="2241" w:type="dxa"/>
            <w:tcBorders>
              <w:bottom w:val="nil"/>
            </w:tcBorders>
            <w:vAlign w:val="center"/>
          </w:tcPr>
          <w:p w:rsidR="007E637E" w:rsidRDefault="007E637E" w:rsidP="00673B3D">
            <w:pPr>
              <w:pStyle w:val="Normalcentr"/>
              <w:ind w:left="0" w:right="0" w:firstLine="0"/>
              <w:jc w:val="left"/>
            </w:pPr>
            <w:r>
              <w:t>Fraisage CN</w:t>
            </w:r>
            <w:r w:rsidR="00AB74ED">
              <w:t> :</w:t>
            </w:r>
          </w:p>
          <w:p w:rsidR="007E637E" w:rsidRDefault="007E637E" w:rsidP="00673B3D">
            <w:pPr>
              <w:pStyle w:val="Normalcentr"/>
              <w:ind w:left="0" w:right="0" w:firstLine="0"/>
              <w:jc w:val="left"/>
            </w:pPr>
          </w:p>
          <w:p w:rsidR="007E637E" w:rsidRDefault="00AB74ED" w:rsidP="00AB74ED">
            <w:pPr>
              <w:pStyle w:val="Normalcentr"/>
              <w:numPr>
                <w:ilvl w:val="0"/>
                <w:numId w:val="7"/>
              </w:numPr>
              <w:ind w:right="0"/>
              <w:jc w:val="left"/>
            </w:pPr>
            <w:r>
              <w:t>f</w:t>
            </w:r>
            <w:r w:rsidR="007E637E" w:rsidRPr="00343AAC">
              <w:t>rais</w:t>
            </w:r>
            <w:r w:rsidR="007E637E">
              <w:t>er</w:t>
            </w:r>
            <w:r w:rsidR="007E637E" w:rsidRPr="00343AAC">
              <w:t xml:space="preserve"> </w:t>
            </w:r>
            <w:r w:rsidR="007E637E">
              <w:t>l</w:t>
            </w:r>
            <w:r w:rsidR="007E637E" w:rsidRPr="00343AAC">
              <w:t>es 4 lumières à 90°</w:t>
            </w:r>
            <w:r w:rsidR="007E637E">
              <w:t>,</w:t>
            </w:r>
          </w:p>
          <w:p w:rsidR="007E637E" w:rsidRPr="00343AAC" w:rsidRDefault="007E637E" w:rsidP="00673B3D">
            <w:pPr>
              <w:pStyle w:val="Normalcentr"/>
              <w:ind w:left="0" w:right="0" w:firstLine="0"/>
              <w:jc w:val="left"/>
            </w:pPr>
          </w:p>
        </w:tc>
        <w:tc>
          <w:tcPr>
            <w:tcW w:w="1758" w:type="dxa"/>
            <w:tcBorders>
              <w:bottom w:val="nil"/>
            </w:tcBorders>
            <w:noWrap/>
            <w:vAlign w:val="center"/>
          </w:tcPr>
          <w:p w:rsidR="007E637E" w:rsidRPr="00343AAC" w:rsidRDefault="007E637E" w:rsidP="00AB74ED">
            <w:pPr>
              <w:pStyle w:val="Normalcentr"/>
              <w:ind w:left="0" w:right="-17" w:firstLine="0"/>
              <w:jc w:val="left"/>
            </w:pPr>
            <w:r>
              <w:t xml:space="preserve">Centre d’usinage 4 </w:t>
            </w:r>
            <w:r w:rsidR="00AB74ED">
              <w:t>a</w:t>
            </w:r>
            <w:r>
              <w:t>xes.</w:t>
            </w:r>
          </w:p>
        </w:tc>
        <w:tc>
          <w:tcPr>
            <w:tcW w:w="4962" w:type="dxa"/>
            <w:gridSpan w:val="2"/>
            <w:tcBorders>
              <w:bottom w:val="nil"/>
            </w:tcBorders>
            <w:vAlign w:val="center"/>
          </w:tcPr>
          <w:p w:rsidR="007E637E" w:rsidRPr="00343AAC" w:rsidRDefault="007E637E" w:rsidP="00673B3D">
            <w:pPr>
              <w:pStyle w:val="Normalcentr"/>
              <w:ind w:left="146" w:right="206" w:firstLine="0"/>
            </w:pPr>
            <w:r w:rsidRPr="00343AAC">
              <w:t xml:space="preserve">Porte-pièce : </w:t>
            </w:r>
            <w:r w:rsidR="00AB74ED">
              <w:t>m</w:t>
            </w:r>
            <w:r w:rsidRPr="00343AAC">
              <w:t>andrin 3 mors d</w:t>
            </w:r>
            <w:r>
              <w:t>oux</w:t>
            </w:r>
            <w:r w:rsidRPr="00343AAC">
              <w:t xml:space="preserve"> à serrage concentrique</w:t>
            </w:r>
            <w:r>
              <w:t>.</w:t>
            </w:r>
          </w:p>
          <w:p w:rsidR="007E637E" w:rsidRPr="00343AAC" w:rsidRDefault="007E637E" w:rsidP="00673B3D">
            <w:pPr>
              <w:pStyle w:val="Normalcentr"/>
              <w:ind w:left="146" w:right="206" w:firstLine="0"/>
            </w:pPr>
            <w:r w:rsidRPr="00343AAC">
              <w:t>Liaison pivot sur Ø</w:t>
            </w:r>
            <w:r>
              <w:t>105g6</w:t>
            </w:r>
            <w:r w:rsidR="00AB74ED">
              <w:t> ;</w:t>
            </w:r>
          </w:p>
          <w:p w:rsidR="007E637E" w:rsidRDefault="00C96EAC" w:rsidP="00AB74ED">
            <w:pPr>
              <w:pStyle w:val="Normalcentr"/>
              <w:ind w:left="146" w:right="206" w:firstLine="0"/>
            </w:pPr>
            <w:r>
              <w:rPr>
                <w:noProof/>
                <w:lang w:eastAsia="fr-FR"/>
              </w:rPr>
              <w:drawing>
                <wp:anchor distT="0" distB="0" distL="114300" distR="114300" simplePos="0" relativeHeight="251653632" behindDoc="0" locked="0" layoutInCell="1" allowOverlap="1">
                  <wp:simplePos x="0" y="0"/>
                  <wp:positionH relativeFrom="column">
                    <wp:posOffset>1851660</wp:posOffset>
                  </wp:positionH>
                  <wp:positionV relativeFrom="paragraph">
                    <wp:posOffset>647700</wp:posOffset>
                  </wp:positionV>
                  <wp:extent cx="1090295" cy="1054735"/>
                  <wp:effectExtent l="0" t="0" r="0" b="0"/>
                  <wp:wrapSquare wrapText="bothSides"/>
                  <wp:docPr id="79"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2"/>
                          <pic:cNvPicPr>
                            <a:picLocks noChangeAspect="1" noChangeArrowheads="1"/>
                          </pic:cNvPicPr>
                        </pic:nvPicPr>
                        <pic:blipFill>
                          <a:blip r:embed="rId13"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flipH="1" flipV="1">
                            <a:off x="0" y="0"/>
                            <a:ext cx="1090295" cy="1054735"/>
                          </a:xfrm>
                          <a:prstGeom prst="rect">
                            <a:avLst/>
                          </a:prstGeom>
                          <a:noFill/>
                          <a:ln>
                            <a:noFill/>
                          </a:ln>
                        </pic:spPr>
                      </pic:pic>
                    </a:graphicData>
                  </a:graphic>
                </wp:anchor>
              </w:drawing>
            </w:r>
            <w:r>
              <w:rPr>
                <w:noProof/>
                <w:lang w:eastAsia="fr-FR"/>
              </w:rPr>
              <w:drawing>
                <wp:anchor distT="0" distB="0" distL="114300" distR="114300" simplePos="0" relativeHeight="251656704" behindDoc="0" locked="0" layoutInCell="1" allowOverlap="1">
                  <wp:simplePos x="0" y="0"/>
                  <wp:positionH relativeFrom="column">
                    <wp:posOffset>95250</wp:posOffset>
                  </wp:positionH>
                  <wp:positionV relativeFrom="paragraph">
                    <wp:posOffset>220345</wp:posOffset>
                  </wp:positionV>
                  <wp:extent cx="1529080" cy="1581150"/>
                  <wp:effectExtent l="0" t="0" r="0" b="0"/>
                  <wp:wrapNone/>
                  <wp:docPr id="82"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4"/>
                          <pic:cNvPicPr>
                            <a:picLocks noChangeAspect="1" noChangeArrowheads="1"/>
                          </pic:cNvPicPr>
                        </pic:nvPicPr>
                        <pic:blipFill>
                          <a:blip r:embed="rId14"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9080" cy="1581150"/>
                          </a:xfrm>
                          <a:prstGeom prst="rect">
                            <a:avLst/>
                          </a:prstGeom>
                          <a:noFill/>
                          <a:ln>
                            <a:noFill/>
                          </a:ln>
                        </pic:spPr>
                      </pic:pic>
                    </a:graphicData>
                  </a:graphic>
                </wp:anchor>
              </w:drawing>
            </w:r>
            <w:r w:rsidR="00AB74ED">
              <w:t>l</w:t>
            </w:r>
            <w:r w:rsidR="007E637E">
              <w:t xml:space="preserve">iaison ponctuelle </w:t>
            </w:r>
            <w:r w:rsidR="007E637E" w:rsidRPr="00343AAC">
              <w:t xml:space="preserve">sur </w:t>
            </w:r>
            <w:r w:rsidR="007E637E">
              <w:t>plan A</w:t>
            </w:r>
          </w:p>
        </w:tc>
      </w:tr>
      <w:tr w:rsidR="007E637E" w:rsidRPr="00706F57" w:rsidTr="00673B3D">
        <w:trPr>
          <w:trHeight w:val="699"/>
          <w:jc w:val="center"/>
        </w:trPr>
        <w:tc>
          <w:tcPr>
            <w:tcW w:w="1590" w:type="dxa"/>
            <w:tcBorders>
              <w:top w:val="nil"/>
              <w:left w:val="nil"/>
              <w:bottom w:val="single" w:sz="4" w:space="0" w:color="auto"/>
              <w:right w:val="nil"/>
            </w:tcBorders>
            <w:vAlign w:val="center"/>
          </w:tcPr>
          <w:p w:rsidR="007E637E" w:rsidRDefault="007E637E" w:rsidP="00673B3D">
            <w:pPr>
              <w:pStyle w:val="Normalcentr"/>
              <w:ind w:left="0" w:right="0" w:firstLine="0"/>
              <w:jc w:val="left"/>
              <w:rPr>
                <w:noProof/>
              </w:rPr>
            </w:pPr>
          </w:p>
        </w:tc>
        <w:tc>
          <w:tcPr>
            <w:tcW w:w="2241" w:type="dxa"/>
            <w:tcBorders>
              <w:top w:val="nil"/>
              <w:left w:val="nil"/>
              <w:bottom w:val="single" w:sz="4" w:space="0" w:color="auto"/>
              <w:right w:val="nil"/>
            </w:tcBorders>
            <w:vAlign w:val="center"/>
          </w:tcPr>
          <w:p w:rsidR="007E637E" w:rsidRPr="00343AAC" w:rsidRDefault="007E637E" w:rsidP="00673B3D">
            <w:pPr>
              <w:pStyle w:val="Normalcentr"/>
              <w:ind w:left="0" w:right="0" w:firstLine="0"/>
              <w:jc w:val="left"/>
            </w:pPr>
          </w:p>
        </w:tc>
        <w:tc>
          <w:tcPr>
            <w:tcW w:w="1758" w:type="dxa"/>
            <w:tcBorders>
              <w:top w:val="nil"/>
              <w:left w:val="nil"/>
              <w:bottom w:val="single" w:sz="4" w:space="0" w:color="auto"/>
              <w:right w:val="nil"/>
            </w:tcBorders>
            <w:noWrap/>
            <w:vAlign w:val="center"/>
          </w:tcPr>
          <w:p w:rsidR="007E637E" w:rsidRPr="00343AAC" w:rsidRDefault="007E637E" w:rsidP="00673B3D">
            <w:pPr>
              <w:pStyle w:val="Normalcentr"/>
              <w:ind w:left="0" w:right="-17" w:firstLine="0"/>
              <w:jc w:val="left"/>
            </w:pPr>
          </w:p>
        </w:tc>
        <w:tc>
          <w:tcPr>
            <w:tcW w:w="4962" w:type="dxa"/>
            <w:gridSpan w:val="2"/>
            <w:tcBorders>
              <w:top w:val="nil"/>
              <w:left w:val="nil"/>
              <w:bottom w:val="single" w:sz="4" w:space="0" w:color="auto"/>
              <w:right w:val="nil"/>
            </w:tcBorders>
            <w:vAlign w:val="center"/>
          </w:tcPr>
          <w:p w:rsidR="007E637E" w:rsidRDefault="007E637E" w:rsidP="00673B3D">
            <w:pPr>
              <w:pStyle w:val="Normalcentr"/>
              <w:ind w:left="146" w:right="95" w:firstLine="0"/>
              <w:rPr>
                <w:noProof/>
              </w:rPr>
            </w:pPr>
          </w:p>
        </w:tc>
      </w:tr>
      <w:tr w:rsidR="007E637E" w:rsidRPr="00706F57" w:rsidTr="00673B3D">
        <w:trPr>
          <w:trHeight w:val="2473"/>
          <w:jc w:val="center"/>
        </w:trPr>
        <w:tc>
          <w:tcPr>
            <w:tcW w:w="1590" w:type="dxa"/>
            <w:tcBorders>
              <w:top w:val="single" w:sz="4" w:space="0" w:color="auto"/>
            </w:tcBorders>
            <w:vAlign w:val="center"/>
          </w:tcPr>
          <w:p w:rsidR="007E637E" w:rsidRPr="00343AAC" w:rsidRDefault="007E637E" w:rsidP="00673B3D">
            <w:pPr>
              <w:pStyle w:val="Normalcentr"/>
              <w:ind w:left="0" w:right="0" w:firstLine="0"/>
              <w:jc w:val="left"/>
            </w:pPr>
            <w:r w:rsidRPr="00343AAC">
              <w:t>Ph</w:t>
            </w:r>
            <w:r>
              <w:t>ase 5</w:t>
            </w:r>
            <w:r w:rsidRPr="00343AAC">
              <w:t>0</w:t>
            </w:r>
          </w:p>
        </w:tc>
        <w:tc>
          <w:tcPr>
            <w:tcW w:w="2241" w:type="dxa"/>
            <w:tcBorders>
              <w:top w:val="single" w:sz="4" w:space="0" w:color="auto"/>
            </w:tcBorders>
            <w:vAlign w:val="center"/>
          </w:tcPr>
          <w:p w:rsidR="007E637E" w:rsidRPr="00343AAC" w:rsidRDefault="007E637E" w:rsidP="00673B3D">
            <w:pPr>
              <w:pStyle w:val="Normalcentr"/>
              <w:ind w:left="0" w:right="0" w:firstLine="0"/>
              <w:jc w:val="left"/>
            </w:pPr>
            <w:r w:rsidRPr="00343AAC">
              <w:t>Taill</w:t>
            </w:r>
            <w:r>
              <w:t>er</w:t>
            </w:r>
            <w:r w:rsidRPr="00343AAC">
              <w:t xml:space="preserve"> </w:t>
            </w:r>
            <w:r>
              <w:t>l</w:t>
            </w:r>
            <w:r w:rsidRPr="00343AAC">
              <w:t>a denture</w:t>
            </w:r>
          </w:p>
        </w:tc>
        <w:tc>
          <w:tcPr>
            <w:tcW w:w="1758" w:type="dxa"/>
            <w:tcBorders>
              <w:top w:val="single" w:sz="4" w:space="0" w:color="auto"/>
            </w:tcBorders>
            <w:noWrap/>
            <w:vAlign w:val="center"/>
          </w:tcPr>
          <w:p w:rsidR="007E637E" w:rsidRPr="00343AAC" w:rsidRDefault="007E637E" w:rsidP="00673B3D">
            <w:pPr>
              <w:pStyle w:val="Normalcentr"/>
              <w:ind w:left="0" w:right="-17" w:firstLine="0"/>
              <w:jc w:val="left"/>
            </w:pPr>
            <w:r w:rsidRPr="00343AAC">
              <w:t>Tailleuse CN avec outil pignon</w:t>
            </w:r>
          </w:p>
        </w:tc>
        <w:tc>
          <w:tcPr>
            <w:tcW w:w="4962" w:type="dxa"/>
            <w:gridSpan w:val="2"/>
            <w:tcBorders>
              <w:top w:val="single" w:sz="4" w:space="0" w:color="auto"/>
            </w:tcBorders>
            <w:vAlign w:val="center"/>
          </w:tcPr>
          <w:p w:rsidR="007E637E" w:rsidRPr="00343AAC" w:rsidRDefault="00C96EAC" w:rsidP="00673B3D">
            <w:pPr>
              <w:pStyle w:val="Normalcentr"/>
              <w:ind w:left="146" w:right="95" w:firstLine="0"/>
            </w:pPr>
            <w:r>
              <w:rPr>
                <w:noProof/>
                <w:lang w:eastAsia="fr-FR"/>
              </w:rPr>
              <w:drawing>
                <wp:anchor distT="0" distB="0" distL="114300" distR="114300" simplePos="0" relativeHeight="251650560" behindDoc="0" locked="0" layoutInCell="1" allowOverlap="1">
                  <wp:simplePos x="0" y="0"/>
                  <wp:positionH relativeFrom="column">
                    <wp:posOffset>1522095</wp:posOffset>
                  </wp:positionH>
                  <wp:positionV relativeFrom="paragraph">
                    <wp:posOffset>54610</wp:posOffset>
                  </wp:positionV>
                  <wp:extent cx="1424940" cy="1495425"/>
                  <wp:effectExtent l="0" t="0" r="0" b="0"/>
                  <wp:wrapSquare wrapText="bothSides"/>
                  <wp:docPr id="76"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pic:cNvPicPr>
                            <a:picLocks noChangeAspect="1" noChangeArrowheads="1"/>
                          </pic:cNvPicPr>
                        </pic:nvPicPr>
                        <pic:blipFill>
                          <a:blip r:embed="rId15"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24940" cy="1495425"/>
                          </a:xfrm>
                          <a:prstGeom prst="rect">
                            <a:avLst/>
                          </a:prstGeom>
                          <a:noFill/>
                          <a:ln>
                            <a:noFill/>
                          </a:ln>
                        </pic:spPr>
                      </pic:pic>
                    </a:graphicData>
                  </a:graphic>
                </wp:anchor>
              </w:drawing>
            </w:r>
            <w:r w:rsidR="007E637E" w:rsidRPr="00343AAC">
              <w:t xml:space="preserve">Porte-pièce : </w:t>
            </w:r>
            <w:r w:rsidR="00AB74ED">
              <w:t>m</w:t>
            </w:r>
            <w:r w:rsidR="007E637E" w:rsidRPr="00343AAC">
              <w:t>andrin 3 mors doux à serrage concentrique</w:t>
            </w:r>
            <w:r w:rsidR="00AB74ED">
              <w:t>.</w:t>
            </w:r>
          </w:p>
          <w:p w:rsidR="007E637E" w:rsidRPr="00343AAC" w:rsidRDefault="007E637E" w:rsidP="00673B3D">
            <w:pPr>
              <w:pStyle w:val="Normalcentr"/>
              <w:ind w:left="146" w:right="-147" w:firstLine="0"/>
            </w:pPr>
            <w:r w:rsidRPr="00343AAC">
              <w:t xml:space="preserve">Liaison pivot </w:t>
            </w:r>
            <w:r>
              <w:t xml:space="preserve">glissant </w:t>
            </w:r>
            <w:r w:rsidRPr="00343AAC">
              <w:t>sur Ø 98</w:t>
            </w:r>
            <w:r w:rsidR="00AB74ED">
              <w:t> ;</w:t>
            </w:r>
          </w:p>
          <w:p w:rsidR="007E637E" w:rsidRPr="00343AAC" w:rsidRDefault="00AB74ED" w:rsidP="00AB74ED">
            <w:pPr>
              <w:pStyle w:val="Normalcentr"/>
              <w:ind w:left="146" w:right="95" w:firstLine="0"/>
              <w:rPr>
                <w:noProof/>
                <w:lang w:eastAsia="fr-FR"/>
              </w:rPr>
            </w:pPr>
            <w:r>
              <w:t>l</w:t>
            </w:r>
            <w:r w:rsidR="007E637E" w:rsidRPr="00343AAC">
              <w:t>iaison ponctuelle sur bout</w:t>
            </w:r>
            <w:r w:rsidR="007E637E" w:rsidRPr="00343AAC">
              <w:rPr>
                <w:noProof/>
                <w:lang w:eastAsia="fr-FR"/>
              </w:rPr>
              <w:t xml:space="preserve"> </w:t>
            </w:r>
          </w:p>
        </w:tc>
      </w:tr>
      <w:tr w:rsidR="007E637E" w:rsidRPr="00706F57" w:rsidTr="00673B3D">
        <w:trPr>
          <w:jc w:val="center"/>
        </w:trPr>
        <w:tc>
          <w:tcPr>
            <w:tcW w:w="1590" w:type="dxa"/>
            <w:vAlign w:val="center"/>
          </w:tcPr>
          <w:p w:rsidR="007E637E" w:rsidRPr="00343AAC" w:rsidRDefault="007E637E" w:rsidP="00673B3D">
            <w:pPr>
              <w:pStyle w:val="Normalcentr"/>
              <w:ind w:left="0" w:right="0" w:firstLine="0"/>
              <w:jc w:val="left"/>
            </w:pPr>
            <w:r w:rsidRPr="00343AAC">
              <w:t xml:space="preserve">Phase </w:t>
            </w:r>
            <w:r>
              <w:t>6</w:t>
            </w:r>
            <w:r w:rsidRPr="00343AAC">
              <w:t>0</w:t>
            </w:r>
          </w:p>
        </w:tc>
        <w:tc>
          <w:tcPr>
            <w:tcW w:w="2241" w:type="dxa"/>
            <w:vAlign w:val="center"/>
          </w:tcPr>
          <w:p w:rsidR="007E637E" w:rsidRPr="00343AAC" w:rsidRDefault="007E637E" w:rsidP="00673B3D">
            <w:pPr>
              <w:pStyle w:val="Normalcentr"/>
              <w:ind w:left="0" w:right="0" w:firstLine="0"/>
              <w:jc w:val="left"/>
            </w:pPr>
            <w:r w:rsidRPr="00343AAC">
              <w:t>Cémentation ionique</w:t>
            </w:r>
          </w:p>
        </w:tc>
        <w:tc>
          <w:tcPr>
            <w:tcW w:w="1758" w:type="dxa"/>
            <w:noWrap/>
            <w:vAlign w:val="center"/>
          </w:tcPr>
          <w:p w:rsidR="007E637E" w:rsidRPr="00343AAC" w:rsidRDefault="007E637E" w:rsidP="00673B3D">
            <w:pPr>
              <w:pStyle w:val="Normalcentr"/>
              <w:ind w:left="0" w:right="-17" w:firstLine="0"/>
              <w:jc w:val="left"/>
            </w:pPr>
          </w:p>
        </w:tc>
        <w:tc>
          <w:tcPr>
            <w:tcW w:w="4962" w:type="dxa"/>
            <w:gridSpan w:val="2"/>
            <w:vAlign w:val="center"/>
          </w:tcPr>
          <w:p w:rsidR="007E637E" w:rsidRPr="00343AAC" w:rsidRDefault="007E637E" w:rsidP="00673B3D">
            <w:pPr>
              <w:pStyle w:val="Normalcentr"/>
              <w:ind w:left="146" w:firstLine="0"/>
              <w:jc w:val="left"/>
            </w:pPr>
            <w:r w:rsidRPr="00343AAC">
              <w:t>Profondeur de cémentation 0,8mm</w:t>
            </w:r>
          </w:p>
        </w:tc>
      </w:tr>
      <w:tr w:rsidR="007E637E" w:rsidRPr="00706F57" w:rsidTr="00673B3D">
        <w:trPr>
          <w:jc w:val="center"/>
        </w:trPr>
        <w:tc>
          <w:tcPr>
            <w:tcW w:w="1590" w:type="dxa"/>
            <w:vAlign w:val="center"/>
          </w:tcPr>
          <w:p w:rsidR="007E637E" w:rsidRPr="00343AAC" w:rsidRDefault="007E637E" w:rsidP="00673B3D">
            <w:pPr>
              <w:pStyle w:val="Normalcentr"/>
              <w:ind w:left="0" w:right="0" w:firstLine="0"/>
              <w:jc w:val="left"/>
            </w:pPr>
            <w:r w:rsidRPr="00343AAC">
              <w:t xml:space="preserve">Phase </w:t>
            </w:r>
            <w:r>
              <w:t>7</w:t>
            </w:r>
            <w:r w:rsidRPr="00343AAC">
              <w:t>0</w:t>
            </w:r>
          </w:p>
        </w:tc>
        <w:tc>
          <w:tcPr>
            <w:tcW w:w="2241" w:type="dxa"/>
            <w:vAlign w:val="center"/>
          </w:tcPr>
          <w:p w:rsidR="007E637E" w:rsidRPr="00343AAC" w:rsidRDefault="007E637E" w:rsidP="00673B3D">
            <w:pPr>
              <w:pStyle w:val="Normalcentr"/>
              <w:ind w:left="0" w:right="0" w:firstLine="0"/>
              <w:jc w:val="left"/>
            </w:pPr>
            <w:r w:rsidRPr="00343AAC">
              <w:t>Recuit de régénération</w:t>
            </w:r>
          </w:p>
        </w:tc>
        <w:tc>
          <w:tcPr>
            <w:tcW w:w="1758" w:type="dxa"/>
            <w:noWrap/>
            <w:vAlign w:val="center"/>
          </w:tcPr>
          <w:p w:rsidR="007E637E" w:rsidRPr="00343AAC" w:rsidRDefault="007E637E" w:rsidP="00673B3D">
            <w:pPr>
              <w:pStyle w:val="Normalcentr"/>
              <w:ind w:left="0" w:right="-17" w:firstLine="0"/>
              <w:jc w:val="left"/>
            </w:pPr>
          </w:p>
        </w:tc>
        <w:tc>
          <w:tcPr>
            <w:tcW w:w="4962" w:type="dxa"/>
            <w:gridSpan w:val="2"/>
            <w:vAlign w:val="center"/>
          </w:tcPr>
          <w:p w:rsidR="007E637E" w:rsidRPr="00343AAC" w:rsidRDefault="007E637E" w:rsidP="00673B3D">
            <w:pPr>
              <w:pStyle w:val="Normalcentr"/>
              <w:ind w:left="146" w:right="206" w:firstLine="0"/>
              <w:jc w:val="left"/>
            </w:pPr>
            <w:r w:rsidRPr="00343AAC">
              <w:t>Affinage du grain après la cémentation</w:t>
            </w:r>
          </w:p>
        </w:tc>
      </w:tr>
      <w:tr w:rsidR="007E637E" w:rsidRPr="00706F57" w:rsidTr="00673B3D">
        <w:trPr>
          <w:jc w:val="center"/>
        </w:trPr>
        <w:tc>
          <w:tcPr>
            <w:tcW w:w="1590" w:type="dxa"/>
            <w:vAlign w:val="center"/>
          </w:tcPr>
          <w:p w:rsidR="007E637E" w:rsidRPr="00343AAC" w:rsidRDefault="007E637E" w:rsidP="00673B3D">
            <w:pPr>
              <w:pStyle w:val="Normalcentr"/>
              <w:ind w:left="0" w:right="0" w:firstLine="0"/>
              <w:jc w:val="left"/>
            </w:pPr>
            <w:r w:rsidRPr="00343AAC">
              <w:t xml:space="preserve">Phase </w:t>
            </w:r>
            <w:r>
              <w:t>8</w:t>
            </w:r>
            <w:r w:rsidRPr="00343AAC">
              <w:t>0</w:t>
            </w:r>
          </w:p>
        </w:tc>
        <w:tc>
          <w:tcPr>
            <w:tcW w:w="2241" w:type="dxa"/>
            <w:vAlign w:val="center"/>
          </w:tcPr>
          <w:p w:rsidR="007E637E" w:rsidRPr="00343AAC" w:rsidRDefault="007E637E" w:rsidP="00673B3D">
            <w:pPr>
              <w:pStyle w:val="Normalcentr"/>
              <w:ind w:left="0" w:right="0" w:firstLine="0"/>
              <w:jc w:val="left"/>
            </w:pPr>
            <w:r w:rsidRPr="00343AAC">
              <w:t>Trempe + revenu</w:t>
            </w:r>
          </w:p>
        </w:tc>
        <w:tc>
          <w:tcPr>
            <w:tcW w:w="1758" w:type="dxa"/>
            <w:noWrap/>
            <w:vAlign w:val="center"/>
          </w:tcPr>
          <w:p w:rsidR="007E637E" w:rsidRPr="00343AAC" w:rsidRDefault="007E637E" w:rsidP="00673B3D">
            <w:pPr>
              <w:pStyle w:val="Normalcentr"/>
              <w:ind w:left="0" w:right="-17" w:firstLine="0"/>
              <w:jc w:val="left"/>
            </w:pPr>
          </w:p>
        </w:tc>
        <w:tc>
          <w:tcPr>
            <w:tcW w:w="4962" w:type="dxa"/>
            <w:gridSpan w:val="2"/>
            <w:vAlign w:val="center"/>
          </w:tcPr>
          <w:p w:rsidR="007E637E" w:rsidRPr="00343AAC" w:rsidRDefault="007E637E" w:rsidP="00673B3D">
            <w:pPr>
              <w:pStyle w:val="Normalcentr"/>
              <w:ind w:left="146" w:firstLine="0"/>
              <w:jc w:val="left"/>
            </w:pPr>
            <w:r w:rsidRPr="00343AAC">
              <w:t>Dureté à atteindre</w:t>
            </w:r>
            <w:r>
              <w:t> : 720-760 HV</w:t>
            </w:r>
          </w:p>
        </w:tc>
      </w:tr>
      <w:tr w:rsidR="007E637E" w:rsidRPr="00706F57" w:rsidTr="00673B3D">
        <w:trPr>
          <w:trHeight w:val="3325"/>
          <w:jc w:val="center"/>
        </w:trPr>
        <w:tc>
          <w:tcPr>
            <w:tcW w:w="1590" w:type="dxa"/>
            <w:vAlign w:val="center"/>
          </w:tcPr>
          <w:p w:rsidR="007E637E" w:rsidRPr="00343AAC" w:rsidRDefault="007E637E" w:rsidP="00673B3D">
            <w:pPr>
              <w:pStyle w:val="Normalcentr"/>
              <w:ind w:left="0" w:right="0" w:firstLine="0"/>
              <w:jc w:val="left"/>
            </w:pPr>
            <w:r w:rsidRPr="00343AAC">
              <w:t xml:space="preserve">Phase </w:t>
            </w:r>
            <w:r>
              <w:t>9</w:t>
            </w:r>
            <w:r w:rsidRPr="00343AAC">
              <w:t>0</w:t>
            </w:r>
          </w:p>
        </w:tc>
        <w:tc>
          <w:tcPr>
            <w:tcW w:w="2241" w:type="dxa"/>
            <w:vAlign w:val="center"/>
          </w:tcPr>
          <w:p w:rsidR="007E637E" w:rsidRPr="00343AAC" w:rsidRDefault="007E637E" w:rsidP="00673B3D">
            <w:pPr>
              <w:pStyle w:val="Normalcentr"/>
              <w:ind w:left="0" w:right="0" w:firstLine="0"/>
              <w:jc w:val="left"/>
            </w:pPr>
            <w:r>
              <w:t>Rectifier les surfaces (repérées en couleur)</w:t>
            </w:r>
          </w:p>
        </w:tc>
        <w:tc>
          <w:tcPr>
            <w:tcW w:w="1758" w:type="dxa"/>
            <w:noWrap/>
            <w:vAlign w:val="center"/>
          </w:tcPr>
          <w:p w:rsidR="007E637E" w:rsidRPr="00343AAC" w:rsidRDefault="007E637E" w:rsidP="00673B3D">
            <w:pPr>
              <w:pStyle w:val="Normalcentr"/>
              <w:ind w:left="0" w:right="-17" w:firstLine="0"/>
              <w:jc w:val="left"/>
            </w:pPr>
            <w:r>
              <w:t>Rectifieuse cylindrique CN</w:t>
            </w:r>
          </w:p>
        </w:tc>
        <w:tc>
          <w:tcPr>
            <w:tcW w:w="4962" w:type="dxa"/>
            <w:gridSpan w:val="2"/>
            <w:vAlign w:val="center"/>
          </w:tcPr>
          <w:p w:rsidR="007E637E" w:rsidRPr="00343AAC" w:rsidRDefault="007E637E" w:rsidP="00673B3D">
            <w:pPr>
              <w:pStyle w:val="Normalcentr"/>
              <w:ind w:left="146" w:right="95" w:firstLine="0"/>
            </w:pPr>
            <w:r w:rsidRPr="00343AAC">
              <w:t xml:space="preserve">Porte-pièce : </w:t>
            </w:r>
            <w:r w:rsidR="00AB74ED">
              <w:t>m</w:t>
            </w:r>
            <w:r w:rsidRPr="00343AAC">
              <w:t>andrin 3 mors doux à serrage concentrique</w:t>
            </w:r>
            <w:r w:rsidR="00AB74ED">
              <w:t>.</w:t>
            </w:r>
          </w:p>
          <w:p w:rsidR="007E637E" w:rsidRPr="00343AAC" w:rsidRDefault="007E637E" w:rsidP="00673B3D">
            <w:pPr>
              <w:pStyle w:val="Normalcentr"/>
              <w:ind w:left="146" w:right="-147" w:firstLine="0"/>
            </w:pPr>
            <w:r w:rsidRPr="00343AAC">
              <w:t xml:space="preserve">Liaison pivot </w:t>
            </w:r>
            <w:r w:rsidR="00493F78">
              <w:t xml:space="preserve">glissant </w:t>
            </w:r>
            <w:r w:rsidRPr="00343AAC">
              <w:t>sur Ø 98</w:t>
            </w:r>
            <w:r w:rsidR="00AB74ED">
              <w:t> ;</w:t>
            </w:r>
          </w:p>
          <w:p w:rsidR="007E637E" w:rsidRPr="00343AAC" w:rsidRDefault="00C96EAC" w:rsidP="00AB74ED">
            <w:pPr>
              <w:pStyle w:val="Normalcentr"/>
              <w:ind w:left="146" w:firstLine="0"/>
            </w:pPr>
            <w:r>
              <w:rPr>
                <w:noProof/>
                <w:lang w:eastAsia="fr-FR"/>
              </w:rPr>
              <w:drawing>
                <wp:anchor distT="0" distB="0" distL="114300" distR="114300" simplePos="0" relativeHeight="251654656" behindDoc="0" locked="0" layoutInCell="1" allowOverlap="1">
                  <wp:simplePos x="0" y="0"/>
                  <wp:positionH relativeFrom="column">
                    <wp:posOffset>1248410</wp:posOffset>
                  </wp:positionH>
                  <wp:positionV relativeFrom="paragraph">
                    <wp:posOffset>-1374775</wp:posOffset>
                  </wp:positionV>
                  <wp:extent cx="1723390" cy="1671320"/>
                  <wp:effectExtent l="0" t="0" r="0" b="0"/>
                  <wp:wrapSquare wrapText="bothSides"/>
                  <wp:docPr id="80"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5"/>
                          <pic:cNvPicPr>
                            <a:picLocks noChangeAspect="1" noChangeArrowheads="1"/>
                          </pic:cNvPicPr>
                        </pic:nvPicPr>
                        <pic:blipFill>
                          <a:blip r:embed="rId16"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3390" cy="1671320"/>
                          </a:xfrm>
                          <a:prstGeom prst="rect">
                            <a:avLst/>
                          </a:prstGeom>
                          <a:noFill/>
                          <a:ln>
                            <a:noFill/>
                          </a:ln>
                        </pic:spPr>
                      </pic:pic>
                    </a:graphicData>
                  </a:graphic>
                </wp:anchor>
              </w:drawing>
            </w:r>
            <w:r w:rsidR="00AB74ED">
              <w:t>l</w:t>
            </w:r>
            <w:r w:rsidR="007E637E" w:rsidRPr="00343AAC">
              <w:t>iaison ponctuelle sur bout</w:t>
            </w:r>
            <w:r w:rsidR="007E637E" w:rsidRPr="00343AAC">
              <w:rPr>
                <w:noProof/>
                <w:lang w:eastAsia="fr-FR"/>
              </w:rPr>
              <w:t xml:space="preserve"> </w:t>
            </w:r>
          </w:p>
        </w:tc>
      </w:tr>
      <w:tr w:rsidR="007E637E" w:rsidRPr="00706F57" w:rsidTr="00673B3D">
        <w:trPr>
          <w:trHeight w:val="3245"/>
          <w:jc w:val="center"/>
        </w:trPr>
        <w:tc>
          <w:tcPr>
            <w:tcW w:w="1590" w:type="dxa"/>
            <w:vAlign w:val="center"/>
          </w:tcPr>
          <w:p w:rsidR="007E637E" w:rsidRPr="00343AAC" w:rsidRDefault="007E637E" w:rsidP="00673B3D">
            <w:pPr>
              <w:pStyle w:val="Normalcentr"/>
              <w:ind w:left="0" w:right="0" w:firstLine="0"/>
              <w:jc w:val="left"/>
            </w:pPr>
            <w:r w:rsidRPr="00343AAC">
              <w:t xml:space="preserve">Phase </w:t>
            </w:r>
            <w:r>
              <w:t>10</w:t>
            </w:r>
            <w:r w:rsidRPr="00343AAC">
              <w:t>0</w:t>
            </w:r>
          </w:p>
        </w:tc>
        <w:tc>
          <w:tcPr>
            <w:tcW w:w="2241" w:type="dxa"/>
            <w:vAlign w:val="center"/>
          </w:tcPr>
          <w:p w:rsidR="007E637E" w:rsidRPr="00343AAC" w:rsidRDefault="007E637E" w:rsidP="00673B3D">
            <w:pPr>
              <w:pStyle w:val="Normalcentr"/>
              <w:ind w:left="0" w:right="0" w:firstLine="0"/>
              <w:jc w:val="left"/>
            </w:pPr>
            <w:r>
              <w:t>Rectifier les surfaces (repérées en couleur)</w:t>
            </w:r>
          </w:p>
        </w:tc>
        <w:tc>
          <w:tcPr>
            <w:tcW w:w="1758" w:type="dxa"/>
            <w:noWrap/>
            <w:vAlign w:val="center"/>
          </w:tcPr>
          <w:p w:rsidR="007E637E" w:rsidRPr="00343AAC" w:rsidRDefault="007E637E" w:rsidP="00673B3D">
            <w:pPr>
              <w:pStyle w:val="Normalcentr"/>
              <w:ind w:left="0" w:right="-17" w:firstLine="0"/>
              <w:jc w:val="left"/>
            </w:pPr>
            <w:r>
              <w:t>Rectifieuse cylindrique CN</w:t>
            </w:r>
          </w:p>
        </w:tc>
        <w:tc>
          <w:tcPr>
            <w:tcW w:w="4962" w:type="dxa"/>
            <w:gridSpan w:val="2"/>
            <w:vAlign w:val="center"/>
          </w:tcPr>
          <w:p w:rsidR="007E637E" w:rsidRPr="00343AAC" w:rsidRDefault="00C96EAC" w:rsidP="00673B3D">
            <w:pPr>
              <w:pStyle w:val="Normalcentr"/>
              <w:ind w:left="146" w:right="95" w:firstLine="0"/>
            </w:pPr>
            <w:r>
              <w:rPr>
                <w:noProof/>
                <w:lang w:eastAsia="fr-FR"/>
              </w:rPr>
              <w:drawing>
                <wp:anchor distT="0" distB="0" distL="114300" distR="114300" simplePos="0" relativeHeight="251655680" behindDoc="0" locked="0" layoutInCell="1" allowOverlap="1">
                  <wp:simplePos x="0" y="0"/>
                  <wp:positionH relativeFrom="column">
                    <wp:posOffset>1252855</wp:posOffset>
                  </wp:positionH>
                  <wp:positionV relativeFrom="paragraph">
                    <wp:posOffset>-635</wp:posOffset>
                  </wp:positionV>
                  <wp:extent cx="1788160" cy="1681480"/>
                  <wp:effectExtent l="0" t="0" r="0" b="0"/>
                  <wp:wrapSquare wrapText="bothSides"/>
                  <wp:docPr id="81"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9"/>
                          <pic:cNvPicPr>
                            <a:picLocks noChangeAspect="1" noChangeArrowheads="1"/>
                          </pic:cNvPicPr>
                        </pic:nvPicPr>
                        <pic:blipFill>
                          <a:blip r:embed="rId17" cstate="print">
                            <a:clrChange>
                              <a:clrFrom>
                                <a:srgbClr val="FBFBF9"/>
                              </a:clrFrom>
                              <a:clrTo>
                                <a:srgbClr val="FBFBF9">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8160" cy="1681480"/>
                          </a:xfrm>
                          <a:prstGeom prst="rect">
                            <a:avLst/>
                          </a:prstGeom>
                          <a:noFill/>
                          <a:ln>
                            <a:noFill/>
                          </a:ln>
                        </pic:spPr>
                      </pic:pic>
                    </a:graphicData>
                  </a:graphic>
                </wp:anchor>
              </w:drawing>
            </w:r>
            <w:r w:rsidR="007E637E" w:rsidRPr="00343AAC">
              <w:t xml:space="preserve"> Porte-pièce : </w:t>
            </w:r>
            <w:r w:rsidR="00AB74ED">
              <w:t>m</w:t>
            </w:r>
            <w:r w:rsidR="007E637E" w:rsidRPr="00343AAC">
              <w:t>andrin 3 mors doux à serrage concentrique</w:t>
            </w:r>
            <w:r w:rsidR="00AB74ED">
              <w:t>.</w:t>
            </w:r>
          </w:p>
          <w:p w:rsidR="007E637E" w:rsidRPr="00343AAC" w:rsidRDefault="007E637E" w:rsidP="00673B3D">
            <w:pPr>
              <w:pStyle w:val="Normalcentr"/>
              <w:ind w:left="146" w:right="-147" w:firstLine="0"/>
            </w:pPr>
            <w:r w:rsidRPr="00343AAC">
              <w:t xml:space="preserve">Liaison </w:t>
            </w:r>
            <w:r>
              <w:t xml:space="preserve">Appui plan </w:t>
            </w:r>
            <w:r w:rsidRPr="00343AAC">
              <w:t>sur</w:t>
            </w:r>
            <w:r>
              <w:t xml:space="preserve"> A</w:t>
            </w:r>
            <w:r w:rsidR="00AB74ED">
              <w:t> ;</w:t>
            </w:r>
            <w:r w:rsidRPr="00343AAC">
              <w:t xml:space="preserve"> </w:t>
            </w:r>
            <w:r w:rsidR="00AB74ED">
              <w:t>l</w:t>
            </w:r>
            <w:r w:rsidRPr="00343AAC">
              <w:t xml:space="preserve">iaison </w:t>
            </w:r>
            <w:r>
              <w:t>linéaire annulaire</w:t>
            </w:r>
            <w:r w:rsidRPr="00343AAC">
              <w:t xml:space="preserve"> sur Ø </w:t>
            </w:r>
            <w:r>
              <w:t>105g6</w:t>
            </w:r>
          </w:p>
          <w:p w:rsidR="007E637E" w:rsidRPr="00343AAC" w:rsidRDefault="007E637E" w:rsidP="00673B3D">
            <w:pPr>
              <w:pStyle w:val="Normalcentr"/>
              <w:ind w:left="146" w:firstLine="0"/>
            </w:pPr>
          </w:p>
        </w:tc>
      </w:tr>
      <w:tr w:rsidR="007E637E" w:rsidRPr="00706F57" w:rsidTr="00673B3D">
        <w:trPr>
          <w:jc w:val="center"/>
        </w:trPr>
        <w:tc>
          <w:tcPr>
            <w:tcW w:w="1590" w:type="dxa"/>
            <w:vAlign w:val="center"/>
          </w:tcPr>
          <w:p w:rsidR="007E637E" w:rsidRPr="00343AAC" w:rsidRDefault="007E637E" w:rsidP="00673B3D">
            <w:pPr>
              <w:pStyle w:val="Normalcentr"/>
              <w:ind w:left="0" w:right="0" w:firstLine="0"/>
              <w:jc w:val="left"/>
            </w:pPr>
            <w:r w:rsidRPr="00343AAC">
              <w:t>Phase 1</w:t>
            </w:r>
            <w:r>
              <w:t>10</w:t>
            </w:r>
          </w:p>
        </w:tc>
        <w:tc>
          <w:tcPr>
            <w:tcW w:w="2241" w:type="dxa"/>
            <w:vAlign w:val="center"/>
          </w:tcPr>
          <w:p w:rsidR="00493F78" w:rsidRDefault="007E637E" w:rsidP="00493F78">
            <w:pPr>
              <w:pStyle w:val="Normalcentr"/>
              <w:ind w:left="0" w:right="0" w:firstLine="0"/>
              <w:jc w:val="left"/>
            </w:pPr>
            <w:r w:rsidRPr="00343AAC">
              <w:t>Contrôle</w:t>
            </w:r>
            <w:r w:rsidR="00493F78">
              <w:t>r les spécifications</w:t>
            </w:r>
          </w:p>
          <w:p w:rsidR="00493F78" w:rsidRPr="00343AAC" w:rsidRDefault="00493F78" w:rsidP="00493F78">
            <w:pPr>
              <w:pStyle w:val="Normalcentr"/>
              <w:ind w:left="0" w:right="0" w:firstLine="0"/>
              <w:jc w:val="left"/>
            </w:pPr>
          </w:p>
        </w:tc>
        <w:tc>
          <w:tcPr>
            <w:tcW w:w="1758" w:type="dxa"/>
            <w:noWrap/>
            <w:vAlign w:val="center"/>
          </w:tcPr>
          <w:p w:rsidR="007E637E" w:rsidRPr="00343AAC" w:rsidRDefault="007E637E" w:rsidP="00673B3D">
            <w:pPr>
              <w:pStyle w:val="Normalcentr"/>
              <w:ind w:left="0" w:right="-17" w:firstLine="0"/>
              <w:jc w:val="left"/>
            </w:pPr>
            <w:r w:rsidRPr="00343AAC">
              <w:t>MMT</w:t>
            </w:r>
          </w:p>
        </w:tc>
        <w:tc>
          <w:tcPr>
            <w:tcW w:w="4962" w:type="dxa"/>
            <w:gridSpan w:val="2"/>
            <w:vAlign w:val="center"/>
          </w:tcPr>
          <w:p w:rsidR="007E637E" w:rsidRPr="00343AAC" w:rsidRDefault="007E637E" w:rsidP="00673B3D">
            <w:pPr>
              <w:pStyle w:val="Normalcentr"/>
              <w:ind w:left="0" w:firstLine="0"/>
              <w:jc w:val="left"/>
            </w:pPr>
          </w:p>
        </w:tc>
      </w:tr>
    </w:tbl>
    <w:p w:rsidR="007E637E" w:rsidRDefault="007E637E" w:rsidP="00B310B8">
      <w:pPr>
        <w:pStyle w:val="Sansinterligne"/>
        <w:rPr>
          <w:rFonts w:ascii="Arial" w:hAnsi="Arial" w:cs="Arial"/>
          <w:sz w:val="24"/>
          <w:szCs w:val="24"/>
        </w:rPr>
      </w:pPr>
    </w:p>
    <w:p w:rsidR="00721339" w:rsidRDefault="00721339" w:rsidP="00B310B8">
      <w:pPr>
        <w:pStyle w:val="Sansinterligne"/>
        <w:rPr>
          <w:rFonts w:ascii="Arial" w:hAnsi="Arial" w:cs="Arial"/>
          <w:sz w:val="24"/>
          <w:szCs w:val="24"/>
        </w:rPr>
      </w:pPr>
    </w:p>
    <w:p w:rsidR="00721339" w:rsidRDefault="00721339" w:rsidP="00B310B8">
      <w:pPr>
        <w:pStyle w:val="Sansinterligne"/>
        <w:rPr>
          <w:rFonts w:ascii="Arial" w:hAnsi="Arial" w:cs="Arial"/>
          <w:sz w:val="24"/>
          <w:szCs w:val="24"/>
        </w:rPr>
      </w:pPr>
    </w:p>
    <w:p w:rsidR="00721339" w:rsidRPr="00B310B8" w:rsidRDefault="00721339" w:rsidP="00B310B8">
      <w:pPr>
        <w:pStyle w:val="Sansinterligne"/>
        <w:rPr>
          <w:rFonts w:ascii="Arial" w:hAnsi="Arial" w:cs="Arial"/>
          <w:sz w:val="24"/>
          <w:szCs w:val="24"/>
        </w:rPr>
      </w:pPr>
    </w:p>
    <w:p w:rsidR="00EF5736" w:rsidRDefault="00EF5736" w:rsidP="00B310B8">
      <w:pPr>
        <w:pStyle w:val="Sansinterligne"/>
        <w:rPr>
          <w:rFonts w:ascii="Arial" w:hAnsi="Arial" w:cs="Arial"/>
          <w:sz w:val="24"/>
          <w:szCs w:val="24"/>
        </w:rPr>
        <w:sectPr w:rsidR="00EF5736" w:rsidSect="00632232">
          <w:pgSz w:w="23814" w:h="16840" w:orient="landscape" w:code="8"/>
          <w:pgMar w:top="680" w:right="680" w:bottom="680" w:left="680" w:header="454" w:footer="0" w:gutter="0"/>
          <w:cols w:num="2" w:space="227"/>
          <w:docGrid w:linePitch="360"/>
        </w:sectPr>
      </w:pPr>
    </w:p>
    <w:p w:rsidR="00D40941" w:rsidRPr="00AE11AA" w:rsidRDefault="00E45900" w:rsidP="00C171B1">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sidRPr="00AE11AA">
        <w:rPr>
          <w:rFonts w:ascii="Arial" w:hAnsi="Arial" w:cs="Arial"/>
          <w:b/>
          <w:sz w:val="24"/>
          <w:szCs w:val="24"/>
        </w:rPr>
        <w:lastRenderedPageBreak/>
        <w:t>DT</w:t>
      </w:r>
      <w:r w:rsidR="00771308">
        <w:rPr>
          <w:rFonts w:ascii="Arial" w:hAnsi="Arial" w:cs="Arial"/>
          <w:b/>
          <w:sz w:val="24"/>
          <w:szCs w:val="24"/>
        </w:rPr>
        <w:t>2</w:t>
      </w:r>
      <w:r w:rsidR="00C171B1" w:rsidRPr="00AE11AA">
        <w:rPr>
          <w:rFonts w:ascii="Arial" w:hAnsi="Arial" w:cs="Arial"/>
          <w:b/>
          <w:sz w:val="24"/>
          <w:szCs w:val="24"/>
        </w:rPr>
        <w:tab/>
        <w:t>Temps des opérations d’usinage de l’ancienne gamme</w:t>
      </w:r>
    </w:p>
    <w:p w:rsidR="00D40941" w:rsidRDefault="00D40941" w:rsidP="00D40941">
      <w:pPr>
        <w:pStyle w:val="Sansinterligne"/>
        <w:rPr>
          <w:rFonts w:ascii="Arial" w:hAnsi="Arial" w:cs="Arial"/>
          <w:sz w:val="24"/>
          <w:szCs w:val="24"/>
        </w:rPr>
      </w:pPr>
    </w:p>
    <w:tbl>
      <w:tblPr>
        <w:tblW w:w="10686" w:type="dxa"/>
        <w:jc w:val="center"/>
        <w:tblCellMar>
          <w:left w:w="70" w:type="dxa"/>
          <w:right w:w="70" w:type="dxa"/>
        </w:tblCellMar>
        <w:tblLook w:val="04A0"/>
      </w:tblPr>
      <w:tblGrid>
        <w:gridCol w:w="2121"/>
        <w:gridCol w:w="6"/>
        <w:gridCol w:w="1345"/>
        <w:gridCol w:w="4990"/>
        <w:gridCol w:w="1127"/>
        <w:gridCol w:w="1097"/>
      </w:tblGrid>
      <w:tr w:rsidR="004D3C17" w:rsidRPr="00F37FD1" w:rsidTr="004D3C17">
        <w:trPr>
          <w:trHeight w:val="391"/>
          <w:jc w:val="center"/>
        </w:trPr>
        <w:tc>
          <w:tcPr>
            <w:tcW w:w="2127" w:type="dxa"/>
            <w:gridSpan w:val="2"/>
            <w:tcBorders>
              <w:top w:val="single" w:sz="4" w:space="0" w:color="auto"/>
              <w:left w:val="single" w:sz="4" w:space="0" w:color="auto"/>
              <w:bottom w:val="single" w:sz="4" w:space="0" w:color="auto"/>
              <w:right w:val="single" w:sz="4" w:space="0" w:color="auto"/>
            </w:tcBorders>
            <w:shd w:val="clear" w:color="auto" w:fill="E7E6E6"/>
          </w:tcPr>
          <w:p w:rsidR="004D3C17" w:rsidRPr="00F37FD1" w:rsidRDefault="004D3C17" w:rsidP="00A01D7A">
            <w:pPr>
              <w:spacing w:after="0" w:line="240" w:lineRule="auto"/>
              <w:jc w:val="center"/>
              <w:rPr>
                <w:rFonts w:eastAsia="Times New Roman"/>
                <w:b/>
                <w:bCs/>
                <w:color w:val="000000"/>
                <w:lang w:eastAsia="fr-FR"/>
              </w:rPr>
            </w:pPr>
          </w:p>
        </w:tc>
        <w:tc>
          <w:tcPr>
            <w:tcW w:w="8559" w:type="dxa"/>
            <w:gridSpan w:val="4"/>
            <w:tcBorders>
              <w:top w:val="single" w:sz="4" w:space="0" w:color="auto"/>
              <w:left w:val="single" w:sz="4" w:space="0" w:color="auto"/>
              <w:bottom w:val="single" w:sz="4" w:space="0" w:color="auto"/>
              <w:right w:val="single" w:sz="4" w:space="0" w:color="auto"/>
            </w:tcBorders>
            <w:shd w:val="clear" w:color="auto" w:fill="E7E6E6"/>
            <w:noWrap/>
            <w:vAlign w:val="center"/>
            <w:hideMark/>
          </w:tcPr>
          <w:p w:rsidR="004D3C17" w:rsidRPr="00F37FD1" w:rsidRDefault="004D3C17" w:rsidP="00A01D7A">
            <w:pPr>
              <w:spacing w:after="0" w:line="240" w:lineRule="auto"/>
              <w:jc w:val="center"/>
              <w:rPr>
                <w:rFonts w:eastAsia="Times New Roman"/>
                <w:b/>
                <w:bCs/>
                <w:color w:val="000000"/>
                <w:lang w:eastAsia="fr-FR"/>
              </w:rPr>
            </w:pPr>
            <w:bookmarkStart w:id="1" w:name="RANGE!A1:D17"/>
            <w:r w:rsidRPr="00F37FD1">
              <w:rPr>
                <w:rFonts w:eastAsia="Times New Roman"/>
                <w:b/>
                <w:bCs/>
                <w:color w:val="000000"/>
                <w:lang w:eastAsia="fr-FR"/>
              </w:rPr>
              <w:t>Temps des opérations d'usinage de l'ancienne gamme</w:t>
            </w:r>
            <w:bookmarkEnd w:id="1"/>
          </w:p>
        </w:tc>
      </w:tr>
      <w:tr w:rsidR="004D3C17" w:rsidRPr="00F37FD1" w:rsidTr="004D3C17">
        <w:trPr>
          <w:trHeight w:val="620"/>
          <w:jc w:val="center"/>
        </w:trPr>
        <w:tc>
          <w:tcPr>
            <w:tcW w:w="2121" w:type="dxa"/>
            <w:tcBorders>
              <w:top w:val="nil"/>
              <w:left w:val="single" w:sz="4" w:space="0" w:color="auto"/>
              <w:bottom w:val="single" w:sz="4" w:space="0" w:color="auto"/>
              <w:right w:val="single" w:sz="4" w:space="0" w:color="auto"/>
            </w:tcBorders>
            <w:shd w:val="clear" w:color="auto" w:fill="auto"/>
            <w:noWrap/>
            <w:vAlign w:val="center"/>
            <w:hideMark/>
          </w:tcPr>
          <w:p w:rsidR="004D3C17" w:rsidRPr="00F37FD1" w:rsidRDefault="004D3C17" w:rsidP="00A01D7A">
            <w:pPr>
              <w:spacing w:after="0" w:line="240" w:lineRule="auto"/>
              <w:jc w:val="center"/>
              <w:rPr>
                <w:rFonts w:eastAsia="Times New Roman"/>
                <w:color w:val="000000"/>
                <w:lang w:eastAsia="fr-FR"/>
              </w:rPr>
            </w:pPr>
            <w:r w:rsidRPr="00F37FD1">
              <w:rPr>
                <w:rFonts w:eastAsia="Times New Roman"/>
                <w:color w:val="000000"/>
                <w:lang w:eastAsia="fr-FR"/>
              </w:rPr>
              <w:t>Phase</w:t>
            </w:r>
          </w:p>
        </w:tc>
        <w:tc>
          <w:tcPr>
            <w:tcW w:w="1351" w:type="dxa"/>
            <w:gridSpan w:val="2"/>
            <w:tcBorders>
              <w:top w:val="single" w:sz="4" w:space="0" w:color="auto"/>
              <w:left w:val="nil"/>
              <w:bottom w:val="single" w:sz="4" w:space="0" w:color="auto"/>
              <w:right w:val="single" w:sz="4" w:space="0" w:color="auto"/>
            </w:tcBorders>
            <w:vAlign w:val="center"/>
          </w:tcPr>
          <w:p w:rsidR="004D3C17" w:rsidRPr="00F37FD1" w:rsidRDefault="004D3C17" w:rsidP="004D3C17">
            <w:pPr>
              <w:spacing w:after="0" w:line="240" w:lineRule="auto"/>
              <w:jc w:val="center"/>
              <w:rPr>
                <w:rFonts w:eastAsia="Times New Roman"/>
                <w:color w:val="000000"/>
                <w:lang w:eastAsia="fr-FR"/>
              </w:rPr>
            </w:pPr>
            <w:r>
              <w:rPr>
                <w:rFonts w:eastAsia="Times New Roman"/>
                <w:color w:val="000000"/>
                <w:lang w:eastAsia="fr-FR"/>
              </w:rPr>
              <w:t>N° de la tâche</w:t>
            </w:r>
          </w:p>
        </w:tc>
        <w:tc>
          <w:tcPr>
            <w:tcW w:w="4990" w:type="dxa"/>
            <w:tcBorders>
              <w:top w:val="nil"/>
              <w:left w:val="single" w:sz="4" w:space="0" w:color="auto"/>
              <w:bottom w:val="single" w:sz="4" w:space="0" w:color="auto"/>
              <w:right w:val="single" w:sz="4" w:space="0" w:color="auto"/>
            </w:tcBorders>
            <w:shd w:val="clear" w:color="auto" w:fill="auto"/>
            <w:noWrap/>
            <w:vAlign w:val="center"/>
            <w:hideMark/>
          </w:tcPr>
          <w:p w:rsidR="004D3C17" w:rsidRPr="00F37FD1" w:rsidRDefault="004D3C17" w:rsidP="00A01D7A">
            <w:pPr>
              <w:spacing w:after="0" w:line="240" w:lineRule="auto"/>
              <w:jc w:val="center"/>
              <w:rPr>
                <w:rFonts w:eastAsia="Times New Roman"/>
                <w:color w:val="000000"/>
                <w:lang w:eastAsia="fr-FR"/>
              </w:rPr>
            </w:pPr>
            <w:r w:rsidRPr="00F37FD1">
              <w:rPr>
                <w:rFonts w:eastAsia="Times New Roman"/>
                <w:color w:val="000000"/>
                <w:lang w:eastAsia="fr-FR"/>
              </w:rPr>
              <w:t>Opération</w:t>
            </w:r>
          </w:p>
        </w:tc>
        <w:tc>
          <w:tcPr>
            <w:tcW w:w="1127" w:type="dxa"/>
            <w:tcBorders>
              <w:top w:val="nil"/>
              <w:left w:val="nil"/>
              <w:bottom w:val="single" w:sz="4" w:space="0" w:color="auto"/>
              <w:right w:val="single" w:sz="4" w:space="0" w:color="auto"/>
            </w:tcBorders>
            <w:shd w:val="clear" w:color="auto" w:fill="auto"/>
            <w:vAlign w:val="center"/>
            <w:hideMark/>
          </w:tcPr>
          <w:p w:rsidR="004D3C17" w:rsidRPr="00F37FD1" w:rsidRDefault="004D3C17" w:rsidP="00A01D7A">
            <w:pPr>
              <w:spacing w:after="0" w:line="240" w:lineRule="auto"/>
              <w:jc w:val="center"/>
              <w:rPr>
                <w:rFonts w:eastAsia="Times New Roman"/>
                <w:color w:val="000000"/>
                <w:lang w:eastAsia="fr-FR"/>
              </w:rPr>
            </w:pPr>
            <w:proofErr w:type="spellStart"/>
            <w:r w:rsidRPr="00F37FD1">
              <w:rPr>
                <w:rFonts w:eastAsia="Times New Roman"/>
                <w:color w:val="000000"/>
                <w:lang w:eastAsia="fr-FR"/>
              </w:rPr>
              <w:t>V</w:t>
            </w:r>
            <w:r w:rsidRPr="00F37FD1">
              <w:rPr>
                <w:rFonts w:eastAsia="Times New Roman"/>
                <w:color w:val="000000"/>
                <w:vertAlign w:val="subscript"/>
                <w:lang w:eastAsia="fr-FR"/>
              </w:rPr>
              <w:t>c</w:t>
            </w:r>
            <w:proofErr w:type="spellEnd"/>
            <w:r w:rsidRPr="00F37FD1">
              <w:rPr>
                <w:rFonts w:eastAsia="Times New Roman"/>
                <w:color w:val="000000"/>
                <w:lang w:eastAsia="fr-FR"/>
              </w:rPr>
              <w:t xml:space="preserve"> en m</w:t>
            </w:r>
            <w:r w:rsidRPr="00F37FD1">
              <w:rPr>
                <w:rFonts w:ascii="Symbol" w:eastAsia="Times New Roman" w:hAnsi="Symbol"/>
                <w:color w:val="000000"/>
                <w:lang w:eastAsia="fr-FR"/>
              </w:rPr>
              <w:t></w:t>
            </w:r>
            <w:r w:rsidRPr="00F37FD1">
              <w:rPr>
                <w:rFonts w:eastAsia="Times New Roman"/>
                <w:color w:val="000000"/>
                <w:lang w:eastAsia="fr-FR"/>
              </w:rPr>
              <w:t>min</w:t>
            </w:r>
            <w:r w:rsidRPr="00F37FD1">
              <w:rPr>
                <w:rFonts w:ascii="Symbol" w:eastAsia="Times New Roman" w:hAnsi="Symbol"/>
                <w:color w:val="000000"/>
                <w:vertAlign w:val="superscript"/>
                <w:lang w:eastAsia="fr-FR"/>
              </w:rPr>
              <w:t></w:t>
            </w:r>
            <w:r w:rsidRPr="00F37FD1">
              <w:rPr>
                <w:rFonts w:ascii="Symbol" w:eastAsia="Times New Roman" w:hAnsi="Symbol"/>
                <w:color w:val="000000"/>
                <w:vertAlign w:val="superscript"/>
                <w:lang w:eastAsia="fr-FR"/>
              </w:rPr>
              <w:t></w:t>
            </w:r>
          </w:p>
        </w:tc>
        <w:tc>
          <w:tcPr>
            <w:tcW w:w="1097" w:type="dxa"/>
            <w:tcBorders>
              <w:top w:val="nil"/>
              <w:left w:val="nil"/>
              <w:bottom w:val="single" w:sz="4" w:space="0" w:color="auto"/>
              <w:right w:val="single" w:sz="4" w:space="0" w:color="auto"/>
            </w:tcBorders>
            <w:shd w:val="clear" w:color="auto" w:fill="auto"/>
            <w:vAlign w:val="center"/>
            <w:hideMark/>
          </w:tcPr>
          <w:p w:rsidR="004D3C17" w:rsidRPr="00F37FD1" w:rsidRDefault="004D3C17" w:rsidP="00A01D7A">
            <w:pPr>
              <w:spacing w:after="0" w:line="240" w:lineRule="auto"/>
              <w:jc w:val="center"/>
              <w:rPr>
                <w:rFonts w:eastAsia="Times New Roman"/>
                <w:color w:val="000000"/>
                <w:lang w:eastAsia="fr-FR"/>
              </w:rPr>
            </w:pPr>
            <w:r w:rsidRPr="00F37FD1">
              <w:rPr>
                <w:rFonts w:eastAsia="Times New Roman"/>
                <w:color w:val="000000"/>
                <w:lang w:eastAsia="fr-FR"/>
              </w:rPr>
              <w:t xml:space="preserve">Temps en </w:t>
            </w:r>
            <w:r>
              <w:rPr>
                <w:rFonts w:eastAsia="Times New Roman"/>
                <w:color w:val="000000"/>
                <w:lang w:eastAsia="fr-FR"/>
              </w:rPr>
              <w:t>sec.</w:t>
            </w:r>
          </w:p>
        </w:tc>
      </w:tr>
      <w:tr w:rsidR="004D3C17" w:rsidRPr="00F37FD1" w:rsidTr="0006317F">
        <w:trPr>
          <w:trHeight w:hRule="exact" w:val="510"/>
          <w:jc w:val="center"/>
        </w:trPr>
        <w:tc>
          <w:tcPr>
            <w:tcW w:w="2121" w:type="dxa"/>
            <w:vMerge w:val="restart"/>
            <w:tcBorders>
              <w:top w:val="nil"/>
              <w:left w:val="single" w:sz="4" w:space="0" w:color="auto"/>
              <w:bottom w:val="single" w:sz="4" w:space="0" w:color="000000"/>
              <w:right w:val="single" w:sz="4" w:space="0" w:color="auto"/>
            </w:tcBorders>
            <w:vAlign w:val="center"/>
            <w:hideMark/>
          </w:tcPr>
          <w:p w:rsidR="004D3C17" w:rsidRPr="0006317F" w:rsidRDefault="004D3C17" w:rsidP="001B6E51">
            <w:pPr>
              <w:spacing w:after="0" w:line="240" w:lineRule="auto"/>
              <w:jc w:val="center"/>
              <w:rPr>
                <w:rFonts w:ascii="Arial" w:eastAsia="Times New Roman" w:hAnsi="Arial" w:cs="Arial"/>
                <w:b/>
                <w:color w:val="000000"/>
                <w:sz w:val="24"/>
                <w:szCs w:val="24"/>
                <w:lang w:eastAsia="fr-FR"/>
              </w:rPr>
            </w:pPr>
            <w:r w:rsidRPr="0006317F">
              <w:rPr>
                <w:rFonts w:ascii="Arial" w:eastAsia="Times New Roman" w:hAnsi="Arial" w:cs="Arial"/>
                <w:b/>
                <w:color w:val="000000"/>
                <w:sz w:val="24"/>
                <w:szCs w:val="24"/>
                <w:lang w:eastAsia="fr-FR"/>
              </w:rPr>
              <w:t>20</w:t>
            </w:r>
          </w:p>
        </w:tc>
        <w:tc>
          <w:tcPr>
            <w:tcW w:w="1351" w:type="dxa"/>
            <w:gridSpan w:val="2"/>
            <w:tcBorders>
              <w:top w:val="single" w:sz="4" w:space="0" w:color="auto"/>
              <w:left w:val="nil"/>
              <w:bottom w:val="single" w:sz="4" w:space="0" w:color="auto"/>
              <w:right w:val="single" w:sz="4" w:space="0" w:color="auto"/>
            </w:tcBorders>
            <w:vAlign w:val="center"/>
          </w:tcPr>
          <w:p w:rsidR="004D3C17" w:rsidRPr="0006317F" w:rsidRDefault="00FB7631" w:rsidP="004D3C1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❶</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4D3C17" w:rsidRPr="0006317F" w:rsidRDefault="004D3C17" w:rsidP="00A01D7A">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Percer Ø80 (ébauche de la forme cannelée)</w:t>
            </w:r>
          </w:p>
        </w:tc>
        <w:tc>
          <w:tcPr>
            <w:tcW w:w="1127" w:type="dxa"/>
            <w:tcBorders>
              <w:top w:val="nil"/>
              <w:left w:val="nil"/>
              <w:bottom w:val="single" w:sz="4" w:space="0" w:color="auto"/>
              <w:right w:val="single" w:sz="4" w:space="0" w:color="auto"/>
            </w:tcBorders>
            <w:shd w:val="clear" w:color="auto" w:fill="auto"/>
            <w:vAlign w:val="center"/>
            <w:hideMark/>
          </w:tcPr>
          <w:p w:rsidR="004D3C17" w:rsidRPr="0006317F" w:rsidRDefault="004D3C17" w:rsidP="00A01D7A">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200</w:t>
            </w:r>
          </w:p>
        </w:tc>
        <w:tc>
          <w:tcPr>
            <w:tcW w:w="1097" w:type="dxa"/>
            <w:tcBorders>
              <w:top w:val="nil"/>
              <w:left w:val="nil"/>
              <w:bottom w:val="single" w:sz="4" w:space="0" w:color="auto"/>
              <w:right w:val="single" w:sz="4" w:space="0" w:color="auto"/>
            </w:tcBorders>
            <w:shd w:val="clear" w:color="auto" w:fill="auto"/>
            <w:noWrap/>
            <w:vAlign w:val="center"/>
            <w:hideMark/>
          </w:tcPr>
          <w:p w:rsidR="004D3C17" w:rsidRPr="0006317F" w:rsidRDefault="004D3C17" w:rsidP="00A01D7A">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40</w:t>
            </w:r>
          </w:p>
        </w:tc>
      </w:tr>
      <w:tr w:rsidR="00C375A7" w:rsidRPr="00F37FD1" w:rsidTr="0006317F">
        <w:trPr>
          <w:trHeight w:hRule="exact" w:val="510"/>
          <w:jc w:val="center"/>
        </w:trPr>
        <w:tc>
          <w:tcPr>
            <w:tcW w:w="2121" w:type="dxa"/>
            <w:vMerge/>
            <w:tcBorders>
              <w:top w:val="nil"/>
              <w:left w:val="single" w:sz="4" w:space="0" w:color="auto"/>
              <w:bottom w:val="single" w:sz="4" w:space="0" w:color="000000"/>
              <w:right w:val="single" w:sz="4" w:space="0" w:color="auto"/>
            </w:tcBorders>
            <w:vAlign w:val="center"/>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❷</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ébauche l'extérieur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w:t>
            </w:r>
          </w:p>
        </w:tc>
        <w:tc>
          <w:tcPr>
            <w:tcW w:w="1127" w:type="dxa"/>
            <w:tcBorders>
              <w:top w:val="nil"/>
              <w:left w:val="nil"/>
              <w:bottom w:val="single" w:sz="4" w:space="0" w:color="auto"/>
              <w:right w:val="single" w:sz="4" w:space="0" w:color="auto"/>
            </w:tcBorders>
            <w:shd w:val="clear" w:color="auto" w:fill="auto"/>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185</w:t>
            </w:r>
          </w:p>
        </w:tc>
        <w:tc>
          <w:tcPr>
            <w:tcW w:w="109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31</w:t>
            </w:r>
          </w:p>
        </w:tc>
      </w:tr>
      <w:tr w:rsidR="00C375A7" w:rsidRPr="00F37FD1" w:rsidTr="0006317F">
        <w:trPr>
          <w:trHeight w:hRule="exact" w:val="510"/>
          <w:jc w:val="center"/>
        </w:trPr>
        <w:tc>
          <w:tcPr>
            <w:tcW w:w="2121" w:type="dxa"/>
            <w:vMerge/>
            <w:tcBorders>
              <w:top w:val="nil"/>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❸</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ébauche l'intérieur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200</w:t>
            </w:r>
          </w:p>
        </w:tc>
        <w:tc>
          <w:tcPr>
            <w:tcW w:w="1097" w:type="dxa"/>
            <w:tcBorders>
              <w:top w:val="nil"/>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41</w:t>
            </w:r>
          </w:p>
        </w:tc>
      </w:tr>
      <w:tr w:rsidR="00C375A7" w:rsidRPr="00F37FD1" w:rsidTr="008E493D">
        <w:trPr>
          <w:trHeight w:hRule="exact" w:val="737"/>
          <w:jc w:val="center"/>
        </w:trPr>
        <w:tc>
          <w:tcPr>
            <w:tcW w:w="2121" w:type="dxa"/>
            <w:vMerge/>
            <w:tcBorders>
              <w:top w:val="nil"/>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❹</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finition l'intérieur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 (sauf Ø32)</w:t>
            </w:r>
          </w:p>
        </w:tc>
        <w:tc>
          <w:tcPr>
            <w:tcW w:w="1127" w:type="dxa"/>
            <w:tcBorders>
              <w:top w:val="nil"/>
              <w:left w:val="nil"/>
              <w:bottom w:val="single" w:sz="4" w:space="0" w:color="auto"/>
              <w:right w:val="single" w:sz="4" w:space="0" w:color="auto"/>
            </w:tcBorders>
            <w:shd w:val="clear" w:color="auto" w:fill="auto"/>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430</w:t>
            </w:r>
          </w:p>
        </w:tc>
        <w:tc>
          <w:tcPr>
            <w:tcW w:w="109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32</w:t>
            </w:r>
          </w:p>
        </w:tc>
      </w:tr>
      <w:tr w:rsidR="00C375A7" w:rsidRPr="00F37FD1" w:rsidTr="00DF5B16">
        <w:trPr>
          <w:trHeight w:hRule="exact" w:val="624"/>
          <w:jc w:val="center"/>
        </w:trPr>
        <w:tc>
          <w:tcPr>
            <w:tcW w:w="2121" w:type="dxa"/>
            <w:vMerge/>
            <w:tcBorders>
              <w:top w:val="nil"/>
              <w:left w:val="single" w:sz="4" w:space="0" w:color="auto"/>
              <w:bottom w:val="single" w:sz="4" w:space="0" w:color="000000"/>
              <w:right w:val="single" w:sz="4" w:space="0" w:color="auto"/>
            </w:tcBorders>
            <w:vAlign w:val="center"/>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❺</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finition l'extérieur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 + Remonter de face</w:t>
            </w:r>
          </w:p>
        </w:tc>
        <w:tc>
          <w:tcPr>
            <w:tcW w:w="1127" w:type="dxa"/>
            <w:tcBorders>
              <w:top w:val="nil"/>
              <w:left w:val="nil"/>
              <w:bottom w:val="single" w:sz="4" w:space="0" w:color="auto"/>
              <w:right w:val="single" w:sz="4" w:space="0" w:color="auto"/>
            </w:tcBorders>
            <w:shd w:val="clear" w:color="auto" w:fill="auto"/>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530</w:t>
            </w:r>
          </w:p>
        </w:tc>
        <w:tc>
          <w:tcPr>
            <w:tcW w:w="109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11</w:t>
            </w:r>
          </w:p>
        </w:tc>
      </w:tr>
      <w:tr w:rsidR="00C375A7" w:rsidRPr="00F37FD1" w:rsidTr="0006317F">
        <w:trPr>
          <w:trHeight w:hRule="exact" w:val="510"/>
          <w:jc w:val="center"/>
        </w:trPr>
        <w:tc>
          <w:tcPr>
            <w:tcW w:w="2121" w:type="dxa"/>
            <w:vMerge/>
            <w:tcBorders>
              <w:top w:val="nil"/>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❻</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Réaliser la gorge (fond de denture)</w:t>
            </w:r>
          </w:p>
        </w:tc>
        <w:tc>
          <w:tcPr>
            <w:tcW w:w="1127" w:type="dxa"/>
            <w:tcBorders>
              <w:top w:val="nil"/>
              <w:left w:val="nil"/>
              <w:bottom w:val="single" w:sz="4" w:space="0" w:color="auto"/>
              <w:right w:val="single" w:sz="4" w:space="0" w:color="auto"/>
            </w:tcBorders>
            <w:shd w:val="clear" w:color="auto" w:fill="auto"/>
            <w:vAlign w:val="bottom"/>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160</w:t>
            </w:r>
          </w:p>
        </w:tc>
        <w:tc>
          <w:tcPr>
            <w:tcW w:w="109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7</w:t>
            </w:r>
          </w:p>
        </w:tc>
      </w:tr>
      <w:tr w:rsidR="00C375A7" w:rsidRPr="00F37FD1" w:rsidTr="0006317F">
        <w:trPr>
          <w:trHeight w:hRule="exact" w:val="510"/>
          <w:jc w:val="center"/>
        </w:trPr>
        <w:tc>
          <w:tcPr>
            <w:tcW w:w="2121" w:type="dxa"/>
            <w:vMerge/>
            <w:tcBorders>
              <w:top w:val="nil"/>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single" w:sz="4" w:space="0" w:color="auto"/>
              <w:left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❼</w:t>
            </w:r>
          </w:p>
        </w:tc>
        <w:tc>
          <w:tcPr>
            <w:tcW w:w="4990" w:type="dxa"/>
            <w:tcBorders>
              <w:top w:val="nil"/>
              <w:left w:val="single" w:sz="4" w:space="0" w:color="auto"/>
              <w:bottom w:val="single" w:sz="4" w:space="0" w:color="000000"/>
              <w:right w:val="single" w:sz="4" w:space="0" w:color="auto"/>
            </w:tcBorders>
            <w:shd w:val="clear" w:color="auto" w:fill="auto"/>
            <w:vAlign w:val="center"/>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Pointer les 12 trous</w:t>
            </w:r>
          </w:p>
        </w:tc>
        <w:tc>
          <w:tcPr>
            <w:tcW w:w="1127" w:type="dxa"/>
            <w:tcBorders>
              <w:top w:val="nil"/>
              <w:left w:val="single" w:sz="4" w:space="0" w:color="auto"/>
              <w:bottom w:val="single" w:sz="4" w:space="0" w:color="000000"/>
              <w:right w:val="single" w:sz="4" w:space="0" w:color="auto"/>
            </w:tcBorders>
            <w:shd w:val="clear" w:color="auto" w:fill="auto"/>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65</w:t>
            </w:r>
          </w:p>
        </w:tc>
        <w:tc>
          <w:tcPr>
            <w:tcW w:w="1097" w:type="dxa"/>
            <w:tcBorders>
              <w:top w:val="nil"/>
              <w:left w:val="single" w:sz="4" w:space="0" w:color="auto"/>
              <w:bottom w:val="single" w:sz="4" w:space="0" w:color="000000"/>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110</w:t>
            </w:r>
          </w:p>
        </w:tc>
      </w:tr>
      <w:tr w:rsidR="00C375A7" w:rsidRPr="00F37FD1" w:rsidTr="0006317F">
        <w:trPr>
          <w:trHeight w:hRule="exact" w:val="510"/>
          <w:jc w:val="center"/>
        </w:trPr>
        <w:tc>
          <w:tcPr>
            <w:tcW w:w="2121" w:type="dxa"/>
            <w:vMerge/>
            <w:tcBorders>
              <w:top w:val="nil"/>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single" w:sz="4" w:space="0" w:color="auto"/>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❽</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Percer les 12 trous.</w:t>
            </w:r>
          </w:p>
        </w:tc>
        <w:tc>
          <w:tcPr>
            <w:tcW w:w="112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120</w:t>
            </w:r>
          </w:p>
        </w:tc>
        <w:tc>
          <w:tcPr>
            <w:tcW w:w="1097" w:type="dxa"/>
            <w:tcBorders>
              <w:top w:val="nil"/>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23</w:t>
            </w:r>
          </w:p>
        </w:tc>
      </w:tr>
      <w:tr w:rsidR="00C375A7" w:rsidRPr="00F37FD1" w:rsidTr="0006317F">
        <w:trPr>
          <w:trHeight w:hRule="exact" w:val="510"/>
          <w:jc w:val="center"/>
        </w:trPr>
        <w:tc>
          <w:tcPr>
            <w:tcW w:w="2121" w:type="dxa"/>
            <w:vMerge w:val="restart"/>
            <w:tcBorders>
              <w:top w:val="nil"/>
              <w:left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b/>
                <w:color w:val="000000"/>
                <w:sz w:val="24"/>
                <w:szCs w:val="24"/>
                <w:lang w:eastAsia="fr-FR"/>
              </w:rPr>
            </w:pPr>
            <w:r w:rsidRPr="0006317F">
              <w:rPr>
                <w:rFonts w:ascii="Arial" w:eastAsia="Times New Roman" w:hAnsi="Arial" w:cs="Arial"/>
                <w:b/>
                <w:color w:val="000000"/>
                <w:sz w:val="24"/>
                <w:szCs w:val="24"/>
                <w:lang w:eastAsia="fr-FR"/>
              </w:rPr>
              <w:t>30</w:t>
            </w: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❾</w:t>
            </w:r>
          </w:p>
        </w:tc>
        <w:tc>
          <w:tcPr>
            <w:tcW w:w="4990" w:type="dxa"/>
            <w:tcBorders>
              <w:top w:val="nil"/>
              <w:left w:val="single" w:sz="4" w:space="0" w:color="auto"/>
              <w:bottom w:val="single" w:sz="4" w:space="0" w:color="auto"/>
              <w:right w:val="single" w:sz="4" w:space="0" w:color="auto"/>
            </w:tcBorders>
            <w:shd w:val="clear" w:color="auto" w:fill="auto"/>
            <w:vAlign w:val="center"/>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Percer Ø34H7 en ébauche (sur longueur 55)</w:t>
            </w:r>
          </w:p>
        </w:tc>
        <w:tc>
          <w:tcPr>
            <w:tcW w:w="1127" w:type="dxa"/>
            <w:tcBorders>
              <w:top w:val="nil"/>
              <w:left w:val="nil"/>
              <w:bottom w:val="single" w:sz="4" w:space="0" w:color="auto"/>
              <w:right w:val="single" w:sz="4" w:space="0" w:color="auto"/>
            </w:tcBorders>
            <w:shd w:val="clear" w:color="auto" w:fill="auto"/>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200</w:t>
            </w:r>
          </w:p>
        </w:tc>
        <w:tc>
          <w:tcPr>
            <w:tcW w:w="1097" w:type="dxa"/>
            <w:tcBorders>
              <w:top w:val="single" w:sz="4" w:space="0" w:color="auto"/>
              <w:left w:val="nil"/>
              <w:bottom w:val="single" w:sz="4" w:space="0" w:color="auto"/>
              <w:right w:val="single" w:sz="4" w:space="0" w:color="auto"/>
            </w:tcBorders>
            <w:shd w:val="clear" w:color="auto" w:fill="auto"/>
            <w:noWrap/>
            <w:vAlign w:val="center"/>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12</w:t>
            </w:r>
          </w:p>
        </w:tc>
      </w:tr>
      <w:tr w:rsidR="00C375A7" w:rsidRPr="00F37FD1" w:rsidTr="0006317F">
        <w:trPr>
          <w:trHeight w:hRule="exact" w:val="510"/>
          <w:jc w:val="center"/>
        </w:trPr>
        <w:tc>
          <w:tcPr>
            <w:tcW w:w="2121" w:type="dxa"/>
            <w:vMerge/>
            <w:tcBorders>
              <w:left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❿</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ébauche l'extérieur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185</w:t>
            </w:r>
          </w:p>
        </w:tc>
        <w:tc>
          <w:tcPr>
            <w:tcW w:w="1097" w:type="dxa"/>
            <w:tcBorders>
              <w:top w:val="single" w:sz="4" w:space="0" w:color="auto"/>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163</w:t>
            </w:r>
          </w:p>
        </w:tc>
      </w:tr>
      <w:tr w:rsidR="00C375A7" w:rsidRPr="00F37FD1" w:rsidTr="0006317F">
        <w:trPr>
          <w:trHeight w:hRule="exact" w:val="510"/>
          <w:jc w:val="center"/>
        </w:trPr>
        <w:tc>
          <w:tcPr>
            <w:tcW w:w="2121" w:type="dxa"/>
            <w:vMerge/>
            <w:tcBorders>
              <w:left w:val="single" w:sz="4" w:space="0" w:color="auto"/>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⓫</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2830A3">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Contourner en finition l'extérieur du bo</w:t>
            </w:r>
            <w:r w:rsidR="002830A3">
              <w:rPr>
                <w:rFonts w:ascii="Arial" w:eastAsia="Times New Roman" w:hAnsi="Arial" w:cs="Arial"/>
                <w:color w:val="000000"/>
                <w:sz w:val="24"/>
                <w:szCs w:val="24"/>
                <w:lang w:eastAsia="fr-FR"/>
              </w:rPr>
              <w:t>î</w:t>
            </w:r>
            <w:r w:rsidRPr="0006317F">
              <w:rPr>
                <w:rFonts w:ascii="Arial" w:eastAsia="Times New Roman" w:hAnsi="Arial" w:cs="Arial"/>
                <w:color w:val="000000"/>
                <w:sz w:val="24"/>
                <w:szCs w:val="24"/>
                <w:lang w:eastAsia="fr-FR"/>
              </w:rPr>
              <w:t>tier</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530</w:t>
            </w:r>
          </w:p>
        </w:tc>
        <w:tc>
          <w:tcPr>
            <w:tcW w:w="1097" w:type="dxa"/>
            <w:tcBorders>
              <w:top w:val="nil"/>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59</w:t>
            </w:r>
          </w:p>
        </w:tc>
      </w:tr>
      <w:tr w:rsidR="00C375A7" w:rsidRPr="00F37FD1" w:rsidTr="0006317F">
        <w:trPr>
          <w:trHeight w:hRule="exact" w:val="510"/>
          <w:jc w:val="center"/>
        </w:trPr>
        <w:tc>
          <w:tcPr>
            <w:tcW w:w="2121" w:type="dxa"/>
            <w:vMerge/>
            <w:tcBorders>
              <w:left w:val="single" w:sz="4" w:space="0" w:color="auto"/>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⓬</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Aléser en finition le Ø34H7</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430</w:t>
            </w:r>
          </w:p>
        </w:tc>
        <w:tc>
          <w:tcPr>
            <w:tcW w:w="1097" w:type="dxa"/>
            <w:tcBorders>
              <w:top w:val="nil"/>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2</w:t>
            </w:r>
          </w:p>
        </w:tc>
      </w:tr>
      <w:tr w:rsidR="00C375A7" w:rsidRPr="00F37FD1" w:rsidTr="0006317F">
        <w:trPr>
          <w:trHeight w:hRule="exact" w:val="510"/>
          <w:jc w:val="center"/>
        </w:trPr>
        <w:tc>
          <w:tcPr>
            <w:tcW w:w="2121" w:type="dxa"/>
            <w:vMerge/>
            <w:tcBorders>
              <w:left w:val="single" w:sz="4" w:space="0" w:color="auto"/>
              <w:bottom w:val="single" w:sz="4" w:space="0" w:color="000000"/>
              <w:right w:val="single" w:sz="4" w:space="0" w:color="auto"/>
            </w:tcBorders>
            <w:vAlign w:val="center"/>
            <w:hideMark/>
          </w:tcPr>
          <w:p w:rsidR="00C375A7" w:rsidRPr="0006317F" w:rsidRDefault="00C375A7" w:rsidP="00C375A7">
            <w:pPr>
              <w:spacing w:after="0" w:line="240" w:lineRule="auto"/>
              <w:rPr>
                <w:rFonts w:ascii="Arial" w:eastAsia="Times New Roman" w:hAnsi="Arial" w:cs="Arial"/>
                <w:b/>
                <w:color w:val="000000"/>
                <w:sz w:val="24"/>
                <w:szCs w:val="24"/>
                <w:lang w:eastAsia="fr-FR"/>
              </w:rPr>
            </w:pP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⓭</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Usiner la rainure hélicoïdale</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120</w:t>
            </w:r>
          </w:p>
        </w:tc>
        <w:tc>
          <w:tcPr>
            <w:tcW w:w="1097" w:type="dxa"/>
            <w:tcBorders>
              <w:top w:val="nil"/>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5</w:t>
            </w:r>
          </w:p>
        </w:tc>
      </w:tr>
      <w:tr w:rsidR="00C375A7" w:rsidRPr="00F37FD1" w:rsidTr="0006317F">
        <w:trPr>
          <w:trHeight w:hRule="exact" w:val="510"/>
          <w:jc w:val="center"/>
        </w:trPr>
        <w:tc>
          <w:tcPr>
            <w:tcW w:w="2121" w:type="dxa"/>
            <w:tcBorders>
              <w:top w:val="nil"/>
              <w:left w:val="single" w:sz="4" w:space="0" w:color="auto"/>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b/>
                <w:color w:val="000000"/>
                <w:sz w:val="24"/>
                <w:szCs w:val="24"/>
                <w:lang w:eastAsia="fr-FR"/>
              </w:rPr>
            </w:pPr>
            <w:r w:rsidRPr="0006317F">
              <w:rPr>
                <w:rFonts w:ascii="Arial" w:eastAsia="Times New Roman" w:hAnsi="Arial" w:cs="Arial"/>
                <w:b/>
                <w:color w:val="000000"/>
                <w:sz w:val="24"/>
                <w:szCs w:val="24"/>
                <w:lang w:eastAsia="fr-FR"/>
              </w:rPr>
              <w:t>40</w:t>
            </w:r>
          </w:p>
        </w:tc>
        <w:tc>
          <w:tcPr>
            <w:tcW w:w="1351" w:type="dxa"/>
            <w:gridSpan w:val="2"/>
            <w:tcBorders>
              <w:top w:val="nil"/>
              <w:left w:val="nil"/>
              <w:bottom w:val="single" w:sz="4" w:space="0" w:color="auto"/>
              <w:right w:val="single" w:sz="4" w:space="0" w:color="auto"/>
            </w:tcBorders>
            <w:vAlign w:val="center"/>
          </w:tcPr>
          <w:p w:rsidR="00C375A7" w:rsidRPr="0006317F" w:rsidRDefault="00FB7631" w:rsidP="00C375A7">
            <w:pPr>
              <w:spacing w:after="0" w:line="240" w:lineRule="auto"/>
              <w:jc w:val="center"/>
              <w:rPr>
                <w:rFonts w:ascii="Arial" w:eastAsia="Times New Roman" w:hAnsi="Arial" w:cs="Arial"/>
                <w:color w:val="000000"/>
                <w:sz w:val="24"/>
                <w:szCs w:val="24"/>
                <w:lang w:eastAsia="fr-FR"/>
              </w:rPr>
            </w:pPr>
            <w:r w:rsidRPr="0006317F">
              <w:rPr>
                <w:rFonts w:ascii="Cambria Math" w:eastAsia="Times New Roman" w:hAnsi="Cambria Math" w:cs="Cambria Math"/>
                <w:color w:val="000000"/>
                <w:sz w:val="24"/>
                <w:szCs w:val="24"/>
                <w:lang w:eastAsia="fr-FR"/>
              </w:rPr>
              <w:t>⓮</w:t>
            </w:r>
          </w:p>
        </w:tc>
        <w:tc>
          <w:tcPr>
            <w:tcW w:w="4990" w:type="dxa"/>
            <w:tcBorders>
              <w:top w:val="nil"/>
              <w:left w:val="single" w:sz="4" w:space="0" w:color="auto"/>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Réaliser les 4 lumières</w:t>
            </w:r>
          </w:p>
        </w:tc>
        <w:tc>
          <w:tcPr>
            <w:tcW w:w="1127" w:type="dxa"/>
            <w:tcBorders>
              <w:top w:val="nil"/>
              <w:left w:val="nil"/>
              <w:bottom w:val="single" w:sz="4" w:space="0" w:color="auto"/>
              <w:right w:val="single" w:sz="4" w:space="0" w:color="auto"/>
            </w:tcBorders>
            <w:shd w:val="clear" w:color="auto" w:fill="auto"/>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100</w:t>
            </w:r>
          </w:p>
        </w:tc>
        <w:tc>
          <w:tcPr>
            <w:tcW w:w="1097" w:type="dxa"/>
            <w:tcBorders>
              <w:top w:val="nil"/>
              <w:left w:val="nil"/>
              <w:bottom w:val="single" w:sz="4" w:space="0" w:color="auto"/>
              <w:right w:val="single" w:sz="4" w:space="0" w:color="auto"/>
            </w:tcBorders>
            <w:shd w:val="clear" w:color="auto" w:fill="auto"/>
            <w:noWrap/>
            <w:vAlign w:val="center"/>
            <w:hideMark/>
          </w:tcPr>
          <w:p w:rsidR="00C375A7" w:rsidRPr="0006317F" w:rsidRDefault="00C375A7" w:rsidP="00C375A7">
            <w:pPr>
              <w:spacing w:after="0" w:line="240" w:lineRule="auto"/>
              <w:jc w:val="center"/>
              <w:rPr>
                <w:rFonts w:ascii="Arial" w:eastAsia="Times New Roman" w:hAnsi="Arial" w:cs="Arial"/>
                <w:color w:val="000000"/>
                <w:sz w:val="24"/>
                <w:szCs w:val="24"/>
                <w:lang w:eastAsia="fr-FR"/>
              </w:rPr>
            </w:pPr>
            <w:r w:rsidRPr="0006317F">
              <w:rPr>
                <w:rFonts w:ascii="Arial" w:eastAsia="Times New Roman" w:hAnsi="Arial" w:cs="Arial"/>
                <w:color w:val="000000"/>
                <w:sz w:val="24"/>
                <w:szCs w:val="24"/>
                <w:lang w:eastAsia="fr-FR"/>
              </w:rPr>
              <w:t>144</w:t>
            </w:r>
          </w:p>
        </w:tc>
      </w:tr>
    </w:tbl>
    <w:p w:rsidR="002E738A" w:rsidRDefault="002E738A" w:rsidP="00D40941">
      <w:pPr>
        <w:pStyle w:val="Sansinterligne"/>
        <w:rPr>
          <w:rFonts w:ascii="Arial" w:hAnsi="Arial" w:cs="Arial"/>
          <w:sz w:val="24"/>
          <w:szCs w:val="24"/>
        </w:rPr>
      </w:pPr>
    </w:p>
    <w:p w:rsidR="00AE11AA" w:rsidRDefault="00AE11AA" w:rsidP="00D40941">
      <w:pPr>
        <w:pStyle w:val="Sansinterligne"/>
        <w:rPr>
          <w:rFonts w:ascii="Arial" w:hAnsi="Arial" w:cs="Arial"/>
          <w:sz w:val="24"/>
          <w:szCs w:val="24"/>
        </w:rPr>
      </w:pPr>
    </w:p>
    <w:p w:rsidR="00AE11AA" w:rsidRDefault="00AE11AA" w:rsidP="00D40941">
      <w:pPr>
        <w:pStyle w:val="Sansinterligne"/>
        <w:rPr>
          <w:rFonts w:ascii="Arial" w:hAnsi="Arial" w:cs="Arial"/>
          <w:sz w:val="24"/>
          <w:szCs w:val="24"/>
        </w:rPr>
      </w:pPr>
    </w:p>
    <w:p w:rsidR="00AE11AA" w:rsidRDefault="00AE11AA" w:rsidP="00D40941">
      <w:pPr>
        <w:pStyle w:val="Sansinterligne"/>
        <w:rPr>
          <w:rFonts w:ascii="Arial" w:hAnsi="Arial" w:cs="Arial"/>
          <w:sz w:val="24"/>
          <w:szCs w:val="24"/>
        </w:rPr>
      </w:pPr>
    </w:p>
    <w:p w:rsidR="00C171B1" w:rsidRPr="00AE11AA" w:rsidRDefault="00C171B1" w:rsidP="00C171B1">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sidRPr="00AE11AA">
        <w:rPr>
          <w:rFonts w:ascii="Arial" w:hAnsi="Arial" w:cs="Arial"/>
          <w:b/>
          <w:sz w:val="24"/>
          <w:szCs w:val="24"/>
        </w:rPr>
        <w:t>DT3</w:t>
      </w:r>
      <w:r w:rsidRPr="00AE11AA">
        <w:rPr>
          <w:rFonts w:ascii="Arial" w:hAnsi="Arial" w:cs="Arial"/>
          <w:b/>
          <w:sz w:val="24"/>
          <w:szCs w:val="24"/>
        </w:rPr>
        <w:tab/>
        <w:t>Puissance en perçage</w:t>
      </w:r>
    </w:p>
    <w:p w:rsidR="002E738A" w:rsidRDefault="002E738A" w:rsidP="00AE44D7">
      <w:pPr>
        <w:pStyle w:val="Sansinterligne"/>
        <w:ind w:left="1134"/>
        <w:rPr>
          <w:rFonts w:ascii="Arial" w:hAnsi="Arial" w:cs="Arial"/>
          <w:sz w:val="24"/>
          <w:szCs w:val="24"/>
        </w:rPr>
      </w:pPr>
    </w:p>
    <w:p w:rsidR="002E738A" w:rsidRDefault="002E738A" w:rsidP="00AE44D7">
      <w:pPr>
        <w:pStyle w:val="Sansinterligne"/>
        <w:ind w:left="1134"/>
        <w:rPr>
          <w:rFonts w:ascii="Arial" w:hAnsi="Arial" w:cs="Arial"/>
          <w:sz w:val="24"/>
          <w:szCs w:val="24"/>
        </w:rPr>
      </w:pPr>
      <w:r w:rsidRPr="00AF2124">
        <w:rPr>
          <w:rFonts w:cs="Arial"/>
          <w:position w:val="-24"/>
          <w:szCs w:val="24"/>
        </w:rPr>
        <w:object w:dxaOrig="20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5pt;height:30.95pt" o:ole="">
            <v:imagedata r:id="rId18" o:title=""/>
          </v:shape>
          <o:OLEObject Type="Embed" ProgID="Equation.3" ShapeID="_x0000_i1025" DrawAspect="Content" ObjectID="_1624259378" r:id="rId19"/>
        </w:object>
      </w:r>
    </w:p>
    <w:p w:rsidR="002E738A" w:rsidRDefault="002E738A" w:rsidP="00AE44D7">
      <w:pPr>
        <w:pStyle w:val="Sansinterligne"/>
        <w:ind w:left="1134"/>
        <w:rPr>
          <w:rFonts w:ascii="Arial" w:hAnsi="Arial" w:cs="Arial"/>
          <w:sz w:val="24"/>
          <w:szCs w:val="24"/>
        </w:rPr>
      </w:pPr>
    </w:p>
    <w:p w:rsidR="002E738A" w:rsidRDefault="002E738A" w:rsidP="00AE44D7">
      <w:pPr>
        <w:pStyle w:val="Sansinterligne"/>
        <w:tabs>
          <w:tab w:val="left" w:pos="2268"/>
        </w:tabs>
        <w:ind w:left="1134"/>
        <w:rPr>
          <w:rFonts w:ascii="Arial" w:hAnsi="Arial" w:cs="Arial"/>
          <w:sz w:val="24"/>
          <w:szCs w:val="24"/>
        </w:rPr>
      </w:pPr>
      <w:r>
        <w:rPr>
          <w:rFonts w:ascii="Arial" w:hAnsi="Arial" w:cs="Arial"/>
          <w:sz w:val="24"/>
          <w:szCs w:val="24"/>
        </w:rPr>
        <w:t>Avec</w:t>
      </w:r>
      <w:r>
        <w:rPr>
          <w:rFonts w:ascii="Arial" w:hAnsi="Arial" w:cs="Arial"/>
          <w:sz w:val="24"/>
          <w:szCs w:val="24"/>
        </w:rPr>
        <w:tab/>
      </w:r>
      <w:r w:rsidRPr="002E738A">
        <w:rPr>
          <w:rFonts w:ascii="Arial" w:hAnsi="Arial" w:cs="Arial"/>
          <w:i/>
          <w:sz w:val="24"/>
          <w:szCs w:val="24"/>
        </w:rPr>
        <w:t>Pc en kW,</w:t>
      </w:r>
    </w:p>
    <w:p w:rsidR="002E738A" w:rsidRDefault="002E738A" w:rsidP="00AE44D7">
      <w:pPr>
        <w:pStyle w:val="Sansinterligne"/>
        <w:tabs>
          <w:tab w:val="left" w:pos="2268"/>
        </w:tabs>
        <w:ind w:left="1134"/>
        <w:rPr>
          <w:rFonts w:ascii="Arial" w:hAnsi="Arial" w:cs="Arial"/>
          <w:sz w:val="24"/>
          <w:szCs w:val="24"/>
        </w:rPr>
      </w:pPr>
      <w:r>
        <w:rPr>
          <w:rFonts w:ascii="Arial" w:hAnsi="Arial" w:cs="Arial"/>
          <w:sz w:val="24"/>
          <w:szCs w:val="24"/>
        </w:rPr>
        <w:tab/>
      </w:r>
      <w:proofErr w:type="spellStart"/>
      <w:r w:rsidRPr="002E738A">
        <w:rPr>
          <w:rFonts w:ascii="Arial" w:hAnsi="Arial" w:cs="Arial"/>
          <w:i/>
          <w:iCs/>
          <w:sz w:val="24"/>
          <w:szCs w:val="24"/>
        </w:rPr>
        <w:t>K</w:t>
      </w:r>
      <w:r w:rsidRPr="002E738A">
        <w:rPr>
          <w:rFonts w:ascii="Arial" w:hAnsi="Arial" w:cs="Arial"/>
          <w:i/>
          <w:iCs/>
          <w:sz w:val="24"/>
          <w:szCs w:val="24"/>
          <w:vertAlign w:val="subscript"/>
        </w:rPr>
        <w:t>c</w:t>
      </w:r>
      <w:proofErr w:type="spellEnd"/>
      <w:r w:rsidRPr="002E738A">
        <w:rPr>
          <w:rFonts w:ascii="Arial" w:hAnsi="Arial" w:cs="Arial"/>
          <w:i/>
          <w:iCs/>
          <w:sz w:val="24"/>
          <w:szCs w:val="24"/>
        </w:rPr>
        <w:t xml:space="preserve"> en N</w:t>
      </w:r>
      <w:r w:rsidRPr="002E738A">
        <w:rPr>
          <w:rFonts w:ascii="Arial" w:hAnsi="Arial" w:cs="Arial"/>
          <w:i/>
          <w:iCs/>
          <w:sz w:val="24"/>
          <w:szCs w:val="24"/>
        </w:rPr>
        <w:sym w:font="Symbol" w:char="F0D7"/>
      </w:r>
      <w:r w:rsidRPr="002E738A">
        <w:rPr>
          <w:rFonts w:ascii="Arial" w:hAnsi="Arial" w:cs="Arial"/>
          <w:i/>
          <w:iCs/>
          <w:sz w:val="24"/>
          <w:szCs w:val="24"/>
        </w:rPr>
        <w:t>mm</w:t>
      </w:r>
      <w:r w:rsidR="001B6E51" w:rsidRPr="001B6E51">
        <w:rPr>
          <w:rFonts w:ascii="Arial" w:hAnsi="Arial" w:cs="Arial"/>
          <w:i/>
          <w:iCs/>
          <w:sz w:val="24"/>
          <w:szCs w:val="24"/>
          <w:vertAlign w:val="superscript"/>
        </w:rPr>
        <w:t>-</w:t>
      </w:r>
      <w:r w:rsidRPr="002E738A">
        <w:rPr>
          <w:rFonts w:ascii="Arial" w:hAnsi="Arial" w:cs="Arial"/>
          <w:i/>
          <w:iCs/>
          <w:sz w:val="24"/>
          <w:szCs w:val="24"/>
          <w:vertAlign w:val="superscript"/>
        </w:rPr>
        <w:t>2</w:t>
      </w:r>
      <w:r>
        <w:rPr>
          <w:rFonts w:ascii="Arial" w:hAnsi="Arial" w:cs="Arial"/>
          <w:sz w:val="24"/>
          <w:szCs w:val="24"/>
        </w:rPr>
        <w:t>,</w:t>
      </w:r>
    </w:p>
    <w:p w:rsidR="002E738A" w:rsidRDefault="00AE44D7" w:rsidP="00AE44D7">
      <w:pPr>
        <w:pStyle w:val="Sansinterligne"/>
        <w:tabs>
          <w:tab w:val="left" w:pos="2268"/>
        </w:tabs>
        <w:ind w:left="1134"/>
        <w:rPr>
          <w:rFonts w:ascii="Arial" w:hAnsi="Arial" w:cs="Arial"/>
          <w:i/>
          <w:iCs/>
          <w:sz w:val="24"/>
          <w:szCs w:val="24"/>
        </w:rPr>
      </w:pPr>
      <w:r>
        <w:rPr>
          <w:rFonts w:ascii="Arial" w:hAnsi="Arial" w:cs="Arial"/>
          <w:i/>
          <w:iCs/>
          <w:sz w:val="24"/>
          <w:szCs w:val="24"/>
        </w:rPr>
        <w:tab/>
      </w:r>
      <w:proofErr w:type="gramStart"/>
      <w:r w:rsidR="002E738A" w:rsidRPr="002E738A">
        <w:rPr>
          <w:rFonts w:ascii="Arial" w:hAnsi="Arial" w:cs="Arial"/>
          <w:i/>
          <w:iCs/>
          <w:sz w:val="24"/>
          <w:szCs w:val="24"/>
        </w:rPr>
        <w:t>f</w:t>
      </w:r>
      <w:proofErr w:type="gramEnd"/>
      <w:r w:rsidR="002E738A" w:rsidRPr="002E738A">
        <w:rPr>
          <w:rFonts w:ascii="Arial" w:hAnsi="Arial" w:cs="Arial"/>
          <w:i/>
          <w:iCs/>
          <w:sz w:val="24"/>
          <w:szCs w:val="24"/>
        </w:rPr>
        <w:t xml:space="preserve"> en mm</w:t>
      </w:r>
      <w:r w:rsidR="002E738A">
        <w:rPr>
          <w:rFonts w:ascii="Arial" w:hAnsi="Arial" w:cs="Arial"/>
          <w:i/>
          <w:iCs/>
          <w:sz w:val="24"/>
          <w:szCs w:val="24"/>
        </w:rPr>
        <w:t>,</w:t>
      </w:r>
    </w:p>
    <w:p w:rsidR="002E738A" w:rsidRDefault="00AE44D7" w:rsidP="00AE44D7">
      <w:pPr>
        <w:pStyle w:val="Sansinterligne"/>
        <w:tabs>
          <w:tab w:val="left" w:pos="2268"/>
        </w:tabs>
        <w:ind w:left="1134"/>
        <w:rPr>
          <w:rFonts w:ascii="Arial" w:hAnsi="Arial" w:cs="Arial"/>
          <w:i/>
          <w:iCs/>
          <w:sz w:val="24"/>
          <w:szCs w:val="24"/>
        </w:rPr>
      </w:pPr>
      <w:r>
        <w:rPr>
          <w:rFonts w:ascii="Arial" w:hAnsi="Arial" w:cs="Arial"/>
          <w:i/>
          <w:iCs/>
          <w:sz w:val="24"/>
          <w:szCs w:val="24"/>
        </w:rPr>
        <w:tab/>
      </w:r>
      <w:r w:rsidR="002E738A" w:rsidRPr="002E738A">
        <w:rPr>
          <w:rFonts w:ascii="Arial" w:hAnsi="Arial" w:cs="Arial"/>
          <w:i/>
          <w:iCs/>
          <w:sz w:val="24"/>
          <w:szCs w:val="24"/>
        </w:rPr>
        <w:t>D en mm</w:t>
      </w:r>
      <w:r w:rsidR="002E738A">
        <w:rPr>
          <w:rFonts w:ascii="Arial" w:hAnsi="Arial" w:cs="Arial"/>
          <w:i/>
          <w:iCs/>
          <w:sz w:val="24"/>
          <w:szCs w:val="24"/>
        </w:rPr>
        <w:t>,</w:t>
      </w:r>
    </w:p>
    <w:p w:rsidR="002E738A" w:rsidRPr="002E738A" w:rsidRDefault="00AE44D7" w:rsidP="00AE44D7">
      <w:pPr>
        <w:pStyle w:val="Sansinterligne"/>
        <w:tabs>
          <w:tab w:val="left" w:pos="2268"/>
        </w:tabs>
        <w:ind w:left="1134"/>
        <w:rPr>
          <w:rFonts w:ascii="Arial" w:hAnsi="Arial" w:cs="Arial"/>
          <w:sz w:val="24"/>
          <w:szCs w:val="24"/>
        </w:rPr>
      </w:pPr>
      <w:r>
        <w:rPr>
          <w:rFonts w:ascii="Arial" w:hAnsi="Arial" w:cs="Arial"/>
          <w:i/>
          <w:iCs/>
          <w:sz w:val="24"/>
          <w:szCs w:val="24"/>
        </w:rPr>
        <w:tab/>
      </w:r>
      <w:proofErr w:type="spellStart"/>
      <w:r w:rsidR="002E738A" w:rsidRPr="002E738A">
        <w:rPr>
          <w:rFonts w:ascii="Arial" w:hAnsi="Arial" w:cs="Arial"/>
          <w:i/>
          <w:iCs/>
          <w:sz w:val="24"/>
          <w:szCs w:val="24"/>
        </w:rPr>
        <w:t>V</w:t>
      </w:r>
      <w:r w:rsidR="002E738A" w:rsidRPr="002E738A">
        <w:rPr>
          <w:rFonts w:ascii="Arial" w:hAnsi="Arial" w:cs="Arial"/>
          <w:i/>
          <w:iCs/>
          <w:sz w:val="24"/>
          <w:szCs w:val="24"/>
          <w:vertAlign w:val="subscript"/>
        </w:rPr>
        <w:t>c</w:t>
      </w:r>
      <w:proofErr w:type="spellEnd"/>
      <w:r w:rsidR="002E738A" w:rsidRPr="002E738A">
        <w:rPr>
          <w:rFonts w:ascii="Arial" w:hAnsi="Arial" w:cs="Arial"/>
          <w:i/>
          <w:iCs/>
          <w:sz w:val="24"/>
          <w:szCs w:val="24"/>
        </w:rPr>
        <w:t xml:space="preserve"> en m</w:t>
      </w:r>
      <w:r w:rsidR="002E738A" w:rsidRPr="002E738A">
        <w:rPr>
          <w:rFonts w:ascii="Arial" w:hAnsi="Arial" w:cs="Arial"/>
          <w:i/>
          <w:iCs/>
          <w:sz w:val="24"/>
          <w:szCs w:val="24"/>
        </w:rPr>
        <w:sym w:font="Symbol" w:char="F0D7"/>
      </w:r>
      <w:r w:rsidR="002E738A" w:rsidRPr="002E738A">
        <w:rPr>
          <w:rFonts w:ascii="Arial" w:hAnsi="Arial" w:cs="Arial"/>
          <w:i/>
          <w:iCs/>
          <w:sz w:val="24"/>
          <w:szCs w:val="24"/>
        </w:rPr>
        <w:t>min</w:t>
      </w:r>
      <w:r w:rsidR="002E738A" w:rsidRPr="002E738A">
        <w:rPr>
          <w:rFonts w:ascii="Arial" w:hAnsi="Arial" w:cs="Arial"/>
          <w:i/>
          <w:iCs/>
          <w:sz w:val="24"/>
          <w:szCs w:val="24"/>
          <w:vertAlign w:val="superscript"/>
        </w:rPr>
        <w:t>-1</w:t>
      </w:r>
    </w:p>
    <w:p w:rsidR="002E738A" w:rsidRDefault="002E738A" w:rsidP="00AE44D7">
      <w:pPr>
        <w:pStyle w:val="Sansinterligne"/>
        <w:tabs>
          <w:tab w:val="left" w:pos="2268"/>
        </w:tabs>
        <w:ind w:left="1134"/>
        <w:rPr>
          <w:rFonts w:ascii="Arial" w:hAnsi="Arial" w:cs="Arial"/>
          <w:sz w:val="24"/>
          <w:szCs w:val="24"/>
        </w:rPr>
      </w:pPr>
    </w:p>
    <w:p w:rsidR="005B08F9" w:rsidRDefault="005B08F9" w:rsidP="00D40941">
      <w:pPr>
        <w:pStyle w:val="Sansinterligne"/>
        <w:rPr>
          <w:rFonts w:ascii="Arial" w:hAnsi="Arial" w:cs="Arial"/>
          <w:sz w:val="24"/>
          <w:szCs w:val="24"/>
        </w:rPr>
      </w:pPr>
    </w:p>
    <w:p w:rsidR="00AE44D7" w:rsidRDefault="00AE44D7" w:rsidP="00BB44BF">
      <w:pPr>
        <w:pStyle w:val="Sansinterligne"/>
        <w:pBdr>
          <w:top w:val="single" w:sz="4" w:space="1" w:color="auto"/>
          <w:left w:val="single" w:sz="4" w:space="4" w:color="auto"/>
          <w:bottom w:val="single" w:sz="4" w:space="1" w:color="auto"/>
          <w:right w:val="single" w:sz="4" w:space="4" w:color="auto"/>
        </w:pBdr>
        <w:shd w:val="clear" w:color="auto" w:fill="D5DCE4"/>
        <w:rPr>
          <w:rFonts w:ascii="Arial" w:hAnsi="Arial" w:cs="Arial"/>
          <w:b/>
          <w:sz w:val="24"/>
          <w:szCs w:val="24"/>
        </w:rPr>
        <w:sectPr w:rsidR="00AE44D7" w:rsidSect="006F74C4">
          <w:pgSz w:w="11906" w:h="16838" w:code="9"/>
          <w:pgMar w:top="680" w:right="680" w:bottom="680" w:left="680" w:header="454" w:footer="0" w:gutter="0"/>
          <w:cols w:space="708"/>
          <w:docGrid w:linePitch="360"/>
        </w:sectPr>
      </w:pPr>
    </w:p>
    <w:p w:rsidR="002E738A" w:rsidRDefault="008554D4" w:rsidP="00B95678">
      <w:pPr>
        <w:pStyle w:val="Sansinterligne"/>
        <w:pBdr>
          <w:top w:val="single" w:sz="4" w:space="1" w:color="auto"/>
          <w:left w:val="single" w:sz="4" w:space="4" w:color="auto"/>
          <w:bottom w:val="single" w:sz="4" w:space="1" w:color="auto"/>
          <w:right w:val="single" w:sz="4" w:space="4" w:color="auto"/>
        </w:pBdr>
        <w:shd w:val="clear" w:color="auto" w:fill="D5DCE4"/>
        <w:ind w:left="1418" w:hanging="1418"/>
        <w:rPr>
          <w:rFonts w:ascii="Arial" w:hAnsi="Arial" w:cs="Arial"/>
          <w:sz w:val="24"/>
          <w:szCs w:val="24"/>
        </w:rPr>
      </w:pPr>
      <w:r w:rsidRPr="009259B0">
        <w:rPr>
          <w:rFonts w:ascii="Arial" w:hAnsi="Arial" w:cs="Arial"/>
          <w:b/>
          <w:sz w:val="24"/>
          <w:szCs w:val="24"/>
        </w:rPr>
        <w:lastRenderedPageBreak/>
        <w:t>DT</w:t>
      </w:r>
      <w:r w:rsidR="00227C94">
        <w:rPr>
          <w:rFonts w:ascii="Arial" w:hAnsi="Arial" w:cs="Arial"/>
          <w:b/>
          <w:sz w:val="24"/>
          <w:szCs w:val="24"/>
        </w:rPr>
        <w:t>4</w:t>
      </w:r>
      <w:r w:rsidR="00227C94">
        <w:rPr>
          <w:rFonts w:ascii="Arial" w:hAnsi="Arial" w:cs="Arial"/>
          <w:b/>
          <w:sz w:val="24"/>
          <w:szCs w:val="24"/>
        </w:rPr>
        <w:tab/>
        <w:t>Données techniques machines</w:t>
      </w:r>
      <w:r w:rsidR="00AF5A83">
        <w:rPr>
          <w:rFonts w:ascii="Arial" w:hAnsi="Arial" w:cs="Arial"/>
          <w:b/>
          <w:sz w:val="24"/>
          <w:szCs w:val="24"/>
        </w:rPr>
        <w:tab/>
        <w:t xml:space="preserve"> </w:t>
      </w:r>
    </w:p>
    <w:p w:rsidR="005B08F9" w:rsidRDefault="00C96EAC" w:rsidP="00D40941">
      <w:pPr>
        <w:pStyle w:val="Sansinterligne"/>
        <w:rPr>
          <w:rFonts w:ascii="Arial" w:hAnsi="Arial" w:cs="Arial"/>
          <w:sz w:val="24"/>
          <w:szCs w:val="24"/>
        </w:rPr>
      </w:pPr>
      <w:r>
        <w:rPr>
          <w:rFonts w:ascii="Arial" w:hAnsi="Arial" w:cs="Arial"/>
          <w:noProof/>
          <w:sz w:val="24"/>
          <w:szCs w:val="24"/>
          <w:lang w:eastAsia="fr-FR"/>
        </w:rPr>
        <w:drawing>
          <wp:anchor distT="0" distB="0" distL="114300" distR="114300" simplePos="0" relativeHeight="251647488" behindDoc="0" locked="0" layoutInCell="1" allowOverlap="1">
            <wp:simplePos x="0" y="0"/>
            <wp:positionH relativeFrom="column">
              <wp:posOffset>490855</wp:posOffset>
            </wp:positionH>
            <wp:positionV relativeFrom="paragraph">
              <wp:posOffset>53975</wp:posOffset>
            </wp:positionV>
            <wp:extent cx="5777865" cy="9046845"/>
            <wp:effectExtent l="0" t="0" r="0" b="0"/>
            <wp:wrapNone/>
            <wp:docPr id="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77865" cy="9046845"/>
                    </a:xfrm>
                    <a:prstGeom prst="rect">
                      <a:avLst/>
                    </a:prstGeom>
                    <a:noFill/>
                    <a:ln>
                      <a:noFill/>
                    </a:ln>
                  </pic:spPr>
                </pic:pic>
              </a:graphicData>
            </a:graphic>
          </wp:anchor>
        </w:drawing>
      </w:r>
    </w:p>
    <w:p w:rsidR="009C474E" w:rsidRDefault="009C474E" w:rsidP="009C474E">
      <w:pPr>
        <w:autoSpaceDE w:val="0"/>
        <w:autoSpaceDN w:val="0"/>
        <w:adjustRightInd w:val="0"/>
        <w:spacing w:after="0" w:line="240" w:lineRule="auto"/>
        <w:ind w:left="8496" w:firstLine="708"/>
        <w:jc w:val="center"/>
        <w:rPr>
          <w:rFonts w:ascii="Helvetica-Condensed-Black" w:hAnsi="Helvetica-Condensed-Black" w:cs="Helvetica-Condensed-Black"/>
          <w:color w:val="000000"/>
          <w:sz w:val="20"/>
          <w:szCs w:val="20"/>
          <w:lang w:eastAsia="fr-FR"/>
        </w:rPr>
      </w:pPr>
      <w:r>
        <w:rPr>
          <w:rFonts w:ascii="Arial" w:hAnsi="Arial" w:cs="Arial"/>
          <w:sz w:val="24"/>
          <w:szCs w:val="24"/>
        </w:rPr>
        <w:t xml:space="preserve">D’après les documents de </w:t>
      </w:r>
      <w:r w:rsidRPr="009C474E">
        <w:rPr>
          <w:rFonts w:ascii="Arial" w:hAnsi="Arial" w:cs="Arial"/>
          <w:sz w:val="24"/>
          <w:szCs w:val="24"/>
          <w:lang w:eastAsia="fr-FR"/>
        </w:rPr>
        <w:t>NAKAMURA-TOME PRECISION INDUSTRY CO., LTD.</w:t>
      </w:r>
    </w:p>
    <w:p w:rsidR="005B08F9" w:rsidRDefault="00C96EAC" w:rsidP="009C474E">
      <w:pPr>
        <w:pStyle w:val="Sansinterligne"/>
        <w:tabs>
          <w:tab w:val="left" w:pos="15030"/>
        </w:tabs>
        <w:rPr>
          <w:rFonts w:ascii="Arial" w:hAnsi="Arial" w:cs="Arial"/>
          <w:sz w:val="24"/>
          <w:szCs w:val="24"/>
        </w:rPr>
      </w:pPr>
      <w:r>
        <w:rPr>
          <w:noProof/>
          <w:lang w:eastAsia="fr-FR"/>
        </w:rPr>
        <w:drawing>
          <wp:anchor distT="0" distB="0" distL="114300" distR="114300" simplePos="0" relativeHeight="251646464" behindDoc="0" locked="0" layoutInCell="1" allowOverlap="1">
            <wp:simplePos x="0" y="0"/>
            <wp:positionH relativeFrom="column">
              <wp:posOffset>7397750</wp:posOffset>
            </wp:positionH>
            <wp:positionV relativeFrom="paragraph">
              <wp:posOffset>13970</wp:posOffset>
            </wp:positionV>
            <wp:extent cx="6276975" cy="9311640"/>
            <wp:effectExtent l="0" t="0" r="0" b="0"/>
            <wp:wrapNone/>
            <wp:docPr id="50" name="Image 50" descr="Broche&amp;a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roche&amp;axes"/>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742" r="18878" b="3191"/>
                    <a:stretch>
                      <a:fillRect/>
                    </a:stretch>
                  </pic:blipFill>
                  <pic:spPr bwMode="auto">
                    <a:xfrm>
                      <a:off x="0" y="0"/>
                      <a:ext cx="6276975" cy="9311640"/>
                    </a:xfrm>
                    <a:prstGeom prst="rect">
                      <a:avLst/>
                    </a:prstGeom>
                    <a:noFill/>
                    <a:ln>
                      <a:noFill/>
                    </a:ln>
                  </pic:spPr>
                </pic:pic>
              </a:graphicData>
            </a:graphic>
          </wp:anchor>
        </w:drawing>
      </w: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5B08F9" w:rsidRDefault="005B08F9" w:rsidP="00D40941">
      <w:pPr>
        <w:pStyle w:val="Sansinterligne"/>
        <w:rPr>
          <w:rFonts w:ascii="Arial" w:hAnsi="Arial" w:cs="Arial"/>
          <w:sz w:val="24"/>
          <w:szCs w:val="24"/>
        </w:rPr>
      </w:pPr>
    </w:p>
    <w:p w:rsidR="009E17F9" w:rsidRPr="005449A7" w:rsidRDefault="009E17F9" w:rsidP="005449A7">
      <w:pPr>
        <w:pStyle w:val="Sansinterligne"/>
        <w:rPr>
          <w:rFonts w:ascii="Arial" w:hAnsi="Arial" w:cs="Arial"/>
          <w:sz w:val="20"/>
          <w:szCs w:val="20"/>
        </w:rPr>
        <w:sectPr w:rsidR="009E17F9" w:rsidRPr="005449A7" w:rsidSect="000C5FD8">
          <w:pgSz w:w="23808" w:h="16840" w:orient="landscape" w:code="8"/>
          <w:pgMar w:top="680" w:right="680" w:bottom="680" w:left="680" w:header="454" w:footer="0" w:gutter="0"/>
          <w:cols w:space="708"/>
          <w:docGrid w:linePitch="360"/>
        </w:sectPr>
      </w:pPr>
    </w:p>
    <w:p w:rsidR="00B34DFC" w:rsidRDefault="00CF62FE" w:rsidP="00B34DFC">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w:t>
      </w:r>
      <w:r w:rsidR="009E17F9">
        <w:rPr>
          <w:rFonts w:ascii="Arial" w:hAnsi="Arial" w:cs="Arial"/>
          <w:b/>
          <w:sz w:val="24"/>
          <w:szCs w:val="24"/>
        </w:rPr>
        <w:t>5</w:t>
      </w:r>
      <w:r w:rsidR="00B95678" w:rsidRPr="00DB07F2">
        <w:rPr>
          <w:rFonts w:ascii="Arial" w:hAnsi="Arial" w:cs="Arial"/>
          <w:b/>
          <w:sz w:val="24"/>
          <w:szCs w:val="24"/>
          <w:shd w:val="clear" w:color="auto" w:fill="E7E6E6"/>
        </w:rPr>
        <w:tab/>
      </w:r>
      <w:r w:rsidR="00B95678" w:rsidRPr="00DB07F2">
        <w:rPr>
          <w:rFonts w:ascii="Arial" w:hAnsi="Arial" w:cs="Arial"/>
          <w:sz w:val="24"/>
          <w:szCs w:val="24"/>
          <w:shd w:val="clear" w:color="auto" w:fill="E7E6E6"/>
        </w:rPr>
        <w:t>Dessin de définition du boitier de différentie</w:t>
      </w:r>
      <w:r w:rsidR="00B34DFC" w:rsidRPr="00DB07F2">
        <w:rPr>
          <w:rFonts w:ascii="Arial" w:hAnsi="Arial" w:cs="Arial"/>
          <w:sz w:val="24"/>
          <w:szCs w:val="24"/>
          <w:shd w:val="clear" w:color="auto" w:fill="E7E6E6"/>
        </w:rPr>
        <w:t>l</w:t>
      </w:r>
    </w:p>
    <w:p w:rsidR="00E97E90" w:rsidRDefault="00DA1878" w:rsidP="00B34DFC">
      <w:pPr>
        <w:rPr>
          <w:rFonts w:ascii="Arial" w:hAnsi="Arial" w:cs="Arial"/>
          <w:b/>
          <w:sz w:val="24"/>
          <w:szCs w:val="24"/>
        </w:rPr>
      </w:pPr>
      <w:r>
        <w:rPr>
          <w:rFonts w:ascii="Arial" w:hAnsi="Arial" w:cs="Arial"/>
          <w:b/>
          <w:noProof/>
          <w:sz w:val="24"/>
          <w:szCs w:val="24"/>
          <w:lang w:eastAsia="fr-FR"/>
        </w:rPr>
        <w:drawing>
          <wp:anchor distT="0" distB="0" distL="114300" distR="114300" simplePos="0" relativeHeight="251695616" behindDoc="1" locked="0" layoutInCell="1" allowOverlap="1">
            <wp:simplePos x="0" y="0"/>
            <wp:positionH relativeFrom="column">
              <wp:posOffset>66969</wp:posOffset>
            </wp:positionH>
            <wp:positionV relativeFrom="paragraph">
              <wp:posOffset>9525</wp:posOffset>
            </wp:positionV>
            <wp:extent cx="9543546" cy="13511283"/>
            <wp:effectExtent l="0" t="0" r="635"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tier1.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543546" cy="13511283"/>
                    </a:xfrm>
                    <a:prstGeom prst="rect">
                      <a:avLst/>
                    </a:prstGeom>
                  </pic:spPr>
                </pic:pic>
              </a:graphicData>
            </a:graphic>
          </wp:anchor>
        </w:drawing>
      </w: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826990" w:rsidP="00B34DFC">
      <w:pPr>
        <w:rPr>
          <w:rFonts w:ascii="Arial" w:hAnsi="Arial" w:cs="Arial"/>
          <w:b/>
          <w:sz w:val="24"/>
          <w:szCs w:val="24"/>
        </w:rPr>
      </w:pPr>
      <w:r>
        <w:rPr>
          <w:rFonts w:ascii="Arial" w:hAnsi="Arial" w:cs="Arial"/>
          <w:b/>
          <w:noProof/>
          <w:sz w:val="24"/>
          <w:szCs w:val="24"/>
          <w:lang w:eastAsia="fr-FR"/>
        </w:rPr>
        <w:pict>
          <v:rect id="Rectangle 118" o:spid="_x0000_s1026" style="position:absolute;margin-left:332.9pt;margin-top:3.5pt;width:22.6pt;height:112.3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" stroked="f"/>
        </w:pict>
      </w: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E97E90" w:rsidRDefault="00E97E90" w:rsidP="00B34DFC">
      <w:pPr>
        <w:rPr>
          <w:rFonts w:ascii="Arial" w:hAnsi="Arial" w:cs="Arial"/>
          <w:b/>
          <w:sz w:val="24"/>
          <w:szCs w:val="24"/>
        </w:rPr>
      </w:pPr>
    </w:p>
    <w:p w:rsidR="00272B7B" w:rsidRDefault="00272B7B" w:rsidP="00B34DFC">
      <w:pPr>
        <w:rPr>
          <w:rFonts w:ascii="Arial" w:hAnsi="Arial" w:cs="Arial"/>
          <w:b/>
          <w:sz w:val="24"/>
          <w:szCs w:val="24"/>
        </w:rPr>
      </w:pPr>
    </w:p>
    <w:p w:rsidR="00123646" w:rsidRDefault="00123646" w:rsidP="00B34DFC">
      <w:pPr>
        <w:rPr>
          <w:rFonts w:ascii="Arial" w:hAnsi="Arial" w:cs="Arial"/>
          <w:b/>
          <w:sz w:val="24"/>
          <w:szCs w:val="24"/>
        </w:rPr>
      </w:pPr>
    </w:p>
    <w:p w:rsidR="00B34DFC" w:rsidRPr="00B34DFC" w:rsidRDefault="0033197B" w:rsidP="00DB07F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7E6E6"/>
      </w:pPr>
      <w:r>
        <w:rPr>
          <w:noProof/>
          <w:lang w:eastAsia="fr-FR"/>
        </w:rPr>
        <w:lastRenderedPageBreak/>
        <w:drawing>
          <wp:anchor distT="0" distB="0" distL="114300" distR="114300" simplePos="0" relativeHeight="251688448" behindDoc="1" locked="0" layoutInCell="1" allowOverlap="1">
            <wp:simplePos x="0" y="0"/>
            <wp:positionH relativeFrom="column">
              <wp:posOffset>158750</wp:posOffset>
            </wp:positionH>
            <wp:positionV relativeFrom="paragraph">
              <wp:posOffset>260350</wp:posOffset>
            </wp:positionV>
            <wp:extent cx="9549277" cy="13503275"/>
            <wp:effectExtent l="0" t="0" r="0" b="317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902301modifieV4.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549277" cy="13503275"/>
                    </a:xfrm>
                    <a:prstGeom prst="rect">
                      <a:avLst/>
                    </a:prstGeom>
                  </pic:spPr>
                </pic:pic>
              </a:graphicData>
            </a:graphic>
          </wp:anchor>
        </w:drawing>
      </w:r>
      <w:r w:rsidR="00B34DFC">
        <w:rPr>
          <w:rFonts w:ascii="Arial" w:hAnsi="Arial" w:cs="Arial"/>
          <w:b/>
          <w:sz w:val="24"/>
          <w:szCs w:val="24"/>
        </w:rPr>
        <w:t>DT6</w:t>
      </w:r>
      <w:r w:rsidR="00B34DFC">
        <w:rPr>
          <w:rFonts w:ascii="Arial" w:hAnsi="Arial" w:cs="Arial"/>
          <w:b/>
          <w:sz w:val="24"/>
          <w:szCs w:val="24"/>
        </w:rPr>
        <w:tab/>
      </w:r>
      <w:r w:rsidR="002806AD">
        <w:rPr>
          <w:rFonts w:ascii="Arial" w:hAnsi="Arial" w:cs="Arial"/>
          <w:sz w:val="24"/>
          <w:szCs w:val="24"/>
        </w:rPr>
        <w:t>De</w:t>
      </w:r>
      <w:r w:rsidR="00B34DFC">
        <w:rPr>
          <w:rFonts w:ascii="Arial" w:hAnsi="Arial" w:cs="Arial"/>
          <w:sz w:val="24"/>
          <w:szCs w:val="24"/>
        </w:rPr>
        <w:t>ssin de définition de l’axe de commande</w:t>
      </w:r>
    </w:p>
    <w:p w:rsidR="00B34DFC" w:rsidRPr="00B34DFC" w:rsidRDefault="00A84C63" w:rsidP="00A84C63">
      <w:pPr>
        <w:tabs>
          <w:tab w:val="left" w:pos="1688"/>
        </w:tabs>
        <w:sectPr w:rsidR="00B34DFC" w:rsidRPr="00B34DFC" w:rsidSect="00AB7C75">
          <w:pgSz w:w="16838" w:h="23811" w:code="8"/>
          <w:pgMar w:top="680" w:right="680" w:bottom="680" w:left="680" w:header="454" w:footer="0" w:gutter="0"/>
          <w:cols w:space="708"/>
          <w:docGrid w:linePitch="360"/>
        </w:sectPr>
      </w:pPr>
      <w:r>
        <w:tab/>
      </w:r>
    </w:p>
    <w:p w:rsidR="00BB37EE" w:rsidRPr="00EF5736" w:rsidRDefault="00BB37EE" w:rsidP="00DD15D3">
      <w:pPr>
        <w:pStyle w:val="Sansinterligne"/>
        <w:pBdr>
          <w:top w:val="single" w:sz="4" w:space="1" w:color="auto"/>
          <w:left w:val="single" w:sz="4" w:space="4" w:color="auto"/>
          <w:bottom w:val="single" w:sz="4" w:space="0"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w:t>
      </w:r>
      <w:r w:rsidR="008174AA">
        <w:rPr>
          <w:rFonts w:ascii="Arial" w:hAnsi="Arial" w:cs="Arial"/>
          <w:b/>
          <w:sz w:val="24"/>
          <w:szCs w:val="24"/>
        </w:rPr>
        <w:t>7</w:t>
      </w:r>
      <w:r w:rsidR="00483742">
        <w:rPr>
          <w:rFonts w:ascii="Arial" w:hAnsi="Arial" w:cs="Arial"/>
          <w:b/>
          <w:sz w:val="24"/>
          <w:szCs w:val="24"/>
        </w:rPr>
        <w:t xml:space="preserve"> </w:t>
      </w:r>
      <w:r w:rsidR="00483742">
        <w:rPr>
          <w:rFonts w:ascii="Arial" w:hAnsi="Arial" w:cs="Arial"/>
          <w:b/>
          <w:sz w:val="24"/>
          <w:szCs w:val="24"/>
        </w:rPr>
        <w:tab/>
      </w:r>
      <w:r w:rsidR="00DD15D3">
        <w:rPr>
          <w:rFonts w:ascii="Arial" w:hAnsi="Arial" w:cs="Arial"/>
          <w:b/>
          <w:sz w:val="24"/>
          <w:szCs w:val="24"/>
        </w:rPr>
        <w:t>Repérage partiel des surfaces à usiner</w:t>
      </w:r>
      <w:r w:rsidR="008C7DC1">
        <w:rPr>
          <w:rFonts w:ascii="Arial" w:hAnsi="Arial" w:cs="Arial"/>
          <w:b/>
          <w:sz w:val="24"/>
          <w:szCs w:val="24"/>
        </w:rPr>
        <w:t xml:space="preserve"> de l’axe de commande</w:t>
      </w:r>
    </w:p>
    <w:p w:rsidR="00BB37EE" w:rsidRDefault="00BB37EE" w:rsidP="00DD15D3">
      <w:pPr>
        <w:pStyle w:val="Sansinterligne"/>
        <w:jc w:val="center"/>
        <w:rPr>
          <w:rFonts w:cs="Arial"/>
          <w:noProof/>
          <w:szCs w:val="24"/>
        </w:rPr>
      </w:pPr>
    </w:p>
    <w:p w:rsidR="00C57E5B" w:rsidRDefault="00C96EAC" w:rsidP="00DD15D3">
      <w:pPr>
        <w:pStyle w:val="Sansinterligne"/>
        <w:jc w:val="center"/>
        <w:rPr>
          <w:rFonts w:cs="Arial"/>
          <w:noProof/>
          <w:szCs w:val="24"/>
        </w:rPr>
      </w:pPr>
      <w:r>
        <w:rPr>
          <w:rFonts w:cs="Arial"/>
          <w:noProof/>
          <w:szCs w:val="24"/>
          <w:lang w:eastAsia="fr-FR"/>
        </w:rPr>
        <w:drawing>
          <wp:inline distT="0" distB="0" distL="0" distR="0">
            <wp:extent cx="4714875" cy="3306445"/>
            <wp:effectExtent l="0" t="0" r="0" b="0"/>
            <wp:docPr id="3" name="Image 3" descr="reperes_surfac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peres_surfaces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4514" t="19798" r="15050" b="10452"/>
                    <a:stretch>
                      <a:fillRect/>
                    </a:stretch>
                  </pic:blipFill>
                  <pic:spPr bwMode="auto">
                    <a:xfrm>
                      <a:off x="0" y="0"/>
                      <a:ext cx="4714875" cy="3306445"/>
                    </a:xfrm>
                    <a:prstGeom prst="rect">
                      <a:avLst/>
                    </a:prstGeom>
                    <a:noFill/>
                    <a:ln>
                      <a:noFill/>
                    </a:ln>
                  </pic:spPr>
                </pic:pic>
              </a:graphicData>
            </a:graphic>
          </wp:inline>
        </w:drawing>
      </w:r>
    </w:p>
    <w:p w:rsidR="00E871D1" w:rsidRDefault="00E871D1" w:rsidP="00DD15D3">
      <w:pPr>
        <w:pStyle w:val="Sansinterligne"/>
        <w:jc w:val="center"/>
        <w:rPr>
          <w:rFonts w:cs="Arial"/>
          <w:noProof/>
          <w:szCs w:val="24"/>
        </w:rPr>
      </w:pPr>
    </w:p>
    <w:p w:rsidR="00DD15D3" w:rsidRPr="00EF5736" w:rsidRDefault="00DD15D3" w:rsidP="00DD15D3">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t>DT</w:t>
      </w:r>
      <w:r w:rsidR="008174AA">
        <w:rPr>
          <w:rFonts w:ascii="Arial" w:hAnsi="Arial" w:cs="Arial"/>
          <w:b/>
          <w:sz w:val="24"/>
          <w:szCs w:val="24"/>
        </w:rPr>
        <w:t>8</w:t>
      </w:r>
      <w:r>
        <w:rPr>
          <w:rFonts w:ascii="Arial" w:hAnsi="Arial" w:cs="Arial"/>
          <w:b/>
          <w:sz w:val="24"/>
          <w:szCs w:val="24"/>
        </w:rPr>
        <w:t xml:space="preserve"> </w:t>
      </w:r>
      <w:r>
        <w:rPr>
          <w:rFonts w:ascii="Arial" w:hAnsi="Arial" w:cs="Arial"/>
          <w:b/>
          <w:sz w:val="24"/>
          <w:szCs w:val="24"/>
        </w:rPr>
        <w:tab/>
      </w:r>
      <w:r w:rsidR="00D84984">
        <w:rPr>
          <w:rFonts w:ascii="Arial" w:hAnsi="Arial" w:cs="Arial"/>
          <w:b/>
          <w:sz w:val="24"/>
          <w:szCs w:val="24"/>
        </w:rPr>
        <w:t>Résultats de s</w:t>
      </w:r>
      <w:r w:rsidR="00216F87">
        <w:rPr>
          <w:rFonts w:ascii="Arial" w:hAnsi="Arial" w:cs="Arial"/>
          <w:b/>
          <w:sz w:val="24"/>
          <w:szCs w:val="24"/>
        </w:rPr>
        <w:t>imulation</w:t>
      </w:r>
      <w:r w:rsidR="00B2419C">
        <w:rPr>
          <w:rFonts w:ascii="Arial" w:hAnsi="Arial" w:cs="Arial"/>
          <w:b/>
          <w:sz w:val="24"/>
          <w:szCs w:val="24"/>
        </w:rPr>
        <w:t xml:space="preserve"> de l’axe</w:t>
      </w:r>
    </w:p>
    <w:p w:rsidR="00BB37EE" w:rsidRDefault="00C96EAC" w:rsidP="00DD15D3">
      <w:pPr>
        <w:pStyle w:val="Sansinterligne"/>
        <w:jc w:val="center"/>
        <w:rPr>
          <w:rFonts w:ascii="Arial" w:hAnsi="Arial" w:cs="Arial"/>
          <w:sz w:val="24"/>
          <w:szCs w:val="24"/>
        </w:rPr>
      </w:pPr>
      <w:r>
        <w:rPr>
          <w:noProof/>
          <w:lang w:eastAsia="fr-FR"/>
        </w:rPr>
        <w:drawing>
          <wp:anchor distT="0" distB="0" distL="114300" distR="114300" simplePos="0" relativeHeight="251658752" behindDoc="0" locked="0" layoutInCell="1" allowOverlap="1">
            <wp:simplePos x="0" y="0"/>
            <wp:positionH relativeFrom="column">
              <wp:posOffset>661035</wp:posOffset>
            </wp:positionH>
            <wp:positionV relativeFrom="paragraph">
              <wp:posOffset>48895</wp:posOffset>
            </wp:positionV>
            <wp:extent cx="5857240" cy="2013585"/>
            <wp:effectExtent l="0" t="0" r="0" b="0"/>
            <wp:wrapSquare wrapText="bothSides"/>
            <wp:docPr id="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817" t="19458" r="6833" b="36809"/>
                    <a:stretch>
                      <a:fillRect/>
                    </a:stretch>
                  </pic:blipFill>
                  <pic:spPr bwMode="auto">
                    <a:xfrm>
                      <a:off x="0" y="0"/>
                      <a:ext cx="5857240" cy="2013585"/>
                    </a:xfrm>
                    <a:prstGeom prst="rect">
                      <a:avLst/>
                    </a:prstGeom>
                    <a:noFill/>
                    <a:ln>
                      <a:noFill/>
                    </a:ln>
                  </pic:spPr>
                </pic:pic>
              </a:graphicData>
            </a:graphic>
          </wp:anchor>
        </w:drawing>
      </w:r>
      <w:r>
        <w:rPr>
          <w:noProof/>
          <w:lang w:eastAsia="fr-FR"/>
        </w:rPr>
        <w:drawing>
          <wp:anchor distT="0" distB="0" distL="114300" distR="114300" simplePos="0" relativeHeight="251639296" behindDoc="1" locked="0" layoutInCell="1" allowOverlap="1">
            <wp:simplePos x="0" y="0"/>
            <wp:positionH relativeFrom="column">
              <wp:posOffset>1377315</wp:posOffset>
            </wp:positionH>
            <wp:positionV relativeFrom="paragraph">
              <wp:posOffset>7840980</wp:posOffset>
            </wp:positionV>
            <wp:extent cx="5384800" cy="2296160"/>
            <wp:effectExtent l="0" t="0" r="0" b="0"/>
            <wp:wrapNone/>
            <wp:docPr id="40"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0320" behindDoc="1" locked="0" layoutInCell="1" allowOverlap="1">
            <wp:simplePos x="0" y="0"/>
            <wp:positionH relativeFrom="column">
              <wp:posOffset>1377315</wp:posOffset>
            </wp:positionH>
            <wp:positionV relativeFrom="paragraph">
              <wp:posOffset>7840980</wp:posOffset>
            </wp:positionV>
            <wp:extent cx="5384800" cy="2296160"/>
            <wp:effectExtent l="0" t="0" r="0" b="0"/>
            <wp:wrapNone/>
            <wp:docPr id="41"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1344" behindDoc="1" locked="0" layoutInCell="1" allowOverlap="1">
            <wp:simplePos x="0" y="0"/>
            <wp:positionH relativeFrom="column">
              <wp:posOffset>1377315</wp:posOffset>
            </wp:positionH>
            <wp:positionV relativeFrom="paragraph">
              <wp:posOffset>7840980</wp:posOffset>
            </wp:positionV>
            <wp:extent cx="5384800" cy="2296160"/>
            <wp:effectExtent l="0" t="0" r="0" b="0"/>
            <wp:wrapNone/>
            <wp:docPr id="4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2368" behindDoc="1" locked="0" layoutInCell="1" allowOverlap="1">
            <wp:simplePos x="0" y="0"/>
            <wp:positionH relativeFrom="column">
              <wp:posOffset>1377315</wp:posOffset>
            </wp:positionH>
            <wp:positionV relativeFrom="paragraph">
              <wp:posOffset>7840980</wp:posOffset>
            </wp:positionV>
            <wp:extent cx="5384800" cy="2296160"/>
            <wp:effectExtent l="0" t="0" r="0" b="0"/>
            <wp:wrapNone/>
            <wp:docPr id="43"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3392" behindDoc="1" locked="0" layoutInCell="1" allowOverlap="1">
            <wp:simplePos x="0" y="0"/>
            <wp:positionH relativeFrom="column">
              <wp:posOffset>1377315</wp:posOffset>
            </wp:positionH>
            <wp:positionV relativeFrom="paragraph">
              <wp:posOffset>7840980</wp:posOffset>
            </wp:positionV>
            <wp:extent cx="5384800" cy="2296160"/>
            <wp:effectExtent l="0" t="0" r="0" b="0"/>
            <wp:wrapNone/>
            <wp:docPr id="44"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4416" behindDoc="1" locked="0" layoutInCell="1" allowOverlap="1">
            <wp:simplePos x="0" y="0"/>
            <wp:positionH relativeFrom="column">
              <wp:posOffset>1133475</wp:posOffset>
            </wp:positionH>
            <wp:positionV relativeFrom="paragraph">
              <wp:posOffset>7593330</wp:posOffset>
            </wp:positionV>
            <wp:extent cx="5384800" cy="2296160"/>
            <wp:effectExtent l="0" t="0" r="0" b="0"/>
            <wp:wrapNone/>
            <wp:docPr id="45"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r>
        <w:rPr>
          <w:noProof/>
          <w:lang w:eastAsia="fr-FR"/>
        </w:rPr>
        <w:drawing>
          <wp:anchor distT="0" distB="0" distL="114300" distR="114300" simplePos="0" relativeHeight="251645440" behindDoc="1" locked="0" layoutInCell="1" allowOverlap="1">
            <wp:simplePos x="0" y="0"/>
            <wp:positionH relativeFrom="column">
              <wp:posOffset>1133475</wp:posOffset>
            </wp:positionH>
            <wp:positionV relativeFrom="paragraph">
              <wp:posOffset>7593330</wp:posOffset>
            </wp:positionV>
            <wp:extent cx="5384800" cy="2296160"/>
            <wp:effectExtent l="0" t="0" r="0" b="0"/>
            <wp:wrapNone/>
            <wp:docPr id="46"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800" cy="2296160"/>
                    </a:xfrm>
                    <a:prstGeom prst="rect">
                      <a:avLst/>
                    </a:prstGeom>
                    <a:noFill/>
                    <a:ln>
                      <a:noFill/>
                    </a:ln>
                  </pic:spPr>
                </pic:pic>
              </a:graphicData>
            </a:graphic>
          </wp:anchor>
        </w:drawing>
      </w:r>
    </w:p>
    <w:p w:rsidR="001C7B81" w:rsidRDefault="00307263" w:rsidP="00307263">
      <w:pPr>
        <w:pStyle w:val="Sansinterligne"/>
        <w:rPr>
          <w:noProof/>
        </w:rPr>
      </w:pPr>
      <w:r w:rsidRPr="00307263">
        <w:rPr>
          <w:noProof/>
        </w:rPr>
        <w:t xml:space="preserve"> </w:t>
      </w:r>
    </w:p>
    <w:p w:rsidR="009219FD" w:rsidRDefault="00826990" w:rsidP="00DD15D3">
      <w:pPr>
        <w:pStyle w:val="Sansinterligne"/>
        <w:jc w:val="center"/>
        <w:rPr>
          <w:rFonts w:ascii="Arial" w:hAnsi="Arial" w:cs="Arial"/>
          <w:sz w:val="24"/>
          <w:szCs w:val="24"/>
        </w:rPr>
      </w:pPr>
      <w:r w:rsidRPr="00826990">
        <w:rPr>
          <w:noProof/>
          <w:lang w:eastAsia="fr-FR"/>
        </w:rPr>
        <w:pict>
          <v:oval id="Oval 90" o:spid="_x0000_s1035" style="position:absolute;left:0;text-align:left;margin-left:136.65pt;margin-top:5.7pt;width:19pt;height:18.5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" strokecolor="red">
            <v:fill opacity="0"/>
          </v:oval>
        </w:pict>
      </w:r>
      <w:r w:rsidR="00C96EAC">
        <w:rPr>
          <w:noProof/>
          <w:lang w:eastAsia="fr-FR"/>
        </w:rPr>
        <w:drawing>
          <wp:anchor distT="0" distB="0" distL="114300" distR="114300" simplePos="0" relativeHeight="251657728" behindDoc="0" locked="0" layoutInCell="1" allowOverlap="1">
            <wp:simplePos x="0" y="0"/>
            <wp:positionH relativeFrom="column">
              <wp:posOffset>-4436110</wp:posOffset>
            </wp:positionH>
            <wp:positionV relativeFrom="paragraph">
              <wp:posOffset>97790</wp:posOffset>
            </wp:positionV>
            <wp:extent cx="1997075" cy="1344930"/>
            <wp:effectExtent l="0" t="0" r="0" b="0"/>
            <wp:wrapNone/>
            <wp:docPr id="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6906" t="19189" r="5632" b="34567"/>
                    <a:stretch>
                      <a:fillRect/>
                    </a:stretch>
                  </pic:blipFill>
                  <pic:spPr bwMode="auto">
                    <a:xfrm>
                      <a:off x="0" y="0"/>
                      <a:ext cx="1997075" cy="1344930"/>
                    </a:xfrm>
                    <a:prstGeom prst="rect">
                      <a:avLst/>
                    </a:prstGeom>
                    <a:noFill/>
                    <a:ln>
                      <a:noFill/>
                    </a:ln>
                  </pic:spPr>
                </pic:pic>
              </a:graphicData>
            </a:graphic>
          </wp:anchor>
        </w:drawing>
      </w:r>
    </w:p>
    <w:p w:rsidR="00B65DEE" w:rsidRDefault="00826990" w:rsidP="00B65DEE">
      <w:pPr>
        <w:pStyle w:val="Sansinterligne"/>
        <w:shd w:val="clear" w:color="auto" w:fill="FFFFFF"/>
        <w:rPr>
          <w:noProof/>
        </w:rPr>
      </w:pPr>
      <w:r>
        <w:rPr>
          <w:noProof/>
          <w:lang w:eastAsia="fr-FR"/>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92" o:spid="_x0000_s1034" type="#_x0000_t66" style="position:absolute;margin-left:89.25pt;margin-top:10.45pt;width:55.95pt;height:22.95pt;rotation:-2467116fd;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" fillcolor="red" stroked="f" strokecolor="white"/>
        </w:pict>
      </w:r>
      <w:r w:rsidR="00B65DEE" w:rsidRPr="00B65DEE">
        <w:rPr>
          <w:noProof/>
        </w:rPr>
        <w:t xml:space="preserve"> </w:t>
      </w:r>
    </w:p>
    <w:p w:rsidR="00B65DEE" w:rsidRDefault="00C96EAC" w:rsidP="00B65DEE">
      <w:pPr>
        <w:pStyle w:val="Sansinterligne"/>
        <w:shd w:val="clear" w:color="auto" w:fill="FFFFFF"/>
        <w:rPr>
          <w:rFonts w:ascii="Arial" w:hAnsi="Arial" w:cs="Arial"/>
          <w:b/>
          <w:sz w:val="24"/>
          <w:szCs w:val="24"/>
        </w:rPr>
      </w:pPr>
      <w:r>
        <w:rPr>
          <w:noProof/>
          <w:lang w:eastAsia="fr-FR"/>
        </w:rPr>
        <w:drawing>
          <wp:anchor distT="0" distB="0" distL="114300" distR="114300" simplePos="0" relativeHeight="251660800" behindDoc="0" locked="0" layoutInCell="1" allowOverlap="1">
            <wp:simplePos x="0" y="0"/>
            <wp:positionH relativeFrom="column">
              <wp:posOffset>-95885</wp:posOffset>
            </wp:positionH>
            <wp:positionV relativeFrom="paragraph">
              <wp:posOffset>46355</wp:posOffset>
            </wp:positionV>
            <wp:extent cx="2408555" cy="1957070"/>
            <wp:effectExtent l="0" t="0" r="0" b="0"/>
            <wp:wrapNone/>
            <wp:docPr id="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4785" t="19055" r="6569" b="35213"/>
                    <a:stretch>
                      <a:fillRect/>
                    </a:stretch>
                  </pic:blipFill>
                  <pic:spPr bwMode="auto">
                    <a:xfrm>
                      <a:off x="0" y="0"/>
                      <a:ext cx="2408555" cy="1957070"/>
                    </a:xfrm>
                    <a:prstGeom prst="rect">
                      <a:avLst/>
                    </a:prstGeom>
                    <a:noFill/>
                    <a:ln>
                      <a:noFill/>
                    </a:ln>
                  </pic:spPr>
                </pic:pic>
              </a:graphicData>
            </a:graphic>
          </wp:anchor>
        </w:drawing>
      </w:r>
    </w:p>
    <w:p w:rsidR="00B65DEE" w:rsidRDefault="00826990" w:rsidP="00B65DEE">
      <w:pPr>
        <w:pStyle w:val="Sansinterligne"/>
        <w:shd w:val="clear" w:color="auto" w:fill="FFFFFF"/>
        <w:rPr>
          <w:rFonts w:ascii="Arial" w:hAnsi="Arial" w:cs="Arial"/>
          <w:b/>
          <w:sz w:val="24"/>
          <w:szCs w:val="24"/>
        </w:rPr>
      </w:pPr>
      <w:r w:rsidRPr="00826990">
        <w:rPr>
          <w:noProof/>
          <w:lang w:eastAsia="fr-FR"/>
        </w:rPr>
        <w:pict>
          <v:oval id="Oval 91" o:spid="_x0000_s1033" style="position:absolute;margin-left:64.65pt;margin-top:6.2pt;width:35.25pt;height:36.1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" strokecolor="red">
            <v:fill opacity="0"/>
          </v:oval>
        </w:pict>
      </w: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C96EAC" w:rsidP="00B65DEE">
      <w:pPr>
        <w:pStyle w:val="Sansinterligne"/>
        <w:shd w:val="clear" w:color="auto" w:fill="FFFFFF"/>
        <w:rPr>
          <w:rFonts w:ascii="Arial" w:hAnsi="Arial" w:cs="Arial"/>
          <w:b/>
          <w:sz w:val="24"/>
          <w:szCs w:val="24"/>
        </w:rPr>
      </w:pPr>
      <w:r>
        <w:rPr>
          <w:noProof/>
          <w:lang w:eastAsia="fr-FR"/>
        </w:rPr>
        <w:drawing>
          <wp:anchor distT="0" distB="0" distL="114300" distR="114300" simplePos="0" relativeHeight="251667968" behindDoc="0" locked="0" layoutInCell="1" allowOverlap="1">
            <wp:simplePos x="0" y="0"/>
            <wp:positionH relativeFrom="column">
              <wp:posOffset>4369622</wp:posOffset>
            </wp:positionH>
            <wp:positionV relativeFrom="paragraph">
              <wp:posOffset>107243</wp:posOffset>
            </wp:positionV>
            <wp:extent cx="2152333" cy="414068"/>
            <wp:effectExtent l="0" t="0" r="635" b="5080"/>
            <wp:wrapNone/>
            <wp:docPr id="1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4429" cy="418319"/>
                    </a:xfrm>
                    <a:prstGeom prst="rect">
                      <a:avLst/>
                    </a:prstGeom>
                    <a:noFill/>
                    <a:ln>
                      <a:noFill/>
                    </a:ln>
                  </pic:spPr>
                </pic:pic>
              </a:graphicData>
            </a:graphic>
          </wp:anchor>
        </w:drawing>
      </w: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B65DEE" w:rsidRDefault="00B65DEE" w:rsidP="00B65DEE">
      <w:pPr>
        <w:pStyle w:val="Sansinterligne"/>
        <w:shd w:val="clear" w:color="auto" w:fill="FFFFFF"/>
        <w:rPr>
          <w:rFonts w:ascii="Arial" w:hAnsi="Arial" w:cs="Arial"/>
          <w:b/>
          <w:sz w:val="24"/>
          <w:szCs w:val="24"/>
        </w:rPr>
      </w:pPr>
    </w:p>
    <w:p w:rsidR="00244579" w:rsidRDefault="00C96EAC" w:rsidP="00B65DEE">
      <w:pPr>
        <w:pStyle w:val="Sansinterligne"/>
        <w:shd w:val="clear" w:color="auto" w:fill="FFFFFF"/>
        <w:jc w:val="center"/>
        <w:rPr>
          <w:noProof/>
        </w:rPr>
      </w:pPr>
      <w:r>
        <w:rPr>
          <w:noProof/>
          <w:lang w:eastAsia="fr-FR"/>
        </w:rPr>
        <w:drawing>
          <wp:anchor distT="0" distB="0" distL="114300" distR="114300" simplePos="0" relativeHeight="251663872" behindDoc="0" locked="0" layoutInCell="1" allowOverlap="1">
            <wp:simplePos x="0" y="0"/>
            <wp:positionH relativeFrom="column">
              <wp:posOffset>405765</wp:posOffset>
            </wp:positionH>
            <wp:positionV relativeFrom="paragraph">
              <wp:posOffset>147955</wp:posOffset>
            </wp:positionV>
            <wp:extent cx="5847715" cy="1970405"/>
            <wp:effectExtent l="0" t="0" r="0" b="0"/>
            <wp:wrapNone/>
            <wp:docPr id="1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431" t="19682" r="10310" b="37482"/>
                    <a:stretch>
                      <a:fillRect/>
                    </a:stretch>
                  </pic:blipFill>
                  <pic:spPr bwMode="auto">
                    <a:xfrm>
                      <a:off x="0" y="0"/>
                      <a:ext cx="5847715" cy="1970405"/>
                    </a:xfrm>
                    <a:prstGeom prst="rect">
                      <a:avLst/>
                    </a:prstGeom>
                    <a:noFill/>
                    <a:ln>
                      <a:noFill/>
                    </a:ln>
                  </pic:spPr>
                </pic:pic>
              </a:graphicData>
            </a:graphic>
          </wp:anchor>
        </w:drawing>
      </w:r>
    </w:p>
    <w:p w:rsidR="00B65DEE" w:rsidRDefault="00B65DEE"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244579" w:rsidRDefault="00244579" w:rsidP="00B65DEE">
      <w:pPr>
        <w:pStyle w:val="Sansinterligne"/>
        <w:shd w:val="clear" w:color="auto" w:fill="FFFFFF"/>
        <w:jc w:val="center"/>
        <w:rPr>
          <w:rFonts w:ascii="Arial" w:hAnsi="Arial" w:cs="Arial"/>
          <w:b/>
          <w:sz w:val="24"/>
          <w:szCs w:val="24"/>
        </w:rPr>
      </w:pPr>
    </w:p>
    <w:p w:rsidR="00572980" w:rsidRDefault="00572980">
      <w:pPr>
        <w:spacing w:after="0" w:line="240" w:lineRule="auto"/>
        <w:rPr>
          <w:rFonts w:ascii="Arial" w:hAnsi="Arial" w:cs="Arial"/>
          <w:b/>
          <w:sz w:val="24"/>
          <w:szCs w:val="24"/>
        </w:rPr>
      </w:pPr>
      <w:r>
        <w:rPr>
          <w:rFonts w:ascii="Arial" w:hAnsi="Arial" w:cs="Arial"/>
          <w:b/>
          <w:sz w:val="24"/>
          <w:szCs w:val="24"/>
        </w:rPr>
        <w:br w:type="page"/>
      </w:r>
    </w:p>
    <w:p w:rsidR="00F2117E" w:rsidRDefault="00244579" w:rsidP="00F2117E">
      <w:pPr>
        <w:pStyle w:val="Sansinterligne"/>
        <w:pBdr>
          <w:top w:val="single" w:sz="4" w:space="1" w:color="auto"/>
          <w:left w:val="single" w:sz="4" w:space="4" w:color="auto"/>
          <w:bottom w:val="single" w:sz="4" w:space="0"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w:t>
      </w:r>
      <w:r w:rsidR="008174AA">
        <w:rPr>
          <w:rFonts w:ascii="Arial" w:hAnsi="Arial" w:cs="Arial"/>
          <w:b/>
          <w:sz w:val="24"/>
          <w:szCs w:val="24"/>
        </w:rPr>
        <w:t>9</w:t>
      </w:r>
      <w:r>
        <w:rPr>
          <w:rFonts w:ascii="Arial" w:hAnsi="Arial" w:cs="Arial"/>
          <w:b/>
          <w:sz w:val="24"/>
          <w:szCs w:val="24"/>
        </w:rPr>
        <w:t xml:space="preserve"> </w:t>
      </w:r>
      <w:r>
        <w:rPr>
          <w:rFonts w:ascii="Arial" w:hAnsi="Arial" w:cs="Arial"/>
          <w:b/>
          <w:sz w:val="24"/>
          <w:szCs w:val="24"/>
        </w:rPr>
        <w:tab/>
      </w:r>
      <w:r w:rsidR="00035FDC">
        <w:rPr>
          <w:rFonts w:ascii="Arial" w:hAnsi="Arial" w:cs="Arial"/>
          <w:b/>
          <w:sz w:val="24"/>
          <w:szCs w:val="24"/>
        </w:rPr>
        <w:t>D</w:t>
      </w:r>
      <w:r w:rsidR="004D0DA8">
        <w:rPr>
          <w:rFonts w:ascii="Arial" w:hAnsi="Arial" w:cs="Arial"/>
          <w:b/>
          <w:sz w:val="24"/>
          <w:szCs w:val="24"/>
        </w:rPr>
        <w:t>é</w:t>
      </w:r>
      <w:r w:rsidR="00035FDC">
        <w:rPr>
          <w:rFonts w:ascii="Arial" w:hAnsi="Arial" w:cs="Arial"/>
          <w:b/>
          <w:sz w:val="24"/>
          <w:szCs w:val="24"/>
        </w:rPr>
        <w:t xml:space="preserve">codage de la </w:t>
      </w:r>
      <w:r w:rsidR="00572980">
        <w:rPr>
          <w:rFonts w:ascii="Arial" w:hAnsi="Arial" w:cs="Arial"/>
          <w:b/>
          <w:sz w:val="24"/>
          <w:szCs w:val="24"/>
        </w:rPr>
        <w:t>symétrie</w:t>
      </w:r>
    </w:p>
    <w:p w:rsidR="00244579" w:rsidRDefault="00430379" w:rsidP="00F2117E">
      <w:pPr>
        <w:rPr>
          <w:rFonts w:ascii="Arial" w:hAnsi="Arial" w:cs="Arial"/>
          <w:b/>
          <w:sz w:val="24"/>
          <w:szCs w:val="24"/>
        </w:rPr>
      </w:pPr>
      <w:r>
        <w:rPr>
          <w:rFonts w:ascii="Arial" w:hAnsi="Arial" w:cs="Arial"/>
          <w:b/>
          <w:noProof/>
          <w:sz w:val="24"/>
          <w:szCs w:val="24"/>
          <w:lang w:eastAsia="fr-FR"/>
        </w:rPr>
        <w:drawing>
          <wp:anchor distT="0" distB="0" distL="114300" distR="114300" simplePos="0" relativeHeight="251696640" behindDoc="1" locked="0" layoutInCell="1" allowOverlap="1">
            <wp:simplePos x="0" y="0"/>
            <wp:positionH relativeFrom="column">
              <wp:posOffset>-1127400</wp:posOffset>
            </wp:positionH>
            <wp:positionV relativeFrom="paragraph">
              <wp:posOffset>1367850</wp:posOffset>
            </wp:positionV>
            <wp:extent cx="8834877" cy="6209371"/>
            <wp:effectExtent l="0" t="1587" r="2857" b="2858"/>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écodage symétrie.jpg"/>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961" t="4499" r="2980" b="5157"/>
                    <a:stretch/>
                  </pic:blipFill>
                  <pic:spPr bwMode="auto">
                    <a:xfrm rot="16200000">
                      <a:off x="0" y="0"/>
                      <a:ext cx="8837403" cy="62111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244579" w:rsidRPr="00244579" w:rsidRDefault="00244579" w:rsidP="00244579">
      <w:pPr>
        <w:sectPr w:rsidR="00244579" w:rsidRPr="00244579" w:rsidSect="00CF62FE">
          <w:pgSz w:w="11907" w:h="16840" w:code="9"/>
          <w:pgMar w:top="680" w:right="680" w:bottom="680" w:left="680" w:header="454" w:footer="0" w:gutter="0"/>
          <w:cols w:space="708"/>
          <w:docGrid w:linePitch="360"/>
        </w:sectPr>
      </w:pPr>
    </w:p>
    <w:p w:rsidR="00F76457" w:rsidRDefault="009C184F" w:rsidP="00393FC3">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sidRPr="009C184F">
        <w:rPr>
          <w:rFonts w:ascii="Arial" w:hAnsi="Arial" w:cs="Arial"/>
          <w:b/>
          <w:noProof/>
          <w:sz w:val="24"/>
          <w:szCs w:val="24"/>
          <w:lang w:eastAsia="fr-FR"/>
        </w:rPr>
        <w:lastRenderedPageBreak/>
        <w:drawing>
          <wp:anchor distT="0" distB="0" distL="114300" distR="114300" simplePos="0" relativeHeight="251697664" behindDoc="0" locked="0" layoutInCell="1" allowOverlap="1">
            <wp:simplePos x="0" y="0"/>
            <wp:positionH relativeFrom="column">
              <wp:posOffset>-1758395</wp:posOffset>
            </wp:positionH>
            <wp:positionV relativeFrom="paragraph">
              <wp:posOffset>2247007</wp:posOffset>
            </wp:positionV>
            <wp:extent cx="13192030" cy="9401725"/>
            <wp:effectExtent l="9207" t="0" r="318" b="317"/>
            <wp:wrapNone/>
            <wp:docPr id="23" name="Image 23" descr="D:\IMPORTANT_Modification Sujet CPRP 2019 REAUMUR LAVAL\Images des documents modifiés\DT10_Fourchette de selection usinee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MPORTANT_Modification Sujet CPRP 2019 REAUMUR LAVAL\Images des documents modifiés\DT10_Fourchette de selection usinee_A3.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5400000">
                      <a:off x="0" y="0"/>
                      <a:ext cx="13196738" cy="9405080"/>
                    </a:xfrm>
                    <a:prstGeom prst="rect">
                      <a:avLst/>
                    </a:prstGeom>
                    <a:noFill/>
                    <a:ln>
                      <a:noFill/>
                    </a:ln>
                  </pic:spPr>
                </pic:pic>
              </a:graphicData>
            </a:graphic>
          </wp:anchor>
        </w:drawing>
      </w:r>
      <w:r w:rsidR="00F76457">
        <w:rPr>
          <w:rFonts w:ascii="Arial" w:hAnsi="Arial" w:cs="Arial"/>
          <w:b/>
          <w:sz w:val="24"/>
          <w:szCs w:val="24"/>
        </w:rPr>
        <w:t>DT1</w:t>
      </w:r>
      <w:r w:rsidR="008174AA">
        <w:rPr>
          <w:rFonts w:ascii="Arial" w:hAnsi="Arial" w:cs="Arial"/>
          <w:b/>
          <w:sz w:val="24"/>
          <w:szCs w:val="24"/>
        </w:rPr>
        <w:t>0</w:t>
      </w:r>
      <w:r w:rsidR="00393FC3">
        <w:rPr>
          <w:rFonts w:ascii="Arial" w:hAnsi="Arial" w:cs="Arial"/>
          <w:b/>
          <w:sz w:val="24"/>
          <w:szCs w:val="24"/>
        </w:rPr>
        <w:tab/>
        <w:t>Dessin de définition de la fourchette de sélection</w:t>
      </w:r>
      <w:r w:rsidR="0030617B">
        <w:rPr>
          <w:rFonts w:ascii="Arial" w:hAnsi="Arial" w:cs="Arial"/>
          <w:b/>
          <w:sz w:val="24"/>
          <w:szCs w:val="24"/>
        </w:rPr>
        <w:t xml:space="preserve"> usinée</w:t>
      </w:r>
    </w:p>
    <w:p w:rsidR="006E1A3F" w:rsidRPr="006E1A3F" w:rsidRDefault="006E1A3F" w:rsidP="00B93E25">
      <w:pPr>
        <w:pStyle w:val="Sansinterligne"/>
        <w:shd w:val="clear" w:color="auto" w:fill="FFFFFF"/>
        <w:jc w:val="center"/>
        <w:rPr>
          <w:rFonts w:ascii="Arial" w:hAnsi="Arial" w:cs="Arial"/>
          <w:b/>
          <w:sz w:val="24"/>
          <w:szCs w:val="24"/>
        </w:rPr>
        <w:sectPr w:rsidR="006E1A3F" w:rsidRPr="006E1A3F" w:rsidSect="00F14B0A">
          <w:pgSz w:w="16840" w:h="23814" w:code="8"/>
          <w:pgMar w:top="680" w:right="680" w:bottom="680" w:left="680" w:header="454" w:footer="0" w:gutter="0"/>
          <w:cols w:space="708"/>
          <w:docGrid w:linePitch="360"/>
        </w:sectPr>
      </w:pPr>
    </w:p>
    <w:p w:rsidR="00062891" w:rsidRPr="00EF5736" w:rsidRDefault="00062891" w:rsidP="00393FC3">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DT1</w:t>
      </w:r>
      <w:r w:rsidR="00F6735B">
        <w:rPr>
          <w:rFonts w:ascii="Arial" w:hAnsi="Arial" w:cs="Arial"/>
          <w:b/>
          <w:sz w:val="24"/>
          <w:szCs w:val="24"/>
        </w:rPr>
        <w:t>1</w:t>
      </w:r>
      <w:r w:rsidR="00393FC3">
        <w:rPr>
          <w:rFonts w:ascii="Arial" w:hAnsi="Arial" w:cs="Arial"/>
          <w:b/>
          <w:sz w:val="24"/>
          <w:szCs w:val="24"/>
        </w:rPr>
        <w:tab/>
        <w:t>Dessin de définition du</w:t>
      </w:r>
      <w:r w:rsidR="002F0A8F">
        <w:rPr>
          <w:rFonts w:ascii="Arial" w:hAnsi="Arial" w:cs="Arial"/>
          <w:b/>
          <w:sz w:val="24"/>
          <w:szCs w:val="24"/>
        </w:rPr>
        <w:t xml:space="preserve"> </w:t>
      </w:r>
      <w:r w:rsidR="00393FC3">
        <w:rPr>
          <w:rFonts w:ascii="Arial" w:hAnsi="Arial" w:cs="Arial"/>
          <w:b/>
          <w:sz w:val="24"/>
          <w:szCs w:val="24"/>
        </w:rPr>
        <w:t>brut de fonderie de la fourchette de sélection</w:t>
      </w:r>
    </w:p>
    <w:p w:rsidR="00062891" w:rsidRDefault="009C184F" w:rsidP="00500754">
      <w:pPr>
        <w:pStyle w:val="Sansinterligne"/>
        <w:jc w:val="center"/>
        <w:rPr>
          <w:rFonts w:ascii="Arial" w:hAnsi="Arial" w:cs="Arial"/>
          <w:sz w:val="24"/>
          <w:szCs w:val="24"/>
        </w:rPr>
      </w:pPr>
      <w:r w:rsidRPr="009C184F">
        <w:rPr>
          <w:rFonts w:ascii="Arial" w:hAnsi="Arial" w:cs="Arial"/>
          <w:noProof/>
          <w:sz w:val="24"/>
          <w:szCs w:val="24"/>
          <w:lang w:eastAsia="fr-FR"/>
        </w:rPr>
        <w:drawing>
          <wp:anchor distT="0" distB="0" distL="114300" distR="114300" simplePos="0" relativeHeight="251698688" behindDoc="0" locked="0" layoutInCell="1" allowOverlap="1">
            <wp:simplePos x="0" y="0"/>
            <wp:positionH relativeFrom="column">
              <wp:posOffset>-1903774</wp:posOffset>
            </wp:positionH>
            <wp:positionV relativeFrom="paragraph">
              <wp:posOffset>1965270</wp:posOffset>
            </wp:positionV>
            <wp:extent cx="13278168" cy="9476086"/>
            <wp:effectExtent l="0" t="3810" r="0" b="0"/>
            <wp:wrapNone/>
            <wp:docPr id="26" name="Image 26" descr="D:\IMPORTANT_Modification Sujet CPRP 2019 REAUMUR LAVAL\Images des documents modifiés\DT11_Fourchette selection brute fonder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MPORTANT_Modification Sujet CPRP 2019 REAUMUR LAVAL\Images des documents modifiés\DT11_Fourchette selection brute fonderie.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5400000">
                      <a:off x="0" y="0"/>
                      <a:ext cx="13288761" cy="9483645"/>
                    </a:xfrm>
                    <a:prstGeom prst="rect">
                      <a:avLst/>
                    </a:prstGeom>
                    <a:noFill/>
                    <a:ln>
                      <a:noFill/>
                    </a:ln>
                  </pic:spPr>
                </pic:pic>
              </a:graphicData>
            </a:graphic>
          </wp:anchor>
        </w:drawing>
      </w:r>
    </w:p>
    <w:p w:rsidR="00F14B0A" w:rsidRDefault="00F14B0A" w:rsidP="00500754">
      <w:pPr>
        <w:pStyle w:val="Sansinterligne"/>
        <w:jc w:val="center"/>
        <w:rPr>
          <w:rFonts w:ascii="Arial" w:hAnsi="Arial" w:cs="Arial"/>
          <w:sz w:val="24"/>
          <w:szCs w:val="24"/>
        </w:rPr>
        <w:sectPr w:rsidR="00F14B0A" w:rsidSect="00F14B0A">
          <w:pgSz w:w="16840" w:h="23814" w:code="8"/>
          <w:pgMar w:top="680" w:right="680" w:bottom="680" w:left="680" w:header="454" w:footer="0" w:gutter="0"/>
          <w:cols w:space="708"/>
          <w:docGrid w:linePitch="360"/>
        </w:sectPr>
      </w:pPr>
    </w:p>
    <w:p w:rsidR="00062891" w:rsidRPr="00EF5736" w:rsidRDefault="00062891" w:rsidP="00514B2B">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DT1</w:t>
      </w:r>
      <w:r w:rsidR="00F6735B">
        <w:rPr>
          <w:rFonts w:ascii="Arial" w:hAnsi="Arial" w:cs="Arial"/>
          <w:b/>
          <w:sz w:val="24"/>
          <w:szCs w:val="24"/>
        </w:rPr>
        <w:t>2</w:t>
      </w:r>
      <w:r w:rsidR="00514B2B">
        <w:rPr>
          <w:rFonts w:ascii="Arial" w:hAnsi="Arial" w:cs="Arial"/>
          <w:b/>
          <w:sz w:val="24"/>
          <w:szCs w:val="24"/>
        </w:rPr>
        <w:tab/>
        <w:t>Extrait du dessin de définition du support de crabot</w:t>
      </w:r>
    </w:p>
    <w:p w:rsidR="0057580E" w:rsidRDefault="003038E2" w:rsidP="00E8270E">
      <w:pPr>
        <w:pStyle w:val="Sansinterligne"/>
        <w:jc w:val="center"/>
        <w:rPr>
          <w:rFonts w:ascii="Arial" w:hAnsi="Arial" w:cs="Arial"/>
          <w:b/>
          <w:sz w:val="24"/>
          <w:szCs w:val="24"/>
        </w:rPr>
      </w:pPr>
      <w:r>
        <w:rPr>
          <w:rFonts w:ascii="Arial" w:hAnsi="Arial" w:cs="Arial"/>
          <w:b/>
          <w:noProof/>
          <w:sz w:val="24"/>
          <w:szCs w:val="24"/>
          <w:lang w:eastAsia="fr-FR"/>
        </w:rPr>
        <w:drawing>
          <wp:anchor distT="0" distB="0" distL="114300" distR="114300" simplePos="0" relativeHeight="251691520" behindDoc="0" locked="0" layoutInCell="1" allowOverlap="1">
            <wp:simplePos x="0" y="0"/>
            <wp:positionH relativeFrom="column">
              <wp:posOffset>90714</wp:posOffset>
            </wp:positionH>
            <wp:positionV relativeFrom="paragraph">
              <wp:posOffset>18283</wp:posOffset>
            </wp:positionV>
            <wp:extent cx="6442710" cy="8894618"/>
            <wp:effectExtent l="0" t="0" r="0" b="190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T33_Extrait_Support de crabots.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48313" cy="8902353"/>
                    </a:xfrm>
                    <a:prstGeom prst="rect">
                      <a:avLst/>
                    </a:prstGeom>
                  </pic:spPr>
                </pic:pic>
              </a:graphicData>
            </a:graphic>
          </wp:anchor>
        </w:drawing>
      </w:r>
    </w:p>
    <w:p w:rsidR="00502076" w:rsidRDefault="00502076" w:rsidP="00502076">
      <w:pPr>
        <w:tabs>
          <w:tab w:val="left" w:pos="2898"/>
        </w:tabs>
        <w:rPr>
          <w:rFonts w:ascii="Arial" w:hAnsi="Arial" w:cs="Arial"/>
          <w:b/>
          <w:sz w:val="24"/>
          <w:szCs w:val="24"/>
        </w:rPr>
      </w:pPr>
      <w:r>
        <w:rPr>
          <w:rFonts w:ascii="Arial" w:hAnsi="Arial" w:cs="Arial"/>
          <w:b/>
          <w:sz w:val="24"/>
          <w:szCs w:val="24"/>
        </w:rPr>
        <w:tab/>
      </w:r>
    </w:p>
    <w:p w:rsidR="00502076" w:rsidRPr="00502076" w:rsidRDefault="00502076" w:rsidP="00502076">
      <w:pPr>
        <w:tabs>
          <w:tab w:val="left" w:pos="2898"/>
        </w:tabs>
        <w:sectPr w:rsidR="00502076" w:rsidRPr="00502076" w:rsidSect="00F14B0A">
          <w:pgSz w:w="11907" w:h="16840" w:code="9"/>
          <w:pgMar w:top="680" w:right="680" w:bottom="680" w:left="680" w:header="454" w:footer="0" w:gutter="0"/>
          <w:cols w:space="708"/>
          <w:docGrid w:linePitch="360"/>
        </w:sectPr>
      </w:pPr>
      <w:r>
        <w:tab/>
      </w:r>
    </w:p>
    <w:p w:rsidR="0057580E" w:rsidRDefault="0057580E" w:rsidP="00937459">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DT1</w:t>
      </w:r>
      <w:r w:rsidR="00BA1804">
        <w:rPr>
          <w:rFonts w:ascii="Arial" w:hAnsi="Arial" w:cs="Arial"/>
          <w:b/>
          <w:sz w:val="24"/>
          <w:szCs w:val="24"/>
        </w:rPr>
        <w:t>3</w:t>
      </w:r>
      <w:r w:rsidR="00937459">
        <w:rPr>
          <w:rFonts w:ascii="Arial" w:hAnsi="Arial" w:cs="Arial"/>
          <w:b/>
          <w:sz w:val="24"/>
          <w:szCs w:val="24"/>
        </w:rPr>
        <w:tab/>
        <w:t>Nomenclature des phases de la fourchette de sélection</w:t>
      </w:r>
    </w:p>
    <w:p w:rsidR="00BA1804" w:rsidRPr="00BA1804" w:rsidRDefault="00BA1804" w:rsidP="00BA1804">
      <w:pPr>
        <w:pStyle w:val="Sansinterligne"/>
        <w:jc w:val="center"/>
        <w:rPr>
          <w:rFonts w:ascii="Arial" w:hAnsi="Arial" w:cs="Arial"/>
          <w:sz w:val="24"/>
          <w:szCs w:val="24"/>
        </w:rPr>
      </w:pPr>
    </w:p>
    <w:tbl>
      <w:tblPr>
        <w:tblW w:w="10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154"/>
        <w:gridCol w:w="831"/>
        <w:gridCol w:w="947"/>
        <w:gridCol w:w="612"/>
        <w:gridCol w:w="2693"/>
        <w:gridCol w:w="1985"/>
        <w:gridCol w:w="1157"/>
      </w:tblGrid>
      <w:tr w:rsidR="002A3BD1" w:rsidRPr="005904DF" w:rsidTr="002A3BD1">
        <w:trPr>
          <w:trHeight w:val="986"/>
          <w:jc w:val="center"/>
        </w:trPr>
        <w:tc>
          <w:tcPr>
            <w:tcW w:w="2538" w:type="dxa"/>
            <w:gridSpan w:val="2"/>
            <w:vAlign w:val="center"/>
          </w:tcPr>
          <w:p w:rsidR="005904DF" w:rsidRPr="005904DF" w:rsidRDefault="00C96EAC" w:rsidP="002A3BD1">
            <w:pPr>
              <w:pStyle w:val="En-tte"/>
              <w:spacing w:after="0"/>
              <w:jc w:val="center"/>
              <w:rPr>
                <w:rFonts w:ascii="Arial" w:hAnsi="Arial" w:cs="Arial"/>
                <w:b/>
                <w:sz w:val="24"/>
                <w:szCs w:val="24"/>
              </w:rPr>
            </w:pPr>
            <w:r w:rsidRPr="005904DF">
              <w:rPr>
                <w:rFonts w:ascii="Arial" w:hAnsi="Arial" w:cs="Arial"/>
                <w:b/>
                <w:noProof/>
                <w:sz w:val="24"/>
                <w:szCs w:val="24"/>
                <w:lang w:val="fr-FR" w:eastAsia="fr-FR"/>
              </w:rPr>
              <w:drawing>
                <wp:inline distT="0" distB="0" distL="0" distR="0">
                  <wp:extent cx="1455420" cy="486410"/>
                  <wp:effectExtent l="0" t="0" r="0" b="0"/>
                  <wp:docPr id="7" name="Image 0" descr="Sans t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Sans titre.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5420" cy="486410"/>
                          </a:xfrm>
                          <a:prstGeom prst="rect">
                            <a:avLst/>
                          </a:prstGeom>
                          <a:noFill/>
                          <a:ln>
                            <a:noFill/>
                          </a:ln>
                        </pic:spPr>
                      </pic:pic>
                    </a:graphicData>
                  </a:graphic>
                </wp:inline>
              </w:drawing>
            </w:r>
          </w:p>
        </w:tc>
        <w:tc>
          <w:tcPr>
            <w:tcW w:w="7068" w:type="dxa"/>
            <w:gridSpan w:val="5"/>
            <w:vAlign w:val="center"/>
          </w:tcPr>
          <w:p w:rsidR="005904DF" w:rsidRPr="002A3BD1" w:rsidRDefault="005904DF" w:rsidP="002A3BD1">
            <w:pPr>
              <w:pStyle w:val="En-tte"/>
              <w:spacing w:after="0"/>
              <w:jc w:val="center"/>
              <w:rPr>
                <w:rFonts w:ascii="Arial" w:hAnsi="Arial" w:cs="Arial"/>
                <w:sz w:val="32"/>
                <w:szCs w:val="32"/>
              </w:rPr>
            </w:pPr>
            <w:r w:rsidRPr="002A3BD1">
              <w:rPr>
                <w:rFonts w:ascii="Arial" w:hAnsi="Arial" w:cs="Arial"/>
                <w:b/>
                <w:sz w:val="32"/>
                <w:szCs w:val="32"/>
              </w:rPr>
              <w:t>NOMENCLATURE  des  PHASES</w:t>
            </w:r>
          </w:p>
        </w:tc>
        <w:tc>
          <w:tcPr>
            <w:tcW w:w="1157" w:type="dxa"/>
            <w:vAlign w:val="center"/>
          </w:tcPr>
          <w:p w:rsidR="005904DF" w:rsidRPr="002A3BD1" w:rsidRDefault="005904DF" w:rsidP="002A3BD1">
            <w:pPr>
              <w:pStyle w:val="En-tte"/>
              <w:spacing w:after="0"/>
              <w:jc w:val="center"/>
              <w:rPr>
                <w:rFonts w:ascii="Arial" w:hAnsi="Arial" w:cs="Arial"/>
                <w:sz w:val="20"/>
                <w:szCs w:val="20"/>
              </w:rPr>
            </w:pPr>
            <w:r w:rsidRPr="002A3BD1">
              <w:rPr>
                <w:rFonts w:ascii="Arial" w:hAnsi="Arial" w:cs="Arial"/>
                <w:sz w:val="20"/>
                <w:szCs w:val="20"/>
              </w:rPr>
              <w:t>Bureau des méthodes</w:t>
            </w:r>
          </w:p>
        </w:tc>
      </w:tr>
      <w:tr w:rsidR="002A3BD1" w:rsidRPr="005904DF" w:rsidTr="002A3BD1">
        <w:trPr>
          <w:trHeight w:val="607"/>
          <w:jc w:val="center"/>
        </w:trPr>
        <w:tc>
          <w:tcPr>
            <w:tcW w:w="4316"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Ensemble : Boîte de vitesse ETLV</w:t>
            </w:r>
          </w:p>
        </w:tc>
        <w:tc>
          <w:tcPr>
            <w:tcW w:w="5290" w:type="dxa"/>
            <w:gridSpan w:val="3"/>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Elément : Fourchette de sélection</w:t>
            </w:r>
          </w:p>
        </w:tc>
        <w:tc>
          <w:tcPr>
            <w:tcW w:w="1157" w:type="dxa"/>
            <w:vAlign w:val="center"/>
          </w:tcPr>
          <w:p w:rsidR="005904DF" w:rsidRPr="005904DF" w:rsidRDefault="005904DF" w:rsidP="002A3BD1">
            <w:pPr>
              <w:pStyle w:val="En-tte"/>
              <w:spacing w:after="0"/>
              <w:jc w:val="center"/>
              <w:rPr>
                <w:rFonts w:ascii="Arial" w:hAnsi="Arial" w:cs="Arial"/>
                <w:sz w:val="24"/>
                <w:szCs w:val="24"/>
              </w:rPr>
            </w:pPr>
            <w:r w:rsidRPr="005904DF">
              <w:rPr>
                <w:rFonts w:ascii="Arial" w:hAnsi="Arial" w:cs="Arial"/>
                <w:sz w:val="24"/>
                <w:szCs w:val="24"/>
              </w:rPr>
              <w:t>1 / 1</w:t>
            </w:r>
          </w:p>
        </w:tc>
      </w:tr>
      <w:tr w:rsidR="002A3BD1" w:rsidRPr="005904DF" w:rsidTr="002A3BD1">
        <w:trPr>
          <w:trHeight w:val="560"/>
          <w:jc w:val="center"/>
        </w:trPr>
        <w:tc>
          <w:tcPr>
            <w:tcW w:w="3369" w:type="dxa"/>
            <w:gridSpan w:val="3"/>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 xml:space="preserve">Matière : </w:t>
            </w:r>
            <w:r w:rsidR="00897A2A" w:rsidRPr="00897A2A">
              <w:rPr>
                <w:rFonts w:ascii="Arial" w:hAnsi="Arial" w:cs="Arial"/>
                <w:b/>
                <w:sz w:val="24"/>
                <w:szCs w:val="24"/>
                <w:lang w:val="fr-FR"/>
              </w:rPr>
              <w:t xml:space="preserve">G </w:t>
            </w:r>
            <w:r w:rsidRPr="005904DF">
              <w:rPr>
                <w:rFonts w:ascii="Arial" w:hAnsi="Arial" w:cs="Arial"/>
                <w:b/>
                <w:sz w:val="24"/>
                <w:szCs w:val="24"/>
              </w:rPr>
              <w:t>35 Cr Mo 4</w:t>
            </w:r>
          </w:p>
        </w:tc>
        <w:tc>
          <w:tcPr>
            <w:tcW w:w="6237"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Programme : </w:t>
            </w:r>
            <w:r w:rsidRPr="005904DF">
              <w:rPr>
                <w:rFonts w:ascii="Arial" w:hAnsi="Arial" w:cs="Arial"/>
                <w:b/>
                <w:sz w:val="24"/>
                <w:szCs w:val="24"/>
              </w:rPr>
              <w:t>1500 pièces / an / 5</w:t>
            </w:r>
            <w:r w:rsidR="0036534E">
              <w:rPr>
                <w:rFonts w:ascii="Arial" w:hAnsi="Arial" w:cs="Arial"/>
                <w:b/>
                <w:sz w:val="24"/>
                <w:szCs w:val="24"/>
                <w:lang w:val="fr-FR"/>
              </w:rPr>
              <w:t xml:space="preserve"> </w:t>
            </w:r>
            <w:r w:rsidRPr="005904DF">
              <w:rPr>
                <w:rFonts w:ascii="Arial" w:hAnsi="Arial" w:cs="Arial"/>
                <w:b/>
                <w:sz w:val="24"/>
                <w:szCs w:val="24"/>
              </w:rPr>
              <w:t>ans</w:t>
            </w:r>
          </w:p>
        </w:tc>
        <w:tc>
          <w:tcPr>
            <w:tcW w:w="1157" w:type="dxa"/>
            <w:vAlign w:val="center"/>
          </w:tcPr>
          <w:p w:rsidR="005904DF" w:rsidRPr="005904DF" w:rsidRDefault="005904DF" w:rsidP="002A3BD1">
            <w:pPr>
              <w:pStyle w:val="En-tte"/>
              <w:spacing w:after="0"/>
              <w:jc w:val="center"/>
              <w:rPr>
                <w:rFonts w:ascii="Arial" w:hAnsi="Arial" w:cs="Arial"/>
                <w:b/>
                <w:sz w:val="24"/>
                <w:szCs w:val="24"/>
              </w:rPr>
            </w:pPr>
          </w:p>
        </w:tc>
      </w:tr>
      <w:tr w:rsidR="002A3BD1" w:rsidRPr="005904DF" w:rsidTr="00897A2A">
        <w:trPr>
          <w:trHeight w:val="554"/>
          <w:jc w:val="center"/>
        </w:trPr>
        <w:tc>
          <w:tcPr>
            <w:tcW w:w="1384" w:type="dxa"/>
            <w:vAlign w:val="center"/>
          </w:tcPr>
          <w:p w:rsidR="005904DF" w:rsidRPr="005904DF" w:rsidRDefault="005904DF" w:rsidP="002A3BD1">
            <w:pPr>
              <w:pStyle w:val="En-tte"/>
              <w:spacing w:after="0"/>
              <w:jc w:val="center"/>
              <w:rPr>
                <w:rFonts w:ascii="Arial" w:hAnsi="Arial" w:cs="Arial"/>
                <w:b/>
                <w:sz w:val="24"/>
                <w:szCs w:val="24"/>
              </w:rPr>
            </w:pPr>
            <w:r w:rsidRPr="005904DF">
              <w:rPr>
                <w:rFonts w:ascii="Arial" w:hAnsi="Arial" w:cs="Arial"/>
                <w:b/>
                <w:sz w:val="24"/>
                <w:szCs w:val="24"/>
              </w:rPr>
              <w:t>N° Phase</w:t>
            </w:r>
          </w:p>
        </w:tc>
        <w:tc>
          <w:tcPr>
            <w:tcW w:w="3544" w:type="dxa"/>
            <w:gridSpan w:val="4"/>
            <w:vAlign w:val="center"/>
          </w:tcPr>
          <w:p w:rsidR="005904DF" w:rsidRPr="005904DF" w:rsidRDefault="005904DF" w:rsidP="002A3BD1">
            <w:pPr>
              <w:pStyle w:val="En-tte"/>
              <w:spacing w:after="0"/>
              <w:jc w:val="center"/>
              <w:rPr>
                <w:rFonts w:ascii="Arial" w:hAnsi="Arial" w:cs="Arial"/>
                <w:b/>
                <w:sz w:val="24"/>
                <w:szCs w:val="24"/>
              </w:rPr>
            </w:pPr>
            <w:r w:rsidRPr="005904DF">
              <w:rPr>
                <w:rFonts w:ascii="Arial" w:hAnsi="Arial" w:cs="Arial"/>
                <w:b/>
                <w:sz w:val="24"/>
                <w:szCs w:val="24"/>
              </w:rPr>
              <w:t>Désignation</w:t>
            </w:r>
          </w:p>
        </w:tc>
        <w:tc>
          <w:tcPr>
            <w:tcW w:w="2693" w:type="dxa"/>
            <w:vAlign w:val="center"/>
          </w:tcPr>
          <w:p w:rsidR="005904DF" w:rsidRPr="005904DF" w:rsidRDefault="005904DF" w:rsidP="002A3BD1">
            <w:pPr>
              <w:pStyle w:val="En-tte"/>
              <w:spacing w:after="0"/>
              <w:jc w:val="center"/>
              <w:rPr>
                <w:rFonts w:ascii="Arial" w:hAnsi="Arial" w:cs="Arial"/>
                <w:b/>
                <w:sz w:val="24"/>
                <w:szCs w:val="24"/>
              </w:rPr>
            </w:pPr>
            <w:r w:rsidRPr="005904DF">
              <w:rPr>
                <w:rFonts w:ascii="Arial" w:hAnsi="Arial" w:cs="Arial"/>
                <w:b/>
                <w:sz w:val="24"/>
                <w:szCs w:val="24"/>
              </w:rPr>
              <w:t>Machine - outils</w:t>
            </w:r>
          </w:p>
        </w:tc>
        <w:tc>
          <w:tcPr>
            <w:tcW w:w="3142" w:type="dxa"/>
            <w:gridSpan w:val="2"/>
            <w:vAlign w:val="center"/>
          </w:tcPr>
          <w:p w:rsidR="005904DF" w:rsidRPr="005904DF" w:rsidRDefault="005904DF" w:rsidP="002A3BD1">
            <w:pPr>
              <w:pStyle w:val="En-tte"/>
              <w:spacing w:after="0"/>
              <w:jc w:val="center"/>
              <w:rPr>
                <w:rFonts w:ascii="Arial" w:hAnsi="Arial" w:cs="Arial"/>
                <w:b/>
                <w:sz w:val="24"/>
                <w:szCs w:val="24"/>
              </w:rPr>
            </w:pPr>
            <w:r w:rsidRPr="005904DF">
              <w:rPr>
                <w:rFonts w:ascii="Arial" w:hAnsi="Arial" w:cs="Arial"/>
                <w:b/>
                <w:sz w:val="24"/>
                <w:szCs w:val="24"/>
              </w:rPr>
              <w:t>Observations -</w:t>
            </w:r>
            <w:r w:rsidR="0036534E">
              <w:rPr>
                <w:rFonts w:ascii="Arial" w:hAnsi="Arial" w:cs="Arial"/>
                <w:b/>
                <w:sz w:val="24"/>
                <w:szCs w:val="24"/>
                <w:lang w:val="fr-FR"/>
              </w:rPr>
              <w:t xml:space="preserve"> </w:t>
            </w:r>
            <w:r w:rsidRPr="005904DF">
              <w:rPr>
                <w:rFonts w:ascii="Arial" w:hAnsi="Arial" w:cs="Arial"/>
                <w:b/>
                <w:sz w:val="24"/>
                <w:szCs w:val="24"/>
              </w:rPr>
              <w:t>Croquis</w:t>
            </w:r>
          </w:p>
        </w:tc>
      </w:tr>
      <w:tr w:rsidR="002A3BD1" w:rsidRPr="005904DF" w:rsidTr="00897A2A">
        <w:trPr>
          <w:trHeight w:val="703"/>
          <w:jc w:val="center"/>
        </w:trPr>
        <w:tc>
          <w:tcPr>
            <w:tcW w:w="1384" w:type="dxa"/>
            <w:vAlign w:val="center"/>
          </w:tcPr>
          <w:p w:rsidR="005904DF" w:rsidRPr="005904DF" w:rsidRDefault="005904DF" w:rsidP="002A3BD1">
            <w:pPr>
              <w:pStyle w:val="En-tte"/>
              <w:spacing w:after="0"/>
              <w:jc w:val="center"/>
              <w:rPr>
                <w:rFonts w:ascii="Arial" w:hAnsi="Arial" w:cs="Arial"/>
                <w:sz w:val="24"/>
                <w:szCs w:val="24"/>
              </w:rPr>
            </w:pPr>
            <w:r w:rsidRPr="005904DF">
              <w:rPr>
                <w:rFonts w:ascii="Arial" w:hAnsi="Arial" w:cs="Arial"/>
                <w:sz w:val="24"/>
                <w:szCs w:val="24"/>
              </w:rPr>
              <w:t>Phase 10</w:t>
            </w:r>
          </w:p>
        </w:tc>
        <w:tc>
          <w:tcPr>
            <w:tcW w:w="3544"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Fonderie cire perdue</w:t>
            </w:r>
          </w:p>
        </w:tc>
        <w:tc>
          <w:tcPr>
            <w:tcW w:w="2693" w:type="dxa"/>
            <w:vAlign w:val="center"/>
          </w:tcPr>
          <w:p w:rsidR="005904DF" w:rsidRPr="005904DF" w:rsidRDefault="005904DF" w:rsidP="002A3BD1">
            <w:pPr>
              <w:pStyle w:val="En-tte"/>
              <w:spacing w:after="0"/>
              <w:rPr>
                <w:rFonts w:ascii="Arial" w:hAnsi="Arial" w:cs="Arial"/>
                <w:sz w:val="24"/>
                <w:szCs w:val="24"/>
              </w:rPr>
            </w:pPr>
          </w:p>
        </w:tc>
        <w:tc>
          <w:tcPr>
            <w:tcW w:w="3142" w:type="dxa"/>
            <w:gridSpan w:val="2"/>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noProof/>
                <w:sz w:val="24"/>
                <w:szCs w:val="24"/>
              </w:rPr>
              <w:t>Phase sous-traitée</w:t>
            </w:r>
          </w:p>
        </w:tc>
      </w:tr>
      <w:tr w:rsidR="002A3BD1" w:rsidRPr="005904DF" w:rsidTr="00897A2A">
        <w:trPr>
          <w:trHeight w:val="839"/>
          <w:jc w:val="center"/>
        </w:trPr>
        <w:tc>
          <w:tcPr>
            <w:tcW w:w="1384" w:type="dxa"/>
            <w:vAlign w:val="center"/>
          </w:tcPr>
          <w:p w:rsidR="005904DF" w:rsidRPr="005904DF" w:rsidRDefault="005904DF" w:rsidP="002A3BD1">
            <w:pPr>
              <w:pStyle w:val="En-tte"/>
              <w:spacing w:after="0"/>
              <w:jc w:val="center"/>
              <w:rPr>
                <w:rFonts w:ascii="Arial" w:hAnsi="Arial" w:cs="Arial"/>
                <w:sz w:val="24"/>
                <w:szCs w:val="24"/>
              </w:rPr>
            </w:pPr>
            <w:r w:rsidRPr="005904DF">
              <w:rPr>
                <w:rFonts w:ascii="Arial" w:hAnsi="Arial" w:cs="Arial"/>
                <w:sz w:val="24"/>
                <w:szCs w:val="24"/>
              </w:rPr>
              <w:t>Phase 20</w:t>
            </w:r>
          </w:p>
        </w:tc>
        <w:tc>
          <w:tcPr>
            <w:tcW w:w="3544"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Trempe + revenu</w:t>
            </w:r>
          </w:p>
        </w:tc>
        <w:tc>
          <w:tcPr>
            <w:tcW w:w="2693" w:type="dxa"/>
            <w:vAlign w:val="center"/>
          </w:tcPr>
          <w:p w:rsidR="005904DF" w:rsidRPr="005904DF" w:rsidRDefault="005904DF" w:rsidP="002A3BD1">
            <w:pPr>
              <w:pStyle w:val="En-tte"/>
              <w:spacing w:after="0"/>
              <w:rPr>
                <w:rFonts w:ascii="Arial" w:hAnsi="Arial" w:cs="Arial"/>
                <w:sz w:val="24"/>
                <w:szCs w:val="24"/>
              </w:rPr>
            </w:pPr>
          </w:p>
        </w:tc>
        <w:tc>
          <w:tcPr>
            <w:tcW w:w="3142" w:type="dxa"/>
            <w:gridSpan w:val="2"/>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Phase sous-traitée :</w:t>
            </w:r>
          </w:p>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30 à 35 HRC</w:t>
            </w:r>
          </w:p>
        </w:tc>
      </w:tr>
      <w:tr w:rsidR="002A3BD1" w:rsidRPr="005904DF" w:rsidTr="00897A2A">
        <w:trPr>
          <w:trHeight w:val="3811"/>
          <w:jc w:val="center"/>
        </w:trPr>
        <w:tc>
          <w:tcPr>
            <w:tcW w:w="1384" w:type="dxa"/>
            <w:vAlign w:val="center"/>
          </w:tcPr>
          <w:p w:rsidR="005904DF" w:rsidRPr="005904DF" w:rsidRDefault="005904DF" w:rsidP="002A3BD1">
            <w:pPr>
              <w:pStyle w:val="En-tte"/>
              <w:spacing w:after="0"/>
              <w:jc w:val="center"/>
              <w:rPr>
                <w:rFonts w:ascii="Arial" w:hAnsi="Arial" w:cs="Arial"/>
                <w:sz w:val="24"/>
                <w:szCs w:val="24"/>
              </w:rPr>
            </w:pPr>
            <w:r w:rsidRPr="005904DF">
              <w:rPr>
                <w:rFonts w:ascii="Arial" w:hAnsi="Arial" w:cs="Arial"/>
                <w:sz w:val="24"/>
                <w:szCs w:val="24"/>
              </w:rPr>
              <w:t>Phase 30</w:t>
            </w:r>
          </w:p>
        </w:tc>
        <w:tc>
          <w:tcPr>
            <w:tcW w:w="3544"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Fraisage</w:t>
            </w:r>
          </w:p>
        </w:tc>
        <w:tc>
          <w:tcPr>
            <w:tcW w:w="2693" w:type="dxa"/>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CU Vertical 5 axes</w:t>
            </w:r>
          </w:p>
        </w:tc>
        <w:tc>
          <w:tcPr>
            <w:tcW w:w="3142" w:type="dxa"/>
            <w:gridSpan w:val="2"/>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Porte-pièce : montage dédié (</w:t>
            </w:r>
            <w:r w:rsidRPr="005904DF">
              <w:rPr>
                <w:rFonts w:ascii="Arial" w:hAnsi="Arial" w:cs="Arial"/>
                <w:b/>
                <w:sz w:val="24"/>
                <w:szCs w:val="24"/>
              </w:rPr>
              <w:t>DT</w:t>
            </w:r>
            <w:r w:rsidR="0019467A">
              <w:rPr>
                <w:rFonts w:ascii="Arial" w:hAnsi="Arial" w:cs="Arial"/>
                <w:b/>
                <w:sz w:val="24"/>
                <w:szCs w:val="24"/>
                <w:lang w:val="fr-FR"/>
              </w:rPr>
              <w:t>1</w:t>
            </w:r>
            <w:r w:rsidR="007833F2">
              <w:rPr>
                <w:rFonts w:ascii="Arial" w:hAnsi="Arial" w:cs="Arial"/>
                <w:b/>
                <w:sz w:val="24"/>
                <w:szCs w:val="24"/>
                <w:lang w:val="fr-FR"/>
              </w:rPr>
              <w:t>5</w:t>
            </w:r>
            <w:r w:rsidRPr="005904DF">
              <w:rPr>
                <w:rFonts w:ascii="Arial" w:hAnsi="Arial" w:cs="Arial"/>
                <w:sz w:val="24"/>
                <w:szCs w:val="24"/>
              </w:rPr>
              <w:t>)</w:t>
            </w:r>
          </w:p>
          <w:p w:rsidR="005904DF" w:rsidRPr="005904DF" w:rsidRDefault="00C96EAC" w:rsidP="002A3BD1">
            <w:pPr>
              <w:pStyle w:val="En-tte"/>
              <w:spacing w:after="0"/>
              <w:jc w:val="center"/>
              <w:rPr>
                <w:rFonts w:ascii="Arial" w:hAnsi="Arial" w:cs="Arial"/>
                <w:sz w:val="24"/>
                <w:szCs w:val="24"/>
              </w:rPr>
            </w:pPr>
            <w:r w:rsidRPr="005904DF">
              <w:rPr>
                <w:rFonts w:ascii="Arial" w:hAnsi="Arial" w:cs="Arial"/>
                <w:noProof/>
                <w:sz w:val="24"/>
                <w:szCs w:val="24"/>
                <w:lang w:val="fr-FR" w:eastAsia="fr-FR"/>
              </w:rPr>
              <w:drawing>
                <wp:inline distT="0" distB="0" distL="0" distR="0">
                  <wp:extent cx="1496060" cy="1360805"/>
                  <wp:effectExtent l="0" t="0" r="0" b="0"/>
                  <wp:docPr id="8" name="Image 11" descr="Gamme Fourchette usiné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Gamme Fourchette usinée 2.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6060" cy="1360805"/>
                          </a:xfrm>
                          <a:prstGeom prst="rect">
                            <a:avLst/>
                          </a:prstGeom>
                          <a:noFill/>
                          <a:ln>
                            <a:noFill/>
                          </a:ln>
                        </pic:spPr>
                      </pic:pic>
                    </a:graphicData>
                  </a:graphic>
                </wp:inline>
              </w:drawing>
            </w:r>
            <w:r w:rsidRPr="005904DF">
              <w:rPr>
                <w:rFonts w:ascii="Arial" w:hAnsi="Arial" w:cs="Arial"/>
                <w:noProof/>
                <w:sz w:val="24"/>
                <w:szCs w:val="24"/>
                <w:lang w:val="fr-FR" w:eastAsia="fr-FR"/>
              </w:rPr>
              <w:drawing>
                <wp:inline distT="0" distB="0" distL="0" distR="0">
                  <wp:extent cx="1616710" cy="658495"/>
                  <wp:effectExtent l="0" t="0" r="0" b="0"/>
                  <wp:docPr id="9" name="Image 7" descr="Gamme Fourchette usiné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Gamme Fourchette usinée 3.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6710" cy="658495"/>
                          </a:xfrm>
                          <a:prstGeom prst="rect">
                            <a:avLst/>
                          </a:prstGeom>
                          <a:noFill/>
                          <a:ln>
                            <a:noFill/>
                          </a:ln>
                        </pic:spPr>
                      </pic:pic>
                    </a:graphicData>
                  </a:graphic>
                </wp:inline>
              </w:drawing>
            </w:r>
            <w:r w:rsidRPr="005904DF">
              <w:rPr>
                <w:rFonts w:ascii="Arial" w:hAnsi="Arial" w:cs="Arial"/>
                <w:noProof/>
                <w:sz w:val="24"/>
                <w:szCs w:val="24"/>
                <w:lang w:val="fr-FR" w:eastAsia="fr-FR"/>
              </w:rPr>
              <w:drawing>
                <wp:inline distT="0" distB="0" distL="0" distR="0">
                  <wp:extent cx="1722755" cy="1265555"/>
                  <wp:effectExtent l="0" t="0" r="0" b="0"/>
                  <wp:docPr id="10" name="Image 9" descr="Gamme Fourchette usiné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Gamme Fourchette usinée 5.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2755" cy="1265555"/>
                          </a:xfrm>
                          <a:prstGeom prst="rect">
                            <a:avLst/>
                          </a:prstGeom>
                          <a:noFill/>
                          <a:ln>
                            <a:noFill/>
                          </a:ln>
                        </pic:spPr>
                      </pic:pic>
                    </a:graphicData>
                  </a:graphic>
                </wp:inline>
              </w:drawing>
            </w:r>
          </w:p>
        </w:tc>
      </w:tr>
      <w:tr w:rsidR="002A3BD1" w:rsidRPr="005904DF" w:rsidTr="00897A2A">
        <w:trPr>
          <w:trHeight w:val="1122"/>
          <w:jc w:val="center"/>
        </w:trPr>
        <w:tc>
          <w:tcPr>
            <w:tcW w:w="1384" w:type="dxa"/>
            <w:vAlign w:val="center"/>
          </w:tcPr>
          <w:p w:rsidR="005904DF" w:rsidRPr="005904DF" w:rsidRDefault="005904DF" w:rsidP="002A3BD1">
            <w:pPr>
              <w:pStyle w:val="En-tte"/>
              <w:spacing w:after="0"/>
              <w:jc w:val="center"/>
              <w:rPr>
                <w:rFonts w:ascii="Arial" w:hAnsi="Arial" w:cs="Arial"/>
                <w:sz w:val="24"/>
                <w:szCs w:val="24"/>
              </w:rPr>
            </w:pPr>
            <w:r w:rsidRPr="005904DF">
              <w:rPr>
                <w:rFonts w:ascii="Arial" w:hAnsi="Arial" w:cs="Arial"/>
                <w:sz w:val="24"/>
                <w:szCs w:val="24"/>
              </w:rPr>
              <w:t>Phase 40</w:t>
            </w:r>
          </w:p>
        </w:tc>
        <w:tc>
          <w:tcPr>
            <w:tcW w:w="3544" w:type="dxa"/>
            <w:gridSpan w:val="4"/>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Nitruration incolore</w:t>
            </w:r>
          </w:p>
        </w:tc>
        <w:tc>
          <w:tcPr>
            <w:tcW w:w="2693" w:type="dxa"/>
            <w:vAlign w:val="center"/>
          </w:tcPr>
          <w:p w:rsidR="005904DF" w:rsidRPr="005904DF" w:rsidRDefault="005904DF" w:rsidP="002A3BD1">
            <w:pPr>
              <w:pStyle w:val="En-tte"/>
              <w:spacing w:after="0"/>
              <w:rPr>
                <w:rFonts w:ascii="Arial" w:hAnsi="Arial" w:cs="Arial"/>
                <w:sz w:val="24"/>
                <w:szCs w:val="24"/>
              </w:rPr>
            </w:pPr>
          </w:p>
        </w:tc>
        <w:tc>
          <w:tcPr>
            <w:tcW w:w="3142" w:type="dxa"/>
            <w:gridSpan w:val="2"/>
            <w:vAlign w:val="center"/>
          </w:tcPr>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Profondeur 0,1 à 0,2 mm</w:t>
            </w:r>
          </w:p>
          <w:p w:rsidR="005904DF" w:rsidRPr="005904DF" w:rsidRDefault="005904DF" w:rsidP="002A3BD1">
            <w:pPr>
              <w:pStyle w:val="En-tte"/>
              <w:spacing w:after="0"/>
              <w:rPr>
                <w:rFonts w:ascii="Arial" w:hAnsi="Arial" w:cs="Arial"/>
                <w:sz w:val="24"/>
                <w:szCs w:val="24"/>
              </w:rPr>
            </w:pPr>
            <w:r w:rsidRPr="005904DF">
              <w:rPr>
                <w:rFonts w:ascii="Arial" w:hAnsi="Arial" w:cs="Arial"/>
                <w:sz w:val="24"/>
                <w:szCs w:val="24"/>
              </w:rPr>
              <w:t>Dureté superficielle : 650 HV mini</w:t>
            </w:r>
          </w:p>
        </w:tc>
      </w:tr>
    </w:tbl>
    <w:p w:rsidR="0057580E" w:rsidRDefault="0057580E" w:rsidP="00E8270E">
      <w:pPr>
        <w:pStyle w:val="Sansinterligne"/>
        <w:jc w:val="center"/>
        <w:rPr>
          <w:rFonts w:ascii="Arial" w:hAnsi="Arial" w:cs="Arial"/>
          <w:sz w:val="24"/>
          <w:szCs w:val="24"/>
        </w:rPr>
      </w:pPr>
    </w:p>
    <w:p w:rsidR="00062891" w:rsidRPr="00062891" w:rsidRDefault="00062891" w:rsidP="00E8270E">
      <w:pPr>
        <w:pStyle w:val="Sansinterligne"/>
        <w:jc w:val="center"/>
        <w:rPr>
          <w:rFonts w:ascii="Arial" w:hAnsi="Arial" w:cs="Arial"/>
          <w:sz w:val="24"/>
          <w:szCs w:val="24"/>
        </w:rPr>
        <w:sectPr w:rsidR="00062891" w:rsidRPr="00062891" w:rsidSect="00F14B0A">
          <w:pgSz w:w="11907" w:h="16840" w:code="9"/>
          <w:pgMar w:top="680" w:right="680" w:bottom="680" w:left="680" w:header="454" w:footer="0" w:gutter="0"/>
          <w:cols w:space="708"/>
          <w:docGrid w:linePitch="360"/>
        </w:sectPr>
      </w:pPr>
    </w:p>
    <w:p w:rsidR="00F96F8F" w:rsidRPr="00EF5736" w:rsidRDefault="00F96F8F" w:rsidP="00F21759">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DT1</w:t>
      </w:r>
      <w:r w:rsidR="00E706BC">
        <w:rPr>
          <w:rFonts w:ascii="Arial" w:hAnsi="Arial" w:cs="Arial"/>
          <w:b/>
          <w:sz w:val="24"/>
          <w:szCs w:val="24"/>
        </w:rPr>
        <w:t>4</w:t>
      </w:r>
      <w:r w:rsidR="00F21759">
        <w:rPr>
          <w:rFonts w:ascii="Arial" w:hAnsi="Arial" w:cs="Arial"/>
          <w:b/>
          <w:sz w:val="24"/>
          <w:szCs w:val="24"/>
        </w:rPr>
        <w:tab/>
        <w:t>Dessin d</w:t>
      </w:r>
      <w:r w:rsidR="0000425A">
        <w:rPr>
          <w:rFonts w:ascii="Arial" w:hAnsi="Arial" w:cs="Arial"/>
          <w:b/>
          <w:sz w:val="24"/>
          <w:szCs w:val="24"/>
        </w:rPr>
        <w:t>’ensemble</w:t>
      </w:r>
      <w:r w:rsidR="00F21759">
        <w:rPr>
          <w:rFonts w:ascii="Arial" w:hAnsi="Arial" w:cs="Arial"/>
          <w:b/>
          <w:sz w:val="24"/>
          <w:szCs w:val="24"/>
        </w:rPr>
        <w:t xml:space="preserve"> du montage phase 30</w:t>
      </w:r>
    </w:p>
    <w:p w:rsidR="00F96F8F" w:rsidRPr="00F96F8F" w:rsidRDefault="003038E2" w:rsidP="00225F23">
      <w:pPr>
        <w:spacing w:before="60" w:after="60"/>
        <w:jc w:val="center"/>
        <w:rPr>
          <w:rFonts w:ascii="Arial" w:hAnsi="Arial" w:cs="Arial"/>
          <w:b/>
          <w:noProof/>
          <w:color w:val="333333"/>
          <w:sz w:val="24"/>
          <w:szCs w:val="24"/>
        </w:rPr>
      </w:pPr>
      <w:r>
        <w:rPr>
          <w:rFonts w:ascii="Arial" w:hAnsi="Arial" w:cs="Arial"/>
          <w:b/>
          <w:noProof/>
          <w:color w:val="333333"/>
          <w:sz w:val="24"/>
          <w:szCs w:val="24"/>
          <w:lang w:eastAsia="fr-FR"/>
        </w:rPr>
        <w:drawing>
          <wp:anchor distT="0" distB="0" distL="114300" distR="114300" simplePos="0" relativeHeight="251692544" behindDoc="0" locked="0" layoutInCell="1" allowOverlap="1">
            <wp:simplePos x="0" y="0"/>
            <wp:positionH relativeFrom="column">
              <wp:posOffset>138216</wp:posOffset>
            </wp:positionH>
            <wp:positionV relativeFrom="paragraph">
              <wp:posOffset>18283</wp:posOffset>
            </wp:positionV>
            <wp:extent cx="9573260" cy="13229112"/>
            <wp:effectExtent l="0" t="0" r="889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T14_Ancien montage Fourchette selection PH30.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580342" cy="13238899"/>
                    </a:xfrm>
                    <a:prstGeom prst="rect">
                      <a:avLst/>
                    </a:prstGeom>
                  </pic:spPr>
                </pic:pic>
              </a:graphicData>
            </a:graphic>
          </wp:anchor>
        </w:drawing>
      </w:r>
    </w:p>
    <w:p w:rsidR="00F96F8F" w:rsidRPr="00F96F8F" w:rsidRDefault="00F96F8F" w:rsidP="00225F23">
      <w:pPr>
        <w:spacing w:before="60" w:after="60"/>
        <w:jc w:val="center"/>
        <w:rPr>
          <w:rFonts w:ascii="Arial" w:hAnsi="Arial" w:cs="Arial"/>
          <w:b/>
          <w:noProof/>
          <w:color w:val="333333"/>
          <w:sz w:val="24"/>
          <w:szCs w:val="24"/>
        </w:rPr>
        <w:sectPr w:rsidR="00F96F8F" w:rsidRPr="00F96F8F" w:rsidSect="00F96F8F">
          <w:pgSz w:w="16840" w:h="23814" w:code="8"/>
          <w:pgMar w:top="680" w:right="680" w:bottom="680" w:left="680" w:header="454" w:footer="0" w:gutter="0"/>
          <w:cols w:space="708"/>
          <w:docGrid w:linePitch="360"/>
        </w:sectPr>
      </w:pPr>
    </w:p>
    <w:p w:rsidR="00E706BC" w:rsidRDefault="00E706BC" w:rsidP="0000425A">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 xml:space="preserve">DT </w:t>
      </w:r>
      <w:r w:rsidR="00DE73C1">
        <w:rPr>
          <w:rFonts w:ascii="Arial" w:hAnsi="Arial" w:cs="Arial"/>
          <w:b/>
          <w:sz w:val="24"/>
          <w:szCs w:val="24"/>
        </w:rPr>
        <w:t>1</w:t>
      </w:r>
      <w:r>
        <w:rPr>
          <w:rFonts w:ascii="Arial" w:hAnsi="Arial" w:cs="Arial"/>
          <w:b/>
          <w:sz w:val="24"/>
          <w:szCs w:val="24"/>
        </w:rPr>
        <w:t>5</w:t>
      </w:r>
      <w:r>
        <w:rPr>
          <w:rFonts w:ascii="Arial" w:hAnsi="Arial" w:cs="Arial"/>
          <w:b/>
          <w:sz w:val="24"/>
          <w:szCs w:val="24"/>
        </w:rPr>
        <w:tab/>
        <w:t>Extraire de la norme NF E04-013</w:t>
      </w:r>
      <w:r w:rsidR="00BD01F1" w:rsidRPr="00BD01F1">
        <w:rPr>
          <w:rFonts w:ascii="Arial" w:hAnsi="Arial" w:cs="Arial"/>
          <w:b/>
          <w:sz w:val="24"/>
          <w:szCs w:val="24"/>
        </w:rPr>
        <w:t xml:space="preserve"> </w:t>
      </w:r>
      <w:r w:rsidR="00BD01F1">
        <w:rPr>
          <w:rFonts w:ascii="Arial" w:hAnsi="Arial" w:cs="Arial"/>
          <w:b/>
          <w:sz w:val="24"/>
          <w:szCs w:val="24"/>
        </w:rPr>
        <w:t>(</w:t>
      </w:r>
      <w:r w:rsidR="00BD01F1" w:rsidRPr="00DE73C1">
        <w:rPr>
          <w:rFonts w:ascii="Arial" w:hAnsi="Arial" w:cs="Arial"/>
          <w:b/>
          <w:sz w:val="24"/>
          <w:szCs w:val="24"/>
        </w:rPr>
        <w:t>Symbolisation de niveau 2 des prises de pièces</w:t>
      </w:r>
      <w:r w:rsidR="00BD01F1">
        <w:rPr>
          <w:rFonts w:ascii="Arial" w:hAnsi="Arial" w:cs="Arial"/>
          <w:b/>
          <w:sz w:val="24"/>
          <w:szCs w:val="24"/>
        </w:rPr>
        <w:t>)</w:t>
      </w:r>
    </w:p>
    <w:p w:rsidR="00E706BC" w:rsidRDefault="00826990" w:rsidP="00BD01F1">
      <w:pPr>
        <w:pStyle w:val="Sansinterligne"/>
        <w:spacing w:before="120"/>
        <w:jc w:val="center"/>
        <w:rPr>
          <w:rFonts w:ascii="Arial" w:hAnsi="Arial" w:cs="Arial"/>
          <w:sz w:val="24"/>
          <w:szCs w:val="24"/>
        </w:rPr>
      </w:pPr>
      <w:r>
        <w:rPr>
          <w:rFonts w:ascii="Arial" w:hAnsi="Arial" w:cs="Arial"/>
          <w:noProof/>
          <w:sz w:val="24"/>
          <w:szCs w:val="24"/>
          <w:lang w:eastAsia="fr-FR"/>
        </w:rPr>
        <w:pict>
          <v:rect id="Rectangle 144" o:spid="_x0000_s1032" style="position:absolute;left:0;text-align:left;margin-left:440.35pt;margin-top:34.65pt;width:8.65pt;height:10.25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" stroked="f"/>
        </w:pict>
      </w:r>
      <w:r w:rsidR="00C96EAC">
        <w:rPr>
          <w:rFonts w:ascii="Arial" w:hAnsi="Arial" w:cs="Arial"/>
          <w:noProof/>
          <w:sz w:val="24"/>
          <w:szCs w:val="24"/>
          <w:lang w:eastAsia="fr-FR"/>
        </w:rPr>
        <w:drawing>
          <wp:inline distT="0" distB="0" distL="0" distR="0">
            <wp:extent cx="4845593" cy="2802576"/>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1699" cy="2806107"/>
                    </a:xfrm>
                    <a:prstGeom prst="rect">
                      <a:avLst/>
                    </a:prstGeom>
                    <a:noFill/>
                    <a:ln>
                      <a:noFill/>
                    </a:ln>
                  </pic:spPr>
                </pic:pic>
              </a:graphicData>
            </a:graphic>
          </wp:inline>
        </w:drawing>
      </w:r>
    </w:p>
    <w:p w:rsidR="00BD01F1" w:rsidRDefault="00826990" w:rsidP="006B17FA">
      <w:pPr>
        <w:pStyle w:val="Sansinterligne"/>
        <w:jc w:val="center"/>
        <w:rPr>
          <w:rFonts w:ascii="Arial" w:hAnsi="Arial" w:cs="Arial"/>
          <w:sz w:val="24"/>
          <w:szCs w:val="24"/>
        </w:rPr>
      </w:pPr>
      <w:r>
        <w:rPr>
          <w:rFonts w:ascii="Arial" w:hAnsi="Arial" w:cs="Arial"/>
          <w:noProof/>
          <w:sz w:val="24"/>
          <w:szCs w:val="24"/>
          <w:lang w:eastAsia="fr-FR"/>
        </w:rPr>
        <w:pict>
          <v:rect id="Rectangle 142" o:spid="_x0000_s1031" style="position:absolute;left:0;text-align:left;margin-left:449pt;margin-top:301.05pt;width:15pt;height:19.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" stroked="f"/>
        </w:pict>
      </w:r>
      <w:r>
        <w:rPr>
          <w:rFonts w:ascii="Arial" w:hAnsi="Arial" w:cs="Arial"/>
          <w:noProof/>
          <w:sz w:val="24"/>
          <w:szCs w:val="24"/>
          <w:lang w:eastAsia="fr-FR"/>
        </w:rPr>
        <w:pict>
          <v:rect id="Rectangle 141" o:spid="_x0000_s1030" style="position:absolute;left:0;text-align:left;margin-left:449pt;margin-top:227.55pt;width:15pt;height:19.5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" stroked="f"/>
        </w:pict>
      </w:r>
      <w:r>
        <w:rPr>
          <w:rFonts w:ascii="Arial" w:hAnsi="Arial" w:cs="Arial"/>
          <w:noProof/>
          <w:sz w:val="24"/>
          <w:szCs w:val="24"/>
          <w:lang w:eastAsia="fr-FR"/>
        </w:rPr>
        <w:pict>
          <v:rect id="Rectangle 140" o:spid="_x0000_s1029" style="position:absolute;left:0;text-align:left;margin-left:449pt;margin-top:262.05pt;width:15pt;height:19.5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" stroked="f"/>
        </w:pict>
      </w:r>
      <w:r>
        <w:rPr>
          <w:rFonts w:ascii="Arial" w:hAnsi="Arial" w:cs="Arial"/>
          <w:noProof/>
          <w:sz w:val="24"/>
          <w:szCs w:val="24"/>
          <w:lang w:eastAsia="fr-FR"/>
        </w:rPr>
        <w:pict>
          <v:rect id="Rectangle 139" o:spid="_x0000_s1028" style="position:absolute;left:0;text-align:left;margin-left:347pt;margin-top:301.05pt;width:15pt;height:19.5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JBkfQIAAPw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" stroked="f"/>
        </w:pict>
      </w:r>
      <w:r>
        <w:rPr>
          <w:rFonts w:ascii="Arial" w:hAnsi="Arial" w:cs="Arial"/>
          <w:noProof/>
          <w:sz w:val="24"/>
          <w:szCs w:val="24"/>
          <w:lang w:eastAsia="fr-FR"/>
        </w:rPr>
        <w:pict>
          <v:rect id="Rectangle 138" o:spid="_x0000_s1027" style="position:absolute;left:0;text-align:left;margin-left:347pt;margin-top:262.05pt;width:15pt;height:19.5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" stroked="f"/>
        </w:pict>
      </w:r>
      <w:r w:rsidR="00C96EAC">
        <w:rPr>
          <w:rFonts w:ascii="Arial" w:hAnsi="Arial" w:cs="Arial"/>
          <w:noProof/>
          <w:sz w:val="24"/>
          <w:szCs w:val="24"/>
          <w:lang w:eastAsia="fr-FR"/>
        </w:rPr>
        <w:drawing>
          <wp:inline distT="0" distB="0" distL="0" distR="0">
            <wp:extent cx="4855424" cy="4310743"/>
            <wp:effectExtent l="0" t="0" r="254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64763" cy="4319035"/>
                    </a:xfrm>
                    <a:prstGeom prst="rect">
                      <a:avLst/>
                    </a:prstGeom>
                    <a:noFill/>
                    <a:ln>
                      <a:noFill/>
                    </a:ln>
                  </pic:spPr>
                </pic:pic>
              </a:graphicData>
            </a:graphic>
          </wp:inline>
        </w:drawing>
      </w:r>
    </w:p>
    <w:p w:rsidR="00BD01F1" w:rsidRPr="00E706BC" w:rsidRDefault="00C96EAC" w:rsidP="006B17FA">
      <w:pPr>
        <w:pStyle w:val="Sansinterligne"/>
        <w:jc w:val="center"/>
        <w:rPr>
          <w:rFonts w:ascii="Arial" w:hAnsi="Arial" w:cs="Arial"/>
          <w:sz w:val="24"/>
          <w:szCs w:val="24"/>
        </w:rPr>
      </w:pPr>
      <w:r>
        <w:rPr>
          <w:rFonts w:ascii="Arial" w:hAnsi="Arial" w:cs="Arial"/>
          <w:noProof/>
          <w:sz w:val="24"/>
          <w:szCs w:val="24"/>
          <w:lang w:eastAsia="fr-FR"/>
        </w:rPr>
        <w:drawing>
          <wp:inline distT="0" distB="0" distL="0" distR="0">
            <wp:extent cx="4895611" cy="1471305"/>
            <wp:effectExtent l="0" t="0" r="63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98630" cy="1472212"/>
                    </a:xfrm>
                    <a:prstGeom prst="rect">
                      <a:avLst/>
                    </a:prstGeom>
                    <a:noFill/>
                    <a:ln>
                      <a:noFill/>
                    </a:ln>
                  </pic:spPr>
                </pic:pic>
              </a:graphicData>
            </a:graphic>
          </wp:inline>
        </w:drawing>
      </w:r>
    </w:p>
    <w:p w:rsidR="00E706BC" w:rsidRPr="00E706BC" w:rsidRDefault="00E706BC" w:rsidP="00E706BC">
      <w:pPr>
        <w:pStyle w:val="Sansinterligne"/>
        <w:rPr>
          <w:rFonts w:ascii="Arial" w:hAnsi="Arial" w:cs="Arial"/>
          <w:sz w:val="24"/>
          <w:szCs w:val="24"/>
        </w:rPr>
        <w:sectPr w:rsidR="00E706BC" w:rsidRPr="00E706BC" w:rsidSect="00F96F8F">
          <w:pgSz w:w="11907" w:h="16840" w:code="9"/>
          <w:pgMar w:top="680" w:right="680" w:bottom="680" w:left="680" w:header="454" w:footer="0" w:gutter="0"/>
          <w:cols w:space="708"/>
          <w:docGrid w:linePitch="360"/>
        </w:sectPr>
      </w:pPr>
    </w:p>
    <w:p w:rsidR="00B268EF" w:rsidRDefault="00AC5815" w:rsidP="00F31840">
      <w:pPr>
        <w:pStyle w:val="Sansinterligne"/>
        <w:pBdr>
          <w:top w:val="single" w:sz="4" w:space="1" w:color="auto"/>
          <w:left w:val="single" w:sz="4" w:space="4" w:color="auto"/>
          <w:bottom w:val="single" w:sz="4" w:space="1" w:color="auto"/>
          <w:right w:val="single" w:sz="4" w:space="4" w:color="auto"/>
        </w:pBdr>
        <w:shd w:val="clear" w:color="auto" w:fill="E7E6E6"/>
        <w:ind w:left="1134" w:hanging="1134"/>
        <w:rPr>
          <w:rFonts w:ascii="Arial" w:hAnsi="Arial" w:cs="Arial"/>
          <w:b/>
          <w:sz w:val="24"/>
          <w:szCs w:val="24"/>
        </w:rPr>
      </w:pPr>
      <w:r>
        <w:rPr>
          <w:rFonts w:ascii="Arial" w:hAnsi="Arial" w:cs="Arial"/>
          <w:b/>
          <w:sz w:val="24"/>
          <w:szCs w:val="24"/>
        </w:rPr>
        <w:lastRenderedPageBreak/>
        <w:t>DT</w:t>
      </w:r>
      <w:r w:rsidR="00621041">
        <w:rPr>
          <w:rFonts w:ascii="Arial" w:hAnsi="Arial" w:cs="Arial"/>
          <w:b/>
          <w:sz w:val="24"/>
          <w:szCs w:val="24"/>
        </w:rPr>
        <w:t>1</w:t>
      </w:r>
      <w:r w:rsidR="00F6735B">
        <w:rPr>
          <w:rFonts w:ascii="Arial" w:hAnsi="Arial" w:cs="Arial"/>
          <w:b/>
          <w:sz w:val="24"/>
          <w:szCs w:val="24"/>
        </w:rPr>
        <w:t>6</w:t>
      </w:r>
      <w:r w:rsidR="0000425A">
        <w:rPr>
          <w:rFonts w:ascii="Arial" w:hAnsi="Arial" w:cs="Arial"/>
          <w:b/>
          <w:sz w:val="24"/>
          <w:szCs w:val="24"/>
        </w:rPr>
        <w:tab/>
      </w:r>
      <w:r w:rsidR="00B268EF">
        <w:rPr>
          <w:rFonts w:ascii="Arial" w:hAnsi="Arial" w:cs="Arial"/>
          <w:b/>
          <w:sz w:val="24"/>
          <w:szCs w:val="24"/>
        </w:rPr>
        <w:t xml:space="preserve">Article de presse </w:t>
      </w:r>
      <w:r w:rsidR="00F31840" w:rsidRPr="00F31840">
        <w:rPr>
          <w:rFonts w:ascii="Arial" w:hAnsi="Arial" w:cs="Arial"/>
          <w:b/>
          <w:sz w:val="24"/>
          <w:szCs w:val="24"/>
        </w:rPr>
        <w:t>sur une imprimante 3D à sable</w:t>
      </w:r>
    </w:p>
    <w:p w:rsidR="00AC5815" w:rsidRPr="00596680" w:rsidRDefault="0000425A" w:rsidP="00B268EF">
      <w:pPr>
        <w:spacing w:before="120" w:after="120"/>
        <w:jc w:val="center"/>
        <w:rPr>
          <w:rFonts w:ascii="Arial" w:hAnsi="Arial" w:cs="Arial"/>
          <w:b/>
          <w:sz w:val="24"/>
          <w:szCs w:val="24"/>
        </w:rPr>
      </w:pPr>
      <w:r w:rsidRPr="00596680">
        <w:rPr>
          <w:rFonts w:ascii="Arial" w:hAnsi="Arial" w:cs="Arial"/>
          <w:b/>
          <w:sz w:val="24"/>
          <w:szCs w:val="24"/>
        </w:rPr>
        <w:t>« Rencontre avec la fonderie BOUTTE et son imprimante 3D à sable ! »</w:t>
      </w:r>
    </w:p>
    <w:p w:rsidR="00AC5815" w:rsidRPr="005449A7" w:rsidRDefault="00C96EAC" w:rsidP="00AC5815">
      <w:pPr>
        <w:spacing w:after="0"/>
        <w:jc w:val="both"/>
        <w:rPr>
          <w:rFonts w:ascii="Arial" w:hAnsi="Arial" w:cs="Arial"/>
          <w:sz w:val="20"/>
          <w:szCs w:val="20"/>
        </w:rPr>
      </w:pPr>
      <w:r w:rsidRPr="003E65F3">
        <w:rPr>
          <w:rFonts w:ascii="Arial" w:hAnsi="Arial" w:cs="Arial"/>
          <w:noProof/>
          <w:sz w:val="26"/>
          <w:szCs w:val="26"/>
          <w:lang w:eastAsia="fr-FR"/>
        </w:rPr>
        <w:drawing>
          <wp:anchor distT="0" distB="0" distL="114300" distR="114300" simplePos="0" relativeHeight="251635200" behindDoc="1" locked="0" layoutInCell="1" allowOverlap="1">
            <wp:simplePos x="0" y="0"/>
            <wp:positionH relativeFrom="column">
              <wp:posOffset>4893945</wp:posOffset>
            </wp:positionH>
            <wp:positionV relativeFrom="paragraph">
              <wp:posOffset>51435</wp:posOffset>
            </wp:positionV>
            <wp:extent cx="1679575" cy="1266825"/>
            <wp:effectExtent l="0" t="0" r="0" b="0"/>
            <wp:wrapTight wrapText="bothSides">
              <wp:wrapPolygon edited="0">
                <wp:start x="0" y="0"/>
                <wp:lineTo x="0" y="21438"/>
                <wp:lineTo x="21314" y="21438"/>
                <wp:lineTo x="21314" y="0"/>
                <wp:lineTo x="0" y="0"/>
              </wp:wrapPolygon>
            </wp:wrapTight>
            <wp:docPr id="27" name="Image 1" descr="voxeljet-vx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voxeljet-vx1000"/>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9575" cy="1266825"/>
                    </a:xfrm>
                    <a:prstGeom prst="rect">
                      <a:avLst/>
                    </a:prstGeom>
                    <a:noFill/>
                    <a:ln>
                      <a:noFill/>
                    </a:ln>
                  </pic:spPr>
                </pic:pic>
              </a:graphicData>
            </a:graphic>
          </wp:anchor>
        </w:drawing>
      </w:r>
      <w:r w:rsidR="00AC5815" w:rsidRPr="003E65F3">
        <w:rPr>
          <w:rFonts w:ascii="Arial" w:hAnsi="Arial" w:cs="Arial"/>
          <w:sz w:val="20"/>
          <w:szCs w:val="20"/>
        </w:rPr>
        <w:t xml:space="preserve">Société basée à BEAUCHAMPS dans le Nord Pas de Calais Picardie, spécialisée dans le prototypage de turbos pour l’automobile, la </w:t>
      </w:r>
      <w:r w:rsidR="003E65F3">
        <w:rPr>
          <w:rFonts w:ascii="Arial" w:hAnsi="Arial" w:cs="Arial"/>
          <w:sz w:val="20"/>
          <w:szCs w:val="20"/>
        </w:rPr>
        <w:t>f</w:t>
      </w:r>
      <w:r w:rsidR="00AC5815" w:rsidRPr="003E65F3">
        <w:rPr>
          <w:rFonts w:ascii="Arial" w:hAnsi="Arial" w:cs="Arial"/>
          <w:sz w:val="20"/>
          <w:szCs w:val="20"/>
        </w:rPr>
        <w:t>onderie BOUTTE est la première fonderie en France à avoir fait l’acquisition d’une imprimante 3D à sable. Une machine industrielle développée par l’allemand VOXELJET, mesurant plus de deux mètres de hauteur pour plus trois tonnes, […] pour la fabrication de ses moules et noyaux</w:t>
      </w:r>
      <w:r w:rsidR="00AC5815" w:rsidRPr="005449A7">
        <w:rPr>
          <w:rFonts w:ascii="Arial" w:hAnsi="Arial" w:cs="Arial"/>
          <w:color w:val="333333"/>
          <w:sz w:val="20"/>
          <w:szCs w:val="20"/>
        </w:rPr>
        <w:t>.</w:t>
      </w:r>
      <w:r w:rsidR="00AC5815" w:rsidRPr="005449A7">
        <w:rPr>
          <w:rFonts w:ascii="Arial" w:hAnsi="Arial" w:cs="Arial"/>
          <w:sz w:val="20"/>
          <w:szCs w:val="20"/>
        </w:rPr>
        <w:t xml:space="preserve"> Le montant global de l’investissement s’élève à 800 000€. […]</w:t>
      </w:r>
    </w:p>
    <w:p w:rsidR="00AC5815" w:rsidRPr="005449A7" w:rsidRDefault="00AC5815" w:rsidP="00AC5815">
      <w:pPr>
        <w:spacing w:after="0"/>
        <w:jc w:val="both"/>
        <w:rPr>
          <w:rFonts w:ascii="Arial" w:hAnsi="Arial" w:cs="Arial"/>
          <w:sz w:val="20"/>
          <w:szCs w:val="20"/>
        </w:rPr>
      </w:pPr>
      <w:r w:rsidRPr="005449A7">
        <w:rPr>
          <w:rFonts w:ascii="Arial" w:hAnsi="Arial" w:cs="Arial"/>
          <w:sz w:val="20"/>
          <w:szCs w:val="20"/>
        </w:rPr>
        <w:t>La Fonderie BOUTTE avec son expérience du prototype turbo et de l’utilisation de produits imprimés a souhaité s’équiper pour être autonome, mais surtout être indépendant de la sous-traitance afin d’optimiser les délais. Les délais dans le ca</w:t>
      </w:r>
      <w:r>
        <w:rPr>
          <w:rFonts w:ascii="Arial" w:hAnsi="Arial" w:cs="Arial"/>
          <w:sz w:val="20"/>
          <w:szCs w:val="20"/>
        </w:rPr>
        <w:t>dr</w:t>
      </w:r>
      <w:r w:rsidRPr="005449A7">
        <w:rPr>
          <w:rFonts w:ascii="Arial" w:hAnsi="Arial" w:cs="Arial"/>
          <w:sz w:val="20"/>
          <w:szCs w:val="20"/>
        </w:rPr>
        <w:t>e du prototypage rapide étant l’élément essentiel, il n’y avait pas d’autre choix possible.</w:t>
      </w:r>
    </w:p>
    <w:p w:rsidR="00AC5815" w:rsidRPr="005449A7" w:rsidRDefault="00C96EAC" w:rsidP="00AC5815">
      <w:pPr>
        <w:spacing w:before="60" w:after="60"/>
        <w:outlineLvl w:val="2"/>
        <w:rPr>
          <w:rFonts w:ascii="Arial" w:hAnsi="Arial" w:cs="Arial"/>
          <w:b/>
          <w:bCs/>
          <w:sz w:val="20"/>
          <w:szCs w:val="20"/>
        </w:rPr>
      </w:pPr>
      <w:r w:rsidRPr="005449A7">
        <w:rPr>
          <w:rFonts w:ascii="Arial" w:hAnsi="Arial" w:cs="Arial"/>
          <w:noProof/>
          <w:sz w:val="20"/>
          <w:szCs w:val="20"/>
          <w:lang w:eastAsia="fr-FR"/>
        </w:rPr>
        <w:drawing>
          <wp:anchor distT="0" distB="0" distL="114300" distR="114300" simplePos="0" relativeHeight="251636224" behindDoc="1" locked="0" layoutInCell="1" allowOverlap="1">
            <wp:simplePos x="0" y="0"/>
            <wp:positionH relativeFrom="column">
              <wp:posOffset>4705350</wp:posOffset>
            </wp:positionH>
            <wp:positionV relativeFrom="paragraph">
              <wp:posOffset>200660</wp:posOffset>
            </wp:positionV>
            <wp:extent cx="1868170" cy="1056640"/>
            <wp:effectExtent l="0" t="0" r="0" b="0"/>
            <wp:wrapTight wrapText="bothSides">
              <wp:wrapPolygon edited="0">
                <wp:start x="0" y="0"/>
                <wp:lineTo x="0" y="21029"/>
                <wp:lineTo x="21365" y="21029"/>
                <wp:lineTo x="21365" y="0"/>
                <wp:lineTo x="0" y="0"/>
              </wp:wrapPolygon>
            </wp:wrapTight>
            <wp:docPr id="28" name="Image 4" descr="impression-3d-s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impression-3d-sable"/>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8170" cy="1056640"/>
                    </a:xfrm>
                    <a:prstGeom prst="rect">
                      <a:avLst/>
                    </a:prstGeom>
                    <a:noFill/>
                    <a:ln>
                      <a:noFill/>
                    </a:ln>
                  </pic:spPr>
                </pic:pic>
              </a:graphicData>
            </a:graphic>
          </wp:anchor>
        </w:drawing>
      </w:r>
      <w:r w:rsidR="00AC5815" w:rsidRPr="005449A7">
        <w:rPr>
          <w:rFonts w:ascii="Arial" w:hAnsi="Arial" w:cs="Arial"/>
          <w:b/>
          <w:bCs/>
          <w:sz w:val="20"/>
          <w:szCs w:val="20"/>
        </w:rPr>
        <w:t>« Nous associons l’impression 3D avec la fonderie dite classique »</w:t>
      </w:r>
    </w:p>
    <w:p w:rsidR="00AC5815" w:rsidRPr="005449A7" w:rsidRDefault="00AC5815" w:rsidP="00AC5815">
      <w:pPr>
        <w:spacing w:after="0"/>
        <w:jc w:val="both"/>
        <w:rPr>
          <w:rFonts w:ascii="Arial" w:hAnsi="Arial" w:cs="Arial"/>
          <w:noProof/>
          <w:sz w:val="20"/>
          <w:szCs w:val="20"/>
        </w:rPr>
      </w:pPr>
      <w:r w:rsidRPr="005449A7">
        <w:rPr>
          <w:rFonts w:ascii="Arial" w:hAnsi="Arial" w:cs="Arial"/>
          <w:noProof/>
          <w:sz w:val="20"/>
          <w:szCs w:val="20"/>
        </w:rPr>
        <w:t>Présentez-nous la VX 1000. Comment fonctionne-t-elle  et quelles sont ses principales applications ? L’imprimante a une capacité d’impression de 312 litres, dans un volume de 1060mm*500mm*600mm.  Après avoir établi les différents fichiers, ceux-ci sont injectés dans la machine (STL). L’opérateur définit la conception d’un « job » (ou d’un volume imprimé), positionne les différents éléments à imprimer dans l’espace.</w:t>
      </w:r>
    </w:p>
    <w:p w:rsidR="00AC5815" w:rsidRPr="005449A7" w:rsidRDefault="00C96EAC" w:rsidP="00AC5815">
      <w:pPr>
        <w:spacing w:after="0"/>
        <w:jc w:val="both"/>
        <w:rPr>
          <w:rFonts w:ascii="Arial" w:hAnsi="Arial" w:cs="Arial"/>
          <w:noProof/>
          <w:sz w:val="20"/>
          <w:szCs w:val="20"/>
        </w:rPr>
      </w:pPr>
      <w:r w:rsidRPr="00B021A4">
        <w:rPr>
          <w:rFonts w:ascii="Arial" w:hAnsi="Arial" w:cs="Arial"/>
          <w:noProof/>
          <w:szCs w:val="24"/>
          <w:lang w:eastAsia="fr-FR"/>
        </w:rPr>
        <w:drawing>
          <wp:anchor distT="0" distB="0" distL="114300" distR="114300" simplePos="0" relativeHeight="251637248" behindDoc="1" locked="0" layoutInCell="1" allowOverlap="1">
            <wp:simplePos x="0" y="0"/>
            <wp:positionH relativeFrom="column">
              <wp:posOffset>4705350</wp:posOffset>
            </wp:positionH>
            <wp:positionV relativeFrom="paragraph">
              <wp:posOffset>213360</wp:posOffset>
            </wp:positionV>
            <wp:extent cx="1868170" cy="1405255"/>
            <wp:effectExtent l="0" t="0" r="0" b="0"/>
            <wp:wrapTight wrapText="bothSides">
              <wp:wrapPolygon edited="0">
                <wp:start x="0" y="0"/>
                <wp:lineTo x="0" y="21376"/>
                <wp:lineTo x="21365" y="21376"/>
                <wp:lineTo x="21365" y="0"/>
                <wp:lineTo x="0" y="0"/>
              </wp:wrapPolygon>
            </wp:wrapTight>
            <wp:docPr id="29" name="Image 7" descr="moule-s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moule-sable"/>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8170" cy="1405255"/>
                    </a:xfrm>
                    <a:prstGeom prst="rect">
                      <a:avLst/>
                    </a:prstGeom>
                    <a:noFill/>
                    <a:ln>
                      <a:noFill/>
                    </a:ln>
                  </pic:spPr>
                </pic:pic>
              </a:graphicData>
            </a:graphic>
          </wp:anchor>
        </w:drawing>
      </w:r>
      <w:r w:rsidR="00AC5815" w:rsidRPr="005449A7">
        <w:rPr>
          <w:rFonts w:ascii="Arial" w:hAnsi="Arial" w:cs="Arial"/>
          <w:noProof/>
          <w:sz w:val="20"/>
          <w:szCs w:val="20"/>
        </w:rPr>
        <w:t>Ensuite, la machine réalise l’impression, par couches successives de 150 microns :</w:t>
      </w:r>
    </w:p>
    <w:p w:rsidR="00AC5815" w:rsidRPr="005449A7" w:rsidRDefault="003E65F3" w:rsidP="00AC5815">
      <w:pPr>
        <w:spacing w:after="0"/>
        <w:jc w:val="both"/>
        <w:rPr>
          <w:rFonts w:ascii="Arial" w:hAnsi="Arial" w:cs="Arial"/>
          <w:noProof/>
          <w:sz w:val="20"/>
          <w:szCs w:val="20"/>
        </w:rPr>
      </w:pPr>
      <w:r>
        <w:rPr>
          <w:rFonts w:ascii="Arial" w:hAnsi="Arial" w:cs="Arial"/>
          <w:noProof/>
          <w:sz w:val="20"/>
          <w:szCs w:val="20"/>
        </w:rPr>
        <w:t>l</w:t>
      </w:r>
      <w:r w:rsidR="00AC5815" w:rsidRPr="005449A7">
        <w:rPr>
          <w:rFonts w:ascii="Arial" w:hAnsi="Arial" w:cs="Arial"/>
          <w:noProof/>
          <w:sz w:val="20"/>
          <w:szCs w:val="20"/>
        </w:rPr>
        <w:t>a tête d’impression balaie toute la surface utile et dépose de la résine, là où il y a besoin de lier les grains de sable. Un bras balaie la surface avec deux objets, chauffe la surface de sable et dépose une nouvelle couche de sable de 150 microns. Un cycle complet est d’environ 72 secondes.</w:t>
      </w:r>
    </w:p>
    <w:p w:rsidR="00AC5815" w:rsidRPr="00B021A4" w:rsidRDefault="00AC5815" w:rsidP="00AC5815">
      <w:pPr>
        <w:spacing w:after="0"/>
        <w:jc w:val="both"/>
        <w:rPr>
          <w:rFonts w:ascii="Arial" w:hAnsi="Arial" w:cs="Arial"/>
          <w:noProof/>
          <w:szCs w:val="24"/>
        </w:rPr>
      </w:pPr>
      <w:r w:rsidRPr="005449A7">
        <w:rPr>
          <w:rFonts w:ascii="Arial" w:hAnsi="Arial" w:cs="Arial"/>
          <w:noProof/>
          <w:sz w:val="20"/>
          <w:szCs w:val="20"/>
        </w:rPr>
        <w:t>Un job complet (312 litres) est imprimé en environ 40/42 heures.</w:t>
      </w:r>
    </w:p>
    <w:p w:rsidR="00AC5815" w:rsidRPr="005449A7" w:rsidRDefault="00AC5815" w:rsidP="00AC5815">
      <w:pPr>
        <w:spacing w:after="0"/>
        <w:jc w:val="both"/>
        <w:rPr>
          <w:rFonts w:ascii="Arial" w:hAnsi="Arial" w:cs="Arial"/>
          <w:noProof/>
          <w:sz w:val="20"/>
          <w:szCs w:val="20"/>
        </w:rPr>
      </w:pPr>
      <w:r w:rsidRPr="005449A7">
        <w:rPr>
          <w:rFonts w:ascii="Arial" w:hAnsi="Arial" w:cs="Arial"/>
          <w:noProof/>
          <w:sz w:val="20"/>
          <w:szCs w:val="20"/>
        </w:rPr>
        <w:t>Par ce procédé, nous imprimons :</w:t>
      </w:r>
    </w:p>
    <w:p w:rsidR="00AC5815" w:rsidRPr="005449A7" w:rsidRDefault="003E65F3" w:rsidP="00AC5815">
      <w:pPr>
        <w:pStyle w:val="Paragraphedeliste"/>
        <w:numPr>
          <w:ilvl w:val="0"/>
          <w:numId w:val="2"/>
        </w:numPr>
        <w:overflowPunct w:val="0"/>
        <w:autoSpaceDE w:val="0"/>
        <w:autoSpaceDN w:val="0"/>
        <w:adjustRightInd w:val="0"/>
        <w:spacing w:after="0" w:line="240" w:lineRule="auto"/>
        <w:jc w:val="both"/>
        <w:textAlignment w:val="baseline"/>
        <w:rPr>
          <w:rFonts w:ascii="Arial" w:hAnsi="Arial" w:cs="Arial"/>
          <w:noProof/>
          <w:sz w:val="20"/>
          <w:szCs w:val="20"/>
        </w:rPr>
      </w:pPr>
      <w:r>
        <w:rPr>
          <w:rFonts w:ascii="Arial" w:hAnsi="Arial" w:cs="Arial"/>
          <w:noProof/>
          <w:sz w:val="20"/>
          <w:szCs w:val="20"/>
        </w:rPr>
        <w:t>s</w:t>
      </w:r>
      <w:r w:rsidR="00AC5815" w:rsidRPr="005449A7">
        <w:rPr>
          <w:rFonts w:ascii="Arial" w:hAnsi="Arial" w:cs="Arial"/>
          <w:noProof/>
          <w:sz w:val="20"/>
          <w:szCs w:val="20"/>
        </w:rPr>
        <w:t>oit des noyaux que nous insérons dans des moules réalisés par la fonderie. Nous associons l’impression 3D avec la fonderie dite classique.</w:t>
      </w:r>
    </w:p>
    <w:p w:rsidR="00AC5815" w:rsidRPr="005449A7" w:rsidRDefault="003E65F3" w:rsidP="00AC5815">
      <w:pPr>
        <w:pStyle w:val="Paragraphedeliste"/>
        <w:numPr>
          <w:ilvl w:val="0"/>
          <w:numId w:val="2"/>
        </w:numPr>
        <w:overflowPunct w:val="0"/>
        <w:autoSpaceDE w:val="0"/>
        <w:autoSpaceDN w:val="0"/>
        <w:adjustRightInd w:val="0"/>
        <w:spacing w:after="0" w:line="240" w:lineRule="auto"/>
        <w:jc w:val="both"/>
        <w:textAlignment w:val="baseline"/>
        <w:rPr>
          <w:rFonts w:ascii="Arial" w:hAnsi="Arial" w:cs="Arial"/>
          <w:noProof/>
          <w:sz w:val="20"/>
          <w:szCs w:val="20"/>
        </w:rPr>
      </w:pPr>
      <w:r>
        <w:rPr>
          <w:rFonts w:ascii="Arial" w:hAnsi="Arial" w:cs="Arial"/>
          <w:noProof/>
          <w:sz w:val="20"/>
          <w:szCs w:val="20"/>
        </w:rPr>
        <w:t>s</w:t>
      </w:r>
      <w:r w:rsidR="00AC5815" w:rsidRPr="005449A7">
        <w:rPr>
          <w:rFonts w:ascii="Arial" w:hAnsi="Arial" w:cs="Arial"/>
          <w:noProof/>
          <w:sz w:val="20"/>
          <w:szCs w:val="20"/>
        </w:rPr>
        <w:t>oit des moules et noyaux dans lesquels nous coulons un alliage élaboré.</w:t>
      </w:r>
    </w:p>
    <w:p w:rsidR="00AC5815" w:rsidRPr="00EE6300" w:rsidRDefault="00AC5815" w:rsidP="00AC5815">
      <w:pPr>
        <w:spacing w:before="60" w:after="60"/>
        <w:outlineLvl w:val="2"/>
        <w:rPr>
          <w:rFonts w:ascii="Arial" w:hAnsi="Arial" w:cs="Arial"/>
          <w:b/>
          <w:noProof/>
          <w:sz w:val="20"/>
          <w:szCs w:val="20"/>
        </w:rPr>
      </w:pPr>
      <w:r w:rsidRPr="00EE6300">
        <w:rPr>
          <w:rFonts w:ascii="Arial" w:hAnsi="Arial" w:cs="Arial"/>
          <w:b/>
          <w:noProof/>
          <w:sz w:val="20"/>
          <w:szCs w:val="20"/>
        </w:rPr>
        <w:t>« Le délai qui est réduit d’environ 3 semaines »</w:t>
      </w:r>
    </w:p>
    <w:p w:rsidR="00AC5815" w:rsidRPr="005449A7" w:rsidRDefault="00C96EAC" w:rsidP="00AC5815">
      <w:pPr>
        <w:spacing w:after="0"/>
        <w:jc w:val="both"/>
        <w:rPr>
          <w:rFonts w:ascii="Arial" w:hAnsi="Arial" w:cs="Arial"/>
          <w:noProof/>
          <w:sz w:val="20"/>
          <w:szCs w:val="20"/>
        </w:rPr>
      </w:pPr>
      <w:r w:rsidRPr="005449A7">
        <w:rPr>
          <w:rFonts w:ascii="Arial" w:hAnsi="Arial" w:cs="Arial"/>
          <w:noProof/>
          <w:sz w:val="20"/>
          <w:szCs w:val="20"/>
          <w:lang w:eastAsia="fr-FR"/>
        </w:rPr>
        <w:drawing>
          <wp:anchor distT="0" distB="0" distL="114300" distR="114300" simplePos="0" relativeHeight="251638272" behindDoc="1" locked="0" layoutInCell="1" allowOverlap="1">
            <wp:simplePos x="0" y="0"/>
            <wp:positionH relativeFrom="column">
              <wp:posOffset>4709160</wp:posOffset>
            </wp:positionH>
            <wp:positionV relativeFrom="paragraph">
              <wp:posOffset>50800</wp:posOffset>
            </wp:positionV>
            <wp:extent cx="1864360" cy="2504440"/>
            <wp:effectExtent l="0" t="0" r="0" b="0"/>
            <wp:wrapTight wrapText="bothSides">
              <wp:wrapPolygon edited="0">
                <wp:start x="0" y="0"/>
                <wp:lineTo x="0" y="21359"/>
                <wp:lineTo x="21409" y="21359"/>
                <wp:lineTo x="21409" y="0"/>
                <wp:lineTo x="0" y="0"/>
              </wp:wrapPolygon>
            </wp:wrapTight>
            <wp:docPr id="30" name="Image 8" descr="moule-impression-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moule-impression-3d"/>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4360" cy="2504440"/>
                    </a:xfrm>
                    <a:prstGeom prst="rect">
                      <a:avLst/>
                    </a:prstGeom>
                    <a:noFill/>
                    <a:ln>
                      <a:noFill/>
                    </a:ln>
                  </pic:spPr>
                </pic:pic>
              </a:graphicData>
            </a:graphic>
          </wp:anchor>
        </w:drawing>
      </w:r>
      <w:r w:rsidR="00AC5815" w:rsidRPr="005449A7">
        <w:rPr>
          <w:rFonts w:ascii="Arial" w:hAnsi="Arial" w:cs="Arial"/>
          <w:noProof/>
          <w:sz w:val="20"/>
          <w:szCs w:val="20"/>
        </w:rPr>
        <w:t xml:space="preserve">Après plusieurs mois d’utilisation, selon vous quels sont les atouts mais aussi les limites de la fabrication additive par </w:t>
      </w:r>
      <w:r w:rsidR="00653AC5">
        <w:rPr>
          <w:rFonts w:ascii="Arial" w:hAnsi="Arial" w:cs="Arial"/>
          <w:noProof/>
          <w:sz w:val="20"/>
          <w:szCs w:val="20"/>
        </w:rPr>
        <w:t>r</w:t>
      </w:r>
      <w:r w:rsidR="00AC5815" w:rsidRPr="005449A7">
        <w:rPr>
          <w:rFonts w:ascii="Arial" w:hAnsi="Arial" w:cs="Arial"/>
          <w:noProof/>
          <w:sz w:val="20"/>
          <w:szCs w:val="20"/>
        </w:rPr>
        <w:t>apport aux techniques de fabrication traditionnelle ?  […]</w:t>
      </w:r>
    </w:p>
    <w:p w:rsidR="00AC5815" w:rsidRPr="005449A7" w:rsidRDefault="00AC5815" w:rsidP="00AC5815">
      <w:pPr>
        <w:spacing w:before="60" w:after="60"/>
        <w:outlineLvl w:val="2"/>
        <w:rPr>
          <w:rFonts w:ascii="Arial" w:hAnsi="Arial" w:cs="Arial"/>
          <w:b/>
          <w:noProof/>
          <w:sz w:val="20"/>
          <w:szCs w:val="20"/>
        </w:rPr>
      </w:pPr>
      <w:r w:rsidRPr="005449A7">
        <w:rPr>
          <w:rFonts w:ascii="Arial" w:hAnsi="Arial" w:cs="Arial"/>
          <w:b/>
          <w:noProof/>
          <w:sz w:val="20"/>
          <w:szCs w:val="20"/>
        </w:rPr>
        <w:t>« Les atouts de notre système d’impression sable sont… »</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La précision dimensionnelle, les bureaux d’étude recherchent de plus en plus souvent à réaliser des gains de poids. L’impression 3D permet d’aller dans ce sens.</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Les formes presque sans limites.</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 délai qui est réduit d’environ 3 semaines dans le cas de réalisations de prototypes turbos automobiles.</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La réalisation de pièces sans réaliser auparavant des outillages (coût et délai).</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Les possibilités offertes aux bureaux d’étude de nos clients qui peuvent aujourd’hui dessiner des pièces qui n’étaient pas « fabricables » auparavant.</w:t>
      </w:r>
    </w:p>
    <w:p w:rsidR="00AC5815" w:rsidRPr="005449A7" w:rsidRDefault="00AC5815" w:rsidP="00AC5815">
      <w:pPr>
        <w:pStyle w:val="Paragraphedeliste"/>
        <w:numPr>
          <w:ilvl w:val="0"/>
          <w:numId w:val="3"/>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Nous pouvons presque donner satisfaction à toutes les demandes des bureaux d’études.</w:t>
      </w:r>
    </w:p>
    <w:p w:rsidR="00AC5815" w:rsidRPr="00EE6300" w:rsidRDefault="00AC5815" w:rsidP="00AC5815">
      <w:pPr>
        <w:spacing w:before="60" w:after="60"/>
        <w:outlineLvl w:val="2"/>
        <w:rPr>
          <w:rFonts w:ascii="Arial" w:hAnsi="Arial" w:cs="Arial"/>
          <w:b/>
          <w:noProof/>
          <w:sz w:val="20"/>
          <w:szCs w:val="20"/>
        </w:rPr>
      </w:pPr>
      <w:r w:rsidRPr="00EE6300">
        <w:rPr>
          <w:rFonts w:ascii="Arial" w:hAnsi="Arial" w:cs="Arial"/>
          <w:b/>
          <w:noProof/>
          <w:sz w:val="20"/>
          <w:szCs w:val="20"/>
        </w:rPr>
        <w:t>« Comme inconvénients, nous pouvons citer… »</w:t>
      </w:r>
    </w:p>
    <w:p w:rsidR="00AC5815" w:rsidRPr="005449A7" w:rsidRDefault="00AC5815" w:rsidP="00AC5815">
      <w:pPr>
        <w:pStyle w:val="Paragraphedeliste"/>
        <w:numPr>
          <w:ilvl w:val="0"/>
          <w:numId w:val="4"/>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Les cadences d’impression (impression couche par couche de 150 microns).</w:t>
      </w:r>
    </w:p>
    <w:p w:rsidR="00AC5815" w:rsidRPr="005449A7" w:rsidRDefault="00AC5815" w:rsidP="00AC5815">
      <w:pPr>
        <w:pStyle w:val="Paragraphedeliste"/>
        <w:numPr>
          <w:ilvl w:val="0"/>
          <w:numId w:val="4"/>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 montant de l’investissement.</w:t>
      </w:r>
    </w:p>
    <w:p w:rsidR="00AC5815" w:rsidRPr="005449A7" w:rsidRDefault="00AC5815" w:rsidP="00AC5815">
      <w:pPr>
        <w:pStyle w:val="Paragraphedeliste"/>
        <w:numPr>
          <w:ilvl w:val="0"/>
          <w:numId w:val="4"/>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 coût des consommables.</w:t>
      </w:r>
    </w:p>
    <w:p w:rsidR="00AC5815" w:rsidRPr="005449A7" w:rsidRDefault="00AC5815" w:rsidP="00AC5815">
      <w:pPr>
        <w:pStyle w:val="Paragraphedeliste"/>
        <w:numPr>
          <w:ilvl w:val="0"/>
          <w:numId w:val="4"/>
        </w:numPr>
        <w:overflowPunct w:val="0"/>
        <w:autoSpaceDE w:val="0"/>
        <w:autoSpaceDN w:val="0"/>
        <w:adjustRightInd w:val="0"/>
        <w:spacing w:after="0" w:line="240" w:lineRule="auto"/>
        <w:jc w:val="both"/>
        <w:textAlignment w:val="baseline"/>
        <w:rPr>
          <w:rFonts w:ascii="Arial" w:hAnsi="Arial" w:cs="Arial"/>
          <w:noProof/>
          <w:sz w:val="20"/>
          <w:szCs w:val="20"/>
        </w:rPr>
      </w:pPr>
      <w:r w:rsidRPr="005449A7">
        <w:rPr>
          <w:rFonts w:ascii="Arial" w:hAnsi="Arial" w:cs="Arial"/>
          <w:noProof/>
          <w:sz w:val="20"/>
          <w:szCs w:val="20"/>
        </w:rPr>
        <w:t>Le coût de maintenance.</w:t>
      </w:r>
    </w:p>
    <w:p w:rsidR="00B268EF" w:rsidRDefault="00AC5815" w:rsidP="00B268EF">
      <w:pPr>
        <w:spacing w:before="120" w:after="0"/>
        <w:rPr>
          <w:rFonts w:ascii="Arial" w:hAnsi="Arial" w:cs="Arial"/>
          <w:noProof/>
          <w:sz w:val="20"/>
          <w:szCs w:val="20"/>
        </w:rPr>
        <w:sectPr w:rsidR="00B268EF" w:rsidSect="00F96F8F">
          <w:pgSz w:w="11907" w:h="16840" w:code="9"/>
          <w:pgMar w:top="680" w:right="680" w:bottom="680" w:left="680" w:header="454" w:footer="0" w:gutter="0"/>
          <w:cols w:space="708"/>
          <w:docGrid w:linePitch="360"/>
        </w:sectPr>
      </w:pPr>
      <w:r w:rsidRPr="005449A7">
        <w:rPr>
          <w:rFonts w:ascii="Arial" w:hAnsi="Arial" w:cs="Arial"/>
          <w:noProof/>
          <w:sz w:val="20"/>
          <w:szCs w:val="20"/>
        </w:rPr>
        <w:t>http://www.primante3d.com/voxeljet-vx1000-26092016/ consulté le 10/02/2018</w:t>
      </w:r>
    </w:p>
    <w:p w:rsidR="00C27333" w:rsidRDefault="002B0C5F" w:rsidP="00D62E8B">
      <w:pPr>
        <w:pBdr>
          <w:top w:val="single" w:sz="4" w:space="1" w:color="auto"/>
          <w:left w:val="single" w:sz="4" w:space="4" w:color="auto"/>
          <w:bottom w:val="single" w:sz="4" w:space="1" w:color="auto"/>
          <w:right w:val="single" w:sz="4" w:space="4" w:color="auto"/>
        </w:pBdr>
        <w:shd w:val="clear" w:color="auto" w:fill="E7E6E6"/>
        <w:spacing w:after="0"/>
        <w:ind w:left="1134" w:hanging="1134"/>
        <w:jc w:val="both"/>
        <w:rPr>
          <w:rFonts w:ascii="Arial" w:hAnsi="Arial" w:cs="Arial"/>
          <w:noProof/>
          <w:sz w:val="20"/>
          <w:szCs w:val="20"/>
        </w:rPr>
      </w:pPr>
      <w:r>
        <w:rPr>
          <w:rFonts w:ascii="Arial" w:hAnsi="Arial" w:cs="Arial"/>
          <w:b/>
          <w:sz w:val="24"/>
          <w:szCs w:val="24"/>
        </w:rPr>
        <w:lastRenderedPageBreak/>
        <w:t>DT</w:t>
      </w:r>
      <w:r w:rsidR="00F6735B">
        <w:rPr>
          <w:rFonts w:ascii="Arial" w:hAnsi="Arial" w:cs="Arial"/>
          <w:b/>
          <w:sz w:val="24"/>
          <w:szCs w:val="24"/>
        </w:rPr>
        <w:t>17</w:t>
      </w:r>
      <w:r w:rsidR="00D62E8B">
        <w:rPr>
          <w:rFonts w:ascii="Arial" w:hAnsi="Arial" w:cs="Arial"/>
          <w:b/>
          <w:sz w:val="24"/>
          <w:szCs w:val="24"/>
        </w:rPr>
        <w:tab/>
        <w:t>Dessin de définition de la fonderie du capot de pompe à huile</w:t>
      </w:r>
    </w:p>
    <w:p w:rsidR="00C27333" w:rsidRDefault="002F2F23" w:rsidP="002B0C5F">
      <w:pPr>
        <w:spacing w:after="0"/>
        <w:jc w:val="center"/>
        <w:rPr>
          <w:rFonts w:ascii="Arial" w:hAnsi="Arial" w:cs="Arial"/>
          <w:noProof/>
          <w:sz w:val="20"/>
          <w:szCs w:val="20"/>
        </w:rPr>
      </w:pPr>
      <w:r>
        <w:rPr>
          <w:rFonts w:ascii="Arial" w:hAnsi="Arial" w:cs="Arial"/>
          <w:noProof/>
          <w:sz w:val="20"/>
          <w:szCs w:val="20"/>
          <w:lang w:eastAsia="fr-FR"/>
        </w:rPr>
        <w:drawing>
          <wp:anchor distT="0" distB="0" distL="114300" distR="114300" simplePos="0" relativeHeight="251693568" behindDoc="0" locked="0" layoutInCell="1" allowOverlap="1">
            <wp:simplePos x="0" y="0"/>
            <wp:positionH relativeFrom="column">
              <wp:posOffset>85725</wp:posOffset>
            </wp:positionH>
            <wp:positionV relativeFrom="paragraph">
              <wp:posOffset>8255</wp:posOffset>
            </wp:positionV>
            <wp:extent cx="6428488" cy="9093200"/>
            <wp:effectExtent l="0" t="0" r="0" b="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onderie capot de pompe-dec18.jp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36099" cy="9103967"/>
                    </a:xfrm>
                    <a:prstGeom prst="rect">
                      <a:avLst/>
                    </a:prstGeom>
                  </pic:spPr>
                </pic:pic>
              </a:graphicData>
            </a:graphic>
          </wp:anchor>
        </w:drawing>
      </w:r>
    </w:p>
    <w:p w:rsidR="00AF3764" w:rsidRDefault="00AF3764" w:rsidP="00AF3764">
      <w:pPr>
        <w:pBdr>
          <w:top w:val="single" w:sz="4" w:space="1" w:color="auto"/>
          <w:left w:val="single" w:sz="4" w:space="4" w:color="auto"/>
          <w:bottom w:val="single" w:sz="4" w:space="1" w:color="auto"/>
          <w:right w:val="single" w:sz="4" w:space="4" w:color="auto"/>
        </w:pBdr>
        <w:shd w:val="clear" w:color="auto" w:fill="E7E6E6"/>
        <w:spacing w:after="0"/>
        <w:jc w:val="both"/>
        <w:rPr>
          <w:rFonts w:ascii="Arial" w:hAnsi="Arial" w:cs="Arial"/>
          <w:b/>
          <w:sz w:val="24"/>
          <w:szCs w:val="24"/>
        </w:rPr>
        <w:sectPr w:rsidR="00AF3764" w:rsidSect="00F96F8F">
          <w:pgSz w:w="11907" w:h="16840" w:code="9"/>
          <w:pgMar w:top="680" w:right="680" w:bottom="680" w:left="680" w:header="454" w:footer="0" w:gutter="0"/>
          <w:cols w:space="708"/>
          <w:docGrid w:linePitch="360"/>
        </w:sectPr>
      </w:pPr>
    </w:p>
    <w:p w:rsidR="00AF3764" w:rsidRDefault="00AF3764" w:rsidP="00BD4C05">
      <w:pPr>
        <w:pBdr>
          <w:top w:val="single" w:sz="4" w:space="1" w:color="auto"/>
          <w:left w:val="single" w:sz="4" w:space="4" w:color="auto"/>
          <w:bottom w:val="single" w:sz="4" w:space="1" w:color="auto"/>
          <w:right w:val="single" w:sz="4" w:space="4" w:color="auto"/>
        </w:pBdr>
        <w:shd w:val="clear" w:color="auto" w:fill="E7E6E6"/>
        <w:spacing w:after="0"/>
        <w:ind w:left="1134" w:hanging="1134"/>
        <w:jc w:val="both"/>
        <w:rPr>
          <w:rFonts w:ascii="Arial" w:hAnsi="Arial" w:cs="Arial"/>
          <w:noProof/>
          <w:sz w:val="20"/>
          <w:szCs w:val="20"/>
        </w:rPr>
      </w:pPr>
      <w:r>
        <w:rPr>
          <w:rFonts w:ascii="Arial" w:hAnsi="Arial" w:cs="Arial"/>
          <w:b/>
          <w:sz w:val="24"/>
          <w:szCs w:val="24"/>
        </w:rPr>
        <w:lastRenderedPageBreak/>
        <w:t>DT</w:t>
      </w:r>
      <w:r w:rsidR="00014C94">
        <w:rPr>
          <w:rFonts w:ascii="Arial" w:hAnsi="Arial" w:cs="Arial"/>
          <w:b/>
          <w:sz w:val="24"/>
          <w:szCs w:val="24"/>
        </w:rPr>
        <w:t>1</w:t>
      </w:r>
      <w:r w:rsidR="00F6735B">
        <w:rPr>
          <w:rFonts w:ascii="Arial" w:hAnsi="Arial" w:cs="Arial"/>
          <w:b/>
          <w:sz w:val="24"/>
          <w:szCs w:val="24"/>
        </w:rPr>
        <w:t>8</w:t>
      </w:r>
      <w:r w:rsidR="00014C94">
        <w:rPr>
          <w:rFonts w:ascii="Arial" w:hAnsi="Arial" w:cs="Arial"/>
          <w:b/>
          <w:sz w:val="24"/>
          <w:szCs w:val="24"/>
        </w:rPr>
        <w:tab/>
        <w:t>Dessin de définition du bloc empreinte capot</w:t>
      </w:r>
    </w:p>
    <w:p w:rsidR="00F40E44" w:rsidRDefault="00224E5F" w:rsidP="00B10815">
      <w:pPr>
        <w:tabs>
          <w:tab w:val="center" w:pos="7853"/>
        </w:tabs>
        <w:spacing w:after="0"/>
        <w:jc w:val="center"/>
        <w:rPr>
          <w:rFonts w:ascii="Arial" w:hAnsi="Arial" w:cs="Arial"/>
          <w:b/>
          <w:sz w:val="24"/>
          <w:szCs w:val="24"/>
        </w:rPr>
      </w:pPr>
      <w:r>
        <w:rPr>
          <w:rFonts w:ascii="Arial" w:hAnsi="Arial" w:cs="Arial"/>
          <w:b/>
          <w:noProof/>
          <w:sz w:val="24"/>
          <w:szCs w:val="24"/>
          <w:lang w:eastAsia="fr-FR"/>
        </w:rPr>
        <w:drawing>
          <wp:anchor distT="0" distB="0" distL="114300" distR="114300" simplePos="0" relativeHeight="251694592" behindDoc="0" locked="0" layoutInCell="1" allowOverlap="1">
            <wp:simplePos x="0" y="0"/>
            <wp:positionH relativeFrom="column">
              <wp:posOffset>124413</wp:posOffset>
            </wp:positionH>
            <wp:positionV relativeFrom="paragraph">
              <wp:posOffset>27940</wp:posOffset>
            </wp:positionV>
            <wp:extent cx="9757004" cy="13565875"/>
            <wp:effectExtent l="0" t="0" r="0" b="0"/>
            <wp:wrapNone/>
            <wp:docPr id="52" name="Image 52" descr="Bloc empreinte Capot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oc empreinte CapotV2"/>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94" t="3424" r="1462" b="1020"/>
                    <a:stretch/>
                  </pic:blipFill>
                  <pic:spPr bwMode="auto">
                    <a:xfrm>
                      <a:off x="0" y="0"/>
                      <a:ext cx="9757004" cy="13565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B10815" w:rsidRPr="00B10815" w:rsidRDefault="00B10815" w:rsidP="00B10815">
      <w:pPr>
        <w:rPr>
          <w:rFonts w:ascii="Arial" w:hAnsi="Arial" w:cs="Arial"/>
          <w:sz w:val="20"/>
          <w:szCs w:val="20"/>
        </w:rPr>
        <w:sectPr w:rsidR="00B10815" w:rsidRPr="00B10815" w:rsidSect="00F96F8F">
          <w:pgSz w:w="16840" w:h="23814" w:code="8"/>
          <w:pgMar w:top="567" w:right="567" w:bottom="567" w:left="567" w:header="454" w:footer="0" w:gutter="0"/>
          <w:cols w:space="708"/>
          <w:docGrid w:linePitch="360"/>
        </w:sectPr>
      </w:pPr>
    </w:p>
    <w:p w:rsidR="00483EF6" w:rsidRDefault="00483EF6" w:rsidP="00483EF6">
      <w:pPr>
        <w:pBdr>
          <w:top w:val="single" w:sz="4" w:space="1" w:color="auto"/>
          <w:left w:val="single" w:sz="4" w:space="4" w:color="auto"/>
          <w:bottom w:val="single" w:sz="4" w:space="1" w:color="auto"/>
          <w:right w:val="single" w:sz="4" w:space="4" w:color="auto"/>
        </w:pBdr>
        <w:shd w:val="clear" w:color="auto" w:fill="E7E6E6"/>
        <w:spacing w:after="0"/>
        <w:ind w:left="1134" w:hanging="1134"/>
        <w:jc w:val="both"/>
        <w:rPr>
          <w:rFonts w:ascii="Arial" w:hAnsi="Arial" w:cs="Arial"/>
          <w:noProof/>
          <w:sz w:val="20"/>
          <w:szCs w:val="20"/>
        </w:rPr>
      </w:pPr>
      <w:r>
        <w:rPr>
          <w:rFonts w:ascii="Arial" w:hAnsi="Arial" w:cs="Arial"/>
          <w:b/>
          <w:sz w:val="24"/>
          <w:szCs w:val="24"/>
        </w:rPr>
        <w:lastRenderedPageBreak/>
        <w:t>DT</w:t>
      </w:r>
      <w:r w:rsidR="00F6735B">
        <w:rPr>
          <w:rFonts w:ascii="Arial" w:hAnsi="Arial" w:cs="Arial"/>
          <w:b/>
          <w:sz w:val="24"/>
          <w:szCs w:val="24"/>
        </w:rPr>
        <w:t>19</w:t>
      </w:r>
      <w:r>
        <w:rPr>
          <w:rFonts w:ascii="Arial" w:hAnsi="Arial" w:cs="Arial"/>
          <w:b/>
          <w:sz w:val="24"/>
          <w:szCs w:val="24"/>
        </w:rPr>
        <w:tab/>
      </w:r>
      <w:r w:rsidR="007B6A99">
        <w:rPr>
          <w:rFonts w:ascii="Arial" w:hAnsi="Arial" w:cs="Arial"/>
          <w:b/>
          <w:sz w:val="24"/>
          <w:szCs w:val="24"/>
        </w:rPr>
        <w:t xml:space="preserve">Données techniques </w:t>
      </w:r>
      <w:r w:rsidR="00E50F7E">
        <w:rPr>
          <w:rFonts w:ascii="Arial" w:hAnsi="Arial" w:cs="Arial"/>
          <w:b/>
          <w:sz w:val="24"/>
          <w:szCs w:val="24"/>
        </w:rPr>
        <w:t>outil</w:t>
      </w:r>
      <w:r w:rsidR="0091210F">
        <w:rPr>
          <w:rFonts w:ascii="Arial" w:hAnsi="Arial" w:cs="Arial"/>
          <w:b/>
          <w:sz w:val="24"/>
          <w:szCs w:val="24"/>
        </w:rPr>
        <w:t>-matériau</w:t>
      </w:r>
    </w:p>
    <w:p w:rsidR="00483EF6" w:rsidRDefault="00483EF6" w:rsidP="00483EF6">
      <w:pPr>
        <w:spacing w:after="0"/>
        <w:jc w:val="center"/>
        <w:rPr>
          <w:rFonts w:ascii="Arial" w:hAnsi="Arial" w:cs="Arial"/>
          <w:noProof/>
          <w:sz w:val="20"/>
          <w:szCs w:val="20"/>
        </w:rPr>
      </w:pPr>
      <w:r>
        <w:rPr>
          <w:rFonts w:ascii="Arial" w:hAnsi="Arial" w:cs="Arial"/>
          <w:noProof/>
          <w:sz w:val="20"/>
          <w:szCs w:val="20"/>
        </w:rPr>
        <w:t>.</w:t>
      </w:r>
    </w:p>
    <w:p w:rsidR="00483EF6" w:rsidRDefault="00C96EAC" w:rsidP="00154FE8">
      <w:pPr>
        <w:spacing w:after="0"/>
        <w:rPr>
          <w:rFonts w:ascii="Arial" w:hAnsi="Arial" w:cs="Arial"/>
          <w:noProof/>
          <w:sz w:val="20"/>
          <w:szCs w:val="20"/>
        </w:rPr>
      </w:pPr>
      <w:r>
        <w:rPr>
          <w:rFonts w:ascii="Arial" w:hAnsi="Arial" w:cs="Arial"/>
          <w:noProof/>
          <w:sz w:val="20"/>
          <w:szCs w:val="20"/>
          <w:lang w:eastAsia="fr-FR"/>
        </w:rPr>
        <w:drawing>
          <wp:inline distT="0" distB="0" distL="0" distR="0">
            <wp:extent cx="6126480" cy="8105140"/>
            <wp:effectExtent l="0" t="0" r="0" b="0"/>
            <wp:docPr id="16" name="Image 16" descr="Matériaux Fo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tériaux Fontes"/>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6174"/>
                    <a:stretch>
                      <a:fillRect/>
                    </a:stretch>
                  </pic:blipFill>
                  <pic:spPr bwMode="auto">
                    <a:xfrm>
                      <a:off x="0" y="0"/>
                      <a:ext cx="6126480" cy="8105140"/>
                    </a:xfrm>
                    <a:prstGeom prst="rect">
                      <a:avLst/>
                    </a:prstGeom>
                    <a:noFill/>
                    <a:ln>
                      <a:noFill/>
                    </a:ln>
                  </pic:spPr>
                </pic:pic>
              </a:graphicData>
            </a:graphic>
          </wp:inline>
        </w:drawing>
      </w:r>
    </w:p>
    <w:p w:rsidR="00483EF6" w:rsidRDefault="00483EF6" w:rsidP="00154FE8">
      <w:pPr>
        <w:spacing w:after="0"/>
        <w:rPr>
          <w:rFonts w:ascii="Arial" w:hAnsi="Arial" w:cs="Arial"/>
          <w:noProof/>
          <w:sz w:val="20"/>
          <w:szCs w:val="20"/>
        </w:rPr>
      </w:pPr>
    </w:p>
    <w:p w:rsidR="00483EF6" w:rsidRDefault="00483EF6" w:rsidP="00154FE8">
      <w:pPr>
        <w:spacing w:after="0"/>
        <w:rPr>
          <w:rFonts w:ascii="Arial" w:hAnsi="Arial" w:cs="Arial"/>
          <w:noProof/>
          <w:sz w:val="20"/>
          <w:szCs w:val="20"/>
        </w:rPr>
      </w:pPr>
      <w:r>
        <w:rPr>
          <w:rFonts w:ascii="Arial" w:hAnsi="Arial" w:cs="Arial"/>
          <w:noProof/>
          <w:sz w:val="20"/>
          <w:szCs w:val="20"/>
        </w:rPr>
        <w:t>D’après une documentation LECLERC Outils Coupants</w:t>
      </w:r>
    </w:p>
    <w:p w:rsidR="00483EF6" w:rsidRDefault="00483EF6" w:rsidP="00154FE8">
      <w:pPr>
        <w:spacing w:after="0"/>
        <w:rPr>
          <w:rFonts w:ascii="Arial" w:hAnsi="Arial" w:cs="Arial"/>
          <w:noProof/>
          <w:sz w:val="20"/>
          <w:szCs w:val="20"/>
        </w:rPr>
      </w:pPr>
    </w:p>
    <w:p w:rsidR="00483EF6" w:rsidRDefault="00483EF6" w:rsidP="00154FE8">
      <w:pPr>
        <w:spacing w:after="0"/>
        <w:rPr>
          <w:rFonts w:ascii="Arial" w:hAnsi="Arial" w:cs="Arial"/>
          <w:noProof/>
          <w:sz w:val="20"/>
          <w:szCs w:val="20"/>
        </w:rPr>
      </w:pPr>
    </w:p>
    <w:p w:rsidR="00483EF6" w:rsidRDefault="00483EF6" w:rsidP="00154FE8">
      <w:pPr>
        <w:spacing w:after="0"/>
        <w:rPr>
          <w:rFonts w:ascii="Arial" w:hAnsi="Arial" w:cs="Arial"/>
          <w:noProof/>
          <w:sz w:val="20"/>
          <w:szCs w:val="20"/>
        </w:rPr>
      </w:pPr>
    </w:p>
    <w:p w:rsidR="00154FE8" w:rsidRDefault="00154FE8" w:rsidP="00154FE8">
      <w:pPr>
        <w:spacing w:after="0"/>
        <w:rPr>
          <w:rFonts w:ascii="Arial" w:hAnsi="Arial" w:cs="Arial"/>
          <w:noProof/>
          <w:sz w:val="20"/>
          <w:szCs w:val="20"/>
        </w:rPr>
      </w:pPr>
    </w:p>
    <w:p w:rsidR="00154FE8" w:rsidRDefault="00154FE8" w:rsidP="00154FE8">
      <w:pPr>
        <w:spacing w:after="0"/>
        <w:rPr>
          <w:rFonts w:ascii="Arial" w:hAnsi="Arial" w:cs="Arial"/>
          <w:noProof/>
          <w:sz w:val="20"/>
          <w:szCs w:val="20"/>
        </w:rPr>
      </w:pPr>
    </w:p>
    <w:p w:rsidR="00154FE8" w:rsidRDefault="00154FE8" w:rsidP="00154FE8">
      <w:pPr>
        <w:spacing w:after="0"/>
        <w:rPr>
          <w:rFonts w:ascii="Arial" w:hAnsi="Arial" w:cs="Arial"/>
          <w:noProof/>
          <w:sz w:val="20"/>
          <w:szCs w:val="20"/>
        </w:rPr>
      </w:pPr>
    </w:p>
    <w:p w:rsidR="00483EF6" w:rsidRDefault="00C96EAC" w:rsidP="00154FE8">
      <w:pPr>
        <w:spacing w:after="0"/>
        <w:rPr>
          <w:rFonts w:ascii="Arial" w:hAnsi="Arial" w:cs="Arial"/>
          <w:noProof/>
          <w:sz w:val="20"/>
          <w:szCs w:val="20"/>
        </w:rPr>
      </w:pPr>
      <w:r>
        <w:rPr>
          <w:rFonts w:ascii="Arial" w:hAnsi="Arial" w:cs="Arial"/>
          <w:noProof/>
          <w:sz w:val="20"/>
          <w:szCs w:val="20"/>
          <w:lang w:eastAsia="fr-FR"/>
        </w:rPr>
        <w:drawing>
          <wp:inline distT="0" distB="0" distL="0" distR="0">
            <wp:extent cx="6118860" cy="6082665"/>
            <wp:effectExtent l="0" t="0" r="0" b="0"/>
            <wp:docPr id="17" name="Image 17"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0"/>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29552"/>
                    <a:stretch>
                      <a:fillRect/>
                    </a:stretch>
                  </pic:blipFill>
                  <pic:spPr bwMode="auto">
                    <a:xfrm>
                      <a:off x="0" y="0"/>
                      <a:ext cx="6118860" cy="6082665"/>
                    </a:xfrm>
                    <a:prstGeom prst="rect">
                      <a:avLst/>
                    </a:prstGeom>
                    <a:noFill/>
                    <a:ln>
                      <a:noFill/>
                    </a:ln>
                  </pic:spPr>
                </pic:pic>
              </a:graphicData>
            </a:graphic>
          </wp:inline>
        </w:drawing>
      </w:r>
    </w:p>
    <w:p w:rsidR="00483EF6" w:rsidRDefault="00483EF6" w:rsidP="00154FE8">
      <w:pPr>
        <w:spacing w:after="0"/>
        <w:rPr>
          <w:rFonts w:ascii="Arial" w:hAnsi="Arial" w:cs="Arial"/>
          <w:noProof/>
          <w:sz w:val="20"/>
          <w:szCs w:val="20"/>
        </w:rPr>
      </w:pPr>
    </w:p>
    <w:p w:rsidR="00483EF6" w:rsidRDefault="00483EF6" w:rsidP="00154FE8">
      <w:pPr>
        <w:spacing w:after="0"/>
        <w:rPr>
          <w:rFonts w:ascii="Arial" w:hAnsi="Arial" w:cs="Arial"/>
          <w:noProof/>
          <w:sz w:val="20"/>
          <w:szCs w:val="20"/>
        </w:rPr>
      </w:pPr>
    </w:p>
    <w:p w:rsidR="00483EF6" w:rsidRDefault="00C96EAC" w:rsidP="00154FE8">
      <w:pPr>
        <w:spacing w:after="0"/>
        <w:rPr>
          <w:rFonts w:ascii="Arial" w:hAnsi="Arial" w:cs="Arial"/>
          <w:noProof/>
          <w:sz w:val="20"/>
          <w:szCs w:val="20"/>
        </w:rPr>
      </w:pPr>
      <w:r>
        <w:rPr>
          <w:rFonts w:ascii="Arial" w:hAnsi="Arial" w:cs="Arial"/>
          <w:noProof/>
          <w:sz w:val="20"/>
          <w:szCs w:val="20"/>
          <w:lang w:eastAsia="fr-FR"/>
        </w:rPr>
        <w:drawing>
          <wp:inline distT="0" distB="0" distL="0" distR="0">
            <wp:extent cx="5471795" cy="1693545"/>
            <wp:effectExtent l="0" t="0" r="0" b="0"/>
            <wp:docPr id="18" name="Image 18" descr="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814" t="74835" r="8704" b="5598"/>
                    <a:stretch>
                      <a:fillRect/>
                    </a:stretch>
                  </pic:blipFill>
                  <pic:spPr bwMode="auto">
                    <a:xfrm>
                      <a:off x="0" y="0"/>
                      <a:ext cx="5471795" cy="1693545"/>
                    </a:xfrm>
                    <a:prstGeom prst="rect">
                      <a:avLst/>
                    </a:prstGeom>
                    <a:noFill/>
                    <a:ln>
                      <a:noFill/>
                    </a:ln>
                  </pic:spPr>
                </pic:pic>
              </a:graphicData>
            </a:graphic>
          </wp:inline>
        </w:drawing>
      </w:r>
    </w:p>
    <w:p w:rsidR="00483EF6" w:rsidRDefault="00483EF6" w:rsidP="00154FE8">
      <w:pPr>
        <w:spacing w:after="0"/>
        <w:rPr>
          <w:rFonts w:ascii="Arial" w:hAnsi="Arial" w:cs="Arial"/>
          <w:noProof/>
          <w:sz w:val="20"/>
          <w:szCs w:val="20"/>
        </w:rPr>
      </w:pPr>
    </w:p>
    <w:p w:rsidR="00483EF6" w:rsidRDefault="00483EF6" w:rsidP="00154FE8">
      <w:pPr>
        <w:spacing w:after="0"/>
        <w:rPr>
          <w:rFonts w:ascii="Arial" w:hAnsi="Arial" w:cs="Arial"/>
          <w:noProof/>
          <w:sz w:val="20"/>
          <w:szCs w:val="20"/>
        </w:rPr>
      </w:pPr>
      <w:r>
        <w:rPr>
          <w:rFonts w:ascii="Arial" w:hAnsi="Arial" w:cs="Arial"/>
          <w:noProof/>
          <w:sz w:val="20"/>
          <w:szCs w:val="20"/>
        </w:rPr>
        <w:t>D’après une documentation LECLERC Outils Coupants</w:t>
      </w:r>
    </w:p>
    <w:sectPr w:rsidR="00483EF6" w:rsidSect="00154FE8">
      <w:pgSz w:w="23808" w:h="16840" w:orient="landscape" w:code="8"/>
      <w:pgMar w:top="567" w:right="567" w:bottom="567" w:left="567" w:header="454" w:footer="0" w:gutter="0"/>
      <w:cols w:num="2"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6553" w:rsidRDefault="009D6553" w:rsidP="00146561">
      <w:pPr>
        <w:spacing w:after="0" w:line="240" w:lineRule="auto"/>
      </w:pPr>
      <w:r>
        <w:separator/>
      </w:r>
    </w:p>
  </w:endnote>
  <w:endnote w:type="continuationSeparator" w:id="0">
    <w:p w:rsidR="009D6553" w:rsidRDefault="009D6553" w:rsidP="001465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Helvetica-Condensed-Black">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0"/>
      <w:gridCol w:w="3221"/>
      <w:gridCol w:w="2411"/>
    </w:tblGrid>
    <w:tr w:rsidR="006F6201" w:rsidTr="0006317F">
      <w:trPr>
        <w:trHeight w:hRule="exact" w:val="454"/>
      </w:trPr>
      <w:tc>
        <w:tcPr>
          <w:tcW w:w="8472" w:type="dxa"/>
          <w:gridSpan w:val="2"/>
          <w:shd w:val="clear" w:color="auto" w:fill="auto"/>
          <w:vAlign w:val="center"/>
        </w:tcPr>
        <w:p w:rsidR="006F6201" w:rsidRPr="00D41CCD" w:rsidRDefault="006F6201" w:rsidP="00D41CCD">
          <w:pPr>
            <w:autoSpaceDE w:val="0"/>
            <w:autoSpaceDN w:val="0"/>
            <w:adjustRightInd w:val="0"/>
            <w:spacing w:after="0" w:line="240" w:lineRule="auto"/>
            <w:jc w:val="center"/>
            <w:rPr>
              <w:rFonts w:ascii="Arial" w:hAnsi="Arial" w:cs="Arial"/>
              <w:sz w:val="24"/>
              <w:szCs w:val="24"/>
              <w:lang w:eastAsia="fr-FR"/>
            </w:rPr>
          </w:pPr>
          <w:r w:rsidRPr="00D41CCD">
            <w:rPr>
              <w:rFonts w:ascii="Arial" w:hAnsi="Arial" w:cs="Arial"/>
              <w:sz w:val="24"/>
              <w:szCs w:val="24"/>
              <w:lang w:eastAsia="fr-FR"/>
            </w:rPr>
            <w:t>BTS Conception des Processus de Réalisation de Produits CPRP a et b</w:t>
          </w:r>
        </w:p>
      </w:tc>
      <w:tc>
        <w:tcPr>
          <w:tcW w:w="2440" w:type="dxa"/>
          <w:shd w:val="clear" w:color="auto" w:fill="auto"/>
          <w:vAlign w:val="bottom"/>
        </w:tcPr>
        <w:p w:rsidR="006F6201" w:rsidRPr="00096FB6" w:rsidRDefault="006F6201" w:rsidP="00D41CCD">
          <w:pPr>
            <w:pStyle w:val="Pieddepage"/>
            <w:spacing w:before="120" w:after="120"/>
            <w:jc w:val="center"/>
            <w:rPr>
              <w:rFonts w:ascii="Arial" w:hAnsi="Arial" w:cs="Arial"/>
              <w:sz w:val="24"/>
              <w:szCs w:val="24"/>
              <w:lang w:val="fr-FR"/>
            </w:rPr>
          </w:pPr>
          <w:r w:rsidRPr="00096FB6">
            <w:rPr>
              <w:rFonts w:ascii="Arial" w:hAnsi="Arial" w:cs="Arial"/>
              <w:sz w:val="24"/>
              <w:szCs w:val="24"/>
              <w:lang w:val="fr-FR"/>
            </w:rPr>
            <w:t>Session 2019</w:t>
          </w:r>
        </w:p>
      </w:tc>
    </w:tr>
    <w:tr w:rsidR="006F6201" w:rsidTr="0006317F">
      <w:trPr>
        <w:trHeight w:hRule="exact" w:val="454"/>
      </w:trPr>
      <w:tc>
        <w:tcPr>
          <w:tcW w:w="5211" w:type="dxa"/>
          <w:shd w:val="clear" w:color="auto" w:fill="auto"/>
          <w:vAlign w:val="center"/>
        </w:tcPr>
        <w:p w:rsidR="006F6201" w:rsidRPr="00D41CCD" w:rsidRDefault="00572980" w:rsidP="00572980">
          <w:pPr>
            <w:autoSpaceDE w:val="0"/>
            <w:autoSpaceDN w:val="0"/>
            <w:adjustRightInd w:val="0"/>
            <w:spacing w:after="0" w:line="240" w:lineRule="auto"/>
            <w:jc w:val="center"/>
            <w:rPr>
              <w:rFonts w:ascii="Arial" w:hAnsi="Arial" w:cs="Arial"/>
              <w:sz w:val="24"/>
              <w:szCs w:val="24"/>
              <w:lang w:eastAsia="fr-FR"/>
            </w:rPr>
          </w:pPr>
          <w:r>
            <w:rPr>
              <w:rFonts w:ascii="Arial" w:hAnsi="Arial" w:cs="Arial"/>
              <w:sz w:val="24"/>
              <w:szCs w:val="24"/>
              <w:lang w:eastAsia="fr-FR"/>
            </w:rPr>
            <w:t>É</w:t>
          </w:r>
          <w:r w:rsidR="006F6201" w:rsidRPr="00D41CCD">
            <w:rPr>
              <w:rFonts w:ascii="Arial" w:hAnsi="Arial" w:cs="Arial"/>
              <w:sz w:val="24"/>
              <w:szCs w:val="24"/>
              <w:lang w:eastAsia="fr-FR"/>
            </w:rPr>
            <w:t>preuve E4 : Conception préliminaire</w:t>
          </w:r>
        </w:p>
      </w:tc>
      <w:tc>
        <w:tcPr>
          <w:tcW w:w="3261" w:type="dxa"/>
          <w:shd w:val="clear" w:color="auto" w:fill="auto"/>
          <w:vAlign w:val="center"/>
        </w:tcPr>
        <w:p w:rsidR="006F6201" w:rsidRPr="00D41CCD" w:rsidRDefault="006F6201" w:rsidP="00D42204">
          <w:pPr>
            <w:autoSpaceDE w:val="0"/>
            <w:autoSpaceDN w:val="0"/>
            <w:adjustRightInd w:val="0"/>
            <w:spacing w:after="0" w:line="240" w:lineRule="auto"/>
            <w:jc w:val="center"/>
            <w:rPr>
              <w:rFonts w:ascii="Arial" w:hAnsi="Arial" w:cs="Arial"/>
              <w:sz w:val="24"/>
              <w:szCs w:val="24"/>
              <w:lang w:eastAsia="fr-FR"/>
            </w:rPr>
          </w:pPr>
          <w:r w:rsidRPr="00D41CCD">
            <w:rPr>
              <w:rFonts w:ascii="Arial" w:hAnsi="Arial" w:cs="Arial"/>
              <w:sz w:val="24"/>
              <w:szCs w:val="24"/>
              <w:lang w:eastAsia="fr-FR"/>
            </w:rPr>
            <w:t>Code :</w:t>
          </w:r>
          <w:r w:rsidR="00D42204">
            <w:rPr>
              <w:rFonts w:ascii="Arial" w:hAnsi="Arial" w:cs="Arial"/>
              <w:sz w:val="24"/>
              <w:szCs w:val="24"/>
              <w:lang w:eastAsia="fr-FR"/>
            </w:rPr>
            <w:t xml:space="preserve"> CCE4COP</w:t>
          </w:r>
        </w:p>
      </w:tc>
      <w:tc>
        <w:tcPr>
          <w:tcW w:w="2440" w:type="dxa"/>
          <w:shd w:val="clear" w:color="auto" w:fill="auto"/>
          <w:vAlign w:val="bottom"/>
        </w:tcPr>
        <w:p w:rsidR="006F6201" w:rsidRPr="00096FB6" w:rsidRDefault="006F6201" w:rsidP="00940DBB">
          <w:pPr>
            <w:pStyle w:val="Pieddepage"/>
            <w:spacing w:before="120" w:after="120"/>
            <w:jc w:val="center"/>
            <w:rPr>
              <w:rFonts w:ascii="Arial" w:hAnsi="Arial" w:cs="Arial"/>
              <w:sz w:val="24"/>
              <w:szCs w:val="24"/>
              <w:lang w:val="fr-FR"/>
            </w:rPr>
          </w:pPr>
          <w:r w:rsidRPr="00096FB6">
            <w:rPr>
              <w:rFonts w:ascii="Arial" w:hAnsi="Arial" w:cs="Arial"/>
              <w:sz w:val="24"/>
              <w:szCs w:val="24"/>
              <w:lang w:val="fr-FR"/>
            </w:rPr>
            <w:t>Page</w:t>
          </w:r>
          <w:r w:rsidR="00A70229">
            <w:rPr>
              <w:rFonts w:ascii="Arial" w:hAnsi="Arial" w:cs="Arial"/>
              <w:sz w:val="24"/>
              <w:szCs w:val="24"/>
              <w:lang w:val="fr-FR"/>
            </w:rPr>
            <w:t xml:space="preserve"> </w:t>
          </w:r>
          <w:r w:rsidR="00826990">
            <w:rPr>
              <w:rFonts w:ascii="Arial" w:hAnsi="Arial" w:cs="Arial"/>
              <w:sz w:val="24"/>
              <w:szCs w:val="24"/>
              <w:lang w:val="fr-FR"/>
            </w:rPr>
            <w:fldChar w:fldCharType="begin"/>
          </w:r>
          <w:r w:rsidR="009C28EB">
            <w:rPr>
              <w:rFonts w:ascii="Arial" w:hAnsi="Arial" w:cs="Arial"/>
              <w:sz w:val="24"/>
              <w:szCs w:val="24"/>
              <w:lang w:val="fr-FR"/>
            </w:rPr>
            <w:instrText xml:space="preserve"> PAGE   \* MERGEFORMAT </w:instrText>
          </w:r>
          <w:r w:rsidR="00826990">
            <w:rPr>
              <w:rFonts w:ascii="Arial" w:hAnsi="Arial" w:cs="Arial"/>
              <w:sz w:val="24"/>
              <w:szCs w:val="24"/>
              <w:lang w:val="fr-FR"/>
            </w:rPr>
            <w:fldChar w:fldCharType="separate"/>
          </w:r>
          <w:r w:rsidR="001E5991">
            <w:rPr>
              <w:rFonts w:ascii="Arial" w:hAnsi="Arial" w:cs="Arial"/>
              <w:noProof/>
              <w:sz w:val="24"/>
              <w:szCs w:val="24"/>
              <w:lang w:val="fr-FR"/>
            </w:rPr>
            <w:t>31</w:t>
          </w:r>
          <w:r w:rsidR="00826990">
            <w:rPr>
              <w:rFonts w:ascii="Arial" w:hAnsi="Arial" w:cs="Arial"/>
              <w:sz w:val="24"/>
              <w:szCs w:val="24"/>
              <w:lang w:val="fr-FR"/>
            </w:rPr>
            <w:fldChar w:fldCharType="end"/>
          </w:r>
          <w:r w:rsidR="00A70229">
            <w:rPr>
              <w:rFonts w:ascii="Arial" w:hAnsi="Arial" w:cs="Arial"/>
              <w:sz w:val="24"/>
              <w:szCs w:val="24"/>
              <w:lang w:val="fr-FR"/>
            </w:rPr>
            <w:t xml:space="preserve"> </w:t>
          </w:r>
          <w:r w:rsidRPr="00096FB6">
            <w:rPr>
              <w:rFonts w:ascii="Arial" w:hAnsi="Arial" w:cs="Arial"/>
              <w:sz w:val="24"/>
              <w:szCs w:val="24"/>
              <w:lang w:val="fr-FR"/>
            </w:rPr>
            <w:t>sur</w:t>
          </w:r>
          <w:r w:rsidR="00B7442F" w:rsidRPr="00096FB6">
            <w:rPr>
              <w:rFonts w:ascii="Arial" w:hAnsi="Arial" w:cs="Arial"/>
              <w:sz w:val="24"/>
              <w:szCs w:val="24"/>
              <w:lang w:val="fr-FR"/>
            </w:rPr>
            <w:t xml:space="preserve"> </w:t>
          </w:r>
          <w:r w:rsidR="00A70229">
            <w:rPr>
              <w:rFonts w:ascii="Arial" w:hAnsi="Arial" w:cs="Arial"/>
              <w:sz w:val="24"/>
              <w:szCs w:val="24"/>
              <w:lang w:val="fr-FR"/>
            </w:rPr>
            <w:t>4</w:t>
          </w:r>
          <w:r w:rsidR="00940DBB">
            <w:rPr>
              <w:rFonts w:ascii="Arial" w:hAnsi="Arial" w:cs="Arial"/>
              <w:sz w:val="24"/>
              <w:szCs w:val="24"/>
              <w:lang w:val="fr-FR"/>
            </w:rPr>
            <w:t>3</w:t>
          </w:r>
        </w:p>
      </w:tc>
    </w:tr>
  </w:tbl>
  <w:p w:rsidR="00146561" w:rsidRPr="00AE41FD" w:rsidRDefault="00146561">
    <w:pPr>
      <w:pStyle w:val="Pieddepage"/>
      <w:rPr>
        <w:lang w:val="fr-F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6553" w:rsidRDefault="009D6553" w:rsidP="00146561">
      <w:pPr>
        <w:spacing w:after="0" w:line="240" w:lineRule="auto"/>
      </w:pPr>
      <w:r>
        <w:separator/>
      </w:r>
    </w:p>
  </w:footnote>
  <w:footnote w:type="continuationSeparator" w:id="0">
    <w:p w:rsidR="009D6553" w:rsidRDefault="009D6553" w:rsidP="001465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C1351"/>
    <w:multiLevelType w:val="hybridMultilevel"/>
    <w:tmpl w:val="7BACEBBC"/>
    <w:lvl w:ilvl="0" w:tplc="43CC4B3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0B902EB"/>
    <w:multiLevelType w:val="hybridMultilevel"/>
    <w:tmpl w:val="50A8A8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DFE6998"/>
    <w:multiLevelType w:val="hybridMultilevel"/>
    <w:tmpl w:val="A6DA8AA8"/>
    <w:lvl w:ilvl="0" w:tplc="03CC18C6">
      <w:numFmt w:val="bullet"/>
      <w:lvlText w:val=""/>
      <w:lvlJc w:val="left"/>
      <w:pPr>
        <w:ind w:left="1143" w:hanging="435"/>
      </w:pPr>
      <w:rPr>
        <w:rFonts w:ascii="Symbol" w:eastAsia="Calibri" w:hAnsi="Symbo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
    <w:nsid w:val="535C3B81"/>
    <w:multiLevelType w:val="hybridMultilevel"/>
    <w:tmpl w:val="EA904922"/>
    <w:lvl w:ilvl="0" w:tplc="7082C1D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6F66CB1"/>
    <w:multiLevelType w:val="hybridMultilevel"/>
    <w:tmpl w:val="407C3B0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5D8577FF"/>
    <w:multiLevelType w:val="hybridMultilevel"/>
    <w:tmpl w:val="B516B8AE"/>
    <w:lvl w:ilvl="0" w:tplc="6EE4A80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676B4EBF"/>
    <w:multiLevelType w:val="hybridMultilevel"/>
    <w:tmpl w:val="863AF88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4"/>
  </w:num>
  <w:num w:numId="5">
    <w:abstractNumId w:val="6"/>
  </w:num>
  <w:num w:numId="6">
    <w:abstractNumId w:val="2"/>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activeWritingStyle w:appName="MSWord" w:lang="fr-FR" w:vendorID="64" w:dllVersion="131078" w:nlCheck="1" w:checkStyle="0"/>
  <w:proofState w:spelling="clean" w:grammar="clean"/>
  <w:defaultTabStop w:val="708"/>
  <w:hyphenationZone w:val="425"/>
  <w:characterSpacingControl w:val="doNotCompress"/>
  <w:hdrShapeDefaults>
    <o:shapedefaults v:ext="edit" spidmax="7170"/>
  </w:hdrShapeDefaults>
  <w:footnotePr>
    <w:footnote w:id="-1"/>
    <w:footnote w:id="0"/>
  </w:footnotePr>
  <w:endnotePr>
    <w:endnote w:id="-1"/>
    <w:endnote w:id="0"/>
  </w:endnotePr>
  <w:compat/>
  <w:rsids>
    <w:rsidRoot w:val="00441D68"/>
    <w:rsid w:val="0000425A"/>
    <w:rsid w:val="00014C94"/>
    <w:rsid w:val="0002229C"/>
    <w:rsid w:val="00024594"/>
    <w:rsid w:val="00033A1A"/>
    <w:rsid w:val="00035FDC"/>
    <w:rsid w:val="000416BC"/>
    <w:rsid w:val="0005261F"/>
    <w:rsid w:val="00062891"/>
    <w:rsid w:val="00063103"/>
    <w:rsid w:val="0006317F"/>
    <w:rsid w:val="00065B70"/>
    <w:rsid w:val="00066608"/>
    <w:rsid w:val="00067FC2"/>
    <w:rsid w:val="00084AE6"/>
    <w:rsid w:val="00096FB6"/>
    <w:rsid w:val="000A3630"/>
    <w:rsid w:val="000A6B73"/>
    <w:rsid w:val="000B452C"/>
    <w:rsid w:val="000B50D8"/>
    <w:rsid w:val="000C5FD8"/>
    <w:rsid w:val="000D346C"/>
    <w:rsid w:val="000D718F"/>
    <w:rsid w:val="000D72B1"/>
    <w:rsid w:val="000D7564"/>
    <w:rsid w:val="000E791E"/>
    <w:rsid w:val="000F29CE"/>
    <w:rsid w:val="00101A50"/>
    <w:rsid w:val="001075F9"/>
    <w:rsid w:val="001122B2"/>
    <w:rsid w:val="00123646"/>
    <w:rsid w:val="00123AE5"/>
    <w:rsid w:val="0012413C"/>
    <w:rsid w:val="001337E6"/>
    <w:rsid w:val="001345DD"/>
    <w:rsid w:val="00146561"/>
    <w:rsid w:val="001523CF"/>
    <w:rsid w:val="001529DE"/>
    <w:rsid w:val="00154FE8"/>
    <w:rsid w:val="0015761E"/>
    <w:rsid w:val="001701F0"/>
    <w:rsid w:val="001748BC"/>
    <w:rsid w:val="00190F29"/>
    <w:rsid w:val="001945E9"/>
    <w:rsid w:val="0019467A"/>
    <w:rsid w:val="001B00AE"/>
    <w:rsid w:val="001B6E51"/>
    <w:rsid w:val="001C3DF8"/>
    <w:rsid w:val="001C3EDD"/>
    <w:rsid w:val="001C7B81"/>
    <w:rsid w:val="001D7D3E"/>
    <w:rsid w:val="001E5991"/>
    <w:rsid w:val="001F55B9"/>
    <w:rsid w:val="00203EE7"/>
    <w:rsid w:val="00204A84"/>
    <w:rsid w:val="002136C6"/>
    <w:rsid w:val="00216F87"/>
    <w:rsid w:val="002172C2"/>
    <w:rsid w:val="00223CAD"/>
    <w:rsid w:val="00224E5F"/>
    <w:rsid w:val="00225F23"/>
    <w:rsid w:val="00227C94"/>
    <w:rsid w:val="00232621"/>
    <w:rsid w:val="00237B02"/>
    <w:rsid w:val="00244579"/>
    <w:rsid w:val="00246CB9"/>
    <w:rsid w:val="00264F0F"/>
    <w:rsid w:val="0027004D"/>
    <w:rsid w:val="00270A40"/>
    <w:rsid w:val="00272B7B"/>
    <w:rsid w:val="002806AD"/>
    <w:rsid w:val="002830A3"/>
    <w:rsid w:val="00287EC0"/>
    <w:rsid w:val="002918FC"/>
    <w:rsid w:val="00295820"/>
    <w:rsid w:val="002A3BD1"/>
    <w:rsid w:val="002A4F78"/>
    <w:rsid w:val="002A5DB9"/>
    <w:rsid w:val="002B098C"/>
    <w:rsid w:val="002B0C5F"/>
    <w:rsid w:val="002B78B5"/>
    <w:rsid w:val="002C4A9A"/>
    <w:rsid w:val="002D680E"/>
    <w:rsid w:val="002D7669"/>
    <w:rsid w:val="002D7F76"/>
    <w:rsid w:val="002E738A"/>
    <w:rsid w:val="002F0A8F"/>
    <w:rsid w:val="002F2F23"/>
    <w:rsid w:val="003038E2"/>
    <w:rsid w:val="00304998"/>
    <w:rsid w:val="0030617B"/>
    <w:rsid w:val="00307263"/>
    <w:rsid w:val="003122C3"/>
    <w:rsid w:val="00316DF7"/>
    <w:rsid w:val="003260B8"/>
    <w:rsid w:val="0032743B"/>
    <w:rsid w:val="0033197B"/>
    <w:rsid w:val="00333EE0"/>
    <w:rsid w:val="00337B3D"/>
    <w:rsid w:val="00340368"/>
    <w:rsid w:val="00351661"/>
    <w:rsid w:val="0035206A"/>
    <w:rsid w:val="00363783"/>
    <w:rsid w:val="0036534E"/>
    <w:rsid w:val="00366012"/>
    <w:rsid w:val="00374CB0"/>
    <w:rsid w:val="00380774"/>
    <w:rsid w:val="00393FC3"/>
    <w:rsid w:val="003A32FC"/>
    <w:rsid w:val="003A3D80"/>
    <w:rsid w:val="003B1EDA"/>
    <w:rsid w:val="003B2280"/>
    <w:rsid w:val="003B3250"/>
    <w:rsid w:val="003B6849"/>
    <w:rsid w:val="003C4B7D"/>
    <w:rsid w:val="003C64C2"/>
    <w:rsid w:val="003C71E9"/>
    <w:rsid w:val="003D6413"/>
    <w:rsid w:val="003E65F3"/>
    <w:rsid w:val="003F77E6"/>
    <w:rsid w:val="00400969"/>
    <w:rsid w:val="00416F92"/>
    <w:rsid w:val="00421D0F"/>
    <w:rsid w:val="00430379"/>
    <w:rsid w:val="004359E1"/>
    <w:rsid w:val="00441D68"/>
    <w:rsid w:val="00443950"/>
    <w:rsid w:val="00443EE2"/>
    <w:rsid w:val="004501DC"/>
    <w:rsid w:val="00455AA4"/>
    <w:rsid w:val="00456BDA"/>
    <w:rsid w:val="004651D7"/>
    <w:rsid w:val="0047120E"/>
    <w:rsid w:val="00483742"/>
    <w:rsid w:val="00483EF6"/>
    <w:rsid w:val="00493F78"/>
    <w:rsid w:val="00494847"/>
    <w:rsid w:val="004A0596"/>
    <w:rsid w:val="004A19F4"/>
    <w:rsid w:val="004A5156"/>
    <w:rsid w:val="004A5DD7"/>
    <w:rsid w:val="004A679E"/>
    <w:rsid w:val="004B26EA"/>
    <w:rsid w:val="004B4826"/>
    <w:rsid w:val="004B52DC"/>
    <w:rsid w:val="004C6BB6"/>
    <w:rsid w:val="004D0DA8"/>
    <w:rsid w:val="004D3C17"/>
    <w:rsid w:val="004D563C"/>
    <w:rsid w:val="004E439F"/>
    <w:rsid w:val="004E46F7"/>
    <w:rsid w:val="004E4F96"/>
    <w:rsid w:val="004F10D7"/>
    <w:rsid w:val="004F563F"/>
    <w:rsid w:val="00500754"/>
    <w:rsid w:val="00502076"/>
    <w:rsid w:val="00503F04"/>
    <w:rsid w:val="00512533"/>
    <w:rsid w:val="00514B2B"/>
    <w:rsid w:val="00525A25"/>
    <w:rsid w:val="00532A79"/>
    <w:rsid w:val="005340E0"/>
    <w:rsid w:val="005449A7"/>
    <w:rsid w:val="00556A58"/>
    <w:rsid w:val="00564B26"/>
    <w:rsid w:val="00572980"/>
    <w:rsid w:val="0057580E"/>
    <w:rsid w:val="00584FC6"/>
    <w:rsid w:val="005904DF"/>
    <w:rsid w:val="00596680"/>
    <w:rsid w:val="005B0035"/>
    <w:rsid w:val="005B08F9"/>
    <w:rsid w:val="005B30FC"/>
    <w:rsid w:val="005B3B83"/>
    <w:rsid w:val="005B3DDA"/>
    <w:rsid w:val="005B4905"/>
    <w:rsid w:val="005C0BF6"/>
    <w:rsid w:val="005C11FE"/>
    <w:rsid w:val="005D0473"/>
    <w:rsid w:val="005D6429"/>
    <w:rsid w:val="00601B45"/>
    <w:rsid w:val="00603CD9"/>
    <w:rsid w:val="00606AAE"/>
    <w:rsid w:val="00621041"/>
    <w:rsid w:val="00632232"/>
    <w:rsid w:val="0063488A"/>
    <w:rsid w:val="00634E7A"/>
    <w:rsid w:val="00636135"/>
    <w:rsid w:val="00641C11"/>
    <w:rsid w:val="00644A9F"/>
    <w:rsid w:val="006507D7"/>
    <w:rsid w:val="0065290A"/>
    <w:rsid w:val="00653AC5"/>
    <w:rsid w:val="00664F4F"/>
    <w:rsid w:val="00673B3D"/>
    <w:rsid w:val="006746DC"/>
    <w:rsid w:val="0068101F"/>
    <w:rsid w:val="006827E1"/>
    <w:rsid w:val="00696CD5"/>
    <w:rsid w:val="006A0896"/>
    <w:rsid w:val="006A14ED"/>
    <w:rsid w:val="006B17FA"/>
    <w:rsid w:val="006D171E"/>
    <w:rsid w:val="006E1064"/>
    <w:rsid w:val="006E1A3F"/>
    <w:rsid w:val="006F044C"/>
    <w:rsid w:val="006F2509"/>
    <w:rsid w:val="006F6201"/>
    <w:rsid w:val="006F74C4"/>
    <w:rsid w:val="00721339"/>
    <w:rsid w:val="00730716"/>
    <w:rsid w:val="00734311"/>
    <w:rsid w:val="00735F62"/>
    <w:rsid w:val="0074443B"/>
    <w:rsid w:val="00765EF3"/>
    <w:rsid w:val="00771308"/>
    <w:rsid w:val="00771383"/>
    <w:rsid w:val="00777AF7"/>
    <w:rsid w:val="00782574"/>
    <w:rsid w:val="007833F2"/>
    <w:rsid w:val="0079395F"/>
    <w:rsid w:val="007A7385"/>
    <w:rsid w:val="007B6A99"/>
    <w:rsid w:val="007B71CF"/>
    <w:rsid w:val="007C1C73"/>
    <w:rsid w:val="007C334D"/>
    <w:rsid w:val="007D0392"/>
    <w:rsid w:val="007D1ED4"/>
    <w:rsid w:val="007E637E"/>
    <w:rsid w:val="007F4E80"/>
    <w:rsid w:val="00803838"/>
    <w:rsid w:val="00806744"/>
    <w:rsid w:val="00807048"/>
    <w:rsid w:val="00807268"/>
    <w:rsid w:val="00807E94"/>
    <w:rsid w:val="008174AA"/>
    <w:rsid w:val="008265E2"/>
    <w:rsid w:val="00826990"/>
    <w:rsid w:val="00834857"/>
    <w:rsid w:val="008554D4"/>
    <w:rsid w:val="00857D33"/>
    <w:rsid w:val="008730DB"/>
    <w:rsid w:val="00880357"/>
    <w:rsid w:val="008823E5"/>
    <w:rsid w:val="00883C3A"/>
    <w:rsid w:val="00897A2A"/>
    <w:rsid w:val="008A3BAE"/>
    <w:rsid w:val="008A5ABF"/>
    <w:rsid w:val="008B10A5"/>
    <w:rsid w:val="008B11EA"/>
    <w:rsid w:val="008B7872"/>
    <w:rsid w:val="008C0556"/>
    <w:rsid w:val="008C7257"/>
    <w:rsid w:val="008C7DC1"/>
    <w:rsid w:val="008D6961"/>
    <w:rsid w:val="008E1588"/>
    <w:rsid w:val="008E3538"/>
    <w:rsid w:val="008E493D"/>
    <w:rsid w:val="008E6B3B"/>
    <w:rsid w:val="009079D6"/>
    <w:rsid w:val="0091210F"/>
    <w:rsid w:val="00912FCA"/>
    <w:rsid w:val="00914D08"/>
    <w:rsid w:val="009173FD"/>
    <w:rsid w:val="009219FD"/>
    <w:rsid w:val="009259B0"/>
    <w:rsid w:val="00935BDF"/>
    <w:rsid w:val="00937459"/>
    <w:rsid w:val="00937F8C"/>
    <w:rsid w:val="00940DBB"/>
    <w:rsid w:val="0094270F"/>
    <w:rsid w:val="0094559B"/>
    <w:rsid w:val="009621A5"/>
    <w:rsid w:val="00970EA1"/>
    <w:rsid w:val="009910CE"/>
    <w:rsid w:val="0099523A"/>
    <w:rsid w:val="00996B9F"/>
    <w:rsid w:val="00996D0F"/>
    <w:rsid w:val="009C184F"/>
    <w:rsid w:val="009C28EB"/>
    <w:rsid w:val="009C474E"/>
    <w:rsid w:val="009D6553"/>
    <w:rsid w:val="009E17F9"/>
    <w:rsid w:val="00A01D7A"/>
    <w:rsid w:val="00A06C84"/>
    <w:rsid w:val="00A118E6"/>
    <w:rsid w:val="00A140F9"/>
    <w:rsid w:val="00A242D0"/>
    <w:rsid w:val="00A260DD"/>
    <w:rsid w:val="00A3210E"/>
    <w:rsid w:val="00A43EBD"/>
    <w:rsid w:val="00A70229"/>
    <w:rsid w:val="00A84C63"/>
    <w:rsid w:val="00AA4076"/>
    <w:rsid w:val="00AA42D1"/>
    <w:rsid w:val="00AA4310"/>
    <w:rsid w:val="00AA48AF"/>
    <w:rsid w:val="00AA772F"/>
    <w:rsid w:val="00AB13E2"/>
    <w:rsid w:val="00AB5637"/>
    <w:rsid w:val="00AB74ED"/>
    <w:rsid w:val="00AB7C75"/>
    <w:rsid w:val="00AC5815"/>
    <w:rsid w:val="00AC6208"/>
    <w:rsid w:val="00AD18D4"/>
    <w:rsid w:val="00AD1F8C"/>
    <w:rsid w:val="00AE057E"/>
    <w:rsid w:val="00AE11AA"/>
    <w:rsid w:val="00AE41FD"/>
    <w:rsid w:val="00AE44D7"/>
    <w:rsid w:val="00AF3764"/>
    <w:rsid w:val="00AF5A83"/>
    <w:rsid w:val="00B021A4"/>
    <w:rsid w:val="00B040BD"/>
    <w:rsid w:val="00B06011"/>
    <w:rsid w:val="00B10815"/>
    <w:rsid w:val="00B14A8B"/>
    <w:rsid w:val="00B23774"/>
    <w:rsid w:val="00B2419C"/>
    <w:rsid w:val="00B25292"/>
    <w:rsid w:val="00B268EF"/>
    <w:rsid w:val="00B278A4"/>
    <w:rsid w:val="00B27DF0"/>
    <w:rsid w:val="00B310B8"/>
    <w:rsid w:val="00B34DFC"/>
    <w:rsid w:val="00B47B99"/>
    <w:rsid w:val="00B50B29"/>
    <w:rsid w:val="00B57E48"/>
    <w:rsid w:val="00B62ACB"/>
    <w:rsid w:val="00B6377C"/>
    <w:rsid w:val="00B65DEE"/>
    <w:rsid w:val="00B678BF"/>
    <w:rsid w:val="00B7442F"/>
    <w:rsid w:val="00B93E25"/>
    <w:rsid w:val="00B95678"/>
    <w:rsid w:val="00BA1804"/>
    <w:rsid w:val="00BA416D"/>
    <w:rsid w:val="00BB304C"/>
    <w:rsid w:val="00BB37EE"/>
    <w:rsid w:val="00BB44BF"/>
    <w:rsid w:val="00BB6E87"/>
    <w:rsid w:val="00BC7721"/>
    <w:rsid w:val="00BC7900"/>
    <w:rsid w:val="00BD01F1"/>
    <w:rsid w:val="00BD4C05"/>
    <w:rsid w:val="00BE57D5"/>
    <w:rsid w:val="00BE7DB6"/>
    <w:rsid w:val="00C106D0"/>
    <w:rsid w:val="00C12D5C"/>
    <w:rsid w:val="00C134A5"/>
    <w:rsid w:val="00C171B1"/>
    <w:rsid w:val="00C23CBA"/>
    <w:rsid w:val="00C25DF2"/>
    <w:rsid w:val="00C27333"/>
    <w:rsid w:val="00C353A2"/>
    <w:rsid w:val="00C375A7"/>
    <w:rsid w:val="00C40BBD"/>
    <w:rsid w:val="00C51FC4"/>
    <w:rsid w:val="00C57E5B"/>
    <w:rsid w:val="00C678F3"/>
    <w:rsid w:val="00C72F6E"/>
    <w:rsid w:val="00C934BB"/>
    <w:rsid w:val="00C9393B"/>
    <w:rsid w:val="00C96EAC"/>
    <w:rsid w:val="00CA40D2"/>
    <w:rsid w:val="00CB4FB9"/>
    <w:rsid w:val="00CC6AC4"/>
    <w:rsid w:val="00CD112E"/>
    <w:rsid w:val="00CD3655"/>
    <w:rsid w:val="00CE2CDC"/>
    <w:rsid w:val="00CE6545"/>
    <w:rsid w:val="00CF0A5B"/>
    <w:rsid w:val="00CF62FE"/>
    <w:rsid w:val="00D015A2"/>
    <w:rsid w:val="00D032C3"/>
    <w:rsid w:val="00D07F85"/>
    <w:rsid w:val="00D3032C"/>
    <w:rsid w:val="00D40941"/>
    <w:rsid w:val="00D41CCD"/>
    <w:rsid w:val="00D41EF7"/>
    <w:rsid w:val="00D42204"/>
    <w:rsid w:val="00D438FD"/>
    <w:rsid w:val="00D446BF"/>
    <w:rsid w:val="00D57E38"/>
    <w:rsid w:val="00D62E8B"/>
    <w:rsid w:val="00D70B00"/>
    <w:rsid w:val="00D7434F"/>
    <w:rsid w:val="00D807A2"/>
    <w:rsid w:val="00D84984"/>
    <w:rsid w:val="00DA1878"/>
    <w:rsid w:val="00DB07F2"/>
    <w:rsid w:val="00DB1CDF"/>
    <w:rsid w:val="00DD15D3"/>
    <w:rsid w:val="00DD2F7D"/>
    <w:rsid w:val="00DD4DE9"/>
    <w:rsid w:val="00DE6A44"/>
    <w:rsid w:val="00DE73C1"/>
    <w:rsid w:val="00DF44CA"/>
    <w:rsid w:val="00DF5B16"/>
    <w:rsid w:val="00E05E67"/>
    <w:rsid w:val="00E17549"/>
    <w:rsid w:val="00E25FF4"/>
    <w:rsid w:val="00E3671E"/>
    <w:rsid w:val="00E45900"/>
    <w:rsid w:val="00E45E83"/>
    <w:rsid w:val="00E50F7E"/>
    <w:rsid w:val="00E54A5E"/>
    <w:rsid w:val="00E65125"/>
    <w:rsid w:val="00E706BC"/>
    <w:rsid w:val="00E75D87"/>
    <w:rsid w:val="00E76A13"/>
    <w:rsid w:val="00E8270E"/>
    <w:rsid w:val="00E871D1"/>
    <w:rsid w:val="00E879D6"/>
    <w:rsid w:val="00E90E03"/>
    <w:rsid w:val="00E97E90"/>
    <w:rsid w:val="00EA3CC2"/>
    <w:rsid w:val="00EB561D"/>
    <w:rsid w:val="00EC2EDF"/>
    <w:rsid w:val="00EC32EF"/>
    <w:rsid w:val="00EC5968"/>
    <w:rsid w:val="00EC5A13"/>
    <w:rsid w:val="00ED4034"/>
    <w:rsid w:val="00EE1CDD"/>
    <w:rsid w:val="00EE6300"/>
    <w:rsid w:val="00EF5736"/>
    <w:rsid w:val="00F04165"/>
    <w:rsid w:val="00F11722"/>
    <w:rsid w:val="00F136FC"/>
    <w:rsid w:val="00F14B0A"/>
    <w:rsid w:val="00F1617A"/>
    <w:rsid w:val="00F2117E"/>
    <w:rsid w:val="00F21759"/>
    <w:rsid w:val="00F243C6"/>
    <w:rsid w:val="00F31840"/>
    <w:rsid w:val="00F36797"/>
    <w:rsid w:val="00F37FD1"/>
    <w:rsid w:val="00F40E44"/>
    <w:rsid w:val="00F43C2A"/>
    <w:rsid w:val="00F45FF2"/>
    <w:rsid w:val="00F54874"/>
    <w:rsid w:val="00F634C5"/>
    <w:rsid w:val="00F6735B"/>
    <w:rsid w:val="00F71B4A"/>
    <w:rsid w:val="00F76457"/>
    <w:rsid w:val="00F85438"/>
    <w:rsid w:val="00F87A44"/>
    <w:rsid w:val="00F90772"/>
    <w:rsid w:val="00F96F8F"/>
    <w:rsid w:val="00FB5EC4"/>
    <w:rsid w:val="00FB6D7E"/>
    <w:rsid w:val="00FB7631"/>
    <w:rsid w:val="00FC3439"/>
    <w:rsid w:val="00FC543A"/>
    <w:rsid w:val="00FD0FD8"/>
    <w:rsid w:val="00FE6770"/>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6990"/>
    <w:pPr>
      <w:spacing w:after="200" w:line="276"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441D68"/>
    <w:pPr>
      <w:ind w:left="720"/>
      <w:contextualSpacing/>
    </w:pPr>
  </w:style>
  <w:style w:type="paragraph" w:styleId="En-tte">
    <w:name w:val="header"/>
    <w:basedOn w:val="Normal"/>
    <w:link w:val="En-tteCar"/>
    <w:uiPriority w:val="99"/>
    <w:unhideWhenUsed/>
    <w:rsid w:val="00146561"/>
    <w:pPr>
      <w:tabs>
        <w:tab w:val="center" w:pos="4536"/>
        <w:tab w:val="right" w:pos="9072"/>
      </w:tabs>
    </w:pPr>
    <w:rPr>
      <w:lang/>
    </w:rPr>
  </w:style>
  <w:style w:type="character" w:customStyle="1" w:styleId="En-tteCar">
    <w:name w:val="En-tête Car"/>
    <w:link w:val="En-tte"/>
    <w:uiPriority w:val="99"/>
    <w:rsid w:val="00146561"/>
    <w:rPr>
      <w:sz w:val="22"/>
      <w:szCs w:val="22"/>
      <w:lang w:eastAsia="en-US"/>
    </w:rPr>
  </w:style>
  <w:style w:type="paragraph" w:styleId="Pieddepage">
    <w:name w:val="footer"/>
    <w:basedOn w:val="Normal"/>
    <w:link w:val="PieddepageCar"/>
    <w:uiPriority w:val="99"/>
    <w:unhideWhenUsed/>
    <w:rsid w:val="00146561"/>
    <w:pPr>
      <w:tabs>
        <w:tab w:val="center" w:pos="4536"/>
        <w:tab w:val="right" w:pos="9072"/>
      </w:tabs>
    </w:pPr>
    <w:rPr>
      <w:lang/>
    </w:rPr>
  </w:style>
  <w:style w:type="character" w:customStyle="1" w:styleId="PieddepageCar">
    <w:name w:val="Pied de page Car"/>
    <w:link w:val="Pieddepage"/>
    <w:uiPriority w:val="99"/>
    <w:rsid w:val="00146561"/>
    <w:rPr>
      <w:sz w:val="22"/>
      <w:szCs w:val="22"/>
      <w:lang w:eastAsia="en-US"/>
    </w:rPr>
  </w:style>
  <w:style w:type="table" w:styleId="Grilledutableau">
    <w:name w:val="Table Grid"/>
    <w:basedOn w:val="TableauNormal"/>
    <w:uiPriority w:val="59"/>
    <w:rsid w:val="006F62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B310B8"/>
    <w:rPr>
      <w:sz w:val="22"/>
      <w:szCs w:val="22"/>
      <w:lang w:eastAsia="en-US"/>
    </w:rPr>
  </w:style>
  <w:style w:type="paragraph" w:styleId="Normalcentr">
    <w:name w:val="Block Text"/>
    <w:basedOn w:val="Normal"/>
    <w:rsid w:val="00937F8C"/>
    <w:pPr>
      <w:spacing w:after="0" w:line="240" w:lineRule="auto"/>
      <w:ind w:left="720" w:right="1152" w:hanging="180"/>
      <w:jc w:val="both"/>
    </w:pPr>
    <w:rPr>
      <w:rFonts w:ascii="Arial" w:eastAsia="Times New Roman" w:hAnsi="Arial" w:cs="Arial"/>
      <w:sz w:val="24"/>
      <w:szCs w:val="24"/>
    </w:rPr>
  </w:style>
  <w:style w:type="character" w:styleId="Marquedecommentaire">
    <w:name w:val="annotation reference"/>
    <w:uiPriority w:val="99"/>
    <w:semiHidden/>
    <w:unhideWhenUsed/>
    <w:rsid w:val="00F37FD1"/>
    <w:rPr>
      <w:sz w:val="16"/>
      <w:szCs w:val="16"/>
    </w:rPr>
  </w:style>
  <w:style w:type="paragraph" w:styleId="Commentaire">
    <w:name w:val="annotation text"/>
    <w:basedOn w:val="Normal"/>
    <w:link w:val="CommentaireCar"/>
    <w:uiPriority w:val="99"/>
    <w:semiHidden/>
    <w:unhideWhenUsed/>
    <w:rsid w:val="00F37FD1"/>
    <w:rPr>
      <w:sz w:val="20"/>
      <w:szCs w:val="20"/>
      <w:lang/>
    </w:rPr>
  </w:style>
  <w:style w:type="character" w:customStyle="1" w:styleId="CommentaireCar">
    <w:name w:val="Commentaire Car"/>
    <w:link w:val="Commentaire"/>
    <w:uiPriority w:val="99"/>
    <w:semiHidden/>
    <w:rsid w:val="00F37FD1"/>
    <w:rPr>
      <w:lang w:eastAsia="en-US"/>
    </w:rPr>
  </w:style>
  <w:style w:type="paragraph" w:styleId="Objetducommentaire">
    <w:name w:val="annotation subject"/>
    <w:basedOn w:val="Commentaire"/>
    <w:next w:val="Commentaire"/>
    <w:link w:val="ObjetducommentaireCar"/>
    <w:uiPriority w:val="99"/>
    <w:semiHidden/>
    <w:unhideWhenUsed/>
    <w:rsid w:val="00F37FD1"/>
    <w:rPr>
      <w:b/>
      <w:bCs/>
    </w:rPr>
  </w:style>
  <w:style w:type="character" w:customStyle="1" w:styleId="ObjetducommentaireCar">
    <w:name w:val="Objet du commentaire Car"/>
    <w:link w:val="Objetducommentaire"/>
    <w:uiPriority w:val="99"/>
    <w:semiHidden/>
    <w:rsid w:val="00F37FD1"/>
    <w:rPr>
      <w:b/>
      <w:bCs/>
      <w:lang w:eastAsia="en-US"/>
    </w:rPr>
  </w:style>
  <w:style w:type="paragraph" w:styleId="Textedebulles">
    <w:name w:val="Balloon Text"/>
    <w:basedOn w:val="Normal"/>
    <w:link w:val="TextedebullesCar"/>
    <w:uiPriority w:val="99"/>
    <w:semiHidden/>
    <w:unhideWhenUsed/>
    <w:rsid w:val="00F37FD1"/>
    <w:pPr>
      <w:spacing w:after="0" w:line="240" w:lineRule="auto"/>
    </w:pPr>
    <w:rPr>
      <w:rFonts w:ascii="Segoe UI" w:hAnsi="Segoe UI"/>
      <w:sz w:val="18"/>
      <w:szCs w:val="18"/>
      <w:lang/>
    </w:rPr>
  </w:style>
  <w:style w:type="character" w:customStyle="1" w:styleId="TextedebullesCar">
    <w:name w:val="Texte de bulles Car"/>
    <w:link w:val="Textedebulles"/>
    <w:uiPriority w:val="99"/>
    <w:semiHidden/>
    <w:rsid w:val="00F37FD1"/>
    <w:rPr>
      <w:rFonts w:ascii="Segoe UI" w:hAnsi="Segoe UI" w:cs="Segoe UI"/>
      <w:sz w:val="18"/>
      <w:szCs w:val="18"/>
      <w:lang w:eastAsia="en-US"/>
    </w:rPr>
  </w:style>
</w:styles>
</file>

<file path=word/webSettings.xml><?xml version="1.0" encoding="utf-8"?>
<w:webSettings xmlns:r="http://schemas.openxmlformats.org/officeDocument/2006/relationships" xmlns:w="http://schemas.openxmlformats.org/wordprocessingml/2006/main">
  <w:divs>
    <w:div w:id="127940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image" Target="media/image2.jpeg"/><Relationship Id="rId19" Type="http://schemas.openxmlformats.org/officeDocument/2006/relationships/oleObject" Target="embeddings/oleObject1.bin"/><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footer" Target="footer1.xml"/><Relationship Id="rId5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1E528F-3F8D-467B-B9A2-85A6E9D3F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18</Pages>
  <Words>1627</Words>
  <Characters>7861</Characters>
  <Application>Microsoft Office Word</Application>
  <DocSecurity>0</DocSecurity>
  <Lines>462</Lines>
  <Paragraphs>237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Duch</cp:lastModifiedBy>
  <cp:revision>12</cp:revision>
  <cp:lastPrinted>2018-12-19T06:20:00Z</cp:lastPrinted>
  <dcterms:created xsi:type="dcterms:W3CDTF">2019-01-09T12:37:00Z</dcterms:created>
  <dcterms:modified xsi:type="dcterms:W3CDTF">2019-07-10T08:23:00Z</dcterms:modified>
</cp:coreProperties>
</file>