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688" w:rsidRDefault="00743688" w:rsidP="00743688">
      <w:pPr>
        <w:spacing w:before="720"/>
        <w:rPr>
          <w:rFonts w:ascii="Arial" w:hAnsi="Arial" w:cs="Arial"/>
          <w:b/>
          <w:bCs/>
          <w:sz w:val="36"/>
        </w:rPr>
      </w:pPr>
      <w:r>
        <w:rPr>
          <w:rFonts w:ascii="Arial" w:hAnsi="Arial" w:cs="Arial"/>
          <w:b/>
          <w:bCs/>
          <w:sz w:val="36"/>
        </w:rPr>
        <w:t>Baccalauréat Professionnel</w:t>
      </w:r>
    </w:p>
    <w:p w:rsidR="00743688" w:rsidRDefault="00743688" w:rsidP="00743688">
      <w:pPr>
        <w:rPr>
          <w:rFonts w:ascii="Arial" w:hAnsi="Arial" w:cs="Arial"/>
          <w:b/>
          <w:bCs/>
          <w:sz w:val="36"/>
        </w:rPr>
      </w:pPr>
      <w:r>
        <w:rPr>
          <w:rFonts w:ascii="Arial" w:hAnsi="Arial" w:cs="Arial"/>
          <w:b/>
          <w:bCs/>
          <w:sz w:val="36"/>
        </w:rPr>
        <w:t>« Maintenance des Équipements Industriels »</w:t>
      </w:r>
    </w:p>
    <w:p w:rsidR="00743688" w:rsidRDefault="00743688" w:rsidP="00743688">
      <w:pPr>
        <w:spacing w:before="1080"/>
        <w:rPr>
          <w:rFonts w:ascii="Arial" w:hAnsi="Arial" w:cs="Arial"/>
          <w:b/>
          <w:sz w:val="32"/>
          <w:szCs w:val="32"/>
        </w:rPr>
      </w:pPr>
      <w:r>
        <w:rPr>
          <w:rFonts w:ascii="Arial" w:hAnsi="Arial" w:cs="Arial"/>
          <w:b/>
          <w:sz w:val="32"/>
          <w:szCs w:val="32"/>
        </w:rPr>
        <w:t>ÉPREUVE E2</w:t>
      </w:r>
    </w:p>
    <w:p w:rsidR="00743688" w:rsidRDefault="00743688" w:rsidP="00743688">
      <w:pPr>
        <w:spacing w:before="120"/>
        <w:rPr>
          <w:rFonts w:ascii="Arial" w:hAnsi="Arial" w:cs="Arial"/>
          <w:b/>
          <w:sz w:val="32"/>
          <w:szCs w:val="32"/>
        </w:rPr>
      </w:pPr>
      <w:r>
        <w:rPr>
          <w:rFonts w:ascii="Arial" w:hAnsi="Arial" w:cs="Arial"/>
          <w:b/>
          <w:sz w:val="32"/>
          <w:szCs w:val="32"/>
        </w:rPr>
        <w:t>Analyse et préparation d'une activité de maintenance</w:t>
      </w:r>
    </w:p>
    <w:p w:rsidR="00743688" w:rsidRDefault="00743688" w:rsidP="00743688">
      <w:pPr>
        <w:pBdr>
          <w:top w:val="double" w:sz="4" w:space="1" w:color="auto"/>
          <w:left w:val="double" w:sz="4" w:space="4" w:color="auto"/>
          <w:bottom w:val="double" w:sz="4" w:space="1" w:color="auto"/>
          <w:right w:val="double" w:sz="4" w:space="4" w:color="auto"/>
        </w:pBdr>
        <w:spacing w:before="1320"/>
        <w:ind w:left="2693" w:right="2977"/>
        <w:rPr>
          <w:rFonts w:ascii="Arial" w:hAnsi="Arial" w:cs="Arial"/>
          <w:b/>
          <w:bCs/>
          <w:sz w:val="36"/>
          <w:szCs w:val="36"/>
        </w:rPr>
      </w:pPr>
      <w:r>
        <w:rPr>
          <w:rFonts w:ascii="Arial" w:hAnsi="Arial" w:cs="Arial"/>
          <w:b/>
          <w:bCs/>
          <w:sz w:val="36"/>
          <w:szCs w:val="36"/>
        </w:rPr>
        <w:t>SESSION 2019</w:t>
      </w:r>
    </w:p>
    <w:p w:rsidR="00743688" w:rsidRDefault="00743688" w:rsidP="00743688">
      <w:pPr>
        <w:pBdr>
          <w:top w:val="thinThickSmallGap" w:sz="24" w:space="1" w:color="auto"/>
          <w:left w:val="thinThickSmallGap" w:sz="24" w:space="4" w:color="auto"/>
          <w:bottom w:val="thickThinSmallGap" w:sz="24" w:space="1" w:color="auto"/>
          <w:right w:val="thickThinSmallGap" w:sz="24" w:space="4" w:color="auto"/>
        </w:pBdr>
        <w:tabs>
          <w:tab w:val="left" w:pos="9639"/>
        </w:tabs>
        <w:spacing w:before="2640"/>
        <w:ind w:left="1134" w:right="1134"/>
        <w:rPr>
          <w:rFonts w:ascii="Arial" w:hAnsi="Arial" w:cs="Arial"/>
          <w:b/>
          <w:bCs/>
          <w:sz w:val="40"/>
        </w:rPr>
      </w:pPr>
      <w:r>
        <w:rPr>
          <w:rFonts w:ascii="Arial" w:hAnsi="Arial" w:cs="Arial"/>
          <w:b/>
          <w:bCs/>
          <w:sz w:val="40"/>
        </w:rPr>
        <w:t>CORRIGÉ</w:t>
      </w:r>
    </w:p>
    <w:p w:rsidR="00743688" w:rsidRDefault="00743688" w:rsidP="00743688">
      <w:pPr>
        <w:rPr>
          <w:rFonts w:ascii="Arial" w:hAnsi="Arial" w:cs="Arial"/>
          <w:b/>
          <w:sz w:val="40"/>
          <w:szCs w:val="40"/>
        </w:rPr>
      </w:pPr>
    </w:p>
    <w:p w:rsidR="00743688" w:rsidRDefault="00743688" w:rsidP="00743688">
      <w:pPr>
        <w:rPr>
          <w:rFonts w:ascii="Arial" w:hAnsi="Arial" w:cs="Arial"/>
          <w:b/>
          <w:sz w:val="40"/>
          <w:szCs w:val="40"/>
        </w:rPr>
      </w:pPr>
    </w:p>
    <w:p w:rsidR="00743688" w:rsidRDefault="00743688" w:rsidP="00743688">
      <w:pPr>
        <w:rPr>
          <w:rFonts w:ascii="Arial" w:hAnsi="Arial" w:cs="Arial"/>
          <w:b/>
          <w:sz w:val="40"/>
          <w:szCs w:val="40"/>
        </w:rPr>
      </w:pPr>
    </w:p>
    <w:p w:rsidR="00743688" w:rsidRDefault="00743688" w:rsidP="00743688">
      <w:pPr>
        <w:rPr>
          <w:rFonts w:ascii="Arial" w:hAnsi="Arial" w:cs="Arial"/>
          <w:b/>
          <w:sz w:val="40"/>
          <w:szCs w:val="40"/>
        </w:rPr>
      </w:pPr>
    </w:p>
    <w:p w:rsidR="00743688" w:rsidRPr="00D26BB7" w:rsidRDefault="00743688" w:rsidP="00743688">
      <w:pPr>
        <w:rPr>
          <w:rFonts w:ascii="Arial" w:hAnsi="Arial" w:cs="Arial"/>
          <w:b/>
          <w:sz w:val="40"/>
          <w:szCs w:val="40"/>
        </w:rPr>
        <w:sectPr w:rsidR="00743688" w:rsidRPr="00D26BB7" w:rsidSect="00E13400">
          <w:headerReference w:type="even" r:id="rId7"/>
          <w:headerReference w:type="default" r:id="rId8"/>
          <w:footerReference w:type="default" r:id="rId9"/>
          <w:headerReference w:type="first" r:id="rId10"/>
          <w:pgSz w:w="11907" w:h="16840"/>
          <w:pgMar w:top="567" w:right="567" w:bottom="567" w:left="567" w:header="414" w:footer="306" w:gutter="0"/>
          <w:cols w:space="720"/>
          <w:docGrid w:linePitch="272"/>
        </w:sectPr>
      </w:pPr>
    </w:p>
    <w:p w:rsidR="00484602" w:rsidRDefault="006A48D3">
      <w:pPr>
        <w:jc w:val="left"/>
        <w:rPr>
          <w:rFonts w:ascii="Arial" w:hAnsi="Arial" w:cs="Arial"/>
          <w:b/>
          <w:sz w:val="20"/>
          <w:szCs w:val="20"/>
          <w:u w:val="single"/>
        </w:rPr>
      </w:pPr>
      <w:r>
        <w:rPr>
          <w:rFonts w:ascii="Arial" w:hAnsi="Arial" w:cs="Arial"/>
          <w:b/>
          <w:sz w:val="20"/>
          <w:szCs w:val="20"/>
          <w:u w:val="single"/>
        </w:rPr>
        <w:lastRenderedPageBreak/>
        <w:t>Problématique n°1 :</w:t>
      </w:r>
    </w:p>
    <w:p w:rsidR="006667CC" w:rsidRDefault="006667CC">
      <w:pPr>
        <w:jc w:val="left"/>
        <w:rPr>
          <w:rFonts w:ascii="Arial" w:hAnsi="Arial" w:cs="Arial"/>
          <w:b/>
          <w:sz w:val="20"/>
          <w:szCs w:val="20"/>
          <w:u w:val="single"/>
        </w:rPr>
      </w:pPr>
    </w:p>
    <w:tbl>
      <w:tblPr>
        <w:tblStyle w:val="Grilledutableau"/>
        <w:tblW w:w="0" w:type="auto"/>
        <w:jc w:val="center"/>
        <w:tblLook w:val="04A0" w:firstRow="1" w:lastRow="0" w:firstColumn="1" w:lastColumn="0" w:noHBand="0" w:noVBand="1"/>
      </w:tblPr>
      <w:tblGrid>
        <w:gridCol w:w="591"/>
        <w:gridCol w:w="3402"/>
        <w:gridCol w:w="1843"/>
        <w:gridCol w:w="2551"/>
        <w:gridCol w:w="1807"/>
      </w:tblGrid>
      <w:tr w:rsidR="00484602" w:rsidRPr="00743688" w:rsidTr="00743688">
        <w:trPr>
          <w:trHeight w:val="263"/>
          <w:jc w:val="center"/>
        </w:trPr>
        <w:tc>
          <w:tcPr>
            <w:tcW w:w="591" w:type="dxa"/>
            <w:vAlign w:val="center"/>
          </w:tcPr>
          <w:p w:rsidR="00484602" w:rsidRPr="00743688" w:rsidRDefault="006A48D3">
            <w:pPr>
              <w:rPr>
                <w:rFonts w:ascii="Arial" w:hAnsi="Arial" w:cs="Arial"/>
                <w:sz w:val="20"/>
                <w:szCs w:val="20"/>
              </w:rPr>
            </w:pPr>
            <w:r w:rsidRPr="00743688">
              <w:rPr>
                <w:rFonts w:ascii="Arial" w:hAnsi="Arial" w:cs="Arial"/>
                <w:sz w:val="20"/>
                <w:szCs w:val="20"/>
              </w:rPr>
              <w:t>Q1</w:t>
            </w:r>
          </w:p>
        </w:tc>
        <w:tc>
          <w:tcPr>
            <w:tcW w:w="3402" w:type="dxa"/>
            <w:vAlign w:val="center"/>
          </w:tcPr>
          <w:p w:rsidR="00484602" w:rsidRPr="00743688" w:rsidRDefault="006A48D3">
            <w:pPr>
              <w:rPr>
                <w:rFonts w:ascii="Arial" w:hAnsi="Arial" w:cs="Arial"/>
                <w:sz w:val="20"/>
                <w:szCs w:val="20"/>
              </w:rPr>
            </w:pPr>
            <w:r w:rsidRPr="00743688">
              <w:rPr>
                <w:rFonts w:ascii="Arial" w:hAnsi="Arial" w:cs="Arial"/>
                <w:sz w:val="20"/>
                <w:szCs w:val="20"/>
              </w:rPr>
              <w:t>Analyse de l’historique des pannes</w:t>
            </w:r>
          </w:p>
        </w:tc>
        <w:tc>
          <w:tcPr>
            <w:tcW w:w="1843" w:type="dxa"/>
            <w:vAlign w:val="center"/>
          </w:tcPr>
          <w:p w:rsidR="00484602" w:rsidRPr="00743688" w:rsidRDefault="006A48D3" w:rsidP="00743688">
            <w:pPr>
              <w:rPr>
                <w:rFonts w:ascii="Arial" w:hAnsi="Arial" w:cs="Arial"/>
                <w:sz w:val="20"/>
                <w:szCs w:val="20"/>
              </w:rPr>
            </w:pPr>
            <w:r w:rsidRPr="00743688">
              <w:rPr>
                <w:rFonts w:ascii="Arial" w:hAnsi="Arial" w:cs="Arial"/>
                <w:sz w:val="20"/>
                <w:szCs w:val="20"/>
              </w:rPr>
              <w:t>DTR 2/1</w:t>
            </w:r>
            <w:r w:rsidR="00EF49FA" w:rsidRPr="00743688">
              <w:rPr>
                <w:rFonts w:ascii="Arial" w:hAnsi="Arial" w:cs="Arial"/>
                <w:sz w:val="20"/>
                <w:szCs w:val="20"/>
              </w:rPr>
              <w:t>4</w:t>
            </w:r>
            <w:r w:rsidRPr="00743688">
              <w:rPr>
                <w:rFonts w:ascii="Arial" w:hAnsi="Arial" w:cs="Arial"/>
                <w:sz w:val="20"/>
                <w:szCs w:val="20"/>
              </w:rPr>
              <w:t xml:space="preserve"> </w:t>
            </w:r>
            <w:r w:rsidR="00743688">
              <w:rPr>
                <w:rFonts w:ascii="Arial" w:hAnsi="Arial" w:cs="Arial"/>
                <w:sz w:val="20"/>
                <w:szCs w:val="20"/>
              </w:rPr>
              <w:t>et</w:t>
            </w:r>
            <w:r w:rsidRPr="00743688">
              <w:rPr>
                <w:rFonts w:ascii="Arial" w:hAnsi="Arial" w:cs="Arial"/>
                <w:sz w:val="20"/>
                <w:szCs w:val="20"/>
              </w:rPr>
              <w:t xml:space="preserve"> </w:t>
            </w:r>
            <w:r w:rsidR="00EF49FA" w:rsidRPr="00743688">
              <w:rPr>
                <w:rFonts w:ascii="Arial" w:hAnsi="Arial" w:cs="Arial"/>
                <w:sz w:val="20"/>
                <w:szCs w:val="20"/>
              </w:rPr>
              <w:t>3</w:t>
            </w:r>
            <w:r w:rsidRPr="00743688">
              <w:rPr>
                <w:rFonts w:ascii="Arial" w:hAnsi="Arial" w:cs="Arial"/>
                <w:sz w:val="20"/>
                <w:szCs w:val="20"/>
              </w:rPr>
              <w:t>/1</w:t>
            </w:r>
            <w:r w:rsidR="00EF49FA" w:rsidRPr="00743688">
              <w:rPr>
                <w:rFonts w:ascii="Arial" w:hAnsi="Arial" w:cs="Arial"/>
                <w:sz w:val="20"/>
                <w:szCs w:val="20"/>
              </w:rPr>
              <w:t>4</w:t>
            </w:r>
          </w:p>
        </w:tc>
        <w:tc>
          <w:tcPr>
            <w:tcW w:w="2551" w:type="dxa"/>
            <w:vAlign w:val="center"/>
          </w:tcPr>
          <w:p w:rsidR="00484602" w:rsidRPr="00743688" w:rsidRDefault="006A48D3">
            <w:pPr>
              <w:rPr>
                <w:rFonts w:ascii="Arial" w:hAnsi="Arial" w:cs="Arial"/>
                <w:sz w:val="20"/>
                <w:szCs w:val="20"/>
              </w:rPr>
            </w:pPr>
            <w:r w:rsidRPr="00743688">
              <w:rPr>
                <w:rFonts w:ascii="Arial" w:hAnsi="Arial" w:cs="Arial"/>
                <w:sz w:val="20"/>
                <w:szCs w:val="20"/>
              </w:rPr>
              <w:t>Temps conseillé : 30 min</w:t>
            </w:r>
          </w:p>
        </w:tc>
        <w:tc>
          <w:tcPr>
            <w:tcW w:w="1807" w:type="dxa"/>
            <w:vAlign w:val="center"/>
          </w:tcPr>
          <w:p w:rsidR="00484602" w:rsidRPr="00743688" w:rsidRDefault="006A48D3" w:rsidP="00743688">
            <w:pPr>
              <w:rPr>
                <w:rFonts w:ascii="Arial" w:hAnsi="Arial" w:cs="Arial"/>
                <w:sz w:val="20"/>
                <w:szCs w:val="20"/>
              </w:rPr>
            </w:pPr>
            <w:r w:rsidRPr="00743688">
              <w:rPr>
                <w:rFonts w:ascii="Arial" w:hAnsi="Arial" w:cs="Arial"/>
                <w:sz w:val="20"/>
                <w:szCs w:val="20"/>
              </w:rPr>
              <w:t>Nbr</w:t>
            </w:r>
            <w:r w:rsidR="00BC692A" w:rsidRPr="00743688">
              <w:rPr>
                <w:rFonts w:ascii="Arial" w:hAnsi="Arial" w:cs="Arial"/>
                <w:sz w:val="20"/>
                <w:szCs w:val="20"/>
              </w:rPr>
              <w:t>e</w:t>
            </w:r>
            <w:r w:rsidRPr="00743688">
              <w:rPr>
                <w:rFonts w:ascii="Arial" w:hAnsi="Arial" w:cs="Arial"/>
                <w:sz w:val="20"/>
                <w:szCs w:val="20"/>
              </w:rPr>
              <w:t xml:space="preserve"> de pts : </w:t>
            </w:r>
            <w:r w:rsidR="00743688">
              <w:rPr>
                <w:rFonts w:ascii="Arial" w:hAnsi="Arial" w:cs="Arial"/>
                <w:sz w:val="20"/>
                <w:szCs w:val="20"/>
              </w:rPr>
              <w:t>/</w:t>
            </w:r>
            <w:r w:rsidRPr="00743688">
              <w:rPr>
                <w:rFonts w:ascii="Arial" w:hAnsi="Arial" w:cs="Arial"/>
                <w:sz w:val="20"/>
                <w:szCs w:val="20"/>
              </w:rPr>
              <w:t>3</w:t>
            </w:r>
            <w:r w:rsidR="00EF49FA" w:rsidRPr="00743688">
              <w:rPr>
                <w:rFonts w:ascii="Arial" w:hAnsi="Arial" w:cs="Arial"/>
                <w:sz w:val="20"/>
                <w:szCs w:val="20"/>
              </w:rPr>
              <w:t>0</w:t>
            </w:r>
          </w:p>
        </w:tc>
      </w:tr>
    </w:tbl>
    <w:p w:rsidR="00484602" w:rsidRDefault="00484602">
      <w:pPr>
        <w:jc w:val="left"/>
        <w:rPr>
          <w:rFonts w:ascii="Arial" w:hAnsi="Arial" w:cs="Arial"/>
          <w:sz w:val="20"/>
          <w:szCs w:val="20"/>
        </w:rPr>
      </w:pPr>
    </w:p>
    <w:p w:rsidR="00484602" w:rsidRDefault="006A48D3">
      <w:pPr>
        <w:jc w:val="left"/>
        <w:rPr>
          <w:rFonts w:ascii="Arial" w:hAnsi="Arial" w:cs="Arial"/>
          <w:sz w:val="20"/>
          <w:szCs w:val="20"/>
        </w:rPr>
      </w:pPr>
      <w:r>
        <w:rPr>
          <w:rFonts w:ascii="Arial" w:hAnsi="Arial" w:cs="Arial"/>
          <w:sz w:val="20"/>
          <w:szCs w:val="20"/>
          <w:u w:val="single"/>
        </w:rPr>
        <w:t>Q1.1 :</w:t>
      </w:r>
      <w:r>
        <w:rPr>
          <w:rFonts w:ascii="Arial" w:hAnsi="Arial" w:cs="Arial"/>
          <w:sz w:val="20"/>
          <w:szCs w:val="20"/>
        </w:rPr>
        <w:tab/>
        <w:t>Calculer, à partir de l’historique des pannes, la somme des temps d’arrêts par sous-ensemble, puis les classer par ordre décroissant.</w:t>
      </w:r>
    </w:p>
    <w:p w:rsidR="00484602" w:rsidRDefault="00484602">
      <w:pPr>
        <w:jc w:val="left"/>
        <w:rPr>
          <w:rFonts w:ascii="Arial" w:hAnsi="Arial" w:cs="Arial"/>
          <w:sz w:val="20"/>
          <w:szCs w:val="20"/>
        </w:rPr>
      </w:pPr>
    </w:p>
    <w:tbl>
      <w:tblPr>
        <w:tblStyle w:val="Grilledutableau"/>
        <w:tblW w:w="0" w:type="auto"/>
        <w:tblLook w:val="04A0" w:firstRow="1" w:lastRow="0" w:firstColumn="1" w:lastColumn="0" w:noHBand="0" w:noVBand="1"/>
      </w:tblPr>
      <w:tblGrid>
        <w:gridCol w:w="895"/>
        <w:gridCol w:w="3069"/>
        <w:gridCol w:w="1851"/>
        <w:gridCol w:w="721"/>
        <w:gridCol w:w="2254"/>
        <w:gridCol w:w="1404"/>
      </w:tblGrid>
      <w:tr w:rsidR="00484602" w:rsidTr="00502863">
        <w:trPr>
          <w:trHeight w:val="393"/>
        </w:trPr>
        <w:tc>
          <w:tcPr>
            <w:tcW w:w="895" w:type="dxa"/>
            <w:vAlign w:val="center"/>
          </w:tcPr>
          <w:p w:rsidR="00484602" w:rsidRDefault="006A48D3">
            <w:pPr>
              <w:rPr>
                <w:rFonts w:ascii="Arial" w:hAnsi="Arial" w:cs="Arial"/>
                <w:b/>
                <w:sz w:val="20"/>
                <w:szCs w:val="20"/>
              </w:rPr>
            </w:pPr>
            <w:r>
              <w:rPr>
                <w:rFonts w:ascii="Arial" w:hAnsi="Arial" w:cs="Arial"/>
                <w:b/>
                <w:sz w:val="20"/>
                <w:szCs w:val="20"/>
              </w:rPr>
              <w:t>Repère</w:t>
            </w:r>
          </w:p>
        </w:tc>
        <w:tc>
          <w:tcPr>
            <w:tcW w:w="3069" w:type="dxa"/>
            <w:vAlign w:val="center"/>
          </w:tcPr>
          <w:p w:rsidR="00484602" w:rsidRDefault="006A48D3">
            <w:pPr>
              <w:rPr>
                <w:rFonts w:ascii="Arial" w:hAnsi="Arial" w:cs="Arial"/>
                <w:b/>
                <w:sz w:val="20"/>
                <w:szCs w:val="20"/>
              </w:rPr>
            </w:pPr>
            <w:r>
              <w:rPr>
                <w:rFonts w:ascii="Arial" w:hAnsi="Arial" w:cs="Arial"/>
                <w:b/>
                <w:sz w:val="20"/>
                <w:szCs w:val="20"/>
              </w:rPr>
              <w:t>Sous-ensemble</w:t>
            </w:r>
            <w:r w:rsidR="007B4224">
              <w:rPr>
                <w:rFonts w:ascii="Arial" w:hAnsi="Arial" w:cs="Arial"/>
                <w:b/>
                <w:sz w:val="20"/>
                <w:szCs w:val="20"/>
              </w:rPr>
              <w:t>s</w:t>
            </w:r>
            <w:bookmarkStart w:id="0" w:name="_GoBack"/>
            <w:bookmarkEnd w:id="0"/>
          </w:p>
          <w:p w:rsidR="00502863" w:rsidRDefault="00502863">
            <w:pPr>
              <w:rPr>
                <w:rFonts w:ascii="Arial" w:hAnsi="Arial" w:cs="Arial"/>
                <w:b/>
                <w:sz w:val="20"/>
                <w:szCs w:val="20"/>
              </w:rPr>
            </w:pPr>
            <w:r>
              <w:rPr>
                <w:rFonts w:ascii="Arial" w:hAnsi="Arial" w:cs="Arial"/>
                <w:b/>
                <w:sz w:val="20"/>
                <w:szCs w:val="20"/>
              </w:rPr>
              <w:t>classés par ordre décroissant</w:t>
            </w:r>
          </w:p>
        </w:tc>
        <w:tc>
          <w:tcPr>
            <w:tcW w:w="1851" w:type="dxa"/>
            <w:vAlign w:val="center"/>
          </w:tcPr>
          <w:p w:rsidR="00484602" w:rsidRDefault="006A48D3">
            <w:pPr>
              <w:rPr>
                <w:rFonts w:ascii="Arial" w:hAnsi="Arial" w:cs="Arial"/>
                <w:b/>
                <w:sz w:val="20"/>
                <w:szCs w:val="20"/>
              </w:rPr>
            </w:pPr>
            <w:r>
              <w:rPr>
                <w:rFonts w:ascii="Arial" w:hAnsi="Arial" w:cs="Arial"/>
                <w:b/>
                <w:sz w:val="20"/>
                <w:szCs w:val="20"/>
              </w:rPr>
              <w:t>Tps d’arrêts en h</w:t>
            </w:r>
          </w:p>
        </w:tc>
        <w:tc>
          <w:tcPr>
            <w:tcW w:w="721" w:type="dxa"/>
            <w:vAlign w:val="center"/>
          </w:tcPr>
          <w:p w:rsidR="00484602" w:rsidRDefault="006A48D3">
            <w:pPr>
              <w:rPr>
                <w:rFonts w:ascii="Arial" w:hAnsi="Arial" w:cs="Arial"/>
                <w:b/>
                <w:sz w:val="20"/>
                <w:szCs w:val="20"/>
              </w:rPr>
            </w:pPr>
            <w:r>
              <w:rPr>
                <w:rFonts w:ascii="Arial" w:hAnsi="Arial" w:cs="Arial"/>
                <w:b/>
                <w:sz w:val="20"/>
                <w:szCs w:val="20"/>
              </w:rPr>
              <w:t>%</w:t>
            </w:r>
          </w:p>
        </w:tc>
        <w:tc>
          <w:tcPr>
            <w:tcW w:w="2254" w:type="dxa"/>
            <w:vAlign w:val="center"/>
          </w:tcPr>
          <w:p w:rsidR="00484602" w:rsidRDefault="006A48D3">
            <w:pPr>
              <w:rPr>
                <w:rFonts w:ascii="Arial" w:hAnsi="Arial" w:cs="Arial"/>
                <w:b/>
                <w:sz w:val="20"/>
                <w:szCs w:val="20"/>
              </w:rPr>
            </w:pPr>
            <w:r>
              <w:rPr>
                <w:rFonts w:ascii="Arial" w:hAnsi="Arial" w:cs="Arial"/>
                <w:b/>
                <w:sz w:val="20"/>
                <w:szCs w:val="20"/>
              </w:rPr>
              <w:t>Tps d’arrêts cumulés</w:t>
            </w:r>
          </w:p>
        </w:tc>
        <w:tc>
          <w:tcPr>
            <w:tcW w:w="1404" w:type="dxa"/>
            <w:vAlign w:val="center"/>
          </w:tcPr>
          <w:p w:rsidR="00484602" w:rsidRDefault="006A48D3">
            <w:pPr>
              <w:rPr>
                <w:rFonts w:ascii="Arial" w:hAnsi="Arial" w:cs="Arial"/>
                <w:b/>
                <w:sz w:val="20"/>
                <w:szCs w:val="20"/>
              </w:rPr>
            </w:pPr>
            <w:r>
              <w:rPr>
                <w:rFonts w:ascii="Arial" w:hAnsi="Arial" w:cs="Arial"/>
                <w:b/>
                <w:sz w:val="20"/>
                <w:szCs w:val="20"/>
              </w:rPr>
              <w:t>% cumulé</w:t>
            </w:r>
          </w:p>
        </w:tc>
      </w:tr>
      <w:tr w:rsidR="00484602" w:rsidTr="00502863">
        <w:trPr>
          <w:trHeight w:val="340"/>
        </w:trPr>
        <w:tc>
          <w:tcPr>
            <w:tcW w:w="895" w:type="dxa"/>
            <w:vAlign w:val="center"/>
          </w:tcPr>
          <w:p w:rsidR="00484602" w:rsidRDefault="006A48D3">
            <w:pPr>
              <w:rPr>
                <w:rFonts w:ascii="Arial" w:hAnsi="Arial" w:cs="Arial"/>
                <w:sz w:val="20"/>
                <w:szCs w:val="20"/>
              </w:rPr>
            </w:pPr>
            <w:r>
              <w:rPr>
                <w:rFonts w:ascii="Arial" w:hAnsi="Arial" w:cs="Arial"/>
                <w:sz w:val="20"/>
                <w:szCs w:val="20"/>
              </w:rPr>
              <w:t>1</w:t>
            </w:r>
          </w:p>
        </w:tc>
        <w:tc>
          <w:tcPr>
            <w:tcW w:w="3069" w:type="dxa"/>
            <w:vAlign w:val="center"/>
          </w:tcPr>
          <w:p w:rsidR="00484602" w:rsidRPr="006A48D3" w:rsidRDefault="006A48D3">
            <w:pPr>
              <w:rPr>
                <w:rFonts w:ascii="Arial" w:hAnsi="Arial" w:cs="Arial"/>
                <w:b/>
                <w:i/>
                <w:sz w:val="20"/>
                <w:szCs w:val="20"/>
              </w:rPr>
            </w:pPr>
            <w:r w:rsidRPr="006A48D3">
              <w:rPr>
                <w:rFonts w:ascii="Arial" w:hAnsi="Arial" w:cs="Arial"/>
                <w:b/>
                <w:i/>
                <w:sz w:val="20"/>
                <w:szCs w:val="20"/>
              </w:rPr>
              <w:t>Poste de vidange</w:t>
            </w:r>
          </w:p>
        </w:tc>
        <w:tc>
          <w:tcPr>
            <w:tcW w:w="1851" w:type="dxa"/>
            <w:vAlign w:val="center"/>
          </w:tcPr>
          <w:p w:rsidR="00484602" w:rsidRPr="006A48D3" w:rsidRDefault="006A48D3">
            <w:pPr>
              <w:rPr>
                <w:rFonts w:ascii="Arial" w:hAnsi="Arial" w:cs="Arial"/>
                <w:b/>
                <w:i/>
                <w:sz w:val="20"/>
                <w:szCs w:val="20"/>
              </w:rPr>
            </w:pPr>
            <w:r w:rsidRPr="006A48D3">
              <w:rPr>
                <w:rFonts w:ascii="Arial" w:hAnsi="Arial" w:cs="Arial"/>
                <w:b/>
                <w:i/>
                <w:sz w:val="20"/>
                <w:szCs w:val="20"/>
              </w:rPr>
              <w:t>20,5</w:t>
            </w:r>
          </w:p>
        </w:tc>
        <w:tc>
          <w:tcPr>
            <w:tcW w:w="721" w:type="dxa"/>
            <w:vAlign w:val="center"/>
          </w:tcPr>
          <w:p w:rsidR="00484602" w:rsidRPr="006A48D3" w:rsidRDefault="006A48D3">
            <w:pPr>
              <w:rPr>
                <w:rFonts w:ascii="Arial" w:hAnsi="Arial" w:cs="Arial"/>
                <w:b/>
                <w:i/>
                <w:sz w:val="20"/>
                <w:szCs w:val="20"/>
              </w:rPr>
            </w:pPr>
            <w:r w:rsidRPr="006A48D3">
              <w:rPr>
                <w:rFonts w:ascii="Arial" w:hAnsi="Arial" w:cs="Arial"/>
                <w:b/>
                <w:i/>
                <w:sz w:val="20"/>
                <w:szCs w:val="20"/>
              </w:rPr>
              <w:t>47,40</w:t>
            </w:r>
          </w:p>
        </w:tc>
        <w:tc>
          <w:tcPr>
            <w:tcW w:w="2254" w:type="dxa"/>
            <w:vAlign w:val="center"/>
          </w:tcPr>
          <w:p w:rsidR="00484602" w:rsidRPr="006A48D3" w:rsidRDefault="006A48D3">
            <w:pPr>
              <w:rPr>
                <w:rFonts w:ascii="Arial" w:hAnsi="Arial" w:cs="Arial"/>
                <w:b/>
                <w:i/>
                <w:sz w:val="20"/>
                <w:szCs w:val="20"/>
              </w:rPr>
            </w:pPr>
            <w:r w:rsidRPr="006A48D3">
              <w:rPr>
                <w:rFonts w:ascii="Arial" w:hAnsi="Arial" w:cs="Arial"/>
                <w:b/>
                <w:i/>
                <w:sz w:val="20"/>
                <w:szCs w:val="20"/>
              </w:rPr>
              <w:t>20,5</w:t>
            </w:r>
          </w:p>
        </w:tc>
        <w:tc>
          <w:tcPr>
            <w:tcW w:w="1404" w:type="dxa"/>
            <w:vAlign w:val="center"/>
          </w:tcPr>
          <w:p w:rsidR="00484602" w:rsidRPr="006A48D3" w:rsidRDefault="006A48D3">
            <w:pPr>
              <w:rPr>
                <w:rFonts w:ascii="Arial" w:hAnsi="Arial" w:cs="Arial"/>
                <w:b/>
                <w:i/>
                <w:sz w:val="20"/>
                <w:szCs w:val="20"/>
              </w:rPr>
            </w:pPr>
            <w:r w:rsidRPr="006A48D3">
              <w:rPr>
                <w:rFonts w:ascii="Arial" w:hAnsi="Arial" w:cs="Arial"/>
                <w:b/>
                <w:i/>
                <w:sz w:val="20"/>
                <w:szCs w:val="20"/>
              </w:rPr>
              <w:t>47,40</w:t>
            </w:r>
          </w:p>
        </w:tc>
      </w:tr>
      <w:tr w:rsidR="00484602" w:rsidTr="00502863">
        <w:trPr>
          <w:trHeight w:val="340"/>
        </w:trPr>
        <w:tc>
          <w:tcPr>
            <w:tcW w:w="895" w:type="dxa"/>
            <w:vAlign w:val="center"/>
          </w:tcPr>
          <w:p w:rsidR="00484602" w:rsidRDefault="006A48D3">
            <w:pPr>
              <w:rPr>
                <w:rFonts w:ascii="Arial" w:hAnsi="Arial" w:cs="Arial"/>
                <w:sz w:val="20"/>
                <w:szCs w:val="20"/>
              </w:rPr>
            </w:pPr>
            <w:r>
              <w:rPr>
                <w:rFonts w:ascii="Arial" w:hAnsi="Arial" w:cs="Arial"/>
                <w:sz w:val="20"/>
                <w:szCs w:val="20"/>
              </w:rPr>
              <w:t>2</w:t>
            </w:r>
          </w:p>
        </w:tc>
        <w:tc>
          <w:tcPr>
            <w:tcW w:w="3069" w:type="dxa"/>
            <w:vAlign w:val="center"/>
          </w:tcPr>
          <w:p w:rsidR="00484602" w:rsidRPr="006A48D3" w:rsidRDefault="006A48D3">
            <w:pPr>
              <w:rPr>
                <w:rFonts w:ascii="Arial" w:hAnsi="Arial" w:cs="Arial"/>
                <w:b/>
                <w:i/>
                <w:sz w:val="20"/>
                <w:szCs w:val="20"/>
              </w:rPr>
            </w:pPr>
            <w:r w:rsidRPr="006A48D3">
              <w:rPr>
                <w:rFonts w:ascii="Arial" w:hAnsi="Arial" w:cs="Arial"/>
                <w:b/>
                <w:i/>
                <w:sz w:val="20"/>
                <w:szCs w:val="20"/>
              </w:rPr>
              <w:t>Vis d’Archimède</w:t>
            </w:r>
          </w:p>
        </w:tc>
        <w:tc>
          <w:tcPr>
            <w:tcW w:w="1851" w:type="dxa"/>
            <w:vAlign w:val="center"/>
          </w:tcPr>
          <w:p w:rsidR="00484602" w:rsidRPr="006A48D3" w:rsidRDefault="006A48D3">
            <w:pPr>
              <w:rPr>
                <w:rFonts w:ascii="Arial" w:hAnsi="Arial" w:cs="Arial"/>
                <w:b/>
                <w:i/>
                <w:sz w:val="20"/>
                <w:szCs w:val="20"/>
              </w:rPr>
            </w:pPr>
            <w:r w:rsidRPr="006A48D3">
              <w:rPr>
                <w:rFonts w:ascii="Arial" w:hAnsi="Arial" w:cs="Arial"/>
                <w:b/>
                <w:i/>
                <w:sz w:val="20"/>
                <w:szCs w:val="20"/>
              </w:rPr>
              <w:t>11,75</w:t>
            </w:r>
          </w:p>
        </w:tc>
        <w:tc>
          <w:tcPr>
            <w:tcW w:w="721" w:type="dxa"/>
            <w:vAlign w:val="center"/>
          </w:tcPr>
          <w:p w:rsidR="00484602" w:rsidRPr="006A48D3" w:rsidRDefault="006A48D3">
            <w:pPr>
              <w:rPr>
                <w:rFonts w:ascii="Arial" w:hAnsi="Arial" w:cs="Arial"/>
                <w:b/>
                <w:i/>
                <w:sz w:val="20"/>
                <w:szCs w:val="20"/>
              </w:rPr>
            </w:pPr>
            <w:r w:rsidRPr="006A48D3">
              <w:rPr>
                <w:rFonts w:ascii="Arial" w:hAnsi="Arial" w:cs="Arial"/>
                <w:b/>
                <w:i/>
                <w:sz w:val="20"/>
                <w:szCs w:val="20"/>
              </w:rPr>
              <w:t>27,17</w:t>
            </w:r>
          </w:p>
        </w:tc>
        <w:tc>
          <w:tcPr>
            <w:tcW w:w="2254" w:type="dxa"/>
            <w:vAlign w:val="center"/>
          </w:tcPr>
          <w:p w:rsidR="00484602" w:rsidRPr="006A48D3" w:rsidRDefault="006A48D3">
            <w:pPr>
              <w:rPr>
                <w:rFonts w:ascii="Arial" w:hAnsi="Arial" w:cs="Arial"/>
                <w:b/>
                <w:i/>
                <w:sz w:val="20"/>
                <w:szCs w:val="20"/>
              </w:rPr>
            </w:pPr>
            <w:r w:rsidRPr="006A48D3">
              <w:rPr>
                <w:rFonts w:ascii="Arial" w:hAnsi="Arial" w:cs="Arial"/>
                <w:b/>
                <w:i/>
                <w:sz w:val="20"/>
                <w:szCs w:val="20"/>
              </w:rPr>
              <w:t>32,25</w:t>
            </w:r>
          </w:p>
        </w:tc>
        <w:tc>
          <w:tcPr>
            <w:tcW w:w="1404" w:type="dxa"/>
            <w:vAlign w:val="center"/>
          </w:tcPr>
          <w:p w:rsidR="00484602" w:rsidRPr="006A48D3" w:rsidRDefault="006A48D3">
            <w:pPr>
              <w:rPr>
                <w:rFonts w:ascii="Arial" w:hAnsi="Arial" w:cs="Arial"/>
                <w:b/>
                <w:i/>
                <w:sz w:val="20"/>
                <w:szCs w:val="20"/>
              </w:rPr>
            </w:pPr>
            <w:r w:rsidRPr="006A48D3">
              <w:rPr>
                <w:rFonts w:ascii="Arial" w:hAnsi="Arial" w:cs="Arial"/>
                <w:b/>
                <w:i/>
                <w:sz w:val="20"/>
                <w:szCs w:val="20"/>
              </w:rPr>
              <w:t>74,57</w:t>
            </w:r>
          </w:p>
        </w:tc>
      </w:tr>
      <w:tr w:rsidR="00484602" w:rsidTr="00502863">
        <w:trPr>
          <w:trHeight w:val="340"/>
        </w:trPr>
        <w:tc>
          <w:tcPr>
            <w:tcW w:w="895" w:type="dxa"/>
            <w:vAlign w:val="center"/>
          </w:tcPr>
          <w:p w:rsidR="00484602" w:rsidRDefault="006A48D3">
            <w:pPr>
              <w:rPr>
                <w:rFonts w:ascii="Arial" w:hAnsi="Arial" w:cs="Arial"/>
                <w:sz w:val="20"/>
                <w:szCs w:val="20"/>
              </w:rPr>
            </w:pPr>
            <w:r>
              <w:rPr>
                <w:rFonts w:ascii="Arial" w:hAnsi="Arial" w:cs="Arial"/>
                <w:sz w:val="20"/>
                <w:szCs w:val="20"/>
              </w:rPr>
              <w:t>3</w:t>
            </w:r>
          </w:p>
        </w:tc>
        <w:tc>
          <w:tcPr>
            <w:tcW w:w="3069" w:type="dxa"/>
            <w:vAlign w:val="center"/>
          </w:tcPr>
          <w:p w:rsidR="00484602" w:rsidRPr="006A48D3" w:rsidRDefault="006A48D3">
            <w:pPr>
              <w:rPr>
                <w:rFonts w:ascii="Arial" w:hAnsi="Arial" w:cs="Arial"/>
                <w:b/>
                <w:i/>
                <w:sz w:val="20"/>
                <w:szCs w:val="20"/>
              </w:rPr>
            </w:pPr>
            <w:r w:rsidRPr="006A48D3">
              <w:rPr>
                <w:rFonts w:ascii="Arial" w:hAnsi="Arial" w:cs="Arial"/>
                <w:b/>
                <w:i/>
                <w:sz w:val="20"/>
                <w:szCs w:val="20"/>
              </w:rPr>
              <w:t>Trémie tampon</w:t>
            </w:r>
          </w:p>
        </w:tc>
        <w:tc>
          <w:tcPr>
            <w:tcW w:w="1851" w:type="dxa"/>
            <w:vAlign w:val="center"/>
          </w:tcPr>
          <w:p w:rsidR="00484602" w:rsidRPr="006A48D3" w:rsidRDefault="006A48D3">
            <w:pPr>
              <w:rPr>
                <w:rFonts w:ascii="Arial" w:hAnsi="Arial" w:cs="Arial"/>
                <w:b/>
                <w:i/>
                <w:sz w:val="20"/>
                <w:szCs w:val="20"/>
              </w:rPr>
            </w:pPr>
            <w:r w:rsidRPr="006A48D3">
              <w:rPr>
                <w:rFonts w:ascii="Arial" w:hAnsi="Arial" w:cs="Arial"/>
                <w:b/>
                <w:i/>
                <w:sz w:val="20"/>
                <w:szCs w:val="20"/>
              </w:rPr>
              <w:t>5,5</w:t>
            </w:r>
          </w:p>
        </w:tc>
        <w:tc>
          <w:tcPr>
            <w:tcW w:w="721" w:type="dxa"/>
            <w:vAlign w:val="center"/>
          </w:tcPr>
          <w:p w:rsidR="00484602" w:rsidRPr="006A48D3" w:rsidRDefault="006A48D3">
            <w:pPr>
              <w:rPr>
                <w:rFonts w:ascii="Arial" w:hAnsi="Arial" w:cs="Arial"/>
                <w:b/>
                <w:i/>
                <w:sz w:val="20"/>
                <w:szCs w:val="20"/>
              </w:rPr>
            </w:pPr>
            <w:r w:rsidRPr="006A48D3">
              <w:rPr>
                <w:rFonts w:ascii="Arial" w:hAnsi="Arial" w:cs="Arial"/>
                <w:b/>
                <w:i/>
                <w:sz w:val="20"/>
                <w:szCs w:val="20"/>
              </w:rPr>
              <w:t>12,72</w:t>
            </w:r>
          </w:p>
        </w:tc>
        <w:tc>
          <w:tcPr>
            <w:tcW w:w="2254" w:type="dxa"/>
            <w:vAlign w:val="center"/>
          </w:tcPr>
          <w:p w:rsidR="00484602" w:rsidRPr="006A48D3" w:rsidRDefault="006A48D3">
            <w:pPr>
              <w:rPr>
                <w:rFonts w:ascii="Arial" w:hAnsi="Arial" w:cs="Arial"/>
                <w:b/>
                <w:i/>
                <w:sz w:val="20"/>
                <w:szCs w:val="20"/>
              </w:rPr>
            </w:pPr>
            <w:r w:rsidRPr="006A48D3">
              <w:rPr>
                <w:rFonts w:ascii="Arial" w:hAnsi="Arial" w:cs="Arial"/>
                <w:b/>
                <w:i/>
                <w:sz w:val="20"/>
                <w:szCs w:val="20"/>
              </w:rPr>
              <w:t>37,75</w:t>
            </w:r>
          </w:p>
        </w:tc>
        <w:tc>
          <w:tcPr>
            <w:tcW w:w="1404" w:type="dxa"/>
            <w:vAlign w:val="center"/>
          </w:tcPr>
          <w:p w:rsidR="00484602" w:rsidRPr="006A48D3" w:rsidRDefault="006A48D3">
            <w:pPr>
              <w:rPr>
                <w:rFonts w:ascii="Arial" w:hAnsi="Arial" w:cs="Arial"/>
                <w:b/>
                <w:i/>
                <w:sz w:val="20"/>
                <w:szCs w:val="20"/>
              </w:rPr>
            </w:pPr>
            <w:r w:rsidRPr="006A48D3">
              <w:rPr>
                <w:rFonts w:ascii="Arial" w:hAnsi="Arial" w:cs="Arial"/>
                <w:b/>
                <w:i/>
                <w:sz w:val="20"/>
                <w:szCs w:val="20"/>
              </w:rPr>
              <w:t>87,28</w:t>
            </w:r>
          </w:p>
        </w:tc>
      </w:tr>
      <w:tr w:rsidR="00484602" w:rsidTr="00502863">
        <w:trPr>
          <w:trHeight w:val="340"/>
        </w:trPr>
        <w:tc>
          <w:tcPr>
            <w:tcW w:w="895" w:type="dxa"/>
            <w:vAlign w:val="center"/>
          </w:tcPr>
          <w:p w:rsidR="00484602" w:rsidRDefault="006A48D3">
            <w:pPr>
              <w:rPr>
                <w:rFonts w:ascii="Arial" w:hAnsi="Arial" w:cs="Arial"/>
                <w:sz w:val="20"/>
                <w:szCs w:val="20"/>
              </w:rPr>
            </w:pPr>
            <w:r>
              <w:rPr>
                <w:rFonts w:ascii="Arial" w:hAnsi="Arial" w:cs="Arial"/>
                <w:sz w:val="20"/>
                <w:szCs w:val="20"/>
              </w:rPr>
              <w:t>4</w:t>
            </w:r>
          </w:p>
        </w:tc>
        <w:tc>
          <w:tcPr>
            <w:tcW w:w="3069" w:type="dxa"/>
            <w:vAlign w:val="center"/>
          </w:tcPr>
          <w:p w:rsidR="00484602" w:rsidRPr="006A48D3" w:rsidRDefault="006A48D3">
            <w:pPr>
              <w:rPr>
                <w:rFonts w:ascii="Arial" w:hAnsi="Arial" w:cs="Arial"/>
                <w:b/>
                <w:i/>
                <w:sz w:val="20"/>
                <w:szCs w:val="20"/>
              </w:rPr>
            </w:pPr>
            <w:r w:rsidRPr="006A48D3">
              <w:rPr>
                <w:rFonts w:ascii="Arial" w:hAnsi="Arial" w:cs="Arial"/>
                <w:b/>
                <w:i/>
                <w:sz w:val="20"/>
                <w:szCs w:val="20"/>
              </w:rPr>
              <w:t>Big-bag</w:t>
            </w:r>
          </w:p>
        </w:tc>
        <w:tc>
          <w:tcPr>
            <w:tcW w:w="1851" w:type="dxa"/>
            <w:vAlign w:val="center"/>
          </w:tcPr>
          <w:p w:rsidR="00484602" w:rsidRPr="006A48D3" w:rsidRDefault="006A48D3">
            <w:pPr>
              <w:rPr>
                <w:rFonts w:ascii="Arial" w:hAnsi="Arial" w:cs="Arial"/>
                <w:b/>
                <w:i/>
                <w:sz w:val="20"/>
                <w:szCs w:val="20"/>
              </w:rPr>
            </w:pPr>
            <w:r w:rsidRPr="006A48D3">
              <w:rPr>
                <w:rFonts w:ascii="Arial" w:hAnsi="Arial" w:cs="Arial"/>
                <w:b/>
                <w:i/>
                <w:sz w:val="20"/>
                <w:szCs w:val="20"/>
              </w:rPr>
              <w:t>3</w:t>
            </w:r>
          </w:p>
        </w:tc>
        <w:tc>
          <w:tcPr>
            <w:tcW w:w="721" w:type="dxa"/>
            <w:vAlign w:val="center"/>
          </w:tcPr>
          <w:p w:rsidR="00484602" w:rsidRPr="006A48D3" w:rsidRDefault="006A48D3">
            <w:pPr>
              <w:rPr>
                <w:rFonts w:ascii="Arial" w:hAnsi="Arial" w:cs="Arial"/>
                <w:b/>
                <w:i/>
                <w:sz w:val="20"/>
                <w:szCs w:val="20"/>
              </w:rPr>
            </w:pPr>
            <w:r w:rsidRPr="006A48D3">
              <w:rPr>
                <w:rFonts w:ascii="Arial" w:hAnsi="Arial" w:cs="Arial"/>
                <w:b/>
                <w:i/>
                <w:sz w:val="20"/>
                <w:szCs w:val="20"/>
              </w:rPr>
              <w:t>6,94</w:t>
            </w:r>
          </w:p>
        </w:tc>
        <w:tc>
          <w:tcPr>
            <w:tcW w:w="2254" w:type="dxa"/>
            <w:vAlign w:val="center"/>
          </w:tcPr>
          <w:p w:rsidR="00484602" w:rsidRPr="006A48D3" w:rsidRDefault="006A48D3">
            <w:pPr>
              <w:rPr>
                <w:rFonts w:ascii="Arial" w:hAnsi="Arial" w:cs="Arial"/>
                <w:b/>
                <w:i/>
                <w:sz w:val="20"/>
                <w:szCs w:val="20"/>
              </w:rPr>
            </w:pPr>
            <w:r w:rsidRPr="006A48D3">
              <w:rPr>
                <w:rFonts w:ascii="Arial" w:hAnsi="Arial" w:cs="Arial"/>
                <w:b/>
                <w:i/>
                <w:sz w:val="20"/>
                <w:szCs w:val="20"/>
              </w:rPr>
              <w:t>40,75</w:t>
            </w:r>
          </w:p>
        </w:tc>
        <w:tc>
          <w:tcPr>
            <w:tcW w:w="1404" w:type="dxa"/>
            <w:vAlign w:val="center"/>
          </w:tcPr>
          <w:p w:rsidR="00484602" w:rsidRPr="006A48D3" w:rsidRDefault="006A48D3">
            <w:pPr>
              <w:rPr>
                <w:rFonts w:ascii="Arial" w:hAnsi="Arial" w:cs="Arial"/>
                <w:b/>
                <w:i/>
                <w:sz w:val="20"/>
                <w:szCs w:val="20"/>
              </w:rPr>
            </w:pPr>
            <w:r w:rsidRPr="006A48D3">
              <w:rPr>
                <w:rFonts w:ascii="Arial" w:hAnsi="Arial" w:cs="Arial"/>
                <w:b/>
                <w:i/>
                <w:sz w:val="20"/>
                <w:szCs w:val="20"/>
              </w:rPr>
              <w:t>94,2</w:t>
            </w:r>
          </w:p>
        </w:tc>
      </w:tr>
      <w:tr w:rsidR="00484602" w:rsidTr="00502863">
        <w:trPr>
          <w:trHeight w:val="340"/>
        </w:trPr>
        <w:tc>
          <w:tcPr>
            <w:tcW w:w="895" w:type="dxa"/>
            <w:tcBorders>
              <w:bottom w:val="single" w:sz="4" w:space="0" w:color="auto"/>
            </w:tcBorders>
            <w:vAlign w:val="center"/>
          </w:tcPr>
          <w:p w:rsidR="00484602" w:rsidRDefault="006A48D3">
            <w:pPr>
              <w:rPr>
                <w:rFonts w:ascii="Arial" w:hAnsi="Arial" w:cs="Arial"/>
                <w:sz w:val="20"/>
                <w:szCs w:val="20"/>
              </w:rPr>
            </w:pPr>
            <w:r>
              <w:rPr>
                <w:rFonts w:ascii="Arial" w:hAnsi="Arial" w:cs="Arial"/>
                <w:sz w:val="20"/>
                <w:szCs w:val="20"/>
              </w:rPr>
              <w:t>5</w:t>
            </w:r>
          </w:p>
        </w:tc>
        <w:tc>
          <w:tcPr>
            <w:tcW w:w="3069" w:type="dxa"/>
            <w:tcBorders>
              <w:bottom w:val="single" w:sz="4" w:space="0" w:color="auto"/>
            </w:tcBorders>
            <w:vAlign w:val="center"/>
          </w:tcPr>
          <w:p w:rsidR="00484602" w:rsidRPr="006A48D3" w:rsidRDefault="00380A55">
            <w:pPr>
              <w:rPr>
                <w:rFonts w:ascii="Arial" w:hAnsi="Arial" w:cs="Arial"/>
                <w:b/>
                <w:i/>
                <w:sz w:val="20"/>
                <w:szCs w:val="20"/>
              </w:rPr>
            </w:pPr>
            <w:r>
              <w:rPr>
                <w:rFonts w:ascii="Arial" w:hAnsi="Arial" w:cs="Arial"/>
                <w:b/>
                <w:i/>
                <w:sz w:val="20"/>
                <w:szCs w:val="20"/>
              </w:rPr>
              <w:t>Système</w:t>
            </w:r>
            <w:r w:rsidR="006A48D3" w:rsidRPr="006A48D3">
              <w:rPr>
                <w:rFonts w:ascii="Arial" w:hAnsi="Arial" w:cs="Arial"/>
                <w:b/>
                <w:i/>
                <w:sz w:val="20"/>
                <w:szCs w:val="20"/>
              </w:rPr>
              <w:t xml:space="preserve"> pneumatique</w:t>
            </w:r>
          </w:p>
        </w:tc>
        <w:tc>
          <w:tcPr>
            <w:tcW w:w="1851" w:type="dxa"/>
            <w:tcBorders>
              <w:bottom w:val="single" w:sz="4" w:space="0" w:color="auto"/>
            </w:tcBorders>
            <w:vAlign w:val="center"/>
          </w:tcPr>
          <w:p w:rsidR="00484602" w:rsidRPr="006A48D3" w:rsidRDefault="006A48D3">
            <w:pPr>
              <w:rPr>
                <w:rFonts w:ascii="Arial" w:hAnsi="Arial" w:cs="Arial"/>
                <w:b/>
                <w:i/>
                <w:sz w:val="20"/>
                <w:szCs w:val="20"/>
              </w:rPr>
            </w:pPr>
            <w:r w:rsidRPr="006A48D3">
              <w:rPr>
                <w:rFonts w:ascii="Arial" w:hAnsi="Arial" w:cs="Arial"/>
                <w:b/>
                <w:i/>
                <w:sz w:val="20"/>
                <w:szCs w:val="20"/>
              </w:rPr>
              <w:t>2,5</w:t>
            </w:r>
          </w:p>
        </w:tc>
        <w:tc>
          <w:tcPr>
            <w:tcW w:w="721" w:type="dxa"/>
            <w:tcBorders>
              <w:bottom w:val="single" w:sz="4" w:space="0" w:color="auto"/>
            </w:tcBorders>
            <w:vAlign w:val="center"/>
          </w:tcPr>
          <w:p w:rsidR="00484602" w:rsidRPr="006A48D3" w:rsidRDefault="006A48D3">
            <w:pPr>
              <w:rPr>
                <w:rFonts w:ascii="Arial" w:hAnsi="Arial" w:cs="Arial"/>
                <w:b/>
                <w:i/>
                <w:sz w:val="20"/>
                <w:szCs w:val="20"/>
              </w:rPr>
            </w:pPr>
            <w:r w:rsidRPr="006A48D3">
              <w:rPr>
                <w:rFonts w:ascii="Arial" w:hAnsi="Arial" w:cs="Arial"/>
                <w:b/>
                <w:i/>
                <w:sz w:val="20"/>
                <w:szCs w:val="20"/>
              </w:rPr>
              <w:t>5,78</w:t>
            </w:r>
          </w:p>
        </w:tc>
        <w:tc>
          <w:tcPr>
            <w:tcW w:w="2254" w:type="dxa"/>
            <w:tcBorders>
              <w:bottom w:val="single" w:sz="4" w:space="0" w:color="auto"/>
            </w:tcBorders>
            <w:vAlign w:val="center"/>
          </w:tcPr>
          <w:p w:rsidR="00484602" w:rsidRPr="006A48D3" w:rsidRDefault="006A48D3">
            <w:pPr>
              <w:rPr>
                <w:rFonts w:ascii="Arial" w:hAnsi="Arial" w:cs="Arial"/>
                <w:b/>
                <w:i/>
                <w:sz w:val="20"/>
                <w:szCs w:val="20"/>
              </w:rPr>
            </w:pPr>
            <w:r w:rsidRPr="006A48D3">
              <w:rPr>
                <w:rFonts w:ascii="Arial" w:hAnsi="Arial" w:cs="Arial"/>
                <w:b/>
                <w:i/>
                <w:sz w:val="20"/>
                <w:szCs w:val="20"/>
              </w:rPr>
              <w:t>43,25</w:t>
            </w:r>
          </w:p>
        </w:tc>
        <w:tc>
          <w:tcPr>
            <w:tcW w:w="1404" w:type="dxa"/>
            <w:tcBorders>
              <w:bottom w:val="single" w:sz="4" w:space="0" w:color="auto"/>
            </w:tcBorders>
            <w:vAlign w:val="center"/>
          </w:tcPr>
          <w:p w:rsidR="00484602" w:rsidRPr="006A48D3" w:rsidRDefault="006A48D3">
            <w:pPr>
              <w:rPr>
                <w:rFonts w:ascii="Arial" w:hAnsi="Arial" w:cs="Arial"/>
                <w:b/>
                <w:i/>
                <w:sz w:val="20"/>
                <w:szCs w:val="20"/>
              </w:rPr>
            </w:pPr>
            <w:r w:rsidRPr="006A48D3">
              <w:rPr>
                <w:rFonts w:ascii="Arial" w:hAnsi="Arial" w:cs="Arial"/>
                <w:b/>
                <w:i/>
                <w:sz w:val="20"/>
                <w:szCs w:val="20"/>
              </w:rPr>
              <w:t>100</w:t>
            </w:r>
          </w:p>
        </w:tc>
      </w:tr>
      <w:tr w:rsidR="00484602" w:rsidTr="00502863">
        <w:trPr>
          <w:trHeight w:val="340"/>
        </w:trPr>
        <w:tc>
          <w:tcPr>
            <w:tcW w:w="895" w:type="dxa"/>
            <w:tcBorders>
              <w:left w:val="nil"/>
              <w:bottom w:val="nil"/>
              <w:right w:val="single" w:sz="4" w:space="0" w:color="auto"/>
            </w:tcBorders>
            <w:vAlign w:val="center"/>
          </w:tcPr>
          <w:p w:rsidR="00484602" w:rsidRDefault="00484602">
            <w:pPr>
              <w:rPr>
                <w:rFonts w:ascii="Arial" w:hAnsi="Arial" w:cs="Arial"/>
                <w:sz w:val="20"/>
                <w:szCs w:val="20"/>
              </w:rPr>
            </w:pPr>
          </w:p>
        </w:tc>
        <w:tc>
          <w:tcPr>
            <w:tcW w:w="3069" w:type="dxa"/>
            <w:tcBorders>
              <w:left w:val="single" w:sz="4" w:space="0" w:color="auto"/>
              <w:bottom w:val="single" w:sz="4" w:space="0" w:color="auto"/>
            </w:tcBorders>
            <w:vAlign w:val="center"/>
          </w:tcPr>
          <w:p w:rsidR="00484602" w:rsidRDefault="006A48D3">
            <w:pPr>
              <w:jc w:val="right"/>
              <w:rPr>
                <w:rFonts w:ascii="Arial" w:hAnsi="Arial" w:cs="Arial"/>
                <w:b/>
                <w:sz w:val="20"/>
                <w:szCs w:val="20"/>
              </w:rPr>
            </w:pPr>
            <w:r>
              <w:rPr>
                <w:rFonts w:ascii="Arial" w:hAnsi="Arial" w:cs="Arial"/>
                <w:b/>
                <w:sz w:val="20"/>
                <w:szCs w:val="20"/>
              </w:rPr>
              <w:t>TOTAL</w:t>
            </w:r>
          </w:p>
        </w:tc>
        <w:tc>
          <w:tcPr>
            <w:tcW w:w="1851" w:type="dxa"/>
            <w:tcBorders>
              <w:bottom w:val="single" w:sz="4" w:space="0" w:color="auto"/>
            </w:tcBorders>
            <w:vAlign w:val="center"/>
          </w:tcPr>
          <w:p w:rsidR="00484602" w:rsidRPr="006A48D3" w:rsidRDefault="006A48D3">
            <w:pPr>
              <w:rPr>
                <w:rFonts w:ascii="Arial" w:hAnsi="Arial" w:cs="Arial"/>
                <w:b/>
                <w:i/>
                <w:color w:val="0070C0"/>
                <w:sz w:val="20"/>
                <w:szCs w:val="20"/>
              </w:rPr>
            </w:pPr>
            <w:r w:rsidRPr="006A48D3">
              <w:rPr>
                <w:rFonts w:ascii="Arial" w:hAnsi="Arial" w:cs="Arial"/>
                <w:b/>
                <w:i/>
                <w:sz w:val="20"/>
                <w:szCs w:val="20"/>
              </w:rPr>
              <w:t>43,25</w:t>
            </w:r>
          </w:p>
        </w:tc>
        <w:tc>
          <w:tcPr>
            <w:tcW w:w="721" w:type="dxa"/>
            <w:tcBorders>
              <w:bottom w:val="nil"/>
              <w:right w:val="nil"/>
            </w:tcBorders>
            <w:vAlign w:val="center"/>
          </w:tcPr>
          <w:p w:rsidR="00484602" w:rsidRDefault="00484602">
            <w:pPr>
              <w:rPr>
                <w:rFonts w:ascii="Arial" w:hAnsi="Arial" w:cs="Arial"/>
                <w:sz w:val="20"/>
                <w:szCs w:val="20"/>
              </w:rPr>
            </w:pPr>
          </w:p>
        </w:tc>
        <w:tc>
          <w:tcPr>
            <w:tcW w:w="2254" w:type="dxa"/>
            <w:tcBorders>
              <w:left w:val="nil"/>
              <w:bottom w:val="nil"/>
              <w:right w:val="nil"/>
            </w:tcBorders>
            <w:vAlign w:val="center"/>
          </w:tcPr>
          <w:p w:rsidR="00484602" w:rsidRDefault="00484602">
            <w:pPr>
              <w:rPr>
                <w:rFonts w:ascii="Arial" w:hAnsi="Arial" w:cs="Arial"/>
                <w:sz w:val="20"/>
                <w:szCs w:val="20"/>
              </w:rPr>
            </w:pPr>
          </w:p>
        </w:tc>
        <w:tc>
          <w:tcPr>
            <w:tcW w:w="1404" w:type="dxa"/>
            <w:tcBorders>
              <w:left w:val="nil"/>
              <w:bottom w:val="nil"/>
              <w:right w:val="nil"/>
            </w:tcBorders>
            <w:vAlign w:val="center"/>
          </w:tcPr>
          <w:p w:rsidR="00484602" w:rsidRDefault="00484602">
            <w:pPr>
              <w:rPr>
                <w:rFonts w:ascii="Arial" w:hAnsi="Arial" w:cs="Arial"/>
                <w:sz w:val="20"/>
                <w:szCs w:val="20"/>
              </w:rPr>
            </w:pPr>
          </w:p>
        </w:tc>
      </w:tr>
    </w:tbl>
    <w:p w:rsidR="00484602" w:rsidRDefault="00484602">
      <w:pPr>
        <w:jc w:val="left"/>
        <w:rPr>
          <w:rFonts w:ascii="Arial" w:hAnsi="Arial" w:cs="Arial"/>
          <w:sz w:val="20"/>
          <w:szCs w:val="20"/>
        </w:rPr>
      </w:pPr>
    </w:p>
    <w:p w:rsidR="00484602" w:rsidRDefault="006A48D3">
      <w:pPr>
        <w:jc w:val="left"/>
        <w:rPr>
          <w:rFonts w:ascii="Arial" w:hAnsi="Arial" w:cs="Arial"/>
        </w:rPr>
      </w:pPr>
      <w:r>
        <w:rPr>
          <w:rFonts w:ascii="Arial" w:hAnsi="Arial" w:cs="Arial"/>
          <w:sz w:val="20"/>
          <w:szCs w:val="20"/>
          <w:u w:val="single"/>
        </w:rPr>
        <w:t>Q1.2 :</w:t>
      </w:r>
      <w:r>
        <w:rPr>
          <w:rFonts w:ascii="Arial" w:hAnsi="Arial" w:cs="Arial"/>
          <w:sz w:val="20"/>
          <w:szCs w:val="20"/>
        </w:rPr>
        <w:tab/>
        <w:t>Réaliser, sur le graphique suivant, la courbe ABC de PARETO.</w:t>
      </w:r>
    </w:p>
    <w:p w:rsidR="00743688" w:rsidRDefault="00225F76" w:rsidP="00743688">
      <w:pPr>
        <w:rPr>
          <w:rFonts w:ascii="Arial" w:hAnsi="Arial" w:cs="Arial"/>
          <w:sz w:val="20"/>
          <w:szCs w:val="20"/>
          <w:u w:val="single"/>
        </w:rPr>
      </w:pPr>
      <w:r>
        <w:rPr>
          <w:rFonts w:ascii="Arial" w:hAnsi="Arial" w:cs="Arial"/>
          <w:noProof/>
          <w:sz w:val="20"/>
          <w:szCs w:val="20"/>
          <w:lang w:eastAsia="fr-FR"/>
        </w:rPr>
        <w:drawing>
          <wp:inline distT="0" distB="0" distL="0" distR="0" wp14:anchorId="48030A44" wp14:editId="37ADAB45">
            <wp:extent cx="6219825" cy="4433570"/>
            <wp:effectExtent l="0" t="0" r="9525"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9825" cy="4433570"/>
                    </a:xfrm>
                    <a:prstGeom prst="rect">
                      <a:avLst/>
                    </a:prstGeom>
                    <a:noFill/>
                    <a:ln>
                      <a:noFill/>
                    </a:ln>
                  </pic:spPr>
                </pic:pic>
              </a:graphicData>
            </a:graphic>
          </wp:inline>
        </w:drawing>
      </w:r>
    </w:p>
    <w:p w:rsidR="00484602" w:rsidRDefault="006A48D3">
      <w:pPr>
        <w:ind w:left="705" w:hanging="705"/>
        <w:jc w:val="left"/>
        <w:rPr>
          <w:rFonts w:ascii="Arial" w:hAnsi="Arial" w:cs="Arial"/>
          <w:sz w:val="20"/>
          <w:szCs w:val="20"/>
        </w:rPr>
      </w:pPr>
      <w:r>
        <w:rPr>
          <w:rFonts w:ascii="Arial" w:hAnsi="Arial" w:cs="Arial"/>
          <w:sz w:val="20"/>
          <w:szCs w:val="20"/>
          <w:u w:val="single"/>
        </w:rPr>
        <w:t>Q1.3 :</w:t>
      </w:r>
      <w:r>
        <w:rPr>
          <w:rFonts w:ascii="Arial" w:hAnsi="Arial" w:cs="Arial"/>
          <w:sz w:val="20"/>
          <w:szCs w:val="20"/>
        </w:rPr>
        <w:tab/>
        <w:t>Défini</w:t>
      </w:r>
      <w:r w:rsidR="00360705">
        <w:rPr>
          <w:rFonts w:ascii="Arial" w:hAnsi="Arial" w:cs="Arial"/>
          <w:sz w:val="20"/>
          <w:szCs w:val="20"/>
        </w:rPr>
        <w:t>r</w:t>
      </w:r>
      <w:r>
        <w:rPr>
          <w:rFonts w:ascii="Arial" w:hAnsi="Arial" w:cs="Arial"/>
          <w:sz w:val="20"/>
          <w:szCs w:val="20"/>
        </w:rPr>
        <w:t xml:space="preserve"> les trois zones A, B et C sur le graphique ci-dessus et donne</w:t>
      </w:r>
      <w:r w:rsidR="00225F76">
        <w:rPr>
          <w:rFonts w:ascii="Arial" w:hAnsi="Arial" w:cs="Arial"/>
          <w:sz w:val="20"/>
          <w:szCs w:val="20"/>
        </w:rPr>
        <w:t>r</w:t>
      </w:r>
      <w:r>
        <w:rPr>
          <w:rFonts w:ascii="Arial" w:hAnsi="Arial" w:cs="Arial"/>
          <w:sz w:val="20"/>
          <w:szCs w:val="20"/>
        </w:rPr>
        <w:t xml:space="preserve"> les noms des sous-ensembles par zone.</w:t>
      </w:r>
    </w:p>
    <w:p w:rsidR="00484602" w:rsidRDefault="00484602">
      <w:pPr>
        <w:jc w:val="left"/>
        <w:rPr>
          <w:rFonts w:ascii="Arial" w:hAnsi="Arial" w:cs="Arial"/>
          <w:sz w:val="20"/>
          <w:szCs w:val="20"/>
        </w:rPr>
      </w:pPr>
    </w:p>
    <w:p w:rsidR="00484602" w:rsidRPr="006A48D3" w:rsidRDefault="006A48D3">
      <w:pPr>
        <w:jc w:val="left"/>
        <w:rPr>
          <w:rFonts w:ascii="Arial" w:hAnsi="Arial" w:cs="Arial"/>
          <w:b/>
          <w:sz w:val="20"/>
          <w:szCs w:val="20"/>
        </w:rPr>
      </w:pPr>
      <w:r>
        <w:rPr>
          <w:rFonts w:ascii="Arial" w:hAnsi="Arial" w:cs="Arial"/>
          <w:sz w:val="20"/>
          <w:szCs w:val="20"/>
        </w:rPr>
        <w:tab/>
        <w:t xml:space="preserve">Zone A : </w:t>
      </w:r>
      <w:r>
        <w:rPr>
          <w:rFonts w:ascii="Arial" w:hAnsi="Arial" w:cs="Arial"/>
          <w:sz w:val="20"/>
          <w:szCs w:val="20"/>
        </w:rPr>
        <w:tab/>
      </w:r>
      <w:r w:rsidRPr="006A48D3">
        <w:rPr>
          <w:rFonts w:ascii="Arial" w:hAnsi="Arial" w:cs="Arial"/>
          <w:b/>
          <w:i/>
          <w:sz w:val="20"/>
          <w:szCs w:val="20"/>
        </w:rPr>
        <w:t>Poste de vidange et vis d’Archimède</w:t>
      </w:r>
    </w:p>
    <w:p w:rsidR="00484602" w:rsidRDefault="006A48D3">
      <w:pPr>
        <w:jc w:val="left"/>
        <w:rPr>
          <w:rFonts w:ascii="Arial" w:hAnsi="Arial" w:cs="Arial"/>
          <w:sz w:val="20"/>
          <w:szCs w:val="20"/>
        </w:rPr>
      </w:pPr>
      <w:r>
        <w:rPr>
          <w:rFonts w:ascii="Arial" w:hAnsi="Arial" w:cs="Arial"/>
          <w:sz w:val="20"/>
          <w:szCs w:val="20"/>
        </w:rPr>
        <w:tab/>
        <w:t>Zone B :</w:t>
      </w:r>
      <w:r>
        <w:rPr>
          <w:rFonts w:ascii="Arial" w:hAnsi="Arial" w:cs="Arial"/>
          <w:sz w:val="20"/>
          <w:szCs w:val="20"/>
        </w:rPr>
        <w:tab/>
      </w:r>
      <w:r w:rsidRPr="006A48D3">
        <w:rPr>
          <w:rFonts w:ascii="Arial" w:hAnsi="Arial" w:cs="Arial"/>
          <w:b/>
          <w:i/>
          <w:sz w:val="20"/>
          <w:szCs w:val="20"/>
        </w:rPr>
        <w:t>Trémie tampon</w:t>
      </w:r>
    </w:p>
    <w:p w:rsidR="00484602" w:rsidRPr="006A48D3" w:rsidRDefault="006A48D3">
      <w:pPr>
        <w:jc w:val="left"/>
        <w:rPr>
          <w:rFonts w:ascii="Arial" w:hAnsi="Arial" w:cs="Arial"/>
          <w:b/>
          <w:sz w:val="20"/>
          <w:szCs w:val="20"/>
        </w:rPr>
      </w:pPr>
      <w:r>
        <w:rPr>
          <w:rFonts w:ascii="Arial" w:hAnsi="Arial" w:cs="Arial"/>
          <w:sz w:val="20"/>
          <w:szCs w:val="20"/>
        </w:rPr>
        <w:tab/>
        <w:t>Zone C :</w:t>
      </w:r>
      <w:r>
        <w:rPr>
          <w:rFonts w:ascii="Arial" w:hAnsi="Arial" w:cs="Arial"/>
          <w:sz w:val="20"/>
          <w:szCs w:val="20"/>
        </w:rPr>
        <w:tab/>
      </w:r>
      <w:r w:rsidRPr="006A48D3">
        <w:rPr>
          <w:rFonts w:ascii="Arial" w:hAnsi="Arial" w:cs="Arial"/>
          <w:b/>
          <w:i/>
          <w:sz w:val="20"/>
          <w:szCs w:val="20"/>
        </w:rPr>
        <w:t>Big-Bag et énergie pneumatique</w:t>
      </w:r>
    </w:p>
    <w:p w:rsidR="00484602" w:rsidRDefault="00484602">
      <w:pPr>
        <w:jc w:val="left"/>
        <w:rPr>
          <w:rFonts w:ascii="Arial" w:hAnsi="Arial" w:cs="Arial"/>
          <w:sz w:val="20"/>
          <w:szCs w:val="20"/>
        </w:rPr>
      </w:pPr>
    </w:p>
    <w:p w:rsidR="00484602" w:rsidRDefault="006A48D3">
      <w:pPr>
        <w:ind w:left="705" w:hanging="705"/>
        <w:jc w:val="left"/>
        <w:rPr>
          <w:rFonts w:ascii="Arial" w:hAnsi="Arial" w:cs="Arial"/>
          <w:sz w:val="20"/>
          <w:szCs w:val="20"/>
        </w:rPr>
      </w:pPr>
      <w:r>
        <w:rPr>
          <w:rFonts w:ascii="Arial" w:hAnsi="Arial" w:cs="Arial"/>
          <w:sz w:val="20"/>
          <w:szCs w:val="20"/>
          <w:u w:val="single"/>
        </w:rPr>
        <w:t>Q1.4 :</w:t>
      </w:r>
      <w:r>
        <w:rPr>
          <w:rFonts w:ascii="Arial" w:hAnsi="Arial" w:cs="Arial"/>
          <w:sz w:val="20"/>
          <w:szCs w:val="20"/>
        </w:rPr>
        <w:tab/>
        <w:t>Détermine</w:t>
      </w:r>
      <w:r w:rsidR="00360705">
        <w:rPr>
          <w:rFonts w:ascii="Arial" w:hAnsi="Arial" w:cs="Arial"/>
          <w:sz w:val="20"/>
          <w:szCs w:val="20"/>
        </w:rPr>
        <w:t>r</w:t>
      </w:r>
      <w:r>
        <w:rPr>
          <w:rFonts w:ascii="Arial" w:hAnsi="Arial" w:cs="Arial"/>
          <w:sz w:val="20"/>
          <w:szCs w:val="20"/>
        </w:rPr>
        <w:t xml:space="preserve"> les types de maintenance à mettre en place afin de diminuer le nombre d’arrêts de la zone A de la ligne « Big-choco ».</w:t>
      </w:r>
    </w:p>
    <w:p w:rsidR="00484602" w:rsidRDefault="00484602">
      <w:pPr>
        <w:jc w:val="left"/>
        <w:rPr>
          <w:rFonts w:ascii="Arial" w:hAnsi="Arial" w:cs="Arial"/>
          <w:sz w:val="20"/>
          <w:szCs w:val="20"/>
        </w:rPr>
      </w:pPr>
    </w:p>
    <w:p w:rsidR="00484602" w:rsidRPr="00360705" w:rsidRDefault="006A48D3">
      <w:pPr>
        <w:jc w:val="left"/>
        <w:rPr>
          <w:rFonts w:ascii="Arial" w:hAnsi="Arial" w:cs="Arial"/>
          <w:b/>
          <w:sz w:val="20"/>
          <w:szCs w:val="20"/>
        </w:rPr>
      </w:pPr>
      <w:r>
        <w:rPr>
          <w:rFonts w:ascii="Arial" w:hAnsi="Arial" w:cs="Arial"/>
          <w:sz w:val="20"/>
          <w:szCs w:val="20"/>
        </w:rPr>
        <w:tab/>
      </w:r>
      <w:r w:rsidRPr="00360705">
        <w:rPr>
          <w:rFonts w:ascii="Arial" w:hAnsi="Arial" w:cs="Arial"/>
          <w:b/>
          <w:i/>
          <w:sz w:val="20"/>
          <w:szCs w:val="20"/>
        </w:rPr>
        <w:t>Une maintenance améliorative.</w:t>
      </w:r>
    </w:p>
    <w:p w:rsidR="00743688" w:rsidRDefault="006A48D3" w:rsidP="00743688">
      <w:pPr>
        <w:jc w:val="left"/>
        <w:rPr>
          <w:rFonts w:ascii="Arial" w:hAnsi="Arial" w:cs="Arial"/>
          <w:b/>
          <w:i/>
          <w:sz w:val="20"/>
          <w:szCs w:val="20"/>
        </w:rPr>
      </w:pPr>
      <w:r w:rsidRPr="00360705">
        <w:rPr>
          <w:rFonts w:ascii="Arial" w:hAnsi="Arial" w:cs="Arial"/>
          <w:b/>
          <w:sz w:val="20"/>
          <w:szCs w:val="20"/>
        </w:rPr>
        <w:tab/>
      </w:r>
      <w:r w:rsidRPr="00360705">
        <w:rPr>
          <w:rFonts w:ascii="Arial" w:hAnsi="Arial" w:cs="Arial"/>
          <w:b/>
          <w:i/>
          <w:sz w:val="20"/>
          <w:szCs w:val="20"/>
        </w:rPr>
        <w:t>Une maintenance préventive systématique.</w:t>
      </w:r>
      <w:r w:rsidR="00743688">
        <w:rPr>
          <w:rFonts w:ascii="Arial" w:hAnsi="Arial" w:cs="Arial"/>
          <w:b/>
          <w:i/>
          <w:sz w:val="20"/>
          <w:szCs w:val="20"/>
        </w:rPr>
        <w:br w:type="page"/>
      </w:r>
    </w:p>
    <w:p w:rsidR="00484602" w:rsidRDefault="00743688">
      <w:pPr>
        <w:jc w:val="left"/>
        <w:rPr>
          <w:rFonts w:ascii="Arial" w:hAnsi="Arial" w:cs="Arial"/>
          <w:b/>
          <w:sz w:val="20"/>
          <w:szCs w:val="20"/>
          <w:u w:val="single"/>
        </w:rPr>
      </w:pPr>
      <w:r>
        <w:rPr>
          <w:rFonts w:ascii="Arial" w:hAnsi="Arial" w:cs="Arial"/>
          <w:b/>
          <w:sz w:val="20"/>
          <w:szCs w:val="20"/>
          <w:u w:val="single"/>
        </w:rPr>
        <w:lastRenderedPageBreak/>
        <w:t>Problématique n°2 :</w:t>
      </w:r>
    </w:p>
    <w:p w:rsidR="00484602" w:rsidRDefault="00484602">
      <w:pPr>
        <w:jc w:val="left"/>
        <w:rPr>
          <w:rFonts w:ascii="Arial" w:hAnsi="Arial" w:cs="Arial"/>
          <w:sz w:val="20"/>
          <w:szCs w:val="20"/>
        </w:rPr>
      </w:pPr>
    </w:p>
    <w:tbl>
      <w:tblPr>
        <w:tblStyle w:val="Grilledutableau"/>
        <w:tblW w:w="0" w:type="auto"/>
        <w:jc w:val="center"/>
        <w:tblLook w:val="04A0" w:firstRow="1" w:lastRow="0" w:firstColumn="1" w:lastColumn="0" w:noHBand="0" w:noVBand="1"/>
      </w:tblPr>
      <w:tblGrid>
        <w:gridCol w:w="562"/>
        <w:gridCol w:w="3402"/>
        <w:gridCol w:w="1843"/>
        <w:gridCol w:w="2580"/>
        <w:gridCol w:w="1807"/>
      </w:tblGrid>
      <w:tr w:rsidR="00484602" w:rsidRPr="00743688" w:rsidTr="00B75B66">
        <w:trPr>
          <w:trHeight w:val="263"/>
          <w:jc w:val="center"/>
        </w:trPr>
        <w:tc>
          <w:tcPr>
            <w:tcW w:w="562" w:type="dxa"/>
            <w:vAlign w:val="center"/>
          </w:tcPr>
          <w:p w:rsidR="00484602" w:rsidRPr="00743688" w:rsidRDefault="006A48D3">
            <w:pPr>
              <w:rPr>
                <w:rFonts w:ascii="Arial" w:hAnsi="Arial" w:cs="Arial"/>
                <w:sz w:val="20"/>
                <w:szCs w:val="20"/>
              </w:rPr>
            </w:pPr>
            <w:r w:rsidRPr="00743688">
              <w:rPr>
                <w:rFonts w:ascii="Arial" w:hAnsi="Arial" w:cs="Arial"/>
                <w:sz w:val="20"/>
                <w:szCs w:val="20"/>
              </w:rPr>
              <w:t>Q2</w:t>
            </w:r>
          </w:p>
        </w:tc>
        <w:tc>
          <w:tcPr>
            <w:tcW w:w="3402" w:type="dxa"/>
            <w:vAlign w:val="center"/>
          </w:tcPr>
          <w:p w:rsidR="00484602" w:rsidRPr="00743688" w:rsidRDefault="006A48D3">
            <w:pPr>
              <w:rPr>
                <w:rFonts w:ascii="Arial" w:hAnsi="Arial" w:cs="Arial"/>
                <w:sz w:val="20"/>
                <w:szCs w:val="20"/>
              </w:rPr>
            </w:pPr>
            <w:r w:rsidRPr="00743688">
              <w:rPr>
                <w:rFonts w:ascii="Arial" w:hAnsi="Arial" w:cs="Arial"/>
                <w:sz w:val="20"/>
                <w:szCs w:val="20"/>
              </w:rPr>
              <w:t>Implantation pneumatique du système de massage</w:t>
            </w:r>
          </w:p>
        </w:tc>
        <w:tc>
          <w:tcPr>
            <w:tcW w:w="1843" w:type="dxa"/>
            <w:vAlign w:val="center"/>
          </w:tcPr>
          <w:p w:rsidR="00484602" w:rsidRPr="00743688" w:rsidRDefault="006A48D3" w:rsidP="00743688">
            <w:pPr>
              <w:rPr>
                <w:rFonts w:ascii="Arial" w:hAnsi="Arial" w:cs="Arial"/>
                <w:sz w:val="20"/>
                <w:szCs w:val="20"/>
              </w:rPr>
            </w:pPr>
            <w:r w:rsidRPr="00743688">
              <w:rPr>
                <w:rFonts w:ascii="Arial" w:hAnsi="Arial" w:cs="Arial"/>
                <w:sz w:val="20"/>
                <w:szCs w:val="20"/>
              </w:rPr>
              <w:t xml:space="preserve">DTR </w:t>
            </w:r>
            <w:r w:rsidR="00EF49FA" w:rsidRPr="00743688">
              <w:rPr>
                <w:rFonts w:ascii="Arial" w:hAnsi="Arial" w:cs="Arial"/>
                <w:sz w:val="20"/>
                <w:szCs w:val="20"/>
              </w:rPr>
              <w:t>4</w:t>
            </w:r>
            <w:r w:rsidRPr="00743688">
              <w:rPr>
                <w:rFonts w:ascii="Arial" w:hAnsi="Arial" w:cs="Arial"/>
                <w:sz w:val="20"/>
                <w:szCs w:val="20"/>
              </w:rPr>
              <w:t>/1</w:t>
            </w:r>
            <w:r w:rsidR="00EF49FA" w:rsidRPr="00743688">
              <w:rPr>
                <w:rFonts w:ascii="Arial" w:hAnsi="Arial" w:cs="Arial"/>
                <w:sz w:val="20"/>
                <w:szCs w:val="20"/>
              </w:rPr>
              <w:t>4</w:t>
            </w:r>
            <w:r w:rsidRPr="00743688">
              <w:rPr>
                <w:rFonts w:ascii="Arial" w:hAnsi="Arial" w:cs="Arial"/>
                <w:sz w:val="20"/>
                <w:szCs w:val="20"/>
              </w:rPr>
              <w:t xml:space="preserve"> à </w:t>
            </w:r>
            <w:r w:rsidR="00EF49FA" w:rsidRPr="00743688">
              <w:rPr>
                <w:rFonts w:ascii="Arial" w:hAnsi="Arial" w:cs="Arial"/>
                <w:sz w:val="20"/>
                <w:szCs w:val="20"/>
              </w:rPr>
              <w:t>6</w:t>
            </w:r>
            <w:r w:rsidRPr="00743688">
              <w:rPr>
                <w:rFonts w:ascii="Arial" w:hAnsi="Arial" w:cs="Arial"/>
                <w:sz w:val="20"/>
                <w:szCs w:val="20"/>
              </w:rPr>
              <w:t>/1</w:t>
            </w:r>
            <w:r w:rsidR="00EF49FA" w:rsidRPr="00743688">
              <w:rPr>
                <w:rFonts w:ascii="Arial" w:hAnsi="Arial" w:cs="Arial"/>
                <w:sz w:val="20"/>
                <w:szCs w:val="20"/>
              </w:rPr>
              <w:t>4</w:t>
            </w:r>
          </w:p>
        </w:tc>
        <w:tc>
          <w:tcPr>
            <w:tcW w:w="2580" w:type="dxa"/>
            <w:vAlign w:val="center"/>
          </w:tcPr>
          <w:p w:rsidR="00484602" w:rsidRPr="00743688" w:rsidRDefault="006A48D3">
            <w:pPr>
              <w:rPr>
                <w:rFonts w:ascii="Arial" w:hAnsi="Arial" w:cs="Arial"/>
                <w:sz w:val="20"/>
                <w:szCs w:val="20"/>
              </w:rPr>
            </w:pPr>
            <w:r w:rsidRPr="00743688">
              <w:rPr>
                <w:rFonts w:ascii="Arial" w:hAnsi="Arial" w:cs="Arial"/>
                <w:sz w:val="20"/>
                <w:szCs w:val="20"/>
              </w:rPr>
              <w:t>Temps conseillé : 50 min</w:t>
            </w:r>
          </w:p>
        </w:tc>
        <w:tc>
          <w:tcPr>
            <w:tcW w:w="1807" w:type="dxa"/>
            <w:vAlign w:val="center"/>
          </w:tcPr>
          <w:p w:rsidR="00484602" w:rsidRPr="00743688" w:rsidRDefault="006A48D3">
            <w:pPr>
              <w:rPr>
                <w:rFonts w:ascii="Arial" w:hAnsi="Arial" w:cs="Arial"/>
                <w:sz w:val="20"/>
                <w:szCs w:val="20"/>
              </w:rPr>
            </w:pPr>
            <w:r w:rsidRPr="00743688">
              <w:rPr>
                <w:rFonts w:ascii="Arial" w:hAnsi="Arial" w:cs="Arial"/>
                <w:sz w:val="20"/>
                <w:szCs w:val="20"/>
              </w:rPr>
              <w:t>Nbr</w:t>
            </w:r>
            <w:r w:rsidR="003315C9" w:rsidRPr="00743688">
              <w:rPr>
                <w:rFonts w:ascii="Arial" w:hAnsi="Arial" w:cs="Arial"/>
                <w:sz w:val="20"/>
                <w:szCs w:val="20"/>
              </w:rPr>
              <w:t>e</w:t>
            </w:r>
            <w:r w:rsidR="00743688">
              <w:rPr>
                <w:rFonts w:ascii="Arial" w:hAnsi="Arial" w:cs="Arial"/>
                <w:sz w:val="20"/>
                <w:szCs w:val="20"/>
              </w:rPr>
              <w:t xml:space="preserve"> de pts : /</w:t>
            </w:r>
            <w:r w:rsidRPr="00743688">
              <w:rPr>
                <w:rFonts w:ascii="Arial" w:hAnsi="Arial" w:cs="Arial"/>
                <w:sz w:val="20"/>
                <w:szCs w:val="20"/>
              </w:rPr>
              <w:t>3</w:t>
            </w:r>
            <w:r w:rsidR="00EF49FA" w:rsidRPr="00743688">
              <w:rPr>
                <w:rFonts w:ascii="Arial" w:hAnsi="Arial" w:cs="Arial"/>
                <w:sz w:val="20"/>
                <w:szCs w:val="20"/>
              </w:rPr>
              <w:t>5</w:t>
            </w:r>
          </w:p>
        </w:tc>
      </w:tr>
    </w:tbl>
    <w:p w:rsidR="00484602" w:rsidRPr="00EF49FA" w:rsidRDefault="00484602">
      <w:pPr>
        <w:jc w:val="left"/>
        <w:rPr>
          <w:rFonts w:ascii="Arial" w:hAnsi="Arial" w:cs="Arial"/>
          <w:sz w:val="20"/>
          <w:szCs w:val="20"/>
        </w:rPr>
      </w:pPr>
    </w:p>
    <w:p w:rsidR="0046684F" w:rsidRPr="0046684F" w:rsidRDefault="0046684F" w:rsidP="0046684F">
      <w:pPr>
        <w:jc w:val="both"/>
        <w:rPr>
          <w:rFonts w:ascii="Arial" w:hAnsi="Arial" w:cs="Arial"/>
          <w:sz w:val="20"/>
          <w:szCs w:val="20"/>
        </w:rPr>
      </w:pPr>
      <w:r w:rsidRPr="0046684F">
        <w:rPr>
          <w:rFonts w:ascii="Arial" w:hAnsi="Arial" w:cs="Arial"/>
          <w:sz w:val="20"/>
          <w:szCs w:val="20"/>
        </w:rPr>
        <w:t>Pour un décollement efficace de la poudre de cacao des parois du « big-bag », il a été décidé d’installer des vérins pneumatiques d’une course de 100 mm amortis avec détection magnétique. Ils doivent développer un effort réel de 210 daN et un temps de réalisation de 0,8 s.</w:t>
      </w:r>
    </w:p>
    <w:p w:rsidR="00EF49FA" w:rsidRPr="00A25743" w:rsidRDefault="00EF49FA" w:rsidP="00EF49FA">
      <w:pPr>
        <w:jc w:val="both"/>
        <w:rPr>
          <w:rFonts w:ascii="Arial" w:hAnsi="Arial" w:cs="Arial"/>
          <w:sz w:val="20"/>
          <w:szCs w:val="20"/>
        </w:rPr>
      </w:pPr>
    </w:p>
    <w:p w:rsidR="00484602" w:rsidRPr="00A25743" w:rsidRDefault="00EF49FA" w:rsidP="00EF49FA">
      <w:pPr>
        <w:ind w:left="705" w:hanging="705"/>
        <w:jc w:val="left"/>
        <w:rPr>
          <w:rFonts w:ascii="Arial" w:hAnsi="Arial" w:cs="Arial"/>
          <w:sz w:val="20"/>
          <w:szCs w:val="20"/>
        </w:rPr>
      </w:pPr>
      <w:r w:rsidRPr="00A25743">
        <w:rPr>
          <w:rFonts w:ascii="Arial" w:hAnsi="Arial" w:cs="Arial"/>
          <w:sz w:val="20"/>
          <w:szCs w:val="20"/>
          <w:u w:val="single"/>
        </w:rPr>
        <w:t>Q2.1 :</w:t>
      </w:r>
      <w:r w:rsidRPr="00A25743">
        <w:rPr>
          <w:rFonts w:ascii="Arial" w:hAnsi="Arial" w:cs="Arial"/>
          <w:sz w:val="20"/>
          <w:szCs w:val="20"/>
        </w:rPr>
        <w:tab/>
        <w:t>Calculer l’effort théorique et déterminer le diamètre des actionneurs pneumatiques afin de développer un effort réel de 210 daN en sortie de tige. La pression de service est de 6 bar</w:t>
      </w:r>
      <w:r w:rsidR="00743688">
        <w:rPr>
          <w:rFonts w:ascii="Arial" w:hAnsi="Arial" w:cs="Arial"/>
          <w:sz w:val="20"/>
          <w:szCs w:val="20"/>
        </w:rPr>
        <w:t>s</w:t>
      </w:r>
      <w:r w:rsidRPr="00A25743">
        <w:rPr>
          <w:rFonts w:ascii="Arial" w:hAnsi="Arial" w:cs="Arial"/>
          <w:sz w:val="20"/>
          <w:szCs w:val="20"/>
        </w:rPr>
        <w:t xml:space="preserve"> et le taux de charge est de 75</w:t>
      </w:r>
      <w:r w:rsidR="00743688">
        <w:rPr>
          <w:rFonts w:ascii="Arial" w:hAnsi="Arial" w:cs="Arial"/>
          <w:sz w:val="20"/>
          <w:szCs w:val="20"/>
        </w:rPr>
        <w:t> </w:t>
      </w:r>
      <w:r w:rsidRPr="00A25743">
        <w:rPr>
          <w:rFonts w:ascii="Arial" w:hAnsi="Arial" w:cs="Arial"/>
          <w:sz w:val="20"/>
          <w:szCs w:val="20"/>
        </w:rPr>
        <w:t>%.</w:t>
      </w:r>
    </w:p>
    <w:p w:rsidR="00484602" w:rsidRDefault="006A48D3">
      <w:pPr>
        <w:jc w:val="left"/>
        <w:rPr>
          <w:rFonts w:ascii="Arial" w:hAnsi="Arial" w:cs="Arial"/>
          <w:sz w:val="20"/>
          <w:szCs w:val="20"/>
        </w:rPr>
      </w:pPr>
      <w:r>
        <w:rPr>
          <w:rFonts w:ascii="Arial" w:hAnsi="Arial" w:cs="Arial"/>
          <w:sz w:val="20"/>
          <w:szCs w:val="20"/>
        </w:rPr>
        <w:tab/>
        <w:t>Vous détaillerez vos calculs (arrondi à 2 chiffres après la virgule).</w:t>
      </w:r>
    </w:p>
    <w:p w:rsidR="00484602" w:rsidRDefault="00484602">
      <w:pPr>
        <w:jc w:val="left"/>
        <w:rPr>
          <w:rFonts w:ascii="Arial" w:hAnsi="Arial" w:cs="Arial"/>
          <w:sz w:val="20"/>
          <w:szCs w:val="20"/>
        </w:rPr>
      </w:pPr>
    </w:p>
    <w:p w:rsidR="00484602" w:rsidRPr="00360705" w:rsidRDefault="006A48D3">
      <w:pPr>
        <w:jc w:val="left"/>
        <w:rPr>
          <w:rFonts w:ascii="Arial" w:hAnsi="Arial" w:cs="Arial"/>
          <w:b/>
          <w:i/>
          <w:sz w:val="20"/>
          <w:szCs w:val="20"/>
        </w:rPr>
      </w:pPr>
      <w:r>
        <w:rPr>
          <w:rFonts w:ascii="Arial" w:hAnsi="Arial" w:cs="Arial"/>
          <w:sz w:val="20"/>
          <w:szCs w:val="20"/>
        </w:rPr>
        <w:tab/>
        <w:t xml:space="preserve">Effort théorique = </w:t>
      </w:r>
      <w:r>
        <w:rPr>
          <w:rFonts w:ascii="Arial" w:hAnsi="Arial" w:cs="Arial"/>
          <w:sz w:val="20"/>
          <w:szCs w:val="20"/>
        </w:rPr>
        <w:tab/>
      </w:r>
      <w:r w:rsidRPr="00360705">
        <w:rPr>
          <w:rFonts w:ascii="Arial" w:hAnsi="Arial" w:cs="Arial"/>
          <w:b/>
          <w:i/>
          <w:sz w:val="20"/>
          <w:szCs w:val="20"/>
        </w:rPr>
        <w:t>(Effort réel / taux de charge) x 100</w:t>
      </w:r>
    </w:p>
    <w:p w:rsidR="00484602" w:rsidRPr="00360705" w:rsidRDefault="00484602">
      <w:pPr>
        <w:jc w:val="left"/>
        <w:rPr>
          <w:rFonts w:ascii="Arial" w:hAnsi="Arial" w:cs="Arial"/>
          <w:b/>
          <w:sz w:val="20"/>
          <w:szCs w:val="20"/>
        </w:rPr>
      </w:pPr>
    </w:p>
    <w:p w:rsidR="00484602" w:rsidRPr="00360705" w:rsidRDefault="006A48D3">
      <w:pPr>
        <w:jc w:val="left"/>
        <w:rPr>
          <w:rFonts w:ascii="Arial" w:hAnsi="Arial" w:cs="Arial"/>
          <w:b/>
          <w:i/>
          <w:sz w:val="20"/>
          <w:szCs w:val="20"/>
        </w:rPr>
      </w:pPr>
      <w:r w:rsidRPr="00360705">
        <w:rPr>
          <w:rFonts w:ascii="Arial" w:hAnsi="Arial" w:cs="Arial"/>
          <w:b/>
          <w:sz w:val="20"/>
          <w:szCs w:val="20"/>
        </w:rPr>
        <w:tab/>
      </w:r>
      <w:r w:rsidRPr="00360705">
        <w:rPr>
          <w:rFonts w:ascii="Arial" w:hAnsi="Arial" w:cs="Arial"/>
          <w:b/>
          <w:sz w:val="20"/>
          <w:szCs w:val="20"/>
        </w:rPr>
        <w:tab/>
      </w:r>
      <w:r w:rsidRPr="00360705">
        <w:rPr>
          <w:rFonts w:ascii="Arial" w:hAnsi="Arial" w:cs="Arial"/>
          <w:b/>
          <w:sz w:val="20"/>
          <w:szCs w:val="20"/>
        </w:rPr>
        <w:tab/>
      </w:r>
      <w:r w:rsidRPr="00360705">
        <w:rPr>
          <w:rFonts w:ascii="Arial" w:hAnsi="Arial" w:cs="Arial"/>
          <w:b/>
          <w:sz w:val="20"/>
          <w:szCs w:val="20"/>
        </w:rPr>
        <w:tab/>
      </w:r>
      <w:r w:rsidRPr="00360705">
        <w:rPr>
          <w:rFonts w:ascii="Arial" w:hAnsi="Arial" w:cs="Arial"/>
          <w:b/>
          <w:i/>
          <w:sz w:val="20"/>
          <w:szCs w:val="20"/>
        </w:rPr>
        <w:t>(210 / 75) x 100 = 280 daN</w:t>
      </w:r>
    </w:p>
    <w:p w:rsidR="00484602" w:rsidRDefault="00484602">
      <w:pPr>
        <w:jc w:val="left"/>
        <w:rPr>
          <w:rFonts w:ascii="Arial" w:hAnsi="Arial" w:cs="Arial"/>
          <w:sz w:val="20"/>
          <w:szCs w:val="20"/>
        </w:rPr>
      </w:pPr>
    </w:p>
    <w:p w:rsidR="00484602" w:rsidRDefault="006A48D3">
      <w:pPr>
        <w:jc w:val="left"/>
        <w:rPr>
          <w:rFonts w:ascii="Arial" w:hAnsi="Arial" w:cs="Arial"/>
          <w:b/>
          <w:i/>
          <w:sz w:val="20"/>
          <w:szCs w:val="20"/>
        </w:rPr>
      </w:pPr>
      <w:r>
        <w:rPr>
          <w:rFonts w:ascii="Arial" w:hAnsi="Arial" w:cs="Arial"/>
          <w:sz w:val="20"/>
          <w:szCs w:val="20"/>
        </w:rPr>
        <w:tab/>
      </w:r>
      <w:r>
        <w:rPr>
          <w:rFonts w:ascii="Calibri" w:hAnsi="Calibri" w:cs="Calibri"/>
          <w:sz w:val="20"/>
          <w:szCs w:val="20"/>
        </w:rPr>
        <w:t>Ø</w:t>
      </w:r>
      <w:r>
        <w:rPr>
          <w:rFonts w:ascii="Arial" w:hAnsi="Arial" w:cs="Arial"/>
          <w:sz w:val="20"/>
          <w:szCs w:val="20"/>
        </w:rPr>
        <w:t xml:space="preserve"> du vérin (piston) = </w:t>
      </w:r>
      <w:r>
        <w:rPr>
          <w:rFonts w:ascii="Arial" w:hAnsi="Arial" w:cs="Arial"/>
          <w:sz w:val="20"/>
          <w:szCs w:val="20"/>
        </w:rPr>
        <w:tab/>
      </w:r>
      <w:r w:rsidRPr="00360705">
        <w:rPr>
          <w:rFonts w:ascii="Arial" w:hAnsi="Arial" w:cs="Arial"/>
          <w:b/>
          <w:i/>
          <w:sz w:val="20"/>
          <w:szCs w:val="20"/>
        </w:rPr>
        <w:t>80 mm</w:t>
      </w:r>
    </w:p>
    <w:p w:rsidR="00B13A5C" w:rsidRDefault="00B13A5C">
      <w:pPr>
        <w:jc w:val="left"/>
        <w:rPr>
          <w:rFonts w:ascii="Arial" w:hAnsi="Arial" w:cs="Arial"/>
          <w:sz w:val="20"/>
          <w:szCs w:val="20"/>
        </w:rPr>
      </w:pPr>
    </w:p>
    <w:p w:rsidR="00484602" w:rsidRDefault="00484602">
      <w:pPr>
        <w:jc w:val="left"/>
        <w:rPr>
          <w:rFonts w:ascii="Arial" w:hAnsi="Arial" w:cs="Arial"/>
          <w:sz w:val="20"/>
          <w:szCs w:val="20"/>
        </w:rPr>
      </w:pPr>
    </w:p>
    <w:p w:rsidR="0046684F" w:rsidRPr="0046684F" w:rsidRDefault="0046684F" w:rsidP="0046684F">
      <w:pPr>
        <w:ind w:left="705" w:hanging="705"/>
        <w:jc w:val="both"/>
        <w:rPr>
          <w:rFonts w:ascii="Arial" w:hAnsi="Arial" w:cs="Arial"/>
          <w:sz w:val="20"/>
          <w:szCs w:val="20"/>
        </w:rPr>
      </w:pPr>
      <w:r w:rsidRPr="0046684F">
        <w:rPr>
          <w:rFonts w:ascii="Arial" w:hAnsi="Arial" w:cs="Arial"/>
          <w:sz w:val="20"/>
          <w:szCs w:val="20"/>
          <w:u w:val="single"/>
        </w:rPr>
        <w:t>Q2.2 :</w:t>
      </w:r>
      <w:r w:rsidRPr="0046684F">
        <w:rPr>
          <w:rFonts w:ascii="Arial" w:hAnsi="Arial" w:cs="Arial"/>
          <w:sz w:val="20"/>
          <w:szCs w:val="20"/>
        </w:rPr>
        <w:tab/>
        <w:t>Déterminer la référence des vérins pneumatiques à commander.</w:t>
      </w:r>
    </w:p>
    <w:p w:rsidR="0046684F" w:rsidRPr="0046684F" w:rsidRDefault="0046684F" w:rsidP="0046684F">
      <w:pPr>
        <w:jc w:val="both"/>
        <w:rPr>
          <w:rFonts w:ascii="Arial" w:hAnsi="Arial" w:cs="Arial"/>
          <w:sz w:val="20"/>
          <w:szCs w:val="20"/>
        </w:rPr>
      </w:pPr>
    </w:p>
    <w:p w:rsidR="0046684F" w:rsidRDefault="0046684F" w:rsidP="0046684F">
      <w:pPr>
        <w:jc w:val="left"/>
        <w:rPr>
          <w:rFonts w:ascii="Arial" w:hAnsi="Arial" w:cs="Arial"/>
          <w:b/>
          <w:i/>
          <w:sz w:val="20"/>
          <w:szCs w:val="20"/>
        </w:rPr>
      </w:pPr>
      <w:r w:rsidRPr="0046684F">
        <w:rPr>
          <w:rFonts w:ascii="Arial" w:hAnsi="Arial" w:cs="Arial"/>
          <w:sz w:val="20"/>
          <w:szCs w:val="20"/>
        </w:rPr>
        <w:tab/>
        <w:t>Référence des vérins :</w:t>
      </w:r>
      <w:r w:rsidRPr="0046684F">
        <w:rPr>
          <w:rFonts w:ascii="Arial" w:hAnsi="Arial" w:cs="Arial"/>
          <w:sz w:val="20"/>
          <w:szCs w:val="20"/>
        </w:rPr>
        <w:tab/>
      </w:r>
      <w:r w:rsidRPr="00360705">
        <w:rPr>
          <w:rFonts w:ascii="Arial" w:hAnsi="Arial" w:cs="Arial"/>
          <w:b/>
          <w:i/>
          <w:sz w:val="20"/>
          <w:szCs w:val="20"/>
        </w:rPr>
        <w:t>PES 80 A 100-DM</w:t>
      </w:r>
    </w:p>
    <w:p w:rsidR="00B13A5C" w:rsidRPr="0046684F" w:rsidRDefault="00B13A5C" w:rsidP="0046684F">
      <w:pPr>
        <w:jc w:val="left"/>
        <w:rPr>
          <w:rFonts w:ascii="Arial" w:hAnsi="Arial" w:cs="Arial"/>
          <w:sz w:val="20"/>
          <w:szCs w:val="20"/>
          <w:u w:val="single"/>
        </w:rPr>
      </w:pPr>
    </w:p>
    <w:p w:rsidR="0046684F" w:rsidRDefault="0046684F">
      <w:pPr>
        <w:jc w:val="left"/>
        <w:rPr>
          <w:rFonts w:ascii="Arial" w:hAnsi="Arial" w:cs="Arial"/>
          <w:sz w:val="20"/>
          <w:szCs w:val="20"/>
          <w:u w:val="single"/>
        </w:rPr>
      </w:pPr>
    </w:p>
    <w:p w:rsidR="0046684F" w:rsidRDefault="0046684F" w:rsidP="0046684F">
      <w:pPr>
        <w:ind w:left="705" w:hanging="705"/>
        <w:jc w:val="left"/>
        <w:rPr>
          <w:rFonts w:ascii="Arial" w:hAnsi="Arial" w:cs="Arial"/>
          <w:sz w:val="20"/>
          <w:szCs w:val="20"/>
        </w:rPr>
      </w:pPr>
      <w:r>
        <w:rPr>
          <w:rFonts w:ascii="Arial" w:hAnsi="Arial" w:cs="Arial"/>
          <w:sz w:val="20"/>
          <w:szCs w:val="20"/>
          <w:u w:val="single"/>
        </w:rPr>
        <w:t>Q2.3 :</w:t>
      </w:r>
      <w:r>
        <w:rPr>
          <w:rFonts w:ascii="Arial" w:hAnsi="Arial" w:cs="Arial"/>
          <w:sz w:val="20"/>
          <w:szCs w:val="20"/>
        </w:rPr>
        <w:tab/>
        <w:t>Donner la référence des détecteurs de position à implanter sur chaque actionneur pneumatique, le code des kits de fixation ainsi que le code des accessoires.</w:t>
      </w:r>
    </w:p>
    <w:p w:rsidR="0046684F" w:rsidRDefault="0046684F" w:rsidP="0046684F">
      <w:pPr>
        <w:jc w:val="left"/>
        <w:rPr>
          <w:rFonts w:ascii="Arial" w:hAnsi="Arial" w:cs="Arial"/>
          <w:sz w:val="20"/>
          <w:szCs w:val="20"/>
        </w:rPr>
      </w:pPr>
    </w:p>
    <w:p w:rsidR="0046684F" w:rsidRPr="00A25743" w:rsidRDefault="0046684F" w:rsidP="00743688">
      <w:pPr>
        <w:ind w:left="1701" w:hanging="996"/>
        <w:jc w:val="both"/>
        <w:rPr>
          <w:rFonts w:ascii="Arial" w:hAnsi="Arial" w:cs="Arial"/>
          <w:sz w:val="20"/>
          <w:szCs w:val="20"/>
        </w:rPr>
      </w:pPr>
      <w:r w:rsidRPr="00A25743">
        <w:rPr>
          <w:rFonts w:ascii="Arial" w:hAnsi="Arial" w:cs="Arial"/>
          <w:sz w:val="20"/>
          <w:szCs w:val="20"/>
          <w:u w:val="single"/>
        </w:rPr>
        <w:t>Données :</w:t>
      </w:r>
      <w:r w:rsidRPr="00A25743">
        <w:rPr>
          <w:rFonts w:ascii="Arial" w:hAnsi="Arial" w:cs="Arial"/>
          <w:sz w:val="20"/>
          <w:szCs w:val="20"/>
        </w:rPr>
        <w:t xml:space="preserve"> Mini détecteur de position (ILS) pour vérin PES à connecteur mâle intégré et son allonge de 5</w:t>
      </w:r>
      <w:r w:rsidR="00743688">
        <w:rPr>
          <w:rFonts w:ascii="Arial" w:hAnsi="Arial" w:cs="Arial"/>
          <w:sz w:val="20"/>
          <w:szCs w:val="20"/>
        </w:rPr>
        <w:t> </w:t>
      </w:r>
      <w:r w:rsidRPr="00A25743">
        <w:rPr>
          <w:rFonts w:ascii="Arial" w:hAnsi="Arial" w:cs="Arial"/>
          <w:sz w:val="20"/>
          <w:szCs w:val="20"/>
        </w:rPr>
        <w:t>m.</w:t>
      </w:r>
    </w:p>
    <w:p w:rsidR="0046684F" w:rsidRDefault="0046684F" w:rsidP="0046684F">
      <w:pPr>
        <w:jc w:val="left"/>
        <w:rPr>
          <w:rFonts w:ascii="Arial" w:hAnsi="Arial" w:cs="Arial"/>
          <w:sz w:val="20"/>
          <w:szCs w:val="20"/>
        </w:rPr>
      </w:pPr>
    </w:p>
    <w:p w:rsidR="0046684F" w:rsidRPr="00743688" w:rsidRDefault="0046684F" w:rsidP="0046684F">
      <w:pPr>
        <w:ind w:firstLine="708"/>
        <w:jc w:val="left"/>
        <w:rPr>
          <w:rFonts w:ascii="Arial" w:hAnsi="Arial" w:cs="Arial"/>
          <w:i/>
          <w:sz w:val="20"/>
          <w:szCs w:val="20"/>
        </w:rPr>
      </w:pPr>
      <w:r>
        <w:rPr>
          <w:rFonts w:ascii="Arial" w:hAnsi="Arial" w:cs="Arial"/>
          <w:sz w:val="20"/>
          <w:szCs w:val="20"/>
        </w:rPr>
        <w:t>Référence du détecteur :</w:t>
      </w:r>
      <w:r>
        <w:rPr>
          <w:rFonts w:ascii="Arial" w:hAnsi="Arial" w:cs="Arial"/>
          <w:sz w:val="20"/>
          <w:szCs w:val="20"/>
        </w:rPr>
        <w:tab/>
      </w:r>
      <w:r w:rsidRPr="00360705">
        <w:rPr>
          <w:rFonts w:ascii="Arial" w:hAnsi="Arial" w:cs="Arial"/>
          <w:b/>
          <w:i/>
          <w:sz w:val="20"/>
          <w:szCs w:val="20"/>
        </w:rPr>
        <w:t>881 00 140</w:t>
      </w:r>
    </w:p>
    <w:p w:rsidR="0046684F" w:rsidRDefault="0046684F" w:rsidP="0046684F">
      <w:pPr>
        <w:ind w:firstLine="708"/>
        <w:jc w:val="left"/>
        <w:rPr>
          <w:rFonts w:ascii="Arial" w:hAnsi="Arial" w:cs="Arial"/>
          <w:sz w:val="20"/>
          <w:szCs w:val="20"/>
        </w:rPr>
      </w:pPr>
    </w:p>
    <w:p w:rsidR="0046684F" w:rsidRPr="00743688" w:rsidRDefault="0046684F" w:rsidP="0046684F">
      <w:pPr>
        <w:ind w:firstLine="708"/>
        <w:jc w:val="left"/>
        <w:rPr>
          <w:rFonts w:ascii="Arial" w:hAnsi="Arial" w:cs="Arial"/>
          <w:i/>
          <w:sz w:val="20"/>
          <w:szCs w:val="20"/>
        </w:rPr>
      </w:pPr>
      <w:r>
        <w:rPr>
          <w:rFonts w:ascii="Arial" w:hAnsi="Arial" w:cs="Arial"/>
          <w:sz w:val="20"/>
          <w:szCs w:val="20"/>
        </w:rPr>
        <w:t>Référence du kit de fixation :</w:t>
      </w:r>
      <w:r>
        <w:rPr>
          <w:rFonts w:ascii="Arial" w:hAnsi="Arial" w:cs="Arial"/>
          <w:sz w:val="20"/>
          <w:szCs w:val="20"/>
        </w:rPr>
        <w:tab/>
      </w:r>
      <w:r w:rsidRPr="00360705">
        <w:rPr>
          <w:rFonts w:ascii="Arial" w:hAnsi="Arial" w:cs="Arial"/>
          <w:b/>
          <w:i/>
          <w:sz w:val="20"/>
          <w:szCs w:val="20"/>
        </w:rPr>
        <w:t>881 00 155</w:t>
      </w:r>
    </w:p>
    <w:p w:rsidR="0046684F" w:rsidRDefault="0046684F" w:rsidP="0046684F">
      <w:pPr>
        <w:ind w:firstLine="708"/>
        <w:jc w:val="left"/>
        <w:rPr>
          <w:rFonts w:ascii="Arial" w:hAnsi="Arial" w:cs="Arial"/>
          <w:sz w:val="20"/>
          <w:szCs w:val="20"/>
        </w:rPr>
      </w:pPr>
    </w:p>
    <w:p w:rsidR="0046684F" w:rsidRDefault="0046684F" w:rsidP="0046684F">
      <w:pPr>
        <w:ind w:firstLine="708"/>
        <w:jc w:val="left"/>
        <w:rPr>
          <w:rFonts w:ascii="Arial" w:hAnsi="Arial" w:cs="Arial"/>
          <w:b/>
          <w:i/>
          <w:sz w:val="20"/>
          <w:szCs w:val="20"/>
        </w:rPr>
      </w:pPr>
      <w:r>
        <w:rPr>
          <w:rFonts w:ascii="Arial" w:hAnsi="Arial" w:cs="Arial"/>
          <w:sz w:val="20"/>
          <w:szCs w:val="20"/>
        </w:rPr>
        <w:t>Référence accessoire (allonge) :</w:t>
      </w:r>
      <w:r>
        <w:rPr>
          <w:rFonts w:ascii="Arial" w:hAnsi="Arial" w:cs="Arial"/>
          <w:sz w:val="20"/>
          <w:szCs w:val="20"/>
        </w:rPr>
        <w:tab/>
      </w:r>
      <w:r w:rsidRPr="00360705">
        <w:rPr>
          <w:rFonts w:ascii="Arial" w:hAnsi="Arial" w:cs="Arial"/>
          <w:b/>
          <w:i/>
          <w:sz w:val="20"/>
          <w:szCs w:val="20"/>
        </w:rPr>
        <w:t>881 00</w:t>
      </w:r>
      <w:r w:rsidR="00743688">
        <w:rPr>
          <w:rFonts w:ascii="Arial" w:hAnsi="Arial" w:cs="Arial"/>
          <w:b/>
          <w:i/>
          <w:sz w:val="20"/>
          <w:szCs w:val="20"/>
        </w:rPr>
        <w:t> </w:t>
      </w:r>
      <w:r w:rsidRPr="00360705">
        <w:rPr>
          <w:rFonts w:ascii="Arial" w:hAnsi="Arial" w:cs="Arial"/>
          <w:b/>
          <w:i/>
          <w:sz w:val="20"/>
          <w:szCs w:val="20"/>
        </w:rPr>
        <w:t>239</w:t>
      </w:r>
    </w:p>
    <w:p w:rsidR="0046684F" w:rsidRDefault="0046684F">
      <w:pPr>
        <w:jc w:val="left"/>
        <w:rPr>
          <w:rFonts w:ascii="Arial" w:hAnsi="Arial" w:cs="Arial"/>
          <w:sz w:val="20"/>
          <w:szCs w:val="20"/>
          <w:u w:val="single"/>
        </w:rPr>
      </w:pPr>
    </w:p>
    <w:p w:rsidR="00743688" w:rsidRDefault="00743688">
      <w:pPr>
        <w:jc w:val="left"/>
        <w:rPr>
          <w:rFonts w:ascii="Arial" w:hAnsi="Arial" w:cs="Arial"/>
          <w:sz w:val="20"/>
          <w:szCs w:val="20"/>
          <w:u w:val="single"/>
        </w:rPr>
      </w:pPr>
    </w:p>
    <w:p w:rsidR="0046684F" w:rsidRPr="0046684F" w:rsidRDefault="0046684F" w:rsidP="0046684F">
      <w:pPr>
        <w:ind w:left="705" w:hanging="705"/>
        <w:jc w:val="both"/>
        <w:rPr>
          <w:rFonts w:ascii="Arial" w:hAnsi="Arial" w:cs="Arial"/>
          <w:sz w:val="20"/>
          <w:szCs w:val="20"/>
        </w:rPr>
      </w:pPr>
      <w:r w:rsidRPr="0046684F">
        <w:rPr>
          <w:rFonts w:ascii="Arial" w:hAnsi="Arial" w:cs="Arial"/>
          <w:sz w:val="20"/>
          <w:szCs w:val="20"/>
          <w:u w:val="single"/>
        </w:rPr>
        <w:t>Q2.4 :</w:t>
      </w:r>
      <w:r w:rsidRPr="0046684F">
        <w:rPr>
          <w:rFonts w:ascii="Arial" w:hAnsi="Arial" w:cs="Arial"/>
          <w:sz w:val="20"/>
          <w:szCs w:val="20"/>
        </w:rPr>
        <w:tab/>
        <w:t>Calculer la vitesse de sortie d’un vérin pneumatique. (Arrondi à 3 chiffres après la virgule).</w:t>
      </w:r>
    </w:p>
    <w:p w:rsidR="0046684F" w:rsidRPr="0046684F" w:rsidRDefault="0046684F" w:rsidP="0046684F">
      <w:pPr>
        <w:jc w:val="both"/>
        <w:rPr>
          <w:rFonts w:ascii="Arial" w:hAnsi="Arial" w:cs="Arial"/>
          <w:sz w:val="20"/>
          <w:szCs w:val="20"/>
        </w:rPr>
      </w:pPr>
    </w:p>
    <w:p w:rsidR="0046684F" w:rsidRDefault="0046684F" w:rsidP="0046684F">
      <w:pPr>
        <w:jc w:val="both"/>
        <w:rPr>
          <w:rFonts w:ascii="Arial" w:hAnsi="Arial" w:cs="Arial"/>
          <w:b/>
          <w:i/>
          <w:sz w:val="20"/>
          <w:szCs w:val="20"/>
        </w:rPr>
      </w:pPr>
      <w:r w:rsidRPr="0046684F">
        <w:rPr>
          <w:rFonts w:ascii="Arial" w:hAnsi="Arial" w:cs="Arial"/>
          <w:sz w:val="20"/>
          <w:szCs w:val="20"/>
        </w:rPr>
        <w:tab/>
        <w:t>Vitesse de sortie :</w:t>
      </w:r>
      <w:r w:rsidRPr="0046684F">
        <w:rPr>
          <w:rFonts w:ascii="Arial" w:hAnsi="Arial" w:cs="Arial"/>
          <w:sz w:val="20"/>
          <w:szCs w:val="20"/>
        </w:rPr>
        <w:tab/>
      </w:r>
      <w:r w:rsidRPr="005A6114">
        <w:rPr>
          <w:rFonts w:ascii="Arial" w:hAnsi="Arial" w:cs="Arial"/>
          <w:b/>
          <w:i/>
          <w:sz w:val="20"/>
          <w:szCs w:val="20"/>
        </w:rPr>
        <w:t>V = C / t</w:t>
      </w:r>
      <w:r w:rsidRPr="005A6114">
        <w:rPr>
          <w:rFonts w:ascii="Arial" w:hAnsi="Arial" w:cs="Arial"/>
          <w:b/>
          <w:i/>
          <w:sz w:val="20"/>
          <w:szCs w:val="20"/>
        </w:rPr>
        <w:tab/>
        <w:t>V = 0,1 / 0,8</w:t>
      </w:r>
      <w:r w:rsidRPr="005A6114">
        <w:rPr>
          <w:rFonts w:ascii="Arial" w:hAnsi="Arial" w:cs="Arial"/>
          <w:b/>
          <w:i/>
          <w:sz w:val="20"/>
          <w:szCs w:val="20"/>
        </w:rPr>
        <w:tab/>
      </w:r>
      <w:r w:rsidR="005A6114">
        <w:rPr>
          <w:rFonts w:ascii="Arial" w:hAnsi="Arial" w:cs="Arial"/>
          <w:b/>
          <w:i/>
          <w:sz w:val="20"/>
          <w:szCs w:val="20"/>
        </w:rPr>
        <w:tab/>
      </w:r>
      <w:r w:rsidR="005A6114" w:rsidRPr="005A6114">
        <w:rPr>
          <w:rFonts w:ascii="Arial" w:hAnsi="Arial" w:cs="Arial"/>
          <w:b/>
          <w:i/>
          <w:sz w:val="20"/>
          <w:szCs w:val="20"/>
        </w:rPr>
        <w:t>V = 0,125 m/s</w:t>
      </w:r>
    </w:p>
    <w:p w:rsidR="00B13A5C" w:rsidRPr="0046684F" w:rsidRDefault="00B13A5C" w:rsidP="0046684F">
      <w:pPr>
        <w:jc w:val="both"/>
        <w:rPr>
          <w:rFonts w:ascii="Arial" w:hAnsi="Arial" w:cs="Arial"/>
          <w:sz w:val="20"/>
          <w:szCs w:val="20"/>
        </w:rPr>
      </w:pPr>
    </w:p>
    <w:p w:rsidR="00484602" w:rsidRDefault="00484602">
      <w:pPr>
        <w:jc w:val="left"/>
        <w:rPr>
          <w:rFonts w:ascii="Arial" w:hAnsi="Arial" w:cs="Arial"/>
          <w:sz w:val="20"/>
          <w:szCs w:val="20"/>
        </w:rPr>
      </w:pPr>
    </w:p>
    <w:p w:rsidR="00C75525" w:rsidRPr="00C75525" w:rsidRDefault="00C75525" w:rsidP="00C75525">
      <w:pPr>
        <w:ind w:left="705" w:hanging="705"/>
        <w:jc w:val="both"/>
        <w:rPr>
          <w:rFonts w:ascii="Arial" w:hAnsi="Arial" w:cs="Arial"/>
          <w:sz w:val="20"/>
          <w:szCs w:val="20"/>
          <w:u w:val="single"/>
        </w:rPr>
      </w:pPr>
      <w:r w:rsidRPr="00C75525">
        <w:rPr>
          <w:rFonts w:ascii="Arial" w:hAnsi="Arial" w:cs="Arial"/>
          <w:sz w:val="20"/>
          <w:szCs w:val="20"/>
          <w:u w:val="single"/>
        </w:rPr>
        <w:t>Q2.5 :</w:t>
      </w:r>
      <w:r w:rsidRPr="00C75525">
        <w:rPr>
          <w:rFonts w:ascii="Arial" w:hAnsi="Arial" w:cs="Arial"/>
          <w:sz w:val="20"/>
          <w:szCs w:val="20"/>
        </w:rPr>
        <w:tab/>
        <w:t>Déterminer le débit nécessaire afin de répondre à la problématique. La surface du piston des vérins est de 50,3 cm². Vous détaillerez vos calculs (arrondi à 2 chiffres après la virgule).</w:t>
      </w:r>
    </w:p>
    <w:p w:rsidR="00C75525" w:rsidRPr="00C75525" w:rsidRDefault="00C75525" w:rsidP="00C75525">
      <w:pPr>
        <w:jc w:val="both"/>
        <w:rPr>
          <w:rFonts w:ascii="Arial" w:hAnsi="Arial" w:cs="Arial"/>
          <w:sz w:val="20"/>
          <w:szCs w:val="20"/>
          <w:u w:val="single"/>
        </w:rPr>
      </w:pPr>
    </w:p>
    <w:p w:rsidR="00C75525" w:rsidRPr="00B13A5C" w:rsidRDefault="00C75525" w:rsidP="00C75525">
      <w:pPr>
        <w:jc w:val="both"/>
        <w:rPr>
          <w:rFonts w:ascii="Arial" w:hAnsi="Arial" w:cs="Arial"/>
          <w:b/>
          <w:i/>
          <w:sz w:val="20"/>
          <w:szCs w:val="20"/>
        </w:rPr>
      </w:pPr>
      <w:r w:rsidRPr="00C75525">
        <w:rPr>
          <w:rFonts w:ascii="Arial" w:hAnsi="Arial" w:cs="Arial"/>
          <w:sz w:val="20"/>
          <w:szCs w:val="20"/>
        </w:rPr>
        <w:tab/>
        <w:t xml:space="preserve">Débit pour un vérin = </w:t>
      </w:r>
      <w:r w:rsidRPr="00C75525">
        <w:rPr>
          <w:rFonts w:ascii="Arial" w:hAnsi="Arial" w:cs="Arial"/>
          <w:sz w:val="20"/>
          <w:szCs w:val="20"/>
        </w:rPr>
        <w:tab/>
      </w:r>
      <w:r w:rsidRPr="00B13A5C">
        <w:rPr>
          <w:rFonts w:ascii="Arial" w:hAnsi="Arial" w:cs="Arial"/>
          <w:b/>
          <w:i/>
          <w:sz w:val="20"/>
          <w:szCs w:val="20"/>
        </w:rPr>
        <w:t>0,1 x S x V</w:t>
      </w:r>
      <w:r w:rsidRPr="00B13A5C">
        <w:rPr>
          <w:rFonts w:ascii="Arial" w:hAnsi="Arial" w:cs="Arial"/>
          <w:b/>
          <w:i/>
          <w:sz w:val="20"/>
          <w:szCs w:val="20"/>
        </w:rPr>
        <w:tab/>
        <w:t>Q = 0,1 x 50,3 x 0,125</w:t>
      </w:r>
      <w:r w:rsidR="00B13A5C" w:rsidRPr="00B13A5C">
        <w:rPr>
          <w:rFonts w:ascii="Arial" w:hAnsi="Arial" w:cs="Arial"/>
          <w:b/>
          <w:i/>
          <w:sz w:val="20"/>
          <w:szCs w:val="20"/>
        </w:rPr>
        <w:t xml:space="preserve"> x 60</w:t>
      </w:r>
      <w:r w:rsidR="00B13A5C" w:rsidRPr="00B13A5C">
        <w:rPr>
          <w:rFonts w:ascii="Arial" w:hAnsi="Arial" w:cs="Arial"/>
          <w:b/>
          <w:i/>
          <w:sz w:val="20"/>
          <w:szCs w:val="20"/>
        </w:rPr>
        <w:tab/>
        <w:t>Q = 37,72 L/min</w:t>
      </w:r>
    </w:p>
    <w:p w:rsidR="00C75525" w:rsidRPr="00C75525" w:rsidRDefault="00C75525" w:rsidP="00C75525">
      <w:pPr>
        <w:jc w:val="both"/>
        <w:rPr>
          <w:rFonts w:ascii="Arial" w:hAnsi="Arial" w:cs="Arial"/>
          <w:sz w:val="20"/>
          <w:szCs w:val="20"/>
        </w:rPr>
      </w:pPr>
    </w:p>
    <w:p w:rsidR="00C75525" w:rsidRPr="00C75525" w:rsidRDefault="00C75525" w:rsidP="00C75525">
      <w:pPr>
        <w:jc w:val="both"/>
        <w:rPr>
          <w:rFonts w:ascii="Arial" w:hAnsi="Arial" w:cs="Arial"/>
          <w:sz w:val="20"/>
          <w:szCs w:val="20"/>
        </w:rPr>
      </w:pPr>
      <w:r w:rsidRPr="00C75525">
        <w:rPr>
          <w:rFonts w:ascii="Arial" w:hAnsi="Arial" w:cs="Arial"/>
          <w:sz w:val="20"/>
          <w:szCs w:val="20"/>
        </w:rPr>
        <w:tab/>
        <w:t>Débit pour les 4 plateaux de massage </w:t>
      </w:r>
      <w:r w:rsidR="00B13A5C">
        <w:rPr>
          <w:rFonts w:ascii="Arial" w:hAnsi="Arial" w:cs="Arial"/>
          <w:sz w:val="20"/>
          <w:szCs w:val="20"/>
        </w:rPr>
        <w:t xml:space="preserve">= </w:t>
      </w:r>
      <w:r w:rsidR="00B13A5C" w:rsidRPr="00B13A5C">
        <w:rPr>
          <w:rFonts w:ascii="Arial" w:hAnsi="Arial" w:cs="Arial"/>
          <w:b/>
          <w:i/>
          <w:sz w:val="20"/>
          <w:szCs w:val="20"/>
        </w:rPr>
        <w:t>37,72 x 4</w:t>
      </w:r>
      <w:r w:rsidR="00B13A5C" w:rsidRPr="00B13A5C">
        <w:rPr>
          <w:rFonts w:ascii="Arial" w:hAnsi="Arial" w:cs="Arial"/>
          <w:b/>
          <w:i/>
          <w:sz w:val="20"/>
          <w:szCs w:val="20"/>
        </w:rPr>
        <w:tab/>
        <w:t>Q total = 150,88 L/min</w:t>
      </w:r>
    </w:p>
    <w:p w:rsidR="00C75525" w:rsidRPr="00C75525" w:rsidRDefault="00C75525" w:rsidP="00C75525">
      <w:pPr>
        <w:jc w:val="both"/>
        <w:rPr>
          <w:rFonts w:ascii="Arial" w:hAnsi="Arial" w:cs="Arial"/>
          <w:sz w:val="20"/>
          <w:szCs w:val="20"/>
        </w:rPr>
      </w:pPr>
    </w:p>
    <w:p w:rsidR="00C75525" w:rsidRPr="00C75525" w:rsidRDefault="00C75525" w:rsidP="00C75525">
      <w:pPr>
        <w:jc w:val="both"/>
        <w:rPr>
          <w:rFonts w:ascii="Arial" w:hAnsi="Arial" w:cs="Arial"/>
          <w:sz w:val="20"/>
          <w:szCs w:val="20"/>
        </w:rPr>
      </w:pPr>
      <w:r w:rsidRPr="00C75525">
        <w:rPr>
          <w:rFonts w:ascii="Arial" w:hAnsi="Arial" w:cs="Arial"/>
          <w:sz w:val="20"/>
          <w:szCs w:val="20"/>
        </w:rPr>
        <w:tab/>
        <w:t>Le débit du groupe de conditionnement est-il suffisant pour alimenter le nouveau circuit ?</w:t>
      </w:r>
    </w:p>
    <w:p w:rsidR="00C75525" w:rsidRPr="00C75525" w:rsidRDefault="00C75525" w:rsidP="00C75525">
      <w:pPr>
        <w:jc w:val="both"/>
        <w:rPr>
          <w:rFonts w:ascii="Arial" w:hAnsi="Arial" w:cs="Arial"/>
          <w:sz w:val="20"/>
          <w:szCs w:val="20"/>
        </w:rPr>
      </w:pPr>
    </w:p>
    <w:p w:rsidR="00C75525" w:rsidRPr="00C75525" w:rsidRDefault="00C75525" w:rsidP="00C75525">
      <w:pPr>
        <w:jc w:val="both"/>
        <w:rPr>
          <w:rFonts w:ascii="Arial" w:hAnsi="Arial" w:cs="Arial"/>
          <w:sz w:val="20"/>
          <w:szCs w:val="20"/>
        </w:rPr>
      </w:pPr>
      <w:r w:rsidRPr="00C75525">
        <w:rPr>
          <w:rFonts w:ascii="Arial" w:hAnsi="Arial" w:cs="Arial"/>
          <w:sz w:val="20"/>
          <w:szCs w:val="20"/>
        </w:rPr>
        <w:tab/>
        <w:t>Cocher la bonne réponse :</w:t>
      </w:r>
      <w:r w:rsidRPr="00C75525">
        <w:rPr>
          <w:rFonts w:ascii="Arial" w:hAnsi="Arial" w:cs="Arial"/>
          <w:sz w:val="20"/>
          <w:szCs w:val="20"/>
        </w:rPr>
        <w:tab/>
      </w:r>
      <w:r w:rsidR="00B13A5C" w:rsidRPr="00B13A5C">
        <w:rPr>
          <w:rFonts w:ascii="Arial" w:hAnsi="Arial" w:cs="Arial"/>
          <w:b/>
          <w:i/>
          <w:sz w:val="20"/>
          <w:szCs w:val="20"/>
        </w:rPr>
        <w:sym w:font="Wingdings" w:char="F078"/>
      </w:r>
      <w:r w:rsidR="00B13A5C" w:rsidRPr="00B13A5C">
        <w:rPr>
          <w:rFonts w:ascii="Arial" w:hAnsi="Arial" w:cs="Arial"/>
          <w:b/>
          <w:i/>
          <w:sz w:val="20"/>
          <w:szCs w:val="20"/>
        </w:rPr>
        <w:t xml:space="preserve"> </w:t>
      </w:r>
      <w:r w:rsidRPr="00B13A5C">
        <w:rPr>
          <w:rFonts w:ascii="Arial" w:hAnsi="Arial" w:cs="Arial"/>
          <w:b/>
          <w:i/>
          <w:sz w:val="20"/>
          <w:szCs w:val="20"/>
        </w:rPr>
        <w:t xml:space="preserve"> Oui</w:t>
      </w:r>
      <w:r w:rsidRPr="00B13A5C">
        <w:rPr>
          <w:rFonts w:ascii="Arial" w:hAnsi="Arial" w:cs="Arial"/>
          <w:b/>
          <w:i/>
          <w:sz w:val="20"/>
          <w:szCs w:val="20"/>
        </w:rPr>
        <w:tab/>
      </w:r>
      <w:r w:rsidRPr="00C75525">
        <w:rPr>
          <w:rFonts w:ascii="Arial" w:hAnsi="Arial" w:cs="Arial"/>
          <w:sz w:val="20"/>
          <w:szCs w:val="20"/>
        </w:rPr>
        <w:tab/>
      </w:r>
      <w:r w:rsidRPr="00C75525">
        <w:rPr>
          <w:rFonts w:ascii="Arial" w:hAnsi="Arial" w:cs="Arial"/>
          <w:sz w:val="20"/>
          <w:szCs w:val="20"/>
        </w:rPr>
        <w:tab/>
      </w:r>
      <w:r w:rsidRPr="00C75525">
        <w:rPr>
          <w:rFonts w:ascii="Arial" w:hAnsi="Arial" w:cs="Arial"/>
          <w:sz w:val="20"/>
          <w:szCs w:val="20"/>
        </w:rPr>
        <w:fldChar w:fldCharType="begin">
          <w:ffData>
            <w:name w:val="CaseACocher7"/>
            <w:enabled/>
            <w:calcOnExit w:val="0"/>
            <w:checkBox>
              <w:sizeAuto/>
              <w:default w:val="0"/>
            </w:checkBox>
          </w:ffData>
        </w:fldChar>
      </w:r>
      <w:r w:rsidRPr="00C75525">
        <w:rPr>
          <w:rFonts w:ascii="Arial" w:hAnsi="Arial" w:cs="Arial"/>
          <w:sz w:val="20"/>
          <w:szCs w:val="20"/>
        </w:rPr>
        <w:instrText xml:space="preserve"> FORMCHECKBOX </w:instrText>
      </w:r>
      <w:r w:rsidR="007B4224">
        <w:rPr>
          <w:rFonts w:ascii="Arial" w:hAnsi="Arial" w:cs="Arial"/>
          <w:sz w:val="20"/>
          <w:szCs w:val="20"/>
        </w:rPr>
      </w:r>
      <w:r w:rsidR="007B4224">
        <w:rPr>
          <w:rFonts w:ascii="Arial" w:hAnsi="Arial" w:cs="Arial"/>
          <w:sz w:val="20"/>
          <w:szCs w:val="20"/>
        </w:rPr>
        <w:fldChar w:fldCharType="separate"/>
      </w:r>
      <w:r w:rsidRPr="00C75525">
        <w:rPr>
          <w:rFonts w:ascii="Arial" w:hAnsi="Arial" w:cs="Arial"/>
          <w:sz w:val="20"/>
          <w:szCs w:val="20"/>
        </w:rPr>
        <w:fldChar w:fldCharType="end"/>
      </w:r>
      <w:r w:rsidRPr="00C75525">
        <w:rPr>
          <w:rFonts w:ascii="Arial" w:hAnsi="Arial" w:cs="Arial"/>
          <w:sz w:val="20"/>
          <w:szCs w:val="20"/>
        </w:rPr>
        <w:t xml:space="preserve"> Non</w:t>
      </w:r>
    </w:p>
    <w:p w:rsidR="00C75525" w:rsidRPr="00C75525" w:rsidRDefault="00C75525" w:rsidP="00C75525">
      <w:pPr>
        <w:jc w:val="both"/>
        <w:rPr>
          <w:rFonts w:ascii="Arial" w:hAnsi="Arial" w:cs="Arial"/>
          <w:sz w:val="20"/>
          <w:szCs w:val="20"/>
        </w:rPr>
      </w:pPr>
    </w:p>
    <w:p w:rsidR="00C75525" w:rsidRDefault="00C75525" w:rsidP="00C75525">
      <w:pPr>
        <w:ind w:firstLine="705"/>
        <w:jc w:val="both"/>
        <w:rPr>
          <w:rFonts w:ascii="Arial" w:hAnsi="Arial" w:cs="Arial"/>
          <w:b/>
          <w:i/>
          <w:sz w:val="20"/>
          <w:szCs w:val="20"/>
        </w:rPr>
      </w:pPr>
      <w:r w:rsidRPr="00C75525">
        <w:rPr>
          <w:rFonts w:ascii="Arial" w:hAnsi="Arial" w:cs="Arial"/>
          <w:sz w:val="20"/>
          <w:szCs w:val="20"/>
        </w:rPr>
        <w:t xml:space="preserve">Justifiez votre réponse : </w:t>
      </w:r>
      <w:r w:rsidR="00B13A5C" w:rsidRPr="00B13A5C">
        <w:rPr>
          <w:rFonts w:ascii="Arial" w:hAnsi="Arial" w:cs="Arial"/>
          <w:b/>
          <w:i/>
          <w:sz w:val="20"/>
          <w:szCs w:val="20"/>
        </w:rPr>
        <w:t>400 – 125 = 275 L/min. Il reste 275 L/min pour alimenter le nouveau circuit.</w:t>
      </w:r>
    </w:p>
    <w:p w:rsidR="00A25743" w:rsidRDefault="00A25743" w:rsidP="00B13A5C">
      <w:pPr>
        <w:jc w:val="both"/>
        <w:rPr>
          <w:rFonts w:ascii="Arial" w:hAnsi="Arial" w:cs="Arial"/>
          <w:sz w:val="20"/>
          <w:szCs w:val="20"/>
        </w:rPr>
      </w:pPr>
    </w:p>
    <w:p w:rsidR="00743688" w:rsidRDefault="00743688" w:rsidP="00B13A5C">
      <w:pPr>
        <w:ind w:left="705" w:hanging="705"/>
        <w:jc w:val="left"/>
        <w:rPr>
          <w:rFonts w:ascii="Arial" w:hAnsi="Arial" w:cs="Arial"/>
          <w:sz w:val="20"/>
          <w:szCs w:val="20"/>
          <w:u w:val="single"/>
        </w:rPr>
      </w:pPr>
    </w:p>
    <w:p w:rsidR="00484602" w:rsidRDefault="006A48D3" w:rsidP="00B13A5C">
      <w:pPr>
        <w:ind w:left="705" w:hanging="705"/>
        <w:jc w:val="left"/>
        <w:rPr>
          <w:rFonts w:ascii="Arial" w:hAnsi="Arial" w:cs="Arial"/>
          <w:sz w:val="20"/>
          <w:szCs w:val="20"/>
        </w:rPr>
      </w:pPr>
      <w:r>
        <w:rPr>
          <w:rFonts w:ascii="Arial" w:hAnsi="Arial" w:cs="Arial"/>
          <w:sz w:val="20"/>
          <w:szCs w:val="20"/>
          <w:u w:val="single"/>
        </w:rPr>
        <w:t>Q2.</w:t>
      </w:r>
      <w:r w:rsidR="00B13A5C">
        <w:rPr>
          <w:rFonts w:ascii="Arial" w:hAnsi="Arial" w:cs="Arial"/>
          <w:sz w:val="20"/>
          <w:szCs w:val="20"/>
          <w:u w:val="single"/>
        </w:rPr>
        <w:t>6</w:t>
      </w:r>
      <w:r>
        <w:rPr>
          <w:rFonts w:ascii="Arial" w:hAnsi="Arial" w:cs="Arial"/>
          <w:sz w:val="20"/>
          <w:szCs w:val="20"/>
          <w:u w:val="single"/>
        </w:rPr>
        <w:t> :</w:t>
      </w:r>
      <w:r>
        <w:rPr>
          <w:rFonts w:ascii="Arial" w:hAnsi="Arial" w:cs="Arial"/>
          <w:sz w:val="20"/>
          <w:szCs w:val="20"/>
        </w:rPr>
        <w:tab/>
      </w:r>
      <w:r w:rsidR="00B13A5C" w:rsidRPr="00B13A5C">
        <w:rPr>
          <w:rFonts w:ascii="Arial" w:hAnsi="Arial" w:cs="Arial"/>
          <w:sz w:val="20"/>
          <w:szCs w:val="20"/>
        </w:rPr>
        <w:t>Donner la référence des réducteurs de débit encastrable afin d’avoir une vitesse régulière des vérins pneumatiques.</w:t>
      </w:r>
    </w:p>
    <w:p w:rsidR="00B13A5C" w:rsidRDefault="00B13A5C" w:rsidP="00B13A5C">
      <w:pPr>
        <w:ind w:left="705" w:hanging="705"/>
        <w:jc w:val="left"/>
        <w:rPr>
          <w:rFonts w:ascii="Arial" w:hAnsi="Arial" w:cs="Arial"/>
          <w:sz w:val="20"/>
          <w:szCs w:val="20"/>
        </w:rPr>
      </w:pPr>
    </w:p>
    <w:p w:rsidR="00743688" w:rsidRDefault="006A48D3" w:rsidP="00743688">
      <w:pPr>
        <w:jc w:val="left"/>
        <w:rPr>
          <w:rFonts w:ascii="Arial" w:hAnsi="Arial" w:cs="Arial"/>
          <w:b/>
          <w:i/>
          <w:sz w:val="20"/>
          <w:szCs w:val="20"/>
        </w:rPr>
      </w:pPr>
      <w:r>
        <w:rPr>
          <w:rFonts w:ascii="Arial" w:hAnsi="Arial" w:cs="Arial"/>
          <w:sz w:val="20"/>
          <w:szCs w:val="20"/>
        </w:rPr>
        <w:tab/>
        <w:t>Référence :</w:t>
      </w:r>
      <w:r w:rsidR="00B13A5C">
        <w:rPr>
          <w:rFonts w:ascii="Arial" w:hAnsi="Arial" w:cs="Arial"/>
          <w:sz w:val="20"/>
          <w:szCs w:val="20"/>
        </w:rPr>
        <w:tab/>
      </w:r>
      <w:r w:rsidR="00B13A5C" w:rsidRPr="00360705">
        <w:rPr>
          <w:rFonts w:ascii="Arial" w:hAnsi="Arial" w:cs="Arial"/>
          <w:b/>
          <w:i/>
          <w:sz w:val="20"/>
          <w:szCs w:val="20"/>
        </w:rPr>
        <w:t>34602154</w:t>
      </w:r>
      <w:r w:rsidR="00743688">
        <w:rPr>
          <w:rFonts w:ascii="Arial" w:hAnsi="Arial" w:cs="Arial"/>
          <w:b/>
          <w:i/>
          <w:sz w:val="20"/>
          <w:szCs w:val="20"/>
        </w:rPr>
        <w:br w:type="page"/>
      </w:r>
    </w:p>
    <w:p w:rsidR="00484602" w:rsidRDefault="00484602">
      <w:pPr>
        <w:jc w:val="left"/>
        <w:rPr>
          <w:rFonts w:ascii="Arial" w:hAnsi="Arial" w:cs="Arial"/>
          <w:sz w:val="20"/>
          <w:szCs w:val="20"/>
        </w:rPr>
      </w:pPr>
    </w:p>
    <w:p w:rsidR="00A25743" w:rsidRPr="00A25743" w:rsidRDefault="006A48D3" w:rsidP="00A25743">
      <w:pPr>
        <w:ind w:left="705" w:hanging="705"/>
        <w:jc w:val="both"/>
        <w:rPr>
          <w:rFonts w:ascii="Arial" w:hAnsi="Arial" w:cs="Arial"/>
          <w:sz w:val="20"/>
          <w:szCs w:val="20"/>
        </w:rPr>
      </w:pPr>
      <w:r>
        <w:rPr>
          <w:rFonts w:ascii="Arial" w:hAnsi="Arial" w:cs="Arial"/>
          <w:sz w:val="20"/>
          <w:szCs w:val="20"/>
          <w:u w:val="single"/>
        </w:rPr>
        <w:t>Q2.7 :</w:t>
      </w:r>
      <w:r>
        <w:rPr>
          <w:rFonts w:ascii="Arial" w:hAnsi="Arial" w:cs="Arial"/>
          <w:sz w:val="20"/>
          <w:szCs w:val="20"/>
        </w:rPr>
        <w:tab/>
      </w:r>
      <w:r w:rsidR="00A25743" w:rsidRPr="00A25743">
        <w:rPr>
          <w:rFonts w:ascii="Arial" w:hAnsi="Arial" w:cs="Arial"/>
          <w:sz w:val="20"/>
          <w:szCs w:val="20"/>
        </w:rPr>
        <w:t>Insérer dans la zone 1 du schéma pneumatique suivant, les 4 actionneurs pneumatiques (1A1, 1A2, 1A3 et 1A4) avec leurs dimensions ainsi que le</w:t>
      </w:r>
      <w:r w:rsidR="00B13A5C">
        <w:rPr>
          <w:rFonts w:ascii="Arial" w:hAnsi="Arial" w:cs="Arial"/>
          <w:sz w:val="20"/>
          <w:szCs w:val="20"/>
        </w:rPr>
        <w:t>s</w:t>
      </w:r>
      <w:r w:rsidR="00A25743" w:rsidRPr="00A25743">
        <w:rPr>
          <w:rFonts w:ascii="Arial" w:hAnsi="Arial" w:cs="Arial"/>
          <w:sz w:val="20"/>
          <w:szCs w:val="20"/>
        </w:rPr>
        <w:t xml:space="preserve"> réducteur</w:t>
      </w:r>
      <w:r w:rsidR="00B13A5C">
        <w:rPr>
          <w:rFonts w:ascii="Arial" w:hAnsi="Arial" w:cs="Arial"/>
          <w:sz w:val="20"/>
          <w:szCs w:val="20"/>
        </w:rPr>
        <w:t>s</w:t>
      </w:r>
      <w:r w:rsidR="00A25743" w:rsidRPr="00A25743">
        <w:rPr>
          <w:rFonts w:ascii="Arial" w:hAnsi="Arial" w:cs="Arial"/>
          <w:sz w:val="20"/>
          <w:szCs w:val="20"/>
        </w:rPr>
        <w:t xml:space="preserve"> de débit (1V2</w:t>
      </w:r>
      <w:r w:rsidR="00B13A5C">
        <w:rPr>
          <w:rFonts w:ascii="Arial" w:hAnsi="Arial" w:cs="Arial"/>
          <w:sz w:val="20"/>
          <w:szCs w:val="20"/>
        </w:rPr>
        <w:t xml:space="preserve"> et 1V3</w:t>
      </w:r>
      <w:r w:rsidR="00A25743" w:rsidRPr="00A25743">
        <w:rPr>
          <w:rFonts w:ascii="Arial" w:hAnsi="Arial" w:cs="Arial"/>
          <w:sz w:val="20"/>
          <w:szCs w:val="20"/>
        </w:rPr>
        <w:t>) dans la zone 2 afin de réduire la vitesse de rentrée de tige (identique à la vitesse de sortie).</w:t>
      </w:r>
    </w:p>
    <w:p w:rsidR="00A25743" w:rsidRDefault="00A25743" w:rsidP="00A25743">
      <w:pPr>
        <w:ind w:left="705" w:hanging="705"/>
        <w:jc w:val="both"/>
        <w:rPr>
          <w:rFonts w:ascii="Arial" w:hAnsi="Arial" w:cs="Arial"/>
          <w:sz w:val="20"/>
          <w:szCs w:val="20"/>
        </w:rPr>
      </w:pPr>
      <w:r w:rsidRPr="00A25743">
        <w:rPr>
          <w:rFonts w:ascii="Arial" w:hAnsi="Arial" w:cs="Arial"/>
          <w:sz w:val="20"/>
          <w:szCs w:val="20"/>
        </w:rPr>
        <w:tab/>
        <w:t>Les 4 actionneurs seront pilotés par le même préactionneur.</w:t>
      </w:r>
    </w:p>
    <w:p w:rsidR="00D33526" w:rsidRPr="00A25743" w:rsidRDefault="00D33526" w:rsidP="00A25743">
      <w:pPr>
        <w:ind w:left="705" w:hanging="705"/>
        <w:jc w:val="both"/>
        <w:rPr>
          <w:rFonts w:ascii="Arial" w:hAnsi="Arial" w:cs="Arial"/>
          <w:sz w:val="20"/>
          <w:szCs w:val="20"/>
        </w:rPr>
      </w:pPr>
    </w:p>
    <w:p w:rsidR="00484602" w:rsidRDefault="00484602" w:rsidP="00A25743">
      <w:pPr>
        <w:ind w:left="705" w:hanging="705"/>
        <w:jc w:val="left"/>
        <w:rPr>
          <w:rFonts w:ascii="Arial" w:hAnsi="Arial" w:cs="Arial"/>
          <w:sz w:val="20"/>
          <w:szCs w:val="20"/>
        </w:rPr>
      </w:pPr>
    </w:p>
    <w:p w:rsidR="00484602" w:rsidRDefault="00D33526">
      <w:pPr>
        <w:ind w:left="705" w:hanging="705"/>
        <w:rPr>
          <w:rFonts w:ascii="Arial" w:hAnsi="Arial" w:cs="Arial"/>
          <w:sz w:val="20"/>
          <w:szCs w:val="20"/>
        </w:rPr>
      </w:pPr>
      <w:r>
        <w:rPr>
          <w:rFonts w:ascii="Arial" w:hAnsi="Arial" w:cs="Arial"/>
          <w:noProof/>
          <w:sz w:val="20"/>
          <w:szCs w:val="20"/>
          <w:lang w:eastAsia="fr-FR"/>
        </w:rPr>
        <w:drawing>
          <wp:inline distT="0" distB="0" distL="0" distR="0">
            <wp:extent cx="5852160" cy="338328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2160" cy="3383280"/>
                    </a:xfrm>
                    <a:prstGeom prst="rect">
                      <a:avLst/>
                    </a:prstGeom>
                    <a:noFill/>
                    <a:ln>
                      <a:noFill/>
                    </a:ln>
                  </pic:spPr>
                </pic:pic>
              </a:graphicData>
            </a:graphic>
          </wp:inline>
        </w:drawing>
      </w:r>
    </w:p>
    <w:p w:rsidR="00D33526" w:rsidRDefault="00D33526">
      <w:pPr>
        <w:ind w:left="705" w:hanging="705"/>
        <w:rPr>
          <w:rFonts w:ascii="Arial" w:hAnsi="Arial" w:cs="Arial"/>
          <w:sz w:val="20"/>
          <w:szCs w:val="20"/>
        </w:rPr>
      </w:pPr>
    </w:p>
    <w:p w:rsidR="00D33526" w:rsidRDefault="00D33526">
      <w:pPr>
        <w:ind w:left="705" w:hanging="705"/>
        <w:rPr>
          <w:rFonts w:ascii="Arial" w:hAnsi="Arial" w:cs="Arial"/>
          <w:sz w:val="20"/>
          <w:szCs w:val="20"/>
        </w:rPr>
      </w:pPr>
    </w:p>
    <w:p w:rsidR="00484602" w:rsidRDefault="00484602">
      <w:pPr>
        <w:ind w:left="705" w:hanging="705"/>
        <w:jc w:val="left"/>
        <w:rPr>
          <w:rFonts w:ascii="Arial" w:hAnsi="Arial" w:cs="Arial"/>
          <w:sz w:val="20"/>
          <w:szCs w:val="20"/>
        </w:rPr>
      </w:pPr>
    </w:p>
    <w:p w:rsidR="00484602" w:rsidRDefault="006A48D3">
      <w:pPr>
        <w:ind w:left="705" w:hanging="705"/>
        <w:jc w:val="left"/>
        <w:rPr>
          <w:rFonts w:ascii="Arial" w:hAnsi="Arial" w:cs="Arial"/>
          <w:sz w:val="20"/>
          <w:szCs w:val="20"/>
        </w:rPr>
      </w:pPr>
      <w:r>
        <w:rPr>
          <w:rFonts w:ascii="Arial" w:hAnsi="Arial" w:cs="Arial"/>
          <w:sz w:val="20"/>
          <w:szCs w:val="20"/>
          <w:u w:val="single"/>
        </w:rPr>
        <w:t>Q2.8 :</w:t>
      </w:r>
      <w:r>
        <w:rPr>
          <w:rFonts w:ascii="Arial" w:hAnsi="Arial" w:cs="Arial"/>
          <w:sz w:val="20"/>
          <w:szCs w:val="20"/>
        </w:rPr>
        <w:tab/>
      </w:r>
      <w:r w:rsidR="003315C9" w:rsidRPr="003315C9">
        <w:rPr>
          <w:rFonts w:ascii="Arial" w:hAnsi="Arial" w:cs="Arial"/>
          <w:sz w:val="20"/>
          <w:szCs w:val="20"/>
        </w:rPr>
        <w:t>Compléter la nomenclature suivante en indiquant la désignation complète et la fonction des composants du circuit pneumatique afin de faciliter les futures interventions.</w:t>
      </w:r>
    </w:p>
    <w:tbl>
      <w:tblPr>
        <w:tblStyle w:val="Grilledutableau"/>
        <w:tblpPr w:leftFromText="141" w:rightFromText="141" w:vertAnchor="text" w:horzAnchor="margin" w:tblpY="133"/>
        <w:tblW w:w="10201" w:type="dxa"/>
        <w:tblLook w:val="04A0" w:firstRow="1" w:lastRow="0" w:firstColumn="1" w:lastColumn="0" w:noHBand="0" w:noVBand="1"/>
      </w:tblPr>
      <w:tblGrid>
        <w:gridCol w:w="988"/>
        <w:gridCol w:w="4252"/>
        <w:gridCol w:w="4961"/>
      </w:tblGrid>
      <w:tr w:rsidR="00484602">
        <w:trPr>
          <w:trHeight w:val="340"/>
        </w:trPr>
        <w:tc>
          <w:tcPr>
            <w:tcW w:w="988" w:type="dxa"/>
            <w:vAlign w:val="center"/>
          </w:tcPr>
          <w:p w:rsidR="00484602" w:rsidRDefault="006A48D3">
            <w:pPr>
              <w:rPr>
                <w:rFonts w:ascii="Arial" w:hAnsi="Arial" w:cs="Arial"/>
                <w:b/>
                <w:sz w:val="20"/>
                <w:szCs w:val="20"/>
              </w:rPr>
            </w:pPr>
            <w:r>
              <w:rPr>
                <w:rFonts w:ascii="Arial" w:hAnsi="Arial" w:cs="Arial"/>
                <w:b/>
                <w:sz w:val="20"/>
                <w:szCs w:val="20"/>
              </w:rPr>
              <w:t>Repère</w:t>
            </w:r>
          </w:p>
        </w:tc>
        <w:tc>
          <w:tcPr>
            <w:tcW w:w="4252" w:type="dxa"/>
            <w:vAlign w:val="center"/>
          </w:tcPr>
          <w:p w:rsidR="00484602" w:rsidRDefault="006A48D3" w:rsidP="00D33526">
            <w:pPr>
              <w:jc w:val="left"/>
              <w:rPr>
                <w:rFonts w:ascii="Arial" w:hAnsi="Arial" w:cs="Arial"/>
                <w:b/>
                <w:sz w:val="20"/>
                <w:szCs w:val="20"/>
              </w:rPr>
            </w:pPr>
            <w:r>
              <w:rPr>
                <w:rFonts w:ascii="Arial" w:hAnsi="Arial" w:cs="Arial"/>
                <w:b/>
                <w:sz w:val="20"/>
                <w:szCs w:val="20"/>
              </w:rPr>
              <w:t>Désignation</w:t>
            </w:r>
          </w:p>
        </w:tc>
        <w:tc>
          <w:tcPr>
            <w:tcW w:w="4961" w:type="dxa"/>
            <w:vAlign w:val="center"/>
          </w:tcPr>
          <w:p w:rsidR="00484602" w:rsidRDefault="006A48D3" w:rsidP="00D33526">
            <w:pPr>
              <w:jc w:val="left"/>
              <w:rPr>
                <w:rFonts w:ascii="Arial" w:hAnsi="Arial" w:cs="Arial"/>
                <w:b/>
                <w:sz w:val="20"/>
                <w:szCs w:val="20"/>
              </w:rPr>
            </w:pPr>
            <w:r>
              <w:rPr>
                <w:rFonts w:ascii="Arial" w:hAnsi="Arial" w:cs="Arial"/>
                <w:b/>
                <w:sz w:val="20"/>
                <w:szCs w:val="20"/>
              </w:rPr>
              <w:t>Fonction</w:t>
            </w:r>
            <w:r w:rsidR="00D33526">
              <w:rPr>
                <w:rFonts w:ascii="Arial" w:hAnsi="Arial" w:cs="Arial"/>
                <w:b/>
                <w:sz w:val="20"/>
                <w:szCs w:val="20"/>
              </w:rPr>
              <w:t xml:space="preserve"> sur le système</w:t>
            </w:r>
          </w:p>
        </w:tc>
      </w:tr>
      <w:tr w:rsidR="00484602">
        <w:trPr>
          <w:trHeight w:val="340"/>
        </w:trPr>
        <w:tc>
          <w:tcPr>
            <w:tcW w:w="988" w:type="dxa"/>
            <w:vAlign w:val="center"/>
          </w:tcPr>
          <w:p w:rsidR="00484602" w:rsidRDefault="006A48D3">
            <w:pPr>
              <w:rPr>
                <w:rFonts w:ascii="Arial" w:hAnsi="Arial" w:cs="Arial"/>
                <w:sz w:val="20"/>
                <w:szCs w:val="20"/>
              </w:rPr>
            </w:pPr>
            <w:r>
              <w:rPr>
                <w:rFonts w:ascii="Arial" w:hAnsi="Arial" w:cs="Arial"/>
                <w:sz w:val="20"/>
                <w:szCs w:val="20"/>
              </w:rPr>
              <w:t>0Z1</w:t>
            </w:r>
          </w:p>
        </w:tc>
        <w:tc>
          <w:tcPr>
            <w:tcW w:w="4252" w:type="dxa"/>
            <w:vAlign w:val="center"/>
          </w:tcPr>
          <w:p w:rsidR="00484602" w:rsidRPr="00360705" w:rsidRDefault="006A48D3" w:rsidP="00D33526">
            <w:pPr>
              <w:jc w:val="left"/>
              <w:rPr>
                <w:rFonts w:ascii="Arial" w:hAnsi="Arial" w:cs="Arial"/>
                <w:b/>
                <w:i/>
                <w:sz w:val="20"/>
                <w:szCs w:val="20"/>
              </w:rPr>
            </w:pPr>
            <w:r w:rsidRPr="00360705">
              <w:rPr>
                <w:rFonts w:ascii="Arial" w:hAnsi="Arial" w:cs="Arial"/>
                <w:b/>
                <w:i/>
                <w:sz w:val="20"/>
                <w:szCs w:val="20"/>
              </w:rPr>
              <w:t>Groupe de conditionnement d’air (FRL)</w:t>
            </w:r>
          </w:p>
        </w:tc>
        <w:tc>
          <w:tcPr>
            <w:tcW w:w="4961" w:type="dxa"/>
            <w:vAlign w:val="center"/>
          </w:tcPr>
          <w:p w:rsidR="00484602" w:rsidRPr="00360705" w:rsidRDefault="006A48D3" w:rsidP="00F43C1C">
            <w:pPr>
              <w:jc w:val="left"/>
              <w:rPr>
                <w:rFonts w:ascii="Arial" w:hAnsi="Arial" w:cs="Arial"/>
                <w:b/>
                <w:i/>
                <w:sz w:val="20"/>
                <w:szCs w:val="20"/>
              </w:rPr>
            </w:pPr>
            <w:r w:rsidRPr="00360705">
              <w:rPr>
                <w:rFonts w:ascii="Arial" w:hAnsi="Arial" w:cs="Arial"/>
                <w:b/>
                <w:i/>
                <w:sz w:val="20"/>
                <w:szCs w:val="20"/>
              </w:rPr>
              <w:t>Préparer l’air, nettoyer, réguler la pression à 6</w:t>
            </w:r>
            <w:r w:rsidR="00F43C1C">
              <w:rPr>
                <w:rFonts w:ascii="Arial" w:hAnsi="Arial" w:cs="Arial"/>
                <w:b/>
                <w:i/>
                <w:sz w:val="20"/>
                <w:szCs w:val="20"/>
              </w:rPr>
              <w:t> </w:t>
            </w:r>
            <w:r w:rsidRPr="00360705">
              <w:rPr>
                <w:rFonts w:ascii="Arial" w:hAnsi="Arial" w:cs="Arial"/>
                <w:b/>
                <w:i/>
                <w:sz w:val="20"/>
                <w:szCs w:val="20"/>
              </w:rPr>
              <w:t>bars et lubrifier</w:t>
            </w:r>
          </w:p>
        </w:tc>
      </w:tr>
      <w:tr w:rsidR="00484602">
        <w:trPr>
          <w:trHeight w:val="340"/>
        </w:trPr>
        <w:tc>
          <w:tcPr>
            <w:tcW w:w="988" w:type="dxa"/>
            <w:vAlign w:val="center"/>
          </w:tcPr>
          <w:p w:rsidR="00484602" w:rsidRDefault="006A48D3">
            <w:pPr>
              <w:rPr>
                <w:rFonts w:ascii="Arial" w:hAnsi="Arial" w:cs="Arial"/>
                <w:sz w:val="20"/>
                <w:szCs w:val="20"/>
              </w:rPr>
            </w:pPr>
            <w:r>
              <w:rPr>
                <w:rFonts w:ascii="Arial" w:hAnsi="Arial" w:cs="Arial"/>
                <w:sz w:val="20"/>
                <w:szCs w:val="20"/>
              </w:rPr>
              <w:t>0V1</w:t>
            </w:r>
          </w:p>
        </w:tc>
        <w:tc>
          <w:tcPr>
            <w:tcW w:w="4252" w:type="dxa"/>
            <w:vAlign w:val="center"/>
          </w:tcPr>
          <w:p w:rsidR="00484602" w:rsidRPr="00360705" w:rsidRDefault="006A48D3" w:rsidP="00D33526">
            <w:pPr>
              <w:jc w:val="left"/>
              <w:rPr>
                <w:rFonts w:ascii="Arial" w:hAnsi="Arial" w:cs="Arial"/>
                <w:b/>
                <w:i/>
                <w:sz w:val="20"/>
                <w:szCs w:val="20"/>
              </w:rPr>
            </w:pPr>
            <w:r w:rsidRPr="00360705">
              <w:rPr>
                <w:rFonts w:ascii="Arial" w:hAnsi="Arial" w:cs="Arial"/>
                <w:b/>
                <w:i/>
                <w:sz w:val="20"/>
                <w:szCs w:val="20"/>
              </w:rPr>
              <w:t>Electrovanne de mise en pression et de décompression</w:t>
            </w:r>
          </w:p>
        </w:tc>
        <w:tc>
          <w:tcPr>
            <w:tcW w:w="4961" w:type="dxa"/>
            <w:vAlign w:val="center"/>
          </w:tcPr>
          <w:p w:rsidR="00484602" w:rsidRPr="00360705" w:rsidRDefault="006A48D3" w:rsidP="00D33526">
            <w:pPr>
              <w:jc w:val="left"/>
              <w:rPr>
                <w:rFonts w:ascii="Arial" w:hAnsi="Arial" w:cs="Arial"/>
                <w:b/>
                <w:i/>
                <w:sz w:val="20"/>
                <w:szCs w:val="20"/>
              </w:rPr>
            </w:pPr>
            <w:r w:rsidRPr="00360705">
              <w:rPr>
                <w:rFonts w:ascii="Arial" w:hAnsi="Arial" w:cs="Arial"/>
                <w:b/>
                <w:i/>
                <w:sz w:val="20"/>
                <w:szCs w:val="20"/>
              </w:rPr>
              <w:t>Permet la mise en pression et décompression du circuit</w:t>
            </w:r>
          </w:p>
        </w:tc>
      </w:tr>
      <w:tr w:rsidR="00484602">
        <w:trPr>
          <w:trHeight w:val="340"/>
        </w:trPr>
        <w:tc>
          <w:tcPr>
            <w:tcW w:w="988" w:type="dxa"/>
            <w:vAlign w:val="center"/>
          </w:tcPr>
          <w:p w:rsidR="00484602" w:rsidRDefault="006A48D3">
            <w:pPr>
              <w:rPr>
                <w:rFonts w:ascii="Arial" w:hAnsi="Arial" w:cs="Arial"/>
                <w:sz w:val="20"/>
                <w:szCs w:val="20"/>
              </w:rPr>
            </w:pPr>
            <w:r>
              <w:rPr>
                <w:rFonts w:ascii="Arial" w:hAnsi="Arial" w:cs="Arial"/>
                <w:sz w:val="20"/>
                <w:szCs w:val="20"/>
              </w:rPr>
              <w:t>0S1</w:t>
            </w:r>
          </w:p>
        </w:tc>
        <w:tc>
          <w:tcPr>
            <w:tcW w:w="4252" w:type="dxa"/>
            <w:vAlign w:val="center"/>
          </w:tcPr>
          <w:p w:rsidR="00484602" w:rsidRPr="00360705" w:rsidRDefault="006A48D3" w:rsidP="00D33526">
            <w:pPr>
              <w:jc w:val="left"/>
              <w:rPr>
                <w:rFonts w:ascii="Arial" w:hAnsi="Arial" w:cs="Arial"/>
                <w:b/>
                <w:i/>
                <w:sz w:val="20"/>
                <w:szCs w:val="20"/>
              </w:rPr>
            </w:pPr>
            <w:r w:rsidRPr="00360705">
              <w:rPr>
                <w:rFonts w:ascii="Arial" w:hAnsi="Arial" w:cs="Arial"/>
                <w:b/>
                <w:i/>
                <w:sz w:val="20"/>
                <w:szCs w:val="20"/>
              </w:rPr>
              <w:t>Manocontact ou pressostat réglable</w:t>
            </w:r>
          </w:p>
        </w:tc>
        <w:tc>
          <w:tcPr>
            <w:tcW w:w="4961" w:type="dxa"/>
            <w:vAlign w:val="center"/>
          </w:tcPr>
          <w:p w:rsidR="00484602" w:rsidRPr="00360705" w:rsidRDefault="006A48D3" w:rsidP="00D33526">
            <w:pPr>
              <w:jc w:val="left"/>
              <w:rPr>
                <w:rFonts w:ascii="Arial" w:hAnsi="Arial" w:cs="Arial"/>
                <w:b/>
                <w:i/>
                <w:sz w:val="20"/>
                <w:szCs w:val="20"/>
              </w:rPr>
            </w:pPr>
            <w:r w:rsidRPr="00360705">
              <w:rPr>
                <w:rFonts w:ascii="Arial" w:hAnsi="Arial" w:cs="Arial"/>
                <w:b/>
                <w:i/>
                <w:sz w:val="20"/>
                <w:szCs w:val="20"/>
              </w:rPr>
              <w:t>Transforme un signal fluidique en un signal électrique utilisable pour la partie commande</w:t>
            </w:r>
          </w:p>
        </w:tc>
      </w:tr>
      <w:tr w:rsidR="00484602">
        <w:trPr>
          <w:trHeight w:val="340"/>
        </w:trPr>
        <w:tc>
          <w:tcPr>
            <w:tcW w:w="988" w:type="dxa"/>
            <w:vAlign w:val="center"/>
          </w:tcPr>
          <w:p w:rsidR="00484602" w:rsidRDefault="006A48D3">
            <w:pPr>
              <w:rPr>
                <w:rFonts w:ascii="Arial" w:hAnsi="Arial" w:cs="Arial"/>
                <w:sz w:val="20"/>
                <w:szCs w:val="20"/>
              </w:rPr>
            </w:pPr>
            <w:r>
              <w:rPr>
                <w:rFonts w:ascii="Arial" w:hAnsi="Arial" w:cs="Arial"/>
                <w:sz w:val="20"/>
                <w:szCs w:val="20"/>
              </w:rPr>
              <w:t>1Z1</w:t>
            </w:r>
          </w:p>
        </w:tc>
        <w:tc>
          <w:tcPr>
            <w:tcW w:w="4252" w:type="dxa"/>
            <w:vAlign w:val="center"/>
          </w:tcPr>
          <w:p w:rsidR="00484602" w:rsidRDefault="006A48D3" w:rsidP="00D33526">
            <w:pPr>
              <w:jc w:val="left"/>
              <w:rPr>
                <w:rFonts w:ascii="Arial" w:hAnsi="Arial" w:cs="Arial"/>
                <w:sz w:val="20"/>
                <w:szCs w:val="20"/>
              </w:rPr>
            </w:pPr>
            <w:r>
              <w:rPr>
                <w:rFonts w:ascii="Arial" w:hAnsi="Arial" w:cs="Arial"/>
                <w:sz w:val="20"/>
                <w:szCs w:val="20"/>
              </w:rPr>
              <w:t>Silencieux d’échappement</w:t>
            </w:r>
          </w:p>
        </w:tc>
        <w:tc>
          <w:tcPr>
            <w:tcW w:w="4961" w:type="dxa"/>
            <w:vAlign w:val="center"/>
          </w:tcPr>
          <w:p w:rsidR="00484602" w:rsidRDefault="006A48D3" w:rsidP="00D33526">
            <w:pPr>
              <w:jc w:val="left"/>
              <w:rPr>
                <w:rFonts w:ascii="Arial" w:hAnsi="Arial" w:cs="Arial"/>
                <w:sz w:val="20"/>
                <w:szCs w:val="20"/>
              </w:rPr>
            </w:pPr>
            <w:r>
              <w:rPr>
                <w:rFonts w:ascii="Arial" w:hAnsi="Arial" w:cs="Arial"/>
                <w:sz w:val="20"/>
                <w:szCs w:val="20"/>
              </w:rPr>
              <w:t>Diminuer le bruit de l’air sortant des vérins</w:t>
            </w:r>
          </w:p>
        </w:tc>
      </w:tr>
      <w:tr w:rsidR="00484602">
        <w:trPr>
          <w:trHeight w:val="340"/>
        </w:trPr>
        <w:tc>
          <w:tcPr>
            <w:tcW w:w="988" w:type="dxa"/>
            <w:vAlign w:val="center"/>
          </w:tcPr>
          <w:p w:rsidR="00484602" w:rsidRDefault="006A48D3">
            <w:pPr>
              <w:rPr>
                <w:rFonts w:ascii="Arial" w:hAnsi="Arial" w:cs="Arial"/>
                <w:sz w:val="20"/>
                <w:szCs w:val="20"/>
              </w:rPr>
            </w:pPr>
            <w:r>
              <w:rPr>
                <w:rFonts w:ascii="Arial" w:hAnsi="Arial" w:cs="Arial"/>
                <w:sz w:val="20"/>
                <w:szCs w:val="20"/>
              </w:rPr>
              <w:t>1V1</w:t>
            </w:r>
          </w:p>
        </w:tc>
        <w:tc>
          <w:tcPr>
            <w:tcW w:w="4252" w:type="dxa"/>
            <w:vAlign w:val="center"/>
          </w:tcPr>
          <w:p w:rsidR="00484602" w:rsidRPr="00360705" w:rsidRDefault="006A48D3" w:rsidP="00D33526">
            <w:pPr>
              <w:jc w:val="left"/>
              <w:rPr>
                <w:rFonts w:ascii="Arial" w:hAnsi="Arial" w:cs="Arial"/>
                <w:b/>
                <w:i/>
                <w:sz w:val="20"/>
                <w:szCs w:val="20"/>
              </w:rPr>
            </w:pPr>
            <w:r w:rsidRPr="00360705">
              <w:rPr>
                <w:rFonts w:ascii="Arial Narrow" w:hAnsi="Arial Narrow"/>
                <w:b/>
                <w:i/>
              </w:rPr>
              <w:t>Distributeur 5/2 à commandes électropneumatique, bistable et commandes manuelles de secours</w:t>
            </w:r>
          </w:p>
        </w:tc>
        <w:tc>
          <w:tcPr>
            <w:tcW w:w="4961" w:type="dxa"/>
            <w:vAlign w:val="center"/>
          </w:tcPr>
          <w:p w:rsidR="00484602" w:rsidRPr="00360705" w:rsidRDefault="006A48D3" w:rsidP="00D33526">
            <w:pPr>
              <w:jc w:val="left"/>
              <w:rPr>
                <w:rFonts w:ascii="Arial" w:hAnsi="Arial" w:cs="Arial"/>
                <w:b/>
                <w:i/>
                <w:sz w:val="20"/>
                <w:szCs w:val="20"/>
              </w:rPr>
            </w:pPr>
            <w:r w:rsidRPr="00360705">
              <w:rPr>
                <w:rFonts w:ascii="Arial" w:hAnsi="Arial" w:cs="Arial"/>
                <w:b/>
                <w:i/>
                <w:sz w:val="20"/>
                <w:szCs w:val="20"/>
              </w:rPr>
              <w:t>Gérer l’alimentation en air et l’échappement pour les 4 vérins</w:t>
            </w:r>
          </w:p>
        </w:tc>
      </w:tr>
    </w:tbl>
    <w:p w:rsidR="00484602" w:rsidRDefault="00484602">
      <w:pPr>
        <w:ind w:left="705" w:hanging="705"/>
        <w:jc w:val="left"/>
        <w:rPr>
          <w:rFonts w:ascii="Arial" w:hAnsi="Arial" w:cs="Arial"/>
          <w:sz w:val="20"/>
          <w:szCs w:val="20"/>
        </w:rPr>
      </w:pPr>
    </w:p>
    <w:p w:rsidR="007E2A4E" w:rsidRDefault="007E2A4E">
      <w:pPr>
        <w:rPr>
          <w:rFonts w:ascii="Arial" w:hAnsi="Arial" w:cs="Arial"/>
          <w:b/>
          <w:sz w:val="20"/>
          <w:szCs w:val="20"/>
          <w:u w:val="single"/>
        </w:rPr>
      </w:pPr>
      <w:r>
        <w:rPr>
          <w:rFonts w:ascii="Arial" w:hAnsi="Arial" w:cs="Arial"/>
          <w:b/>
          <w:sz w:val="20"/>
          <w:szCs w:val="20"/>
          <w:u w:val="single"/>
        </w:rPr>
        <w:br w:type="page"/>
      </w:r>
    </w:p>
    <w:p w:rsidR="00484602" w:rsidRDefault="006A48D3">
      <w:pPr>
        <w:jc w:val="left"/>
        <w:rPr>
          <w:rFonts w:ascii="Arial" w:hAnsi="Arial" w:cs="Arial"/>
          <w:b/>
          <w:sz w:val="20"/>
          <w:szCs w:val="20"/>
          <w:u w:val="single"/>
        </w:rPr>
      </w:pPr>
      <w:r>
        <w:rPr>
          <w:rFonts w:ascii="Arial" w:hAnsi="Arial" w:cs="Arial"/>
          <w:b/>
          <w:sz w:val="20"/>
          <w:szCs w:val="20"/>
          <w:u w:val="single"/>
        </w:rPr>
        <w:lastRenderedPageBreak/>
        <w:t>Problém</w:t>
      </w:r>
      <w:r w:rsidR="00743688">
        <w:rPr>
          <w:rFonts w:ascii="Arial" w:hAnsi="Arial" w:cs="Arial"/>
          <w:b/>
          <w:sz w:val="20"/>
          <w:szCs w:val="20"/>
          <w:u w:val="single"/>
        </w:rPr>
        <w:t>atique n°3 :</w:t>
      </w:r>
    </w:p>
    <w:p w:rsidR="00484602" w:rsidRDefault="00484602">
      <w:pPr>
        <w:jc w:val="left"/>
        <w:rPr>
          <w:rFonts w:ascii="Arial" w:hAnsi="Arial" w:cs="Arial"/>
          <w:sz w:val="20"/>
          <w:szCs w:val="20"/>
        </w:rPr>
      </w:pPr>
    </w:p>
    <w:tbl>
      <w:tblPr>
        <w:tblStyle w:val="Grilledutableau"/>
        <w:tblW w:w="0" w:type="auto"/>
        <w:jc w:val="center"/>
        <w:tblLook w:val="04A0" w:firstRow="1" w:lastRow="0" w:firstColumn="1" w:lastColumn="0" w:noHBand="0" w:noVBand="1"/>
      </w:tblPr>
      <w:tblGrid>
        <w:gridCol w:w="591"/>
        <w:gridCol w:w="3544"/>
        <w:gridCol w:w="1701"/>
        <w:gridCol w:w="2551"/>
        <w:gridCol w:w="1807"/>
      </w:tblGrid>
      <w:tr w:rsidR="00484602" w:rsidRPr="00743688" w:rsidTr="00B75B66">
        <w:trPr>
          <w:trHeight w:val="263"/>
          <w:jc w:val="center"/>
        </w:trPr>
        <w:tc>
          <w:tcPr>
            <w:tcW w:w="591" w:type="dxa"/>
            <w:vAlign w:val="center"/>
          </w:tcPr>
          <w:p w:rsidR="00484602" w:rsidRPr="00743688" w:rsidRDefault="006A48D3">
            <w:pPr>
              <w:rPr>
                <w:rFonts w:ascii="Arial" w:hAnsi="Arial" w:cs="Arial"/>
                <w:sz w:val="20"/>
                <w:szCs w:val="20"/>
              </w:rPr>
            </w:pPr>
            <w:r w:rsidRPr="00743688">
              <w:rPr>
                <w:rFonts w:ascii="Arial" w:hAnsi="Arial" w:cs="Arial"/>
                <w:sz w:val="20"/>
                <w:szCs w:val="20"/>
              </w:rPr>
              <w:t>Q3</w:t>
            </w:r>
          </w:p>
        </w:tc>
        <w:tc>
          <w:tcPr>
            <w:tcW w:w="3544" w:type="dxa"/>
            <w:vAlign w:val="center"/>
          </w:tcPr>
          <w:p w:rsidR="00484602" w:rsidRPr="00743688" w:rsidRDefault="006A48D3">
            <w:pPr>
              <w:rPr>
                <w:rFonts w:ascii="Arial" w:hAnsi="Arial" w:cs="Arial"/>
                <w:sz w:val="20"/>
                <w:szCs w:val="20"/>
              </w:rPr>
            </w:pPr>
            <w:r w:rsidRPr="00743688">
              <w:rPr>
                <w:rFonts w:ascii="Arial" w:hAnsi="Arial" w:cs="Arial"/>
                <w:sz w:val="20"/>
                <w:szCs w:val="20"/>
              </w:rPr>
              <w:t>Modification de la partie commande</w:t>
            </w:r>
          </w:p>
        </w:tc>
        <w:tc>
          <w:tcPr>
            <w:tcW w:w="1701" w:type="dxa"/>
            <w:vAlign w:val="center"/>
          </w:tcPr>
          <w:p w:rsidR="00484602" w:rsidRPr="00743688" w:rsidRDefault="006A48D3" w:rsidP="00743688">
            <w:pPr>
              <w:rPr>
                <w:rFonts w:ascii="Arial" w:hAnsi="Arial" w:cs="Arial"/>
                <w:sz w:val="20"/>
                <w:szCs w:val="20"/>
              </w:rPr>
            </w:pPr>
            <w:r w:rsidRPr="00743688">
              <w:rPr>
                <w:rFonts w:ascii="Arial" w:hAnsi="Arial" w:cs="Arial"/>
                <w:sz w:val="20"/>
                <w:szCs w:val="20"/>
              </w:rPr>
              <w:t xml:space="preserve">DTR </w:t>
            </w:r>
            <w:r w:rsidR="00D33526" w:rsidRPr="00743688">
              <w:rPr>
                <w:rFonts w:ascii="Arial" w:hAnsi="Arial" w:cs="Arial"/>
                <w:sz w:val="20"/>
                <w:szCs w:val="20"/>
              </w:rPr>
              <w:t>6</w:t>
            </w:r>
            <w:r w:rsidRPr="00743688">
              <w:rPr>
                <w:rFonts w:ascii="Arial" w:hAnsi="Arial" w:cs="Arial"/>
                <w:sz w:val="20"/>
                <w:szCs w:val="20"/>
              </w:rPr>
              <w:t>/1</w:t>
            </w:r>
            <w:r w:rsidR="00D33526" w:rsidRPr="00743688">
              <w:rPr>
                <w:rFonts w:ascii="Arial" w:hAnsi="Arial" w:cs="Arial"/>
                <w:sz w:val="20"/>
                <w:szCs w:val="20"/>
              </w:rPr>
              <w:t>4</w:t>
            </w:r>
            <w:r w:rsidRPr="00743688">
              <w:rPr>
                <w:rFonts w:ascii="Arial" w:hAnsi="Arial" w:cs="Arial"/>
                <w:sz w:val="20"/>
                <w:szCs w:val="20"/>
              </w:rPr>
              <w:t xml:space="preserve"> à </w:t>
            </w:r>
            <w:r w:rsidR="00D33526" w:rsidRPr="00743688">
              <w:rPr>
                <w:rFonts w:ascii="Arial" w:hAnsi="Arial" w:cs="Arial"/>
                <w:sz w:val="20"/>
                <w:szCs w:val="20"/>
              </w:rPr>
              <w:t>8</w:t>
            </w:r>
            <w:r w:rsidRPr="00743688">
              <w:rPr>
                <w:rFonts w:ascii="Arial" w:hAnsi="Arial" w:cs="Arial"/>
                <w:sz w:val="20"/>
                <w:szCs w:val="20"/>
              </w:rPr>
              <w:t>/1</w:t>
            </w:r>
            <w:r w:rsidR="00D33526" w:rsidRPr="00743688">
              <w:rPr>
                <w:rFonts w:ascii="Arial" w:hAnsi="Arial" w:cs="Arial"/>
                <w:sz w:val="20"/>
                <w:szCs w:val="20"/>
              </w:rPr>
              <w:t>4</w:t>
            </w:r>
          </w:p>
        </w:tc>
        <w:tc>
          <w:tcPr>
            <w:tcW w:w="2551" w:type="dxa"/>
            <w:vAlign w:val="center"/>
          </w:tcPr>
          <w:p w:rsidR="00484602" w:rsidRPr="00743688" w:rsidRDefault="006A48D3">
            <w:pPr>
              <w:rPr>
                <w:rFonts w:ascii="Arial" w:hAnsi="Arial" w:cs="Arial"/>
                <w:sz w:val="20"/>
                <w:szCs w:val="20"/>
              </w:rPr>
            </w:pPr>
            <w:r w:rsidRPr="00743688">
              <w:rPr>
                <w:rFonts w:ascii="Arial" w:hAnsi="Arial" w:cs="Arial"/>
                <w:sz w:val="20"/>
                <w:szCs w:val="20"/>
              </w:rPr>
              <w:t>Temps conseillé : 30 min</w:t>
            </w:r>
          </w:p>
        </w:tc>
        <w:tc>
          <w:tcPr>
            <w:tcW w:w="1807" w:type="dxa"/>
            <w:vAlign w:val="center"/>
          </w:tcPr>
          <w:p w:rsidR="00484602" w:rsidRPr="00743688" w:rsidRDefault="006A48D3" w:rsidP="00743688">
            <w:pPr>
              <w:rPr>
                <w:rFonts w:ascii="Arial" w:hAnsi="Arial" w:cs="Arial"/>
                <w:sz w:val="20"/>
                <w:szCs w:val="20"/>
              </w:rPr>
            </w:pPr>
            <w:r w:rsidRPr="00743688">
              <w:rPr>
                <w:rFonts w:ascii="Arial" w:hAnsi="Arial" w:cs="Arial"/>
                <w:sz w:val="20"/>
                <w:szCs w:val="20"/>
              </w:rPr>
              <w:t>Nbr</w:t>
            </w:r>
            <w:r w:rsidR="003315C9" w:rsidRPr="00743688">
              <w:rPr>
                <w:rFonts w:ascii="Arial" w:hAnsi="Arial" w:cs="Arial"/>
                <w:sz w:val="20"/>
                <w:szCs w:val="20"/>
              </w:rPr>
              <w:t>e</w:t>
            </w:r>
            <w:r w:rsidR="00743688" w:rsidRPr="00743688">
              <w:rPr>
                <w:rFonts w:ascii="Arial" w:hAnsi="Arial" w:cs="Arial"/>
                <w:sz w:val="20"/>
                <w:szCs w:val="20"/>
              </w:rPr>
              <w:t xml:space="preserve"> de pts : </w:t>
            </w:r>
            <w:r w:rsidRPr="00743688">
              <w:rPr>
                <w:rFonts w:ascii="Arial" w:hAnsi="Arial" w:cs="Arial"/>
                <w:sz w:val="20"/>
                <w:szCs w:val="20"/>
              </w:rPr>
              <w:t>/31</w:t>
            </w:r>
          </w:p>
        </w:tc>
      </w:tr>
    </w:tbl>
    <w:p w:rsidR="00484602" w:rsidRDefault="006A48D3">
      <w:pPr>
        <w:jc w:val="left"/>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695104" behindDoc="0" locked="0" layoutInCell="1" allowOverlap="1">
                <wp:simplePos x="0" y="0"/>
                <wp:positionH relativeFrom="column">
                  <wp:posOffset>3126740</wp:posOffset>
                </wp:positionH>
                <wp:positionV relativeFrom="paragraph">
                  <wp:posOffset>76200</wp:posOffset>
                </wp:positionV>
                <wp:extent cx="3038475" cy="4276725"/>
                <wp:effectExtent l="0" t="0" r="9525" b="9525"/>
                <wp:wrapNone/>
                <wp:docPr id="32" name="Zone de texte 32"/>
                <wp:cNvGraphicFramePr/>
                <a:graphic xmlns:a="http://schemas.openxmlformats.org/drawingml/2006/main">
                  <a:graphicData uri="http://schemas.microsoft.com/office/word/2010/wordprocessingShape">
                    <wps:wsp>
                      <wps:cNvSpPr txBox="1"/>
                      <wps:spPr>
                        <a:xfrm>
                          <a:off x="0" y="0"/>
                          <a:ext cx="3038475" cy="4276725"/>
                        </a:xfrm>
                        <a:prstGeom prst="rect">
                          <a:avLst/>
                        </a:prstGeom>
                        <a:solidFill>
                          <a:schemeClr val="lt1"/>
                        </a:solidFill>
                        <a:ln w="6350">
                          <a:noFill/>
                        </a:ln>
                      </wps:spPr>
                      <wps:txbx>
                        <w:txbxContent>
                          <w:p w:rsidR="00225F76" w:rsidRDefault="005E6D99">
                            <w:r>
                              <w:rPr>
                                <w:noProof/>
                                <w:lang w:eastAsia="fr-FR"/>
                              </w:rPr>
                              <w:drawing>
                                <wp:inline distT="0" distB="0" distL="0" distR="0">
                                  <wp:extent cx="2600325" cy="403860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2600325" cy="40386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Zone de texte 32" o:spid="_x0000_s1026" type="#_x0000_t202" style="position:absolute;margin-left:246.2pt;margin-top:6pt;width:239.25pt;height:336.7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53RgIAAH8EAAAOAAAAZHJzL2Uyb0RvYy54bWysVE1v2zAMvQ/YfxB0X53vdEGdImuRYUDQ&#10;FkiHArspstwYkEVBUmJnv35PcpJm3U7DLgpF0k/ke2Rubttas71yviKT8/5VjzNlJBWVec359+fl&#10;p2vOfBCmEJqMyvlBeX47//jhprEzNaAt6UI5BhDjZ43N+TYEO8syL7eqFv6KrDIIluRqEXB1r1nh&#10;RAP0WmeDXm+SNeQK60gq7+G974J8nvDLUsnwWJZeBaZzjtpCOl06N/HM5jdi9uqE3VbyWIb4hypq&#10;URk8eoa6F0Gwnav+gKor6chTGa4k1RmVZSVV6gHd9HvvullvhVWpF5Dj7Zkm//9g5cP+ybGqyPlw&#10;wJkRNTT6AaVYoVhQbVAMfpDUWD9D7toiO7RfqIXYJ7+HM/belq6Ov+iKIQ66D2eKAcUknMPe8Ho0&#10;HXMmERsNppPpYBxxsrfPrfPhq6KaRSPnDhomasV+5UOXekqJr3nSVbGstE6XODfqTju2F1Bch1Qk&#10;wH/L0oY1OZ8Mx70EbCh+3iFrg1pis11T0Qrtpj0ysKHiAAIcdXPkrVxWKHIlfHgSDoODnrEM4RFH&#10;qQmP0NHibEvu59/8MR96IspZg0HMuQH/nOlvBjp/7o9GcW7TZTSeDnBxl5HNZcTs6jtC330snZXJ&#10;jPlBn8zSUf2CjVnENxESRuLlnIeTeRe65cDGSbVYpCRMqhVhZdZWRujIcxTguX0Rzh5VirPyQKeB&#10;FbN3YnW5SSG72AUQnpSM9HacHlnHlKdZOG5kXKPLe8p6+9+Y/wIAAP//AwBQSwMEFAAGAAgAAAAh&#10;AFKe0p3gAAAACgEAAA8AAABkcnMvZG93bnJldi54bWxMj8FOwzAQRO9I/IO1SNyoQ2hLHeJUFSIn&#10;1EqUSr26sZtE2OsodlvD17OcynE1T7NvymVylp3NGHqPEh4nGTCDjdc9thJ2n/XDAliICrWyHo2E&#10;bxNgWd3elKrQ/oIf5ryNLaMSDIWS0MU4FJyHpjNOhYkfDFJ29KNTkc6x5XpUFyp3ludZNudO9Ugf&#10;OjWY1840X9uTk7Cqn97XmzdR721rd5sfkdZDSFLe36XVC7BoUrzC8KdP6lCR08GfUAdmJUxFPiWU&#10;gpw2ESCeMwHsIGG+mM2AVyX/P6H6BQAA//8DAFBLAQItABQABgAIAAAAIQC2gziS/gAAAOEBAAAT&#10;AAAAAAAAAAAAAAAAAAAAAABbQ29udGVudF9UeXBlc10ueG1sUEsBAi0AFAAGAAgAAAAhADj9If/W&#10;AAAAlAEAAAsAAAAAAAAAAAAAAAAALwEAAF9yZWxzLy5yZWxzUEsBAi0AFAAGAAgAAAAhAFjr/ndG&#10;AgAAfwQAAA4AAAAAAAAAAAAAAAAALgIAAGRycy9lMm9Eb2MueG1sUEsBAi0AFAAGAAgAAAAhAFKe&#10;0p3gAAAACgEAAA8AAAAAAAAAAAAAAAAAoAQAAGRycy9kb3ducmV2LnhtbFBLBQYAAAAABAAEAPMA&#10;AACtBQAAAAA=&#10;" fillcolor="white [3201]" stroked="f" strokeweight=".5pt">
                <v:textbox style="mso-fit-shape-to-text:t">
                  <w:txbxContent>
                    <w:p w:rsidR="00225F76" w:rsidRDefault="005E6D99">
                      <w:r>
                        <w:rPr>
                          <w:noProof/>
                          <w:lang w:eastAsia="fr-FR"/>
                        </w:rPr>
                        <w:drawing>
                          <wp:inline distT="0" distB="0" distL="0" distR="0">
                            <wp:extent cx="2600325" cy="403860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2600325" cy="4038600"/>
                                    </a:xfrm>
                                    <a:prstGeom prst="rect">
                                      <a:avLst/>
                                    </a:prstGeom>
                                    <a:noFill/>
                                    <a:ln>
                                      <a:noFill/>
                                    </a:ln>
                                  </pic:spPr>
                                </pic:pic>
                              </a:graphicData>
                            </a:graphic>
                          </wp:inline>
                        </w:drawing>
                      </w:r>
                    </w:p>
                  </w:txbxContent>
                </v:textbox>
              </v:shape>
            </w:pict>
          </mc:Fallback>
        </mc:AlternateContent>
      </w:r>
    </w:p>
    <w:p w:rsidR="00484602" w:rsidRDefault="006A48D3" w:rsidP="003315C9">
      <w:pPr>
        <w:ind w:left="705" w:right="6235" w:hanging="705"/>
        <w:jc w:val="left"/>
        <w:rPr>
          <w:rFonts w:ascii="Arial" w:hAnsi="Arial" w:cs="Arial"/>
        </w:rPr>
      </w:pPr>
      <w:r>
        <w:rPr>
          <w:rFonts w:ascii="Arial" w:hAnsi="Arial" w:cs="Arial"/>
          <w:sz w:val="20"/>
          <w:szCs w:val="20"/>
          <w:u w:val="single"/>
        </w:rPr>
        <w:t>Q3.1 :</w:t>
      </w:r>
      <w:r>
        <w:rPr>
          <w:rFonts w:ascii="Arial" w:hAnsi="Arial" w:cs="Arial"/>
          <w:sz w:val="20"/>
          <w:szCs w:val="20"/>
        </w:rPr>
        <w:tab/>
      </w:r>
      <w:r w:rsidR="003315C9" w:rsidRPr="003315C9">
        <w:rPr>
          <w:rFonts w:ascii="Arial" w:hAnsi="Arial" w:cs="Arial"/>
          <w:sz w:val="20"/>
          <w:szCs w:val="20"/>
        </w:rPr>
        <w:t>Compléter, ci-contre, le GRAFCET point de vue automate de la tâche 8 : Massage du « big-bag ».</w:t>
      </w:r>
    </w:p>
    <w:p w:rsidR="00484602" w:rsidRDefault="00484602">
      <w:pPr>
        <w:ind w:left="705" w:hanging="705"/>
        <w:jc w:val="left"/>
        <w:rPr>
          <w:rFonts w:ascii="Arial" w:hAnsi="Arial" w:cs="Arial"/>
          <w:sz w:val="20"/>
          <w:szCs w:val="20"/>
        </w:rPr>
      </w:pPr>
    </w:p>
    <w:p w:rsidR="00484602" w:rsidRDefault="00484602">
      <w:pPr>
        <w:ind w:left="705" w:hanging="705"/>
        <w:jc w:val="left"/>
        <w:rPr>
          <w:rFonts w:ascii="Arial" w:hAnsi="Arial" w:cs="Arial"/>
          <w:sz w:val="20"/>
          <w:szCs w:val="20"/>
        </w:rPr>
      </w:pPr>
    </w:p>
    <w:p w:rsidR="00484602" w:rsidRDefault="00484602">
      <w:pPr>
        <w:ind w:left="705" w:hanging="705"/>
        <w:jc w:val="left"/>
        <w:rPr>
          <w:rFonts w:ascii="Arial" w:hAnsi="Arial" w:cs="Arial"/>
          <w:sz w:val="20"/>
          <w:szCs w:val="20"/>
        </w:rPr>
      </w:pPr>
    </w:p>
    <w:p w:rsidR="00484602" w:rsidRDefault="00484602">
      <w:pPr>
        <w:ind w:left="705" w:hanging="705"/>
        <w:jc w:val="left"/>
        <w:rPr>
          <w:rFonts w:ascii="Arial" w:hAnsi="Arial" w:cs="Arial"/>
          <w:sz w:val="20"/>
          <w:szCs w:val="20"/>
        </w:rPr>
      </w:pPr>
    </w:p>
    <w:p w:rsidR="00484602" w:rsidRDefault="00484602">
      <w:pPr>
        <w:ind w:left="705" w:hanging="705"/>
        <w:jc w:val="left"/>
        <w:rPr>
          <w:rFonts w:ascii="Arial" w:hAnsi="Arial" w:cs="Arial"/>
          <w:sz w:val="20"/>
          <w:szCs w:val="20"/>
        </w:rPr>
      </w:pPr>
    </w:p>
    <w:p w:rsidR="003315C9" w:rsidRDefault="003315C9">
      <w:pPr>
        <w:ind w:left="705" w:hanging="705"/>
        <w:jc w:val="left"/>
        <w:rPr>
          <w:rFonts w:ascii="Arial" w:hAnsi="Arial" w:cs="Arial"/>
          <w:sz w:val="20"/>
          <w:szCs w:val="20"/>
        </w:rPr>
      </w:pPr>
    </w:p>
    <w:p w:rsidR="00484602" w:rsidRDefault="00484602">
      <w:pPr>
        <w:ind w:left="705" w:hanging="705"/>
        <w:jc w:val="left"/>
        <w:rPr>
          <w:rFonts w:ascii="Arial" w:hAnsi="Arial" w:cs="Arial"/>
          <w:sz w:val="20"/>
          <w:szCs w:val="20"/>
        </w:rPr>
      </w:pPr>
    </w:p>
    <w:p w:rsidR="003315C9" w:rsidRPr="003315C9" w:rsidRDefault="006A48D3" w:rsidP="003315C9">
      <w:pPr>
        <w:ind w:left="705" w:right="5809" w:hanging="705"/>
        <w:jc w:val="both"/>
        <w:rPr>
          <w:rFonts w:ascii="Arial" w:hAnsi="Arial" w:cs="Arial"/>
          <w:sz w:val="20"/>
          <w:szCs w:val="20"/>
        </w:rPr>
      </w:pPr>
      <w:r>
        <w:rPr>
          <w:rFonts w:ascii="Arial" w:hAnsi="Arial" w:cs="Arial"/>
          <w:sz w:val="20"/>
          <w:szCs w:val="20"/>
          <w:u w:val="single"/>
        </w:rPr>
        <w:t>Q3.2 :</w:t>
      </w:r>
      <w:r>
        <w:rPr>
          <w:rFonts w:ascii="Arial" w:hAnsi="Arial" w:cs="Arial"/>
          <w:sz w:val="20"/>
          <w:szCs w:val="20"/>
        </w:rPr>
        <w:tab/>
      </w:r>
      <w:r w:rsidR="003315C9" w:rsidRPr="003315C9">
        <w:rPr>
          <w:rFonts w:ascii="Arial" w:hAnsi="Arial" w:cs="Arial"/>
          <w:sz w:val="20"/>
          <w:szCs w:val="20"/>
        </w:rPr>
        <w:t>Réaliser les raccordements, sur l’extrait de carte d’entrée n°4 de l’automate ci-contre, des détecteurs de position des actionneurs pneumatiques des 4 plateaux du système de massage et du press</w:t>
      </w:r>
      <w:r w:rsidR="00B75B66">
        <w:rPr>
          <w:rFonts w:ascii="Arial" w:hAnsi="Arial" w:cs="Arial"/>
          <w:sz w:val="20"/>
          <w:szCs w:val="20"/>
        </w:rPr>
        <w:t xml:space="preserve">ostat 0S1-contact NO (voir DQR </w:t>
      </w:r>
      <w:r w:rsidR="003315C9" w:rsidRPr="003315C9">
        <w:rPr>
          <w:rFonts w:ascii="Arial" w:hAnsi="Arial" w:cs="Arial"/>
          <w:sz w:val="20"/>
          <w:szCs w:val="20"/>
        </w:rPr>
        <w:t>7/16).</w:t>
      </w:r>
    </w:p>
    <w:p w:rsidR="003315C9" w:rsidRPr="003315C9" w:rsidRDefault="003315C9" w:rsidP="003315C9">
      <w:pPr>
        <w:ind w:left="705" w:right="5809" w:hanging="705"/>
        <w:jc w:val="both"/>
        <w:rPr>
          <w:rFonts w:ascii="Arial" w:hAnsi="Arial" w:cs="Arial"/>
          <w:sz w:val="20"/>
          <w:szCs w:val="20"/>
        </w:rPr>
      </w:pPr>
    </w:p>
    <w:p w:rsidR="003315C9" w:rsidRPr="003315C9" w:rsidRDefault="003315C9" w:rsidP="003315C9">
      <w:pPr>
        <w:ind w:left="705" w:right="5809" w:hanging="705"/>
        <w:jc w:val="both"/>
        <w:rPr>
          <w:rFonts w:ascii="Arial" w:hAnsi="Arial" w:cs="Arial"/>
          <w:sz w:val="20"/>
          <w:szCs w:val="20"/>
        </w:rPr>
      </w:pPr>
      <w:r w:rsidRPr="003315C9">
        <w:rPr>
          <w:rFonts w:ascii="Arial" w:hAnsi="Arial" w:cs="Arial"/>
          <w:sz w:val="20"/>
          <w:szCs w:val="20"/>
        </w:rPr>
        <w:tab/>
        <w:t>Compléter la représentation des détecteurs :</w:t>
      </w:r>
    </w:p>
    <w:p w:rsidR="003315C9" w:rsidRPr="003315C9" w:rsidRDefault="003315C9" w:rsidP="003315C9">
      <w:pPr>
        <w:ind w:left="705" w:right="5809" w:hanging="705"/>
        <w:jc w:val="both"/>
        <w:rPr>
          <w:rFonts w:ascii="Arial" w:hAnsi="Arial" w:cs="Arial"/>
          <w:sz w:val="20"/>
          <w:szCs w:val="20"/>
        </w:rPr>
      </w:pPr>
    </w:p>
    <w:p w:rsidR="003315C9" w:rsidRPr="003315C9" w:rsidRDefault="003315C9" w:rsidP="003315C9">
      <w:pPr>
        <w:pStyle w:val="Paragraphedeliste"/>
        <w:numPr>
          <w:ilvl w:val="0"/>
          <w:numId w:val="2"/>
        </w:numPr>
        <w:spacing w:line="360" w:lineRule="auto"/>
        <w:ind w:right="5809"/>
        <w:jc w:val="both"/>
        <w:rPr>
          <w:rFonts w:ascii="Arial" w:hAnsi="Arial" w:cs="Arial"/>
          <w:sz w:val="20"/>
          <w:szCs w:val="20"/>
        </w:rPr>
      </w:pPr>
      <w:r w:rsidRPr="003315C9">
        <w:rPr>
          <w:rFonts w:ascii="Arial" w:hAnsi="Arial" w:cs="Arial"/>
          <w:sz w:val="20"/>
          <w:szCs w:val="20"/>
        </w:rPr>
        <w:t>Indiquer les repères des détecteurs.</w:t>
      </w:r>
    </w:p>
    <w:p w:rsidR="003315C9" w:rsidRPr="003315C9" w:rsidRDefault="003315C9" w:rsidP="003315C9">
      <w:pPr>
        <w:pStyle w:val="Paragraphedeliste"/>
        <w:numPr>
          <w:ilvl w:val="0"/>
          <w:numId w:val="2"/>
        </w:numPr>
        <w:spacing w:line="360" w:lineRule="auto"/>
        <w:ind w:right="5809"/>
        <w:jc w:val="both"/>
        <w:rPr>
          <w:rFonts w:ascii="Arial" w:hAnsi="Arial" w:cs="Arial"/>
          <w:sz w:val="20"/>
          <w:szCs w:val="20"/>
        </w:rPr>
      </w:pPr>
      <w:r w:rsidRPr="003315C9">
        <w:rPr>
          <w:rFonts w:ascii="Arial" w:hAnsi="Arial" w:cs="Arial"/>
          <w:sz w:val="20"/>
          <w:szCs w:val="20"/>
        </w:rPr>
        <w:t>Indiquer les repères de la connectique.</w:t>
      </w:r>
    </w:p>
    <w:p w:rsidR="003315C9" w:rsidRPr="003315C9" w:rsidRDefault="003315C9" w:rsidP="003315C9">
      <w:pPr>
        <w:pStyle w:val="Paragraphedeliste"/>
        <w:numPr>
          <w:ilvl w:val="0"/>
          <w:numId w:val="2"/>
        </w:numPr>
        <w:ind w:right="5809"/>
        <w:jc w:val="both"/>
        <w:rPr>
          <w:rFonts w:ascii="Arial" w:hAnsi="Arial" w:cs="Arial"/>
          <w:sz w:val="20"/>
          <w:szCs w:val="20"/>
        </w:rPr>
      </w:pPr>
      <w:r w:rsidRPr="003315C9">
        <w:rPr>
          <w:rFonts w:ascii="Arial" w:hAnsi="Arial" w:cs="Arial"/>
          <w:sz w:val="20"/>
          <w:szCs w:val="20"/>
        </w:rPr>
        <w:t>Indiquer les mnémoniques de la carte d’entrée.</w:t>
      </w:r>
    </w:p>
    <w:p w:rsidR="00484602" w:rsidRDefault="00484602" w:rsidP="003315C9">
      <w:pPr>
        <w:ind w:left="705" w:right="6802" w:hanging="705"/>
        <w:jc w:val="left"/>
        <w:rPr>
          <w:rFonts w:ascii="Arial" w:hAnsi="Arial" w:cs="Arial"/>
          <w:sz w:val="20"/>
          <w:szCs w:val="20"/>
        </w:rPr>
      </w:pPr>
    </w:p>
    <w:p w:rsidR="001D5631" w:rsidRDefault="005E6D99">
      <w:pPr>
        <w:ind w:left="705" w:hanging="705"/>
        <w:jc w:val="left"/>
        <w:rPr>
          <w:rFonts w:ascii="Arial" w:hAnsi="Arial" w:cs="Arial"/>
        </w:rPr>
      </w:pPr>
      <w:r>
        <w:rPr>
          <w:rFonts w:ascii="Arial" w:hAnsi="Arial" w:cs="Arial"/>
          <w:noProof/>
          <w:lang w:eastAsia="fr-FR"/>
        </w:rPr>
        <w:drawing>
          <wp:inline distT="0" distB="0" distL="0" distR="0">
            <wp:extent cx="6475095" cy="4157345"/>
            <wp:effectExtent l="0" t="0" r="190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6475095" cy="4157345"/>
                    </a:xfrm>
                    <a:prstGeom prst="rect">
                      <a:avLst/>
                    </a:prstGeom>
                    <a:noFill/>
                    <a:ln>
                      <a:noFill/>
                    </a:ln>
                  </pic:spPr>
                </pic:pic>
              </a:graphicData>
            </a:graphic>
          </wp:inline>
        </w:drawing>
      </w:r>
    </w:p>
    <w:p w:rsidR="001D5631" w:rsidRDefault="001D5631">
      <w:pPr>
        <w:rPr>
          <w:rFonts w:ascii="Arial" w:hAnsi="Arial" w:cs="Arial"/>
        </w:rPr>
      </w:pPr>
      <w:r>
        <w:rPr>
          <w:rFonts w:ascii="Arial" w:hAnsi="Arial" w:cs="Arial"/>
        </w:rPr>
        <w:br w:type="page"/>
      </w:r>
    </w:p>
    <w:p w:rsidR="003315C9" w:rsidRPr="003315C9" w:rsidRDefault="006A48D3" w:rsidP="003315C9">
      <w:pPr>
        <w:ind w:left="705" w:hanging="705"/>
        <w:jc w:val="both"/>
        <w:rPr>
          <w:rFonts w:ascii="Arial" w:hAnsi="Arial" w:cs="Arial"/>
          <w:sz w:val="20"/>
          <w:szCs w:val="20"/>
        </w:rPr>
      </w:pPr>
      <w:r>
        <w:rPr>
          <w:rFonts w:ascii="Arial" w:hAnsi="Arial" w:cs="Arial"/>
          <w:sz w:val="20"/>
          <w:szCs w:val="20"/>
          <w:u w:val="single"/>
        </w:rPr>
        <w:lastRenderedPageBreak/>
        <w:t>Q3.3 :</w:t>
      </w:r>
      <w:r>
        <w:rPr>
          <w:rFonts w:ascii="Arial" w:hAnsi="Arial" w:cs="Arial"/>
          <w:sz w:val="20"/>
          <w:szCs w:val="20"/>
        </w:rPr>
        <w:tab/>
      </w:r>
      <w:r w:rsidR="003315C9" w:rsidRPr="003315C9">
        <w:rPr>
          <w:rFonts w:ascii="Arial" w:hAnsi="Arial" w:cs="Arial"/>
          <w:sz w:val="20"/>
          <w:szCs w:val="20"/>
        </w:rPr>
        <w:t>Réaliser dans la zone 3 de l’extrait de carte de sortie n°3 de l’automate ci-dessous, les raccordements des électrovannes d</w:t>
      </w:r>
      <w:r w:rsidR="005E6D99">
        <w:rPr>
          <w:rFonts w:ascii="Arial" w:hAnsi="Arial" w:cs="Arial"/>
          <w:sz w:val="20"/>
          <w:szCs w:val="20"/>
        </w:rPr>
        <w:t>u</w:t>
      </w:r>
      <w:r w:rsidR="003315C9" w:rsidRPr="003315C9">
        <w:rPr>
          <w:rFonts w:ascii="Arial" w:hAnsi="Arial" w:cs="Arial"/>
          <w:sz w:val="20"/>
          <w:szCs w:val="20"/>
        </w:rPr>
        <w:t xml:space="preserve"> préactionneur « 1V1 » du système de massage.</w:t>
      </w:r>
    </w:p>
    <w:p w:rsidR="003315C9" w:rsidRPr="003315C9" w:rsidRDefault="003315C9" w:rsidP="003315C9">
      <w:pPr>
        <w:ind w:left="705" w:right="-2" w:hanging="705"/>
        <w:jc w:val="both"/>
        <w:rPr>
          <w:rFonts w:ascii="Arial" w:hAnsi="Arial" w:cs="Arial"/>
          <w:sz w:val="20"/>
          <w:szCs w:val="20"/>
        </w:rPr>
      </w:pPr>
      <w:r w:rsidRPr="003315C9">
        <w:rPr>
          <w:rFonts w:ascii="Arial" w:hAnsi="Arial" w:cs="Arial"/>
          <w:sz w:val="20"/>
          <w:szCs w:val="20"/>
        </w:rPr>
        <w:tab/>
        <w:t xml:space="preserve">Indiquer les repères des </w:t>
      </w:r>
      <w:r w:rsidR="005E6D99">
        <w:rPr>
          <w:rFonts w:ascii="Arial" w:hAnsi="Arial" w:cs="Arial"/>
          <w:sz w:val="20"/>
          <w:szCs w:val="20"/>
        </w:rPr>
        <w:t xml:space="preserve">électrovannes </w:t>
      </w:r>
      <w:r w:rsidRPr="003315C9">
        <w:rPr>
          <w:rFonts w:ascii="Arial" w:hAnsi="Arial" w:cs="Arial"/>
          <w:sz w:val="20"/>
          <w:szCs w:val="20"/>
        </w:rPr>
        <w:t>et les mnémoniques de la carte de sortie.</w:t>
      </w:r>
    </w:p>
    <w:p w:rsidR="00484602" w:rsidRDefault="00484602" w:rsidP="003315C9">
      <w:pPr>
        <w:ind w:left="705" w:hanging="705"/>
        <w:jc w:val="left"/>
        <w:rPr>
          <w:rFonts w:ascii="Arial" w:hAnsi="Arial" w:cs="Arial"/>
        </w:rPr>
      </w:pPr>
    </w:p>
    <w:p w:rsidR="00484602" w:rsidRDefault="005E6D99">
      <w:pPr>
        <w:ind w:left="705" w:hanging="705"/>
        <w:rPr>
          <w:rFonts w:ascii="Arial" w:hAnsi="Arial" w:cs="Arial"/>
        </w:rPr>
      </w:pPr>
      <w:r>
        <w:rPr>
          <w:rFonts w:ascii="Arial" w:hAnsi="Arial" w:cs="Arial"/>
          <w:noProof/>
          <w:lang w:eastAsia="fr-FR"/>
        </w:rPr>
        <w:drawing>
          <wp:inline distT="0" distB="0" distL="0" distR="0">
            <wp:extent cx="5172075" cy="367665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5172075" cy="3676650"/>
                    </a:xfrm>
                    <a:prstGeom prst="rect">
                      <a:avLst/>
                    </a:prstGeom>
                    <a:noFill/>
                    <a:ln>
                      <a:noFill/>
                    </a:ln>
                  </pic:spPr>
                </pic:pic>
              </a:graphicData>
            </a:graphic>
          </wp:inline>
        </w:drawing>
      </w:r>
    </w:p>
    <w:p w:rsidR="00484602" w:rsidRDefault="00484602">
      <w:pPr>
        <w:jc w:val="left"/>
        <w:rPr>
          <w:rFonts w:ascii="Arial" w:hAnsi="Arial" w:cs="Arial"/>
          <w:b/>
          <w:sz w:val="20"/>
          <w:szCs w:val="20"/>
          <w:u w:val="single"/>
        </w:rPr>
      </w:pPr>
    </w:p>
    <w:p w:rsidR="00F43C1C" w:rsidRDefault="00F43C1C">
      <w:pPr>
        <w:jc w:val="left"/>
        <w:rPr>
          <w:rFonts w:ascii="Arial" w:hAnsi="Arial" w:cs="Arial"/>
          <w:b/>
          <w:sz w:val="20"/>
          <w:szCs w:val="20"/>
          <w:u w:val="single"/>
        </w:rPr>
      </w:pPr>
    </w:p>
    <w:p w:rsidR="00484602" w:rsidRDefault="00B75B66">
      <w:pPr>
        <w:jc w:val="left"/>
        <w:rPr>
          <w:rFonts w:ascii="Arial" w:hAnsi="Arial" w:cs="Arial"/>
          <w:b/>
          <w:sz w:val="20"/>
          <w:szCs w:val="20"/>
          <w:u w:val="single"/>
        </w:rPr>
      </w:pPr>
      <w:r>
        <w:rPr>
          <w:rFonts w:ascii="Arial" w:hAnsi="Arial" w:cs="Arial"/>
          <w:b/>
          <w:sz w:val="20"/>
          <w:szCs w:val="20"/>
          <w:u w:val="single"/>
        </w:rPr>
        <w:t>Problématique n°4 :</w:t>
      </w:r>
    </w:p>
    <w:p w:rsidR="00484602" w:rsidRDefault="00484602">
      <w:pPr>
        <w:jc w:val="left"/>
        <w:rPr>
          <w:rFonts w:ascii="Arial" w:hAnsi="Arial" w:cs="Arial"/>
          <w:sz w:val="20"/>
          <w:szCs w:val="20"/>
        </w:rPr>
      </w:pPr>
    </w:p>
    <w:tbl>
      <w:tblPr>
        <w:tblStyle w:val="Grilledutableau"/>
        <w:tblW w:w="0" w:type="auto"/>
        <w:jc w:val="center"/>
        <w:tblLook w:val="04A0" w:firstRow="1" w:lastRow="0" w:firstColumn="1" w:lastColumn="0" w:noHBand="0" w:noVBand="1"/>
      </w:tblPr>
      <w:tblGrid>
        <w:gridCol w:w="704"/>
        <w:gridCol w:w="2693"/>
        <w:gridCol w:w="2127"/>
        <w:gridCol w:w="2693"/>
        <w:gridCol w:w="1977"/>
      </w:tblGrid>
      <w:tr w:rsidR="00484602" w:rsidRPr="00B75B66" w:rsidTr="00B75B66">
        <w:trPr>
          <w:trHeight w:val="454"/>
          <w:jc w:val="center"/>
        </w:trPr>
        <w:tc>
          <w:tcPr>
            <w:tcW w:w="704" w:type="dxa"/>
            <w:vAlign w:val="center"/>
          </w:tcPr>
          <w:p w:rsidR="00484602" w:rsidRPr="00B75B66" w:rsidRDefault="006A48D3">
            <w:pPr>
              <w:rPr>
                <w:rFonts w:ascii="Arial" w:hAnsi="Arial" w:cs="Arial"/>
                <w:sz w:val="20"/>
                <w:szCs w:val="20"/>
              </w:rPr>
            </w:pPr>
            <w:r w:rsidRPr="00B75B66">
              <w:rPr>
                <w:rFonts w:ascii="Arial" w:hAnsi="Arial" w:cs="Arial"/>
                <w:sz w:val="20"/>
                <w:szCs w:val="20"/>
              </w:rPr>
              <w:t>Q4</w:t>
            </w:r>
          </w:p>
        </w:tc>
        <w:tc>
          <w:tcPr>
            <w:tcW w:w="2693" w:type="dxa"/>
            <w:vAlign w:val="center"/>
          </w:tcPr>
          <w:p w:rsidR="00484602" w:rsidRPr="00B75B66" w:rsidRDefault="006A48D3">
            <w:pPr>
              <w:rPr>
                <w:rFonts w:ascii="Arial" w:hAnsi="Arial" w:cs="Arial"/>
                <w:sz w:val="20"/>
                <w:szCs w:val="20"/>
              </w:rPr>
            </w:pPr>
            <w:r w:rsidRPr="00B75B66">
              <w:rPr>
                <w:rFonts w:ascii="Arial" w:hAnsi="Arial" w:cs="Arial"/>
                <w:sz w:val="20"/>
                <w:szCs w:val="20"/>
              </w:rPr>
              <w:t>Modifications électriques</w:t>
            </w:r>
          </w:p>
        </w:tc>
        <w:tc>
          <w:tcPr>
            <w:tcW w:w="2127" w:type="dxa"/>
            <w:vAlign w:val="center"/>
          </w:tcPr>
          <w:p w:rsidR="00484602" w:rsidRPr="00B75B66" w:rsidRDefault="006A48D3">
            <w:pPr>
              <w:rPr>
                <w:rFonts w:ascii="Arial" w:hAnsi="Arial" w:cs="Arial"/>
                <w:sz w:val="20"/>
                <w:szCs w:val="20"/>
              </w:rPr>
            </w:pPr>
            <w:r w:rsidRPr="00B75B66">
              <w:rPr>
                <w:rFonts w:ascii="Arial" w:hAnsi="Arial" w:cs="Arial"/>
                <w:sz w:val="20"/>
                <w:szCs w:val="20"/>
              </w:rPr>
              <w:t xml:space="preserve">DTR </w:t>
            </w:r>
            <w:r w:rsidR="003315C9" w:rsidRPr="00B75B66">
              <w:rPr>
                <w:rFonts w:ascii="Arial" w:hAnsi="Arial" w:cs="Arial"/>
                <w:sz w:val="20"/>
                <w:szCs w:val="20"/>
              </w:rPr>
              <w:t>8</w:t>
            </w:r>
            <w:r w:rsidRPr="00B75B66">
              <w:rPr>
                <w:rFonts w:ascii="Arial" w:hAnsi="Arial" w:cs="Arial"/>
                <w:sz w:val="20"/>
                <w:szCs w:val="20"/>
              </w:rPr>
              <w:t>/1</w:t>
            </w:r>
            <w:r w:rsidR="003315C9" w:rsidRPr="00B75B66">
              <w:rPr>
                <w:rFonts w:ascii="Arial" w:hAnsi="Arial" w:cs="Arial"/>
                <w:sz w:val="20"/>
                <w:szCs w:val="20"/>
              </w:rPr>
              <w:t>4</w:t>
            </w:r>
            <w:r w:rsidRPr="00B75B66">
              <w:rPr>
                <w:rFonts w:ascii="Arial" w:hAnsi="Arial" w:cs="Arial"/>
                <w:sz w:val="20"/>
                <w:szCs w:val="20"/>
              </w:rPr>
              <w:t xml:space="preserve"> à 1</w:t>
            </w:r>
            <w:r w:rsidR="003315C9" w:rsidRPr="00B75B66">
              <w:rPr>
                <w:rFonts w:ascii="Arial" w:hAnsi="Arial" w:cs="Arial"/>
                <w:sz w:val="20"/>
                <w:szCs w:val="20"/>
              </w:rPr>
              <w:t>1</w:t>
            </w:r>
            <w:r w:rsidRPr="00B75B66">
              <w:rPr>
                <w:rFonts w:ascii="Arial" w:hAnsi="Arial" w:cs="Arial"/>
                <w:sz w:val="20"/>
                <w:szCs w:val="20"/>
              </w:rPr>
              <w:t>/1</w:t>
            </w:r>
            <w:r w:rsidR="003315C9" w:rsidRPr="00B75B66">
              <w:rPr>
                <w:rFonts w:ascii="Arial" w:hAnsi="Arial" w:cs="Arial"/>
                <w:sz w:val="20"/>
                <w:szCs w:val="20"/>
              </w:rPr>
              <w:t>4</w:t>
            </w:r>
          </w:p>
        </w:tc>
        <w:tc>
          <w:tcPr>
            <w:tcW w:w="2693" w:type="dxa"/>
            <w:vAlign w:val="center"/>
          </w:tcPr>
          <w:p w:rsidR="00484602" w:rsidRPr="00B75B66" w:rsidRDefault="006A48D3">
            <w:pPr>
              <w:rPr>
                <w:rFonts w:ascii="Arial" w:hAnsi="Arial" w:cs="Arial"/>
                <w:sz w:val="20"/>
                <w:szCs w:val="20"/>
              </w:rPr>
            </w:pPr>
            <w:r w:rsidRPr="00B75B66">
              <w:rPr>
                <w:rFonts w:ascii="Arial" w:hAnsi="Arial" w:cs="Arial"/>
                <w:sz w:val="20"/>
                <w:szCs w:val="20"/>
              </w:rPr>
              <w:t>Temps conseillé : 40 min</w:t>
            </w:r>
          </w:p>
        </w:tc>
        <w:tc>
          <w:tcPr>
            <w:tcW w:w="1977" w:type="dxa"/>
            <w:vAlign w:val="center"/>
          </w:tcPr>
          <w:p w:rsidR="00484602" w:rsidRPr="00B75B66" w:rsidRDefault="006A48D3">
            <w:pPr>
              <w:rPr>
                <w:rFonts w:ascii="Arial" w:hAnsi="Arial" w:cs="Arial"/>
                <w:sz w:val="20"/>
                <w:szCs w:val="20"/>
              </w:rPr>
            </w:pPr>
            <w:r w:rsidRPr="00B75B66">
              <w:rPr>
                <w:rFonts w:ascii="Arial" w:hAnsi="Arial" w:cs="Arial"/>
                <w:sz w:val="20"/>
                <w:szCs w:val="20"/>
              </w:rPr>
              <w:t>Nbr</w:t>
            </w:r>
            <w:r w:rsidR="00B75B66">
              <w:rPr>
                <w:rFonts w:ascii="Arial" w:hAnsi="Arial" w:cs="Arial"/>
                <w:sz w:val="20"/>
                <w:szCs w:val="20"/>
              </w:rPr>
              <w:t>e</w:t>
            </w:r>
            <w:r w:rsidRPr="00B75B66">
              <w:rPr>
                <w:rFonts w:ascii="Arial" w:hAnsi="Arial" w:cs="Arial"/>
                <w:sz w:val="20"/>
                <w:szCs w:val="20"/>
              </w:rPr>
              <w:t xml:space="preserve"> de pts : </w:t>
            </w:r>
            <w:r w:rsidR="00B75B66">
              <w:rPr>
                <w:rFonts w:ascii="Arial" w:hAnsi="Arial" w:cs="Arial"/>
                <w:sz w:val="20"/>
                <w:szCs w:val="20"/>
              </w:rPr>
              <w:t>/</w:t>
            </w:r>
            <w:r w:rsidRPr="00B75B66">
              <w:rPr>
                <w:rFonts w:ascii="Arial" w:hAnsi="Arial" w:cs="Arial"/>
                <w:sz w:val="20"/>
                <w:szCs w:val="20"/>
              </w:rPr>
              <w:t>27</w:t>
            </w:r>
          </w:p>
        </w:tc>
      </w:tr>
    </w:tbl>
    <w:p w:rsidR="00484602" w:rsidRDefault="00484602">
      <w:pPr>
        <w:ind w:left="705" w:hanging="705"/>
        <w:jc w:val="left"/>
        <w:rPr>
          <w:rFonts w:ascii="Arial" w:hAnsi="Arial" w:cs="Arial"/>
          <w:sz w:val="20"/>
          <w:szCs w:val="20"/>
        </w:rPr>
      </w:pPr>
    </w:p>
    <w:p w:rsidR="00484602" w:rsidRDefault="006A48D3">
      <w:pPr>
        <w:ind w:left="705" w:hanging="705"/>
        <w:jc w:val="left"/>
        <w:rPr>
          <w:rFonts w:ascii="Arial" w:hAnsi="Arial" w:cs="Arial"/>
          <w:sz w:val="20"/>
          <w:szCs w:val="20"/>
        </w:rPr>
      </w:pPr>
      <w:r>
        <w:rPr>
          <w:rFonts w:ascii="Arial" w:hAnsi="Arial" w:cs="Arial"/>
          <w:sz w:val="20"/>
          <w:szCs w:val="20"/>
          <w:u w:val="single"/>
        </w:rPr>
        <w:t>Q4.1 :</w:t>
      </w:r>
      <w:r>
        <w:rPr>
          <w:rFonts w:ascii="Arial" w:hAnsi="Arial" w:cs="Arial"/>
          <w:sz w:val="20"/>
          <w:szCs w:val="20"/>
        </w:rPr>
        <w:tab/>
        <w:t>Calcule</w:t>
      </w:r>
      <w:r w:rsidR="00360705">
        <w:rPr>
          <w:rFonts w:ascii="Arial" w:hAnsi="Arial" w:cs="Arial"/>
          <w:sz w:val="20"/>
          <w:szCs w:val="20"/>
        </w:rPr>
        <w:t>r</w:t>
      </w:r>
      <w:r>
        <w:rPr>
          <w:rFonts w:ascii="Arial" w:hAnsi="Arial" w:cs="Arial"/>
          <w:sz w:val="20"/>
          <w:szCs w:val="20"/>
        </w:rPr>
        <w:t xml:space="preserve"> l’intensité nominale absorbé par le moteur asynchrone triphasé de référence « LS 90 L ». Vous détaillerez vos calculs (arrondi à 2 chiffres après la virgule).</w:t>
      </w:r>
    </w:p>
    <w:p w:rsidR="00484602" w:rsidRDefault="006A48D3">
      <w:pPr>
        <w:ind w:left="705" w:hanging="705"/>
        <w:jc w:val="left"/>
        <w:rPr>
          <w:rFonts w:ascii="Arial" w:hAnsi="Arial" w:cs="Arial"/>
          <w:sz w:val="20"/>
          <w:szCs w:val="20"/>
        </w:rPr>
      </w:pPr>
      <w:r>
        <w:rPr>
          <w:rFonts w:ascii="Arial" w:hAnsi="Arial" w:cs="Arial"/>
          <w:sz w:val="20"/>
          <w:szCs w:val="20"/>
        </w:rPr>
        <w:tab/>
      </w:r>
      <m:oMath>
        <m:r>
          <w:rPr>
            <w:rFonts w:ascii="Cambria Math" w:hAnsi="Cambria Math" w:cs="Arial"/>
            <w:sz w:val="20"/>
            <w:szCs w:val="20"/>
          </w:rPr>
          <m:t xml:space="preserve">Pa=U ×I × </m:t>
        </m:r>
        <m:rad>
          <m:radPr>
            <m:degHide m:val="1"/>
            <m:ctrlPr>
              <w:rPr>
                <w:rFonts w:ascii="Cambria Math" w:hAnsi="Cambria Math" w:cs="Arial"/>
                <w:i/>
                <w:sz w:val="20"/>
                <w:szCs w:val="20"/>
              </w:rPr>
            </m:ctrlPr>
          </m:radPr>
          <m:deg/>
          <m:e>
            <m:r>
              <w:rPr>
                <w:rFonts w:ascii="Cambria Math" w:hAnsi="Cambria Math" w:cs="Arial"/>
                <w:sz w:val="20"/>
                <w:szCs w:val="20"/>
              </w:rPr>
              <m:t>3</m:t>
            </m:r>
          </m:e>
        </m:rad>
        <m:r>
          <w:rPr>
            <w:rFonts w:ascii="Cambria Math" w:hAnsi="Cambria Math" w:cs="Arial"/>
            <w:sz w:val="20"/>
            <w:szCs w:val="20"/>
          </w:rPr>
          <m:t xml:space="preserve"> ×</m:t>
        </m:r>
        <m:func>
          <m:funcPr>
            <m:ctrlPr>
              <w:rPr>
                <w:rFonts w:ascii="Cambria Math" w:hAnsi="Cambria Math" w:cs="Arial"/>
                <w:i/>
                <w:sz w:val="20"/>
                <w:szCs w:val="20"/>
              </w:rPr>
            </m:ctrlPr>
          </m:funcPr>
          <m:fName>
            <m:r>
              <m:rPr>
                <m:sty m:val="p"/>
              </m:rPr>
              <w:rPr>
                <w:rFonts w:ascii="Cambria Math" w:hAnsi="Cambria Math" w:cs="Arial"/>
                <w:sz w:val="20"/>
                <w:szCs w:val="20"/>
              </w:rPr>
              <m:t>cos</m:t>
            </m:r>
          </m:fName>
          <m:e>
            <m:r>
              <w:rPr>
                <w:rFonts w:ascii="Cambria Math" w:hAnsi="Cambria Math" w:cs="Arial"/>
                <w:sz w:val="20"/>
                <w:szCs w:val="20"/>
              </w:rPr>
              <m:t>φ</m:t>
            </m:r>
          </m:e>
        </m:func>
      </m:oMath>
      <w:r>
        <w:rPr>
          <w:rFonts w:ascii="Arial" w:eastAsiaTheme="minorEastAsia" w:hAnsi="Arial" w:cs="Arial"/>
          <w:sz w:val="20"/>
          <w:szCs w:val="20"/>
        </w:rPr>
        <w:tab/>
      </w:r>
      <w:r>
        <w:rPr>
          <w:rFonts w:ascii="Arial" w:eastAsiaTheme="minorEastAsia" w:hAnsi="Arial" w:cs="Arial"/>
          <w:sz w:val="20"/>
          <w:szCs w:val="20"/>
        </w:rPr>
        <w:tab/>
      </w:r>
      <w:r>
        <w:rPr>
          <w:rFonts w:ascii="Arial" w:eastAsiaTheme="minorEastAsia" w:hAnsi="Arial" w:cs="Arial"/>
          <w:sz w:val="20"/>
          <w:szCs w:val="20"/>
        </w:rPr>
        <w:tab/>
      </w:r>
      <m:oMath>
        <m:r>
          <w:rPr>
            <w:rFonts w:ascii="Cambria Math" w:eastAsiaTheme="minorEastAsia" w:hAnsi="Cambria Math" w:cs="Arial"/>
            <w:sz w:val="20"/>
            <w:szCs w:val="20"/>
          </w:rPr>
          <m:t>η =Pu ÷Pa</m:t>
        </m:r>
      </m:oMath>
    </w:p>
    <w:p w:rsidR="00484602" w:rsidRDefault="00484602">
      <w:pPr>
        <w:ind w:left="705" w:hanging="705"/>
        <w:jc w:val="left"/>
        <w:rPr>
          <w:rFonts w:ascii="Arial" w:hAnsi="Arial" w:cs="Arial"/>
          <w:sz w:val="20"/>
          <w:szCs w:val="20"/>
        </w:rPr>
      </w:pPr>
    </w:p>
    <w:p w:rsidR="00484602" w:rsidRPr="00360705" w:rsidRDefault="006A48D3">
      <w:pPr>
        <w:ind w:firstLine="705"/>
        <w:jc w:val="left"/>
        <w:rPr>
          <w:rFonts w:ascii="Arial" w:hAnsi="Arial" w:cs="Arial"/>
          <w:b/>
          <w:i/>
          <w:sz w:val="20"/>
          <w:szCs w:val="20"/>
        </w:rPr>
      </w:pPr>
      <w:r w:rsidRPr="00360705">
        <w:rPr>
          <w:rFonts w:ascii="Arial" w:hAnsi="Arial" w:cs="Arial"/>
          <w:b/>
          <w:i/>
          <w:sz w:val="20"/>
          <w:szCs w:val="20"/>
        </w:rPr>
        <w:t xml:space="preserve">Pa = Pu / </w:t>
      </w:r>
      <w:r w:rsidRPr="00360705">
        <w:rPr>
          <w:rFonts w:ascii="Arial" w:hAnsi="Arial" w:cs="Arial"/>
          <w:b/>
          <w:i/>
          <w:sz w:val="20"/>
          <w:szCs w:val="20"/>
        </w:rPr>
        <w:sym w:font="Symbol" w:char="F068"/>
      </w:r>
      <w:r w:rsidRPr="00360705">
        <w:rPr>
          <w:rFonts w:ascii="Arial" w:hAnsi="Arial" w:cs="Arial"/>
          <w:b/>
          <w:i/>
          <w:sz w:val="20"/>
          <w:szCs w:val="20"/>
        </w:rPr>
        <w:tab/>
      </w:r>
      <w:r w:rsidRPr="00360705">
        <w:rPr>
          <w:rFonts w:ascii="Arial" w:hAnsi="Arial" w:cs="Arial"/>
          <w:b/>
          <w:i/>
          <w:sz w:val="20"/>
          <w:szCs w:val="20"/>
        </w:rPr>
        <w:tab/>
      </w:r>
      <w:r w:rsidRPr="00360705">
        <w:rPr>
          <w:rFonts w:ascii="Arial" w:hAnsi="Arial" w:cs="Arial"/>
          <w:b/>
          <w:i/>
          <w:sz w:val="20"/>
          <w:szCs w:val="20"/>
        </w:rPr>
        <w:tab/>
        <w:t>Pa = 1500 / 0,785 = 1910,82 Watt</w:t>
      </w:r>
    </w:p>
    <w:p w:rsidR="00484602" w:rsidRPr="00B75B66" w:rsidRDefault="00484602">
      <w:pPr>
        <w:jc w:val="left"/>
        <w:rPr>
          <w:rFonts w:ascii="Arial" w:hAnsi="Arial" w:cs="Arial"/>
          <w:sz w:val="20"/>
          <w:szCs w:val="20"/>
        </w:rPr>
      </w:pPr>
    </w:p>
    <w:p w:rsidR="00484602" w:rsidRPr="00360705" w:rsidRDefault="006A48D3">
      <w:pPr>
        <w:jc w:val="left"/>
        <w:rPr>
          <w:rFonts w:ascii="Arial" w:hAnsi="Arial" w:cs="Arial"/>
          <w:b/>
          <w:i/>
          <w:sz w:val="20"/>
          <w:szCs w:val="20"/>
        </w:rPr>
      </w:pPr>
      <w:r w:rsidRPr="00360705">
        <w:rPr>
          <w:rFonts w:ascii="Arial" w:hAnsi="Arial" w:cs="Arial"/>
          <w:b/>
          <w:i/>
          <w:sz w:val="20"/>
          <w:szCs w:val="20"/>
        </w:rPr>
        <w:tab/>
        <w:t>I = Pa / (</w:t>
      </w:r>
      <w:r w:rsidRPr="00360705">
        <w:rPr>
          <w:rFonts w:ascii="Arial" w:hAnsi="Arial" w:cs="Arial"/>
          <w:b/>
          <w:i/>
          <w:sz w:val="20"/>
          <w:szCs w:val="20"/>
        </w:rPr>
        <w:sym w:font="Symbol" w:char="F0D6"/>
      </w:r>
      <w:r w:rsidRPr="00360705">
        <w:rPr>
          <w:rFonts w:ascii="Arial" w:hAnsi="Arial" w:cs="Arial"/>
          <w:b/>
          <w:i/>
          <w:sz w:val="20"/>
          <w:szCs w:val="20"/>
        </w:rPr>
        <w:t>3 x U x cos</w:t>
      </w:r>
      <w:r w:rsidRPr="00360705">
        <w:rPr>
          <w:rFonts w:ascii="Arial" w:hAnsi="Arial" w:cs="Arial"/>
          <w:b/>
          <w:i/>
          <w:sz w:val="20"/>
          <w:szCs w:val="20"/>
        </w:rPr>
        <w:sym w:font="Symbol" w:char="F06A"/>
      </w:r>
      <w:r w:rsidRPr="00360705">
        <w:rPr>
          <w:rFonts w:ascii="Arial" w:hAnsi="Arial" w:cs="Arial"/>
          <w:b/>
          <w:i/>
          <w:sz w:val="20"/>
          <w:szCs w:val="20"/>
        </w:rPr>
        <w:t>)</w:t>
      </w:r>
      <w:r w:rsidRPr="00360705">
        <w:rPr>
          <w:rFonts w:ascii="Arial" w:hAnsi="Arial" w:cs="Arial"/>
          <w:b/>
          <w:i/>
          <w:sz w:val="20"/>
          <w:szCs w:val="20"/>
        </w:rPr>
        <w:tab/>
      </w:r>
      <w:r w:rsidRPr="00360705">
        <w:rPr>
          <w:rFonts w:ascii="Arial" w:hAnsi="Arial" w:cs="Arial"/>
          <w:b/>
          <w:i/>
          <w:sz w:val="20"/>
          <w:szCs w:val="20"/>
        </w:rPr>
        <w:tab/>
        <w:t>I = 1910,82 / (</w:t>
      </w:r>
      <w:r w:rsidRPr="00360705">
        <w:rPr>
          <w:rFonts w:ascii="Arial" w:hAnsi="Arial" w:cs="Arial"/>
          <w:b/>
          <w:i/>
          <w:sz w:val="20"/>
          <w:szCs w:val="20"/>
        </w:rPr>
        <w:sym w:font="Symbol" w:char="F0D6"/>
      </w:r>
      <w:r w:rsidRPr="00360705">
        <w:rPr>
          <w:rFonts w:ascii="Arial" w:hAnsi="Arial" w:cs="Arial"/>
          <w:b/>
          <w:i/>
          <w:sz w:val="20"/>
          <w:szCs w:val="20"/>
        </w:rPr>
        <w:t>3 x 400 x 0,82) = 3,36 Ampère</w:t>
      </w:r>
    </w:p>
    <w:p w:rsidR="00484602" w:rsidRDefault="00484602">
      <w:pPr>
        <w:ind w:left="705" w:hanging="705"/>
        <w:jc w:val="left"/>
        <w:rPr>
          <w:rFonts w:ascii="Arial" w:hAnsi="Arial" w:cs="Arial"/>
          <w:sz w:val="20"/>
          <w:szCs w:val="20"/>
        </w:rPr>
      </w:pPr>
    </w:p>
    <w:p w:rsidR="00484602" w:rsidRDefault="006A48D3">
      <w:pPr>
        <w:ind w:left="705" w:hanging="705"/>
        <w:jc w:val="left"/>
        <w:rPr>
          <w:rFonts w:ascii="Arial" w:hAnsi="Arial" w:cs="Arial"/>
          <w:sz w:val="20"/>
          <w:szCs w:val="20"/>
        </w:rPr>
      </w:pPr>
      <w:r>
        <w:rPr>
          <w:rFonts w:ascii="Arial" w:hAnsi="Arial" w:cs="Arial"/>
          <w:sz w:val="20"/>
          <w:szCs w:val="20"/>
          <w:u w:val="single"/>
        </w:rPr>
        <w:t>Q4.2 :</w:t>
      </w:r>
      <w:r>
        <w:rPr>
          <w:rFonts w:ascii="Arial" w:hAnsi="Arial" w:cs="Arial"/>
          <w:sz w:val="20"/>
          <w:szCs w:val="20"/>
        </w:rPr>
        <w:tab/>
        <w:t>Donne</w:t>
      </w:r>
      <w:r w:rsidR="00360705">
        <w:rPr>
          <w:rFonts w:ascii="Arial" w:hAnsi="Arial" w:cs="Arial"/>
          <w:sz w:val="20"/>
          <w:szCs w:val="20"/>
        </w:rPr>
        <w:t>r</w:t>
      </w:r>
      <w:r>
        <w:rPr>
          <w:rFonts w:ascii="Arial" w:hAnsi="Arial" w:cs="Arial"/>
          <w:sz w:val="20"/>
          <w:szCs w:val="20"/>
        </w:rPr>
        <w:t xml:space="preserve"> la référence du disjoncteur-moteur magnétothermique « Q4 » avec contacts auxiliaires latéral « F</w:t>
      </w:r>
      <w:r w:rsidR="00F43C1C">
        <w:rPr>
          <w:rFonts w:ascii="Arial" w:hAnsi="Arial" w:cs="Arial"/>
          <w:sz w:val="20"/>
          <w:szCs w:val="20"/>
        </w:rPr>
        <w:t> </w:t>
      </w:r>
      <w:r>
        <w:rPr>
          <w:rFonts w:ascii="Arial" w:hAnsi="Arial" w:cs="Arial"/>
          <w:sz w:val="20"/>
          <w:szCs w:val="20"/>
        </w:rPr>
        <w:t>+</w:t>
      </w:r>
      <w:r w:rsidR="00F43C1C">
        <w:rPr>
          <w:rFonts w:ascii="Arial" w:hAnsi="Arial" w:cs="Arial"/>
          <w:sz w:val="20"/>
          <w:szCs w:val="20"/>
        </w:rPr>
        <w:t> </w:t>
      </w:r>
      <w:r>
        <w:rPr>
          <w:rFonts w:ascii="Arial" w:hAnsi="Arial" w:cs="Arial"/>
          <w:sz w:val="20"/>
          <w:szCs w:val="20"/>
        </w:rPr>
        <w:t>O » à commander afin d’uniformiser les composants dans l’armoire électrique et de faciliter les opérations de maintenance.</w:t>
      </w:r>
    </w:p>
    <w:p w:rsidR="00484602" w:rsidRDefault="006A48D3">
      <w:pPr>
        <w:spacing w:before="120"/>
        <w:ind w:left="703" w:hanging="703"/>
        <w:jc w:val="left"/>
        <w:rPr>
          <w:rFonts w:ascii="Arial" w:hAnsi="Arial" w:cs="Arial"/>
          <w:sz w:val="20"/>
          <w:szCs w:val="20"/>
        </w:rPr>
      </w:pPr>
      <w:r>
        <w:rPr>
          <w:rFonts w:ascii="Arial" w:hAnsi="Arial" w:cs="Arial"/>
          <w:sz w:val="20"/>
          <w:szCs w:val="20"/>
        </w:rPr>
        <w:tab/>
      </w:r>
      <w:r>
        <w:rPr>
          <w:rFonts w:ascii="Arial" w:hAnsi="Arial" w:cs="Arial"/>
          <w:sz w:val="20"/>
          <w:szCs w:val="20"/>
        </w:rPr>
        <w:tab/>
        <w:t>Référence</w:t>
      </w:r>
      <w:r w:rsidR="00B75B66">
        <w:rPr>
          <w:rFonts w:ascii="Arial" w:hAnsi="Arial" w:cs="Arial"/>
          <w:sz w:val="20"/>
          <w:szCs w:val="20"/>
        </w:rPr>
        <w:t xml:space="preserve"> </w:t>
      </w:r>
      <w:r>
        <w:rPr>
          <w:rFonts w:ascii="Arial" w:hAnsi="Arial" w:cs="Arial"/>
          <w:sz w:val="20"/>
          <w:szCs w:val="20"/>
        </w:rPr>
        <w:t xml:space="preserve">du disjoncteur-moteur magnétothermique : </w:t>
      </w:r>
      <w:r>
        <w:rPr>
          <w:rFonts w:ascii="Arial" w:hAnsi="Arial" w:cs="Arial"/>
          <w:sz w:val="20"/>
          <w:szCs w:val="20"/>
        </w:rPr>
        <w:tab/>
      </w:r>
      <w:r w:rsidRPr="00360705">
        <w:rPr>
          <w:rFonts w:ascii="Arial" w:hAnsi="Arial" w:cs="Arial"/>
          <w:b/>
          <w:i/>
          <w:sz w:val="20"/>
          <w:szCs w:val="20"/>
        </w:rPr>
        <w:t>GV2 – ME08</w:t>
      </w:r>
    </w:p>
    <w:p w:rsidR="00484602" w:rsidRDefault="00484602">
      <w:pPr>
        <w:jc w:val="left"/>
        <w:rPr>
          <w:rFonts w:ascii="Arial" w:hAnsi="Arial" w:cs="Arial"/>
          <w:sz w:val="20"/>
          <w:szCs w:val="20"/>
        </w:rPr>
      </w:pPr>
    </w:p>
    <w:p w:rsidR="00484602" w:rsidRPr="00360705" w:rsidRDefault="006A48D3">
      <w:pPr>
        <w:ind w:firstLine="708"/>
        <w:jc w:val="left"/>
        <w:rPr>
          <w:rFonts w:ascii="Arial" w:hAnsi="Arial" w:cs="Arial"/>
          <w:b/>
          <w:sz w:val="20"/>
          <w:szCs w:val="20"/>
        </w:rPr>
      </w:pPr>
      <w:r>
        <w:rPr>
          <w:rFonts w:ascii="Arial" w:hAnsi="Arial" w:cs="Arial"/>
          <w:sz w:val="20"/>
          <w:szCs w:val="20"/>
        </w:rPr>
        <w:t>Référence</w:t>
      </w:r>
      <w:r w:rsidR="00B75B66">
        <w:rPr>
          <w:rFonts w:ascii="Arial" w:hAnsi="Arial" w:cs="Arial"/>
          <w:sz w:val="20"/>
          <w:szCs w:val="20"/>
        </w:rPr>
        <w:t xml:space="preserve"> </w:t>
      </w:r>
      <w:r>
        <w:rPr>
          <w:rFonts w:ascii="Arial" w:hAnsi="Arial" w:cs="Arial"/>
          <w:sz w:val="20"/>
          <w:szCs w:val="20"/>
        </w:rPr>
        <w:t xml:space="preserve">du bloc de contacts auxiliaires : </w:t>
      </w:r>
      <w:r>
        <w:rPr>
          <w:rFonts w:ascii="Arial" w:hAnsi="Arial" w:cs="Arial"/>
          <w:sz w:val="20"/>
          <w:szCs w:val="20"/>
        </w:rPr>
        <w:tab/>
      </w:r>
      <w:r>
        <w:rPr>
          <w:rFonts w:ascii="Arial" w:hAnsi="Arial" w:cs="Arial"/>
          <w:sz w:val="20"/>
          <w:szCs w:val="20"/>
        </w:rPr>
        <w:tab/>
      </w:r>
      <w:r w:rsidRPr="00360705">
        <w:rPr>
          <w:rFonts w:ascii="Arial" w:hAnsi="Arial" w:cs="Arial"/>
          <w:b/>
          <w:i/>
          <w:sz w:val="20"/>
          <w:szCs w:val="20"/>
        </w:rPr>
        <w:t>GV AN113</w:t>
      </w:r>
    </w:p>
    <w:p w:rsidR="00B75B66" w:rsidRDefault="00B75B66">
      <w:pPr>
        <w:ind w:left="705" w:hanging="705"/>
        <w:jc w:val="left"/>
        <w:rPr>
          <w:rFonts w:ascii="Arial" w:hAnsi="Arial" w:cs="Arial"/>
          <w:sz w:val="20"/>
          <w:szCs w:val="20"/>
          <w:u w:val="single"/>
        </w:rPr>
      </w:pPr>
    </w:p>
    <w:p w:rsidR="00484602" w:rsidRDefault="006A48D3">
      <w:pPr>
        <w:ind w:left="705" w:hanging="705"/>
        <w:jc w:val="left"/>
        <w:rPr>
          <w:rFonts w:ascii="Arial" w:hAnsi="Arial" w:cs="Arial"/>
          <w:sz w:val="20"/>
          <w:szCs w:val="20"/>
        </w:rPr>
      </w:pPr>
      <w:r>
        <w:rPr>
          <w:rFonts w:ascii="Arial" w:hAnsi="Arial" w:cs="Arial"/>
          <w:sz w:val="20"/>
          <w:szCs w:val="20"/>
          <w:u w:val="single"/>
        </w:rPr>
        <w:t>Q4.3 :</w:t>
      </w:r>
      <w:r>
        <w:rPr>
          <w:rFonts w:ascii="Arial" w:hAnsi="Arial" w:cs="Arial"/>
          <w:sz w:val="20"/>
          <w:szCs w:val="20"/>
        </w:rPr>
        <w:tab/>
        <w:t>Indique</w:t>
      </w:r>
      <w:r w:rsidR="00360705">
        <w:rPr>
          <w:rFonts w:ascii="Arial" w:hAnsi="Arial" w:cs="Arial"/>
          <w:sz w:val="20"/>
          <w:szCs w:val="20"/>
        </w:rPr>
        <w:t>r</w:t>
      </w:r>
      <w:r>
        <w:rPr>
          <w:rFonts w:ascii="Arial" w:hAnsi="Arial" w:cs="Arial"/>
          <w:sz w:val="20"/>
          <w:szCs w:val="20"/>
        </w:rPr>
        <w:t xml:space="preserve"> le rôle et la protection assurée par le disjoncteur-moteur magnétothermique.</w:t>
      </w:r>
    </w:p>
    <w:p w:rsidR="00484602" w:rsidRDefault="00484602">
      <w:pPr>
        <w:ind w:left="705" w:hanging="705"/>
        <w:jc w:val="left"/>
        <w:rPr>
          <w:rFonts w:ascii="Arial" w:hAnsi="Arial" w:cs="Arial"/>
          <w:sz w:val="20"/>
          <w:szCs w:val="20"/>
        </w:rPr>
      </w:pPr>
    </w:p>
    <w:p w:rsidR="00484602" w:rsidRPr="00360705" w:rsidRDefault="006A48D3">
      <w:pPr>
        <w:ind w:left="705" w:firstLine="3"/>
        <w:jc w:val="left"/>
        <w:rPr>
          <w:rFonts w:ascii="Arial" w:hAnsi="Arial" w:cs="Arial"/>
          <w:b/>
          <w:i/>
          <w:sz w:val="20"/>
          <w:szCs w:val="20"/>
        </w:rPr>
      </w:pPr>
      <w:r w:rsidRPr="00360705">
        <w:rPr>
          <w:rFonts w:ascii="Arial" w:hAnsi="Arial" w:cs="Arial"/>
          <w:b/>
          <w:i/>
          <w:sz w:val="20"/>
          <w:szCs w:val="20"/>
        </w:rPr>
        <w:t>Le rôle du disjoncteur magnétothermique est de protéger le circuit et les personnes contre les courts-circuits et les surcharges.</w:t>
      </w:r>
    </w:p>
    <w:p w:rsidR="00484602" w:rsidRDefault="00484602">
      <w:pPr>
        <w:ind w:left="705" w:hanging="705"/>
        <w:jc w:val="left"/>
        <w:rPr>
          <w:rFonts w:ascii="Arial" w:hAnsi="Arial" w:cs="Arial"/>
          <w:sz w:val="20"/>
          <w:szCs w:val="20"/>
        </w:rPr>
      </w:pPr>
    </w:p>
    <w:p w:rsidR="00484602" w:rsidRDefault="006A48D3">
      <w:pPr>
        <w:ind w:left="705" w:hanging="705"/>
        <w:jc w:val="left"/>
        <w:rPr>
          <w:rFonts w:ascii="Arial" w:hAnsi="Arial" w:cs="Arial"/>
          <w:sz w:val="20"/>
          <w:szCs w:val="20"/>
        </w:rPr>
      </w:pPr>
      <w:r>
        <w:rPr>
          <w:rFonts w:ascii="Arial" w:hAnsi="Arial" w:cs="Arial"/>
          <w:sz w:val="20"/>
          <w:szCs w:val="20"/>
          <w:u w:val="single"/>
        </w:rPr>
        <w:t>Q4.</w:t>
      </w:r>
      <w:r w:rsidR="000E5229">
        <w:rPr>
          <w:rFonts w:ascii="Arial" w:hAnsi="Arial" w:cs="Arial"/>
          <w:sz w:val="20"/>
          <w:szCs w:val="20"/>
          <w:u w:val="single"/>
        </w:rPr>
        <w:t>4</w:t>
      </w:r>
      <w:r>
        <w:rPr>
          <w:rFonts w:ascii="Arial" w:hAnsi="Arial" w:cs="Arial"/>
          <w:sz w:val="20"/>
          <w:szCs w:val="20"/>
          <w:u w:val="single"/>
        </w:rPr>
        <w:t> :</w:t>
      </w:r>
      <w:r>
        <w:rPr>
          <w:rFonts w:ascii="Arial" w:hAnsi="Arial" w:cs="Arial"/>
          <w:sz w:val="20"/>
          <w:szCs w:val="20"/>
        </w:rPr>
        <w:tab/>
        <w:t>Donne</w:t>
      </w:r>
      <w:r w:rsidR="00360705">
        <w:rPr>
          <w:rFonts w:ascii="Arial" w:hAnsi="Arial" w:cs="Arial"/>
          <w:sz w:val="20"/>
          <w:szCs w:val="20"/>
        </w:rPr>
        <w:t>r</w:t>
      </w:r>
      <w:r>
        <w:rPr>
          <w:rFonts w:ascii="Arial" w:hAnsi="Arial" w:cs="Arial"/>
          <w:sz w:val="20"/>
          <w:szCs w:val="20"/>
        </w:rPr>
        <w:t xml:space="preserve"> la référence complète du contacteur-inverseur à raccordement par </w:t>
      </w:r>
      <w:r w:rsidR="000E5229">
        <w:rPr>
          <w:rFonts w:ascii="Arial" w:hAnsi="Arial" w:cs="Arial"/>
          <w:sz w:val="20"/>
          <w:szCs w:val="20"/>
        </w:rPr>
        <w:t>bornes à ressort</w:t>
      </w:r>
      <w:r>
        <w:rPr>
          <w:rFonts w:ascii="Arial" w:hAnsi="Arial" w:cs="Arial"/>
          <w:sz w:val="20"/>
          <w:szCs w:val="20"/>
        </w:rPr>
        <w:t>. Condamnation mécanique sans verrouillage électrique.</w:t>
      </w:r>
    </w:p>
    <w:p w:rsidR="00484602" w:rsidRDefault="00484602">
      <w:pPr>
        <w:ind w:left="705" w:hanging="705"/>
        <w:jc w:val="left"/>
        <w:rPr>
          <w:rFonts w:ascii="Arial" w:hAnsi="Arial" w:cs="Arial"/>
          <w:sz w:val="20"/>
          <w:szCs w:val="20"/>
        </w:rPr>
      </w:pPr>
    </w:p>
    <w:p w:rsidR="00B75B66" w:rsidRDefault="006A48D3" w:rsidP="00B75B66">
      <w:pPr>
        <w:ind w:left="705" w:hanging="705"/>
        <w:jc w:val="left"/>
        <w:rPr>
          <w:rFonts w:ascii="Arial" w:hAnsi="Arial" w:cs="Arial"/>
          <w:b/>
          <w:i/>
          <w:sz w:val="20"/>
          <w:szCs w:val="20"/>
        </w:rPr>
      </w:pPr>
      <w:r>
        <w:rPr>
          <w:rFonts w:ascii="Arial" w:hAnsi="Arial" w:cs="Arial"/>
          <w:sz w:val="20"/>
          <w:szCs w:val="20"/>
        </w:rPr>
        <w:tab/>
        <w:t>Référence</w:t>
      </w:r>
      <w:r w:rsidR="00B75B66">
        <w:rPr>
          <w:rFonts w:ascii="Arial" w:hAnsi="Arial" w:cs="Arial"/>
          <w:sz w:val="20"/>
          <w:szCs w:val="20"/>
        </w:rPr>
        <w:t xml:space="preserve"> </w:t>
      </w:r>
      <w:r>
        <w:rPr>
          <w:rFonts w:ascii="Arial" w:hAnsi="Arial" w:cs="Arial"/>
          <w:sz w:val="20"/>
          <w:szCs w:val="20"/>
        </w:rPr>
        <w:t>du contacteur-inverseur</w:t>
      </w:r>
      <w:r w:rsidR="006A01A4">
        <w:rPr>
          <w:rFonts w:ascii="Arial" w:hAnsi="Arial" w:cs="Arial"/>
          <w:sz w:val="20"/>
          <w:szCs w:val="20"/>
        </w:rPr>
        <w:t xml:space="preserve"> :</w:t>
      </w:r>
      <w:r>
        <w:rPr>
          <w:rFonts w:ascii="Arial" w:hAnsi="Arial" w:cs="Arial"/>
          <w:sz w:val="20"/>
          <w:szCs w:val="20"/>
        </w:rPr>
        <w:t xml:space="preserve"> </w:t>
      </w:r>
      <w:r>
        <w:rPr>
          <w:rFonts w:ascii="Arial" w:hAnsi="Arial" w:cs="Arial"/>
          <w:sz w:val="20"/>
          <w:szCs w:val="20"/>
        </w:rPr>
        <w:tab/>
      </w:r>
      <w:r w:rsidRPr="00360705">
        <w:rPr>
          <w:rFonts w:ascii="Arial" w:hAnsi="Arial" w:cs="Arial"/>
          <w:b/>
          <w:i/>
          <w:sz w:val="20"/>
          <w:szCs w:val="20"/>
        </w:rPr>
        <w:t>LC2 D09</w:t>
      </w:r>
      <w:r w:rsidR="000E5229">
        <w:rPr>
          <w:rFonts w:ascii="Arial" w:hAnsi="Arial" w:cs="Arial"/>
          <w:b/>
          <w:i/>
          <w:sz w:val="20"/>
          <w:szCs w:val="20"/>
        </w:rPr>
        <w:t>3</w:t>
      </w:r>
      <w:r w:rsidRPr="00360705">
        <w:rPr>
          <w:rFonts w:ascii="Arial" w:hAnsi="Arial" w:cs="Arial"/>
          <w:b/>
          <w:i/>
          <w:sz w:val="20"/>
          <w:szCs w:val="20"/>
        </w:rPr>
        <w:t>B7</w:t>
      </w:r>
    </w:p>
    <w:p w:rsidR="001D5631" w:rsidRDefault="001D5631" w:rsidP="00B75B66">
      <w:pPr>
        <w:ind w:left="705" w:hanging="705"/>
        <w:jc w:val="left"/>
        <w:rPr>
          <w:rFonts w:ascii="Arial" w:hAnsi="Arial" w:cs="Arial"/>
          <w:sz w:val="20"/>
          <w:szCs w:val="20"/>
        </w:rPr>
      </w:pPr>
      <w:r>
        <w:rPr>
          <w:rFonts w:ascii="Arial" w:hAnsi="Arial" w:cs="Arial"/>
          <w:sz w:val="20"/>
          <w:szCs w:val="20"/>
        </w:rPr>
        <w:br w:type="page"/>
      </w:r>
    </w:p>
    <w:p w:rsidR="00B75B66" w:rsidRDefault="00B75B66">
      <w:pPr>
        <w:ind w:left="705" w:hanging="705"/>
        <w:jc w:val="left"/>
        <w:rPr>
          <w:rFonts w:ascii="Arial" w:hAnsi="Arial" w:cs="Arial"/>
          <w:sz w:val="20"/>
          <w:szCs w:val="20"/>
          <w:u w:val="single"/>
        </w:rPr>
      </w:pPr>
    </w:p>
    <w:p w:rsidR="00484602" w:rsidRDefault="006A48D3">
      <w:pPr>
        <w:ind w:left="705" w:hanging="705"/>
        <w:jc w:val="left"/>
        <w:rPr>
          <w:rFonts w:ascii="Arial" w:hAnsi="Arial" w:cs="Arial"/>
          <w:sz w:val="20"/>
          <w:szCs w:val="20"/>
        </w:rPr>
      </w:pPr>
      <w:r>
        <w:rPr>
          <w:rFonts w:ascii="Arial" w:hAnsi="Arial" w:cs="Arial"/>
          <w:sz w:val="20"/>
          <w:szCs w:val="20"/>
          <w:u w:val="single"/>
        </w:rPr>
        <w:t>Q4.</w:t>
      </w:r>
      <w:r w:rsidR="000E5229">
        <w:rPr>
          <w:rFonts w:ascii="Arial" w:hAnsi="Arial" w:cs="Arial"/>
          <w:sz w:val="20"/>
          <w:szCs w:val="20"/>
          <w:u w:val="single"/>
        </w:rPr>
        <w:t>5</w:t>
      </w:r>
      <w:r>
        <w:rPr>
          <w:rFonts w:ascii="Arial" w:hAnsi="Arial" w:cs="Arial"/>
          <w:sz w:val="20"/>
          <w:szCs w:val="20"/>
          <w:u w:val="single"/>
        </w:rPr>
        <w:t> :</w:t>
      </w:r>
      <w:r>
        <w:rPr>
          <w:rFonts w:ascii="Arial" w:hAnsi="Arial" w:cs="Arial"/>
          <w:sz w:val="20"/>
          <w:szCs w:val="20"/>
        </w:rPr>
        <w:tab/>
        <w:t>Compléte</w:t>
      </w:r>
      <w:r w:rsidR="00360705">
        <w:rPr>
          <w:rFonts w:ascii="Arial" w:hAnsi="Arial" w:cs="Arial"/>
          <w:sz w:val="20"/>
          <w:szCs w:val="20"/>
        </w:rPr>
        <w:t>r</w:t>
      </w:r>
      <w:r>
        <w:rPr>
          <w:rFonts w:ascii="Arial" w:hAnsi="Arial" w:cs="Arial"/>
          <w:sz w:val="20"/>
          <w:szCs w:val="20"/>
        </w:rPr>
        <w:t xml:space="preserve"> le schéma électrique de puissance en implantant le disjoncteur-moteur magnétothermique et le contacteur-inverseur dans la zone 4 du DQR 1</w:t>
      </w:r>
      <w:r w:rsidR="000E5229">
        <w:rPr>
          <w:rFonts w:ascii="Arial" w:hAnsi="Arial" w:cs="Arial"/>
          <w:sz w:val="20"/>
          <w:szCs w:val="20"/>
        </w:rPr>
        <w:t>1</w:t>
      </w:r>
      <w:r>
        <w:rPr>
          <w:rFonts w:ascii="Arial" w:hAnsi="Arial" w:cs="Arial"/>
          <w:sz w:val="20"/>
          <w:szCs w:val="20"/>
        </w:rPr>
        <w:t>/16.</w:t>
      </w:r>
    </w:p>
    <w:p w:rsidR="00A21766" w:rsidRDefault="00A21766">
      <w:pPr>
        <w:ind w:left="705" w:hanging="705"/>
        <w:jc w:val="left"/>
        <w:rPr>
          <w:rFonts w:ascii="Arial" w:hAnsi="Arial" w:cs="Arial"/>
          <w:sz w:val="20"/>
          <w:szCs w:val="20"/>
        </w:rPr>
      </w:pPr>
    </w:p>
    <w:p w:rsidR="00484602" w:rsidRDefault="00484602">
      <w:pPr>
        <w:ind w:left="705" w:hanging="705"/>
        <w:jc w:val="left"/>
        <w:rPr>
          <w:rFonts w:ascii="Arial" w:hAnsi="Arial" w:cs="Arial"/>
          <w:sz w:val="20"/>
          <w:szCs w:val="20"/>
        </w:rPr>
      </w:pPr>
    </w:p>
    <w:p w:rsidR="00484602" w:rsidRDefault="006A48D3">
      <w:pPr>
        <w:ind w:left="705" w:hanging="705"/>
        <w:jc w:val="left"/>
        <w:rPr>
          <w:rFonts w:ascii="Arial" w:hAnsi="Arial" w:cs="Arial"/>
          <w:sz w:val="20"/>
          <w:szCs w:val="20"/>
        </w:rPr>
      </w:pPr>
      <w:r>
        <w:rPr>
          <w:rFonts w:ascii="Arial" w:hAnsi="Arial" w:cs="Arial"/>
          <w:sz w:val="20"/>
          <w:szCs w:val="20"/>
          <w:u w:val="single"/>
        </w:rPr>
        <w:t>Q4.</w:t>
      </w:r>
      <w:r w:rsidR="000E5229">
        <w:rPr>
          <w:rFonts w:ascii="Arial" w:hAnsi="Arial" w:cs="Arial"/>
          <w:sz w:val="20"/>
          <w:szCs w:val="20"/>
          <w:u w:val="single"/>
        </w:rPr>
        <w:t>6</w:t>
      </w:r>
      <w:r>
        <w:rPr>
          <w:rFonts w:ascii="Arial" w:hAnsi="Arial" w:cs="Arial"/>
          <w:sz w:val="20"/>
          <w:szCs w:val="20"/>
          <w:u w:val="single"/>
        </w:rPr>
        <w:t> :</w:t>
      </w:r>
      <w:r>
        <w:rPr>
          <w:rFonts w:ascii="Arial" w:hAnsi="Arial" w:cs="Arial"/>
          <w:sz w:val="20"/>
          <w:szCs w:val="20"/>
        </w:rPr>
        <w:tab/>
        <w:t>Réalise</w:t>
      </w:r>
      <w:r w:rsidR="00360705">
        <w:rPr>
          <w:rFonts w:ascii="Arial" w:hAnsi="Arial" w:cs="Arial"/>
          <w:sz w:val="20"/>
          <w:szCs w:val="20"/>
        </w:rPr>
        <w:t>r</w:t>
      </w:r>
      <w:r>
        <w:rPr>
          <w:rFonts w:ascii="Arial" w:hAnsi="Arial" w:cs="Arial"/>
          <w:sz w:val="20"/>
          <w:szCs w:val="20"/>
        </w:rPr>
        <w:t>, dans la zone 5 de l’extrait de carte de sortie n°3 de l’automate du DQR 10/16, les raccordements des bobines du contacteur inverseur (KM30 : sens 1 – KM31 : sens 2).</w:t>
      </w:r>
    </w:p>
    <w:p w:rsidR="00484602" w:rsidRDefault="006A48D3">
      <w:pPr>
        <w:ind w:left="705" w:hanging="705"/>
        <w:jc w:val="left"/>
        <w:rPr>
          <w:rFonts w:ascii="Arial" w:hAnsi="Arial" w:cs="Arial"/>
          <w:sz w:val="20"/>
          <w:szCs w:val="20"/>
        </w:rPr>
      </w:pPr>
      <w:r>
        <w:rPr>
          <w:rFonts w:ascii="Arial" w:hAnsi="Arial" w:cs="Arial"/>
          <w:sz w:val="20"/>
          <w:szCs w:val="20"/>
        </w:rPr>
        <w:tab/>
        <w:t xml:space="preserve">(Indiquer les repères et les </w:t>
      </w:r>
      <w:r w:rsidR="006A01A4">
        <w:rPr>
          <w:rFonts w:ascii="Arial" w:hAnsi="Arial" w:cs="Arial"/>
          <w:sz w:val="20"/>
          <w:szCs w:val="20"/>
        </w:rPr>
        <w:t>mnémoniques</w:t>
      </w:r>
      <w:r>
        <w:rPr>
          <w:rFonts w:ascii="Arial" w:hAnsi="Arial" w:cs="Arial"/>
          <w:sz w:val="20"/>
          <w:szCs w:val="20"/>
        </w:rPr>
        <w:t>).</w:t>
      </w:r>
    </w:p>
    <w:p w:rsidR="00A21766" w:rsidRDefault="00A21766">
      <w:pPr>
        <w:ind w:left="705" w:hanging="705"/>
        <w:jc w:val="left"/>
        <w:rPr>
          <w:rFonts w:ascii="Arial" w:hAnsi="Arial" w:cs="Arial"/>
          <w:sz w:val="20"/>
          <w:szCs w:val="20"/>
        </w:rPr>
      </w:pPr>
    </w:p>
    <w:p w:rsidR="00484602" w:rsidRDefault="00484602">
      <w:pPr>
        <w:ind w:left="705" w:hanging="705"/>
        <w:jc w:val="left"/>
        <w:rPr>
          <w:rFonts w:ascii="Arial" w:hAnsi="Arial" w:cs="Arial"/>
          <w:sz w:val="20"/>
          <w:szCs w:val="20"/>
        </w:rPr>
      </w:pPr>
    </w:p>
    <w:p w:rsidR="00484602" w:rsidRDefault="006A48D3">
      <w:pPr>
        <w:ind w:left="705" w:hanging="705"/>
        <w:jc w:val="left"/>
        <w:rPr>
          <w:rFonts w:ascii="Arial" w:hAnsi="Arial" w:cs="Arial"/>
          <w:sz w:val="20"/>
          <w:szCs w:val="20"/>
        </w:rPr>
      </w:pPr>
      <w:r>
        <w:rPr>
          <w:rFonts w:ascii="Arial" w:hAnsi="Arial" w:cs="Arial"/>
          <w:sz w:val="20"/>
          <w:szCs w:val="20"/>
          <w:u w:val="single"/>
        </w:rPr>
        <w:t>Q4.</w:t>
      </w:r>
      <w:r w:rsidR="000E5229">
        <w:rPr>
          <w:rFonts w:ascii="Arial" w:hAnsi="Arial" w:cs="Arial"/>
          <w:sz w:val="20"/>
          <w:szCs w:val="20"/>
          <w:u w:val="single"/>
        </w:rPr>
        <w:t>7</w:t>
      </w:r>
      <w:r>
        <w:rPr>
          <w:rFonts w:ascii="Arial" w:hAnsi="Arial" w:cs="Arial"/>
          <w:sz w:val="20"/>
          <w:szCs w:val="20"/>
          <w:u w:val="single"/>
        </w:rPr>
        <w:t> :</w:t>
      </w:r>
      <w:r>
        <w:rPr>
          <w:rFonts w:ascii="Arial" w:hAnsi="Arial" w:cs="Arial"/>
          <w:sz w:val="20"/>
          <w:szCs w:val="20"/>
        </w:rPr>
        <w:tab/>
        <w:t>Représente</w:t>
      </w:r>
      <w:r w:rsidR="00360705">
        <w:rPr>
          <w:rFonts w:ascii="Arial" w:hAnsi="Arial" w:cs="Arial"/>
          <w:sz w:val="20"/>
          <w:szCs w:val="20"/>
        </w:rPr>
        <w:t>r</w:t>
      </w:r>
      <w:r>
        <w:rPr>
          <w:rFonts w:ascii="Arial" w:hAnsi="Arial" w:cs="Arial"/>
          <w:sz w:val="20"/>
          <w:szCs w:val="20"/>
        </w:rPr>
        <w:t>, dans la zone 6 du câblage du module de sécurité du DQR 13/16, le contact de sécurité</w:t>
      </w:r>
      <w:r w:rsidR="006A01A4">
        <w:rPr>
          <w:rFonts w:ascii="Arial" w:hAnsi="Arial" w:cs="Arial"/>
          <w:sz w:val="20"/>
          <w:szCs w:val="20"/>
        </w:rPr>
        <w:t xml:space="preserve"> (NF)</w:t>
      </w:r>
      <w:r>
        <w:rPr>
          <w:rFonts w:ascii="Arial" w:hAnsi="Arial" w:cs="Arial"/>
          <w:sz w:val="20"/>
          <w:szCs w:val="20"/>
        </w:rPr>
        <w:t xml:space="preserve"> du nouveau disjoncteur-moteur magnétothermique.</w:t>
      </w:r>
    </w:p>
    <w:p w:rsidR="00A21766" w:rsidRDefault="00A21766">
      <w:pPr>
        <w:ind w:left="705" w:hanging="705"/>
        <w:jc w:val="left"/>
        <w:rPr>
          <w:rFonts w:ascii="Arial" w:hAnsi="Arial" w:cs="Arial"/>
          <w:sz w:val="20"/>
          <w:szCs w:val="20"/>
        </w:rPr>
      </w:pPr>
    </w:p>
    <w:p w:rsidR="00484602" w:rsidRDefault="00484602">
      <w:pPr>
        <w:ind w:left="705" w:hanging="705"/>
        <w:jc w:val="left"/>
        <w:rPr>
          <w:rFonts w:ascii="Arial" w:hAnsi="Arial" w:cs="Arial"/>
          <w:sz w:val="20"/>
          <w:szCs w:val="20"/>
        </w:rPr>
      </w:pPr>
    </w:p>
    <w:p w:rsidR="00484602" w:rsidRDefault="006A48D3">
      <w:pPr>
        <w:ind w:left="705" w:hanging="705"/>
        <w:rPr>
          <w:rFonts w:ascii="Arial" w:hAnsi="Arial" w:cs="Arial"/>
          <w:b/>
          <w:sz w:val="20"/>
          <w:szCs w:val="20"/>
        </w:rPr>
      </w:pPr>
      <w:r>
        <w:rPr>
          <w:rFonts w:ascii="Arial" w:hAnsi="Arial" w:cs="Arial"/>
          <w:b/>
          <w:sz w:val="20"/>
          <w:szCs w:val="20"/>
        </w:rPr>
        <w:t>Schéma électrique de puissance</w:t>
      </w:r>
      <w:r w:rsidR="006A01A4">
        <w:rPr>
          <w:rFonts w:ascii="Arial" w:hAnsi="Arial" w:cs="Arial"/>
          <w:b/>
          <w:sz w:val="20"/>
          <w:szCs w:val="20"/>
        </w:rPr>
        <w:t xml:space="preserve"> à compléter</w:t>
      </w:r>
      <w:r>
        <w:rPr>
          <w:rFonts w:ascii="Arial" w:hAnsi="Arial" w:cs="Arial"/>
          <w:b/>
          <w:sz w:val="20"/>
          <w:szCs w:val="20"/>
        </w:rPr>
        <w:t>.</w:t>
      </w:r>
    </w:p>
    <w:p w:rsidR="00484602" w:rsidRDefault="000E5229">
      <w:pPr>
        <w:ind w:left="705" w:hanging="705"/>
        <w:jc w:val="left"/>
        <w:rPr>
          <w:rFonts w:ascii="Arial" w:hAnsi="Arial" w:cs="Arial"/>
          <w:sz w:val="20"/>
          <w:szCs w:val="20"/>
        </w:rPr>
      </w:pPr>
      <w:r>
        <w:rPr>
          <w:rFonts w:ascii="Arial" w:hAnsi="Arial" w:cs="Arial"/>
          <w:noProof/>
          <w:sz w:val="20"/>
          <w:szCs w:val="20"/>
          <w:lang w:eastAsia="fr-FR"/>
        </w:rPr>
        <w:drawing>
          <wp:inline distT="0" distB="0" distL="0" distR="0">
            <wp:extent cx="6477000" cy="433387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0" cy="4333875"/>
                    </a:xfrm>
                    <a:prstGeom prst="rect">
                      <a:avLst/>
                    </a:prstGeom>
                    <a:noFill/>
                    <a:ln>
                      <a:noFill/>
                    </a:ln>
                  </pic:spPr>
                </pic:pic>
              </a:graphicData>
            </a:graphic>
          </wp:inline>
        </w:drawing>
      </w:r>
    </w:p>
    <w:p w:rsidR="00484602" w:rsidRDefault="00484602">
      <w:pPr>
        <w:ind w:left="705" w:hanging="705"/>
        <w:jc w:val="left"/>
        <w:rPr>
          <w:rFonts w:ascii="Arial" w:hAnsi="Arial" w:cs="Arial"/>
          <w:sz w:val="20"/>
          <w:szCs w:val="20"/>
        </w:rPr>
      </w:pPr>
    </w:p>
    <w:p w:rsidR="006A01A4" w:rsidRDefault="006A01A4">
      <w:pPr>
        <w:jc w:val="left"/>
        <w:rPr>
          <w:rFonts w:ascii="Arial" w:hAnsi="Arial" w:cs="Arial"/>
          <w:b/>
          <w:sz w:val="20"/>
          <w:szCs w:val="20"/>
          <w:u w:val="single"/>
        </w:rPr>
      </w:pPr>
    </w:p>
    <w:p w:rsidR="00484602" w:rsidRDefault="00B75B66">
      <w:pPr>
        <w:jc w:val="left"/>
        <w:rPr>
          <w:rFonts w:ascii="Arial" w:hAnsi="Arial" w:cs="Arial"/>
          <w:b/>
          <w:sz w:val="20"/>
          <w:szCs w:val="20"/>
          <w:u w:val="single"/>
        </w:rPr>
      </w:pPr>
      <w:r>
        <w:rPr>
          <w:rFonts w:ascii="Arial" w:hAnsi="Arial" w:cs="Arial"/>
          <w:b/>
          <w:sz w:val="20"/>
          <w:szCs w:val="20"/>
          <w:u w:val="single"/>
        </w:rPr>
        <w:t>Problématique n°5 :</w:t>
      </w:r>
    </w:p>
    <w:p w:rsidR="00484602" w:rsidRDefault="00484602">
      <w:pPr>
        <w:jc w:val="left"/>
        <w:rPr>
          <w:rFonts w:ascii="Arial" w:hAnsi="Arial" w:cs="Arial"/>
          <w:sz w:val="20"/>
          <w:szCs w:val="20"/>
        </w:rPr>
      </w:pPr>
    </w:p>
    <w:tbl>
      <w:tblPr>
        <w:tblStyle w:val="Grilledutableau"/>
        <w:tblW w:w="0" w:type="auto"/>
        <w:jc w:val="center"/>
        <w:tblLook w:val="04A0" w:firstRow="1" w:lastRow="0" w:firstColumn="1" w:lastColumn="0" w:noHBand="0" w:noVBand="1"/>
      </w:tblPr>
      <w:tblGrid>
        <w:gridCol w:w="562"/>
        <w:gridCol w:w="3289"/>
        <w:gridCol w:w="1985"/>
        <w:gridCol w:w="2551"/>
        <w:gridCol w:w="1807"/>
      </w:tblGrid>
      <w:tr w:rsidR="00484602" w:rsidRPr="00B75B66" w:rsidTr="00B75B66">
        <w:trPr>
          <w:trHeight w:val="454"/>
          <w:jc w:val="center"/>
        </w:trPr>
        <w:tc>
          <w:tcPr>
            <w:tcW w:w="562" w:type="dxa"/>
            <w:vAlign w:val="center"/>
          </w:tcPr>
          <w:p w:rsidR="00484602" w:rsidRPr="00B75B66" w:rsidRDefault="006A48D3">
            <w:pPr>
              <w:rPr>
                <w:rFonts w:ascii="Arial" w:hAnsi="Arial" w:cs="Arial"/>
                <w:sz w:val="20"/>
                <w:szCs w:val="20"/>
              </w:rPr>
            </w:pPr>
            <w:r w:rsidRPr="00B75B66">
              <w:rPr>
                <w:rFonts w:ascii="Arial" w:hAnsi="Arial" w:cs="Arial"/>
                <w:sz w:val="20"/>
                <w:szCs w:val="20"/>
              </w:rPr>
              <w:t>Q5</w:t>
            </w:r>
          </w:p>
        </w:tc>
        <w:tc>
          <w:tcPr>
            <w:tcW w:w="3289" w:type="dxa"/>
            <w:vAlign w:val="center"/>
          </w:tcPr>
          <w:p w:rsidR="00484602" w:rsidRPr="00B75B66" w:rsidRDefault="006A48D3">
            <w:pPr>
              <w:rPr>
                <w:rFonts w:ascii="Arial" w:hAnsi="Arial" w:cs="Arial"/>
                <w:sz w:val="20"/>
                <w:szCs w:val="20"/>
              </w:rPr>
            </w:pPr>
            <w:r w:rsidRPr="00B75B66">
              <w:rPr>
                <w:rFonts w:ascii="Arial" w:hAnsi="Arial" w:cs="Arial"/>
                <w:sz w:val="20"/>
                <w:szCs w:val="20"/>
              </w:rPr>
              <w:t>Sécurisation de la zone de chargement</w:t>
            </w:r>
          </w:p>
        </w:tc>
        <w:tc>
          <w:tcPr>
            <w:tcW w:w="1985" w:type="dxa"/>
            <w:vAlign w:val="center"/>
          </w:tcPr>
          <w:p w:rsidR="00484602" w:rsidRPr="00B75B66" w:rsidRDefault="006A48D3" w:rsidP="00B75B66">
            <w:pPr>
              <w:rPr>
                <w:rFonts w:ascii="Arial" w:hAnsi="Arial" w:cs="Arial"/>
                <w:sz w:val="20"/>
                <w:szCs w:val="20"/>
              </w:rPr>
            </w:pPr>
            <w:r w:rsidRPr="00B75B66">
              <w:rPr>
                <w:rFonts w:ascii="Arial" w:hAnsi="Arial" w:cs="Arial"/>
                <w:sz w:val="20"/>
                <w:szCs w:val="20"/>
              </w:rPr>
              <w:t>DTR 1</w:t>
            </w:r>
            <w:r w:rsidR="006A01A4" w:rsidRPr="00B75B66">
              <w:rPr>
                <w:rFonts w:ascii="Arial" w:hAnsi="Arial" w:cs="Arial"/>
                <w:sz w:val="20"/>
                <w:szCs w:val="20"/>
              </w:rPr>
              <w:t>1</w:t>
            </w:r>
            <w:r w:rsidRPr="00B75B66">
              <w:rPr>
                <w:rFonts w:ascii="Arial" w:hAnsi="Arial" w:cs="Arial"/>
                <w:sz w:val="20"/>
                <w:szCs w:val="20"/>
              </w:rPr>
              <w:t>/1</w:t>
            </w:r>
            <w:r w:rsidR="006A01A4" w:rsidRPr="00B75B66">
              <w:rPr>
                <w:rFonts w:ascii="Arial" w:hAnsi="Arial" w:cs="Arial"/>
                <w:sz w:val="20"/>
                <w:szCs w:val="20"/>
              </w:rPr>
              <w:t>4</w:t>
            </w:r>
            <w:r w:rsidRPr="00B75B66">
              <w:rPr>
                <w:rFonts w:ascii="Arial" w:hAnsi="Arial" w:cs="Arial"/>
                <w:sz w:val="20"/>
                <w:szCs w:val="20"/>
              </w:rPr>
              <w:t xml:space="preserve"> </w:t>
            </w:r>
            <w:r w:rsidR="00B75B66">
              <w:rPr>
                <w:rFonts w:ascii="Arial" w:hAnsi="Arial" w:cs="Arial"/>
                <w:sz w:val="20"/>
                <w:szCs w:val="20"/>
              </w:rPr>
              <w:t>et</w:t>
            </w:r>
            <w:r w:rsidRPr="00B75B66">
              <w:rPr>
                <w:rFonts w:ascii="Arial" w:hAnsi="Arial" w:cs="Arial"/>
                <w:sz w:val="20"/>
                <w:szCs w:val="20"/>
              </w:rPr>
              <w:t xml:space="preserve"> 1</w:t>
            </w:r>
            <w:r w:rsidR="006A01A4" w:rsidRPr="00B75B66">
              <w:rPr>
                <w:rFonts w:ascii="Arial" w:hAnsi="Arial" w:cs="Arial"/>
                <w:sz w:val="20"/>
                <w:szCs w:val="20"/>
              </w:rPr>
              <w:t>2</w:t>
            </w:r>
            <w:r w:rsidRPr="00B75B66">
              <w:rPr>
                <w:rFonts w:ascii="Arial" w:hAnsi="Arial" w:cs="Arial"/>
                <w:sz w:val="20"/>
                <w:szCs w:val="20"/>
              </w:rPr>
              <w:t>/1</w:t>
            </w:r>
            <w:r w:rsidR="006A01A4" w:rsidRPr="00B75B66">
              <w:rPr>
                <w:rFonts w:ascii="Arial" w:hAnsi="Arial" w:cs="Arial"/>
                <w:sz w:val="20"/>
                <w:szCs w:val="20"/>
              </w:rPr>
              <w:t>4</w:t>
            </w:r>
          </w:p>
        </w:tc>
        <w:tc>
          <w:tcPr>
            <w:tcW w:w="2551" w:type="dxa"/>
            <w:vAlign w:val="center"/>
          </w:tcPr>
          <w:p w:rsidR="00484602" w:rsidRPr="00B75B66" w:rsidRDefault="006A48D3">
            <w:pPr>
              <w:rPr>
                <w:rFonts w:ascii="Arial" w:hAnsi="Arial" w:cs="Arial"/>
                <w:sz w:val="20"/>
                <w:szCs w:val="20"/>
              </w:rPr>
            </w:pPr>
            <w:r w:rsidRPr="00B75B66">
              <w:rPr>
                <w:rFonts w:ascii="Arial" w:hAnsi="Arial" w:cs="Arial"/>
                <w:sz w:val="20"/>
                <w:szCs w:val="20"/>
              </w:rPr>
              <w:t>Temps conseillé : 30 min</w:t>
            </w:r>
          </w:p>
        </w:tc>
        <w:tc>
          <w:tcPr>
            <w:tcW w:w="1807" w:type="dxa"/>
            <w:vAlign w:val="center"/>
          </w:tcPr>
          <w:p w:rsidR="00484602" w:rsidRPr="00B75B66" w:rsidRDefault="006A48D3" w:rsidP="00B75B66">
            <w:pPr>
              <w:rPr>
                <w:rFonts w:ascii="Arial" w:hAnsi="Arial" w:cs="Arial"/>
                <w:sz w:val="20"/>
                <w:szCs w:val="20"/>
              </w:rPr>
            </w:pPr>
            <w:r w:rsidRPr="00B75B66">
              <w:rPr>
                <w:rFonts w:ascii="Arial" w:hAnsi="Arial" w:cs="Arial"/>
                <w:sz w:val="20"/>
                <w:szCs w:val="20"/>
              </w:rPr>
              <w:t>Nbr</w:t>
            </w:r>
            <w:r w:rsidR="00B75B66">
              <w:rPr>
                <w:rFonts w:ascii="Arial" w:hAnsi="Arial" w:cs="Arial"/>
                <w:sz w:val="20"/>
                <w:szCs w:val="20"/>
              </w:rPr>
              <w:t>e</w:t>
            </w:r>
            <w:r w:rsidRPr="00B75B66">
              <w:rPr>
                <w:rFonts w:ascii="Arial" w:hAnsi="Arial" w:cs="Arial"/>
                <w:sz w:val="20"/>
                <w:szCs w:val="20"/>
              </w:rPr>
              <w:t xml:space="preserve"> de pts : </w:t>
            </w:r>
            <w:r w:rsidR="00B75B66">
              <w:rPr>
                <w:rFonts w:ascii="Arial" w:hAnsi="Arial" w:cs="Arial"/>
                <w:sz w:val="20"/>
                <w:szCs w:val="20"/>
              </w:rPr>
              <w:t>/</w:t>
            </w:r>
            <w:r w:rsidR="006A01A4" w:rsidRPr="00B75B66">
              <w:rPr>
                <w:rFonts w:ascii="Arial" w:hAnsi="Arial" w:cs="Arial"/>
                <w:sz w:val="20"/>
                <w:szCs w:val="20"/>
              </w:rPr>
              <w:t>23</w:t>
            </w:r>
          </w:p>
        </w:tc>
      </w:tr>
    </w:tbl>
    <w:p w:rsidR="00484602" w:rsidRDefault="00484602">
      <w:pPr>
        <w:ind w:left="705" w:hanging="705"/>
        <w:jc w:val="left"/>
        <w:rPr>
          <w:rFonts w:ascii="Arial" w:hAnsi="Arial" w:cs="Arial"/>
          <w:sz w:val="20"/>
          <w:szCs w:val="20"/>
        </w:rPr>
      </w:pPr>
    </w:p>
    <w:p w:rsidR="00484602" w:rsidRDefault="006A48D3">
      <w:pPr>
        <w:jc w:val="left"/>
        <w:rPr>
          <w:rFonts w:ascii="Arial" w:hAnsi="Arial" w:cs="Arial"/>
          <w:sz w:val="20"/>
          <w:szCs w:val="20"/>
        </w:rPr>
      </w:pPr>
      <w:r>
        <w:rPr>
          <w:rFonts w:ascii="Arial" w:hAnsi="Arial" w:cs="Arial"/>
          <w:sz w:val="20"/>
          <w:szCs w:val="20"/>
        </w:rPr>
        <w:t>Pour une sécurisation efficace de la zone de chargement, les barrières immatérielles</w:t>
      </w:r>
      <w:r w:rsidR="00A21766">
        <w:rPr>
          <w:rFonts w:ascii="Arial" w:hAnsi="Arial" w:cs="Arial"/>
          <w:sz w:val="20"/>
          <w:szCs w:val="20"/>
        </w:rPr>
        <w:t xml:space="preserve"> de type 4</w:t>
      </w:r>
      <w:r>
        <w:rPr>
          <w:rFonts w:ascii="Arial" w:hAnsi="Arial" w:cs="Arial"/>
          <w:sz w:val="20"/>
          <w:szCs w:val="20"/>
        </w:rPr>
        <w:t xml:space="preserve"> doivent avoir une portée de 5</w:t>
      </w:r>
      <w:r w:rsidR="00F43C1C">
        <w:rPr>
          <w:rFonts w:ascii="Arial" w:hAnsi="Arial" w:cs="Arial"/>
          <w:sz w:val="20"/>
          <w:szCs w:val="20"/>
        </w:rPr>
        <w:t xml:space="preserve"> </w:t>
      </w:r>
      <w:r>
        <w:rPr>
          <w:rFonts w:ascii="Arial" w:hAnsi="Arial" w:cs="Arial"/>
          <w:sz w:val="20"/>
          <w:szCs w:val="20"/>
        </w:rPr>
        <w:t>m, le temps de réponse doit-être inférieure à 0,5</w:t>
      </w:r>
      <w:r w:rsidR="00F43C1C">
        <w:rPr>
          <w:rFonts w:ascii="Arial" w:hAnsi="Arial" w:cs="Arial"/>
          <w:sz w:val="20"/>
          <w:szCs w:val="20"/>
        </w:rPr>
        <w:t xml:space="preserve"> </w:t>
      </w:r>
      <w:r>
        <w:rPr>
          <w:rFonts w:ascii="Arial" w:hAnsi="Arial" w:cs="Arial"/>
          <w:sz w:val="20"/>
          <w:szCs w:val="20"/>
        </w:rPr>
        <w:t>s et l’espacement entre chaque faisceau doit être compris entre 0,25</w:t>
      </w:r>
      <w:r w:rsidR="00F43C1C">
        <w:rPr>
          <w:rFonts w:ascii="Arial" w:hAnsi="Arial" w:cs="Arial"/>
          <w:sz w:val="20"/>
          <w:szCs w:val="20"/>
        </w:rPr>
        <w:t xml:space="preserve"> </w:t>
      </w:r>
      <w:r>
        <w:rPr>
          <w:rFonts w:ascii="Arial" w:hAnsi="Arial" w:cs="Arial"/>
          <w:sz w:val="20"/>
          <w:szCs w:val="20"/>
        </w:rPr>
        <w:t>m et 0,35</w:t>
      </w:r>
      <w:r w:rsidR="00F43C1C">
        <w:rPr>
          <w:rFonts w:ascii="Arial" w:hAnsi="Arial" w:cs="Arial"/>
          <w:sz w:val="20"/>
          <w:szCs w:val="20"/>
        </w:rPr>
        <w:t xml:space="preserve"> </w:t>
      </w:r>
      <w:r>
        <w:rPr>
          <w:rFonts w:ascii="Arial" w:hAnsi="Arial" w:cs="Arial"/>
          <w:sz w:val="20"/>
          <w:szCs w:val="20"/>
        </w:rPr>
        <w:t>m.</w:t>
      </w:r>
    </w:p>
    <w:p w:rsidR="00484602" w:rsidRDefault="00484602">
      <w:pPr>
        <w:ind w:left="705" w:hanging="705"/>
        <w:jc w:val="left"/>
        <w:rPr>
          <w:rFonts w:ascii="Arial" w:hAnsi="Arial" w:cs="Arial"/>
          <w:sz w:val="20"/>
          <w:szCs w:val="20"/>
        </w:rPr>
      </w:pPr>
    </w:p>
    <w:p w:rsidR="00484602" w:rsidRDefault="006A48D3">
      <w:pPr>
        <w:ind w:left="705" w:hanging="705"/>
        <w:jc w:val="left"/>
        <w:rPr>
          <w:rFonts w:ascii="Arial" w:hAnsi="Arial" w:cs="Arial"/>
          <w:sz w:val="20"/>
          <w:szCs w:val="20"/>
        </w:rPr>
      </w:pPr>
      <w:r>
        <w:rPr>
          <w:rFonts w:ascii="Arial" w:hAnsi="Arial" w:cs="Arial"/>
          <w:sz w:val="20"/>
          <w:szCs w:val="20"/>
          <w:u w:val="single"/>
        </w:rPr>
        <w:t>Q5.1 :</w:t>
      </w:r>
      <w:r>
        <w:rPr>
          <w:rFonts w:ascii="Arial" w:hAnsi="Arial" w:cs="Arial"/>
          <w:sz w:val="20"/>
          <w:szCs w:val="20"/>
        </w:rPr>
        <w:tab/>
        <w:t>Donne</w:t>
      </w:r>
      <w:r w:rsidR="00360705">
        <w:rPr>
          <w:rFonts w:ascii="Arial" w:hAnsi="Arial" w:cs="Arial"/>
          <w:sz w:val="20"/>
          <w:szCs w:val="20"/>
        </w:rPr>
        <w:t>r</w:t>
      </w:r>
      <w:r>
        <w:rPr>
          <w:rFonts w:ascii="Arial" w:hAnsi="Arial" w:cs="Arial"/>
          <w:sz w:val="20"/>
          <w:szCs w:val="20"/>
        </w:rPr>
        <w:t xml:space="preserve"> la référence complète des barrières immatérielles de sécurité.</w:t>
      </w:r>
    </w:p>
    <w:p w:rsidR="00484602" w:rsidRDefault="00484602">
      <w:pPr>
        <w:ind w:left="705" w:hanging="705"/>
        <w:jc w:val="left"/>
        <w:rPr>
          <w:rFonts w:ascii="Arial" w:hAnsi="Arial" w:cs="Arial"/>
          <w:sz w:val="20"/>
          <w:szCs w:val="20"/>
        </w:rPr>
      </w:pPr>
    </w:p>
    <w:p w:rsidR="00484602" w:rsidRDefault="006A48D3">
      <w:pPr>
        <w:ind w:left="705" w:hanging="705"/>
        <w:jc w:val="left"/>
        <w:rPr>
          <w:rFonts w:ascii="Arial" w:hAnsi="Arial" w:cs="Arial"/>
          <w:sz w:val="20"/>
          <w:szCs w:val="20"/>
        </w:rPr>
      </w:pPr>
      <w:r>
        <w:rPr>
          <w:rFonts w:ascii="Arial" w:hAnsi="Arial" w:cs="Arial"/>
          <w:sz w:val="20"/>
          <w:szCs w:val="20"/>
        </w:rPr>
        <w:tab/>
        <w:t>Référence</w:t>
      </w:r>
      <w:r w:rsidR="00B75B66">
        <w:rPr>
          <w:rFonts w:ascii="Arial" w:hAnsi="Arial" w:cs="Arial"/>
          <w:sz w:val="20"/>
          <w:szCs w:val="20"/>
        </w:rPr>
        <w:t xml:space="preserve"> </w:t>
      </w:r>
      <w:r>
        <w:rPr>
          <w:rFonts w:ascii="Arial" w:hAnsi="Arial" w:cs="Arial"/>
          <w:sz w:val="20"/>
          <w:szCs w:val="20"/>
        </w:rPr>
        <w:t xml:space="preserve">des barrières immatérielles : </w:t>
      </w:r>
      <w:r>
        <w:rPr>
          <w:rFonts w:ascii="Arial" w:hAnsi="Arial" w:cs="Arial"/>
          <w:sz w:val="20"/>
          <w:szCs w:val="20"/>
        </w:rPr>
        <w:tab/>
      </w:r>
      <w:r w:rsidRPr="00360705">
        <w:rPr>
          <w:rFonts w:ascii="Arial" w:hAnsi="Arial" w:cs="Arial"/>
          <w:b/>
          <w:i/>
          <w:sz w:val="20"/>
          <w:szCs w:val="20"/>
        </w:rPr>
        <w:t>XUSL4E</w:t>
      </w:r>
      <w:r w:rsidR="00A21766">
        <w:rPr>
          <w:rFonts w:ascii="Arial" w:hAnsi="Arial" w:cs="Arial"/>
          <w:b/>
          <w:i/>
          <w:sz w:val="20"/>
          <w:szCs w:val="20"/>
        </w:rPr>
        <w:t>4</w:t>
      </w:r>
      <w:r w:rsidRPr="00360705">
        <w:rPr>
          <w:rFonts w:ascii="Arial" w:hAnsi="Arial" w:cs="Arial"/>
          <w:b/>
          <w:i/>
          <w:sz w:val="20"/>
          <w:szCs w:val="20"/>
        </w:rPr>
        <w:t>BB091N</w:t>
      </w:r>
    </w:p>
    <w:p w:rsidR="001D5631" w:rsidRDefault="001D5631" w:rsidP="00B75B66">
      <w:pPr>
        <w:jc w:val="left"/>
        <w:rPr>
          <w:rFonts w:ascii="Arial" w:hAnsi="Arial" w:cs="Arial"/>
          <w:sz w:val="20"/>
          <w:szCs w:val="20"/>
        </w:rPr>
      </w:pPr>
      <w:r>
        <w:rPr>
          <w:rFonts w:ascii="Arial" w:hAnsi="Arial" w:cs="Arial"/>
          <w:sz w:val="20"/>
          <w:szCs w:val="20"/>
        </w:rPr>
        <w:br w:type="page"/>
      </w:r>
    </w:p>
    <w:p w:rsidR="00B75B66" w:rsidRDefault="00B75B66">
      <w:pPr>
        <w:ind w:left="705" w:hanging="705"/>
        <w:jc w:val="left"/>
        <w:rPr>
          <w:rFonts w:ascii="Arial" w:hAnsi="Arial" w:cs="Arial"/>
          <w:sz w:val="20"/>
          <w:szCs w:val="20"/>
          <w:u w:val="single"/>
        </w:rPr>
      </w:pPr>
    </w:p>
    <w:p w:rsidR="00484602" w:rsidRDefault="006A48D3">
      <w:pPr>
        <w:ind w:left="705" w:hanging="705"/>
        <w:jc w:val="left"/>
        <w:rPr>
          <w:rFonts w:ascii="Arial" w:hAnsi="Arial" w:cs="Arial"/>
          <w:sz w:val="20"/>
          <w:szCs w:val="20"/>
        </w:rPr>
      </w:pPr>
      <w:r>
        <w:rPr>
          <w:rFonts w:ascii="Arial" w:hAnsi="Arial" w:cs="Arial"/>
          <w:sz w:val="20"/>
          <w:szCs w:val="20"/>
          <w:u w:val="single"/>
        </w:rPr>
        <w:t>Q5.2 :</w:t>
      </w:r>
      <w:r>
        <w:rPr>
          <w:rFonts w:ascii="Arial" w:hAnsi="Arial" w:cs="Arial"/>
          <w:sz w:val="20"/>
          <w:szCs w:val="20"/>
        </w:rPr>
        <w:tab/>
        <w:t>Le module de sécurité utilisé par le système big-choco est-il compatible avec les barrières immatérielles précédentes ?</w:t>
      </w:r>
    </w:p>
    <w:p w:rsidR="00484602" w:rsidRDefault="006A48D3">
      <w:pPr>
        <w:ind w:left="705" w:hanging="705"/>
        <w:jc w:val="left"/>
        <w:rPr>
          <w:rFonts w:ascii="Arial" w:hAnsi="Arial" w:cs="Arial"/>
          <w:sz w:val="20"/>
          <w:szCs w:val="20"/>
        </w:rPr>
      </w:pPr>
      <w:r>
        <w:rPr>
          <w:rFonts w:ascii="Arial" w:hAnsi="Arial" w:cs="Arial"/>
          <w:sz w:val="20"/>
          <w:szCs w:val="20"/>
        </w:rPr>
        <w:tab/>
        <w:t>Justifie</w:t>
      </w:r>
      <w:r w:rsidR="00360705">
        <w:rPr>
          <w:rFonts w:ascii="Arial" w:hAnsi="Arial" w:cs="Arial"/>
          <w:sz w:val="20"/>
          <w:szCs w:val="20"/>
        </w:rPr>
        <w:t>r</w:t>
      </w:r>
      <w:r>
        <w:rPr>
          <w:rFonts w:ascii="Arial" w:hAnsi="Arial" w:cs="Arial"/>
          <w:sz w:val="20"/>
          <w:szCs w:val="20"/>
        </w:rPr>
        <w:t xml:space="preserve"> votre réponse.</w:t>
      </w:r>
    </w:p>
    <w:p w:rsidR="00484602" w:rsidRDefault="00484602">
      <w:pPr>
        <w:ind w:left="705" w:hanging="705"/>
        <w:jc w:val="left"/>
        <w:rPr>
          <w:rFonts w:ascii="Arial" w:hAnsi="Arial" w:cs="Arial"/>
          <w:sz w:val="20"/>
          <w:szCs w:val="20"/>
        </w:rPr>
      </w:pPr>
    </w:p>
    <w:p w:rsidR="00484602" w:rsidRPr="00360705" w:rsidRDefault="006A48D3">
      <w:pPr>
        <w:ind w:left="705"/>
        <w:jc w:val="left"/>
        <w:rPr>
          <w:rFonts w:ascii="Arial" w:hAnsi="Arial" w:cs="Arial"/>
          <w:b/>
          <w:i/>
          <w:sz w:val="20"/>
          <w:szCs w:val="20"/>
        </w:rPr>
      </w:pPr>
      <w:r w:rsidRPr="00360705">
        <w:rPr>
          <w:rFonts w:ascii="Arial" w:hAnsi="Arial" w:cs="Arial"/>
          <w:b/>
          <w:i/>
          <w:sz w:val="20"/>
          <w:szCs w:val="20"/>
        </w:rPr>
        <w:t>Oui, le module de sécurité du système big-choco est compatible</w:t>
      </w:r>
      <w:r w:rsidR="007E2A4E">
        <w:rPr>
          <w:rFonts w:ascii="Arial" w:hAnsi="Arial" w:cs="Arial"/>
          <w:b/>
          <w:i/>
          <w:sz w:val="20"/>
          <w:szCs w:val="20"/>
        </w:rPr>
        <w:t>. C’est un module de type APS-AFL. Ce module est préconisé par le constructeur.</w:t>
      </w:r>
    </w:p>
    <w:p w:rsidR="00484602" w:rsidRDefault="00484602">
      <w:pPr>
        <w:ind w:left="705" w:hanging="705"/>
        <w:jc w:val="left"/>
        <w:rPr>
          <w:rFonts w:ascii="Arial" w:hAnsi="Arial" w:cs="Arial"/>
          <w:sz w:val="20"/>
          <w:szCs w:val="20"/>
        </w:rPr>
      </w:pPr>
    </w:p>
    <w:p w:rsidR="00B75B66" w:rsidRDefault="00B75B66">
      <w:pPr>
        <w:ind w:left="705" w:hanging="705"/>
        <w:jc w:val="left"/>
        <w:rPr>
          <w:rFonts w:ascii="Arial" w:hAnsi="Arial" w:cs="Arial"/>
          <w:sz w:val="20"/>
          <w:szCs w:val="20"/>
        </w:rPr>
      </w:pPr>
    </w:p>
    <w:p w:rsidR="00484602" w:rsidRDefault="006A48D3">
      <w:pPr>
        <w:ind w:left="705" w:hanging="705"/>
        <w:jc w:val="left"/>
        <w:rPr>
          <w:rFonts w:ascii="Arial" w:hAnsi="Arial" w:cs="Arial"/>
          <w:sz w:val="20"/>
          <w:szCs w:val="20"/>
        </w:rPr>
      </w:pPr>
      <w:r>
        <w:rPr>
          <w:rFonts w:ascii="Arial" w:hAnsi="Arial" w:cs="Arial"/>
          <w:sz w:val="20"/>
          <w:szCs w:val="20"/>
          <w:u w:val="single"/>
        </w:rPr>
        <w:t>Q5.3 :</w:t>
      </w:r>
      <w:r>
        <w:rPr>
          <w:rFonts w:ascii="Arial" w:hAnsi="Arial" w:cs="Arial"/>
          <w:sz w:val="20"/>
          <w:szCs w:val="20"/>
        </w:rPr>
        <w:tab/>
        <w:t>Compléte</w:t>
      </w:r>
      <w:r w:rsidR="00360705">
        <w:rPr>
          <w:rFonts w:ascii="Arial" w:hAnsi="Arial" w:cs="Arial"/>
          <w:sz w:val="20"/>
          <w:szCs w:val="20"/>
        </w:rPr>
        <w:t>r</w:t>
      </w:r>
      <w:r>
        <w:rPr>
          <w:rFonts w:ascii="Arial" w:hAnsi="Arial" w:cs="Arial"/>
          <w:sz w:val="20"/>
          <w:szCs w:val="20"/>
        </w:rPr>
        <w:t xml:space="preserve">, dans la zone 7 du </w:t>
      </w:r>
      <w:r w:rsidRPr="00F43C1C">
        <w:rPr>
          <w:rFonts w:ascii="Arial" w:hAnsi="Arial" w:cs="Arial"/>
          <w:sz w:val="20"/>
          <w:szCs w:val="20"/>
        </w:rPr>
        <w:t>DQR 13/16</w:t>
      </w:r>
      <w:r>
        <w:rPr>
          <w:rFonts w:ascii="Arial" w:hAnsi="Arial" w:cs="Arial"/>
          <w:sz w:val="20"/>
          <w:szCs w:val="20"/>
        </w:rPr>
        <w:t xml:space="preserve">, le câblage des barrières immatérielles de sécurité sur le module de sécurité. </w:t>
      </w:r>
    </w:p>
    <w:p w:rsidR="00484602" w:rsidRDefault="00484602">
      <w:pPr>
        <w:ind w:left="705" w:hanging="705"/>
        <w:jc w:val="left"/>
        <w:rPr>
          <w:rFonts w:ascii="Arial" w:hAnsi="Arial" w:cs="Arial"/>
          <w:sz w:val="20"/>
          <w:szCs w:val="20"/>
        </w:rPr>
      </w:pPr>
    </w:p>
    <w:p w:rsidR="00484602" w:rsidRDefault="00AE4D32">
      <w:pPr>
        <w:ind w:left="705" w:hanging="705"/>
        <w:jc w:val="left"/>
        <w:rPr>
          <w:rFonts w:ascii="Arial" w:hAnsi="Arial" w:cs="Arial"/>
          <w:sz w:val="20"/>
          <w:szCs w:val="20"/>
        </w:rPr>
      </w:pPr>
      <w:r>
        <w:rPr>
          <w:rFonts w:ascii="Arial" w:hAnsi="Arial" w:cs="Arial"/>
          <w:noProof/>
          <w:sz w:val="20"/>
          <w:szCs w:val="20"/>
          <w:lang w:eastAsia="fr-FR"/>
        </w:rPr>
        <w:drawing>
          <wp:inline distT="0" distB="0" distL="0" distR="0">
            <wp:extent cx="6386755" cy="64008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ns titre.png"/>
                    <pic:cNvPicPr/>
                  </pic:nvPicPr>
                  <pic:blipFill rotWithShape="1">
                    <a:blip r:embed="rId18">
                      <a:extLst>
                        <a:ext uri="{28A0092B-C50C-407E-A947-70E740481C1C}">
                          <a14:useLocalDpi xmlns:a14="http://schemas.microsoft.com/office/drawing/2010/main" val="0"/>
                        </a:ext>
                      </a:extLst>
                    </a:blip>
                    <a:srcRect r="15327"/>
                    <a:stretch/>
                  </pic:blipFill>
                  <pic:spPr bwMode="auto">
                    <a:xfrm>
                      <a:off x="0" y="0"/>
                      <a:ext cx="6397207" cy="6411275"/>
                    </a:xfrm>
                    <a:prstGeom prst="rect">
                      <a:avLst/>
                    </a:prstGeom>
                    <a:ln>
                      <a:noFill/>
                    </a:ln>
                    <a:extLst>
                      <a:ext uri="{53640926-AAD7-44D8-BBD7-CCE9431645EC}">
                        <a14:shadowObscured xmlns:a14="http://schemas.microsoft.com/office/drawing/2010/main"/>
                      </a:ext>
                    </a:extLst>
                  </pic:spPr>
                </pic:pic>
              </a:graphicData>
            </a:graphic>
          </wp:inline>
        </w:drawing>
      </w:r>
    </w:p>
    <w:p w:rsidR="00484602" w:rsidRDefault="00484602">
      <w:pPr>
        <w:ind w:left="705" w:hanging="705"/>
        <w:jc w:val="left"/>
        <w:rPr>
          <w:rFonts w:ascii="Arial" w:hAnsi="Arial" w:cs="Arial"/>
          <w:sz w:val="20"/>
          <w:szCs w:val="20"/>
        </w:rPr>
      </w:pPr>
    </w:p>
    <w:p w:rsidR="001D5631" w:rsidRDefault="001D5631">
      <w:pPr>
        <w:rPr>
          <w:rFonts w:ascii="Arial" w:hAnsi="Arial" w:cs="Arial"/>
          <w:sz w:val="20"/>
          <w:szCs w:val="20"/>
        </w:rPr>
      </w:pPr>
      <w:r>
        <w:rPr>
          <w:rFonts w:ascii="Arial" w:hAnsi="Arial" w:cs="Arial"/>
          <w:sz w:val="20"/>
          <w:szCs w:val="20"/>
        </w:rPr>
        <w:br w:type="page"/>
      </w:r>
    </w:p>
    <w:p w:rsidR="00484602" w:rsidRDefault="00B75B66">
      <w:pPr>
        <w:jc w:val="left"/>
        <w:rPr>
          <w:rFonts w:ascii="Arial" w:hAnsi="Arial" w:cs="Arial"/>
          <w:b/>
          <w:sz w:val="20"/>
          <w:szCs w:val="20"/>
          <w:u w:val="single"/>
        </w:rPr>
      </w:pPr>
      <w:r>
        <w:rPr>
          <w:rFonts w:ascii="Arial" w:hAnsi="Arial" w:cs="Arial"/>
          <w:b/>
          <w:sz w:val="20"/>
          <w:szCs w:val="20"/>
          <w:u w:val="single"/>
        </w:rPr>
        <w:lastRenderedPageBreak/>
        <w:t>Problématique n°6 :</w:t>
      </w:r>
    </w:p>
    <w:p w:rsidR="00B75B66" w:rsidRDefault="00B75B66" w:rsidP="008E00A7">
      <w:pPr>
        <w:jc w:val="both"/>
        <w:rPr>
          <w:rFonts w:ascii="Arial" w:hAnsi="Arial" w:cs="Arial"/>
          <w:sz w:val="20"/>
          <w:szCs w:val="20"/>
        </w:rPr>
      </w:pPr>
    </w:p>
    <w:p w:rsidR="008E00A7" w:rsidRDefault="008E00A7" w:rsidP="008E00A7">
      <w:pPr>
        <w:jc w:val="both"/>
        <w:rPr>
          <w:rFonts w:ascii="Arial" w:hAnsi="Arial" w:cs="Arial"/>
          <w:sz w:val="20"/>
          <w:szCs w:val="20"/>
        </w:rPr>
      </w:pPr>
      <w:r w:rsidRPr="008E00A7">
        <w:rPr>
          <w:rFonts w:ascii="Arial" w:hAnsi="Arial" w:cs="Arial"/>
          <w:sz w:val="20"/>
          <w:szCs w:val="20"/>
        </w:rPr>
        <w:t>Afin d’installer les précédents composants, le système « big-choco » doit être consigné électriquement afin de sécuriser les intervenants</w:t>
      </w:r>
      <w:r w:rsidR="00F43C1C">
        <w:rPr>
          <w:rFonts w:ascii="Arial" w:hAnsi="Arial" w:cs="Arial"/>
          <w:sz w:val="20"/>
          <w:szCs w:val="20"/>
        </w:rPr>
        <w:t>.</w:t>
      </w:r>
      <w:r w:rsidRPr="008E00A7">
        <w:rPr>
          <w:rFonts w:ascii="Arial" w:hAnsi="Arial" w:cs="Arial"/>
          <w:sz w:val="20"/>
          <w:szCs w:val="20"/>
        </w:rPr>
        <w:t xml:space="preserve"> (L’énergie pneuma</w:t>
      </w:r>
      <w:r w:rsidR="00B75B66">
        <w:rPr>
          <w:rFonts w:ascii="Arial" w:hAnsi="Arial" w:cs="Arial"/>
          <w:sz w:val="20"/>
          <w:szCs w:val="20"/>
        </w:rPr>
        <w:t>tique a été consigné en amont).</w:t>
      </w:r>
    </w:p>
    <w:p w:rsidR="008E1E63" w:rsidRPr="008E00A7" w:rsidRDefault="008E1E63" w:rsidP="008E00A7">
      <w:pPr>
        <w:jc w:val="both"/>
        <w:rPr>
          <w:rFonts w:ascii="Arial" w:hAnsi="Arial" w:cs="Arial"/>
          <w:sz w:val="20"/>
          <w:szCs w:val="20"/>
        </w:rPr>
      </w:pPr>
    </w:p>
    <w:tbl>
      <w:tblPr>
        <w:tblStyle w:val="Grilledutableau"/>
        <w:tblW w:w="0" w:type="auto"/>
        <w:jc w:val="center"/>
        <w:tblLook w:val="04A0" w:firstRow="1" w:lastRow="0" w:firstColumn="1" w:lastColumn="0" w:noHBand="0" w:noVBand="1"/>
      </w:tblPr>
      <w:tblGrid>
        <w:gridCol w:w="704"/>
        <w:gridCol w:w="2835"/>
        <w:gridCol w:w="1985"/>
        <w:gridCol w:w="2693"/>
        <w:gridCol w:w="1977"/>
      </w:tblGrid>
      <w:tr w:rsidR="00484602" w:rsidRPr="008E1E63" w:rsidTr="008E1E63">
        <w:trPr>
          <w:trHeight w:val="454"/>
          <w:jc w:val="center"/>
        </w:trPr>
        <w:tc>
          <w:tcPr>
            <w:tcW w:w="704" w:type="dxa"/>
            <w:vAlign w:val="center"/>
          </w:tcPr>
          <w:p w:rsidR="00484602" w:rsidRPr="008E1E63" w:rsidRDefault="006A48D3">
            <w:pPr>
              <w:rPr>
                <w:rFonts w:ascii="Arial" w:hAnsi="Arial" w:cs="Arial"/>
                <w:sz w:val="20"/>
                <w:szCs w:val="20"/>
              </w:rPr>
            </w:pPr>
            <w:r w:rsidRPr="008E1E63">
              <w:rPr>
                <w:rFonts w:ascii="Arial" w:hAnsi="Arial" w:cs="Arial"/>
                <w:sz w:val="20"/>
                <w:szCs w:val="20"/>
              </w:rPr>
              <w:t>Q6</w:t>
            </w:r>
          </w:p>
        </w:tc>
        <w:tc>
          <w:tcPr>
            <w:tcW w:w="2835" w:type="dxa"/>
            <w:vAlign w:val="center"/>
          </w:tcPr>
          <w:p w:rsidR="00484602" w:rsidRPr="008E1E63" w:rsidRDefault="006A48D3">
            <w:pPr>
              <w:rPr>
                <w:rFonts w:ascii="Arial" w:hAnsi="Arial" w:cs="Arial"/>
                <w:sz w:val="20"/>
                <w:szCs w:val="20"/>
              </w:rPr>
            </w:pPr>
            <w:r w:rsidRPr="008E1E63">
              <w:rPr>
                <w:rFonts w:ascii="Arial" w:hAnsi="Arial" w:cs="Arial"/>
                <w:sz w:val="20"/>
                <w:szCs w:val="20"/>
              </w:rPr>
              <w:t>Consignation du système</w:t>
            </w:r>
          </w:p>
        </w:tc>
        <w:tc>
          <w:tcPr>
            <w:tcW w:w="1985" w:type="dxa"/>
            <w:vAlign w:val="center"/>
          </w:tcPr>
          <w:p w:rsidR="00484602" w:rsidRPr="008E1E63" w:rsidRDefault="006A48D3">
            <w:pPr>
              <w:rPr>
                <w:rFonts w:ascii="Arial" w:hAnsi="Arial" w:cs="Arial"/>
                <w:sz w:val="20"/>
                <w:szCs w:val="20"/>
              </w:rPr>
            </w:pPr>
            <w:r w:rsidRPr="008E1E63">
              <w:rPr>
                <w:rFonts w:ascii="Arial" w:hAnsi="Arial" w:cs="Arial"/>
                <w:sz w:val="20"/>
                <w:szCs w:val="20"/>
              </w:rPr>
              <w:t>DTR 1</w:t>
            </w:r>
            <w:r w:rsidR="008E00A7" w:rsidRPr="008E1E63">
              <w:rPr>
                <w:rFonts w:ascii="Arial" w:hAnsi="Arial" w:cs="Arial"/>
                <w:sz w:val="20"/>
                <w:szCs w:val="20"/>
              </w:rPr>
              <w:t>0</w:t>
            </w:r>
            <w:r w:rsidRPr="008E1E63">
              <w:rPr>
                <w:rFonts w:ascii="Arial" w:hAnsi="Arial" w:cs="Arial"/>
                <w:sz w:val="20"/>
                <w:szCs w:val="20"/>
              </w:rPr>
              <w:t>/1</w:t>
            </w:r>
            <w:r w:rsidR="008E00A7" w:rsidRPr="008E1E63">
              <w:rPr>
                <w:rFonts w:ascii="Arial" w:hAnsi="Arial" w:cs="Arial"/>
                <w:sz w:val="20"/>
                <w:szCs w:val="20"/>
              </w:rPr>
              <w:t>4</w:t>
            </w:r>
          </w:p>
        </w:tc>
        <w:tc>
          <w:tcPr>
            <w:tcW w:w="2693" w:type="dxa"/>
            <w:vAlign w:val="center"/>
          </w:tcPr>
          <w:p w:rsidR="00484602" w:rsidRPr="008E1E63" w:rsidRDefault="006A48D3">
            <w:pPr>
              <w:rPr>
                <w:rFonts w:ascii="Arial" w:hAnsi="Arial" w:cs="Arial"/>
                <w:sz w:val="20"/>
                <w:szCs w:val="20"/>
              </w:rPr>
            </w:pPr>
            <w:r w:rsidRPr="008E1E63">
              <w:rPr>
                <w:rFonts w:ascii="Arial" w:hAnsi="Arial" w:cs="Arial"/>
                <w:sz w:val="20"/>
                <w:szCs w:val="20"/>
              </w:rPr>
              <w:t>Temps conseillé : 40 min</w:t>
            </w:r>
          </w:p>
        </w:tc>
        <w:tc>
          <w:tcPr>
            <w:tcW w:w="1977" w:type="dxa"/>
            <w:vAlign w:val="center"/>
          </w:tcPr>
          <w:p w:rsidR="00484602" w:rsidRPr="008E1E63" w:rsidRDefault="008E1E63" w:rsidP="008E1E63">
            <w:pPr>
              <w:rPr>
                <w:rFonts w:ascii="Arial" w:hAnsi="Arial" w:cs="Arial"/>
                <w:sz w:val="20"/>
                <w:szCs w:val="20"/>
              </w:rPr>
            </w:pPr>
            <w:r>
              <w:rPr>
                <w:rFonts w:ascii="Arial" w:hAnsi="Arial" w:cs="Arial"/>
                <w:sz w:val="20"/>
                <w:szCs w:val="20"/>
              </w:rPr>
              <w:t>Nbre de pts : /</w:t>
            </w:r>
            <w:r w:rsidR="006A48D3" w:rsidRPr="008E1E63">
              <w:rPr>
                <w:rFonts w:ascii="Arial" w:hAnsi="Arial" w:cs="Arial"/>
                <w:sz w:val="20"/>
                <w:szCs w:val="20"/>
              </w:rPr>
              <w:t>3</w:t>
            </w:r>
            <w:r w:rsidR="008E00A7" w:rsidRPr="008E1E63">
              <w:rPr>
                <w:rFonts w:ascii="Arial" w:hAnsi="Arial" w:cs="Arial"/>
                <w:sz w:val="20"/>
                <w:szCs w:val="20"/>
              </w:rPr>
              <w:t>1</w:t>
            </w:r>
          </w:p>
        </w:tc>
      </w:tr>
    </w:tbl>
    <w:p w:rsidR="00484602" w:rsidRDefault="00484602">
      <w:pPr>
        <w:ind w:left="705" w:hanging="705"/>
        <w:jc w:val="left"/>
        <w:rPr>
          <w:rFonts w:ascii="Arial" w:hAnsi="Arial" w:cs="Arial"/>
          <w:sz w:val="20"/>
          <w:szCs w:val="20"/>
        </w:rPr>
      </w:pPr>
    </w:p>
    <w:p w:rsidR="00484602" w:rsidRDefault="006A48D3">
      <w:pPr>
        <w:ind w:left="705" w:hanging="705"/>
        <w:jc w:val="left"/>
        <w:rPr>
          <w:rFonts w:ascii="Arial" w:hAnsi="Arial" w:cs="Arial"/>
          <w:sz w:val="20"/>
          <w:szCs w:val="20"/>
        </w:rPr>
      </w:pPr>
      <w:r>
        <w:rPr>
          <w:rFonts w:ascii="Arial" w:hAnsi="Arial" w:cs="Arial"/>
          <w:sz w:val="20"/>
          <w:szCs w:val="20"/>
          <w:u w:val="single"/>
        </w:rPr>
        <w:t>Q6.1 :</w:t>
      </w:r>
      <w:r>
        <w:rPr>
          <w:rFonts w:ascii="Arial" w:hAnsi="Arial" w:cs="Arial"/>
          <w:sz w:val="20"/>
          <w:szCs w:val="20"/>
        </w:rPr>
        <w:tab/>
        <w:t>Indique</w:t>
      </w:r>
      <w:r w:rsidR="007A7AA3">
        <w:rPr>
          <w:rFonts w:ascii="Arial" w:hAnsi="Arial" w:cs="Arial"/>
          <w:sz w:val="20"/>
          <w:szCs w:val="20"/>
        </w:rPr>
        <w:t>r</w:t>
      </w:r>
      <w:r>
        <w:rPr>
          <w:rFonts w:ascii="Arial" w:hAnsi="Arial" w:cs="Arial"/>
          <w:sz w:val="20"/>
          <w:szCs w:val="20"/>
        </w:rPr>
        <w:t xml:space="preserve"> par une croix, le niveau d’habilitation nécessaire pour les titres suivants.</w:t>
      </w:r>
    </w:p>
    <w:p w:rsidR="00484602" w:rsidRDefault="00484602">
      <w:pPr>
        <w:ind w:left="705" w:hanging="705"/>
        <w:jc w:val="left"/>
        <w:rPr>
          <w:rFonts w:ascii="Arial" w:hAnsi="Arial" w:cs="Arial"/>
          <w:sz w:val="20"/>
          <w:szCs w:val="20"/>
        </w:rPr>
      </w:pPr>
    </w:p>
    <w:tbl>
      <w:tblPr>
        <w:tblStyle w:val="Grilledutableau"/>
        <w:tblW w:w="0" w:type="auto"/>
        <w:tblInd w:w="705" w:type="dxa"/>
        <w:tblLook w:val="04A0" w:firstRow="1" w:lastRow="0" w:firstColumn="1" w:lastColumn="0" w:noHBand="0" w:noVBand="1"/>
      </w:tblPr>
      <w:tblGrid>
        <w:gridCol w:w="6624"/>
        <w:gridCol w:w="566"/>
        <w:gridCol w:w="606"/>
        <w:gridCol w:w="566"/>
        <w:gridCol w:w="567"/>
        <w:gridCol w:w="560"/>
      </w:tblGrid>
      <w:tr w:rsidR="00484602">
        <w:trPr>
          <w:trHeight w:val="284"/>
        </w:trPr>
        <w:tc>
          <w:tcPr>
            <w:tcW w:w="6661" w:type="dxa"/>
            <w:vMerge w:val="restart"/>
            <w:vAlign w:val="center"/>
          </w:tcPr>
          <w:p w:rsidR="00484602" w:rsidRDefault="006A48D3">
            <w:pPr>
              <w:rPr>
                <w:rFonts w:ascii="Arial" w:hAnsi="Arial" w:cs="Arial"/>
                <w:b/>
                <w:sz w:val="20"/>
                <w:szCs w:val="20"/>
              </w:rPr>
            </w:pPr>
            <w:r>
              <w:rPr>
                <w:rFonts w:ascii="Arial" w:hAnsi="Arial" w:cs="Arial"/>
                <w:b/>
                <w:sz w:val="20"/>
                <w:szCs w:val="20"/>
              </w:rPr>
              <w:t>Titre</w:t>
            </w:r>
          </w:p>
        </w:tc>
        <w:tc>
          <w:tcPr>
            <w:tcW w:w="2828" w:type="dxa"/>
            <w:gridSpan w:val="5"/>
            <w:vAlign w:val="center"/>
          </w:tcPr>
          <w:p w:rsidR="00484602" w:rsidRDefault="006A48D3">
            <w:pPr>
              <w:rPr>
                <w:rFonts w:ascii="Arial" w:hAnsi="Arial" w:cs="Arial"/>
                <w:b/>
                <w:sz w:val="20"/>
                <w:szCs w:val="20"/>
              </w:rPr>
            </w:pPr>
            <w:r>
              <w:rPr>
                <w:rFonts w:ascii="Arial" w:hAnsi="Arial" w:cs="Arial"/>
                <w:b/>
                <w:sz w:val="20"/>
                <w:szCs w:val="20"/>
              </w:rPr>
              <w:t>Niveau d’habilitation</w:t>
            </w:r>
          </w:p>
        </w:tc>
      </w:tr>
      <w:tr w:rsidR="00484602">
        <w:trPr>
          <w:trHeight w:val="284"/>
        </w:trPr>
        <w:tc>
          <w:tcPr>
            <w:tcW w:w="6661" w:type="dxa"/>
            <w:vMerge/>
          </w:tcPr>
          <w:p w:rsidR="00484602" w:rsidRDefault="00484602">
            <w:pPr>
              <w:jc w:val="left"/>
              <w:rPr>
                <w:rFonts w:ascii="Arial" w:hAnsi="Arial" w:cs="Arial"/>
                <w:b/>
                <w:sz w:val="20"/>
                <w:szCs w:val="20"/>
              </w:rPr>
            </w:pPr>
          </w:p>
        </w:tc>
        <w:tc>
          <w:tcPr>
            <w:tcW w:w="567" w:type="dxa"/>
            <w:vAlign w:val="center"/>
          </w:tcPr>
          <w:p w:rsidR="00484602" w:rsidRDefault="006A48D3">
            <w:pPr>
              <w:rPr>
                <w:rFonts w:ascii="Arial" w:hAnsi="Arial" w:cs="Arial"/>
                <w:b/>
                <w:sz w:val="20"/>
                <w:szCs w:val="20"/>
              </w:rPr>
            </w:pPr>
            <w:r>
              <w:rPr>
                <w:rFonts w:ascii="Arial" w:hAnsi="Arial" w:cs="Arial"/>
                <w:b/>
                <w:sz w:val="20"/>
                <w:szCs w:val="20"/>
              </w:rPr>
              <w:t>B0</w:t>
            </w:r>
          </w:p>
        </w:tc>
        <w:tc>
          <w:tcPr>
            <w:tcW w:w="567" w:type="dxa"/>
            <w:vAlign w:val="center"/>
          </w:tcPr>
          <w:p w:rsidR="00484602" w:rsidRDefault="006A48D3">
            <w:pPr>
              <w:rPr>
                <w:rFonts w:ascii="Arial" w:hAnsi="Arial" w:cs="Arial"/>
                <w:b/>
                <w:sz w:val="20"/>
                <w:szCs w:val="20"/>
              </w:rPr>
            </w:pPr>
            <w:r>
              <w:rPr>
                <w:rFonts w:ascii="Arial" w:hAnsi="Arial" w:cs="Arial"/>
                <w:b/>
                <w:sz w:val="20"/>
                <w:szCs w:val="20"/>
              </w:rPr>
              <w:t>B1V</w:t>
            </w:r>
          </w:p>
        </w:tc>
        <w:tc>
          <w:tcPr>
            <w:tcW w:w="567" w:type="dxa"/>
            <w:vAlign w:val="center"/>
          </w:tcPr>
          <w:p w:rsidR="00484602" w:rsidRDefault="006A48D3">
            <w:pPr>
              <w:rPr>
                <w:rFonts w:ascii="Arial" w:hAnsi="Arial" w:cs="Arial"/>
                <w:b/>
                <w:sz w:val="20"/>
                <w:szCs w:val="20"/>
              </w:rPr>
            </w:pPr>
            <w:r>
              <w:rPr>
                <w:rFonts w:ascii="Arial" w:hAnsi="Arial" w:cs="Arial"/>
                <w:b/>
                <w:sz w:val="20"/>
                <w:szCs w:val="20"/>
              </w:rPr>
              <w:t>B2</w:t>
            </w:r>
          </w:p>
        </w:tc>
        <w:tc>
          <w:tcPr>
            <w:tcW w:w="567" w:type="dxa"/>
            <w:vAlign w:val="center"/>
          </w:tcPr>
          <w:p w:rsidR="00484602" w:rsidRDefault="006A48D3">
            <w:pPr>
              <w:rPr>
                <w:rFonts w:ascii="Arial" w:hAnsi="Arial" w:cs="Arial"/>
                <w:b/>
                <w:sz w:val="20"/>
                <w:szCs w:val="20"/>
              </w:rPr>
            </w:pPr>
            <w:r>
              <w:rPr>
                <w:rFonts w:ascii="Arial" w:hAnsi="Arial" w:cs="Arial"/>
                <w:b/>
                <w:sz w:val="20"/>
                <w:szCs w:val="20"/>
              </w:rPr>
              <w:t>BC</w:t>
            </w:r>
          </w:p>
        </w:tc>
        <w:tc>
          <w:tcPr>
            <w:tcW w:w="560" w:type="dxa"/>
            <w:vAlign w:val="center"/>
          </w:tcPr>
          <w:p w:rsidR="00484602" w:rsidRDefault="006A48D3">
            <w:pPr>
              <w:rPr>
                <w:rFonts w:ascii="Arial" w:hAnsi="Arial" w:cs="Arial"/>
                <w:b/>
                <w:sz w:val="20"/>
                <w:szCs w:val="20"/>
              </w:rPr>
            </w:pPr>
            <w:r>
              <w:rPr>
                <w:rFonts w:ascii="Arial" w:hAnsi="Arial" w:cs="Arial"/>
                <w:b/>
                <w:sz w:val="20"/>
                <w:szCs w:val="20"/>
              </w:rPr>
              <w:t>BR</w:t>
            </w:r>
          </w:p>
        </w:tc>
      </w:tr>
      <w:tr w:rsidR="00484602">
        <w:trPr>
          <w:trHeight w:val="284"/>
        </w:trPr>
        <w:tc>
          <w:tcPr>
            <w:tcW w:w="6661" w:type="dxa"/>
            <w:vAlign w:val="center"/>
          </w:tcPr>
          <w:p w:rsidR="00484602" w:rsidRDefault="006A48D3">
            <w:pPr>
              <w:jc w:val="left"/>
              <w:rPr>
                <w:rFonts w:ascii="Arial" w:hAnsi="Arial" w:cs="Arial"/>
                <w:sz w:val="20"/>
                <w:szCs w:val="20"/>
              </w:rPr>
            </w:pPr>
            <w:r>
              <w:rPr>
                <w:rFonts w:ascii="Arial" w:hAnsi="Arial" w:cs="Arial"/>
                <w:sz w:val="20"/>
                <w:szCs w:val="20"/>
              </w:rPr>
              <w:t>Chargé de consignation</w:t>
            </w:r>
          </w:p>
        </w:tc>
        <w:tc>
          <w:tcPr>
            <w:tcW w:w="567" w:type="dxa"/>
            <w:vAlign w:val="center"/>
          </w:tcPr>
          <w:p w:rsidR="00484602" w:rsidRPr="007A7AA3" w:rsidRDefault="00484602">
            <w:pPr>
              <w:rPr>
                <w:rFonts w:ascii="Arial" w:hAnsi="Arial" w:cs="Arial"/>
                <w:b/>
                <w:i/>
                <w:sz w:val="20"/>
                <w:szCs w:val="20"/>
              </w:rPr>
            </w:pPr>
          </w:p>
        </w:tc>
        <w:tc>
          <w:tcPr>
            <w:tcW w:w="567" w:type="dxa"/>
            <w:vAlign w:val="center"/>
          </w:tcPr>
          <w:p w:rsidR="00484602" w:rsidRPr="007A7AA3" w:rsidRDefault="00484602">
            <w:pPr>
              <w:rPr>
                <w:rFonts w:ascii="Arial" w:hAnsi="Arial" w:cs="Arial"/>
                <w:b/>
                <w:i/>
                <w:sz w:val="20"/>
                <w:szCs w:val="20"/>
              </w:rPr>
            </w:pPr>
          </w:p>
        </w:tc>
        <w:tc>
          <w:tcPr>
            <w:tcW w:w="567" w:type="dxa"/>
            <w:vAlign w:val="center"/>
          </w:tcPr>
          <w:p w:rsidR="00484602" w:rsidRPr="007A7AA3" w:rsidRDefault="00484602">
            <w:pPr>
              <w:rPr>
                <w:rFonts w:ascii="Arial" w:hAnsi="Arial" w:cs="Arial"/>
                <w:b/>
                <w:i/>
                <w:sz w:val="20"/>
                <w:szCs w:val="20"/>
              </w:rPr>
            </w:pPr>
          </w:p>
        </w:tc>
        <w:tc>
          <w:tcPr>
            <w:tcW w:w="567" w:type="dxa"/>
            <w:vAlign w:val="center"/>
          </w:tcPr>
          <w:p w:rsidR="00484602" w:rsidRPr="007A7AA3" w:rsidRDefault="006A48D3">
            <w:pPr>
              <w:rPr>
                <w:rFonts w:ascii="Arial" w:hAnsi="Arial" w:cs="Arial"/>
                <w:b/>
                <w:i/>
                <w:sz w:val="20"/>
                <w:szCs w:val="20"/>
              </w:rPr>
            </w:pPr>
            <w:r w:rsidRPr="007A7AA3">
              <w:rPr>
                <w:rFonts w:ascii="Arial" w:hAnsi="Arial" w:cs="Arial"/>
                <w:b/>
                <w:i/>
                <w:sz w:val="20"/>
                <w:szCs w:val="20"/>
              </w:rPr>
              <w:t>X</w:t>
            </w:r>
          </w:p>
        </w:tc>
        <w:tc>
          <w:tcPr>
            <w:tcW w:w="560" w:type="dxa"/>
            <w:vAlign w:val="center"/>
          </w:tcPr>
          <w:p w:rsidR="00484602" w:rsidRPr="007A7AA3" w:rsidRDefault="00484602">
            <w:pPr>
              <w:rPr>
                <w:rFonts w:ascii="Arial" w:hAnsi="Arial" w:cs="Arial"/>
                <w:b/>
                <w:i/>
                <w:sz w:val="20"/>
                <w:szCs w:val="20"/>
              </w:rPr>
            </w:pPr>
          </w:p>
        </w:tc>
      </w:tr>
      <w:tr w:rsidR="00484602">
        <w:trPr>
          <w:trHeight w:val="284"/>
        </w:trPr>
        <w:tc>
          <w:tcPr>
            <w:tcW w:w="6661" w:type="dxa"/>
            <w:vAlign w:val="center"/>
          </w:tcPr>
          <w:p w:rsidR="00484602" w:rsidRDefault="006A48D3">
            <w:pPr>
              <w:jc w:val="left"/>
              <w:rPr>
                <w:rFonts w:ascii="Arial" w:hAnsi="Arial" w:cs="Arial"/>
                <w:sz w:val="20"/>
                <w:szCs w:val="20"/>
              </w:rPr>
            </w:pPr>
            <w:r>
              <w:rPr>
                <w:rFonts w:ascii="Arial" w:hAnsi="Arial" w:cs="Arial"/>
                <w:sz w:val="20"/>
                <w:szCs w:val="20"/>
              </w:rPr>
              <w:t>Exécutant non-électricien</w:t>
            </w:r>
          </w:p>
        </w:tc>
        <w:tc>
          <w:tcPr>
            <w:tcW w:w="567" w:type="dxa"/>
            <w:vAlign w:val="center"/>
          </w:tcPr>
          <w:p w:rsidR="00484602" w:rsidRPr="007A7AA3" w:rsidRDefault="006A48D3">
            <w:pPr>
              <w:rPr>
                <w:rFonts w:ascii="Arial" w:hAnsi="Arial" w:cs="Arial"/>
                <w:b/>
                <w:i/>
                <w:sz w:val="20"/>
                <w:szCs w:val="20"/>
              </w:rPr>
            </w:pPr>
            <w:r w:rsidRPr="007A7AA3">
              <w:rPr>
                <w:rFonts w:ascii="Arial" w:hAnsi="Arial" w:cs="Arial"/>
                <w:b/>
                <w:i/>
                <w:sz w:val="20"/>
                <w:szCs w:val="20"/>
              </w:rPr>
              <w:t>X</w:t>
            </w:r>
          </w:p>
        </w:tc>
        <w:tc>
          <w:tcPr>
            <w:tcW w:w="567" w:type="dxa"/>
            <w:vAlign w:val="center"/>
          </w:tcPr>
          <w:p w:rsidR="00484602" w:rsidRPr="007A7AA3" w:rsidRDefault="00484602">
            <w:pPr>
              <w:rPr>
                <w:rFonts w:ascii="Arial" w:hAnsi="Arial" w:cs="Arial"/>
                <w:b/>
                <w:i/>
                <w:sz w:val="20"/>
                <w:szCs w:val="20"/>
              </w:rPr>
            </w:pPr>
          </w:p>
        </w:tc>
        <w:tc>
          <w:tcPr>
            <w:tcW w:w="567" w:type="dxa"/>
            <w:vAlign w:val="center"/>
          </w:tcPr>
          <w:p w:rsidR="00484602" w:rsidRPr="007A7AA3" w:rsidRDefault="00484602">
            <w:pPr>
              <w:rPr>
                <w:rFonts w:ascii="Arial" w:hAnsi="Arial" w:cs="Arial"/>
                <w:b/>
                <w:i/>
                <w:sz w:val="20"/>
                <w:szCs w:val="20"/>
              </w:rPr>
            </w:pPr>
          </w:p>
        </w:tc>
        <w:tc>
          <w:tcPr>
            <w:tcW w:w="567" w:type="dxa"/>
            <w:vAlign w:val="center"/>
          </w:tcPr>
          <w:p w:rsidR="00484602" w:rsidRPr="007A7AA3" w:rsidRDefault="00484602">
            <w:pPr>
              <w:rPr>
                <w:rFonts w:ascii="Arial" w:hAnsi="Arial" w:cs="Arial"/>
                <w:b/>
                <w:i/>
                <w:sz w:val="20"/>
                <w:szCs w:val="20"/>
              </w:rPr>
            </w:pPr>
          </w:p>
        </w:tc>
        <w:tc>
          <w:tcPr>
            <w:tcW w:w="560" w:type="dxa"/>
            <w:vAlign w:val="center"/>
          </w:tcPr>
          <w:p w:rsidR="00484602" w:rsidRPr="007A7AA3" w:rsidRDefault="00484602">
            <w:pPr>
              <w:rPr>
                <w:rFonts w:ascii="Arial" w:hAnsi="Arial" w:cs="Arial"/>
                <w:b/>
                <w:i/>
                <w:sz w:val="20"/>
                <w:szCs w:val="20"/>
              </w:rPr>
            </w:pPr>
          </w:p>
        </w:tc>
      </w:tr>
      <w:tr w:rsidR="00484602">
        <w:trPr>
          <w:trHeight w:val="284"/>
        </w:trPr>
        <w:tc>
          <w:tcPr>
            <w:tcW w:w="6661" w:type="dxa"/>
            <w:vAlign w:val="center"/>
          </w:tcPr>
          <w:p w:rsidR="00484602" w:rsidRDefault="006A48D3">
            <w:pPr>
              <w:jc w:val="left"/>
              <w:rPr>
                <w:rFonts w:ascii="Arial" w:hAnsi="Arial" w:cs="Arial"/>
                <w:sz w:val="20"/>
                <w:szCs w:val="20"/>
              </w:rPr>
            </w:pPr>
            <w:r>
              <w:rPr>
                <w:rFonts w:ascii="Arial" w:hAnsi="Arial" w:cs="Arial"/>
                <w:sz w:val="20"/>
                <w:szCs w:val="20"/>
              </w:rPr>
              <w:t>Chargé d’intervention entretien et dépannage</w:t>
            </w:r>
          </w:p>
        </w:tc>
        <w:tc>
          <w:tcPr>
            <w:tcW w:w="567" w:type="dxa"/>
            <w:vAlign w:val="center"/>
          </w:tcPr>
          <w:p w:rsidR="00484602" w:rsidRPr="007A7AA3" w:rsidRDefault="00484602">
            <w:pPr>
              <w:rPr>
                <w:rFonts w:ascii="Arial" w:hAnsi="Arial" w:cs="Arial"/>
                <w:b/>
                <w:i/>
                <w:sz w:val="20"/>
                <w:szCs w:val="20"/>
              </w:rPr>
            </w:pPr>
          </w:p>
        </w:tc>
        <w:tc>
          <w:tcPr>
            <w:tcW w:w="567" w:type="dxa"/>
            <w:vAlign w:val="center"/>
          </w:tcPr>
          <w:p w:rsidR="00484602" w:rsidRPr="007A7AA3" w:rsidRDefault="00484602">
            <w:pPr>
              <w:rPr>
                <w:rFonts w:ascii="Arial" w:hAnsi="Arial" w:cs="Arial"/>
                <w:b/>
                <w:i/>
                <w:sz w:val="20"/>
                <w:szCs w:val="20"/>
              </w:rPr>
            </w:pPr>
          </w:p>
        </w:tc>
        <w:tc>
          <w:tcPr>
            <w:tcW w:w="567" w:type="dxa"/>
            <w:vAlign w:val="center"/>
          </w:tcPr>
          <w:p w:rsidR="00484602" w:rsidRPr="007A7AA3" w:rsidRDefault="00484602">
            <w:pPr>
              <w:rPr>
                <w:rFonts w:ascii="Arial" w:hAnsi="Arial" w:cs="Arial"/>
                <w:b/>
                <w:i/>
                <w:sz w:val="20"/>
                <w:szCs w:val="20"/>
              </w:rPr>
            </w:pPr>
          </w:p>
        </w:tc>
        <w:tc>
          <w:tcPr>
            <w:tcW w:w="567" w:type="dxa"/>
            <w:vAlign w:val="center"/>
          </w:tcPr>
          <w:p w:rsidR="00484602" w:rsidRPr="007A7AA3" w:rsidRDefault="00484602">
            <w:pPr>
              <w:rPr>
                <w:rFonts w:ascii="Arial" w:hAnsi="Arial" w:cs="Arial"/>
                <w:b/>
                <w:i/>
                <w:sz w:val="20"/>
                <w:szCs w:val="20"/>
              </w:rPr>
            </w:pPr>
          </w:p>
        </w:tc>
        <w:tc>
          <w:tcPr>
            <w:tcW w:w="560" w:type="dxa"/>
            <w:vAlign w:val="center"/>
          </w:tcPr>
          <w:p w:rsidR="00484602" w:rsidRPr="007A7AA3" w:rsidRDefault="006A48D3">
            <w:pPr>
              <w:rPr>
                <w:rFonts w:ascii="Arial" w:hAnsi="Arial" w:cs="Arial"/>
                <w:b/>
                <w:i/>
                <w:sz w:val="20"/>
                <w:szCs w:val="20"/>
              </w:rPr>
            </w:pPr>
            <w:r w:rsidRPr="007A7AA3">
              <w:rPr>
                <w:rFonts w:ascii="Arial" w:hAnsi="Arial" w:cs="Arial"/>
                <w:b/>
                <w:i/>
                <w:sz w:val="20"/>
                <w:szCs w:val="20"/>
              </w:rPr>
              <w:t>X</w:t>
            </w:r>
          </w:p>
        </w:tc>
      </w:tr>
      <w:tr w:rsidR="00484602">
        <w:trPr>
          <w:trHeight w:val="284"/>
        </w:trPr>
        <w:tc>
          <w:tcPr>
            <w:tcW w:w="6661" w:type="dxa"/>
            <w:vAlign w:val="center"/>
          </w:tcPr>
          <w:p w:rsidR="00484602" w:rsidRDefault="006A48D3">
            <w:pPr>
              <w:jc w:val="left"/>
              <w:rPr>
                <w:rFonts w:ascii="Arial" w:hAnsi="Arial" w:cs="Arial"/>
                <w:sz w:val="20"/>
                <w:szCs w:val="20"/>
              </w:rPr>
            </w:pPr>
            <w:r>
              <w:rPr>
                <w:rFonts w:ascii="Arial" w:hAnsi="Arial" w:cs="Arial"/>
                <w:sz w:val="20"/>
                <w:szCs w:val="20"/>
              </w:rPr>
              <w:t>Chargé de travaux</w:t>
            </w:r>
          </w:p>
        </w:tc>
        <w:tc>
          <w:tcPr>
            <w:tcW w:w="567" w:type="dxa"/>
            <w:vAlign w:val="center"/>
          </w:tcPr>
          <w:p w:rsidR="00484602" w:rsidRPr="007A7AA3" w:rsidRDefault="00484602">
            <w:pPr>
              <w:rPr>
                <w:rFonts w:ascii="Arial" w:hAnsi="Arial" w:cs="Arial"/>
                <w:b/>
                <w:i/>
                <w:sz w:val="20"/>
                <w:szCs w:val="20"/>
              </w:rPr>
            </w:pPr>
          </w:p>
        </w:tc>
        <w:tc>
          <w:tcPr>
            <w:tcW w:w="567" w:type="dxa"/>
            <w:vAlign w:val="center"/>
          </w:tcPr>
          <w:p w:rsidR="00484602" w:rsidRPr="007A7AA3" w:rsidRDefault="00484602">
            <w:pPr>
              <w:rPr>
                <w:rFonts w:ascii="Arial" w:hAnsi="Arial" w:cs="Arial"/>
                <w:b/>
                <w:i/>
                <w:sz w:val="20"/>
                <w:szCs w:val="20"/>
              </w:rPr>
            </w:pPr>
          </w:p>
        </w:tc>
        <w:tc>
          <w:tcPr>
            <w:tcW w:w="567" w:type="dxa"/>
            <w:vAlign w:val="center"/>
          </w:tcPr>
          <w:p w:rsidR="00484602" w:rsidRPr="007A7AA3" w:rsidRDefault="006A48D3">
            <w:pPr>
              <w:rPr>
                <w:rFonts w:ascii="Arial" w:hAnsi="Arial" w:cs="Arial"/>
                <w:b/>
                <w:i/>
                <w:sz w:val="20"/>
                <w:szCs w:val="20"/>
              </w:rPr>
            </w:pPr>
            <w:r w:rsidRPr="007A7AA3">
              <w:rPr>
                <w:rFonts w:ascii="Arial" w:hAnsi="Arial" w:cs="Arial"/>
                <w:b/>
                <w:i/>
                <w:sz w:val="20"/>
                <w:szCs w:val="20"/>
              </w:rPr>
              <w:t>X</w:t>
            </w:r>
          </w:p>
        </w:tc>
        <w:tc>
          <w:tcPr>
            <w:tcW w:w="567" w:type="dxa"/>
            <w:vAlign w:val="center"/>
          </w:tcPr>
          <w:p w:rsidR="00484602" w:rsidRPr="007A7AA3" w:rsidRDefault="00484602">
            <w:pPr>
              <w:rPr>
                <w:rFonts w:ascii="Arial" w:hAnsi="Arial" w:cs="Arial"/>
                <w:b/>
                <w:i/>
                <w:sz w:val="20"/>
                <w:szCs w:val="20"/>
              </w:rPr>
            </w:pPr>
          </w:p>
        </w:tc>
        <w:tc>
          <w:tcPr>
            <w:tcW w:w="560" w:type="dxa"/>
            <w:vAlign w:val="center"/>
          </w:tcPr>
          <w:p w:rsidR="00484602" w:rsidRPr="007A7AA3" w:rsidRDefault="00484602">
            <w:pPr>
              <w:rPr>
                <w:rFonts w:ascii="Arial" w:hAnsi="Arial" w:cs="Arial"/>
                <w:b/>
                <w:i/>
                <w:sz w:val="20"/>
                <w:szCs w:val="20"/>
              </w:rPr>
            </w:pPr>
          </w:p>
        </w:tc>
      </w:tr>
      <w:tr w:rsidR="00484602">
        <w:trPr>
          <w:trHeight w:val="284"/>
        </w:trPr>
        <w:tc>
          <w:tcPr>
            <w:tcW w:w="6661" w:type="dxa"/>
            <w:vAlign w:val="center"/>
          </w:tcPr>
          <w:p w:rsidR="00484602" w:rsidRDefault="006A48D3">
            <w:pPr>
              <w:jc w:val="left"/>
              <w:rPr>
                <w:rFonts w:ascii="Arial" w:hAnsi="Arial" w:cs="Arial"/>
                <w:sz w:val="20"/>
                <w:szCs w:val="20"/>
              </w:rPr>
            </w:pPr>
            <w:r>
              <w:rPr>
                <w:rFonts w:ascii="Arial" w:hAnsi="Arial" w:cs="Arial"/>
                <w:sz w:val="20"/>
                <w:szCs w:val="20"/>
              </w:rPr>
              <w:t>Exécutant électricien au voisinage</w:t>
            </w:r>
          </w:p>
        </w:tc>
        <w:tc>
          <w:tcPr>
            <w:tcW w:w="567" w:type="dxa"/>
            <w:vAlign w:val="center"/>
          </w:tcPr>
          <w:p w:rsidR="00484602" w:rsidRPr="007A7AA3" w:rsidRDefault="00484602">
            <w:pPr>
              <w:rPr>
                <w:rFonts w:ascii="Arial" w:hAnsi="Arial" w:cs="Arial"/>
                <w:b/>
                <w:i/>
                <w:sz w:val="20"/>
                <w:szCs w:val="20"/>
              </w:rPr>
            </w:pPr>
          </w:p>
        </w:tc>
        <w:tc>
          <w:tcPr>
            <w:tcW w:w="567" w:type="dxa"/>
            <w:vAlign w:val="center"/>
          </w:tcPr>
          <w:p w:rsidR="00484602" w:rsidRPr="007A7AA3" w:rsidRDefault="006A48D3">
            <w:pPr>
              <w:rPr>
                <w:rFonts w:ascii="Arial" w:hAnsi="Arial" w:cs="Arial"/>
                <w:b/>
                <w:i/>
                <w:sz w:val="20"/>
                <w:szCs w:val="20"/>
              </w:rPr>
            </w:pPr>
            <w:r w:rsidRPr="007A7AA3">
              <w:rPr>
                <w:rFonts w:ascii="Arial" w:hAnsi="Arial" w:cs="Arial"/>
                <w:b/>
                <w:i/>
                <w:sz w:val="20"/>
                <w:szCs w:val="20"/>
              </w:rPr>
              <w:t>X</w:t>
            </w:r>
          </w:p>
        </w:tc>
        <w:tc>
          <w:tcPr>
            <w:tcW w:w="567" w:type="dxa"/>
            <w:vAlign w:val="center"/>
          </w:tcPr>
          <w:p w:rsidR="00484602" w:rsidRPr="007A7AA3" w:rsidRDefault="00484602">
            <w:pPr>
              <w:rPr>
                <w:rFonts w:ascii="Arial" w:hAnsi="Arial" w:cs="Arial"/>
                <w:b/>
                <w:i/>
                <w:sz w:val="20"/>
                <w:szCs w:val="20"/>
              </w:rPr>
            </w:pPr>
          </w:p>
        </w:tc>
        <w:tc>
          <w:tcPr>
            <w:tcW w:w="567" w:type="dxa"/>
            <w:vAlign w:val="center"/>
          </w:tcPr>
          <w:p w:rsidR="00484602" w:rsidRPr="007A7AA3" w:rsidRDefault="00484602">
            <w:pPr>
              <w:rPr>
                <w:rFonts w:ascii="Arial" w:hAnsi="Arial" w:cs="Arial"/>
                <w:b/>
                <w:i/>
                <w:sz w:val="20"/>
                <w:szCs w:val="20"/>
              </w:rPr>
            </w:pPr>
          </w:p>
        </w:tc>
        <w:tc>
          <w:tcPr>
            <w:tcW w:w="560" w:type="dxa"/>
            <w:vAlign w:val="center"/>
          </w:tcPr>
          <w:p w:rsidR="00484602" w:rsidRPr="007A7AA3" w:rsidRDefault="00484602">
            <w:pPr>
              <w:rPr>
                <w:rFonts w:ascii="Arial" w:hAnsi="Arial" w:cs="Arial"/>
                <w:b/>
                <w:i/>
                <w:sz w:val="20"/>
                <w:szCs w:val="20"/>
              </w:rPr>
            </w:pPr>
          </w:p>
        </w:tc>
      </w:tr>
    </w:tbl>
    <w:p w:rsidR="00484602" w:rsidRDefault="00484602">
      <w:pPr>
        <w:ind w:left="705" w:hanging="705"/>
        <w:jc w:val="left"/>
        <w:rPr>
          <w:rFonts w:ascii="Arial" w:hAnsi="Arial" w:cs="Arial"/>
          <w:sz w:val="20"/>
          <w:szCs w:val="20"/>
        </w:rPr>
      </w:pPr>
    </w:p>
    <w:p w:rsidR="00484602" w:rsidRDefault="006A48D3">
      <w:pPr>
        <w:ind w:left="705" w:hanging="705"/>
        <w:jc w:val="left"/>
        <w:rPr>
          <w:rFonts w:ascii="Arial" w:hAnsi="Arial" w:cs="Arial"/>
          <w:sz w:val="20"/>
          <w:szCs w:val="20"/>
        </w:rPr>
      </w:pPr>
      <w:r>
        <w:rPr>
          <w:rFonts w:ascii="Arial" w:hAnsi="Arial" w:cs="Arial"/>
          <w:sz w:val="20"/>
          <w:szCs w:val="20"/>
          <w:u w:val="single"/>
        </w:rPr>
        <w:t>Q6.2 :</w:t>
      </w:r>
      <w:r>
        <w:rPr>
          <w:rFonts w:ascii="Arial" w:hAnsi="Arial" w:cs="Arial"/>
          <w:sz w:val="20"/>
          <w:szCs w:val="20"/>
        </w:rPr>
        <w:tab/>
        <w:t>Quel doit-être votre niveau d’habilitation afin de réaliser cette intervention et consigner pour votre pro</w:t>
      </w:r>
      <w:r w:rsidR="00B75B66">
        <w:rPr>
          <w:rFonts w:ascii="Arial" w:hAnsi="Arial" w:cs="Arial"/>
          <w:sz w:val="20"/>
          <w:szCs w:val="20"/>
        </w:rPr>
        <w:t>pre compte le système big-choco ?</w:t>
      </w:r>
    </w:p>
    <w:p w:rsidR="00484602" w:rsidRDefault="00484602">
      <w:pPr>
        <w:ind w:left="705" w:hanging="705"/>
        <w:jc w:val="left"/>
        <w:rPr>
          <w:rFonts w:ascii="Arial" w:hAnsi="Arial" w:cs="Arial"/>
          <w:sz w:val="20"/>
          <w:szCs w:val="20"/>
        </w:rPr>
      </w:pPr>
    </w:p>
    <w:p w:rsidR="00484602" w:rsidRDefault="006A48D3">
      <w:pPr>
        <w:ind w:left="705" w:hanging="705"/>
        <w:jc w:val="left"/>
        <w:rPr>
          <w:rFonts w:ascii="Arial" w:hAnsi="Arial" w:cs="Arial"/>
          <w:sz w:val="20"/>
          <w:szCs w:val="20"/>
        </w:rPr>
      </w:pPr>
      <w:r>
        <w:rPr>
          <w:rFonts w:ascii="Arial" w:hAnsi="Arial" w:cs="Arial"/>
          <w:sz w:val="20"/>
          <w:szCs w:val="20"/>
        </w:rPr>
        <w:tab/>
      </w:r>
      <w:r>
        <w:rPr>
          <w:rFonts w:ascii="Arial" w:hAnsi="Arial" w:cs="Arial"/>
          <w:sz w:val="20"/>
          <w:szCs w:val="20"/>
        </w:rPr>
        <w:fldChar w:fldCharType="begin">
          <w:ffData>
            <w:name w:val="CaseACocher1"/>
            <w:enabled/>
            <w:calcOnExit w:val="0"/>
            <w:checkBox>
              <w:sizeAuto/>
              <w:default w:val="0"/>
            </w:checkBox>
          </w:ffData>
        </w:fldChar>
      </w:r>
      <w:bookmarkStart w:id="1" w:name="CaseACocher1"/>
      <w:r>
        <w:rPr>
          <w:rFonts w:ascii="Arial" w:hAnsi="Arial" w:cs="Arial"/>
          <w:sz w:val="20"/>
          <w:szCs w:val="20"/>
        </w:rPr>
        <w:instrText xml:space="preserve"> FORMCHECKBOX </w:instrText>
      </w:r>
      <w:r w:rsidR="007B4224">
        <w:rPr>
          <w:rFonts w:ascii="Arial" w:hAnsi="Arial" w:cs="Arial"/>
          <w:sz w:val="20"/>
          <w:szCs w:val="20"/>
        </w:rPr>
      </w:r>
      <w:r w:rsidR="007B4224">
        <w:rPr>
          <w:rFonts w:ascii="Arial" w:hAnsi="Arial" w:cs="Arial"/>
          <w:sz w:val="20"/>
          <w:szCs w:val="20"/>
        </w:rPr>
        <w:fldChar w:fldCharType="separate"/>
      </w:r>
      <w:r>
        <w:rPr>
          <w:rFonts w:ascii="Arial" w:hAnsi="Arial" w:cs="Arial"/>
          <w:sz w:val="20"/>
          <w:szCs w:val="20"/>
        </w:rPr>
        <w:fldChar w:fldCharType="end"/>
      </w:r>
      <w:bookmarkEnd w:id="1"/>
      <w:r>
        <w:rPr>
          <w:rFonts w:ascii="Arial" w:hAnsi="Arial" w:cs="Arial"/>
          <w:sz w:val="20"/>
          <w:szCs w:val="20"/>
        </w:rPr>
        <w:t xml:space="preserve"> B0</w:t>
      </w:r>
      <w:r>
        <w:rPr>
          <w:rFonts w:ascii="Arial" w:hAnsi="Arial" w:cs="Arial"/>
          <w:sz w:val="20"/>
          <w:szCs w:val="20"/>
        </w:rPr>
        <w:tab/>
      </w:r>
      <w:r>
        <w:rPr>
          <w:rFonts w:ascii="Arial" w:hAnsi="Arial" w:cs="Arial"/>
          <w:sz w:val="20"/>
          <w:szCs w:val="20"/>
        </w:rPr>
        <w:tab/>
      </w:r>
      <w:r>
        <w:rPr>
          <w:rFonts w:ascii="Arial" w:hAnsi="Arial" w:cs="Arial"/>
          <w:sz w:val="20"/>
          <w:szCs w:val="20"/>
        </w:rPr>
        <w:fldChar w:fldCharType="begin">
          <w:ffData>
            <w:name w:val="CaseACocher2"/>
            <w:enabled/>
            <w:calcOnExit w:val="0"/>
            <w:checkBox>
              <w:sizeAuto/>
              <w:default w:val="0"/>
            </w:checkBox>
          </w:ffData>
        </w:fldChar>
      </w:r>
      <w:bookmarkStart w:id="2" w:name="CaseACocher2"/>
      <w:r>
        <w:rPr>
          <w:rFonts w:ascii="Arial" w:hAnsi="Arial" w:cs="Arial"/>
          <w:sz w:val="20"/>
          <w:szCs w:val="20"/>
        </w:rPr>
        <w:instrText xml:space="preserve"> FORMCHECKBOX </w:instrText>
      </w:r>
      <w:r w:rsidR="007B4224">
        <w:rPr>
          <w:rFonts w:ascii="Arial" w:hAnsi="Arial" w:cs="Arial"/>
          <w:sz w:val="20"/>
          <w:szCs w:val="20"/>
        </w:rPr>
      </w:r>
      <w:r w:rsidR="007B4224">
        <w:rPr>
          <w:rFonts w:ascii="Arial" w:hAnsi="Arial" w:cs="Arial"/>
          <w:sz w:val="20"/>
          <w:szCs w:val="20"/>
        </w:rPr>
        <w:fldChar w:fldCharType="separate"/>
      </w:r>
      <w:r>
        <w:rPr>
          <w:rFonts w:ascii="Arial" w:hAnsi="Arial" w:cs="Arial"/>
          <w:sz w:val="20"/>
          <w:szCs w:val="20"/>
        </w:rPr>
        <w:fldChar w:fldCharType="end"/>
      </w:r>
      <w:bookmarkEnd w:id="2"/>
      <w:r>
        <w:rPr>
          <w:rFonts w:ascii="Arial" w:hAnsi="Arial" w:cs="Arial"/>
          <w:sz w:val="20"/>
          <w:szCs w:val="20"/>
        </w:rPr>
        <w:t xml:space="preserve"> B1V</w:t>
      </w:r>
      <w:r>
        <w:rPr>
          <w:rFonts w:ascii="Arial" w:hAnsi="Arial" w:cs="Arial"/>
          <w:sz w:val="20"/>
          <w:szCs w:val="20"/>
        </w:rPr>
        <w:tab/>
      </w:r>
      <w:r>
        <w:rPr>
          <w:rFonts w:ascii="Arial" w:hAnsi="Arial" w:cs="Arial"/>
          <w:sz w:val="20"/>
          <w:szCs w:val="20"/>
        </w:rPr>
        <w:tab/>
      </w:r>
      <w:r>
        <w:rPr>
          <w:rFonts w:ascii="Arial" w:hAnsi="Arial" w:cs="Arial"/>
          <w:sz w:val="20"/>
          <w:szCs w:val="20"/>
        </w:rPr>
        <w:fldChar w:fldCharType="begin">
          <w:ffData>
            <w:name w:val="CaseACocher3"/>
            <w:enabled/>
            <w:calcOnExit w:val="0"/>
            <w:checkBox>
              <w:sizeAuto/>
              <w:default w:val="0"/>
            </w:checkBox>
          </w:ffData>
        </w:fldChar>
      </w:r>
      <w:bookmarkStart w:id="3" w:name="CaseACocher3"/>
      <w:r>
        <w:rPr>
          <w:rFonts w:ascii="Arial" w:hAnsi="Arial" w:cs="Arial"/>
          <w:sz w:val="20"/>
          <w:szCs w:val="20"/>
        </w:rPr>
        <w:instrText xml:space="preserve"> FORMCHECKBOX </w:instrText>
      </w:r>
      <w:r w:rsidR="007B4224">
        <w:rPr>
          <w:rFonts w:ascii="Arial" w:hAnsi="Arial" w:cs="Arial"/>
          <w:sz w:val="20"/>
          <w:szCs w:val="20"/>
        </w:rPr>
      </w:r>
      <w:r w:rsidR="007B4224">
        <w:rPr>
          <w:rFonts w:ascii="Arial" w:hAnsi="Arial" w:cs="Arial"/>
          <w:sz w:val="20"/>
          <w:szCs w:val="20"/>
        </w:rPr>
        <w:fldChar w:fldCharType="separate"/>
      </w:r>
      <w:r>
        <w:rPr>
          <w:rFonts w:ascii="Arial" w:hAnsi="Arial" w:cs="Arial"/>
          <w:sz w:val="20"/>
          <w:szCs w:val="20"/>
        </w:rPr>
        <w:fldChar w:fldCharType="end"/>
      </w:r>
      <w:bookmarkEnd w:id="3"/>
      <w:r>
        <w:rPr>
          <w:rFonts w:ascii="Arial" w:hAnsi="Arial" w:cs="Arial"/>
          <w:sz w:val="20"/>
          <w:szCs w:val="20"/>
        </w:rPr>
        <w:t xml:space="preserve"> B2</w:t>
      </w:r>
      <w:r>
        <w:rPr>
          <w:rFonts w:ascii="Arial" w:hAnsi="Arial" w:cs="Arial"/>
          <w:sz w:val="20"/>
          <w:szCs w:val="20"/>
        </w:rPr>
        <w:tab/>
      </w:r>
      <w:r>
        <w:rPr>
          <w:rFonts w:ascii="Arial" w:hAnsi="Arial" w:cs="Arial"/>
          <w:sz w:val="20"/>
          <w:szCs w:val="20"/>
        </w:rPr>
        <w:tab/>
      </w:r>
      <w:r>
        <w:rPr>
          <w:rFonts w:ascii="Arial" w:hAnsi="Arial" w:cs="Arial"/>
          <w:sz w:val="20"/>
          <w:szCs w:val="20"/>
        </w:rPr>
        <w:fldChar w:fldCharType="begin">
          <w:ffData>
            <w:name w:val="CaseACocher4"/>
            <w:enabled/>
            <w:calcOnExit w:val="0"/>
            <w:checkBox>
              <w:sizeAuto/>
              <w:default w:val="0"/>
            </w:checkBox>
          </w:ffData>
        </w:fldChar>
      </w:r>
      <w:bookmarkStart w:id="4" w:name="CaseACocher4"/>
      <w:r>
        <w:rPr>
          <w:rFonts w:ascii="Arial" w:hAnsi="Arial" w:cs="Arial"/>
          <w:sz w:val="20"/>
          <w:szCs w:val="20"/>
        </w:rPr>
        <w:instrText xml:space="preserve"> FORMCHECKBOX </w:instrText>
      </w:r>
      <w:r w:rsidR="007B4224">
        <w:rPr>
          <w:rFonts w:ascii="Arial" w:hAnsi="Arial" w:cs="Arial"/>
          <w:sz w:val="20"/>
          <w:szCs w:val="20"/>
        </w:rPr>
      </w:r>
      <w:r w:rsidR="007B4224">
        <w:rPr>
          <w:rFonts w:ascii="Arial" w:hAnsi="Arial" w:cs="Arial"/>
          <w:sz w:val="20"/>
          <w:szCs w:val="20"/>
        </w:rPr>
        <w:fldChar w:fldCharType="separate"/>
      </w:r>
      <w:r>
        <w:rPr>
          <w:rFonts w:ascii="Arial" w:hAnsi="Arial" w:cs="Arial"/>
          <w:sz w:val="20"/>
          <w:szCs w:val="20"/>
        </w:rPr>
        <w:fldChar w:fldCharType="end"/>
      </w:r>
      <w:bookmarkEnd w:id="4"/>
      <w:r>
        <w:rPr>
          <w:rFonts w:ascii="Arial" w:hAnsi="Arial" w:cs="Arial"/>
          <w:sz w:val="20"/>
          <w:szCs w:val="20"/>
        </w:rPr>
        <w:t xml:space="preserve"> BC</w:t>
      </w:r>
      <w:r>
        <w:rPr>
          <w:rFonts w:ascii="Arial" w:hAnsi="Arial" w:cs="Arial"/>
          <w:sz w:val="20"/>
          <w:szCs w:val="20"/>
        </w:rPr>
        <w:tab/>
      </w:r>
      <w:r>
        <w:rPr>
          <w:rFonts w:ascii="Arial" w:hAnsi="Arial" w:cs="Arial"/>
          <w:sz w:val="20"/>
          <w:szCs w:val="20"/>
        </w:rPr>
        <w:tab/>
      </w:r>
      <w:r w:rsidRPr="007A7AA3">
        <w:rPr>
          <w:rFonts w:ascii="Arial" w:hAnsi="Arial" w:cs="Arial"/>
          <w:b/>
          <w:i/>
          <w:sz w:val="20"/>
          <w:szCs w:val="20"/>
        </w:rPr>
        <w:sym w:font="Wingdings" w:char="F078"/>
      </w:r>
      <w:r w:rsidRPr="007A7AA3">
        <w:rPr>
          <w:rFonts w:ascii="Arial" w:hAnsi="Arial" w:cs="Arial"/>
          <w:b/>
          <w:i/>
          <w:sz w:val="20"/>
          <w:szCs w:val="20"/>
        </w:rPr>
        <w:t xml:space="preserve"> BR</w:t>
      </w:r>
    </w:p>
    <w:p w:rsidR="00484602" w:rsidRDefault="00484602">
      <w:pPr>
        <w:ind w:left="705" w:hanging="705"/>
        <w:jc w:val="left"/>
        <w:rPr>
          <w:rFonts w:ascii="Arial" w:hAnsi="Arial" w:cs="Arial"/>
          <w:sz w:val="20"/>
          <w:szCs w:val="20"/>
        </w:rPr>
      </w:pPr>
    </w:p>
    <w:p w:rsidR="00484602" w:rsidRDefault="006A48D3">
      <w:pPr>
        <w:ind w:left="705" w:hanging="705"/>
        <w:jc w:val="left"/>
        <w:rPr>
          <w:rFonts w:ascii="Arial" w:hAnsi="Arial" w:cs="Arial"/>
          <w:sz w:val="20"/>
          <w:szCs w:val="20"/>
        </w:rPr>
      </w:pPr>
      <w:r>
        <w:rPr>
          <w:rFonts w:ascii="Arial" w:hAnsi="Arial" w:cs="Arial"/>
          <w:sz w:val="20"/>
          <w:szCs w:val="20"/>
          <w:u w:val="single"/>
        </w:rPr>
        <w:t>Q6.3 :</w:t>
      </w:r>
      <w:r>
        <w:rPr>
          <w:rFonts w:ascii="Arial" w:hAnsi="Arial" w:cs="Arial"/>
          <w:sz w:val="20"/>
          <w:szCs w:val="20"/>
        </w:rPr>
        <w:tab/>
        <w:t>Indique</w:t>
      </w:r>
      <w:r w:rsidR="007A7AA3">
        <w:rPr>
          <w:rFonts w:ascii="Arial" w:hAnsi="Arial" w:cs="Arial"/>
          <w:sz w:val="20"/>
          <w:szCs w:val="20"/>
        </w:rPr>
        <w:t>r</w:t>
      </w:r>
      <w:r>
        <w:rPr>
          <w:rFonts w:ascii="Arial" w:hAnsi="Arial" w:cs="Arial"/>
          <w:sz w:val="20"/>
          <w:szCs w:val="20"/>
        </w:rPr>
        <w:t>, dans le tableau suivant, le matériel nécessaire afin de réaliser la consignation précédente pour votre propre compte</w:t>
      </w:r>
      <w:r w:rsidR="00B304F5">
        <w:rPr>
          <w:rFonts w:ascii="Arial" w:hAnsi="Arial" w:cs="Arial"/>
          <w:sz w:val="20"/>
          <w:szCs w:val="20"/>
        </w:rPr>
        <w:t xml:space="preserve"> ainsi que le matériel de balisage.</w:t>
      </w:r>
    </w:p>
    <w:p w:rsidR="00484602" w:rsidRDefault="00484602">
      <w:pPr>
        <w:ind w:left="705" w:hanging="705"/>
        <w:jc w:val="left"/>
        <w:rPr>
          <w:rFonts w:ascii="Arial" w:hAnsi="Arial" w:cs="Arial"/>
          <w:sz w:val="20"/>
          <w:szCs w:val="20"/>
        </w:rPr>
      </w:pPr>
    </w:p>
    <w:tbl>
      <w:tblPr>
        <w:tblStyle w:val="Grilledutableau"/>
        <w:tblW w:w="0" w:type="auto"/>
        <w:tblInd w:w="705" w:type="dxa"/>
        <w:tblLook w:val="04A0" w:firstRow="1" w:lastRow="0" w:firstColumn="1" w:lastColumn="0" w:noHBand="0" w:noVBand="1"/>
      </w:tblPr>
      <w:tblGrid>
        <w:gridCol w:w="4722"/>
        <w:gridCol w:w="4767"/>
      </w:tblGrid>
      <w:tr w:rsidR="00484602">
        <w:trPr>
          <w:trHeight w:val="284"/>
        </w:trPr>
        <w:tc>
          <w:tcPr>
            <w:tcW w:w="5097" w:type="dxa"/>
          </w:tcPr>
          <w:p w:rsidR="00484602" w:rsidRDefault="006A48D3">
            <w:pPr>
              <w:jc w:val="left"/>
              <w:rPr>
                <w:rFonts w:ascii="Arial" w:hAnsi="Arial" w:cs="Arial"/>
                <w:sz w:val="20"/>
                <w:szCs w:val="20"/>
              </w:rPr>
            </w:pPr>
            <w:r>
              <w:rPr>
                <w:rFonts w:ascii="Arial" w:hAnsi="Arial" w:cs="Arial"/>
                <w:sz w:val="20"/>
                <w:szCs w:val="20"/>
              </w:rPr>
              <w:t>Poteau pour balisage et ruban de sécurité</w:t>
            </w:r>
          </w:p>
        </w:tc>
        <w:tc>
          <w:tcPr>
            <w:tcW w:w="5097" w:type="dxa"/>
          </w:tcPr>
          <w:p w:rsidR="00484602" w:rsidRPr="007A7AA3" w:rsidRDefault="006A48D3">
            <w:pPr>
              <w:jc w:val="left"/>
              <w:rPr>
                <w:rFonts w:ascii="Arial" w:hAnsi="Arial" w:cs="Arial"/>
                <w:b/>
                <w:i/>
                <w:sz w:val="20"/>
                <w:szCs w:val="20"/>
              </w:rPr>
            </w:pPr>
            <w:r w:rsidRPr="007A7AA3">
              <w:rPr>
                <w:rFonts w:ascii="Arial" w:hAnsi="Arial" w:cs="Arial"/>
                <w:b/>
                <w:i/>
                <w:sz w:val="20"/>
                <w:szCs w:val="20"/>
              </w:rPr>
              <w:t>V.A.T.</w:t>
            </w:r>
          </w:p>
        </w:tc>
      </w:tr>
      <w:tr w:rsidR="00484602">
        <w:trPr>
          <w:trHeight w:val="284"/>
        </w:trPr>
        <w:tc>
          <w:tcPr>
            <w:tcW w:w="5097" w:type="dxa"/>
          </w:tcPr>
          <w:p w:rsidR="00484602" w:rsidRPr="007A7AA3" w:rsidRDefault="006A48D3">
            <w:pPr>
              <w:jc w:val="left"/>
              <w:rPr>
                <w:rFonts w:ascii="Arial" w:hAnsi="Arial" w:cs="Arial"/>
                <w:b/>
                <w:i/>
                <w:sz w:val="20"/>
                <w:szCs w:val="20"/>
              </w:rPr>
            </w:pPr>
            <w:r w:rsidRPr="007A7AA3">
              <w:rPr>
                <w:rFonts w:ascii="Arial" w:hAnsi="Arial" w:cs="Arial"/>
                <w:b/>
                <w:i/>
                <w:sz w:val="20"/>
                <w:szCs w:val="20"/>
              </w:rPr>
              <w:t xml:space="preserve">Tapis isolant 1000V </w:t>
            </w:r>
          </w:p>
        </w:tc>
        <w:tc>
          <w:tcPr>
            <w:tcW w:w="5097" w:type="dxa"/>
          </w:tcPr>
          <w:p w:rsidR="00484602" w:rsidRPr="007A7AA3" w:rsidRDefault="006A48D3">
            <w:pPr>
              <w:jc w:val="left"/>
              <w:rPr>
                <w:rFonts w:ascii="Arial" w:hAnsi="Arial" w:cs="Arial"/>
                <w:b/>
                <w:i/>
                <w:sz w:val="20"/>
                <w:szCs w:val="20"/>
              </w:rPr>
            </w:pPr>
            <w:r w:rsidRPr="007A7AA3">
              <w:rPr>
                <w:rFonts w:ascii="Arial" w:hAnsi="Arial" w:cs="Arial"/>
                <w:b/>
                <w:i/>
                <w:sz w:val="20"/>
                <w:szCs w:val="20"/>
              </w:rPr>
              <w:t>Gants isolants 1000V</w:t>
            </w:r>
          </w:p>
        </w:tc>
      </w:tr>
      <w:tr w:rsidR="00484602">
        <w:trPr>
          <w:trHeight w:val="284"/>
        </w:trPr>
        <w:tc>
          <w:tcPr>
            <w:tcW w:w="5097" w:type="dxa"/>
          </w:tcPr>
          <w:p w:rsidR="00484602" w:rsidRPr="007A7AA3" w:rsidRDefault="006A48D3">
            <w:pPr>
              <w:jc w:val="left"/>
              <w:rPr>
                <w:rFonts w:ascii="Arial" w:hAnsi="Arial" w:cs="Arial"/>
                <w:b/>
                <w:i/>
                <w:sz w:val="20"/>
                <w:szCs w:val="20"/>
              </w:rPr>
            </w:pPr>
            <w:r w:rsidRPr="007A7AA3">
              <w:rPr>
                <w:rFonts w:ascii="Arial" w:hAnsi="Arial" w:cs="Arial"/>
                <w:b/>
                <w:i/>
                <w:sz w:val="20"/>
                <w:szCs w:val="20"/>
              </w:rPr>
              <w:t>Casque avec écran facial</w:t>
            </w:r>
          </w:p>
        </w:tc>
        <w:tc>
          <w:tcPr>
            <w:tcW w:w="5097" w:type="dxa"/>
          </w:tcPr>
          <w:p w:rsidR="00484602" w:rsidRPr="007A7AA3" w:rsidRDefault="006A48D3">
            <w:pPr>
              <w:jc w:val="left"/>
              <w:rPr>
                <w:rFonts w:ascii="Arial" w:hAnsi="Arial" w:cs="Arial"/>
                <w:b/>
                <w:i/>
                <w:sz w:val="20"/>
                <w:szCs w:val="20"/>
              </w:rPr>
            </w:pPr>
            <w:r w:rsidRPr="007A7AA3">
              <w:rPr>
                <w:rFonts w:ascii="Arial" w:hAnsi="Arial" w:cs="Arial"/>
                <w:b/>
                <w:i/>
                <w:sz w:val="20"/>
                <w:szCs w:val="20"/>
              </w:rPr>
              <w:t>Cadenas de consignation + macaron</w:t>
            </w:r>
          </w:p>
        </w:tc>
      </w:tr>
    </w:tbl>
    <w:p w:rsidR="00484602" w:rsidRDefault="00484602">
      <w:pPr>
        <w:ind w:left="705" w:hanging="705"/>
        <w:jc w:val="left"/>
        <w:rPr>
          <w:rFonts w:ascii="Arial" w:hAnsi="Arial" w:cs="Arial"/>
          <w:sz w:val="20"/>
          <w:szCs w:val="20"/>
        </w:rPr>
      </w:pPr>
    </w:p>
    <w:p w:rsidR="00484602" w:rsidRDefault="006A48D3">
      <w:pPr>
        <w:ind w:left="705" w:hanging="705"/>
        <w:jc w:val="left"/>
        <w:rPr>
          <w:rFonts w:ascii="Arial" w:hAnsi="Arial" w:cs="Arial"/>
          <w:sz w:val="20"/>
          <w:szCs w:val="20"/>
        </w:rPr>
      </w:pPr>
      <w:r>
        <w:rPr>
          <w:rFonts w:ascii="Arial" w:hAnsi="Arial" w:cs="Arial"/>
          <w:sz w:val="20"/>
          <w:szCs w:val="20"/>
          <w:u w:val="single"/>
        </w:rPr>
        <w:t>Q6.4 :</w:t>
      </w:r>
      <w:r>
        <w:rPr>
          <w:rFonts w:ascii="Arial" w:hAnsi="Arial" w:cs="Arial"/>
          <w:sz w:val="20"/>
          <w:szCs w:val="20"/>
        </w:rPr>
        <w:tab/>
        <w:t>Précise</w:t>
      </w:r>
      <w:r w:rsidR="007A7AA3">
        <w:rPr>
          <w:rFonts w:ascii="Arial" w:hAnsi="Arial" w:cs="Arial"/>
          <w:sz w:val="20"/>
          <w:szCs w:val="20"/>
        </w:rPr>
        <w:t>r</w:t>
      </w:r>
      <w:r>
        <w:rPr>
          <w:rFonts w:ascii="Arial" w:hAnsi="Arial" w:cs="Arial"/>
          <w:sz w:val="20"/>
          <w:szCs w:val="20"/>
        </w:rPr>
        <w:t>, avant d’intervenir, les étapes de cette consignation.</w:t>
      </w:r>
    </w:p>
    <w:p w:rsidR="00484602" w:rsidRDefault="00484602">
      <w:pPr>
        <w:ind w:left="705" w:hanging="705"/>
        <w:jc w:val="left"/>
        <w:rPr>
          <w:rFonts w:ascii="Arial" w:hAnsi="Arial" w:cs="Arial"/>
          <w:sz w:val="20"/>
          <w:szCs w:val="20"/>
        </w:rPr>
      </w:pPr>
    </w:p>
    <w:tbl>
      <w:tblPr>
        <w:tblStyle w:val="Grilledutableau"/>
        <w:tblW w:w="0" w:type="auto"/>
        <w:tblInd w:w="705" w:type="dxa"/>
        <w:tblLook w:val="04A0" w:firstRow="1" w:lastRow="0" w:firstColumn="1" w:lastColumn="0" w:noHBand="0" w:noVBand="1"/>
      </w:tblPr>
      <w:tblGrid>
        <w:gridCol w:w="1133"/>
        <w:gridCol w:w="8356"/>
      </w:tblGrid>
      <w:tr w:rsidR="00484602">
        <w:trPr>
          <w:trHeight w:val="284"/>
        </w:trPr>
        <w:tc>
          <w:tcPr>
            <w:tcW w:w="1133" w:type="dxa"/>
            <w:vAlign w:val="center"/>
          </w:tcPr>
          <w:p w:rsidR="00484602" w:rsidRDefault="006A48D3">
            <w:pPr>
              <w:rPr>
                <w:rFonts w:ascii="Arial" w:hAnsi="Arial" w:cs="Arial"/>
                <w:b/>
                <w:sz w:val="20"/>
                <w:szCs w:val="20"/>
              </w:rPr>
            </w:pPr>
            <w:r>
              <w:rPr>
                <w:rFonts w:ascii="Arial" w:hAnsi="Arial" w:cs="Arial"/>
                <w:b/>
                <w:sz w:val="20"/>
                <w:szCs w:val="20"/>
              </w:rPr>
              <w:t>Etape</w:t>
            </w:r>
          </w:p>
        </w:tc>
        <w:tc>
          <w:tcPr>
            <w:tcW w:w="8356" w:type="dxa"/>
            <w:vAlign w:val="center"/>
          </w:tcPr>
          <w:p w:rsidR="00484602" w:rsidRDefault="006A48D3">
            <w:pPr>
              <w:rPr>
                <w:rFonts w:ascii="Arial" w:hAnsi="Arial" w:cs="Arial"/>
                <w:b/>
                <w:sz w:val="20"/>
                <w:szCs w:val="20"/>
              </w:rPr>
            </w:pPr>
            <w:r>
              <w:rPr>
                <w:rFonts w:ascii="Arial" w:hAnsi="Arial" w:cs="Arial"/>
                <w:b/>
                <w:sz w:val="20"/>
                <w:szCs w:val="20"/>
              </w:rPr>
              <w:t>Action</w:t>
            </w:r>
          </w:p>
        </w:tc>
      </w:tr>
      <w:tr w:rsidR="00484602">
        <w:trPr>
          <w:trHeight w:val="284"/>
        </w:trPr>
        <w:tc>
          <w:tcPr>
            <w:tcW w:w="1133" w:type="dxa"/>
            <w:vAlign w:val="center"/>
          </w:tcPr>
          <w:p w:rsidR="00484602" w:rsidRDefault="006A48D3">
            <w:pPr>
              <w:rPr>
                <w:rFonts w:ascii="Arial" w:hAnsi="Arial" w:cs="Arial"/>
                <w:sz w:val="20"/>
                <w:szCs w:val="20"/>
              </w:rPr>
            </w:pPr>
            <w:r>
              <w:rPr>
                <w:rFonts w:ascii="Arial" w:hAnsi="Arial" w:cs="Arial"/>
                <w:sz w:val="20"/>
                <w:szCs w:val="20"/>
              </w:rPr>
              <w:t>1</w:t>
            </w:r>
          </w:p>
        </w:tc>
        <w:tc>
          <w:tcPr>
            <w:tcW w:w="8356" w:type="dxa"/>
            <w:vAlign w:val="center"/>
          </w:tcPr>
          <w:p w:rsidR="00484602" w:rsidRDefault="006A48D3">
            <w:pPr>
              <w:jc w:val="left"/>
              <w:rPr>
                <w:rFonts w:ascii="Arial" w:hAnsi="Arial" w:cs="Arial"/>
                <w:sz w:val="20"/>
                <w:szCs w:val="20"/>
              </w:rPr>
            </w:pPr>
            <w:r>
              <w:rPr>
                <w:rFonts w:ascii="Arial" w:hAnsi="Arial" w:cs="Arial"/>
                <w:sz w:val="20"/>
                <w:szCs w:val="20"/>
              </w:rPr>
              <w:t>Pré-identification</w:t>
            </w:r>
          </w:p>
        </w:tc>
      </w:tr>
      <w:tr w:rsidR="00484602">
        <w:trPr>
          <w:trHeight w:val="284"/>
        </w:trPr>
        <w:tc>
          <w:tcPr>
            <w:tcW w:w="1133" w:type="dxa"/>
            <w:vAlign w:val="center"/>
          </w:tcPr>
          <w:p w:rsidR="00484602" w:rsidRDefault="006A48D3">
            <w:pPr>
              <w:rPr>
                <w:rFonts w:ascii="Arial" w:hAnsi="Arial" w:cs="Arial"/>
                <w:sz w:val="20"/>
                <w:szCs w:val="20"/>
              </w:rPr>
            </w:pPr>
            <w:r>
              <w:rPr>
                <w:rFonts w:ascii="Arial" w:hAnsi="Arial" w:cs="Arial"/>
                <w:sz w:val="20"/>
                <w:szCs w:val="20"/>
              </w:rPr>
              <w:t>2</w:t>
            </w:r>
          </w:p>
        </w:tc>
        <w:tc>
          <w:tcPr>
            <w:tcW w:w="8356" w:type="dxa"/>
            <w:vAlign w:val="center"/>
          </w:tcPr>
          <w:p w:rsidR="00484602" w:rsidRPr="007A7AA3" w:rsidRDefault="006A48D3">
            <w:pPr>
              <w:jc w:val="left"/>
              <w:rPr>
                <w:rFonts w:ascii="Arial" w:hAnsi="Arial" w:cs="Arial"/>
                <w:b/>
                <w:i/>
                <w:sz w:val="20"/>
                <w:szCs w:val="20"/>
              </w:rPr>
            </w:pPr>
            <w:r w:rsidRPr="007A7AA3">
              <w:rPr>
                <w:rFonts w:ascii="Arial" w:hAnsi="Arial" w:cs="Arial"/>
                <w:b/>
                <w:i/>
                <w:sz w:val="20"/>
                <w:szCs w:val="20"/>
              </w:rPr>
              <w:t>Séparation</w:t>
            </w:r>
          </w:p>
        </w:tc>
      </w:tr>
      <w:tr w:rsidR="00484602">
        <w:trPr>
          <w:trHeight w:val="284"/>
        </w:trPr>
        <w:tc>
          <w:tcPr>
            <w:tcW w:w="1133" w:type="dxa"/>
            <w:vAlign w:val="center"/>
          </w:tcPr>
          <w:p w:rsidR="00484602" w:rsidRDefault="006A48D3">
            <w:pPr>
              <w:rPr>
                <w:rFonts w:ascii="Arial" w:hAnsi="Arial" w:cs="Arial"/>
                <w:sz w:val="20"/>
                <w:szCs w:val="20"/>
              </w:rPr>
            </w:pPr>
            <w:r>
              <w:rPr>
                <w:rFonts w:ascii="Arial" w:hAnsi="Arial" w:cs="Arial"/>
                <w:sz w:val="20"/>
                <w:szCs w:val="20"/>
              </w:rPr>
              <w:t>3</w:t>
            </w:r>
          </w:p>
        </w:tc>
        <w:tc>
          <w:tcPr>
            <w:tcW w:w="8356" w:type="dxa"/>
            <w:vAlign w:val="center"/>
          </w:tcPr>
          <w:p w:rsidR="00484602" w:rsidRPr="007A7AA3" w:rsidRDefault="006A48D3">
            <w:pPr>
              <w:jc w:val="left"/>
              <w:rPr>
                <w:rFonts w:ascii="Arial" w:hAnsi="Arial" w:cs="Arial"/>
                <w:b/>
                <w:i/>
                <w:sz w:val="20"/>
                <w:szCs w:val="20"/>
              </w:rPr>
            </w:pPr>
            <w:r w:rsidRPr="007A7AA3">
              <w:rPr>
                <w:rFonts w:ascii="Arial" w:hAnsi="Arial" w:cs="Arial"/>
                <w:b/>
                <w:i/>
                <w:sz w:val="20"/>
                <w:szCs w:val="20"/>
              </w:rPr>
              <w:t>Condamnation</w:t>
            </w:r>
          </w:p>
        </w:tc>
      </w:tr>
      <w:tr w:rsidR="00484602">
        <w:trPr>
          <w:trHeight w:val="284"/>
        </w:trPr>
        <w:tc>
          <w:tcPr>
            <w:tcW w:w="1133" w:type="dxa"/>
            <w:vAlign w:val="center"/>
          </w:tcPr>
          <w:p w:rsidR="00484602" w:rsidRDefault="006A48D3">
            <w:pPr>
              <w:rPr>
                <w:rFonts w:ascii="Arial" w:hAnsi="Arial" w:cs="Arial"/>
                <w:sz w:val="20"/>
                <w:szCs w:val="20"/>
              </w:rPr>
            </w:pPr>
            <w:r>
              <w:rPr>
                <w:rFonts w:ascii="Arial" w:hAnsi="Arial" w:cs="Arial"/>
                <w:sz w:val="20"/>
                <w:szCs w:val="20"/>
              </w:rPr>
              <w:t>4</w:t>
            </w:r>
          </w:p>
        </w:tc>
        <w:tc>
          <w:tcPr>
            <w:tcW w:w="8356" w:type="dxa"/>
            <w:vAlign w:val="center"/>
          </w:tcPr>
          <w:p w:rsidR="00484602" w:rsidRPr="007A7AA3" w:rsidRDefault="006A48D3">
            <w:pPr>
              <w:jc w:val="left"/>
              <w:rPr>
                <w:rFonts w:ascii="Arial" w:hAnsi="Arial" w:cs="Arial"/>
                <w:b/>
                <w:i/>
                <w:sz w:val="20"/>
                <w:szCs w:val="20"/>
              </w:rPr>
            </w:pPr>
            <w:r w:rsidRPr="007A7AA3">
              <w:rPr>
                <w:rFonts w:ascii="Arial" w:hAnsi="Arial" w:cs="Arial"/>
                <w:b/>
                <w:i/>
                <w:sz w:val="20"/>
                <w:szCs w:val="20"/>
              </w:rPr>
              <w:t>Identification</w:t>
            </w:r>
          </w:p>
        </w:tc>
      </w:tr>
      <w:tr w:rsidR="00484602">
        <w:trPr>
          <w:trHeight w:val="284"/>
        </w:trPr>
        <w:tc>
          <w:tcPr>
            <w:tcW w:w="1133" w:type="dxa"/>
            <w:vAlign w:val="center"/>
          </w:tcPr>
          <w:p w:rsidR="00484602" w:rsidRDefault="006A48D3">
            <w:pPr>
              <w:rPr>
                <w:rFonts w:ascii="Arial" w:hAnsi="Arial" w:cs="Arial"/>
                <w:sz w:val="20"/>
                <w:szCs w:val="20"/>
              </w:rPr>
            </w:pPr>
            <w:r>
              <w:rPr>
                <w:rFonts w:ascii="Arial" w:hAnsi="Arial" w:cs="Arial"/>
                <w:sz w:val="20"/>
                <w:szCs w:val="20"/>
              </w:rPr>
              <w:t>5</w:t>
            </w:r>
          </w:p>
        </w:tc>
        <w:tc>
          <w:tcPr>
            <w:tcW w:w="8356" w:type="dxa"/>
            <w:vAlign w:val="center"/>
          </w:tcPr>
          <w:p w:rsidR="00484602" w:rsidRPr="007A7AA3" w:rsidRDefault="006A48D3">
            <w:pPr>
              <w:jc w:val="left"/>
              <w:rPr>
                <w:rFonts w:ascii="Arial" w:hAnsi="Arial" w:cs="Arial"/>
                <w:b/>
                <w:i/>
                <w:sz w:val="20"/>
                <w:szCs w:val="20"/>
              </w:rPr>
            </w:pPr>
            <w:r w:rsidRPr="007A7AA3">
              <w:rPr>
                <w:rFonts w:ascii="Arial" w:hAnsi="Arial" w:cs="Arial"/>
                <w:b/>
                <w:i/>
                <w:sz w:val="20"/>
                <w:szCs w:val="20"/>
              </w:rPr>
              <w:t>Vérification d’Absence de Tension</w:t>
            </w:r>
          </w:p>
        </w:tc>
      </w:tr>
      <w:tr w:rsidR="00484602">
        <w:trPr>
          <w:trHeight w:val="284"/>
        </w:trPr>
        <w:tc>
          <w:tcPr>
            <w:tcW w:w="1133" w:type="dxa"/>
            <w:vAlign w:val="center"/>
          </w:tcPr>
          <w:p w:rsidR="00484602" w:rsidRDefault="006A48D3">
            <w:pPr>
              <w:rPr>
                <w:rFonts w:ascii="Arial" w:hAnsi="Arial" w:cs="Arial"/>
                <w:sz w:val="20"/>
                <w:szCs w:val="20"/>
              </w:rPr>
            </w:pPr>
            <w:r>
              <w:rPr>
                <w:rFonts w:ascii="Arial" w:hAnsi="Arial" w:cs="Arial"/>
                <w:sz w:val="20"/>
                <w:szCs w:val="20"/>
              </w:rPr>
              <w:t>6</w:t>
            </w:r>
          </w:p>
        </w:tc>
        <w:tc>
          <w:tcPr>
            <w:tcW w:w="8356" w:type="dxa"/>
            <w:vAlign w:val="center"/>
          </w:tcPr>
          <w:p w:rsidR="00484602" w:rsidRDefault="006A48D3">
            <w:pPr>
              <w:jc w:val="left"/>
              <w:rPr>
                <w:rFonts w:ascii="Arial" w:hAnsi="Arial" w:cs="Arial"/>
                <w:sz w:val="20"/>
                <w:szCs w:val="20"/>
              </w:rPr>
            </w:pPr>
            <w:r>
              <w:rPr>
                <w:rFonts w:ascii="Arial" w:hAnsi="Arial" w:cs="Arial"/>
                <w:b/>
                <w:sz w:val="20"/>
                <w:szCs w:val="20"/>
              </w:rPr>
              <w:t>M</w:t>
            </w:r>
            <w:r>
              <w:rPr>
                <w:rFonts w:ascii="Arial" w:hAnsi="Arial" w:cs="Arial"/>
                <w:sz w:val="20"/>
                <w:szCs w:val="20"/>
              </w:rPr>
              <w:t xml:space="preserve">ise </w:t>
            </w:r>
            <w:r>
              <w:rPr>
                <w:rFonts w:ascii="Arial" w:hAnsi="Arial" w:cs="Arial"/>
                <w:b/>
                <w:sz w:val="20"/>
                <w:szCs w:val="20"/>
              </w:rPr>
              <w:t>A</w:t>
            </w:r>
            <w:r>
              <w:rPr>
                <w:rFonts w:ascii="Arial" w:hAnsi="Arial" w:cs="Arial"/>
                <w:sz w:val="20"/>
                <w:szCs w:val="20"/>
              </w:rPr>
              <w:t xml:space="preserve"> </w:t>
            </w:r>
            <w:r>
              <w:rPr>
                <w:rFonts w:ascii="Arial" w:hAnsi="Arial" w:cs="Arial"/>
                <w:b/>
                <w:sz w:val="20"/>
                <w:szCs w:val="20"/>
              </w:rPr>
              <w:t>L</w:t>
            </w:r>
            <w:r>
              <w:rPr>
                <w:rFonts w:ascii="Arial" w:hAnsi="Arial" w:cs="Arial"/>
                <w:sz w:val="20"/>
                <w:szCs w:val="20"/>
              </w:rPr>
              <w:t xml:space="preserve">a </w:t>
            </w:r>
            <w:r>
              <w:rPr>
                <w:rFonts w:ascii="Arial" w:hAnsi="Arial" w:cs="Arial"/>
                <w:b/>
                <w:sz w:val="20"/>
                <w:szCs w:val="20"/>
              </w:rPr>
              <w:t>T</w:t>
            </w:r>
            <w:r>
              <w:rPr>
                <w:rFonts w:ascii="Arial" w:hAnsi="Arial" w:cs="Arial"/>
                <w:sz w:val="20"/>
                <w:szCs w:val="20"/>
              </w:rPr>
              <w:t xml:space="preserve">erre et </w:t>
            </w:r>
            <w:r>
              <w:rPr>
                <w:rFonts w:ascii="Arial" w:hAnsi="Arial" w:cs="Arial"/>
                <w:b/>
                <w:sz w:val="20"/>
                <w:szCs w:val="20"/>
              </w:rPr>
              <w:t>C</w:t>
            </w:r>
            <w:r>
              <w:rPr>
                <w:rFonts w:ascii="Arial" w:hAnsi="Arial" w:cs="Arial"/>
                <w:sz w:val="20"/>
                <w:szCs w:val="20"/>
              </w:rPr>
              <w:t>ourt-</w:t>
            </w:r>
            <w:r>
              <w:rPr>
                <w:rFonts w:ascii="Arial" w:hAnsi="Arial" w:cs="Arial"/>
                <w:b/>
                <w:sz w:val="20"/>
                <w:szCs w:val="20"/>
              </w:rPr>
              <w:t>C</w:t>
            </w:r>
            <w:r>
              <w:rPr>
                <w:rFonts w:ascii="Arial" w:hAnsi="Arial" w:cs="Arial"/>
                <w:sz w:val="20"/>
                <w:szCs w:val="20"/>
              </w:rPr>
              <w:t>ircuit</w:t>
            </w:r>
          </w:p>
        </w:tc>
      </w:tr>
    </w:tbl>
    <w:p w:rsidR="00484602" w:rsidRDefault="00484602">
      <w:pPr>
        <w:ind w:left="705" w:hanging="705"/>
        <w:jc w:val="left"/>
        <w:rPr>
          <w:rFonts w:ascii="Arial" w:hAnsi="Arial" w:cs="Arial"/>
          <w:sz w:val="20"/>
          <w:szCs w:val="20"/>
        </w:rPr>
      </w:pPr>
    </w:p>
    <w:p w:rsidR="00484602" w:rsidRDefault="006A48D3">
      <w:pPr>
        <w:ind w:left="705" w:hanging="705"/>
        <w:jc w:val="left"/>
        <w:rPr>
          <w:rFonts w:ascii="Arial" w:hAnsi="Arial" w:cs="Arial"/>
          <w:sz w:val="20"/>
          <w:szCs w:val="20"/>
        </w:rPr>
      </w:pPr>
      <w:r>
        <w:rPr>
          <w:rFonts w:ascii="Arial" w:hAnsi="Arial" w:cs="Arial"/>
          <w:sz w:val="20"/>
          <w:szCs w:val="20"/>
          <w:u w:val="single"/>
        </w:rPr>
        <w:t>Q6.5 :</w:t>
      </w:r>
      <w:r>
        <w:rPr>
          <w:rFonts w:ascii="Arial" w:hAnsi="Arial" w:cs="Arial"/>
          <w:sz w:val="20"/>
          <w:szCs w:val="20"/>
        </w:rPr>
        <w:tab/>
        <w:t>Indique</w:t>
      </w:r>
      <w:r w:rsidR="007A7AA3">
        <w:rPr>
          <w:rFonts w:ascii="Arial" w:hAnsi="Arial" w:cs="Arial"/>
          <w:sz w:val="20"/>
          <w:szCs w:val="20"/>
        </w:rPr>
        <w:t>r</w:t>
      </w:r>
      <w:r>
        <w:rPr>
          <w:rFonts w:ascii="Arial" w:hAnsi="Arial" w:cs="Arial"/>
          <w:sz w:val="20"/>
          <w:szCs w:val="20"/>
        </w:rPr>
        <w:t xml:space="preserve"> le repère du composant que vous allez manœuvrer pour consigner le système.</w:t>
      </w:r>
    </w:p>
    <w:p w:rsidR="00484602" w:rsidRDefault="00484602">
      <w:pPr>
        <w:ind w:left="705" w:hanging="705"/>
        <w:jc w:val="left"/>
        <w:rPr>
          <w:rFonts w:ascii="Arial" w:hAnsi="Arial" w:cs="Arial"/>
          <w:sz w:val="20"/>
          <w:szCs w:val="20"/>
        </w:rPr>
      </w:pPr>
    </w:p>
    <w:p w:rsidR="00484602" w:rsidRDefault="006A48D3">
      <w:pPr>
        <w:ind w:left="705" w:hanging="705"/>
        <w:jc w:val="left"/>
        <w:rPr>
          <w:rFonts w:ascii="Arial" w:hAnsi="Arial" w:cs="Arial"/>
          <w:sz w:val="20"/>
          <w:szCs w:val="20"/>
        </w:rPr>
      </w:pPr>
      <w:r>
        <w:rPr>
          <w:rFonts w:ascii="Arial" w:hAnsi="Arial" w:cs="Arial"/>
          <w:sz w:val="20"/>
          <w:szCs w:val="20"/>
        </w:rPr>
        <w:tab/>
        <w:t>Repère :</w:t>
      </w:r>
      <w:r>
        <w:rPr>
          <w:rFonts w:ascii="Arial" w:hAnsi="Arial" w:cs="Arial"/>
          <w:sz w:val="20"/>
          <w:szCs w:val="20"/>
        </w:rPr>
        <w:tab/>
      </w:r>
      <w:r w:rsidRPr="007A7AA3">
        <w:rPr>
          <w:rFonts w:ascii="Arial" w:hAnsi="Arial" w:cs="Arial"/>
          <w:b/>
          <w:i/>
          <w:sz w:val="20"/>
          <w:szCs w:val="20"/>
        </w:rPr>
        <w:t>Interrupteur sectionneur « Q1 »</w:t>
      </w:r>
    </w:p>
    <w:p w:rsidR="00484602" w:rsidRDefault="00484602">
      <w:pPr>
        <w:ind w:left="705" w:hanging="705"/>
        <w:jc w:val="left"/>
        <w:rPr>
          <w:rFonts w:ascii="Arial" w:hAnsi="Arial" w:cs="Arial"/>
          <w:sz w:val="20"/>
          <w:szCs w:val="20"/>
        </w:rPr>
      </w:pPr>
    </w:p>
    <w:p w:rsidR="00484602" w:rsidRDefault="006A48D3">
      <w:pPr>
        <w:ind w:left="705" w:hanging="705"/>
        <w:jc w:val="left"/>
        <w:rPr>
          <w:rFonts w:ascii="Arial" w:hAnsi="Arial" w:cs="Arial"/>
          <w:sz w:val="20"/>
          <w:szCs w:val="20"/>
        </w:rPr>
      </w:pPr>
      <w:r>
        <w:rPr>
          <w:rFonts w:ascii="Arial" w:hAnsi="Arial" w:cs="Arial"/>
          <w:sz w:val="20"/>
          <w:szCs w:val="20"/>
          <w:u w:val="single"/>
        </w:rPr>
        <w:t>Q6.6 :</w:t>
      </w:r>
      <w:r>
        <w:rPr>
          <w:rFonts w:ascii="Arial" w:hAnsi="Arial" w:cs="Arial"/>
          <w:sz w:val="20"/>
          <w:szCs w:val="20"/>
        </w:rPr>
        <w:tab/>
      </w:r>
      <w:r w:rsidR="008E00A7" w:rsidRPr="008E00A7">
        <w:rPr>
          <w:rFonts w:ascii="Arial" w:hAnsi="Arial" w:cs="Arial"/>
          <w:sz w:val="20"/>
          <w:szCs w:val="20"/>
        </w:rPr>
        <w:t>Compléter les valeurs attendues dans le tableau suivant lors des différentes étapes d’une V.A.T. selon la norme NFC 18-510</w:t>
      </w:r>
      <w:r w:rsidR="008E00A7">
        <w:rPr>
          <w:rFonts w:ascii="Arial" w:hAnsi="Arial" w:cs="Arial"/>
          <w:sz w:val="20"/>
          <w:szCs w:val="20"/>
        </w:rPr>
        <w:t>.</w:t>
      </w:r>
    </w:p>
    <w:tbl>
      <w:tblPr>
        <w:tblStyle w:val="Grilledutableau"/>
        <w:tblW w:w="0" w:type="auto"/>
        <w:tblInd w:w="705" w:type="dxa"/>
        <w:tblLook w:val="04A0" w:firstRow="1" w:lastRow="0" w:firstColumn="1" w:lastColumn="0" w:noHBand="0" w:noVBand="1"/>
      </w:tblPr>
      <w:tblGrid>
        <w:gridCol w:w="850"/>
        <w:gridCol w:w="5447"/>
        <w:gridCol w:w="3192"/>
      </w:tblGrid>
      <w:tr w:rsidR="00484602">
        <w:trPr>
          <w:trHeight w:val="284"/>
        </w:trPr>
        <w:tc>
          <w:tcPr>
            <w:tcW w:w="850" w:type="dxa"/>
            <w:vAlign w:val="center"/>
          </w:tcPr>
          <w:p w:rsidR="00484602" w:rsidRDefault="006A48D3">
            <w:pPr>
              <w:rPr>
                <w:rFonts w:ascii="Arial" w:hAnsi="Arial" w:cs="Arial"/>
                <w:b/>
                <w:sz w:val="20"/>
                <w:szCs w:val="20"/>
              </w:rPr>
            </w:pPr>
            <w:r>
              <w:rPr>
                <w:rFonts w:ascii="Arial" w:hAnsi="Arial" w:cs="Arial"/>
                <w:b/>
                <w:sz w:val="20"/>
                <w:szCs w:val="20"/>
              </w:rPr>
              <w:t>Etape</w:t>
            </w:r>
          </w:p>
        </w:tc>
        <w:tc>
          <w:tcPr>
            <w:tcW w:w="5447" w:type="dxa"/>
            <w:vAlign w:val="center"/>
          </w:tcPr>
          <w:p w:rsidR="00484602" w:rsidRDefault="006A48D3">
            <w:pPr>
              <w:rPr>
                <w:rFonts w:ascii="Arial" w:hAnsi="Arial" w:cs="Arial"/>
                <w:b/>
                <w:sz w:val="20"/>
                <w:szCs w:val="20"/>
              </w:rPr>
            </w:pPr>
            <w:r>
              <w:rPr>
                <w:rFonts w:ascii="Arial" w:hAnsi="Arial" w:cs="Arial"/>
                <w:b/>
                <w:sz w:val="20"/>
                <w:szCs w:val="20"/>
              </w:rPr>
              <w:t>Opération</w:t>
            </w:r>
          </w:p>
        </w:tc>
        <w:tc>
          <w:tcPr>
            <w:tcW w:w="3192" w:type="dxa"/>
            <w:vAlign w:val="center"/>
          </w:tcPr>
          <w:p w:rsidR="00484602" w:rsidRDefault="006A48D3">
            <w:pPr>
              <w:rPr>
                <w:rFonts w:ascii="Arial" w:hAnsi="Arial" w:cs="Arial"/>
                <w:b/>
                <w:sz w:val="20"/>
                <w:szCs w:val="20"/>
              </w:rPr>
            </w:pPr>
            <w:r>
              <w:rPr>
                <w:rFonts w:ascii="Arial" w:hAnsi="Arial" w:cs="Arial"/>
                <w:b/>
                <w:sz w:val="20"/>
                <w:szCs w:val="20"/>
              </w:rPr>
              <w:t>Observation</w:t>
            </w:r>
          </w:p>
        </w:tc>
      </w:tr>
      <w:tr w:rsidR="00484602">
        <w:trPr>
          <w:trHeight w:val="284"/>
        </w:trPr>
        <w:tc>
          <w:tcPr>
            <w:tcW w:w="850" w:type="dxa"/>
            <w:vAlign w:val="center"/>
          </w:tcPr>
          <w:p w:rsidR="00484602" w:rsidRDefault="006A48D3">
            <w:pPr>
              <w:rPr>
                <w:rFonts w:ascii="Arial" w:hAnsi="Arial" w:cs="Arial"/>
                <w:sz w:val="20"/>
                <w:szCs w:val="20"/>
              </w:rPr>
            </w:pPr>
            <w:r>
              <w:rPr>
                <w:rFonts w:ascii="Arial" w:hAnsi="Arial" w:cs="Arial"/>
                <w:sz w:val="20"/>
                <w:szCs w:val="20"/>
              </w:rPr>
              <w:t>1</w:t>
            </w:r>
          </w:p>
        </w:tc>
        <w:tc>
          <w:tcPr>
            <w:tcW w:w="5447" w:type="dxa"/>
            <w:vAlign w:val="center"/>
          </w:tcPr>
          <w:p w:rsidR="00484602" w:rsidRDefault="006A48D3">
            <w:pPr>
              <w:jc w:val="left"/>
              <w:rPr>
                <w:rFonts w:ascii="Arial" w:hAnsi="Arial" w:cs="Arial"/>
                <w:sz w:val="20"/>
                <w:szCs w:val="20"/>
              </w:rPr>
            </w:pPr>
            <w:r>
              <w:rPr>
                <w:rFonts w:ascii="Arial" w:hAnsi="Arial" w:cs="Arial"/>
                <w:sz w:val="20"/>
                <w:szCs w:val="20"/>
              </w:rPr>
              <w:t>Tester le V.A.T.</w:t>
            </w:r>
          </w:p>
        </w:tc>
        <w:tc>
          <w:tcPr>
            <w:tcW w:w="3192" w:type="dxa"/>
            <w:vAlign w:val="center"/>
          </w:tcPr>
          <w:p w:rsidR="00484602" w:rsidRDefault="006A48D3">
            <w:pPr>
              <w:jc w:val="left"/>
              <w:rPr>
                <w:rFonts w:ascii="Arial" w:hAnsi="Arial" w:cs="Arial"/>
                <w:sz w:val="20"/>
                <w:szCs w:val="20"/>
              </w:rPr>
            </w:pPr>
            <w:r>
              <w:rPr>
                <w:rFonts w:ascii="Arial" w:hAnsi="Arial" w:cs="Arial"/>
                <w:sz w:val="20"/>
                <w:szCs w:val="20"/>
              </w:rPr>
              <w:t>Buzzer et voyant (V.A.T. OK)</w:t>
            </w:r>
          </w:p>
        </w:tc>
      </w:tr>
      <w:tr w:rsidR="00484602">
        <w:trPr>
          <w:trHeight w:val="284"/>
        </w:trPr>
        <w:tc>
          <w:tcPr>
            <w:tcW w:w="850" w:type="dxa"/>
            <w:vAlign w:val="center"/>
          </w:tcPr>
          <w:p w:rsidR="00484602" w:rsidRPr="009310B1" w:rsidRDefault="006A48D3">
            <w:pPr>
              <w:rPr>
                <w:rFonts w:ascii="Arial" w:hAnsi="Arial" w:cs="Arial"/>
                <w:sz w:val="20"/>
                <w:szCs w:val="20"/>
              </w:rPr>
            </w:pPr>
            <w:r w:rsidRPr="009310B1">
              <w:rPr>
                <w:rFonts w:ascii="Arial" w:hAnsi="Arial" w:cs="Arial"/>
                <w:sz w:val="20"/>
                <w:szCs w:val="20"/>
              </w:rPr>
              <w:t>2</w:t>
            </w:r>
          </w:p>
        </w:tc>
        <w:tc>
          <w:tcPr>
            <w:tcW w:w="5447" w:type="dxa"/>
            <w:vAlign w:val="center"/>
          </w:tcPr>
          <w:p w:rsidR="00484602" w:rsidRPr="009310B1" w:rsidRDefault="009310B1">
            <w:pPr>
              <w:jc w:val="left"/>
              <w:rPr>
                <w:rFonts w:ascii="Arial" w:hAnsi="Arial" w:cs="Arial"/>
                <w:sz w:val="20"/>
                <w:szCs w:val="20"/>
              </w:rPr>
            </w:pPr>
            <w:r w:rsidRPr="009310B1">
              <w:rPr>
                <w:rFonts w:ascii="Arial" w:hAnsi="Arial" w:cs="Arial"/>
                <w:sz w:val="20"/>
                <w:szCs w:val="20"/>
              </w:rPr>
              <w:t>PE et Phase (bornes 3, 5 ou 7 de Q1) en amont de Q1</w:t>
            </w:r>
          </w:p>
        </w:tc>
        <w:tc>
          <w:tcPr>
            <w:tcW w:w="3192" w:type="dxa"/>
            <w:vAlign w:val="center"/>
          </w:tcPr>
          <w:p w:rsidR="00484602" w:rsidRPr="008E00A7" w:rsidRDefault="006A48D3">
            <w:pPr>
              <w:jc w:val="left"/>
              <w:rPr>
                <w:rFonts w:ascii="Arial" w:hAnsi="Arial" w:cs="Arial"/>
                <w:sz w:val="20"/>
                <w:szCs w:val="20"/>
              </w:rPr>
            </w:pPr>
            <w:r w:rsidRPr="008E00A7">
              <w:rPr>
                <w:rFonts w:ascii="Arial" w:hAnsi="Arial" w:cs="Arial"/>
                <w:sz w:val="20"/>
                <w:szCs w:val="20"/>
              </w:rPr>
              <w:t>Présence de 230V</w:t>
            </w:r>
          </w:p>
        </w:tc>
      </w:tr>
      <w:tr w:rsidR="00484602">
        <w:trPr>
          <w:trHeight w:val="284"/>
        </w:trPr>
        <w:tc>
          <w:tcPr>
            <w:tcW w:w="850" w:type="dxa"/>
            <w:vAlign w:val="center"/>
          </w:tcPr>
          <w:p w:rsidR="00484602" w:rsidRDefault="006A48D3">
            <w:pPr>
              <w:rPr>
                <w:rFonts w:ascii="Arial" w:hAnsi="Arial" w:cs="Arial"/>
                <w:sz w:val="20"/>
                <w:szCs w:val="20"/>
              </w:rPr>
            </w:pPr>
            <w:r>
              <w:rPr>
                <w:rFonts w:ascii="Arial" w:hAnsi="Arial" w:cs="Arial"/>
                <w:sz w:val="20"/>
                <w:szCs w:val="20"/>
              </w:rPr>
              <w:t>3</w:t>
            </w:r>
          </w:p>
        </w:tc>
        <w:tc>
          <w:tcPr>
            <w:tcW w:w="5447" w:type="dxa"/>
            <w:vAlign w:val="center"/>
          </w:tcPr>
          <w:p w:rsidR="00484602" w:rsidRPr="007A7AA3" w:rsidRDefault="006A48D3">
            <w:pPr>
              <w:jc w:val="left"/>
              <w:rPr>
                <w:rFonts w:ascii="Arial" w:hAnsi="Arial" w:cs="Arial"/>
                <w:b/>
                <w:i/>
                <w:sz w:val="20"/>
                <w:szCs w:val="20"/>
              </w:rPr>
            </w:pPr>
            <w:r w:rsidRPr="007A7AA3">
              <w:rPr>
                <w:rFonts w:ascii="Arial" w:hAnsi="Arial" w:cs="Arial"/>
                <w:b/>
                <w:i/>
                <w:sz w:val="20"/>
                <w:szCs w:val="20"/>
              </w:rPr>
              <w:t xml:space="preserve">PE et Phase 1 (borne </w:t>
            </w:r>
            <w:r w:rsidR="009310B1">
              <w:rPr>
                <w:rFonts w:ascii="Arial" w:hAnsi="Arial" w:cs="Arial"/>
                <w:b/>
                <w:i/>
                <w:sz w:val="20"/>
                <w:szCs w:val="20"/>
              </w:rPr>
              <w:t>4</w:t>
            </w:r>
            <w:r w:rsidRPr="007A7AA3">
              <w:rPr>
                <w:rFonts w:ascii="Arial" w:hAnsi="Arial" w:cs="Arial"/>
                <w:b/>
                <w:i/>
                <w:sz w:val="20"/>
                <w:szCs w:val="20"/>
              </w:rPr>
              <w:t xml:space="preserve"> de Q1) en aval de Q1</w:t>
            </w:r>
          </w:p>
        </w:tc>
        <w:tc>
          <w:tcPr>
            <w:tcW w:w="3192" w:type="dxa"/>
            <w:vAlign w:val="center"/>
          </w:tcPr>
          <w:p w:rsidR="00484602" w:rsidRPr="007A7AA3" w:rsidRDefault="006A48D3">
            <w:pPr>
              <w:jc w:val="left"/>
              <w:rPr>
                <w:rFonts w:ascii="Arial" w:hAnsi="Arial" w:cs="Arial"/>
                <w:b/>
                <w:i/>
                <w:sz w:val="20"/>
                <w:szCs w:val="20"/>
              </w:rPr>
            </w:pPr>
            <w:r w:rsidRPr="007A7AA3">
              <w:rPr>
                <w:rFonts w:ascii="Arial" w:hAnsi="Arial" w:cs="Arial"/>
                <w:b/>
                <w:i/>
                <w:sz w:val="20"/>
                <w:szCs w:val="20"/>
              </w:rPr>
              <w:t>0V</w:t>
            </w:r>
          </w:p>
        </w:tc>
      </w:tr>
      <w:tr w:rsidR="00484602">
        <w:trPr>
          <w:trHeight w:val="284"/>
        </w:trPr>
        <w:tc>
          <w:tcPr>
            <w:tcW w:w="850" w:type="dxa"/>
            <w:vAlign w:val="center"/>
          </w:tcPr>
          <w:p w:rsidR="00484602" w:rsidRDefault="006A48D3">
            <w:pPr>
              <w:rPr>
                <w:rFonts w:ascii="Arial" w:hAnsi="Arial" w:cs="Arial"/>
                <w:sz w:val="20"/>
                <w:szCs w:val="20"/>
              </w:rPr>
            </w:pPr>
            <w:r>
              <w:rPr>
                <w:rFonts w:ascii="Arial" w:hAnsi="Arial" w:cs="Arial"/>
                <w:sz w:val="20"/>
                <w:szCs w:val="20"/>
              </w:rPr>
              <w:t>4</w:t>
            </w:r>
          </w:p>
        </w:tc>
        <w:tc>
          <w:tcPr>
            <w:tcW w:w="5447" w:type="dxa"/>
            <w:vAlign w:val="center"/>
          </w:tcPr>
          <w:p w:rsidR="00484602" w:rsidRPr="007A7AA3" w:rsidRDefault="006A48D3">
            <w:pPr>
              <w:jc w:val="left"/>
              <w:rPr>
                <w:rFonts w:ascii="Arial" w:hAnsi="Arial" w:cs="Arial"/>
                <w:b/>
                <w:i/>
                <w:sz w:val="20"/>
                <w:szCs w:val="20"/>
              </w:rPr>
            </w:pPr>
            <w:r w:rsidRPr="007A7AA3">
              <w:rPr>
                <w:rFonts w:ascii="Arial" w:hAnsi="Arial" w:cs="Arial"/>
                <w:b/>
                <w:i/>
                <w:sz w:val="20"/>
                <w:szCs w:val="20"/>
              </w:rPr>
              <w:t xml:space="preserve">PE et Phase 2 (borne </w:t>
            </w:r>
            <w:r w:rsidR="009310B1">
              <w:rPr>
                <w:rFonts w:ascii="Arial" w:hAnsi="Arial" w:cs="Arial"/>
                <w:b/>
                <w:i/>
                <w:sz w:val="20"/>
                <w:szCs w:val="20"/>
              </w:rPr>
              <w:t>6</w:t>
            </w:r>
            <w:r w:rsidRPr="007A7AA3">
              <w:rPr>
                <w:rFonts w:ascii="Arial" w:hAnsi="Arial" w:cs="Arial"/>
                <w:b/>
                <w:i/>
                <w:sz w:val="20"/>
                <w:szCs w:val="20"/>
              </w:rPr>
              <w:t xml:space="preserve"> de Q1) en aval de Q1</w:t>
            </w:r>
          </w:p>
        </w:tc>
        <w:tc>
          <w:tcPr>
            <w:tcW w:w="3192" w:type="dxa"/>
            <w:vAlign w:val="center"/>
          </w:tcPr>
          <w:p w:rsidR="00484602" w:rsidRPr="007A7AA3" w:rsidRDefault="006A48D3">
            <w:pPr>
              <w:jc w:val="left"/>
              <w:rPr>
                <w:rFonts w:ascii="Arial" w:hAnsi="Arial" w:cs="Arial"/>
                <w:b/>
                <w:i/>
                <w:sz w:val="20"/>
                <w:szCs w:val="20"/>
              </w:rPr>
            </w:pPr>
            <w:r w:rsidRPr="007A7AA3">
              <w:rPr>
                <w:rFonts w:ascii="Arial" w:hAnsi="Arial" w:cs="Arial"/>
                <w:b/>
                <w:i/>
                <w:sz w:val="20"/>
                <w:szCs w:val="20"/>
              </w:rPr>
              <w:t>0V</w:t>
            </w:r>
          </w:p>
        </w:tc>
      </w:tr>
      <w:tr w:rsidR="00484602">
        <w:trPr>
          <w:trHeight w:val="284"/>
        </w:trPr>
        <w:tc>
          <w:tcPr>
            <w:tcW w:w="850" w:type="dxa"/>
            <w:vAlign w:val="center"/>
          </w:tcPr>
          <w:p w:rsidR="00484602" w:rsidRDefault="006A48D3">
            <w:pPr>
              <w:rPr>
                <w:rFonts w:ascii="Arial" w:hAnsi="Arial" w:cs="Arial"/>
                <w:sz w:val="20"/>
                <w:szCs w:val="20"/>
              </w:rPr>
            </w:pPr>
            <w:r>
              <w:rPr>
                <w:rFonts w:ascii="Arial" w:hAnsi="Arial" w:cs="Arial"/>
                <w:sz w:val="20"/>
                <w:szCs w:val="20"/>
              </w:rPr>
              <w:t>5</w:t>
            </w:r>
          </w:p>
        </w:tc>
        <w:tc>
          <w:tcPr>
            <w:tcW w:w="5447" w:type="dxa"/>
            <w:vAlign w:val="center"/>
          </w:tcPr>
          <w:p w:rsidR="00484602" w:rsidRPr="007A7AA3" w:rsidRDefault="006A48D3">
            <w:pPr>
              <w:jc w:val="left"/>
              <w:rPr>
                <w:rFonts w:ascii="Arial" w:hAnsi="Arial" w:cs="Arial"/>
                <w:b/>
                <w:i/>
                <w:sz w:val="20"/>
                <w:szCs w:val="20"/>
              </w:rPr>
            </w:pPr>
            <w:r w:rsidRPr="007A7AA3">
              <w:rPr>
                <w:rFonts w:ascii="Arial" w:hAnsi="Arial" w:cs="Arial"/>
                <w:b/>
                <w:i/>
                <w:sz w:val="20"/>
                <w:szCs w:val="20"/>
              </w:rPr>
              <w:t xml:space="preserve">PE et Phase 3 (borne </w:t>
            </w:r>
            <w:r w:rsidR="009310B1">
              <w:rPr>
                <w:rFonts w:ascii="Arial" w:hAnsi="Arial" w:cs="Arial"/>
                <w:b/>
                <w:i/>
                <w:sz w:val="20"/>
                <w:szCs w:val="20"/>
              </w:rPr>
              <w:t>8</w:t>
            </w:r>
            <w:r w:rsidRPr="007A7AA3">
              <w:rPr>
                <w:rFonts w:ascii="Arial" w:hAnsi="Arial" w:cs="Arial"/>
                <w:b/>
                <w:i/>
                <w:sz w:val="20"/>
                <w:szCs w:val="20"/>
              </w:rPr>
              <w:t xml:space="preserve"> de Q1) en aval de Q1</w:t>
            </w:r>
          </w:p>
        </w:tc>
        <w:tc>
          <w:tcPr>
            <w:tcW w:w="3192" w:type="dxa"/>
            <w:vAlign w:val="center"/>
          </w:tcPr>
          <w:p w:rsidR="00484602" w:rsidRPr="007A7AA3" w:rsidRDefault="006A48D3">
            <w:pPr>
              <w:jc w:val="left"/>
              <w:rPr>
                <w:rFonts w:ascii="Arial" w:hAnsi="Arial" w:cs="Arial"/>
                <w:b/>
                <w:i/>
                <w:sz w:val="20"/>
                <w:szCs w:val="20"/>
              </w:rPr>
            </w:pPr>
            <w:r w:rsidRPr="007A7AA3">
              <w:rPr>
                <w:rFonts w:ascii="Arial" w:hAnsi="Arial" w:cs="Arial"/>
                <w:b/>
                <w:i/>
                <w:sz w:val="20"/>
                <w:szCs w:val="20"/>
              </w:rPr>
              <w:t>0V</w:t>
            </w:r>
          </w:p>
        </w:tc>
      </w:tr>
      <w:tr w:rsidR="00484602">
        <w:trPr>
          <w:trHeight w:val="284"/>
        </w:trPr>
        <w:tc>
          <w:tcPr>
            <w:tcW w:w="850" w:type="dxa"/>
            <w:vAlign w:val="center"/>
          </w:tcPr>
          <w:p w:rsidR="00484602" w:rsidRDefault="006A48D3">
            <w:pPr>
              <w:rPr>
                <w:rFonts w:ascii="Arial" w:hAnsi="Arial" w:cs="Arial"/>
                <w:sz w:val="20"/>
                <w:szCs w:val="20"/>
              </w:rPr>
            </w:pPr>
            <w:r>
              <w:rPr>
                <w:rFonts w:ascii="Arial" w:hAnsi="Arial" w:cs="Arial"/>
                <w:sz w:val="20"/>
                <w:szCs w:val="20"/>
              </w:rPr>
              <w:t>6</w:t>
            </w:r>
          </w:p>
        </w:tc>
        <w:tc>
          <w:tcPr>
            <w:tcW w:w="5447" w:type="dxa"/>
            <w:vAlign w:val="center"/>
          </w:tcPr>
          <w:p w:rsidR="00484602" w:rsidRPr="007A7AA3" w:rsidRDefault="006A48D3">
            <w:pPr>
              <w:jc w:val="left"/>
              <w:rPr>
                <w:rFonts w:ascii="Arial" w:hAnsi="Arial" w:cs="Arial"/>
                <w:b/>
                <w:i/>
                <w:sz w:val="20"/>
                <w:szCs w:val="20"/>
              </w:rPr>
            </w:pPr>
            <w:r w:rsidRPr="007A7AA3">
              <w:rPr>
                <w:rFonts w:ascii="Arial" w:hAnsi="Arial" w:cs="Arial"/>
                <w:b/>
                <w:i/>
                <w:sz w:val="20"/>
                <w:szCs w:val="20"/>
              </w:rPr>
              <w:t xml:space="preserve">PE et Neutre (borne </w:t>
            </w:r>
            <w:r w:rsidR="009310B1">
              <w:rPr>
                <w:rFonts w:ascii="Arial" w:hAnsi="Arial" w:cs="Arial"/>
                <w:b/>
                <w:i/>
                <w:sz w:val="20"/>
                <w:szCs w:val="20"/>
              </w:rPr>
              <w:t>2</w:t>
            </w:r>
            <w:r w:rsidRPr="007A7AA3">
              <w:rPr>
                <w:rFonts w:ascii="Arial" w:hAnsi="Arial" w:cs="Arial"/>
                <w:b/>
                <w:i/>
                <w:sz w:val="20"/>
                <w:szCs w:val="20"/>
              </w:rPr>
              <w:t xml:space="preserve"> de Q1) en aval de Q1</w:t>
            </w:r>
          </w:p>
        </w:tc>
        <w:tc>
          <w:tcPr>
            <w:tcW w:w="3192" w:type="dxa"/>
            <w:vAlign w:val="center"/>
          </w:tcPr>
          <w:p w:rsidR="00484602" w:rsidRPr="007A7AA3" w:rsidRDefault="006A48D3">
            <w:pPr>
              <w:jc w:val="left"/>
              <w:rPr>
                <w:rFonts w:ascii="Arial" w:hAnsi="Arial" w:cs="Arial"/>
                <w:b/>
                <w:i/>
                <w:sz w:val="20"/>
                <w:szCs w:val="20"/>
              </w:rPr>
            </w:pPr>
            <w:r w:rsidRPr="007A7AA3">
              <w:rPr>
                <w:rFonts w:ascii="Arial" w:hAnsi="Arial" w:cs="Arial"/>
                <w:b/>
                <w:i/>
                <w:sz w:val="20"/>
                <w:szCs w:val="20"/>
              </w:rPr>
              <w:t>0V</w:t>
            </w:r>
          </w:p>
        </w:tc>
      </w:tr>
      <w:tr w:rsidR="00484602">
        <w:trPr>
          <w:trHeight w:val="284"/>
        </w:trPr>
        <w:tc>
          <w:tcPr>
            <w:tcW w:w="850" w:type="dxa"/>
            <w:vAlign w:val="center"/>
          </w:tcPr>
          <w:p w:rsidR="00484602" w:rsidRDefault="006A48D3">
            <w:pPr>
              <w:rPr>
                <w:rFonts w:ascii="Arial" w:hAnsi="Arial" w:cs="Arial"/>
                <w:sz w:val="20"/>
                <w:szCs w:val="20"/>
              </w:rPr>
            </w:pPr>
            <w:r>
              <w:rPr>
                <w:rFonts w:ascii="Arial" w:hAnsi="Arial" w:cs="Arial"/>
                <w:sz w:val="20"/>
                <w:szCs w:val="20"/>
              </w:rPr>
              <w:t>7</w:t>
            </w:r>
          </w:p>
        </w:tc>
        <w:tc>
          <w:tcPr>
            <w:tcW w:w="5447" w:type="dxa"/>
            <w:vAlign w:val="center"/>
          </w:tcPr>
          <w:p w:rsidR="00484602" w:rsidRDefault="006A48D3">
            <w:pPr>
              <w:jc w:val="left"/>
              <w:rPr>
                <w:rFonts w:ascii="Arial" w:hAnsi="Arial" w:cs="Arial"/>
                <w:sz w:val="20"/>
                <w:szCs w:val="20"/>
              </w:rPr>
            </w:pPr>
            <w:r>
              <w:rPr>
                <w:rFonts w:ascii="Arial" w:hAnsi="Arial" w:cs="Arial"/>
                <w:sz w:val="20"/>
                <w:szCs w:val="20"/>
              </w:rPr>
              <w:t>Tester le V.A.T.</w:t>
            </w:r>
          </w:p>
        </w:tc>
        <w:tc>
          <w:tcPr>
            <w:tcW w:w="3192" w:type="dxa"/>
            <w:vAlign w:val="center"/>
          </w:tcPr>
          <w:p w:rsidR="00484602" w:rsidRDefault="006A48D3">
            <w:pPr>
              <w:jc w:val="left"/>
              <w:rPr>
                <w:rFonts w:ascii="Arial" w:hAnsi="Arial" w:cs="Arial"/>
                <w:sz w:val="20"/>
                <w:szCs w:val="20"/>
              </w:rPr>
            </w:pPr>
            <w:r>
              <w:rPr>
                <w:rFonts w:ascii="Arial" w:hAnsi="Arial" w:cs="Arial"/>
                <w:sz w:val="20"/>
                <w:szCs w:val="20"/>
              </w:rPr>
              <w:t>Buzzer et voyant (V.A.T. OK)</w:t>
            </w:r>
          </w:p>
        </w:tc>
      </w:tr>
    </w:tbl>
    <w:p w:rsidR="00484602" w:rsidRDefault="00B75B66" w:rsidP="00B75B66">
      <w:pPr>
        <w:jc w:val="both"/>
        <w:rPr>
          <w:rFonts w:ascii="Arial" w:hAnsi="Arial" w:cs="Arial"/>
          <w:sz w:val="20"/>
          <w:szCs w:val="20"/>
        </w:rPr>
      </w:pPr>
      <w:r>
        <w:rPr>
          <w:rFonts w:ascii="Arial" w:hAnsi="Arial" w:cs="Arial"/>
          <w:sz w:val="20"/>
          <w:szCs w:val="20"/>
        </w:rPr>
        <w:br w:type="page"/>
      </w:r>
    </w:p>
    <w:p w:rsidR="00484602" w:rsidRPr="008E00A7" w:rsidRDefault="00B75B66">
      <w:pPr>
        <w:jc w:val="left"/>
        <w:rPr>
          <w:rFonts w:ascii="Arial" w:hAnsi="Arial" w:cs="Arial"/>
          <w:b/>
          <w:sz w:val="20"/>
          <w:szCs w:val="20"/>
          <w:u w:val="single"/>
        </w:rPr>
      </w:pPr>
      <w:r>
        <w:rPr>
          <w:rFonts w:ascii="Arial" w:hAnsi="Arial" w:cs="Arial"/>
          <w:b/>
          <w:sz w:val="20"/>
          <w:szCs w:val="20"/>
          <w:u w:val="single"/>
        </w:rPr>
        <w:lastRenderedPageBreak/>
        <w:t>Problématique n°7 :</w:t>
      </w:r>
    </w:p>
    <w:p w:rsidR="008E1E63" w:rsidRPr="008E1E63" w:rsidRDefault="008E1E63" w:rsidP="008E00A7">
      <w:pPr>
        <w:jc w:val="both"/>
        <w:rPr>
          <w:rFonts w:ascii="Arial" w:hAnsi="Arial" w:cs="Arial"/>
          <w:sz w:val="16"/>
          <w:szCs w:val="16"/>
        </w:rPr>
      </w:pPr>
    </w:p>
    <w:p w:rsidR="008E00A7" w:rsidRDefault="008E00A7" w:rsidP="008E00A7">
      <w:pPr>
        <w:jc w:val="both"/>
        <w:rPr>
          <w:rFonts w:ascii="Arial" w:hAnsi="Arial" w:cs="Arial"/>
          <w:sz w:val="20"/>
          <w:szCs w:val="20"/>
        </w:rPr>
      </w:pPr>
      <w:r w:rsidRPr="008E00A7">
        <w:rPr>
          <w:rFonts w:ascii="Arial" w:hAnsi="Arial" w:cs="Arial"/>
          <w:sz w:val="20"/>
          <w:szCs w:val="20"/>
        </w:rPr>
        <w:t>Les temps d’arrêts important du sous-ensemble « Vis d’Archimède » obligent le service maintenance à effectuer différents contrôles. Suite à un relevé à la caméra thermique, le service constate une élévation anormale de température au niveau de l’arbre de sortie repère 7 du réducteur.</w:t>
      </w:r>
    </w:p>
    <w:p w:rsidR="008E1E63" w:rsidRPr="008E1E63" w:rsidRDefault="008E1E63" w:rsidP="008E00A7">
      <w:pPr>
        <w:jc w:val="both"/>
        <w:rPr>
          <w:rFonts w:ascii="Arial" w:hAnsi="Arial" w:cs="Arial"/>
          <w:sz w:val="16"/>
          <w:szCs w:val="16"/>
        </w:rPr>
      </w:pPr>
    </w:p>
    <w:tbl>
      <w:tblPr>
        <w:tblStyle w:val="Grilledutableau"/>
        <w:tblW w:w="0" w:type="auto"/>
        <w:jc w:val="center"/>
        <w:tblLook w:val="04A0" w:firstRow="1" w:lastRow="0" w:firstColumn="1" w:lastColumn="0" w:noHBand="0" w:noVBand="1"/>
      </w:tblPr>
      <w:tblGrid>
        <w:gridCol w:w="704"/>
        <w:gridCol w:w="2835"/>
        <w:gridCol w:w="1985"/>
        <w:gridCol w:w="2835"/>
        <w:gridCol w:w="1835"/>
      </w:tblGrid>
      <w:tr w:rsidR="008E00A7" w:rsidRPr="008E1E63" w:rsidTr="008E1E63">
        <w:trPr>
          <w:trHeight w:val="286"/>
          <w:jc w:val="center"/>
        </w:trPr>
        <w:tc>
          <w:tcPr>
            <w:tcW w:w="704" w:type="dxa"/>
            <w:vAlign w:val="center"/>
          </w:tcPr>
          <w:p w:rsidR="008E00A7" w:rsidRPr="008E1E63" w:rsidRDefault="008E00A7" w:rsidP="00225F76">
            <w:pPr>
              <w:rPr>
                <w:rFonts w:ascii="Arial" w:hAnsi="Arial" w:cs="Arial"/>
                <w:sz w:val="20"/>
                <w:szCs w:val="20"/>
              </w:rPr>
            </w:pPr>
            <w:r w:rsidRPr="008E1E63">
              <w:rPr>
                <w:rFonts w:ascii="Arial" w:hAnsi="Arial" w:cs="Arial"/>
                <w:sz w:val="20"/>
                <w:szCs w:val="20"/>
              </w:rPr>
              <w:t>Q7</w:t>
            </w:r>
          </w:p>
        </w:tc>
        <w:tc>
          <w:tcPr>
            <w:tcW w:w="2835" w:type="dxa"/>
            <w:vAlign w:val="center"/>
          </w:tcPr>
          <w:p w:rsidR="008E00A7" w:rsidRPr="008E1E63" w:rsidRDefault="008E00A7" w:rsidP="00225F76">
            <w:pPr>
              <w:rPr>
                <w:rFonts w:ascii="Arial" w:hAnsi="Arial" w:cs="Arial"/>
                <w:sz w:val="20"/>
                <w:szCs w:val="20"/>
              </w:rPr>
            </w:pPr>
            <w:r w:rsidRPr="008E1E63">
              <w:rPr>
                <w:rFonts w:ascii="Arial" w:hAnsi="Arial" w:cs="Arial"/>
                <w:sz w:val="20"/>
                <w:szCs w:val="20"/>
              </w:rPr>
              <w:t>Préparation du démontage</w:t>
            </w:r>
          </w:p>
        </w:tc>
        <w:tc>
          <w:tcPr>
            <w:tcW w:w="1985" w:type="dxa"/>
            <w:vAlign w:val="center"/>
          </w:tcPr>
          <w:p w:rsidR="008E00A7" w:rsidRPr="008E1E63" w:rsidRDefault="008E00A7" w:rsidP="00225F76">
            <w:pPr>
              <w:rPr>
                <w:rFonts w:ascii="Arial" w:hAnsi="Arial" w:cs="Arial"/>
                <w:sz w:val="20"/>
                <w:szCs w:val="20"/>
              </w:rPr>
            </w:pPr>
            <w:r w:rsidRPr="008E1E63">
              <w:rPr>
                <w:rFonts w:ascii="Arial" w:hAnsi="Arial" w:cs="Arial"/>
                <w:sz w:val="20"/>
                <w:szCs w:val="20"/>
              </w:rPr>
              <w:t>DTR 14/14</w:t>
            </w:r>
          </w:p>
        </w:tc>
        <w:tc>
          <w:tcPr>
            <w:tcW w:w="2835" w:type="dxa"/>
            <w:vAlign w:val="center"/>
          </w:tcPr>
          <w:p w:rsidR="008E00A7" w:rsidRPr="008E1E63" w:rsidRDefault="008E00A7" w:rsidP="008E1E63">
            <w:pPr>
              <w:rPr>
                <w:rFonts w:ascii="Arial" w:hAnsi="Arial" w:cs="Arial"/>
                <w:sz w:val="20"/>
                <w:szCs w:val="20"/>
              </w:rPr>
            </w:pPr>
            <w:r w:rsidRPr="008E1E63">
              <w:rPr>
                <w:rFonts w:ascii="Arial" w:hAnsi="Arial" w:cs="Arial"/>
                <w:sz w:val="20"/>
                <w:szCs w:val="20"/>
              </w:rPr>
              <w:t>Temps conseillé : 20 min</w:t>
            </w:r>
          </w:p>
        </w:tc>
        <w:tc>
          <w:tcPr>
            <w:tcW w:w="1835" w:type="dxa"/>
            <w:vAlign w:val="center"/>
          </w:tcPr>
          <w:p w:rsidR="008E00A7" w:rsidRPr="008E1E63" w:rsidRDefault="008E00A7" w:rsidP="008E1E63">
            <w:pPr>
              <w:rPr>
                <w:rFonts w:ascii="Arial" w:hAnsi="Arial" w:cs="Arial"/>
                <w:sz w:val="20"/>
                <w:szCs w:val="20"/>
              </w:rPr>
            </w:pPr>
            <w:r w:rsidRPr="008E1E63">
              <w:rPr>
                <w:rFonts w:ascii="Arial" w:hAnsi="Arial" w:cs="Arial"/>
                <w:sz w:val="20"/>
                <w:szCs w:val="20"/>
              </w:rPr>
              <w:t xml:space="preserve">Nbre de pts : </w:t>
            </w:r>
            <w:r w:rsidR="008E1E63">
              <w:rPr>
                <w:rFonts w:ascii="Arial" w:hAnsi="Arial" w:cs="Arial"/>
                <w:sz w:val="20"/>
                <w:szCs w:val="20"/>
              </w:rPr>
              <w:t>/</w:t>
            </w:r>
            <w:r w:rsidRPr="008E1E63">
              <w:rPr>
                <w:rFonts w:ascii="Arial" w:hAnsi="Arial" w:cs="Arial"/>
                <w:sz w:val="20"/>
                <w:szCs w:val="20"/>
              </w:rPr>
              <w:t>23</w:t>
            </w:r>
          </w:p>
        </w:tc>
      </w:tr>
    </w:tbl>
    <w:p w:rsidR="008E1E63" w:rsidRPr="008E1E63" w:rsidRDefault="008E1E63" w:rsidP="008E00A7">
      <w:pPr>
        <w:jc w:val="both"/>
        <w:rPr>
          <w:rFonts w:ascii="Arial" w:hAnsi="Arial" w:cs="Arial"/>
          <w:sz w:val="16"/>
          <w:szCs w:val="16"/>
        </w:rPr>
      </w:pPr>
    </w:p>
    <w:p w:rsidR="008E00A7" w:rsidRPr="008E00A7" w:rsidRDefault="008E00A7" w:rsidP="008E00A7">
      <w:pPr>
        <w:jc w:val="both"/>
        <w:rPr>
          <w:rFonts w:ascii="Arial" w:hAnsi="Arial" w:cs="Arial"/>
          <w:sz w:val="20"/>
          <w:szCs w:val="20"/>
        </w:rPr>
      </w:pPr>
      <w:r w:rsidRPr="008E00A7">
        <w:rPr>
          <w:rFonts w:ascii="Arial" w:hAnsi="Arial" w:cs="Arial"/>
          <w:sz w:val="20"/>
          <w:szCs w:val="20"/>
        </w:rPr>
        <w:t xml:space="preserve">Le service maintenance a procédé à l’échange standard du motoréducteur pour ne pas pénaliser la production. Le motoréducteur défaillant a été déposé à l’atelier, et, vous êtes chargé de </w:t>
      </w:r>
      <w:r w:rsidRPr="008E00A7">
        <w:rPr>
          <w:rFonts w:ascii="Arial" w:hAnsi="Arial" w:cs="Arial"/>
          <w:b/>
          <w:sz w:val="20"/>
          <w:szCs w:val="20"/>
        </w:rPr>
        <w:t>préparer</w:t>
      </w:r>
      <w:r w:rsidRPr="008E00A7">
        <w:rPr>
          <w:rFonts w:ascii="Arial" w:hAnsi="Arial" w:cs="Arial"/>
          <w:sz w:val="20"/>
          <w:szCs w:val="20"/>
        </w:rPr>
        <w:t xml:space="preserve"> son démontage afin de </w:t>
      </w:r>
      <w:r w:rsidRPr="008E00A7">
        <w:rPr>
          <w:rFonts w:ascii="Arial" w:hAnsi="Arial" w:cs="Arial"/>
          <w:b/>
          <w:sz w:val="20"/>
          <w:szCs w:val="20"/>
        </w:rPr>
        <w:t>remplacer les roulements et les éléments d’étanchéités</w:t>
      </w:r>
      <w:r w:rsidR="00F43C1C">
        <w:rPr>
          <w:rFonts w:ascii="Arial" w:hAnsi="Arial" w:cs="Arial"/>
          <w:sz w:val="20"/>
          <w:szCs w:val="20"/>
        </w:rPr>
        <w:t>.</w:t>
      </w:r>
    </w:p>
    <w:p w:rsidR="008E00A7" w:rsidRPr="008E1E63" w:rsidRDefault="008E00A7" w:rsidP="008E00A7">
      <w:pPr>
        <w:jc w:val="both"/>
        <w:rPr>
          <w:rFonts w:ascii="Arial" w:hAnsi="Arial" w:cs="Arial"/>
          <w:sz w:val="16"/>
          <w:szCs w:val="16"/>
        </w:rPr>
      </w:pPr>
    </w:p>
    <w:p w:rsidR="008E00A7" w:rsidRPr="008E00A7" w:rsidRDefault="008E00A7" w:rsidP="008E00A7">
      <w:pPr>
        <w:ind w:left="705" w:hanging="705"/>
        <w:jc w:val="both"/>
        <w:rPr>
          <w:rFonts w:ascii="Arial" w:hAnsi="Arial" w:cs="Arial"/>
          <w:sz w:val="20"/>
          <w:szCs w:val="20"/>
        </w:rPr>
      </w:pPr>
      <w:r w:rsidRPr="008E00A7">
        <w:rPr>
          <w:rFonts w:ascii="Arial" w:hAnsi="Arial" w:cs="Arial"/>
          <w:sz w:val="20"/>
          <w:szCs w:val="20"/>
          <w:u w:val="single"/>
        </w:rPr>
        <w:t>Q7.1 :</w:t>
      </w:r>
      <w:r w:rsidRPr="008E00A7">
        <w:rPr>
          <w:rFonts w:ascii="Arial" w:hAnsi="Arial" w:cs="Arial"/>
          <w:sz w:val="20"/>
          <w:szCs w:val="20"/>
        </w:rPr>
        <w:tab/>
      </w:r>
      <w:r w:rsidRPr="008E00A7">
        <w:rPr>
          <w:rFonts w:ascii="Arial" w:hAnsi="Arial" w:cs="Arial"/>
          <w:b/>
          <w:sz w:val="20"/>
          <w:szCs w:val="20"/>
        </w:rPr>
        <w:t>Indiquer, par une croix,</w:t>
      </w:r>
      <w:r w:rsidRPr="008E00A7">
        <w:rPr>
          <w:rFonts w:ascii="Arial" w:hAnsi="Arial" w:cs="Arial"/>
          <w:sz w:val="20"/>
          <w:szCs w:val="20"/>
        </w:rPr>
        <w:t xml:space="preserve"> la fonction des composants lorsque le réducteur </w:t>
      </w:r>
      <w:r w:rsidR="008E1E63">
        <w:rPr>
          <w:rFonts w:ascii="Arial" w:hAnsi="Arial" w:cs="Arial"/>
          <w:sz w:val="20"/>
          <w:szCs w:val="20"/>
        </w:rPr>
        <w:t>est en position sur le système.</w:t>
      </w:r>
    </w:p>
    <w:p w:rsidR="008E00A7" w:rsidRPr="008E00A7" w:rsidRDefault="008E00A7" w:rsidP="008E00A7">
      <w:pPr>
        <w:jc w:val="left"/>
        <w:rPr>
          <w:rFonts w:ascii="Arial" w:hAnsi="Arial" w:cs="Arial"/>
          <w:sz w:val="20"/>
          <w:szCs w:val="20"/>
        </w:rPr>
      </w:pPr>
    </w:p>
    <w:tbl>
      <w:tblPr>
        <w:tblStyle w:val="Grilledutableau"/>
        <w:tblW w:w="0" w:type="auto"/>
        <w:tblLayout w:type="fixed"/>
        <w:tblLook w:val="04A0" w:firstRow="1" w:lastRow="0" w:firstColumn="1" w:lastColumn="0" w:noHBand="0" w:noVBand="1"/>
      </w:tblPr>
      <w:tblGrid>
        <w:gridCol w:w="2835"/>
        <w:gridCol w:w="1247"/>
        <w:gridCol w:w="1247"/>
        <w:gridCol w:w="1247"/>
        <w:gridCol w:w="1247"/>
        <w:gridCol w:w="1247"/>
        <w:gridCol w:w="1247"/>
      </w:tblGrid>
      <w:tr w:rsidR="008E00A7" w:rsidRPr="008E00A7" w:rsidTr="00225F76">
        <w:trPr>
          <w:trHeight w:val="340"/>
        </w:trPr>
        <w:tc>
          <w:tcPr>
            <w:tcW w:w="2835" w:type="dxa"/>
            <w:tcBorders>
              <w:top w:val="nil"/>
              <w:left w:val="nil"/>
            </w:tcBorders>
            <w:vAlign w:val="center"/>
          </w:tcPr>
          <w:p w:rsidR="008E00A7" w:rsidRPr="008E00A7" w:rsidRDefault="008E00A7" w:rsidP="00225F76">
            <w:pPr>
              <w:rPr>
                <w:rFonts w:ascii="Arial" w:hAnsi="Arial" w:cs="Arial"/>
                <w:sz w:val="20"/>
                <w:szCs w:val="20"/>
              </w:rPr>
            </w:pPr>
          </w:p>
        </w:tc>
        <w:tc>
          <w:tcPr>
            <w:tcW w:w="1247" w:type="dxa"/>
            <w:tcBorders>
              <w:top w:val="single" w:sz="4" w:space="0" w:color="auto"/>
            </w:tcBorders>
            <w:vAlign w:val="center"/>
          </w:tcPr>
          <w:p w:rsidR="008E00A7" w:rsidRPr="008E00A7" w:rsidRDefault="008E00A7" w:rsidP="00225F76">
            <w:pPr>
              <w:rPr>
                <w:rFonts w:ascii="Arial" w:hAnsi="Arial" w:cs="Arial"/>
                <w:sz w:val="20"/>
                <w:szCs w:val="20"/>
              </w:rPr>
            </w:pPr>
            <w:r w:rsidRPr="008E00A7">
              <w:rPr>
                <w:rFonts w:ascii="Arial" w:hAnsi="Arial" w:cs="Arial"/>
                <w:sz w:val="20"/>
                <w:szCs w:val="20"/>
              </w:rPr>
              <w:t>Rep. 20</w:t>
            </w:r>
          </w:p>
        </w:tc>
        <w:tc>
          <w:tcPr>
            <w:tcW w:w="1247" w:type="dxa"/>
            <w:tcBorders>
              <w:top w:val="single" w:sz="4" w:space="0" w:color="auto"/>
            </w:tcBorders>
            <w:vAlign w:val="center"/>
          </w:tcPr>
          <w:p w:rsidR="008E00A7" w:rsidRPr="008E00A7" w:rsidRDefault="008E00A7" w:rsidP="00225F76">
            <w:pPr>
              <w:rPr>
                <w:rFonts w:ascii="Arial" w:hAnsi="Arial" w:cs="Arial"/>
                <w:sz w:val="20"/>
                <w:szCs w:val="20"/>
              </w:rPr>
            </w:pPr>
            <w:r w:rsidRPr="008E00A7">
              <w:rPr>
                <w:rFonts w:ascii="Arial" w:hAnsi="Arial" w:cs="Arial"/>
                <w:sz w:val="20"/>
                <w:szCs w:val="20"/>
              </w:rPr>
              <w:t>Rep. 59-a</w:t>
            </w:r>
          </w:p>
        </w:tc>
        <w:tc>
          <w:tcPr>
            <w:tcW w:w="1247" w:type="dxa"/>
            <w:vAlign w:val="center"/>
          </w:tcPr>
          <w:p w:rsidR="008E00A7" w:rsidRPr="008E00A7" w:rsidRDefault="008E00A7" w:rsidP="00225F76">
            <w:pPr>
              <w:rPr>
                <w:rFonts w:ascii="Arial" w:hAnsi="Arial" w:cs="Arial"/>
                <w:sz w:val="20"/>
                <w:szCs w:val="20"/>
              </w:rPr>
            </w:pPr>
            <w:r w:rsidRPr="008E00A7">
              <w:rPr>
                <w:rFonts w:ascii="Arial" w:hAnsi="Arial" w:cs="Arial"/>
                <w:sz w:val="20"/>
                <w:szCs w:val="20"/>
              </w:rPr>
              <w:t>Rep. 59-b</w:t>
            </w:r>
          </w:p>
        </w:tc>
        <w:tc>
          <w:tcPr>
            <w:tcW w:w="1247" w:type="dxa"/>
            <w:vAlign w:val="center"/>
          </w:tcPr>
          <w:p w:rsidR="008E00A7" w:rsidRPr="008E00A7" w:rsidRDefault="008E00A7" w:rsidP="00225F76">
            <w:pPr>
              <w:rPr>
                <w:rFonts w:ascii="Arial" w:hAnsi="Arial" w:cs="Arial"/>
                <w:sz w:val="20"/>
                <w:szCs w:val="20"/>
              </w:rPr>
            </w:pPr>
            <w:r w:rsidRPr="008E00A7">
              <w:rPr>
                <w:rFonts w:ascii="Arial" w:hAnsi="Arial" w:cs="Arial"/>
                <w:sz w:val="20"/>
                <w:szCs w:val="20"/>
              </w:rPr>
              <w:t>Rep. 59-c</w:t>
            </w:r>
          </w:p>
        </w:tc>
        <w:tc>
          <w:tcPr>
            <w:tcW w:w="1247" w:type="dxa"/>
            <w:vAlign w:val="center"/>
          </w:tcPr>
          <w:p w:rsidR="008E00A7" w:rsidRPr="008E00A7" w:rsidRDefault="008E00A7" w:rsidP="00225F76">
            <w:pPr>
              <w:rPr>
                <w:rFonts w:ascii="Arial" w:hAnsi="Arial" w:cs="Arial"/>
                <w:sz w:val="20"/>
                <w:szCs w:val="20"/>
              </w:rPr>
            </w:pPr>
            <w:r w:rsidRPr="008E00A7">
              <w:rPr>
                <w:rFonts w:ascii="Arial" w:hAnsi="Arial" w:cs="Arial"/>
                <w:sz w:val="20"/>
                <w:szCs w:val="20"/>
              </w:rPr>
              <w:t>Rep. 59-d</w:t>
            </w:r>
          </w:p>
        </w:tc>
        <w:tc>
          <w:tcPr>
            <w:tcW w:w="1247" w:type="dxa"/>
            <w:vAlign w:val="center"/>
          </w:tcPr>
          <w:p w:rsidR="008E00A7" w:rsidRPr="008E00A7" w:rsidRDefault="008E00A7" w:rsidP="00225F76">
            <w:pPr>
              <w:rPr>
                <w:rFonts w:ascii="Arial" w:hAnsi="Arial" w:cs="Arial"/>
                <w:sz w:val="20"/>
                <w:szCs w:val="20"/>
              </w:rPr>
            </w:pPr>
            <w:r w:rsidRPr="008E00A7">
              <w:rPr>
                <w:rFonts w:ascii="Arial" w:hAnsi="Arial" w:cs="Arial"/>
                <w:sz w:val="20"/>
                <w:szCs w:val="20"/>
              </w:rPr>
              <w:t>Rep. 59</w:t>
            </w:r>
          </w:p>
        </w:tc>
      </w:tr>
      <w:tr w:rsidR="008E00A7" w:rsidRPr="008E00A7" w:rsidTr="00225F76">
        <w:trPr>
          <w:trHeight w:val="340"/>
        </w:trPr>
        <w:tc>
          <w:tcPr>
            <w:tcW w:w="2835" w:type="dxa"/>
            <w:vAlign w:val="center"/>
          </w:tcPr>
          <w:p w:rsidR="008E00A7" w:rsidRPr="008E00A7" w:rsidRDefault="008E00A7" w:rsidP="00225F76">
            <w:pPr>
              <w:jc w:val="right"/>
              <w:rPr>
                <w:rFonts w:ascii="Arial" w:hAnsi="Arial" w:cs="Arial"/>
                <w:sz w:val="20"/>
                <w:szCs w:val="20"/>
              </w:rPr>
            </w:pPr>
            <w:r w:rsidRPr="008E00A7">
              <w:rPr>
                <w:rFonts w:ascii="Arial" w:hAnsi="Arial" w:cs="Arial"/>
                <w:sz w:val="20"/>
                <w:szCs w:val="20"/>
              </w:rPr>
              <w:t>Bouchon évent</w:t>
            </w:r>
          </w:p>
        </w:tc>
        <w:tc>
          <w:tcPr>
            <w:tcW w:w="1247" w:type="dxa"/>
            <w:vAlign w:val="center"/>
          </w:tcPr>
          <w:p w:rsidR="008E00A7" w:rsidRPr="009310B1" w:rsidRDefault="008E00A7" w:rsidP="00225F76">
            <w:pPr>
              <w:rPr>
                <w:rFonts w:ascii="Arial" w:hAnsi="Arial" w:cs="Arial"/>
                <w:b/>
                <w:i/>
                <w:caps/>
                <w:sz w:val="20"/>
                <w:szCs w:val="20"/>
              </w:rPr>
            </w:pPr>
          </w:p>
        </w:tc>
        <w:tc>
          <w:tcPr>
            <w:tcW w:w="1247" w:type="dxa"/>
            <w:vAlign w:val="center"/>
          </w:tcPr>
          <w:p w:rsidR="008E00A7" w:rsidRPr="009310B1" w:rsidRDefault="008E00A7" w:rsidP="00225F76">
            <w:pPr>
              <w:rPr>
                <w:rFonts w:ascii="Arial" w:hAnsi="Arial" w:cs="Arial"/>
                <w:b/>
                <w:i/>
                <w:caps/>
                <w:sz w:val="20"/>
                <w:szCs w:val="20"/>
              </w:rPr>
            </w:pPr>
          </w:p>
        </w:tc>
        <w:tc>
          <w:tcPr>
            <w:tcW w:w="1247" w:type="dxa"/>
            <w:vAlign w:val="center"/>
          </w:tcPr>
          <w:p w:rsidR="008E00A7" w:rsidRPr="009310B1" w:rsidRDefault="008E00A7" w:rsidP="00225F76">
            <w:pPr>
              <w:rPr>
                <w:rFonts w:ascii="Arial" w:hAnsi="Arial" w:cs="Arial"/>
                <w:b/>
                <w:i/>
                <w:caps/>
                <w:sz w:val="20"/>
                <w:szCs w:val="20"/>
              </w:rPr>
            </w:pPr>
          </w:p>
        </w:tc>
        <w:tc>
          <w:tcPr>
            <w:tcW w:w="1247" w:type="dxa"/>
            <w:vAlign w:val="center"/>
          </w:tcPr>
          <w:p w:rsidR="008E00A7" w:rsidRPr="009310B1" w:rsidRDefault="008E00A7" w:rsidP="00225F76">
            <w:pPr>
              <w:rPr>
                <w:rFonts w:ascii="Arial" w:hAnsi="Arial" w:cs="Arial"/>
                <w:b/>
                <w:i/>
                <w:caps/>
                <w:sz w:val="20"/>
                <w:szCs w:val="20"/>
              </w:rPr>
            </w:pPr>
          </w:p>
        </w:tc>
        <w:tc>
          <w:tcPr>
            <w:tcW w:w="1247" w:type="dxa"/>
            <w:vAlign w:val="center"/>
          </w:tcPr>
          <w:p w:rsidR="008E00A7" w:rsidRPr="009310B1" w:rsidRDefault="008E00A7" w:rsidP="00225F76">
            <w:pPr>
              <w:rPr>
                <w:rFonts w:ascii="Arial" w:hAnsi="Arial" w:cs="Arial"/>
                <w:b/>
                <w:i/>
                <w:caps/>
                <w:sz w:val="20"/>
                <w:szCs w:val="20"/>
              </w:rPr>
            </w:pPr>
          </w:p>
        </w:tc>
        <w:tc>
          <w:tcPr>
            <w:tcW w:w="1247" w:type="dxa"/>
            <w:vAlign w:val="center"/>
          </w:tcPr>
          <w:p w:rsidR="008E00A7" w:rsidRPr="009310B1" w:rsidRDefault="009310B1" w:rsidP="00225F76">
            <w:pPr>
              <w:rPr>
                <w:rFonts w:ascii="Arial" w:hAnsi="Arial" w:cs="Arial"/>
                <w:b/>
                <w:i/>
                <w:caps/>
                <w:sz w:val="20"/>
                <w:szCs w:val="20"/>
              </w:rPr>
            </w:pPr>
            <w:r w:rsidRPr="009310B1">
              <w:rPr>
                <w:rFonts w:ascii="Arial" w:hAnsi="Arial" w:cs="Arial"/>
                <w:b/>
                <w:i/>
                <w:caps/>
                <w:sz w:val="20"/>
                <w:szCs w:val="20"/>
              </w:rPr>
              <w:t>x</w:t>
            </w:r>
          </w:p>
        </w:tc>
      </w:tr>
      <w:tr w:rsidR="008E00A7" w:rsidRPr="008E00A7" w:rsidTr="00225F76">
        <w:trPr>
          <w:trHeight w:val="340"/>
        </w:trPr>
        <w:tc>
          <w:tcPr>
            <w:tcW w:w="2835" w:type="dxa"/>
            <w:vAlign w:val="center"/>
          </w:tcPr>
          <w:p w:rsidR="008E00A7" w:rsidRPr="008E00A7" w:rsidRDefault="008E00A7" w:rsidP="00225F76">
            <w:pPr>
              <w:jc w:val="right"/>
              <w:rPr>
                <w:rFonts w:ascii="Arial" w:hAnsi="Arial" w:cs="Arial"/>
                <w:sz w:val="20"/>
                <w:szCs w:val="20"/>
              </w:rPr>
            </w:pPr>
            <w:r w:rsidRPr="008E00A7">
              <w:rPr>
                <w:rFonts w:ascii="Arial" w:hAnsi="Arial" w:cs="Arial"/>
                <w:sz w:val="20"/>
                <w:szCs w:val="20"/>
              </w:rPr>
              <w:t>Bouchon de niveau</w:t>
            </w:r>
          </w:p>
        </w:tc>
        <w:tc>
          <w:tcPr>
            <w:tcW w:w="1247" w:type="dxa"/>
            <w:vAlign w:val="center"/>
          </w:tcPr>
          <w:p w:rsidR="008E00A7" w:rsidRPr="009310B1" w:rsidRDefault="009310B1" w:rsidP="00225F76">
            <w:pPr>
              <w:rPr>
                <w:rFonts w:ascii="Arial" w:hAnsi="Arial" w:cs="Arial"/>
                <w:b/>
                <w:i/>
                <w:caps/>
                <w:sz w:val="20"/>
                <w:szCs w:val="20"/>
              </w:rPr>
            </w:pPr>
            <w:r w:rsidRPr="009310B1">
              <w:rPr>
                <w:rFonts w:ascii="Arial" w:hAnsi="Arial" w:cs="Arial"/>
                <w:b/>
                <w:i/>
                <w:caps/>
                <w:sz w:val="20"/>
                <w:szCs w:val="20"/>
              </w:rPr>
              <w:t>x</w:t>
            </w:r>
          </w:p>
        </w:tc>
        <w:tc>
          <w:tcPr>
            <w:tcW w:w="1247" w:type="dxa"/>
            <w:vAlign w:val="center"/>
          </w:tcPr>
          <w:p w:rsidR="008E00A7" w:rsidRPr="009310B1" w:rsidRDefault="008E00A7" w:rsidP="00225F76">
            <w:pPr>
              <w:rPr>
                <w:rFonts w:ascii="Arial" w:hAnsi="Arial" w:cs="Arial"/>
                <w:b/>
                <w:i/>
                <w:caps/>
                <w:sz w:val="20"/>
                <w:szCs w:val="20"/>
              </w:rPr>
            </w:pPr>
          </w:p>
        </w:tc>
        <w:tc>
          <w:tcPr>
            <w:tcW w:w="1247" w:type="dxa"/>
            <w:vAlign w:val="center"/>
          </w:tcPr>
          <w:p w:rsidR="008E00A7" w:rsidRPr="009310B1" w:rsidRDefault="009310B1" w:rsidP="00225F76">
            <w:pPr>
              <w:rPr>
                <w:rFonts w:ascii="Arial" w:hAnsi="Arial" w:cs="Arial"/>
                <w:b/>
                <w:i/>
                <w:caps/>
                <w:sz w:val="20"/>
                <w:szCs w:val="20"/>
              </w:rPr>
            </w:pPr>
            <w:r w:rsidRPr="009310B1">
              <w:rPr>
                <w:rFonts w:ascii="Arial" w:hAnsi="Arial" w:cs="Arial"/>
                <w:b/>
                <w:i/>
                <w:caps/>
                <w:sz w:val="20"/>
                <w:szCs w:val="20"/>
              </w:rPr>
              <w:t>x</w:t>
            </w:r>
          </w:p>
        </w:tc>
        <w:tc>
          <w:tcPr>
            <w:tcW w:w="1247" w:type="dxa"/>
            <w:vAlign w:val="center"/>
          </w:tcPr>
          <w:p w:rsidR="008E00A7" w:rsidRPr="009310B1" w:rsidRDefault="008E00A7" w:rsidP="00225F76">
            <w:pPr>
              <w:rPr>
                <w:rFonts w:ascii="Arial" w:hAnsi="Arial" w:cs="Arial"/>
                <w:b/>
                <w:i/>
                <w:caps/>
                <w:sz w:val="20"/>
                <w:szCs w:val="20"/>
              </w:rPr>
            </w:pPr>
          </w:p>
        </w:tc>
        <w:tc>
          <w:tcPr>
            <w:tcW w:w="1247" w:type="dxa"/>
            <w:vAlign w:val="center"/>
          </w:tcPr>
          <w:p w:rsidR="008E00A7" w:rsidRPr="009310B1" w:rsidRDefault="009310B1" w:rsidP="00225F76">
            <w:pPr>
              <w:rPr>
                <w:rFonts w:ascii="Arial" w:hAnsi="Arial" w:cs="Arial"/>
                <w:b/>
                <w:i/>
                <w:caps/>
                <w:sz w:val="20"/>
                <w:szCs w:val="20"/>
              </w:rPr>
            </w:pPr>
            <w:r w:rsidRPr="009310B1">
              <w:rPr>
                <w:rFonts w:ascii="Arial" w:hAnsi="Arial" w:cs="Arial"/>
                <w:b/>
                <w:i/>
                <w:caps/>
                <w:sz w:val="20"/>
                <w:szCs w:val="20"/>
              </w:rPr>
              <w:t>x</w:t>
            </w:r>
          </w:p>
        </w:tc>
        <w:tc>
          <w:tcPr>
            <w:tcW w:w="1247" w:type="dxa"/>
            <w:vAlign w:val="center"/>
          </w:tcPr>
          <w:p w:rsidR="008E00A7" w:rsidRPr="009310B1" w:rsidRDefault="008E00A7" w:rsidP="00225F76">
            <w:pPr>
              <w:rPr>
                <w:rFonts w:ascii="Arial" w:hAnsi="Arial" w:cs="Arial"/>
                <w:b/>
                <w:i/>
                <w:caps/>
                <w:sz w:val="20"/>
                <w:szCs w:val="20"/>
              </w:rPr>
            </w:pPr>
          </w:p>
        </w:tc>
      </w:tr>
      <w:tr w:rsidR="008E00A7" w:rsidRPr="008E00A7" w:rsidTr="00225F76">
        <w:trPr>
          <w:trHeight w:val="340"/>
        </w:trPr>
        <w:tc>
          <w:tcPr>
            <w:tcW w:w="2835" w:type="dxa"/>
            <w:vAlign w:val="center"/>
          </w:tcPr>
          <w:p w:rsidR="008E00A7" w:rsidRPr="008E00A7" w:rsidRDefault="008E00A7" w:rsidP="00225F76">
            <w:pPr>
              <w:jc w:val="right"/>
              <w:rPr>
                <w:rFonts w:ascii="Arial" w:hAnsi="Arial" w:cs="Arial"/>
                <w:sz w:val="20"/>
                <w:szCs w:val="20"/>
              </w:rPr>
            </w:pPr>
            <w:r w:rsidRPr="008E00A7">
              <w:rPr>
                <w:rFonts w:ascii="Arial" w:hAnsi="Arial" w:cs="Arial"/>
                <w:sz w:val="20"/>
                <w:szCs w:val="20"/>
              </w:rPr>
              <w:t>Bouchon de remplissage</w:t>
            </w:r>
          </w:p>
        </w:tc>
        <w:tc>
          <w:tcPr>
            <w:tcW w:w="1247" w:type="dxa"/>
            <w:vAlign w:val="center"/>
          </w:tcPr>
          <w:p w:rsidR="008E00A7" w:rsidRPr="009310B1" w:rsidRDefault="008E00A7" w:rsidP="00225F76">
            <w:pPr>
              <w:rPr>
                <w:rFonts w:ascii="Arial" w:hAnsi="Arial" w:cs="Arial"/>
                <w:b/>
                <w:i/>
                <w:caps/>
                <w:sz w:val="20"/>
                <w:szCs w:val="20"/>
              </w:rPr>
            </w:pPr>
          </w:p>
        </w:tc>
        <w:tc>
          <w:tcPr>
            <w:tcW w:w="1247" w:type="dxa"/>
            <w:vAlign w:val="center"/>
          </w:tcPr>
          <w:p w:rsidR="008E00A7" w:rsidRPr="009310B1" w:rsidRDefault="008E00A7" w:rsidP="00225F76">
            <w:pPr>
              <w:rPr>
                <w:rFonts w:ascii="Arial" w:hAnsi="Arial" w:cs="Arial"/>
                <w:b/>
                <w:i/>
                <w:caps/>
                <w:sz w:val="20"/>
                <w:szCs w:val="20"/>
              </w:rPr>
            </w:pPr>
          </w:p>
        </w:tc>
        <w:tc>
          <w:tcPr>
            <w:tcW w:w="1247" w:type="dxa"/>
            <w:vAlign w:val="center"/>
          </w:tcPr>
          <w:p w:rsidR="008E00A7" w:rsidRPr="009310B1" w:rsidRDefault="008E00A7" w:rsidP="00225F76">
            <w:pPr>
              <w:rPr>
                <w:rFonts w:ascii="Arial" w:hAnsi="Arial" w:cs="Arial"/>
                <w:b/>
                <w:i/>
                <w:caps/>
                <w:sz w:val="20"/>
                <w:szCs w:val="20"/>
              </w:rPr>
            </w:pPr>
          </w:p>
        </w:tc>
        <w:tc>
          <w:tcPr>
            <w:tcW w:w="1247" w:type="dxa"/>
            <w:vAlign w:val="center"/>
          </w:tcPr>
          <w:p w:rsidR="008E00A7" w:rsidRPr="009310B1" w:rsidRDefault="008E00A7" w:rsidP="00225F76">
            <w:pPr>
              <w:rPr>
                <w:rFonts w:ascii="Arial" w:hAnsi="Arial" w:cs="Arial"/>
                <w:b/>
                <w:i/>
                <w:caps/>
                <w:sz w:val="20"/>
                <w:szCs w:val="20"/>
              </w:rPr>
            </w:pPr>
          </w:p>
        </w:tc>
        <w:tc>
          <w:tcPr>
            <w:tcW w:w="1247" w:type="dxa"/>
            <w:vAlign w:val="center"/>
          </w:tcPr>
          <w:p w:rsidR="008E00A7" w:rsidRPr="009310B1" w:rsidRDefault="008E00A7" w:rsidP="00225F76">
            <w:pPr>
              <w:rPr>
                <w:rFonts w:ascii="Arial" w:hAnsi="Arial" w:cs="Arial"/>
                <w:b/>
                <w:i/>
                <w:caps/>
                <w:sz w:val="20"/>
                <w:szCs w:val="20"/>
              </w:rPr>
            </w:pPr>
          </w:p>
        </w:tc>
        <w:tc>
          <w:tcPr>
            <w:tcW w:w="1247" w:type="dxa"/>
            <w:vAlign w:val="center"/>
          </w:tcPr>
          <w:p w:rsidR="008E00A7" w:rsidRPr="009310B1" w:rsidRDefault="009310B1" w:rsidP="00225F76">
            <w:pPr>
              <w:rPr>
                <w:rFonts w:ascii="Arial" w:hAnsi="Arial" w:cs="Arial"/>
                <w:b/>
                <w:i/>
                <w:caps/>
                <w:sz w:val="20"/>
                <w:szCs w:val="20"/>
              </w:rPr>
            </w:pPr>
            <w:r w:rsidRPr="009310B1">
              <w:rPr>
                <w:rFonts w:ascii="Arial" w:hAnsi="Arial" w:cs="Arial"/>
                <w:b/>
                <w:i/>
                <w:caps/>
                <w:sz w:val="20"/>
                <w:szCs w:val="20"/>
              </w:rPr>
              <w:t>x</w:t>
            </w:r>
          </w:p>
        </w:tc>
      </w:tr>
      <w:tr w:rsidR="008E00A7" w:rsidRPr="008E00A7" w:rsidTr="00225F76">
        <w:trPr>
          <w:trHeight w:val="340"/>
        </w:trPr>
        <w:tc>
          <w:tcPr>
            <w:tcW w:w="2835" w:type="dxa"/>
            <w:vAlign w:val="center"/>
          </w:tcPr>
          <w:p w:rsidR="008E00A7" w:rsidRPr="008E00A7" w:rsidRDefault="008E00A7" w:rsidP="00225F76">
            <w:pPr>
              <w:jc w:val="right"/>
              <w:rPr>
                <w:rFonts w:ascii="Arial" w:hAnsi="Arial" w:cs="Arial"/>
                <w:sz w:val="20"/>
                <w:szCs w:val="20"/>
              </w:rPr>
            </w:pPr>
            <w:r w:rsidRPr="008E00A7">
              <w:rPr>
                <w:rFonts w:ascii="Arial" w:hAnsi="Arial" w:cs="Arial"/>
                <w:sz w:val="20"/>
                <w:szCs w:val="20"/>
              </w:rPr>
              <w:t>Bouchon de vidange</w:t>
            </w:r>
          </w:p>
        </w:tc>
        <w:tc>
          <w:tcPr>
            <w:tcW w:w="1247" w:type="dxa"/>
            <w:vAlign w:val="center"/>
          </w:tcPr>
          <w:p w:rsidR="008E00A7" w:rsidRPr="009310B1" w:rsidRDefault="008E00A7" w:rsidP="00225F76">
            <w:pPr>
              <w:rPr>
                <w:rFonts w:ascii="Arial" w:hAnsi="Arial" w:cs="Arial"/>
                <w:b/>
                <w:i/>
                <w:caps/>
                <w:sz w:val="20"/>
                <w:szCs w:val="20"/>
              </w:rPr>
            </w:pPr>
          </w:p>
        </w:tc>
        <w:tc>
          <w:tcPr>
            <w:tcW w:w="1247" w:type="dxa"/>
            <w:vAlign w:val="center"/>
          </w:tcPr>
          <w:p w:rsidR="008E00A7" w:rsidRPr="009310B1" w:rsidRDefault="009310B1" w:rsidP="00225F76">
            <w:pPr>
              <w:rPr>
                <w:rFonts w:ascii="Arial" w:hAnsi="Arial" w:cs="Arial"/>
                <w:b/>
                <w:i/>
                <w:caps/>
                <w:sz w:val="20"/>
                <w:szCs w:val="20"/>
              </w:rPr>
            </w:pPr>
            <w:r w:rsidRPr="009310B1">
              <w:rPr>
                <w:rFonts w:ascii="Arial" w:hAnsi="Arial" w:cs="Arial"/>
                <w:b/>
                <w:i/>
                <w:caps/>
                <w:sz w:val="20"/>
                <w:szCs w:val="20"/>
              </w:rPr>
              <w:t>x</w:t>
            </w:r>
          </w:p>
        </w:tc>
        <w:tc>
          <w:tcPr>
            <w:tcW w:w="1247" w:type="dxa"/>
            <w:vAlign w:val="center"/>
          </w:tcPr>
          <w:p w:rsidR="008E00A7" w:rsidRPr="009310B1" w:rsidRDefault="008E00A7" w:rsidP="00225F76">
            <w:pPr>
              <w:rPr>
                <w:rFonts w:ascii="Arial" w:hAnsi="Arial" w:cs="Arial"/>
                <w:b/>
                <w:i/>
                <w:caps/>
                <w:sz w:val="20"/>
                <w:szCs w:val="20"/>
              </w:rPr>
            </w:pPr>
          </w:p>
        </w:tc>
        <w:tc>
          <w:tcPr>
            <w:tcW w:w="1247" w:type="dxa"/>
            <w:vAlign w:val="center"/>
          </w:tcPr>
          <w:p w:rsidR="008E00A7" w:rsidRPr="009310B1" w:rsidRDefault="009310B1" w:rsidP="00225F76">
            <w:pPr>
              <w:rPr>
                <w:rFonts w:ascii="Arial" w:hAnsi="Arial" w:cs="Arial"/>
                <w:b/>
                <w:i/>
                <w:caps/>
                <w:sz w:val="20"/>
                <w:szCs w:val="20"/>
              </w:rPr>
            </w:pPr>
            <w:r w:rsidRPr="009310B1">
              <w:rPr>
                <w:rFonts w:ascii="Arial" w:hAnsi="Arial" w:cs="Arial"/>
                <w:b/>
                <w:i/>
                <w:caps/>
                <w:sz w:val="20"/>
                <w:szCs w:val="20"/>
              </w:rPr>
              <w:t>x</w:t>
            </w:r>
          </w:p>
        </w:tc>
        <w:tc>
          <w:tcPr>
            <w:tcW w:w="1247" w:type="dxa"/>
            <w:vAlign w:val="center"/>
          </w:tcPr>
          <w:p w:rsidR="008E00A7" w:rsidRPr="009310B1" w:rsidRDefault="008E00A7" w:rsidP="00225F76">
            <w:pPr>
              <w:rPr>
                <w:rFonts w:ascii="Arial" w:hAnsi="Arial" w:cs="Arial"/>
                <w:b/>
                <w:i/>
                <w:caps/>
                <w:sz w:val="20"/>
                <w:szCs w:val="20"/>
              </w:rPr>
            </w:pPr>
          </w:p>
        </w:tc>
        <w:tc>
          <w:tcPr>
            <w:tcW w:w="1247" w:type="dxa"/>
            <w:vAlign w:val="center"/>
          </w:tcPr>
          <w:p w:rsidR="008E00A7" w:rsidRPr="009310B1" w:rsidRDefault="008E00A7" w:rsidP="00225F76">
            <w:pPr>
              <w:rPr>
                <w:rFonts w:ascii="Arial" w:hAnsi="Arial" w:cs="Arial"/>
                <w:b/>
                <w:i/>
                <w:caps/>
                <w:sz w:val="20"/>
                <w:szCs w:val="20"/>
              </w:rPr>
            </w:pPr>
          </w:p>
        </w:tc>
      </w:tr>
    </w:tbl>
    <w:p w:rsidR="008E00A7" w:rsidRPr="008E00A7" w:rsidRDefault="008E00A7" w:rsidP="008E00A7">
      <w:pPr>
        <w:ind w:left="705" w:hanging="705"/>
        <w:jc w:val="left"/>
        <w:rPr>
          <w:rFonts w:ascii="Arial" w:hAnsi="Arial" w:cs="Arial"/>
          <w:sz w:val="20"/>
          <w:szCs w:val="20"/>
        </w:rPr>
      </w:pPr>
    </w:p>
    <w:p w:rsidR="008E00A7" w:rsidRPr="008E00A7" w:rsidRDefault="008E00A7" w:rsidP="008E00A7">
      <w:pPr>
        <w:ind w:left="705" w:hanging="705"/>
        <w:jc w:val="both"/>
        <w:rPr>
          <w:rFonts w:ascii="Arial" w:hAnsi="Arial" w:cs="Arial"/>
          <w:sz w:val="20"/>
          <w:szCs w:val="20"/>
        </w:rPr>
      </w:pPr>
      <w:r w:rsidRPr="008E00A7">
        <w:rPr>
          <w:rFonts w:ascii="Arial" w:hAnsi="Arial" w:cs="Arial"/>
          <w:sz w:val="20"/>
          <w:szCs w:val="20"/>
          <w:u w:val="single"/>
        </w:rPr>
        <w:t>Q7.2 :</w:t>
      </w:r>
      <w:r w:rsidRPr="008E00A7">
        <w:rPr>
          <w:rFonts w:ascii="Arial" w:hAnsi="Arial" w:cs="Arial"/>
          <w:sz w:val="20"/>
          <w:szCs w:val="20"/>
        </w:rPr>
        <w:tab/>
      </w:r>
      <w:r w:rsidRPr="008E00A7">
        <w:rPr>
          <w:rFonts w:ascii="Arial" w:hAnsi="Arial" w:cs="Arial"/>
          <w:b/>
          <w:sz w:val="20"/>
          <w:szCs w:val="20"/>
        </w:rPr>
        <w:t>Lister les éléments à remplacer</w:t>
      </w:r>
      <w:r w:rsidR="00F43C1C">
        <w:rPr>
          <w:rFonts w:ascii="Arial" w:hAnsi="Arial" w:cs="Arial"/>
          <w:sz w:val="20"/>
          <w:szCs w:val="20"/>
        </w:rPr>
        <w:t xml:space="preserve"> </w:t>
      </w:r>
      <w:r w:rsidR="008E1E63">
        <w:rPr>
          <w:rFonts w:ascii="Arial" w:hAnsi="Arial" w:cs="Arial"/>
          <w:sz w:val="20"/>
          <w:szCs w:val="20"/>
        </w:rPr>
        <w:t>sur l’arbre de sortie repère 7.</w:t>
      </w:r>
    </w:p>
    <w:p w:rsidR="008E00A7" w:rsidRPr="008E00A7" w:rsidRDefault="008E00A7" w:rsidP="008E00A7">
      <w:pPr>
        <w:ind w:left="705" w:hanging="705"/>
        <w:jc w:val="both"/>
        <w:rPr>
          <w:rFonts w:ascii="Arial" w:hAnsi="Arial" w:cs="Arial"/>
          <w:sz w:val="20"/>
          <w:szCs w:val="20"/>
        </w:rPr>
      </w:pPr>
    </w:p>
    <w:p w:rsidR="008E00A7" w:rsidRPr="008E00A7" w:rsidRDefault="008E00A7" w:rsidP="009310B1">
      <w:pPr>
        <w:ind w:left="703" w:hanging="703"/>
        <w:jc w:val="both"/>
        <w:rPr>
          <w:rFonts w:ascii="Arial" w:hAnsi="Arial" w:cs="Arial"/>
          <w:sz w:val="20"/>
          <w:szCs w:val="20"/>
        </w:rPr>
      </w:pPr>
      <w:r w:rsidRPr="008E00A7">
        <w:rPr>
          <w:rFonts w:ascii="Arial" w:hAnsi="Arial" w:cs="Arial"/>
          <w:sz w:val="20"/>
          <w:szCs w:val="20"/>
        </w:rPr>
        <w:tab/>
        <w:t xml:space="preserve">1 : </w:t>
      </w:r>
      <w:r w:rsidR="009310B1">
        <w:rPr>
          <w:rFonts w:ascii="Arial" w:hAnsi="Arial" w:cs="Arial"/>
          <w:b/>
          <w:i/>
          <w:sz w:val="20"/>
          <w:szCs w:val="20"/>
        </w:rPr>
        <w:t>Roulements à billes repère 11</w:t>
      </w:r>
    </w:p>
    <w:p w:rsidR="009310B1" w:rsidRPr="008E00A7" w:rsidRDefault="008E00A7" w:rsidP="009310B1">
      <w:pPr>
        <w:ind w:left="703" w:hanging="703"/>
        <w:jc w:val="both"/>
        <w:rPr>
          <w:rFonts w:ascii="Arial" w:hAnsi="Arial" w:cs="Arial"/>
          <w:sz w:val="20"/>
          <w:szCs w:val="20"/>
        </w:rPr>
      </w:pPr>
      <w:r w:rsidRPr="008E00A7">
        <w:rPr>
          <w:rFonts w:ascii="Arial" w:hAnsi="Arial" w:cs="Arial"/>
          <w:sz w:val="20"/>
          <w:szCs w:val="20"/>
        </w:rPr>
        <w:tab/>
        <w:t xml:space="preserve">2 : </w:t>
      </w:r>
      <w:r w:rsidR="009310B1">
        <w:rPr>
          <w:rFonts w:ascii="Arial" w:hAnsi="Arial" w:cs="Arial"/>
          <w:b/>
          <w:i/>
          <w:sz w:val="20"/>
          <w:szCs w:val="20"/>
        </w:rPr>
        <w:t>Roulements à billes repère 25</w:t>
      </w:r>
    </w:p>
    <w:p w:rsidR="008E00A7" w:rsidRPr="008E00A7" w:rsidRDefault="008E00A7" w:rsidP="009310B1">
      <w:pPr>
        <w:ind w:left="703" w:hanging="703"/>
        <w:jc w:val="both"/>
        <w:rPr>
          <w:rFonts w:ascii="Arial" w:hAnsi="Arial" w:cs="Arial"/>
          <w:sz w:val="20"/>
          <w:szCs w:val="20"/>
        </w:rPr>
      </w:pPr>
      <w:r w:rsidRPr="008E00A7">
        <w:rPr>
          <w:rFonts w:ascii="Arial" w:hAnsi="Arial" w:cs="Arial"/>
          <w:sz w:val="20"/>
          <w:szCs w:val="20"/>
        </w:rPr>
        <w:tab/>
        <w:t xml:space="preserve">3 : </w:t>
      </w:r>
      <w:r w:rsidR="009310B1">
        <w:rPr>
          <w:rFonts w:ascii="Arial" w:hAnsi="Arial" w:cs="Arial"/>
          <w:b/>
          <w:i/>
          <w:sz w:val="20"/>
          <w:szCs w:val="20"/>
        </w:rPr>
        <w:t>Bague d’étanchéité repère 9</w:t>
      </w:r>
    </w:p>
    <w:p w:rsidR="008E00A7" w:rsidRPr="008E00A7" w:rsidRDefault="008E00A7" w:rsidP="009310B1">
      <w:pPr>
        <w:ind w:left="703" w:hanging="703"/>
        <w:jc w:val="both"/>
        <w:rPr>
          <w:rFonts w:ascii="Arial" w:hAnsi="Arial" w:cs="Arial"/>
          <w:sz w:val="20"/>
          <w:szCs w:val="20"/>
        </w:rPr>
      </w:pPr>
      <w:r w:rsidRPr="008E00A7">
        <w:rPr>
          <w:rFonts w:ascii="Arial" w:hAnsi="Arial" w:cs="Arial"/>
          <w:sz w:val="20"/>
          <w:szCs w:val="20"/>
        </w:rPr>
        <w:tab/>
        <w:t xml:space="preserve">4 : </w:t>
      </w:r>
      <w:r w:rsidR="009310B1" w:rsidRPr="009310B1">
        <w:rPr>
          <w:rFonts w:ascii="Arial" w:hAnsi="Arial" w:cs="Arial"/>
          <w:b/>
          <w:i/>
          <w:sz w:val="20"/>
          <w:szCs w:val="20"/>
        </w:rPr>
        <w:t>Boucho</w:t>
      </w:r>
      <w:r w:rsidR="009310B1">
        <w:rPr>
          <w:rFonts w:ascii="Arial" w:hAnsi="Arial" w:cs="Arial"/>
          <w:b/>
          <w:i/>
          <w:sz w:val="20"/>
          <w:szCs w:val="20"/>
        </w:rPr>
        <w:t>n</w:t>
      </w:r>
      <w:r w:rsidR="009310B1" w:rsidRPr="009310B1">
        <w:rPr>
          <w:rFonts w:ascii="Arial" w:hAnsi="Arial" w:cs="Arial"/>
          <w:b/>
          <w:i/>
          <w:sz w:val="20"/>
          <w:szCs w:val="20"/>
        </w:rPr>
        <w:t xml:space="preserve"> cuvett</w:t>
      </w:r>
      <w:r w:rsidR="009310B1">
        <w:rPr>
          <w:rFonts w:ascii="Arial" w:hAnsi="Arial" w:cs="Arial"/>
          <w:b/>
          <w:i/>
          <w:sz w:val="20"/>
          <w:szCs w:val="20"/>
        </w:rPr>
        <w:t>e repère 89</w:t>
      </w:r>
    </w:p>
    <w:p w:rsidR="008E00A7" w:rsidRPr="008E00A7" w:rsidRDefault="008E00A7" w:rsidP="008E00A7">
      <w:pPr>
        <w:ind w:left="705" w:hanging="705"/>
        <w:jc w:val="both"/>
        <w:rPr>
          <w:rFonts w:ascii="Arial" w:hAnsi="Arial" w:cs="Arial"/>
          <w:sz w:val="20"/>
          <w:szCs w:val="20"/>
        </w:rPr>
      </w:pPr>
    </w:p>
    <w:p w:rsidR="008E00A7" w:rsidRPr="008E00A7" w:rsidRDefault="008E00A7" w:rsidP="008E00A7">
      <w:pPr>
        <w:ind w:left="705" w:hanging="705"/>
        <w:jc w:val="both"/>
        <w:rPr>
          <w:rFonts w:ascii="Arial" w:hAnsi="Arial" w:cs="Arial"/>
          <w:sz w:val="20"/>
          <w:szCs w:val="20"/>
        </w:rPr>
      </w:pPr>
      <w:r w:rsidRPr="008E00A7">
        <w:rPr>
          <w:rFonts w:ascii="Arial" w:hAnsi="Arial" w:cs="Arial"/>
          <w:sz w:val="20"/>
          <w:szCs w:val="20"/>
          <w:u w:val="single"/>
        </w:rPr>
        <w:t>Q7.3 :</w:t>
      </w:r>
      <w:r w:rsidRPr="008E00A7">
        <w:rPr>
          <w:rFonts w:ascii="Arial" w:hAnsi="Arial" w:cs="Arial"/>
          <w:sz w:val="20"/>
          <w:szCs w:val="20"/>
        </w:rPr>
        <w:tab/>
      </w:r>
      <w:r w:rsidRPr="008E00A7">
        <w:rPr>
          <w:rFonts w:ascii="Arial" w:hAnsi="Arial" w:cs="Arial"/>
          <w:b/>
          <w:sz w:val="20"/>
          <w:szCs w:val="20"/>
        </w:rPr>
        <w:t>Indiquer le type de montage</w:t>
      </w:r>
      <w:r w:rsidRPr="008E00A7">
        <w:rPr>
          <w:rFonts w:ascii="Arial" w:hAnsi="Arial" w:cs="Arial"/>
          <w:sz w:val="20"/>
          <w:szCs w:val="20"/>
        </w:rPr>
        <w:t xml:space="preserve"> de</w:t>
      </w:r>
      <w:r w:rsidR="008E1E63">
        <w:rPr>
          <w:rFonts w:ascii="Arial" w:hAnsi="Arial" w:cs="Arial"/>
          <w:sz w:val="20"/>
          <w:szCs w:val="20"/>
        </w:rPr>
        <w:t xml:space="preserve">s roulements sur l’arbre </w:t>
      </w:r>
      <w:r w:rsidR="00F43C1C">
        <w:rPr>
          <w:rFonts w:ascii="Arial" w:hAnsi="Arial" w:cs="Arial"/>
          <w:sz w:val="20"/>
          <w:szCs w:val="20"/>
        </w:rPr>
        <w:t>R</w:t>
      </w:r>
      <w:r w:rsidR="008E1E63">
        <w:rPr>
          <w:rFonts w:ascii="Arial" w:hAnsi="Arial" w:cs="Arial"/>
          <w:sz w:val="20"/>
          <w:szCs w:val="20"/>
        </w:rPr>
        <w:t>ep.7.</w:t>
      </w:r>
    </w:p>
    <w:p w:rsidR="008E00A7" w:rsidRPr="008E00A7" w:rsidRDefault="008E00A7" w:rsidP="008E00A7">
      <w:pPr>
        <w:ind w:left="705" w:hanging="705"/>
        <w:jc w:val="both"/>
        <w:rPr>
          <w:rFonts w:ascii="Arial" w:hAnsi="Arial" w:cs="Arial"/>
          <w:sz w:val="20"/>
          <w:szCs w:val="20"/>
        </w:rPr>
      </w:pPr>
    </w:p>
    <w:p w:rsidR="008E00A7" w:rsidRPr="009310B1" w:rsidRDefault="008E00A7" w:rsidP="008E00A7">
      <w:pPr>
        <w:ind w:left="705" w:hanging="705"/>
        <w:jc w:val="both"/>
        <w:rPr>
          <w:rFonts w:ascii="Arial" w:hAnsi="Arial" w:cs="Arial"/>
          <w:sz w:val="20"/>
          <w:szCs w:val="20"/>
        </w:rPr>
      </w:pPr>
      <w:r w:rsidRPr="008E00A7">
        <w:rPr>
          <w:rFonts w:ascii="Arial" w:hAnsi="Arial" w:cs="Arial"/>
          <w:sz w:val="20"/>
          <w:szCs w:val="20"/>
        </w:rPr>
        <w:tab/>
      </w:r>
      <w:r w:rsidR="009310B1" w:rsidRPr="009310B1">
        <w:rPr>
          <w:rFonts w:ascii="Arial" w:hAnsi="Arial" w:cs="Arial"/>
          <w:b/>
          <w:i/>
          <w:sz w:val="20"/>
          <w:szCs w:val="20"/>
        </w:rPr>
        <w:sym w:font="Wingdings" w:char="F078"/>
      </w:r>
      <w:r w:rsidRPr="009310B1">
        <w:rPr>
          <w:rFonts w:ascii="Arial" w:hAnsi="Arial" w:cs="Arial"/>
          <w:b/>
          <w:i/>
          <w:sz w:val="20"/>
          <w:szCs w:val="20"/>
        </w:rPr>
        <w:t xml:space="preserve"> </w:t>
      </w:r>
      <w:r w:rsidR="009310B1" w:rsidRPr="009310B1">
        <w:rPr>
          <w:rFonts w:ascii="Arial" w:hAnsi="Arial" w:cs="Arial"/>
          <w:b/>
          <w:i/>
          <w:sz w:val="20"/>
          <w:szCs w:val="20"/>
        </w:rPr>
        <w:t>Montage serré sur l’arbre</w:t>
      </w:r>
      <w:r w:rsidR="009310B1" w:rsidRPr="009310B1">
        <w:rPr>
          <w:rFonts w:ascii="Arial" w:hAnsi="Arial" w:cs="Arial"/>
          <w:sz w:val="20"/>
          <w:szCs w:val="20"/>
        </w:rPr>
        <w:tab/>
      </w:r>
      <w:r w:rsidR="009310B1" w:rsidRPr="009310B1">
        <w:rPr>
          <w:rFonts w:ascii="Arial" w:hAnsi="Arial" w:cs="Arial"/>
          <w:sz w:val="20"/>
          <w:szCs w:val="20"/>
        </w:rPr>
        <w:tab/>
      </w:r>
      <w:r w:rsidR="009310B1" w:rsidRPr="009310B1">
        <w:rPr>
          <w:rFonts w:ascii="Arial" w:hAnsi="Arial" w:cs="Arial"/>
          <w:sz w:val="20"/>
          <w:szCs w:val="20"/>
        </w:rPr>
        <w:fldChar w:fldCharType="begin">
          <w:ffData>
            <w:name w:val="CaseACocher9"/>
            <w:enabled/>
            <w:calcOnExit w:val="0"/>
            <w:checkBox>
              <w:sizeAuto/>
              <w:default w:val="0"/>
            </w:checkBox>
          </w:ffData>
        </w:fldChar>
      </w:r>
      <w:bookmarkStart w:id="5" w:name="CaseACocher9"/>
      <w:r w:rsidR="009310B1" w:rsidRPr="009310B1">
        <w:rPr>
          <w:rFonts w:ascii="Arial" w:hAnsi="Arial" w:cs="Arial"/>
          <w:sz w:val="20"/>
          <w:szCs w:val="20"/>
        </w:rPr>
        <w:instrText xml:space="preserve"> FORMCHECKBOX </w:instrText>
      </w:r>
      <w:r w:rsidR="007B4224">
        <w:rPr>
          <w:rFonts w:ascii="Arial" w:hAnsi="Arial" w:cs="Arial"/>
          <w:sz w:val="20"/>
          <w:szCs w:val="20"/>
        </w:rPr>
      </w:r>
      <w:r w:rsidR="007B4224">
        <w:rPr>
          <w:rFonts w:ascii="Arial" w:hAnsi="Arial" w:cs="Arial"/>
          <w:sz w:val="20"/>
          <w:szCs w:val="20"/>
        </w:rPr>
        <w:fldChar w:fldCharType="separate"/>
      </w:r>
      <w:r w:rsidR="009310B1" w:rsidRPr="009310B1">
        <w:rPr>
          <w:rFonts w:ascii="Arial" w:hAnsi="Arial" w:cs="Arial"/>
          <w:sz w:val="20"/>
          <w:szCs w:val="20"/>
        </w:rPr>
        <w:fldChar w:fldCharType="end"/>
      </w:r>
      <w:bookmarkEnd w:id="5"/>
      <w:r w:rsidR="009310B1" w:rsidRPr="009310B1">
        <w:rPr>
          <w:rFonts w:ascii="Arial" w:hAnsi="Arial" w:cs="Arial"/>
          <w:sz w:val="20"/>
          <w:szCs w:val="20"/>
        </w:rPr>
        <w:t xml:space="preserve"> Montage glissant sur l’arbre</w:t>
      </w:r>
    </w:p>
    <w:p w:rsidR="008E00A7" w:rsidRPr="008E00A7" w:rsidRDefault="008E00A7" w:rsidP="008E00A7">
      <w:pPr>
        <w:ind w:left="705" w:hanging="705"/>
        <w:jc w:val="both"/>
        <w:rPr>
          <w:rFonts w:ascii="Arial" w:hAnsi="Arial" w:cs="Arial"/>
          <w:sz w:val="20"/>
          <w:szCs w:val="20"/>
        </w:rPr>
      </w:pPr>
    </w:p>
    <w:p w:rsidR="008E00A7" w:rsidRPr="008E00A7" w:rsidRDefault="008E00A7" w:rsidP="008E00A7">
      <w:pPr>
        <w:spacing w:line="360" w:lineRule="auto"/>
        <w:ind w:left="705" w:hanging="705"/>
        <w:jc w:val="both"/>
        <w:rPr>
          <w:rFonts w:ascii="Arial" w:hAnsi="Arial" w:cs="Arial"/>
          <w:sz w:val="20"/>
          <w:szCs w:val="20"/>
        </w:rPr>
      </w:pPr>
      <w:r w:rsidRPr="008E00A7">
        <w:rPr>
          <w:rFonts w:ascii="Arial" w:hAnsi="Arial" w:cs="Arial"/>
          <w:sz w:val="20"/>
          <w:szCs w:val="20"/>
          <w:u w:val="single"/>
        </w:rPr>
        <w:t>Q7.4 :</w:t>
      </w:r>
      <w:r w:rsidRPr="008E00A7">
        <w:rPr>
          <w:rFonts w:ascii="Arial" w:hAnsi="Arial" w:cs="Arial"/>
          <w:sz w:val="20"/>
          <w:szCs w:val="20"/>
        </w:rPr>
        <w:tab/>
      </w:r>
      <w:r w:rsidRPr="008E00A7">
        <w:rPr>
          <w:rFonts w:ascii="Arial" w:hAnsi="Arial" w:cs="Arial"/>
          <w:b/>
          <w:sz w:val="20"/>
          <w:szCs w:val="20"/>
        </w:rPr>
        <w:t>Sélectionner</w:t>
      </w:r>
      <w:r w:rsidRPr="008E00A7">
        <w:rPr>
          <w:rFonts w:ascii="Arial" w:hAnsi="Arial" w:cs="Arial"/>
          <w:sz w:val="20"/>
          <w:szCs w:val="20"/>
        </w:rPr>
        <w:t xml:space="preserve"> par une croix l’outil adéquate afin de déposer les éléments </w:t>
      </w:r>
      <w:proofErr w:type="spellStart"/>
      <w:r w:rsidR="00F43C1C">
        <w:rPr>
          <w:rFonts w:ascii="Arial" w:hAnsi="Arial" w:cs="Arial"/>
          <w:sz w:val="20"/>
          <w:szCs w:val="20"/>
        </w:rPr>
        <w:t>R</w:t>
      </w:r>
      <w:r w:rsidRPr="008E00A7">
        <w:rPr>
          <w:rFonts w:ascii="Arial" w:hAnsi="Arial" w:cs="Arial"/>
          <w:sz w:val="20"/>
          <w:szCs w:val="20"/>
        </w:rPr>
        <w:t>ep</w:t>
      </w:r>
      <w:proofErr w:type="spellEnd"/>
      <w:r w:rsidRPr="008E00A7">
        <w:rPr>
          <w:rFonts w:ascii="Arial" w:hAnsi="Arial" w:cs="Arial"/>
          <w:sz w:val="20"/>
          <w:szCs w:val="20"/>
        </w:rPr>
        <w:t>. 12 et 88.</w:t>
      </w:r>
    </w:p>
    <w:tbl>
      <w:tblPr>
        <w:tblStyle w:val="Grilledutableau"/>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3304"/>
        <w:gridCol w:w="1755"/>
        <w:gridCol w:w="3013"/>
      </w:tblGrid>
      <w:tr w:rsidR="008E00A7" w:rsidRPr="008E00A7" w:rsidTr="00225F76">
        <w:trPr>
          <w:trHeight w:val="1134"/>
        </w:trPr>
        <w:tc>
          <w:tcPr>
            <w:tcW w:w="1417" w:type="dxa"/>
            <w:vAlign w:val="center"/>
          </w:tcPr>
          <w:p w:rsidR="008E00A7" w:rsidRPr="008E00A7" w:rsidRDefault="008E00A7" w:rsidP="00225F76">
            <w:pPr>
              <w:jc w:val="right"/>
              <w:rPr>
                <w:rFonts w:ascii="Arial" w:hAnsi="Arial" w:cs="Arial"/>
                <w:sz w:val="20"/>
                <w:szCs w:val="20"/>
              </w:rPr>
            </w:pPr>
            <w:r w:rsidRPr="008E00A7">
              <w:rPr>
                <w:rFonts w:ascii="Arial" w:hAnsi="Arial" w:cs="Arial"/>
                <w:sz w:val="20"/>
                <w:szCs w:val="20"/>
              </w:rPr>
              <w:tab/>
            </w:r>
            <w:r w:rsidRPr="008E00A7">
              <w:rPr>
                <w:rFonts w:ascii="Arial" w:hAnsi="Arial" w:cs="Arial"/>
                <w:sz w:val="20"/>
                <w:szCs w:val="20"/>
              </w:rPr>
              <w:fldChar w:fldCharType="begin">
                <w:ffData>
                  <w:name w:val="CaseACocher17"/>
                  <w:enabled/>
                  <w:calcOnExit w:val="0"/>
                  <w:checkBox>
                    <w:sizeAuto/>
                    <w:default w:val="0"/>
                  </w:checkBox>
                </w:ffData>
              </w:fldChar>
            </w:r>
            <w:bookmarkStart w:id="6" w:name="CaseACocher17"/>
            <w:r w:rsidRPr="008E00A7">
              <w:rPr>
                <w:rFonts w:ascii="Arial" w:hAnsi="Arial" w:cs="Arial"/>
                <w:sz w:val="20"/>
                <w:szCs w:val="20"/>
              </w:rPr>
              <w:instrText xml:space="preserve"> FORMCHECKBOX </w:instrText>
            </w:r>
            <w:r w:rsidR="007B4224">
              <w:rPr>
                <w:rFonts w:ascii="Arial" w:hAnsi="Arial" w:cs="Arial"/>
                <w:sz w:val="20"/>
                <w:szCs w:val="20"/>
              </w:rPr>
            </w:r>
            <w:r w:rsidR="007B4224">
              <w:rPr>
                <w:rFonts w:ascii="Arial" w:hAnsi="Arial" w:cs="Arial"/>
                <w:sz w:val="20"/>
                <w:szCs w:val="20"/>
              </w:rPr>
              <w:fldChar w:fldCharType="separate"/>
            </w:r>
            <w:r w:rsidRPr="008E00A7">
              <w:rPr>
                <w:rFonts w:ascii="Arial" w:hAnsi="Arial" w:cs="Arial"/>
                <w:sz w:val="20"/>
                <w:szCs w:val="20"/>
              </w:rPr>
              <w:fldChar w:fldCharType="end"/>
            </w:r>
            <w:bookmarkEnd w:id="6"/>
          </w:p>
        </w:tc>
        <w:tc>
          <w:tcPr>
            <w:tcW w:w="3304" w:type="dxa"/>
            <w:vAlign w:val="center"/>
          </w:tcPr>
          <w:p w:rsidR="008E00A7" w:rsidRPr="008E00A7" w:rsidRDefault="008E00A7" w:rsidP="00225F76">
            <w:pPr>
              <w:jc w:val="left"/>
              <w:rPr>
                <w:rFonts w:ascii="Arial" w:hAnsi="Arial" w:cs="Arial"/>
                <w:sz w:val="20"/>
                <w:szCs w:val="20"/>
              </w:rPr>
            </w:pPr>
            <w:r w:rsidRPr="008E00A7">
              <w:rPr>
                <w:sz w:val="20"/>
                <w:szCs w:val="20"/>
              </w:rPr>
              <w:object w:dxaOrig="12000" w:dyaOrig="4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8pt;height:57.05pt" o:ole="">
                  <v:imagedata r:id="rId19" o:title="" grayscale="t"/>
                </v:shape>
                <o:OLEObject Type="Embed" ProgID="PBrush" ShapeID="_x0000_i1025" DrawAspect="Content" ObjectID="_1609323481" r:id="rId20"/>
              </w:object>
            </w:r>
          </w:p>
        </w:tc>
        <w:tc>
          <w:tcPr>
            <w:tcW w:w="1755" w:type="dxa"/>
            <w:vAlign w:val="center"/>
          </w:tcPr>
          <w:p w:rsidR="008E00A7" w:rsidRPr="009310B1" w:rsidRDefault="009310B1" w:rsidP="00225F76">
            <w:pPr>
              <w:jc w:val="right"/>
              <w:rPr>
                <w:rFonts w:ascii="Arial" w:hAnsi="Arial" w:cs="Arial"/>
                <w:b/>
                <w:i/>
                <w:sz w:val="20"/>
                <w:szCs w:val="20"/>
              </w:rPr>
            </w:pPr>
            <w:r w:rsidRPr="009310B1">
              <w:rPr>
                <w:rFonts w:ascii="Arial" w:hAnsi="Arial" w:cs="Arial"/>
                <w:b/>
                <w:i/>
                <w:sz w:val="20"/>
                <w:szCs w:val="20"/>
              </w:rPr>
              <w:sym w:font="Wingdings" w:char="F078"/>
            </w:r>
          </w:p>
        </w:tc>
        <w:tc>
          <w:tcPr>
            <w:tcW w:w="3013" w:type="dxa"/>
            <w:vAlign w:val="center"/>
          </w:tcPr>
          <w:p w:rsidR="008E00A7" w:rsidRPr="008E00A7" w:rsidRDefault="008E00A7" w:rsidP="00225F76">
            <w:pPr>
              <w:jc w:val="right"/>
              <w:rPr>
                <w:rFonts w:ascii="Arial" w:hAnsi="Arial" w:cs="Arial"/>
                <w:sz w:val="20"/>
                <w:szCs w:val="20"/>
              </w:rPr>
            </w:pPr>
            <w:r w:rsidRPr="008E00A7">
              <w:rPr>
                <w:sz w:val="20"/>
                <w:szCs w:val="20"/>
              </w:rPr>
              <w:object w:dxaOrig="12000" w:dyaOrig="4890">
                <v:shape id="_x0000_i1026" type="#_x0000_t75" style="width:139.8pt;height:56.95pt" o:ole="">
                  <v:imagedata r:id="rId21" o:title="" grayscale="t"/>
                </v:shape>
                <o:OLEObject Type="Embed" ProgID="PBrush" ShapeID="_x0000_i1026" DrawAspect="Content" ObjectID="_1609323482" r:id="rId22"/>
              </w:object>
            </w:r>
          </w:p>
        </w:tc>
      </w:tr>
    </w:tbl>
    <w:p w:rsidR="008E00A7" w:rsidRPr="008E00A7" w:rsidRDefault="008E00A7" w:rsidP="008E00A7">
      <w:pPr>
        <w:ind w:left="705" w:hanging="705"/>
        <w:jc w:val="left"/>
        <w:rPr>
          <w:rFonts w:ascii="Arial" w:hAnsi="Arial" w:cs="Arial"/>
          <w:sz w:val="20"/>
          <w:szCs w:val="20"/>
        </w:rPr>
      </w:pPr>
    </w:p>
    <w:p w:rsidR="008E00A7" w:rsidRPr="008E00A7" w:rsidRDefault="008E00A7" w:rsidP="008E00A7">
      <w:pPr>
        <w:ind w:left="705" w:hanging="705"/>
        <w:jc w:val="both"/>
        <w:rPr>
          <w:rFonts w:ascii="Arial" w:hAnsi="Arial" w:cs="Arial"/>
          <w:sz w:val="20"/>
          <w:szCs w:val="20"/>
        </w:rPr>
      </w:pPr>
      <w:r w:rsidRPr="008E00A7">
        <w:rPr>
          <w:rFonts w:ascii="Arial" w:hAnsi="Arial" w:cs="Arial"/>
          <w:sz w:val="20"/>
          <w:szCs w:val="20"/>
          <w:u w:val="single"/>
        </w:rPr>
        <w:t>Q7.5 :</w:t>
      </w:r>
      <w:r w:rsidRPr="008E00A7">
        <w:rPr>
          <w:rFonts w:ascii="Arial" w:hAnsi="Arial" w:cs="Arial"/>
          <w:sz w:val="20"/>
          <w:szCs w:val="20"/>
        </w:rPr>
        <w:tab/>
      </w:r>
      <w:r w:rsidRPr="008E00A7">
        <w:rPr>
          <w:rFonts w:ascii="Arial" w:hAnsi="Arial" w:cs="Arial"/>
          <w:b/>
          <w:sz w:val="20"/>
          <w:szCs w:val="20"/>
        </w:rPr>
        <w:t>Déterminer de sens</w:t>
      </w:r>
      <w:r w:rsidRPr="008E00A7">
        <w:rPr>
          <w:rFonts w:ascii="Arial" w:hAnsi="Arial" w:cs="Arial"/>
          <w:sz w:val="20"/>
          <w:szCs w:val="20"/>
        </w:rPr>
        <w:t xml:space="preserve"> d’extraction de l’arbre </w:t>
      </w:r>
      <w:proofErr w:type="spellStart"/>
      <w:r w:rsidR="00F43C1C">
        <w:rPr>
          <w:rFonts w:ascii="Arial" w:hAnsi="Arial" w:cs="Arial"/>
          <w:sz w:val="20"/>
          <w:szCs w:val="20"/>
        </w:rPr>
        <w:t>R</w:t>
      </w:r>
      <w:r w:rsidRPr="008E00A7">
        <w:rPr>
          <w:rFonts w:ascii="Arial" w:hAnsi="Arial" w:cs="Arial"/>
          <w:sz w:val="20"/>
          <w:szCs w:val="20"/>
        </w:rPr>
        <w:t>ep</w:t>
      </w:r>
      <w:proofErr w:type="spellEnd"/>
      <w:r w:rsidRPr="008E00A7">
        <w:rPr>
          <w:rFonts w:ascii="Arial" w:hAnsi="Arial" w:cs="Arial"/>
          <w:sz w:val="20"/>
          <w:szCs w:val="20"/>
        </w:rPr>
        <w:t>. 7</w:t>
      </w:r>
      <w:r w:rsidR="008E1E63">
        <w:rPr>
          <w:rFonts w:ascii="Arial" w:hAnsi="Arial" w:cs="Arial"/>
          <w:sz w:val="20"/>
          <w:szCs w:val="20"/>
        </w:rPr>
        <w:t xml:space="preserve"> </w:t>
      </w:r>
      <w:r w:rsidRPr="008E00A7">
        <w:rPr>
          <w:rFonts w:ascii="Arial" w:hAnsi="Arial" w:cs="Arial"/>
          <w:sz w:val="20"/>
          <w:szCs w:val="20"/>
        </w:rPr>
        <w:t>lors de sa dépose :</w:t>
      </w:r>
    </w:p>
    <w:p w:rsidR="008E00A7" w:rsidRPr="008E00A7" w:rsidRDefault="008E00A7" w:rsidP="008E00A7">
      <w:pPr>
        <w:ind w:left="705" w:hanging="705"/>
        <w:jc w:val="both"/>
        <w:rPr>
          <w:rFonts w:ascii="Arial" w:hAnsi="Arial" w:cs="Arial"/>
          <w:sz w:val="20"/>
          <w:szCs w:val="20"/>
        </w:rPr>
      </w:pPr>
    </w:p>
    <w:p w:rsidR="008E00A7" w:rsidRPr="008E00A7" w:rsidRDefault="008E00A7" w:rsidP="008E00A7">
      <w:pPr>
        <w:ind w:left="705" w:hanging="705"/>
        <w:jc w:val="both"/>
        <w:rPr>
          <w:rFonts w:ascii="Arial" w:hAnsi="Arial" w:cs="Arial"/>
          <w:sz w:val="20"/>
          <w:szCs w:val="20"/>
        </w:rPr>
      </w:pPr>
      <w:r w:rsidRPr="008E00A7">
        <w:rPr>
          <w:rFonts w:ascii="Arial" w:hAnsi="Arial" w:cs="Arial"/>
          <w:sz w:val="20"/>
          <w:szCs w:val="20"/>
        </w:rPr>
        <w:tab/>
      </w:r>
      <w:r w:rsidR="009310B1" w:rsidRPr="009310B1">
        <w:rPr>
          <w:rFonts w:ascii="Arial" w:hAnsi="Arial" w:cs="Arial"/>
          <w:b/>
          <w:i/>
          <w:sz w:val="20"/>
          <w:szCs w:val="20"/>
        </w:rPr>
        <w:sym w:font="Wingdings" w:char="F078"/>
      </w:r>
      <w:r w:rsidRPr="008E00A7">
        <w:rPr>
          <w:rFonts w:ascii="Arial" w:hAnsi="Arial" w:cs="Arial"/>
          <w:sz w:val="20"/>
          <w:szCs w:val="20"/>
        </w:rPr>
        <w:t xml:space="preserve"> </w:t>
      </w:r>
      <w:r w:rsidRPr="00427223">
        <w:rPr>
          <w:rFonts w:ascii="Arial" w:hAnsi="Arial" w:cs="Arial"/>
          <w:b/>
          <w:i/>
          <w:sz w:val="20"/>
          <w:szCs w:val="20"/>
        </w:rPr>
        <w:t>Sens 1</w:t>
      </w:r>
      <w:r w:rsidRPr="008E00A7">
        <w:rPr>
          <w:rFonts w:ascii="Arial" w:hAnsi="Arial" w:cs="Arial"/>
          <w:sz w:val="20"/>
          <w:szCs w:val="20"/>
        </w:rPr>
        <w:tab/>
      </w:r>
      <w:r w:rsidRPr="008E00A7">
        <w:rPr>
          <w:rFonts w:ascii="Arial" w:hAnsi="Arial" w:cs="Arial"/>
          <w:sz w:val="20"/>
          <w:szCs w:val="20"/>
        </w:rPr>
        <w:tab/>
      </w:r>
      <w:r w:rsidRPr="008E00A7">
        <w:rPr>
          <w:rFonts w:ascii="Arial" w:hAnsi="Arial" w:cs="Arial"/>
          <w:sz w:val="20"/>
          <w:szCs w:val="20"/>
        </w:rPr>
        <w:fldChar w:fldCharType="begin">
          <w:ffData>
            <w:name w:val="CaseACocher13"/>
            <w:enabled/>
            <w:calcOnExit w:val="0"/>
            <w:checkBox>
              <w:sizeAuto/>
              <w:default w:val="0"/>
            </w:checkBox>
          </w:ffData>
        </w:fldChar>
      </w:r>
      <w:bookmarkStart w:id="7" w:name="CaseACocher13"/>
      <w:r w:rsidRPr="008E00A7">
        <w:rPr>
          <w:rFonts w:ascii="Arial" w:hAnsi="Arial" w:cs="Arial"/>
          <w:sz w:val="20"/>
          <w:szCs w:val="20"/>
        </w:rPr>
        <w:instrText xml:space="preserve"> FORMCHECKBOX </w:instrText>
      </w:r>
      <w:r w:rsidR="007B4224">
        <w:rPr>
          <w:rFonts w:ascii="Arial" w:hAnsi="Arial" w:cs="Arial"/>
          <w:sz w:val="20"/>
          <w:szCs w:val="20"/>
        </w:rPr>
      </w:r>
      <w:r w:rsidR="007B4224">
        <w:rPr>
          <w:rFonts w:ascii="Arial" w:hAnsi="Arial" w:cs="Arial"/>
          <w:sz w:val="20"/>
          <w:szCs w:val="20"/>
        </w:rPr>
        <w:fldChar w:fldCharType="separate"/>
      </w:r>
      <w:r w:rsidRPr="008E00A7">
        <w:rPr>
          <w:rFonts w:ascii="Arial" w:hAnsi="Arial" w:cs="Arial"/>
          <w:sz w:val="20"/>
          <w:szCs w:val="20"/>
        </w:rPr>
        <w:fldChar w:fldCharType="end"/>
      </w:r>
      <w:bookmarkEnd w:id="7"/>
      <w:r w:rsidRPr="008E00A7">
        <w:rPr>
          <w:rFonts w:ascii="Arial" w:hAnsi="Arial" w:cs="Arial"/>
          <w:sz w:val="20"/>
          <w:szCs w:val="20"/>
        </w:rPr>
        <w:t xml:space="preserve"> Sens 2</w:t>
      </w:r>
    </w:p>
    <w:p w:rsidR="007E2A4E" w:rsidRDefault="007E2A4E" w:rsidP="007E2A4E">
      <w:pPr>
        <w:ind w:left="1410" w:hanging="705"/>
        <w:jc w:val="both"/>
        <w:rPr>
          <w:rFonts w:ascii="Arial" w:hAnsi="Arial" w:cs="Arial"/>
        </w:rPr>
      </w:pPr>
      <w:r>
        <w:rPr>
          <w:rFonts w:ascii="Arial" w:hAnsi="Arial" w:cs="Arial"/>
        </w:rPr>
        <w:t xml:space="preserve">Justifiez votre réponse : </w:t>
      </w:r>
      <w:r w:rsidRPr="007E2A4E">
        <w:rPr>
          <w:rFonts w:ascii="Arial" w:hAnsi="Arial" w:cs="Arial"/>
          <w:b/>
          <w:i/>
          <w:sz w:val="20"/>
          <w:szCs w:val="20"/>
        </w:rPr>
        <w:t>Car il possède un épaulement côté droit</w:t>
      </w:r>
    </w:p>
    <w:p w:rsidR="008E00A7" w:rsidRPr="008E00A7" w:rsidRDefault="008E00A7" w:rsidP="008E00A7">
      <w:pPr>
        <w:ind w:left="705" w:hanging="705"/>
        <w:jc w:val="both"/>
        <w:rPr>
          <w:rFonts w:ascii="Arial" w:hAnsi="Arial" w:cs="Arial"/>
          <w:sz w:val="20"/>
          <w:szCs w:val="20"/>
        </w:rPr>
      </w:pPr>
    </w:p>
    <w:p w:rsidR="008E00A7" w:rsidRPr="008E00A7" w:rsidRDefault="008E00A7" w:rsidP="008E00A7">
      <w:pPr>
        <w:ind w:left="705" w:hanging="705"/>
        <w:jc w:val="both"/>
        <w:rPr>
          <w:rFonts w:ascii="Arial" w:hAnsi="Arial" w:cs="Arial"/>
          <w:sz w:val="20"/>
          <w:szCs w:val="20"/>
        </w:rPr>
      </w:pPr>
      <w:r w:rsidRPr="008E00A7">
        <w:rPr>
          <w:rFonts w:ascii="Arial" w:hAnsi="Arial" w:cs="Arial"/>
          <w:sz w:val="20"/>
          <w:szCs w:val="20"/>
          <w:u w:val="single"/>
        </w:rPr>
        <w:t>Q7.6 :</w:t>
      </w:r>
      <w:r w:rsidRPr="008E00A7">
        <w:rPr>
          <w:rFonts w:ascii="Arial" w:hAnsi="Arial" w:cs="Arial"/>
          <w:sz w:val="20"/>
          <w:szCs w:val="20"/>
        </w:rPr>
        <w:tab/>
      </w:r>
      <w:r w:rsidRPr="008E00A7">
        <w:rPr>
          <w:rFonts w:ascii="Arial" w:hAnsi="Arial" w:cs="Arial"/>
          <w:b/>
          <w:sz w:val="20"/>
          <w:szCs w:val="20"/>
        </w:rPr>
        <w:t>Lors du démontage</w:t>
      </w:r>
      <w:r w:rsidRPr="008E00A7">
        <w:rPr>
          <w:rFonts w:ascii="Arial" w:hAnsi="Arial" w:cs="Arial"/>
          <w:sz w:val="20"/>
          <w:szCs w:val="20"/>
        </w:rPr>
        <w:t xml:space="preserve"> de l’arbre </w:t>
      </w:r>
      <w:r w:rsidR="00F43C1C">
        <w:rPr>
          <w:rFonts w:ascii="Arial" w:hAnsi="Arial" w:cs="Arial"/>
          <w:sz w:val="20"/>
          <w:szCs w:val="20"/>
        </w:rPr>
        <w:t>R</w:t>
      </w:r>
      <w:r w:rsidRPr="008E00A7">
        <w:rPr>
          <w:rFonts w:ascii="Arial" w:hAnsi="Arial" w:cs="Arial"/>
          <w:sz w:val="20"/>
          <w:szCs w:val="20"/>
        </w:rPr>
        <w:t xml:space="preserve">ep.7, la roue </w:t>
      </w:r>
      <w:proofErr w:type="spellStart"/>
      <w:r w:rsidR="00F43C1C">
        <w:rPr>
          <w:rFonts w:ascii="Arial" w:hAnsi="Arial" w:cs="Arial"/>
          <w:sz w:val="20"/>
          <w:szCs w:val="20"/>
        </w:rPr>
        <w:t>R</w:t>
      </w:r>
      <w:r w:rsidRPr="008E00A7">
        <w:rPr>
          <w:rFonts w:ascii="Arial" w:hAnsi="Arial" w:cs="Arial"/>
          <w:sz w:val="20"/>
          <w:szCs w:val="20"/>
        </w:rPr>
        <w:t>ep</w:t>
      </w:r>
      <w:proofErr w:type="spellEnd"/>
      <w:r w:rsidRPr="008E00A7">
        <w:rPr>
          <w:rFonts w:ascii="Arial" w:hAnsi="Arial" w:cs="Arial"/>
          <w:sz w:val="20"/>
          <w:szCs w:val="20"/>
        </w:rPr>
        <w:t xml:space="preserve">. 6 va-t-elle appuyer sur la roue </w:t>
      </w:r>
      <w:proofErr w:type="spellStart"/>
      <w:r w:rsidR="00F43C1C">
        <w:rPr>
          <w:rFonts w:ascii="Arial" w:hAnsi="Arial" w:cs="Arial"/>
          <w:sz w:val="20"/>
          <w:szCs w:val="20"/>
        </w:rPr>
        <w:t>R</w:t>
      </w:r>
      <w:r w:rsidRPr="008E00A7">
        <w:rPr>
          <w:rFonts w:ascii="Arial" w:hAnsi="Arial" w:cs="Arial"/>
          <w:sz w:val="20"/>
          <w:szCs w:val="20"/>
        </w:rPr>
        <w:t>ep</w:t>
      </w:r>
      <w:proofErr w:type="spellEnd"/>
      <w:r w:rsidRPr="008E00A7">
        <w:rPr>
          <w:rFonts w:ascii="Arial" w:hAnsi="Arial" w:cs="Arial"/>
          <w:sz w:val="20"/>
          <w:szCs w:val="20"/>
        </w:rPr>
        <w:t>. 4 ?</w:t>
      </w:r>
    </w:p>
    <w:p w:rsidR="008E00A7" w:rsidRPr="008E00A7" w:rsidRDefault="008E00A7" w:rsidP="008E00A7">
      <w:pPr>
        <w:ind w:left="705" w:hanging="705"/>
        <w:jc w:val="both"/>
        <w:rPr>
          <w:rFonts w:ascii="Arial" w:hAnsi="Arial" w:cs="Arial"/>
          <w:sz w:val="20"/>
          <w:szCs w:val="20"/>
        </w:rPr>
      </w:pPr>
    </w:p>
    <w:p w:rsidR="008E00A7" w:rsidRPr="008E00A7" w:rsidRDefault="008E00A7" w:rsidP="008E00A7">
      <w:pPr>
        <w:ind w:left="705" w:hanging="705"/>
        <w:jc w:val="both"/>
        <w:rPr>
          <w:rFonts w:ascii="Arial" w:hAnsi="Arial" w:cs="Arial"/>
          <w:sz w:val="20"/>
          <w:szCs w:val="20"/>
        </w:rPr>
      </w:pPr>
      <w:r w:rsidRPr="008E00A7">
        <w:rPr>
          <w:rFonts w:ascii="Arial" w:hAnsi="Arial" w:cs="Arial"/>
          <w:sz w:val="20"/>
          <w:szCs w:val="20"/>
        </w:rPr>
        <w:tab/>
      </w:r>
      <w:r w:rsidR="009310B1" w:rsidRPr="009310B1">
        <w:rPr>
          <w:rFonts w:ascii="Arial" w:hAnsi="Arial" w:cs="Arial"/>
          <w:b/>
          <w:i/>
          <w:sz w:val="20"/>
          <w:szCs w:val="20"/>
        </w:rPr>
        <w:sym w:font="Wingdings" w:char="F078"/>
      </w:r>
      <w:r w:rsidRPr="00427223">
        <w:rPr>
          <w:rFonts w:ascii="Arial" w:hAnsi="Arial" w:cs="Arial"/>
          <w:b/>
          <w:i/>
          <w:sz w:val="20"/>
          <w:szCs w:val="20"/>
        </w:rPr>
        <w:t xml:space="preserve"> Oui</w:t>
      </w:r>
      <w:r w:rsidRPr="008E00A7">
        <w:rPr>
          <w:rFonts w:ascii="Arial" w:hAnsi="Arial" w:cs="Arial"/>
          <w:sz w:val="20"/>
          <w:szCs w:val="20"/>
        </w:rPr>
        <w:tab/>
      </w:r>
      <w:r w:rsidRPr="008E00A7">
        <w:rPr>
          <w:rFonts w:ascii="Arial" w:hAnsi="Arial" w:cs="Arial"/>
          <w:sz w:val="20"/>
          <w:szCs w:val="20"/>
        </w:rPr>
        <w:tab/>
      </w:r>
      <w:r w:rsidRPr="008E00A7">
        <w:rPr>
          <w:rFonts w:ascii="Arial" w:hAnsi="Arial" w:cs="Arial"/>
          <w:sz w:val="20"/>
          <w:szCs w:val="20"/>
        </w:rPr>
        <w:tab/>
      </w:r>
      <w:r w:rsidRPr="008E00A7">
        <w:rPr>
          <w:rFonts w:ascii="Arial" w:hAnsi="Arial" w:cs="Arial"/>
          <w:sz w:val="20"/>
          <w:szCs w:val="20"/>
        </w:rPr>
        <w:fldChar w:fldCharType="begin">
          <w:ffData>
            <w:name w:val="CaseACocher15"/>
            <w:enabled/>
            <w:calcOnExit w:val="0"/>
            <w:checkBox>
              <w:sizeAuto/>
              <w:default w:val="0"/>
            </w:checkBox>
          </w:ffData>
        </w:fldChar>
      </w:r>
      <w:bookmarkStart w:id="8" w:name="CaseACocher15"/>
      <w:r w:rsidRPr="008E00A7">
        <w:rPr>
          <w:rFonts w:ascii="Arial" w:hAnsi="Arial" w:cs="Arial"/>
          <w:sz w:val="20"/>
          <w:szCs w:val="20"/>
        </w:rPr>
        <w:instrText xml:space="preserve"> FORMCHECKBOX </w:instrText>
      </w:r>
      <w:r w:rsidR="007B4224">
        <w:rPr>
          <w:rFonts w:ascii="Arial" w:hAnsi="Arial" w:cs="Arial"/>
          <w:sz w:val="20"/>
          <w:szCs w:val="20"/>
        </w:rPr>
      </w:r>
      <w:r w:rsidR="007B4224">
        <w:rPr>
          <w:rFonts w:ascii="Arial" w:hAnsi="Arial" w:cs="Arial"/>
          <w:sz w:val="20"/>
          <w:szCs w:val="20"/>
        </w:rPr>
        <w:fldChar w:fldCharType="separate"/>
      </w:r>
      <w:r w:rsidRPr="008E00A7">
        <w:rPr>
          <w:rFonts w:ascii="Arial" w:hAnsi="Arial" w:cs="Arial"/>
          <w:sz w:val="20"/>
          <w:szCs w:val="20"/>
        </w:rPr>
        <w:fldChar w:fldCharType="end"/>
      </w:r>
      <w:bookmarkEnd w:id="8"/>
      <w:r w:rsidRPr="008E00A7">
        <w:rPr>
          <w:rFonts w:ascii="Arial" w:hAnsi="Arial" w:cs="Arial"/>
          <w:sz w:val="20"/>
          <w:szCs w:val="20"/>
        </w:rPr>
        <w:t xml:space="preserve"> Non</w:t>
      </w:r>
    </w:p>
    <w:p w:rsidR="008E00A7" w:rsidRPr="008E00A7" w:rsidRDefault="008E00A7" w:rsidP="008E00A7">
      <w:pPr>
        <w:ind w:left="705" w:hanging="705"/>
        <w:jc w:val="both"/>
        <w:rPr>
          <w:rFonts w:ascii="Arial" w:hAnsi="Arial" w:cs="Arial"/>
          <w:sz w:val="20"/>
          <w:szCs w:val="20"/>
        </w:rPr>
      </w:pPr>
    </w:p>
    <w:p w:rsidR="008E00A7" w:rsidRPr="008E00A7" w:rsidRDefault="008E00A7" w:rsidP="008E00A7">
      <w:pPr>
        <w:ind w:left="705" w:hanging="705"/>
        <w:jc w:val="both"/>
        <w:rPr>
          <w:rFonts w:ascii="Arial" w:hAnsi="Arial" w:cs="Arial"/>
          <w:sz w:val="20"/>
          <w:szCs w:val="20"/>
        </w:rPr>
      </w:pPr>
      <w:r w:rsidRPr="008E00A7">
        <w:rPr>
          <w:rFonts w:ascii="Arial" w:hAnsi="Arial" w:cs="Arial"/>
          <w:sz w:val="20"/>
          <w:szCs w:val="20"/>
        </w:rPr>
        <w:tab/>
        <w:t xml:space="preserve">Si </w:t>
      </w:r>
      <w:r w:rsidR="008E1E63">
        <w:rPr>
          <w:rFonts w:ascii="Arial" w:hAnsi="Arial" w:cs="Arial"/>
          <w:sz w:val="20"/>
          <w:szCs w:val="20"/>
        </w:rPr>
        <w:t>o</w:t>
      </w:r>
      <w:r w:rsidRPr="008E00A7">
        <w:rPr>
          <w:rFonts w:ascii="Arial" w:hAnsi="Arial" w:cs="Arial"/>
          <w:sz w:val="20"/>
          <w:szCs w:val="20"/>
        </w:rPr>
        <w:t>ui, quelle solution préconisez-vous ?</w:t>
      </w:r>
    </w:p>
    <w:p w:rsidR="008E00A7" w:rsidRPr="009310B1" w:rsidRDefault="008E00A7" w:rsidP="008E00A7">
      <w:pPr>
        <w:ind w:left="705" w:hanging="705"/>
        <w:jc w:val="both"/>
        <w:rPr>
          <w:rFonts w:ascii="Arial" w:hAnsi="Arial" w:cs="Arial"/>
          <w:b/>
          <w:i/>
          <w:sz w:val="20"/>
          <w:szCs w:val="20"/>
        </w:rPr>
      </w:pPr>
      <w:r w:rsidRPr="008E00A7">
        <w:rPr>
          <w:rFonts w:ascii="Arial" w:hAnsi="Arial" w:cs="Arial"/>
          <w:sz w:val="20"/>
          <w:szCs w:val="20"/>
        </w:rPr>
        <w:tab/>
      </w:r>
      <w:r w:rsidR="009310B1">
        <w:rPr>
          <w:rFonts w:ascii="Arial" w:hAnsi="Arial" w:cs="Arial"/>
          <w:b/>
          <w:i/>
          <w:sz w:val="20"/>
          <w:szCs w:val="20"/>
        </w:rPr>
        <w:t xml:space="preserve">Mise en place de calles entre le carter </w:t>
      </w:r>
      <w:proofErr w:type="spellStart"/>
      <w:r w:rsidR="00F43C1C">
        <w:rPr>
          <w:rFonts w:ascii="Arial" w:hAnsi="Arial" w:cs="Arial"/>
          <w:b/>
          <w:i/>
          <w:sz w:val="20"/>
          <w:szCs w:val="20"/>
        </w:rPr>
        <w:t>R</w:t>
      </w:r>
      <w:r w:rsidR="009310B1">
        <w:rPr>
          <w:rFonts w:ascii="Arial" w:hAnsi="Arial" w:cs="Arial"/>
          <w:b/>
          <w:i/>
          <w:sz w:val="20"/>
          <w:szCs w:val="20"/>
        </w:rPr>
        <w:t>ep</w:t>
      </w:r>
      <w:proofErr w:type="spellEnd"/>
      <w:r w:rsidR="009310B1">
        <w:rPr>
          <w:rFonts w:ascii="Arial" w:hAnsi="Arial" w:cs="Arial"/>
          <w:b/>
          <w:i/>
          <w:sz w:val="20"/>
          <w:szCs w:val="20"/>
        </w:rPr>
        <w:t xml:space="preserve">. 22 et la roue </w:t>
      </w:r>
      <w:proofErr w:type="spellStart"/>
      <w:r w:rsidR="00F43C1C">
        <w:rPr>
          <w:rFonts w:ascii="Arial" w:hAnsi="Arial" w:cs="Arial"/>
          <w:b/>
          <w:i/>
          <w:sz w:val="20"/>
          <w:szCs w:val="20"/>
        </w:rPr>
        <w:t>R</w:t>
      </w:r>
      <w:r w:rsidR="009310B1">
        <w:rPr>
          <w:rFonts w:ascii="Arial" w:hAnsi="Arial" w:cs="Arial"/>
          <w:b/>
          <w:i/>
          <w:sz w:val="20"/>
          <w:szCs w:val="20"/>
        </w:rPr>
        <w:t>ep</w:t>
      </w:r>
      <w:proofErr w:type="spellEnd"/>
      <w:r w:rsidR="009310B1">
        <w:rPr>
          <w:rFonts w:ascii="Arial" w:hAnsi="Arial" w:cs="Arial"/>
          <w:b/>
          <w:i/>
          <w:sz w:val="20"/>
          <w:szCs w:val="20"/>
        </w:rPr>
        <w:t>. 6 afin de ne pas détériorer les autres éléments du réducteur</w:t>
      </w:r>
      <w:r w:rsidR="007E2A4E">
        <w:rPr>
          <w:rFonts w:ascii="Arial" w:hAnsi="Arial" w:cs="Arial"/>
          <w:b/>
          <w:i/>
          <w:sz w:val="20"/>
          <w:szCs w:val="20"/>
        </w:rPr>
        <w:t xml:space="preserve"> ou démontage de la ligne d’arbre </w:t>
      </w:r>
      <w:proofErr w:type="spellStart"/>
      <w:r w:rsidR="00F43C1C">
        <w:rPr>
          <w:rFonts w:ascii="Arial" w:hAnsi="Arial" w:cs="Arial"/>
          <w:b/>
          <w:i/>
          <w:sz w:val="20"/>
          <w:szCs w:val="20"/>
        </w:rPr>
        <w:t>R</w:t>
      </w:r>
      <w:r w:rsidR="007E2A4E">
        <w:rPr>
          <w:rFonts w:ascii="Arial" w:hAnsi="Arial" w:cs="Arial"/>
          <w:b/>
          <w:i/>
          <w:sz w:val="20"/>
          <w:szCs w:val="20"/>
        </w:rPr>
        <w:t>ep</w:t>
      </w:r>
      <w:proofErr w:type="spellEnd"/>
      <w:r w:rsidR="007E2A4E">
        <w:rPr>
          <w:rFonts w:ascii="Arial" w:hAnsi="Arial" w:cs="Arial"/>
          <w:b/>
          <w:i/>
          <w:sz w:val="20"/>
          <w:szCs w:val="20"/>
        </w:rPr>
        <w:t xml:space="preserve"> 5 avant.</w:t>
      </w:r>
    </w:p>
    <w:p w:rsidR="008E00A7" w:rsidRPr="008E00A7" w:rsidRDefault="008E00A7" w:rsidP="009310B1">
      <w:pPr>
        <w:ind w:left="705" w:hanging="705"/>
        <w:jc w:val="both"/>
        <w:rPr>
          <w:rFonts w:ascii="Arial" w:hAnsi="Arial" w:cs="Arial"/>
          <w:sz w:val="20"/>
          <w:szCs w:val="20"/>
        </w:rPr>
      </w:pPr>
    </w:p>
    <w:p w:rsidR="008E00A7" w:rsidRPr="008E00A7" w:rsidRDefault="008E00A7" w:rsidP="008E00A7">
      <w:pPr>
        <w:ind w:left="705" w:hanging="705"/>
        <w:jc w:val="both"/>
        <w:rPr>
          <w:rFonts w:ascii="Arial" w:hAnsi="Arial" w:cs="Arial"/>
          <w:sz w:val="20"/>
          <w:szCs w:val="20"/>
        </w:rPr>
      </w:pPr>
      <w:r w:rsidRPr="008E00A7">
        <w:rPr>
          <w:rFonts w:ascii="Arial" w:hAnsi="Arial" w:cs="Arial"/>
          <w:sz w:val="20"/>
          <w:szCs w:val="20"/>
          <w:u w:val="single"/>
        </w:rPr>
        <w:t>Q7.7 :</w:t>
      </w:r>
      <w:r w:rsidRPr="008E00A7">
        <w:rPr>
          <w:rFonts w:ascii="Arial" w:hAnsi="Arial" w:cs="Arial"/>
          <w:sz w:val="20"/>
          <w:szCs w:val="20"/>
        </w:rPr>
        <w:tab/>
      </w:r>
      <w:r w:rsidRPr="008E00A7">
        <w:rPr>
          <w:rFonts w:ascii="Arial" w:hAnsi="Arial" w:cs="Arial"/>
          <w:b/>
          <w:sz w:val="20"/>
          <w:szCs w:val="20"/>
        </w:rPr>
        <w:t>Donner la référence</w:t>
      </w:r>
      <w:r w:rsidRPr="008E00A7">
        <w:rPr>
          <w:rFonts w:ascii="Arial" w:hAnsi="Arial" w:cs="Arial"/>
          <w:sz w:val="20"/>
          <w:szCs w:val="20"/>
        </w:rPr>
        <w:t xml:space="preserve"> des nouveaux roulements que vous allez sortir du magasin « pièces de rechange ».</w:t>
      </w:r>
    </w:p>
    <w:p w:rsidR="008E00A7" w:rsidRPr="008E00A7" w:rsidRDefault="008E00A7" w:rsidP="008E00A7">
      <w:pPr>
        <w:ind w:left="705" w:hanging="705"/>
        <w:jc w:val="both"/>
        <w:rPr>
          <w:rFonts w:ascii="Arial" w:hAnsi="Arial" w:cs="Arial"/>
          <w:sz w:val="20"/>
          <w:szCs w:val="20"/>
        </w:rPr>
      </w:pPr>
    </w:p>
    <w:p w:rsidR="008E00A7" w:rsidRPr="008E00A7" w:rsidRDefault="008E00A7" w:rsidP="008E00A7">
      <w:pPr>
        <w:ind w:left="705" w:hanging="705"/>
        <w:jc w:val="both"/>
        <w:rPr>
          <w:rFonts w:ascii="Arial" w:hAnsi="Arial" w:cs="Arial"/>
          <w:sz w:val="20"/>
          <w:szCs w:val="20"/>
        </w:rPr>
      </w:pPr>
      <w:r w:rsidRPr="008E00A7">
        <w:rPr>
          <w:rFonts w:ascii="Arial" w:hAnsi="Arial" w:cs="Arial"/>
          <w:sz w:val="20"/>
          <w:szCs w:val="20"/>
        </w:rPr>
        <w:tab/>
        <w:t xml:space="preserve">Référence : </w:t>
      </w:r>
      <w:r w:rsidR="009310B1">
        <w:rPr>
          <w:rFonts w:ascii="Arial" w:hAnsi="Arial" w:cs="Arial"/>
          <w:b/>
          <w:i/>
          <w:sz w:val="20"/>
          <w:szCs w:val="20"/>
        </w:rPr>
        <w:t>Roulement à une rangée de bille repère 11 – référence 6307</w:t>
      </w:r>
    </w:p>
    <w:p w:rsidR="008E00A7" w:rsidRPr="008E00A7" w:rsidRDefault="008E00A7" w:rsidP="008E00A7">
      <w:pPr>
        <w:ind w:left="705" w:hanging="705"/>
        <w:jc w:val="both"/>
        <w:rPr>
          <w:rFonts w:ascii="Arial" w:hAnsi="Arial" w:cs="Arial"/>
          <w:sz w:val="20"/>
          <w:szCs w:val="20"/>
        </w:rPr>
      </w:pPr>
      <w:r w:rsidRPr="008E00A7">
        <w:rPr>
          <w:rFonts w:ascii="Arial" w:hAnsi="Arial" w:cs="Arial"/>
          <w:sz w:val="20"/>
          <w:szCs w:val="20"/>
        </w:rPr>
        <w:tab/>
        <w:t xml:space="preserve">Référence : </w:t>
      </w:r>
      <w:r w:rsidR="009310B1">
        <w:rPr>
          <w:rFonts w:ascii="Arial" w:hAnsi="Arial" w:cs="Arial"/>
          <w:b/>
          <w:i/>
          <w:sz w:val="20"/>
          <w:szCs w:val="20"/>
        </w:rPr>
        <w:t>Roulement à une rangée de bille repère 25 – référence 6208</w:t>
      </w:r>
    </w:p>
    <w:p w:rsidR="008E00A7" w:rsidRPr="008E00A7" w:rsidRDefault="008E00A7" w:rsidP="008E00A7">
      <w:pPr>
        <w:ind w:left="705" w:hanging="705"/>
        <w:jc w:val="both"/>
        <w:rPr>
          <w:rFonts w:ascii="Arial" w:hAnsi="Arial" w:cs="Arial"/>
          <w:sz w:val="20"/>
          <w:szCs w:val="20"/>
        </w:rPr>
      </w:pPr>
    </w:p>
    <w:p w:rsidR="008E00A7" w:rsidRPr="008E00A7" w:rsidRDefault="008E00A7" w:rsidP="008E00A7">
      <w:pPr>
        <w:ind w:left="705" w:hanging="705"/>
        <w:jc w:val="both"/>
        <w:rPr>
          <w:rFonts w:ascii="Arial" w:hAnsi="Arial" w:cs="Arial"/>
          <w:sz w:val="20"/>
          <w:szCs w:val="20"/>
        </w:rPr>
      </w:pPr>
      <w:r w:rsidRPr="008E00A7">
        <w:rPr>
          <w:rFonts w:ascii="Arial" w:hAnsi="Arial" w:cs="Arial"/>
          <w:sz w:val="20"/>
          <w:szCs w:val="20"/>
          <w:u w:val="single"/>
        </w:rPr>
        <w:t>Q7.8 :</w:t>
      </w:r>
      <w:r w:rsidRPr="008E00A7">
        <w:rPr>
          <w:rFonts w:ascii="Arial" w:hAnsi="Arial" w:cs="Arial"/>
          <w:sz w:val="20"/>
          <w:szCs w:val="20"/>
        </w:rPr>
        <w:tab/>
        <w:t xml:space="preserve">Lors de l’opération de remontage, </w:t>
      </w:r>
      <w:r w:rsidRPr="008E00A7">
        <w:rPr>
          <w:rFonts w:ascii="Arial" w:hAnsi="Arial" w:cs="Arial"/>
          <w:b/>
          <w:sz w:val="20"/>
          <w:szCs w:val="20"/>
        </w:rPr>
        <w:t>sur quelle partie du roulement</w:t>
      </w:r>
      <w:r w:rsidRPr="008E00A7">
        <w:rPr>
          <w:rFonts w:ascii="Arial" w:hAnsi="Arial" w:cs="Arial"/>
          <w:sz w:val="20"/>
          <w:szCs w:val="20"/>
        </w:rPr>
        <w:t xml:space="preserve"> allez-vous prendre appui</w:t>
      </w:r>
      <w:r w:rsidR="008E1E63">
        <w:rPr>
          <w:rFonts w:ascii="Arial" w:hAnsi="Arial" w:cs="Arial"/>
          <w:sz w:val="20"/>
          <w:szCs w:val="20"/>
        </w:rPr>
        <w:t xml:space="preserve"> </w:t>
      </w:r>
      <w:r w:rsidRPr="008E00A7">
        <w:rPr>
          <w:rFonts w:ascii="Arial" w:hAnsi="Arial" w:cs="Arial"/>
          <w:sz w:val="20"/>
          <w:szCs w:val="20"/>
        </w:rPr>
        <w:t>afin de le monter correctement</w:t>
      </w:r>
      <w:r w:rsidR="00F43C1C">
        <w:rPr>
          <w:rFonts w:ascii="Arial" w:hAnsi="Arial" w:cs="Arial"/>
          <w:sz w:val="20"/>
          <w:szCs w:val="20"/>
        </w:rPr>
        <w:t> ?</w:t>
      </w:r>
    </w:p>
    <w:p w:rsidR="008E00A7" w:rsidRPr="008E00A7" w:rsidRDefault="008E00A7" w:rsidP="008E00A7">
      <w:pPr>
        <w:ind w:left="705" w:hanging="705"/>
        <w:jc w:val="both"/>
        <w:rPr>
          <w:rFonts w:ascii="Arial" w:hAnsi="Arial" w:cs="Arial"/>
          <w:sz w:val="20"/>
          <w:szCs w:val="20"/>
        </w:rPr>
      </w:pPr>
    </w:p>
    <w:p w:rsidR="008E00A7" w:rsidRPr="008E00A7" w:rsidRDefault="008E00A7" w:rsidP="008E00A7">
      <w:pPr>
        <w:ind w:left="705" w:hanging="705"/>
        <w:jc w:val="both"/>
        <w:rPr>
          <w:rFonts w:ascii="Arial" w:hAnsi="Arial" w:cs="Arial"/>
          <w:sz w:val="20"/>
          <w:szCs w:val="20"/>
        </w:rPr>
      </w:pPr>
      <w:r w:rsidRPr="008E00A7">
        <w:rPr>
          <w:rFonts w:ascii="Arial" w:hAnsi="Arial" w:cs="Arial"/>
          <w:sz w:val="20"/>
          <w:szCs w:val="20"/>
        </w:rPr>
        <w:tab/>
      </w:r>
      <w:r w:rsidRPr="008E00A7">
        <w:rPr>
          <w:rFonts w:ascii="Arial" w:hAnsi="Arial" w:cs="Arial"/>
          <w:sz w:val="20"/>
          <w:szCs w:val="20"/>
        </w:rPr>
        <w:fldChar w:fldCharType="begin">
          <w:ffData>
            <w:name w:val="CaseACocher18"/>
            <w:enabled/>
            <w:calcOnExit w:val="0"/>
            <w:checkBox>
              <w:sizeAuto/>
              <w:default w:val="0"/>
            </w:checkBox>
          </w:ffData>
        </w:fldChar>
      </w:r>
      <w:bookmarkStart w:id="9" w:name="CaseACocher18"/>
      <w:r w:rsidRPr="008E00A7">
        <w:rPr>
          <w:rFonts w:ascii="Arial" w:hAnsi="Arial" w:cs="Arial"/>
          <w:sz w:val="20"/>
          <w:szCs w:val="20"/>
        </w:rPr>
        <w:instrText xml:space="preserve"> FORMCHECKBOX </w:instrText>
      </w:r>
      <w:r w:rsidR="007B4224">
        <w:rPr>
          <w:rFonts w:ascii="Arial" w:hAnsi="Arial" w:cs="Arial"/>
          <w:sz w:val="20"/>
          <w:szCs w:val="20"/>
        </w:rPr>
      </w:r>
      <w:r w:rsidR="007B4224">
        <w:rPr>
          <w:rFonts w:ascii="Arial" w:hAnsi="Arial" w:cs="Arial"/>
          <w:sz w:val="20"/>
          <w:szCs w:val="20"/>
        </w:rPr>
        <w:fldChar w:fldCharType="separate"/>
      </w:r>
      <w:r w:rsidRPr="008E00A7">
        <w:rPr>
          <w:rFonts w:ascii="Arial" w:hAnsi="Arial" w:cs="Arial"/>
          <w:sz w:val="20"/>
          <w:szCs w:val="20"/>
        </w:rPr>
        <w:fldChar w:fldCharType="end"/>
      </w:r>
      <w:bookmarkEnd w:id="9"/>
      <w:r w:rsidRPr="008E00A7">
        <w:rPr>
          <w:rFonts w:ascii="Arial" w:hAnsi="Arial" w:cs="Arial"/>
          <w:sz w:val="20"/>
          <w:szCs w:val="20"/>
        </w:rPr>
        <w:t xml:space="preserve"> Bague extérieure</w:t>
      </w:r>
      <w:r w:rsidRPr="008E00A7">
        <w:rPr>
          <w:rFonts w:ascii="Arial" w:hAnsi="Arial" w:cs="Arial"/>
          <w:sz w:val="20"/>
          <w:szCs w:val="20"/>
        </w:rPr>
        <w:tab/>
      </w:r>
      <w:r w:rsidRPr="008E00A7">
        <w:rPr>
          <w:rFonts w:ascii="Arial" w:hAnsi="Arial" w:cs="Arial"/>
          <w:sz w:val="20"/>
          <w:szCs w:val="20"/>
        </w:rPr>
        <w:tab/>
      </w:r>
      <w:r w:rsidRPr="008E00A7">
        <w:rPr>
          <w:rFonts w:ascii="Arial" w:hAnsi="Arial" w:cs="Arial"/>
          <w:sz w:val="20"/>
          <w:szCs w:val="20"/>
        </w:rPr>
        <w:fldChar w:fldCharType="begin">
          <w:ffData>
            <w:name w:val="CaseACocher19"/>
            <w:enabled/>
            <w:calcOnExit w:val="0"/>
            <w:checkBox>
              <w:sizeAuto/>
              <w:default w:val="0"/>
            </w:checkBox>
          </w:ffData>
        </w:fldChar>
      </w:r>
      <w:bookmarkStart w:id="10" w:name="CaseACocher19"/>
      <w:r w:rsidRPr="008E00A7">
        <w:rPr>
          <w:rFonts w:ascii="Arial" w:hAnsi="Arial" w:cs="Arial"/>
          <w:sz w:val="20"/>
          <w:szCs w:val="20"/>
        </w:rPr>
        <w:instrText xml:space="preserve"> FORMCHECKBOX </w:instrText>
      </w:r>
      <w:r w:rsidR="007B4224">
        <w:rPr>
          <w:rFonts w:ascii="Arial" w:hAnsi="Arial" w:cs="Arial"/>
          <w:sz w:val="20"/>
          <w:szCs w:val="20"/>
        </w:rPr>
      </w:r>
      <w:r w:rsidR="007B4224">
        <w:rPr>
          <w:rFonts w:ascii="Arial" w:hAnsi="Arial" w:cs="Arial"/>
          <w:sz w:val="20"/>
          <w:szCs w:val="20"/>
        </w:rPr>
        <w:fldChar w:fldCharType="separate"/>
      </w:r>
      <w:r w:rsidRPr="008E00A7">
        <w:rPr>
          <w:rFonts w:ascii="Arial" w:hAnsi="Arial" w:cs="Arial"/>
          <w:sz w:val="20"/>
          <w:szCs w:val="20"/>
        </w:rPr>
        <w:fldChar w:fldCharType="end"/>
      </w:r>
      <w:bookmarkEnd w:id="10"/>
      <w:r w:rsidRPr="008E00A7">
        <w:rPr>
          <w:rFonts w:ascii="Arial" w:hAnsi="Arial" w:cs="Arial"/>
          <w:sz w:val="20"/>
          <w:szCs w:val="20"/>
        </w:rPr>
        <w:t xml:space="preserve"> Cage </w:t>
      </w:r>
      <w:r w:rsidRPr="008E00A7">
        <w:rPr>
          <w:rFonts w:ascii="Arial" w:hAnsi="Arial" w:cs="Arial"/>
          <w:sz w:val="20"/>
          <w:szCs w:val="20"/>
        </w:rPr>
        <w:tab/>
      </w:r>
      <w:r w:rsidRPr="008E00A7">
        <w:rPr>
          <w:rFonts w:ascii="Arial" w:hAnsi="Arial" w:cs="Arial"/>
          <w:sz w:val="20"/>
          <w:szCs w:val="20"/>
        </w:rPr>
        <w:fldChar w:fldCharType="begin">
          <w:ffData>
            <w:name w:val="CaseACocher20"/>
            <w:enabled/>
            <w:calcOnExit w:val="0"/>
            <w:checkBox>
              <w:sizeAuto/>
              <w:default w:val="0"/>
            </w:checkBox>
          </w:ffData>
        </w:fldChar>
      </w:r>
      <w:bookmarkStart w:id="11" w:name="CaseACocher20"/>
      <w:r w:rsidRPr="008E00A7">
        <w:rPr>
          <w:rFonts w:ascii="Arial" w:hAnsi="Arial" w:cs="Arial"/>
          <w:sz w:val="20"/>
          <w:szCs w:val="20"/>
        </w:rPr>
        <w:instrText xml:space="preserve"> FORMCHECKBOX </w:instrText>
      </w:r>
      <w:r w:rsidR="007B4224">
        <w:rPr>
          <w:rFonts w:ascii="Arial" w:hAnsi="Arial" w:cs="Arial"/>
          <w:sz w:val="20"/>
          <w:szCs w:val="20"/>
        </w:rPr>
      </w:r>
      <w:r w:rsidR="007B4224">
        <w:rPr>
          <w:rFonts w:ascii="Arial" w:hAnsi="Arial" w:cs="Arial"/>
          <w:sz w:val="20"/>
          <w:szCs w:val="20"/>
        </w:rPr>
        <w:fldChar w:fldCharType="separate"/>
      </w:r>
      <w:r w:rsidRPr="008E00A7">
        <w:rPr>
          <w:rFonts w:ascii="Arial" w:hAnsi="Arial" w:cs="Arial"/>
          <w:sz w:val="20"/>
          <w:szCs w:val="20"/>
        </w:rPr>
        <w:fldChar w:fldCharType="end"/>
      </w:r>
      <w:bookmarkEnd w:id="11"/>
      <w:r w:rsidRPr="008E00A7">
        <w:rPr>
          <w:rFonts w:ascii="Arial" w:hAnsi="Arial" w:cs="Arial"/>
          <w:sz w:val="20"/>
          <w:szCs w:val="20"/>
        </w:rPr>
        <w:t xml:space="preserve"> Eléments roulants</w:t>
      </w:r>
      <w:r w:rsidRPr="008E00A7">
        <w:rPr>
          <w:rFonts w:ascii="Arial" w:hAnsi="Arial" w:cs="Arial"/>
          <w:sz w:val="20"/>
          <w:szCs w:val="20"/>
        </w:rPr>
        <w:tab/>
      </w:r>
      <w:r w:rsidRPr="008E00A7">
        <w:rPr>
          <w:rFonts w:ascii="Arial" w:hAnsi="Arial" w:cs="Arial"/>
          <w:sz w:val="20"/>
          <w:szCs w:val="20"/>
        </w:rPr>
        <w:tab/>
      </w:r>
      <w:r w:rsidR="00427223" w:rsidRPr="009310B1">
        <w:rPr>
          <w:rFonts w:ascii="Arial" w:hAnsi="Arial" w:cs="Arial"/>
          <w:b/>
          <w:i/>
          <w:sz w:val="20"/>
          <w:szCs w:val="20"/>
        </w:rPr>
        <w:sym w:font="Wingdings" w:char="F078"/>
      </w:r>
      <w:r w:rsidRPr="008E00A7">
        <w:rPr>
          <w:rFonts w:ascii="Arial" w:hAnsi="Arial" w:cs="Arial"/>
          <w:sz w:val="20"/>
          <w:szCs w:val="20"/>
        </w:rPr>
        <w:t xml:space="preserve"> </w:t>
      </w:r>
      <w:r w:rsidRPr="00427223">
        <w:rPr>
          <w:rFonts w:ascii="Arial" w:hAnsi="Arial" w:cs="Arial"/>
          <w:i/>
          <w:sz w:val="20"/>
          <w:szCs w:val="20"/>
        </w:rPr>
        <w:t>Bague intérieure</w:t>
      </w:r>
    </w:p>
    <w:sectPr w:rsidR="008E00A7" w:rsidRPr="008E00A7">
      <w:footerReference w:type="default" r:id="rId23"/>
      <w:pgSz w:w="11906" w:h="16838"/>
      <w:pgMar w:top="720" w:right="851" w:bottom="851" w:left="85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3380" w:rsidRDefault="00C13380">
      <w:r>
        <w:separator/>
      </w:r>
    </w:p>
  </w:endnote>
  <w:endnote w:type="continuationSeparator" w:id="0">
    <w:p w:rsidR="00C13380" w:rsidRDefault="00C13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2551"/>
      <w:gridCol w:w="2694"/>
      <w:gridCol w:w="2250"/>
    </w:tblGrid>
    <w:tr w:rsidR="00743688" w:rsidRPr="00F43C1C" w:rsidTr="00323263">
      <w:trPr>
        <w:trHeight w:val="269"/>
      </w:trPr>
      <w:tc>
        <w:tcPr>
          <w:tcW w:w="3119" w:type="dxa"/>
          <w:tcBorders>
            <w:top w:val="single" w:sz="6" w:space="0" w:color="auto"/>
            <w:left w:val="single" w:sz="6" w:space="0" w:color="auto"/>
            <w:bottom w:val="single" w:sz="6" w:space="0" w:color="auto"/>
            <w:right w:val="single" w:sz="6" w:space="0" w:color="auto"/>
          </w:tcBorders>
          <w:vAlign w:val="center"/>
        </w:tcPr>
        <w:p w:rsidR="00743688" w:rsidRPr="00F43C1C" w:rsidRDefault="00743688" w:rsidP="00323263">
          <w:pPr>
            <w:pStyle w:val="Titre1"/>
            <w:spacing w:before="0" w:after="0"/>
            <w:ind w:left="72"/>
            <w:jc w:val="center"/>
            <w:rPr>
              <w:rFonts w:ascii="Arial" w:hAnsi="Arial" w:cs="Arial"/>
              <w:sz w:val="20"/>
              <w:szCs w:val="20"/>
            </w:rPr>
          </w:pPr>
          <w:r w:rsidRPr="00F43C1C">
            <w:rPr>
              <w:rFonts w:ascii="Arial" w:hAnsi="Arial" w:cs="Arial"/>
              <w:sz w:val="20"/>
              <w:szCs w:val="20"/>
            </w:rPr>
            <w:t>BAC PRO MEI</w:t>
          </w:r>
        </w:p>
      </w:tc>
      <w:tc>
        <w:tcPr>
          <w:tcW w:w="2551" w:type="dxa"/>
          <w:tcBorders>
            <w:top w:val="single" w:sz="6" w:space="0" w:color="auto"/>
            <w:left w:val="nil"/>
            <w:bottom w:val="single" w:sz="6" w:space="0" w:color="auto"/>
            <w:right w:val="single" w:sz="6" w:space="0" w:color="auto"/>
          </w:tcBorders>
          <w:vAlign w:val="center"/>
        </w:tcPr>
        <w:p w:rsidR="00743688" w:rsidRPr="00F43C1C" w:rsidRDefault="00743688" w:rsidP="00323263">
          <w:pPr>
            <w:rPr>
              <w:rFonts w:ascii="Arial" w:hAnsi="Arial" w:cs="Arial"/>
              <w:b/>
              <w:sz w:val="20"/>
              <w:szCs w:val="20"/>
            </w:rPr>
          </w:pPr>
          <w:r w:rsidRPr="00F43C1C">
            <w:rPr>
              <w:rFonts w:ascii="Arial" w:hAnsi="Arial" w:cs="Arial"/>
              <w:b/>
              <w:sz w:val="20"/>
              <w:szCs w:val="20"/>
            </w:rPr>
            <w:t xml:space="preserve">Code : </w:t>
          </w:r>
          <w:r w:rsidR="00F43C1C" w:rsidRPr="00F43C1C">
            <w:rPr>
              <w:rFonts w:ascii="Arial" w:hAnsi="Arial" w:cs="Arial"/>
              <w:b/>
              <w:sz w:val="20"/>
              <w:szCs w:val="20"/>
            </w:rPr>
            <w:t>1906-MEI 2</w:t>
          </w:r>
        </w:p>
      </w:tc>
      <w:tc>
        <w:tcPr>
          <w:tcW w:w="2694" w:type="dxa"/>
          <w:tcBorders>
            <w:top w:val="single" w:sz="6" w:space="0" w:color="auto"/>
            <w:left w:val="nil"/>
            <w:bottom w:val="single" w:sz="6" w:space="0" w:color="auto"/>
            <w:right w:val="single" w:sz="6" w:space="0" w:color="auto"/>
          </w:tcBorders>
          <w:vAlign w:val="center"/>
        </w:tcPr>
        <w:p w:rsidR="00743688" w:rsidRPr="00F43C1C" w:rsidRDefault="00743688" w:rsidP="00323263">
          <w:pPr>
            <w:rPr>
              <w:rFonts w:ascii="Arial" w:hAnsi="Arial" w:cs="Arial"/>
              <w:b/>
              <w:sz w:val="20"/>
              <w:szCs w:val="20"/>
            </w:rPr>
          </w:pPr>
          <w:r w:rsidRPr="00F43C1C">
            <w:rPr>
              <w:rFonts w:ascii="Arial" w:hAnsi="Arial" w:cs="Arial"/>
              <w:b/>
              <w:sz w:val="20"/>
              <w:szCs w:val="20"/>
            </w:rPr>
            <w:t>Session 2019</w:t>
          </w:r>
        </w:p>
      </w:tc>
      <w:tc>
        <w:tcPr>
          <w:tcW w:w="2250" w:type="dxa"/>
          <w:tcBorders>
            <w:top w:val="single" w:sz="6" w:space="0" w:color="auto"/>
            <w:left w:val="nil"/>
            <w:bottom w:val="single" w:sz="6" w:space="0" w:color="auto"/>
            <w:right w:val="single" w:sz="6" w:space="0" w:color="auto"/>
          </w:tcBorders>
          <w:vAlign w:val="center"/>
        </w:tcPr>
        <w:p w:rsidR="00743688" w:rsidRPr="00F43C1C" w:rsidRDefault="00743688" w:rsidP="00323263">
          <w:pPr>
            <w:pStyle w:val="Titre5"/>
            <w:spacing w:before="0" w:after="0"/>
            <w:jc w:val="center"/>
            <w:rPr>
              <w:rFonts w:ascii="Arial" w:hAnsi="Arial" w:cs="Arial"/>
              <w:i w:val="0"/>
              <w:sz w:val="20"/>
              <w:szCs w:val="20"/>
            </w:rPr>
          </w:pPr>
          <w:r w:rsidRPr="00F43C1C">
            <w:rPr>
              <w:rFonts w:ascii="Arial" w:hAnsi="Arial" w:cs="Arial"/>
              <w:i w:val="0"/>
              <w:sz w:val="20"/>
              <w:szCs w:val="20"/>
            </w:rPr>
            <w:t>Corrigé</w:t>
          </w:r>
        </w:p>
      </w:tc>
    </w:tr>
    <w:tr w:rsidR="00743688" w:rsidRPr="00F43C1C" w:rsidTr="00323263">
      <w:trPr>
        <w:trHeight w:val="257"/>
      </w:trPr>
      <w:tc>
        <w:tcPr>
          <w:tcW w:w="3119" w:type="dxa"/>
          <w:tcBorders>
            <w:top w:val="single" w:sz="6" w:space="0" w:color="auto"/>
            <w:left w:val="single" w:sz="6" w:space="0" w:color="auto"/>
            <w:bottom w:val="single" w:sz="6" w:space="0" w:color="auto"/>
            <w:right w:val="single" w:sz="6" w:space="0" w:color="auto"/>
          </w:tcBorders>
          <w:vAlign w:val="center"/>
        </w:tcPr>
        <w:p w:rsidR="00743688" w:rsidRPr="00F43C1C" w:rsidRDefault="00743688" w:rsidP="00323263">
          <w:pPr>
            <w:rPr>
              <w:rFonts w:ascii="Arial" w:hAnsi="Arial" w:cs="Arial"/>
              <w:b/>
              <w:sz w:val="20"/>
              <w:szCs w:val="20"/>
            </w:rPr>
          </w:pPr>
          <w:r w:rsidRPr="00F43C1C">
            <w:rPr>
              <w:rFonts w:ascii="Arial" w:hAnsi="Arial" w:cs="Arial"/>
              <w:b/>
              <w:sz w:val="20"/>
              <w:szCs w:val="20"/>
            </w:rPr>
            <w:t>ÉPREUVE E2</w:t>
          </w:r>
        </w:p>
      </w:tc>
      <w:tc>
        <w:tcPr>
          <w:tcW w:w="2551" w:type="dxa"/>
          <w:tcBorders>
            <w:top w:val="single" w:sz="6" w:space="0" w:color="auto"/>
            <w:left w:val="nil"/>
            <w:bottom w:val="single" w:sz="6" w:space="0" w:color="auto"/>
            <w:right w:val="single" w:sz="6" w:space="0" w:color="auto"/>
          </w:tcBorders>
          <w:vAlign w:val="center"/>
        </w:tcPr>
        <w:p w:rsidR="00743688" w:rsidRPr="00F43C1C" w:rsidRDefault="00743688" w:rsidP="00323263">
          <w:pPr>
            <w:rPr>
              <w:rFonts w:ascii="Arial" w:hAnsi="Arial" w:cs="Arial"/>
              <w:b/>
              <w:sz w:val="20"/>
              <w:szCs w:val="20"/>
            </w:rPr>
          </w:pPr>
          <w:r w:rsidRPr="00F43C1C">
            <w:rPr>
              <w:rFonts w:ascii="Arial" w:hAnsi="Arial" w:cs="Arial"/>
              <w:b/>
              <w:sz w:val="20"/>
              <w:szCs w:val="20"/>
            </w:rPr>
            <w:t>Durée : 4 h</w:t>
          </w:r>
        </w:p>
      </w:tc>
      <w:tc>
        <w:tcPr>
          <w:tcW w:w="2694" w:type="dxa"/>
          <w:tcBorders>
            <w:top w:val="single" w:sz="6" w:space="0" w:color="auto"/>
            <w:left w:val="nil"/>
            <w:bottom w:val="single" w:sz="6" w:space="0" w:color="auto"/>
            <w:right w:val="single" w:sz="6" w:space="0" w:color="auto"/>
          </w:tcBorders>
          <w:vAlign w:val="center"/>
        </w:tcPr>
        <w:p w:rsidR="00743688" w:rsidRPr="00F43C1C" w:rsidRDefault="00743688" w:rsidP="00323263">
          <w:pPr>
            <w:rPr>
              <w:rFonts w:ascii="Arial" w:hAnsi="Arial" w:cs="Arial"/>
              <w:b/>
              <w:sz w:val="20"/>
              <w:szCs w:val="20"/>
            </w:rPr>
          </w:pPr>
          <w:r w:rsidRPr="00F43C1C">
            <w:rPr>
              <w:rFonts w:ascii="Arial" w:hAnsi="Arial" w:cs="Arial"/>
              <w:b/>
              <w:sz w:val="20"/>
              <w:szCs w:val="20"/>
            </w:rPr>
            <w:t>Coefficient : 4</w:t>
          </w:r>
        </w:p>
      </w:tc>
      <w:tc>
        <w:tcPr>
          <w:tcW w:w="2250" w:type="dxa"/>
          <w:tcBorders>
            <w:top w:val="single" w:sz="6" w:space="0" w:color="auto"/>
            <w:left w:val="nil"/>
            <w:bottom w:val="single" w:sz="6" w:space="0" w:color="auto"/>
            <w:right w:val="single" w:sz="6" w:space="0" w:color="auto"/>
          </w:tcBorders>
          <w:vAlign w:val="center"/>
        </w:tcPr>
        <w:p w:rsidR="00743688" w:rsidRPr="00F43C1C" w:rsidRDefault="00743688" w:rsidP="00323263">
          <w:pPr>
            <w:pStyle w:val="Titre5"/>
            <w:spacing w:before="0" w:after="0"/>
            <w:jc w:val="center"/>
            <w:rPr>
              <w:rFonts w:ascii="Arial" w:hAnsi="Arial" w:cs="Arial"/>
              <w:i w:val="0"/>
              <w:sz w:val="20"/>
              <w:szCs w:val="20"/>
            </w:rPr>
          </w:pPr>
          <w:r w:rsidRPr="00F43C1C">
            <w:rPr>
              <w:rFonts w:ascii="Arial" w:hAnsi="Arial" w:cs="Arial"/>
              <w:i w:val="0"/>
              <w:sz w:val="20"/>
              <w:szCs w:val="20"/>
            </w:rPr>
            <w:t xml:space="preserve">DC : </w:t>
          </w:r>
          <w:r w:rsidRPr="00F43C1C">
            <w:rPr>
              <w:rFonts w:ascii="Arial" w:hAnsi="Arial" w:cs="Arial"/>
              <w:i w:val="0"/>
              <w:sz w:val="20"/>
              <w:szCs w:val="20"/>
            </w:rPr>
            <w:fldChar w:fldCharType="begin"/>
          </w:r>
          <w:r w:rsidRPr="00F43C1C">
            <w:rPr>
              <w:rFonts w:ascii="Arial" w:hAnsi="Arial" w:cs="Arial"/>
              <w:i w:val="0"/>
              <w:sz w:val="20"/>
              <w:szCs w:val="20"/>
            </w:rPr>
            <w:instrText xml:space="preserve"> PAGE </w:instrText>
          </w:r>
          <w:r w:rsidRPr="00F43C1C">
            <w:rPr>
              <w:rFonts w:ascii="Arial" w:hAnsi="Arial" w:cs="Arial"/>
              <w:i w:val="0"/>
              <w:sz w:val="20"/>
              <w:szCs w:val="20"/>
            </w:rPr>
            <w:fldChar w:fldCharType="separate"/>
          </w:r>
          <w:r w:rsidR="007B4224">
            <w:rPr>
              <w:rFonts w:ascii="Arial" w:hAnsi="Arial" w:cs="Arial"/>
              <w:i w:val="0"/>
              <w:noProof/>
              <w:sz w:val="20"/>
              <w:szCs w:val="20"/>
            </w:rPr>
            <w:t>1</w:t>
          </w:r>
          <w:r w:rsidRPr="00F43C1C">
            <w:rPr>
              <w:rFonts w:ascii="Arial" w:hAnsi="Arial" w:cs="Arial"/>
              <w:i w:val="0"/>
              <w:sz w:val="20"/>
              <w:szCs w:val="20"/>
            </w:rPr>
            <w:fldChar w:fldCharType="end"/>
          </w:r>
          <w:r w:rsidRPr="00F43C1C">
            <w:rPr>
              <w:rFonts w:ascii="Arial" w:hAnsi="Arial" w:cs="Arial"/>
              <w:i w:val="0"/>
              <w:sz w:val="20"/>
              <w:szCs w:val="20"/>
            </w:rPr>
            <w:t>/</w:t>
          </w:r>
          <w:r w:rsidRPr="00F43C1C">
            <w:rPr>
              <w:rFonts w:ascii="Arial" w:hAnsi="Arial" w:cs="Arial"/>
              <w:i w:val="0"/>
              <w:sz w:val="20"/>
              <w:szCs w:val="20"/>
            </w:rPr>
            <w:fldChar w:fldCharType="begin"/>
          </w:r>
          <w:r w:rsidRPr="00F43C1C">
            <w:rPr>
              <w:rFonts w:ascii="Arial" w:hAnsi="Arial" w:cs="Arial"/>
              <w:i w:val="0"/>
              <w:sz w:val="20"/>
              <w:szCs w:val="20"/>
            </w:rPr>
            <w:instrText xml:space="preserve"> NUMPAGES </w:instrText>
          </w:r>
          <w:r w:rsidRPr="00F43C1C">
            <w:rPr>
              <w:rFonts w:ascii="Arial" w:hAnsi="Arial" w:cs="Arial"/>
              <w:i w:val="0"/>
              <w:sz w:val="20"/>
              <w:szCs w:val="20"/>
            </w:rPr>
            <w:fldChar w:fldCharType="separate"/>
          </w:r>
          <w:r w:rsidR="007B4224">
            <w:rPr>
              <w:rFonts w:ascii="Arial" w:hAnsi="Arial" w:cs="Arial"/>
              <w:i w:val="0"/>
              <w:noProof/>
              <w:sz w:val="20"/>
              <w:szCs w:val="20"/>
            </w:rPr>
            <w:t>10</w:t>
          </w:r>
          <w:r w:rsidRPr="00F43C1C">
            <w:rPr>
              <w:rFonts w:ascii="Arial" w:hAnsi="Arial" w:cs="Arial"/>
              <w:i w:val="0"/>
              <w:sz w:val="20"/>
              <w:szCs w:val="20"/>
            </w:rPr>
            <w:fldChar w:fldCharType="end"/>
          </w:r>
        </w:p>
      </w:tc>
    </w:tr>
  </w:tbl>
  <w:p w:rsidR="00743688" w:rsidRPr="00743688" w:rsidRDefault="00743688" w:rsidP="00743688">
    <w:pPr>
      <w:pStyle w:val="Pieddepage"/>
      <w:jc w:val="left"/>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2551"/>
      <w:gridCol w:w="2694"/>
      <w:gridCol w:w="2250"/>
    </w:tblGrid>
    <w:tr w:rsidR="00743688" w:rsidRPr="00743688" w:rsidTr="000B5953">
      <w:trPr>
        <w:trHeight w:val="269"/>
        <w:jc w:val="center"/>
      </w:trPr>
      <w:tc>
        <w:tcPr>
          <w:tcW w:w="3119" w:type="dxa"/>
          <w:tcBorders>
            <w:top w:val="single" w:sz="6" w:space="0" w:color="auto"/>
            <w:left w:val="single" w:sz="6" w:space="0" w:color="auto"/>
            <w:bottom w:val="single" w:sz="6" w:space="0" w:color="auto"/>
            <w:right w:val="single" w:sz="6" w:space="0" w:color="auto"/>
          </w:tcBorders>
          <w:vAlign w:val="center"/>
        </w:tcPr>
        <w:p w:rsidR="00743688" w:rsidRPr="00743688" w:rsidRDefault="00743688" w:rsidP="00323263">
          <w:pPr>
            <w:pStyle w:val="Titre1"/>
            <w:spacing w:before="0" w:after="0"/>
            <w:ind w:left="72"/>
            <w:jc w:val="center"/>
            <w:rPr>
              <w:rFonts w:ascii="Arial" w:hAnsi="Arial" w:cs="Arial"/>
              <w:sz w:val="20"/>
              <w:szCs w:val="20"/>
            </w:rPr>
          </w:pPr>
          <w:r w:rsidRPr="00743688">
            <w:rPr>
              <w:rFonts w:ascii="Arial" w:hAnsi="Arial" w:cs="Arial"/>
              <w:sz w:val="20"/>
              <w:szCs w:val="20"/>
            </w:rPr>
            <w:t>BAC PRO MEI</w:t>
          </w:r>
        </w:p>
      </w:tc>
      <w:tc>
        <w:tcPr>
          <w:tcW w:w="2551" w:type="dxa"/>
          <w:tcBorders>
            <w:top w:val="single" w:sz="6" w:space="0" w:color="auto"/>
            <w:left w:val="nil"/>
            <w:bottom w:val="single" w:sz="6" w:space="0" w:color="auto"/>
            <w:right w:val="single" w:sz="6" w:space="0" w:color="auto"/>
          </w:tcBorders>
          <w:vAlign w:val="center"/>
        </w:tcPr>
        <w:p w:rsidR="00743688" w:rsidRPr="00743688" w:rsidRDefault="00743688" w:rsidP="00323263">
          <w:pPr>
            <w:rPr>
              <w:rFonts w:ascii="Arial" w:hAnsi="Arial" w:cs="Arial"/>
              <w:b/>
              <w:sz w:val="20"/>
              <w:szCs w:val="20"/>
            </w:rPr>
          </w:pPr>
          <w:r w:rsidRPr="00743688">
            <w:rPr>
              <w:rFonts w:ascii="Arial" w:hAnsi="Arial" w:cs="Arial"/>
              <w:b/>
              <w:sz w:val="20"/>
              <w:szCs w:val="20"/>
            </w:rPr>
            <w:t xml:space="preserve">Code : </w:t>
          </w:r>
          <w:r w:rsidR="00F43C1C">
            <w:rPr>
              <w:rFonts w:ascii="Arial" w:hAnsi="Arial" w:cs="Arial"/>
              <w:b/>
              <w:sz w:val="20"/>
              <w:szCs w:val="20"/>
            </w:rPr>
            <w:t>1906-MEI 2</w:t>
          </w:r>
        </w:p>
      </w:tc>
      <w:tc>
        <w:tcPr>
          <w:tcW w:w="2694" w:type="dxa"/>
          <w:tcBorders>
            <w:top w:val="single" w:sz="6" w:space="0" w:color="auto"/>
            <w:left w:val="nil"/>
            <w:bottom w:val="single" w:sz="6" w:space="0" w:color="auto"/>
            <w:right w:val="single" w:sz="6" w:space="0" w:color="auto"/>
          </w:tcBorders>
          <w:vAlign w:val="center"/>
        </w:tcPr>
        <w:p w:rsidR="00743688" w:rsidRPr="00743688" w:rsidRDefault="00743688" w:rsidP="00323263">
          <w:pPr>
            <w:rPr>
              <w:rFonts w:ascii="Arial" w:hAnsi="Arial" w:cs="Arial"/>
              <w:b/>
              <w:sz w:val="20"/>
              <w:szCs w:val="20"/>
            </w:rPr>
          </w:pPr>
          <w:r w:rsidRPr="00743688">
            <w:rPr>
              <w:rFonts w:ascii="Arial" w:hAnsi="Arial" w:cs="Arial"/>
              <w:b/>
              <w:sz w:val="20"/>
              <w:szCs w:val="20"/>
            </w:rPr>
            <w:t>Session 2019</w:t>
          </w:r>
        </w:p>
      </w:tc>
      <w:tc>
        <w:tcPr>
          <w:tcW w:w="2250" w:type="dxa"/>
          <w:tcBorders>
            <w:top w:val="single" w:sz="6" w:space="0" w:color="auto"/>
            <w:left w:val="nil"/>
            <w:bottom w:val="single" w:sz="6" w:space="0" w:color="auto"/>
            <w:right w:val="single" w:sz="6" w:space="0" w:color="auto"/>
          </w:tcBorders>
          <w:vAlign w:val="center"/>
        </w:tcPr>
        <w:p w:rsidR="00743688" w:rsidRPr="00743688" w:rsidRDefault="00743688" w:rsidP="00323263">
          <w:pPr>
            <w:pStyle w:val="Titre5"/>
            <w:spacing w:before="0" w:after="0"/>
            <w:jc w:val="center"/>
            <w:rPr>
              <w:rFonts w:ascii="Arial" w:hAnsi="Arial" w:cs="Arial"/>
              <w:i w:val="0"/>
              <w:sz w:val="20"/>
              <w:szCs w:val="20"/>
            </w:rPr>
          </w:pPr>
          <w:r w:rsidRPr="00743688">
            <w:rPr>
              <w:rFonts w:ascii="Arial" w:hAnsi="Arial" w:cs="Arial"/>
              <w:i w:val="0"/>
              <w:sz w:val="20"/>
              <w:szCs w:val="20"/>
            </w:rPr>
            <w:t>Corrigé</w:t>
          </w:r>
        </w:p>
      </w:tc>
    </w:tr>
    <w:tr w:rsidR="00743688" w:rsidRPr="00743688" w:rsidTr="000B5953">
      <w:trPr>
        <w:trHeight w:val="257"/>
        <w:jc w:val="center"/>
      </w:trPr>
      <w:tc>
        <w:tcPr>
          <w:tcW w:w="3119" w:type="dxa"/>
          <w:tcBorders>
            <w:top w:val="single" w:sz="6" w:space="0" w:color="auto"/>
            <w:left w:val="single" w:sz="6" w:space="0" w:color="auto"/>
            <w:bottom w:val="single" w:sz="6" w:space="0" w:color="auto"/>
            <w:right w:val="single" w:sz="6" w:space="0" w:color="auto"/>
          </w:tcBorders>
          <w:vAlign w:val="center"/>
        </w:tcPr>
        <w:p w:rsidR="00743688" w:rsidRPr="00743688" w:rsidRDefault="00743688" w:rsidP="00323263">
          <w:pPr>
            <w:rPr>
              <w:rFonts w:ascii="Arial" w:hAnsi="Arial" w:cs="Arial"/>
              <w:b/>
              <w:sz w:val="20"/>
              <w:szCs w:val="20"/>
            </w:rPr>
          </w:pPr>
          <w:r w:rsidRPr="00743688">
            <w:rPr>
              <w:rFonts w:ascii="Arial" w:hAnsi="Arial" w:cs="Arial"/>
              <w:b/>
              <w:sz w:val="20"/>
              <w:szCs w:val="20"/>
            </w:rPr>
            <w:t>ÉPREUVE E2</w:t>
          </w:r>
        </w:p>
      </w:tc>
      <w:tc>
        <w:tcPr>
          <w:tcW w:w="2551" w:type="dxa"/>
          <w:tcBorders>
            <w:top w:val="single" w:sz="6" w:space="0" w:color="auto"/>
            <w:left w:val="nil"/>
            <w:bottom w:val="single" w:sz="6" w:space="0" w:color="auto"/>
            <w:right w:val="single" w:sz="6" w:space="0" w:color="auto"/>
          </w:tcBorders>
          <w:vAlign w:val="center"/>
        </w:tcPr>
        <w:p w:rsidR="00743688" w:rsidRPr="00743688" w:rsidRDefault="00743688" w:rsidP="00323263">
          <w:pPr>
            <w:rPr>
              <w:rFonts w:ascii="Arial" w:hAnsi="Arial" w:cs="Arial"/>
              <w:b/>
              <w:sz w:val="20"/>
              <w:szCs w:val="20"/>
            </w:rPr>
          </w:pPr>
          <w:r w:rsidRPr="00743688">
            <w:rPr>
              <w:rFonts w:ascii="Arial" w:hAnsi="Arial" w:cs="Arial"/>
              <w:b/>
              <w:sz w:val="20"/>
              <w:szCs w:val="20"/>
            </w:rPr>
            <w:t>Durée : 4 h</w:t>
          </w:r>
        </w:p>
      </w:tc>
      <w:tc>
        <w:tcPr>
          <w:tcW w:w="2694" w:type="dxa"/>
          <w:tcBorders>
            <w:top w:val="single" w:sz="6" w:space="0" w:color="auto"/>
            <w:left w:val="nil"/>
            <w:bottom w:val="single" w:sz="6" w:space="0" w:color="auto"/>
            <w:right w:val="single" w:sz="6" w:space="0" w:color="auto"/>
          </w:tcBorders>
          <w:vAlign w:val="center"/>
        </w:tcPr>
        <w:p w:rsidR="00743688" w:rsidRPr="00743688" w:rsidRDefault="00743688" w:rsidP="00323263">
          <w:pPr>
            <w:rPr>
              <w:rFonts w:ascii="Arial" w:hAnsi="Arial" w:cs="Arial"/>
              <w:b/>
              <w:sz w:val="20"/>
              <w:szCs w:val="20"/>
            </w:rPr>
          </w:pPr>
          <w:r w:rsidRPr="00743688">
            <w:rPr>
              <w:rFonts w:ascii="Arial" w:hAnsi="Arial" w:cs="Arial"/>
              <w:b/>
              <w:sz w:val="20"/>
              <w:szCs w:val="20"/>
            </w:rPr>
            <w:t>Coefficient : 4</w:t>
          </w:r>
        </w:p>
      </w:tc>
      <w:tc>
        <w:tcPr>
          <w:tcW w:w="2250" w:type="dxa"/>
          <w:tcBorders>
            <w:top w:val="single" w:sz="6" w:space="0" w:color="auto"/>
            <w:left w:val="nil"/>
            <w:bottom w:val="single" w:sz="6" w:space="0" w:color="auto"/>
            <w:right w:val="single" w:sz="6" w:space="0" w:color="auto"/>
          </w:tcBorders>
          <w:vAlign w:val="center"/>
        </w:tcPr>
        <w:p w:rsidR="00743688" w:rsidRPr="00743688" w:rsidRDefault="00743688" w:rsidP="00323263">
          <w:pPr>
            <w:pStyle w:val="Titre5"/>
            <w:spacing w:before="0" w:after="0"/>
            <w:jc w:val="center"/>
            <w:rPr>
              <w:rFonts w:ascii="Arial" w:hAnsi="Arial" w:cs="Arial"/>
              <w:i w:val="0"/>
              <w:sz w:val="20"/>
              <w:szCs w:val="20"/>
            </w:rPr>
          </w:pPr>
          <w:r w:rsidRPr="00743688">
            <w:rPr>
              <w:rFonts w:ascii="Arial" w:hAnsi="Arial" w:cs="Arial"/>
              <w:i w:val="0"/>
              <w:sz w:val="20"/>
              <w:szCs w:val="20"/>
            </w:rPr>
            <w:t xml:space="preserve">DC : </w:t>
          </w:r>
          <w:r w:rsidRPr="00743688">
            <w:rPr>
              <w:rFonts w:ascii="Arial" w:hAnsi="Arial" w:cs="Arial"/>
              <w:i w:val="0"/>
              <w:sz w:val="20"/>
              <w:szCs w:val="20"/>
            </w:rPr>
            <w:fldChar w:fldCharType="begin"/>
          </w:r>
          <w:r w:rsidRPr="00743688">
            <w:rPr>
              <w:rFonts w:ascii="Arial" w:hAnsi="Arial" w:cs="Arial"/>
              <w:i w:val="0"/>
              <w:sz w:val="20"/>
              <w:szCs w:val="20"/>
            </w:rPr>
            <w:instrText xml:space="preserve"> PAGE </w:instrText>
          </w:r>
          <w:r w:rsidRPr="00743688">
            <w:rPr>
              <w:rFonts w:ascii="Arial" w:hAnsi="Arial" w:cs="Arial"/>
              <w:i w:val="0"/>
              <w:sz w:val="20"/>
              <w:szCs w:val="20"/>
            </w:rPr>
            <w:fldChar w:fldCharType="separate"/>
          </w:r>
          <w:r w:rsidR="007B4224">
            <w:rPr>
              <w:rFonts w:ascii="Arial" w:hAnsi="Arial" w:cs="Arial"/>
              <w:i w:val="0"/>
              <w:noProof/>
              <w:sz w:val="20"/>
              <w:szCs w:val="20"/>
            </w:rPr>
            <w:t>10</w:t>
          </w:r>
          <w:r w:rsidRPr="00743688">
            <w:rPr>
              <w:rFonts w:ascii="Arial" w:hAnsi="Arial" w:cs="Arial"/>
              <w:i w:val="0"/>
              <w:sz w:val="20"/>
              <w:szCs w:val="20"/>
            </w:rPr>
            <w:fldChar w:fldCharType="end"/>
          </w:r>
          <w:r w:rsidRPr="00743688">
            <w:rPr>
              <w:rFonts w:ascii="Arial" w:hAnsi="Arial" w:cs="Arial"/>
              <w:i w:val="0"/>
              <w:sz w:val="20"/>
              <w:szCs w:val="20"/>
            </w:rPr>
            <w:t>/</w:t>
          </w:r>
          <w:r w:rsidRPr="00743688">
            <w:rPr>
              <w:rFonts w:ascii="Arial" w:hAnsi="Arial" w:cs="Arial"/>
              <w:i w:val="0"/>
              <w:sz w:val="20"/>
              <w:szCs w:val="20"/>
            </w:rPr>
            <w:fldChar w:fldCharType="begin"/>
          </w:r>
          <w:r w:rsidRPr="00743688">
            <w:rPr>
              <w:rFonts w:ascii="Arial" w:hAnsi="Arial" w:cs="Arial"/>
              <w:i w:val="0"/>
              <w:sz w:val="20"/>
              <w:szCs w:val="20"/>
            </w:rPr>
            <w:instrText xml:space="preserve"> NUMPAGES </w:instrText>
          </w:r>
          <w:r w:rsidRPr="00743688">
            <w:rPr>
              <w:rFonts w:ascii="Arial" w:hAnsi="Arial" w:cs="Arial"/>
              <w:i w:val="0"/>
              <w:sz w:val="20"/>
              <w:szCs w:val="20"/>
            </w:rPr>
            <w:fldChar w:fldCharType="separate"/>
          </w:r>
          <w:r w:rsidR="007B4224">
            <w:rPr>
              <w:rFonts w:ascii="Arial" w:hAnsi="Arial" w:cs="Arial"/>
              <w:i w:val="0"/>
              <w:noProof/>
              <w:sz w:val="20"/>
              <w:szCs w:val="20"/>
            </w:rPr>
            <w:t>10</w:t>
          </w:r>
          <w:r w:rsidRPr="00743688">
            <w:rPr>
              <w:rFonts w:ascii="Arial" w:hAnsi="Arial" w:cs="Arial"/>
              <w:i w:val="0"/>
              <w:sz w:val="20"/>
              <w:szCs w:val="20"/>
            </w:rPr>
            <w:fldChar w:fldCharType="end"/>
          </w:r>
        </w:p>
      </w:tc>
    </w:tr>
  </w:tbl>
  <w:p w:rsidR="00743688" w:rsidRPr="00743688" w:rsidRDefault="00743688" w:rsidP="00743688">
    <w:pPr>
      <w:pStyle w:val="Pieddepage"/>
      <w:jc w:val="lef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3380" w:rsidRDefault="00C13380">
      <w:r>
        <w:separator/>
      </w:r>
    </w:p>
  </w:footnote>
  <w:footnote w:type="continuationSeparator" w:id="0">
    <w:p w:rsidR="00C13380" w:rsidRDefault="00C133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688" w:rsidRDefault="007B4224">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39521" o:spid="_x0000_s2050" type="#_x0000_t136" style="position:absolute;left:0;text-align:left;margin-left:0;margin-top:0;width:590.65pt;height:168.75pt;rotation:315;z-index:-251656192;mso-position-horizontal:center;mso-position-horizontal-relative:margin;mso-position-vertical:center;mso-position-vertical-relative:margin" o:allowincell="f" fillcolor="silver" stroked="f">
          <v:fill opacity=".5"/>
          <v:textpath style="font-family:&quot;Georgia&quot;;font-size:1pt" string="CORRI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688" w:rsidRDefault="007B4224" w:rsidP="00743688">
    <w:pPr>
      <w:pStyle w:val="En-tte"/>
      <w:jc w:val="lef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39522" o:spid="_x0000_s2051" type="#_x0000_t136" style="position:absolute;margin-left:0;margin-top:0;width:590.65pt;height:168.75pt;rotation:315;z-index:-251655168;mso-position-horizontal:center;mso-position-horizontal-relative:margin;mso-position-vertical:center;mso-position-vertical-relative:margin" o:allowincell="f" fillcolor="silver" stroked="f">
          <v:fill opacity=".5"/>
          <v:textpath style="font-family:&quot;Georgia&quot;;font-size:1pt" string="CORRI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688" w:rsidRDefault="007B4224">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39520" o:spid="_x0000_s2049" type="#_x0000_t136" style="position:absolute;left:0;text-align:left;margin-left:0;margin-top:0;width:590.65pt;height:168.75pt;rotation:315;z-index:-251657216;mso-position-horizontal:center;mso-position-horizontal-relative:margin;mso-position-vertical:center;mso-position-vertical-relative:margin" o:allowincell="f" fillcolor="silver" stroked="f">
          <v:fill opacity=".5"/>
          <v:textpath style="font-family:&quot;Georgia&quot;;font-size:1pt" string="CORRI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54A8E"/>
    <w:multiLevelType w:val="hybridMultilevel"/>
    <w:tmpl w:val="BFCEEE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60A0645"/>
    <w:multiLevelType w:val="hybridMultilevel"/>
    <w:tmpl w:val="F5545AC0"/>
    <w:lvl w:ilvl="0" w:tplc="D0722118">
      <w:start w:val="30"/>
      <w:numFmt w:val="bullet"/>
      <w:lvlText w:val="-"/>
      <w:lvlJc w:val="left"/>
      <w:pPr>
        <w:ind w:left="1065" w:hanging="360"/>
      </w:pPr>
      <w:rPr>
        <w:rFonts w:ascii="Arial" w:eastAsiaTheme="minorHAnsi"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doNotShadeFormData/>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602"/>
    <w:rsid w:val="000B5953"/>
    <w:rsid w:val="000E5229"/>
    <w:rsid w:val="001A3DE6"/>
    <w:rsid w:val="001D5631"/>
    <w:rsid w:val="00225F76"/>
    <w:rsid w:val="002F2BA6"/>
    <w:rsid w:val="003315C9"/>
    <w:rsid w:val="00342BCE"/>
    <w:rsid w:val="00360705"/>
    <w:rsid w:val="00380A55"/>
    <w:rsid w:val="003B520D"/>
    <w:rsid w:val="00427223"/>
    <w:rsid w:val="004658B3"/>
    <w:rsid w:val="0046684F"/>
    <w:rsid w:val="00484602"/>
    <w:rsid w:val="00502863"/>
    <w:rsid w:val="005A6114"/>
    <w:rsid w:val="005E6D99"/>
    <w:rsid w:val="006667CC"/>
    <w:rsid w:val="00677D21"/>
    <w:rsid w:val="006A01A4"/>
    <w:rsid w:val="006A48D3"/>
    <w:rsid w:val="006E3468"/>
    <w:rsid w:val="0074130F"/>
    <w:rsid w:val="00743688"/>
    <w:rsid w:val="007A7AA3"/>
    <w:rsid w:val="007B4224"/>
    <w:rsid w:val="007E2A4E"/>
    <w:rsid w:val="008A6DE1"/>
    <w:rsid w:val="008E00A7"/>
    <w:rsid w:val="008E1E63"/>
    <w:rsid w:val="0092574A"/>
    <w:rsid w:val="009310B1"/>
    <w:rsid w:val="00A21766"/>
    <w:rsid w:val="00A25743"/>
    <w:rsid w:val="00AA6B06"/>
    <w:rsid w:val="00AE4D32"/>
    <w:rsid w:val="00B13A5C"/>
    <w:rsid w:val="00B304F5"/>
    <w:rsid w:val="00B36080"/>
    <w:rsid w:val="00B75B66"/>
    <w:rsid w:val="00BC692A"/>
    <w:rsid w:val="00C13380"/>
    <w:rsid w:val="00C75525"/>
    <w:rsid w:val="00CC32C8"/>
    <w:rsid w:val="00D33526"/>
    <w:rsid w:val="00EF49FA"/>
    <w:rsid w:val="00F421C1"/>
    <w:rsid w:val="00F43C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D8FCC0"/>
  <w15:docId w15:val="{A709FC2C-054D-4121-BE5E-8B15BE1A6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qFormat/>
    <w:rsid w:val="00743688"/>
    <w:pPr>
      <w:keepNext/>
      <w:overflowPunct w:val="0"/>
      <w:autoSpaceDE w:val="0"/>
      <w:autoSpaceDN w:val="0"/>
      <w:adjustRightInd w:val="0"/>
      <w:spacing w:before="240" w:after="60"/>
      <w:jc w:val="left"/>
      <w:textAlignment w:val="baseline"/>
      <w:outlineLvl w:val="0"/>
    </w:pPr>
    <w:rPr>
      <w:rFonts w:ascii="Cambria" w:eastAsia="Times New Roman" w:hAnsi="Cambria" w:cs="Times New Roman"/>
      <w:b/>
      <w:bCs/>
      <w:kern w:val="32"/>
      <w:sz w:val="32"/>
      <w:szCs w:val="32"/>
      <w:lang w:val="x-none" w:eastAsia="x-none"/>
    </w:rPr>
  </w:style>
  <w:style w:type="paragraph" w:styleId="Titre5">
    <w:name w:val="heading 5"/>
    <w:basedOn w:val="Normal"/>
    <w:next w:val="Normal"/>
    <w:link w:val="Titre5Car"/>
    <w:qFormat/>
    <w:rsid w:val="00743688"/>
    <w:pPr>
      <w:overflowPunct w:val="0"/>
      <w:autoSpaceDE w:val="0"/>
      <w:autoSpaceDN w:val="0"/>
      <w:adjustRightInd w:val="0"/>
      <w:spacing w:before="240" w:after="60"/>
      <w:jc w:val="left"/>
      <w:textAlignment w:val="baseline"/>
      <w:outlineLvl w:val="4"/>
    </w:pPr>
    <w:rPr>
      <w:rFonts w:ascii="Calibri" w:eastAsia="Times New Roman" w:hAnsi="Calibri" w:cs="Times New Roman"/>
      <w:b/>
      <w:bCs/>
      <w:i/>
      <w:iCs/>
      <w:sz w:val="26"/>
      <w:szCs w:val="26"/>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pPr>
      <w:tabs>
        <w:tab w:val="center" w:pos="4536"/>
        <w:tab w:val="right" w:pos="9072"/>
      </w:tabs>
    </w:pPr>
  </w:style>
  <w:style w:type="character" w:customStyle="1" w:styleId="En-tteCar">
    <w:name w:val="En-tête Car"/>
    <w:basedOn w:val="Policepardfaut"/>
    <w:link w:val="En-tte"/>
  </w:style>
  <w:style w:type="paragraph" w:styleId="Pieddepage">
    <w:name w:val="footer"/>
    <w:basedOn w:val="Normal"/>
    <w:link w:val="PieddepageCar"/>
    <w:unhideWhenUsed/>
    <w:pPr>
      <w:tabs>
        <w:tab w:val="center" w:pos="4536"/>
        <w:tab w:val="right" w:pos="9072"/>
      </w:tabs>
    </w:pPr>
  </w:style>
  <w:style w:type="character" w:customStyle="1" w:styleId="PieddepageCar">
    <w:name w:val="Pied de page Car"/>
    <w:basedOn w:val="Policepardfaut"/>
    <w:link w:val="Pieddepage"/>
    <w:uiPriority w:val="99"/>
  </w:style>
  <w:style w:type="table" w:styleId="Grilledutableau">
    <w:name w:val="Table Grid"/>
    <w:basedOn w:val="Tableau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pPr>
      <w:ind w:left="720"/>
      <w:contextualSpacing/>
    </w:pPr>
  </w:style>
  <w:style w:type="paragraph" w:styleId="Textedebulles">
    <w:name w:val="Balloon Text"/>
    <w:basedOn w:val="Normal"/>
    <w:link w:val="TextedebullesCar"/>
    <w:uiPriority w:val="99"/>
    <w:semiHidden/>
    <w:unhideWhenUsed/>
    <w:rsid w:val="00743688"/>
    <w:rPr>
      <w:rFonts w:ascii="Tahoma" w:hAnsi="Tahoma" w:cs="Tahoma"/>
      <w:sz w:val="16"/>
      <w:szCs w:val="16"/>
    </w:rPr>
  </w:style>
  <w:style w:type="character" w:customStyle="1" w:styleId="TextedebullesCar">
    <w:name w:val="Texte de bulles Car"/>
    <w:basedOn w:val="Policepardfaut"/>
    <w:link w:val="Textedebulles"/>
    <w:uiPriority w:val="99"/>
    <w:semiHidden/>
    <w:rsid w:val="00743688"/>
    <w:rPr>
      <w:rFonts w:ascii="Tahoma" w:hAnsi="Tahoma" w:cs="Tahoma"/>
      <w:sz w:val="16"/>
      <w:szCs w:val="16"/>
    </w:rPr>
  </w:style>
  <w:style w:type="character" w:customStyle="1" w:styleId="Titre1Car">
    <w:name w:val="Titre 1 Car"/>
    <w:basedOn w:val="Policepardfaut"/>
    <w:link w:val="Titre1"/>
    <w:rsid w:val="00743688"/>
    <w:rPr>
      <w:rFonts w:ascii="Cambria" w:eastAsia="Times New Roman" w:hAnsi="Cambria" w:cs="Times New Roman"/>
      <w:b/>
      <w:bCs/>
      <w:kern w:val="32"/>
      <w:sz w:val="32"/>
      <w:szCs w:val="32"/>
      <w:lang w:val="x-none" w:eastAsia="x-none"/>
    </w:rPr>
  </w:style>
  <w:style w:type="character" w:customStyle="1" w:styleId="Titre5Car">
    <w:name w:val="Titre 5 Car"/>
    <w:basedOn w:val="Policepardfaut"/>
    <w:link w:val="Titre5"/>
    <w:rsid w:val="00743688"/>
    <w:rPr>
      <w:rFonts w:ascii="Calibri" w:eastAsia="Times New Roman" w:hAnsi="Calibri" w:cs="Times New Roman"/>
      <w:b/>
      <w:bCs/>
      <w:i/>
      <w:iCs/>
      <w:sz w:val="26"/>
      <w:szCs w:val="2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eader" Target="header3.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0.png"/><Relationship Id="rId22" Type="http://schemas.openxmlformats.org/officeDocument/2006/relationships/oleObject" Target="embeddings/oleObject2.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10</Pages>
  <Words>1992</Words>
  <Characters>10960</Characters>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2019-01-18T12:31:00Z</cp:lastPrinted>
  <dcterms:created xsi:type="dcterms:W3CDTF">2018-11-23T10:16:00Z</dcterms:created>
  <dcterms:modified xsi:type="dcterms:W3CDTF">2019-01-18T12:32:00Z</dcterms:modified>
</cp:coreProperties>
</file>