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71" w:rsidRPr="00CB026A" w:rsidRDefault="00157E71" w:rsidP="00EB6CB7">
      <w:pPr>
        <w:jc w:val="center"/>
        <w:rPr>
          <w:b/>
          <w:sz w:val="44"/>
          <w:u w:val="single"/>
        </w:rPr>
      </w:pPr>
      <w:bookmarkStart w:id="0" w:name="_MV3BS_4"/>
      <w:r>
        <w:rPr>
          <w:b/>
          <w:sz w:val="44"/>
          <w:u w:val="single"/>
        </w:rPr>
        <w:t xml:space="preserve">SUJET </w:t>
      </w:r>
      <w:r w:rsidRPr="00CB026A">
        <w:rPr>
          <w:b/>
          <w:sz w:val="44"/>
          <w:u w:val="single"/>
        </w:rPr>
        <w:t>1</w:t>
      </w:r>
      <w:r w:rsidRPr="00CB026A">
        <w:rPr>
          <w:b/>
          <w:sz w:val="44"/>
          <w:u w:val="single"/>
          <w:vertAlign w:val="superscript"/>
        </w:rPr>
        <w:t>ère</w:t>
      </w:r>
      <w:r w:rsidRPr="00CB026A">
        <w:rPr>
          <w:b/>
          <w:sz w:val="44"/>
          <w:u w:val="single"/>
        </w:rPr>
        <w:t xml:space="preserve"> PARTIE</w:t>
      </w:r>
    </w:p>
    <w:p w:rsidR="00157E71" w:rsidRPr="00CB026A" w:rsidRDefault="00157E71" w:rsidP="00EB6CB7"/>
    <w:p w:rsidR="00157E71" w:rsidRPr="00CB026A" w:rsidRDefault="002264D4" w:rsidP="00157E71">
      <w:r>
        <w:rPr>
          <w:noProof/>
        </w:rPr>
        <w:pict>
          <v:rect id="_x0000_s1218" style="position:absolute;left:0;text-align:left;margin-left:2.55pt;margin-top:1.5pt;width:519.65pt;height:43.6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" filled="f" strokeweight="1pt"/>
        </w:pict>
      </w:r>
    </w:p>
    <w:p w:rsidR="00157E71" w:rsidRPr="00961A91" w:rsidRDefault="00EA69DC" w:rsidP="00157E71">
      <w:pPr>
        <w:jc w:val="center"/>
        <w:rPr>
          <w:b/>
          <w:sz w:val="44"/>
        </w:rPr>
      </w:pPr>
      <w:bookmarkStart w:id="1" w:name="_MV3TD_PT80H00M00S_5"/>
      <w:bookmarkStart w:id="2" w:name="_MV3BS_1"/>
      <w:bookmarkEnd w:id="1"/>
      <w:r>
        <w:rPr>
          <w:b/>
          <w:sz w:val="44"/>
        </w:rPr>
        <w:t>Démarche Qualité</w:t>
      </w:r>
    </w:p>
    <w:p w:rsidR="00157E71" w:rsidRDefault="00157E71" w:rsidP="00157E71">
      <w:bookmarkStart w:id="3" w:name="_MV3TD_PT8H00M00S_8"/>
      <w:bookmarkEnd w:id="2"/>
      <w:bookmarkEnd w:id="3"/>
    </w:p>
    <w:p w:rsidR="00157E71" w:rsidRDefault="00157E71" w:rsidP="00157E71"/>
    <w:p w:rsidR="00157E71" w:rsidRPr="00E40F76" w:rsidRDefault="00157E71" w:rsidP="00157E71">
      <w:pPr>
        <w:jc w:val="center"/>
        <w:rPr>
          <w:sz w:val="32"/>
        </w:rPr>
      </w:pPr>
      <w:r w:rsidRPr="00E40F76">
        <w:rPr>
          <w:sz w:val="32"/>
        </w:rPr>
        <w:t>DUR</w:t>
      </w:r>
      <w:r w:rsidR="00743562">
        <w:rPr>
          <w:rFonts w:cs="Arial"/>
          <w:sz w:val="32"/>
        </w:rPr>
        <w:t>É</w:t>
      </w:r>
      <w:r w:rsidRPr="00E40F76">
        <w:rPr>
          <w:sz w:val="32"/>
        </w:rPr>
        <w:t>E CONSEILL</w:t>
      </w:r>
      <w:r w:rsidR="00743562">
        <w:rPr>
          <w:rFonts w:cs="Arial"/>
          <w:sz w:val="32"/>
        </w:rPr>
        <w:t>É</w:t>
      </w:r>
      <w:r w:rsidRPr="00E40F76">
        <w:rPr>
          <w:sz w:val="32"/>
        </w:rPr>
        <w:t xml:space="preserve">E : </w:t>
      </w:r>
      <w:r w:rsidR="00D21219">
        <w:rPr>
          <w:sz w:val="32"/>
        </w:rPr>
        <w:t>0</w:t>
      </w:r>
      <w:r w:rsidRPr="00182E59">
        <w:rPr>
          <w:sz w:val="32"/>
        </w:rPr>
        <w:t>h</w:t>
      </w:r>
      <w:r w:rsidR="00D21219">
        <w:rPr>
          <w:sz w:val="32"/>
        </w:rPr>
        <w:t>4</w:t>
      </w:r>
      <w:r w:rsidR="00923EAA">
        <w:rPr>
          <w:sz w:val="32"/>
        </w:rPr>
        <w:t>0</w:t>
      </w:r>
    </w:p>
    <w:p w:rsidR="00157E71" w:rsidRDefault="00157E71" w:rsidP="00157E71"/>
    <w:p w:rsidR="00E109C1" w:rsidRDefault="00F01918" w:rsidP="009F3C9C">
      <w:pPr>
        <w:rPr>
          <w:i/>
        </w:rPr>
      </w:pPr>
      <w:r>
        <w:rPr>
          <w:i/>
        </w:rPr>
        <w:t xml:space="preserve">L’entreprise </w:t>
      </w:r>
      <w:proofErr w:type="spellStart"/>
      <w:r>
        <w:rPr>
          <w:rFonts w:cs="Arial"/>
          <w:color w:val="000000"/>
        </w:rPr>
        <w:t>Vitréplast</w:t>
      </w:r>
      <w:proofErr w:type="spellEnd"/>
      <w:r w:rsidRPr="00157E71">
        <w:rPr>
          <w:i/>
        </w:rPr>
        <w:t xml:space="preserve"> </w:t>
      </w:r>
      <w:r>
        <w:rPr>
          <w:i/>
        </w:rPr>
        <w:t>est lancée depuis de nombreuse</w:t>
      </w:r>
      <w:r w:rsidR="001A4638">
        <w:rPr>
          <w:i/>
        </w:rPr>
        <w:t>s</w:t>
      </w:r>
      <w:r>
        <w:rPr>
          <w:i/>
        </w:rPr>
        <w:t xml:space="preserve"> année</w:t>
      </w:r>
      <w:r w:rsidR="001A4638">
        <w:rPr>
          <w:i/>
        </w:rPr>
        <w:t>s</w:t>
      </w:r>
      <w:r>
        <w:rPr>
          <w:i/>
        </w:rPr>
        <w:t xml:space="preserve"> dans une démarche </w:t>
      </w:r>
      <w:r w:rsidR="00C4279E">
        <w:rPr>
          <w:i/>
        </w:rPr>
        <w:t>qualité visant à réduire ses coû</w:t>
      </w:r>
      <w:r>
        <w:rPr>
          <w:i/>
        </w:rPr>
        <w:t xml:space="preserve">ts énergétiques, ses </w:t>
      </w:r>
      <w:r w:rsidR="00C4279E">
        <w:rPr>
          <w:i/>
        </w:rPr>
        <w:t>coûts</w:t>
      </w:r>
      <w:r>
        <w:rPr>
          <w:i/>
        </w:rPr>
        <w:t xml:space="preserve"> de production et la réduction de sa non-qualité. </w:t>
      </w:r>
    </w:p>
    <w:p w:rsidR="00F01918" w:rsidRDefault="00F01918" w:rsidP="009F3C9C">
      <w:pPr>
        <w:rPr>
          <w:i/>
        </w:rPr>
      </w:pPr>
    </w:p>
    <w:p w:rsidR="00F01918" w:rsidRDefault="00F01918" w:rsidP="009F3C9C">
      <w:pPr>
        <w:rPr>
          <w:i/>
        </w:rPr>
      </w:pPr>
      <w:r>
        <w:rPr>
          <w:i/>
        </w:rPr>
        <w:t>Plusieurs outils de la qualité son</w:t>
      </w:r>
      <w:r w:rsidR="00EB4D63">
        <w:rPr>
          <w:i/>
        </w:rPr>
        <w:t>t</w:t>
      </w:r>
      <w:r>
        <w:rPr>
          <w:i/>
        </w:rPr>
        <w:t xml:space="preserve"> mis en place dans l’entreprise</w:t>
      </w:r>
      <w:r w:rsidR="00EB4D63">
        <w:rPr>
          <w:i/>
        </w:rPr>
        <w:t>, le tout reposant sur la méthode du 5S.</w:t>
      </w:r>
      <w:r w:rsidR="00640537">
        <w:rPr>
          <w:i/>
        </w:rPr>
        <w:t xml:space="preserve"> Su</w:t>
      </w:r>
      <w:r w:rsidR="005535F7">
        <w:rPr>
          <w:i/>
        </w:rPr>
        <w:t>r ses équipements de production</w:t>
      </w:r>
      <w:r w:rsidR="00640537">
        <w:rPr>
          <w:i/>
        </w:rPr>
        <w:t xml:space="preserve">, </w:t>
      </w:r>
      <w:proofErr w:type="spellStart"/>
      <w:r w:rsidR="00640537">
        <w:rPr>
          <w:i/>
        </w:rPr>
        <w:t>Vitréplast</w:t>
      </w:r>
      <w:proofErr w:type="spellEnd"/>
      <w:r w:rsidR="00640537">
        <w:rPr>
          <w:i/>
        </w:rPr>
        <w:t xml:space="preserve"> utilise la TPM (Total Productive Maintenance) pour faire la traque aux pertes de production.</w:t>
      </w:r>
    </w:p>
    <w:p w:rsidR="00EB4D63" w:rsidRDefault="00EB4D63" w:rsidP="009F3C9C">
      <w:pPr>
        <w:rPr>
          <w:i/>
        </w:rPr>
      </w:pPr>
    </w:p>
    <w:p w:rsidR="001E48F1" w:rsidRDefault="001E48F1" w:rsidP="009F3C9C">
      <w:pPr>
        <w:rPr>
          <w:i/>
        </w:rPr>
      </w:pPr>
      <w:r>
        <w:rPr>
          <w:i/>
        </w:rPr>
        <w:t xml:space="preserve">De nouveaux marchés décrochés par l’entreprise indiquent une montée en puissance de la production de </w:t>
      </w:r>
      <w:r w:rsidR="001A4638">
        <w:rPr>
          <w:i/>
        </w:rPr>
        <w:t>b</w:t>
      </w:r>
      <w:r>
        <w:rPr>
          <w:i/>
        </w:rPr>
        <w:t>agues RFID.</w:t>
      </w:r>
    </w:p>
    <w:p w:rsidR="001E48F1" w:rsidRDefault="001E48F1" w:rsidP="009F3C9C">
      <w:pPr>
        <w:rPr>
          <w:i/>
        </w:rPr>
      </w:pPr>
    </w:p>
    <w:p w:rsidR="001E48F1" w:rsidRDefault="001E48F1" w:rsidP="009F3C9C">
      <w:pPr>
        <w:rPr>
          <w:i/>
        </w:rPr>
      </w:pPr>
      <w:r>
        <w:rPr>
          <w:i/>
        </w:rPr>
        <w:t xml:space="preserve">L’entreprise possède depuis </w:t>
      </w:r>
      <w:r w:rsidR="00FF005A">
        <w:rPr>
          <w:i/>
        </w:rPr>
        <w:t>3</w:t>
      </w:r>
      <w:r>
        <w:rPr>
          <w:i/>
        </w:rPr>
        <w:t xml:space="preserve"> ans, deux cellules de production PID</w:t>
      </w:r>
      <w:r w:rsidR="00284DB9">
        <w:rPr>
          <w:i/>
        </w:rPr>
        <w:t>. Le service de production a</w:t>
      </w:r>
      <w:r>
        <w:rPr>
          <w:i/>
        </w:rPr>
        <w:t xml:space="preserve"> mis en place </w:t>
      </w:r>
      <w:r w:rsidR="00AF0DCF">
        <w:rPr>
          <w:i/>
        </w:rPr>
        <w:t xml:space="preserve">une surveillance </w:t>
      </w:r>
      <w:r w:rsidR="00E86C23">
        <w:rPr>
          <w:i/>
        </w:rPr>
        <w:t xml:space="preserve">afin </w:t>
      </w:r>
      <w:r w:rsidR="00AF0DCF">
        <w:rPr>
          <w:i/>
        </w:rPr>
        <w:t>de faire un bilan de leur TRS sur une année</w:t>
      </w:r>
      <w:r w:rsidR="00143655">
        <w:rPr>
          <w:i/>
        </w:rPr>
        <w:t>.</w:t>
      </w:r>
    </w:p>
    <w:p w:rsidR="00143655" w:rsidRDefault="00143655" w:rsidP="009F3C9C">
      <w:pPr>
        <w:rPr>
          <w:i/>
        </w:rPr>
      </w:pPr>
      <w:r>
        <w:rPr>
          <w:i/>
        </w:rPr>
        <w:t>Ce bilan servira au responsable de production afin de faire un choix sur de nouveaux investissements.</w:t>
      </w:r>
    </w:p>
    <w:p w:rsidR="001E48F1" w:rsidRDefault="001E48F1" w:rsidP="00CB026A">
      <w:pPr>
        <w:rPr>
          <w:i/>
        </w:rPr>
      </w:pPr>
    </w:p>
    <w:p w:rsidR="0069538B" w:rsidRPr="00C33AB3" w:rsidRDefault="00EB4D63" w:rsidP="0069538B">
      <w:pPr>
        <w:pStyle w:val="Paragraphedeliste"/>
        <w:ind w:left="0"/>
        <w:jc w:val="center"/>
        <w:rPr>
          <w:b/>
          <w:sz w:val="28"/>
        </w:rPr>
      </w:pPr>
      <w:r>
        <w:rPr>
          <w:b/>
          <w:sz w:val="28"/>
        </w:rPr>
        <w:t>1.1-Analyse de la production</w:t>
      </w:r>
    </w:p>
    <w:p w:rsidR="00157E71" w:rsidRPr="00020235" w:rsidRDefault="00157E71" w:rsidP="00CB026A">
      <w:pPr>
        <w:rPr>
          <w:sz w:val="20"/>
        </w:rPr>
      </w:pPr>
      <w:bookmarkStart w:id="4" w:name="_MV3TD_PT8H00M00S_11"/>
      <w:bookmarkEnd w:id="4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4"/>
        <w:gridCol w:w="5315"/>
      </w:tblGrid>
      <w:tr w:rsidR="00E83893" w:rsidRPr="00490859" w:rsidTr="00490859">
        <w:tc>
          <w:tcPr>
            <w:tcW w:w="5314" w:type="dxa"/>
            <w:shd w:val="clear" w:color="auto" w:fill="auto"/>
          </w:tcPr>
          <w:p w:rsidR="00E83893" w:rsidRPr="00490859" w:rsidRDefault="00496061" w:rsidP="001E48F1">
            <w:r>
              <w:t xml:space="preserve">Documents à consulter : </w:t>
            </w:r>
            <w:r w:rsidR="007743E9" w:rsidRPr="008646F3">
              <w:rPr>
                <w:b/>
              </w:rPr>
              <w:t>DT1</w:t>
            </w:r>
          </w:p>
        </w:tc>
        <w:tc>
          <w:tcPr>
            <w:tcW w:w="5315" w:type="dxa"/>
            <w:shd w:val="clear" w:color="auto" w:fill="auto"/>
          </w:tcPr>
          <w:p w:rsidR="00E83893" w:rsidRPr="00490859" w:rsidRDefault="00496061" w:rsidP="001E48F1">
            <w:r>
              <w:t>Réponses sur :</w:t>
            </w:r>
            <w:r w:rsidR="001A4638">
              <w:t xml:space="preserve"> </w:t>
            </w:r>
            <w:r w:rsidR="007743E9" w:rsidRPr="008646F3">
              <w:rPr>
                <w:b/>
              </w:rPr>
              <w:t>DR1</w:t>
            </w:r>
          </w:p>
        </w:tc>
      </w:tr>
    </w:tbl>
    <w:p w:rsidR="00F97543" w:rsidRPr="00143655" w:rsidRDefault="00F97543" w:rsidP="004D68FC">
      <w:pPr>
        <w:spacing w:line="360" w:lineRule="auto"/>
        <w:rPr>
          <w:i/>
        </w:rPr>
      </w:pPr>
      <w:bookmarkStart w:id="5" w:name="_MV3TD_PT8H00M00S_17"/>
      <w:bookmarkStart w:id="6" w:name="BRANCH_5"/>
      <w:bookmarkStart w:id="7" w:name="_MV3BS_5"/>
      <w:bookmarkEnd w:id="0"/>
      <w:bookmarkEnd w:id="5"/>
    </w:p>
    <w:p w:rsidR="00F97543" w:rsidRDefault="000920F1" w:rsidP="00F97543">
      <w:r>
        <w:rPr>
          <w:b/>
          <w:bCs/>
        </w:rPr>
        <w:t>Q</w:t>
      </w:r>
      <w:r w:rsidR="00F97543" w:rsidRPr="00202837">
        <w:rPr>
          <w:b/>
          <w:bCs/>
        </w:rPr>
        <w:t>1.1</w:t>
      </w:r>
      <w:r w:rsidR="00E109C1">
        <w:rPr>
          <w:b/>
          <w:bCs/>
        </w:rPr>
        <w:t>.1</w:t>
      </w:r>
      <w:r w:rsidR="00F97543">
        <w:t xml:space="preserve"> </w:t>
      </w:r>
      <w:r w:rsidR="0068619C">
        <w:t>C</w:t>
      </w:r>
      <w:r w:rsidR="005535F7">
        <w:t>alculer</w:t>
      </w:r>
      <w:r w:rsidR="0068619C">
        <w:t xml:space="preserve"> </w:t>
      </w:r>
      <w:r w:rsidR="00416490">
        <w:t xml:space="preserve">sur le document DR1 sur </w:t>
      </w:r>
      <w:r w:rsidR="0068619C">
        <w:t xml:space="preserve">les </w:t>
      </w:r>
      <w:r w:rsidR="005535F7">
        <w:t>3</w:t>
      </w:r>
      <w:r w:rsidR="0068619C">
        <w:t xml:space="preserve"> derniers mois de l’analyse de production</w:t>
      </w:r>
      <w:r w:rsidR="00BB6F61">
        <w:t> :</w:t>
      </w:r>
    </w:p>
    <w:p w:rsidR="00BB6F61" w:rsidRDefault="00BB6F61" w:rsidP="00BB6F61">
      <w:pPr>
        <w:pStyle w:val="Paragraphedeliste"/>
        <w:numPr>
          <w:ilvl w:val="0"/>
          <w:numId w:val="36"/>
        </w:numPr>
      </w:pPr>
      <w:r>
        <w:t>Temps requis</w:t>
      </w:r>
    </w:p>
    <w:p w:rsidR="00BB6F61" w:rsidRDefault="00BB6F61" w:rsidP="00BB6F61">
      <w:pPr>
        <w:pStyle w:val="Paragraphedeliste"/>
        <w:numPr>
          <w:ilvl w:val="0"/>
          <w:numId w:val="36"/>
        </w:numPr>
      </w:pPr>
      <w:r>
        <w:t>Temps brut de fonctionnement</w:t>
      </w:r>
    </w:p>
    <w:p w:rsidR="00BB6F61" w:rsidRDefault="00BB6F61" w:rsidP="00BB6F61">
      <w:pPr>
        <w:pStyle w:val="Paragraphedeliste"/>
        <w:numPr>
          <w:ilvl w:val="0"/>
          <w:numId w:val="36"/>
        </w:numPr>
      </w:pPr>
      <w:r>
        <w:t>Production théorique</w:t>
      </w:r>
    </w:p>
    <w:p w:rsidR="00BB6F61" w:rsidRDefault="00BB6F61" w:rsidP="00BB6F61">
      <w:pPr>
        <w:pStyle w:val="Paragraphedeliste"/>
        <w:numPr>
          <w:ilvl w:val="0"/>
          <w:numId w:val="36"/>
        </w:numPr>
      </w:pPr>
      <w:r>
        <w:t>Temps net de fonctionnement</w:t>
      </w:r>
    </w:p>
    <w:p w:rsidR="00F97543" w:rsidRDefault="00F97543" w:rsidP="00F97543"/>
    <w:p w:rsidR="0019699B" w:rsidRDefault="0019699B" w:rsidP="00E109C1">
      <w:pPr>
        <w:rPr>
          <w:b/>
          <w:bCs/>
        </w:rPr>
      </w:pPr>
      <w:bookmarkStart w:id="8" w:name="_MV3BS_15"/>
      <w:bookmarkEnd w:id="6"/>
      <w:bookmarkEnd w:id="7"/>
    </w:p>
    <w:p w:rsidR="00E109C1" w:rsidRDefault="000920F1" w:rsidP="00E109C1">
      <w:r>
        <w:rPr>
          <w:b/>
          <w:bCs/>
        </w:rPr>
        <w:t>Q</w:t>
      </w:r>
      <w:r w:rsidR="00E109C1" w:rsidRPr="00202837">
        <w:rPr>
          <w:b/>
          <w:bCs/>
        </w:rPr>
        <w:t>1.1</w:t>
      </w:r>
      <w:r w:rsidR="00E109C1">
        <w:rPr>
          <w:b/>
          <w:bCs/>
        </w:rPr>
        <w:t>.2</w:t>
      </w:r>
      <w:r w:rsidR="00E109C1">
        <w:t xml:space="preserve"> </w:t>
      </w:r>
      <w:r w:rsidR="00BB6F61">
        <w:t>Calculer les différents taux :</w:t>
      </w:r>
    </w:p>
    <w:p w:rsidR="00BB6F61" w:rsidRDefault="0019699B" w:rsidP="00BB6F61">
      <w:pPr>
        <w:pStyle w:val="Paragraphedeliste"/>
        <w:numPr>
          <w:ilvl w:val="0"/>
          <w:numId w:val="37"/>
        </w:numPr>
      </w:pPr>
      <w:r>
        <w:t>Tau</w:t>
      </w:r>
      <w:r w:rsidR="001A4638">
        <w:t>x</w:t>
      </w:r>
      <w:r>
        <w:t xml:space="preserve"> brut de fonctionnement</w:t>
      </w:r>
    </w:p>
    <w:p w:rsidR="0019699B" w:rsidRDefault="0019699B" w:rsidP="00BB6F61">
      <w:pPr>
        <w:pStyle w:val="Paragraphedeliste"/>
        <w:numPr>
          <w:ilvl w:val="0"/>
          <w:numId w:val="37"/>
        </w:numPr>
      </w:pPr>
      <w:r>
        <w:t>Taux net de fonctionnement</w:t>
      </w:r>
    </w:p>
    <w:p w:rsidR="0019699B" w:rsidRDefault="0019699B" w:rsidP="00BB6F61">
      <w:pPr>
        <w:pStyle w:val="Paragraphedeliste"/>
        <w:numPr>
          <w:ilvl w:val="0"/>
          <w:numId w:val="37"/>
        </w:numPr>
      </w:pPr>
      <w:r>
        <w:t>Taux de qualité</w:t>
      </w:r>
    </w:p>
    <w:p w:rsidR="0019699B" w:rsidRDefault="0019699B" w:rsidP="0019699B"/>
    <w:p w:rsidR="0019699B" w:rsidRDefault="0019699B" w:rsidP="0019699B">
      <w:r>
        <w:rPr>
          <w:b/>
          <w:bCs/>
        </w:rPr>
        <w:t>Q</w:t>
      </w:r>
      <w:r w:rsidRPr="00202837">
        <w:rPr>
          <w:b/>
          <w:bCs/>
        </w:rPr>
        <w:t>1.1</w:t>
      </w:r>
      <w:r>
        <w:rPr>
          <w:b/>
          <w:bCs/>
        </w:rPr>
        <w:t>.3</w:t>
      </w:r>
      <w:r>
        <w:t xml:space="preserve"> Calculer le Taux de Rendement Synthétique</w:t>
      </w:r>
      <w:r w:rsidR="00537873">
        <w:t>.</w:t>
      </w:r>
    </w:p>
    <w:p w:rsidR="008646F3" w:rsidRDefault="008646F3" w:rsidP="0019699B"/>
    <w:p w:rsidR="00537873" w:rsidRDefault="00537873" w:rsidP="00537873">
      <w:r>
        <w:rPr>
          <w:b/>
          <w:bCs/>
        </w:rPr>
        <w:t>Q</w:t>
      </w:r>
      <w:r w:rsidRPr="00202837">
        <w:rPr>
          <w:b/>
          <w:bCs/>
        </w:rPr>
        <w:t>1.1</w:t>
      </w:r>
      <w:r>
        <w:rPr>
          <w:b/>
          <w:bCs/>
        </w:rPr>
        <w:t>.</w:t>
      </w:r>
      <w:r w:rsidR="002C1094">
        <w:rPr>
          <w:b/>
          <w:bCs/>
        </w:rPr>
        <w:t>4</w:t>
      </w:r>
      <w:r>
        <w:t xml:space="preserve"> </w:t>
      </w:r>
      <w:r w:rsidR="002C1094">
        <w:t>Que pouvez</w:t>
      </w:r>
      <w:r w:rsidR="00A470E7">
        <w:t>-vous conclure sur la valeur du TRS</w:t>
      </w:r>
      <w:r w:rsidR="001A4638">
        <w:t xml:space="preserve">, </w:t>
      </w:r>
      <w:r w:rsidR="002C1094">
        <w:t>indique</w:t>
      </w:r>
      <w:r w:rsidR="001A4638">
        <w:t>z</w:t>
      </w:r>
      <w:r w:rsidR="002C1094">
        <w:t xml:space="preserve"> le ou les éléments le</w:t>
      </w:r>
      <w:r w:rsidR="004A394F">
        <w:t xml:space="preserve"> ou les plus pénalisant(s)</w:t>
      </w:r>
      <w:r w:rsidR="002C1094">
        <w:t>.</w:t>
      </w:r>
      <w:r w:rsidR="00D35C63">
        <w:t xml:space="preserve"> Proposez des pistes d’amélioration</w:t>
      </w:r>
    </w:p>
    <w:p w:rsidR="002C1094" w:rsidRDefault="002C1094" w:rsidP="00537873"/>
    <w:p w:rsidR="00143655" w:rsidRDefault="00143655" w:rsidP="00143655">
      <w:pPr>
        <w:rPr>
          <w:i/>
        </w:rPr>
      </w:pPr>
    </w:p>
    <w:p w:rsidR="00BB6F61" w:rsidRDefault="00BB6F61" w:rsidP="00E109C1"/>
    <w:p w:rsidR="000F4855" w:rsidRDefault="000F4855">
      <w:pPr>
        <w:jc w:val="left"/>
      </w:pPr>
      <w:r>
        <w:br w:type="page"/>
      </w:r>
    </w:p>
    <w:p w:rsidR="000F4855" w:rsidRPr="000E4C2B" w:rsidRDefault="000F4855" w:rsidP="000F4855">
      <w:pPr>
        <w:jc w:val="center"/>
        <w:rPr>
          <w:b/>
          <w:sz w:val="44"/>
          <w:u w:val="single"/>
        </w:rPr>
      </w:pPr>
      <w:r w:rsidRPr="00EB6CB7">
        <w:rPr>
          <w:b/>
          <w:sz w:val="44"/>
          <w:u w:val="single"/>
        </w:rPr>
        <w:lastRenderedPageBreak/>
        <w:t xml:space="preserve">SUJET </w:t>
      </w:r>
      <w:r>
        <w:rPr>
          <w:b/>
          <w:sz w:val="44"/>
          <w:u w:val="single"/>
        </w:rPr>
        <w:t>2</w:t>
      </w:r>
      <w:r w:rsidRPr="00EB6CB7">
        <w:rPr>
          <w:b/>
          <w:sz w:val="44"/>
          <w:u w:val="single"/>
          <w:vertAlign w:val="superscript"/>
        </w:rPr>
        <w:t>ème</w:t>
      </w:r>
      <w:r w:rsidRPr="00EB6CB7">
        <w:rPr>
          <w:b/>
          <w:sz w:val="44"/>
          <w:u w:val="single"/>
        </w:rPr>
        <w:t xml:space="preserve"> PARTIE</w:t>
      </w:r>
    </w:p>
    <w:p w:rsidR="000F4855" w:rsidRPr="000E4C2B" w:rsidRDefault="002264D4" w:rsidP="000F4855">
      <w:pPr>
        <w:rPr>
          <w:sz w:val="18"/>
        </w:rPr>
      </w:pPr>
      <w:r w:rsidRPr="002264D4">
        <w:rPr>
          <w:noProof/>
          <w:lang w:eastAsia="fr-FR"/>
        </w:rPr>
        <w:pict>
          <v:rect id="_x0000_s1227" style="position:absolute;left:0;text-align:left;margin-left:14.55pt;margin-top:3.15pt;width:519.65pt;height:43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" filled="f" strokeweight="1pt"/>
        </w:pict>
      </w:r>
    </w:p>
    <w:p w:rsidR="000F4855" w:rsidRPr="000E4C2B" w:rsidRDefault="000F4855" w:rsidP="000F4855">
      <w:pPr>
        <w:jc w:val="center"/>
        <w:rPr>
          <w:b/>
          <w:sz w:val="44"/>
        </w:rPr>
      </w:pPr>
      <w:r>
        <w:rPr>
          <w:b/>
          <w:sz w:val="44"/>
        </w:rPr>
        <w:t>Modification du système de préhension</w:t>
      </w:r>
    </w:p>
    <w:p w:rsidR="000F4855" w:rsidRPr="000E4C2B" w:rsidRDefault="000F4855" w:rsidP="000F4855"/>
    <w:p w:rsidR="000F4855" w:rsidRPr="000E4C2B" w:rsidRDefault="000F4855" w:rsidP="000F4855"/>
    <w:p w:rsidR="000F4855" w:rsidRPr="000E4C2B" w:rsidRDefault="000F4855" w:rsidP="000F4855">
      <w:pPr>
        <w:jc w:val="center"/>
        <w:rPr>
          <w:sz w:val="32"/>
        </w:rPr>
      </w:pPr>
      <w:r w:rsidRPr="000E4C2B">
        <w:rPr>
          <w:sz w:val="32"/>
        </w:rPr>
        <w:t>DUR</w:t>
      </w:r>
      <w:r w:rsidR="00743562">
        <w:rPr>
          <w:rFonts w:cs="Arial"/>
          <w:sz w:val="32"/>
        </w:rPr>
        <w:t>É</w:t>
      </w:r>
      <w:r w:rsidRPr="000E4C2B">
        <w:rPr>
          <w:sz w:val="32"/>
        </w:rPr>
        <w:t>E CONSEILL</w:t>
      </w:r>
      <w:r w:rsidR="00743562">
        <w:rPr>
          <w:rFonts w:cs="Arial"/>
          <w:sz w:val="32"/>
        </w:rPr>
        <w:t>É</w:t>
      </w:r>
      <w:r w:rsidRPr="000E4C2B">
        <w:rPr>
          <w:sz w:val="32"/>
        </w:rPr>
        <w:t>E : 1h</w:t>
      </w:r>
      <w:r w:rsidR="009217C1">
        <w:rPr>
          <w:sz w:val="32"/>
        </w:rPr>
        <w:t>2</w:t>
      </w:r>
      <w:r w:rsidRPr="000E4C2B">
        <w:rPr>
          <w:sz w:val="32"/>
        </w:rPr>
        <w:t>0</w:t>
      </w:r>
    </w:p>
    <w:p w:rsidR="000F4855" w:rsidRPr="000E4C2B" w:rsidRDefault="000F4855" w:rsidP="000F4855"/>
    <w:p w:rsidR="000F4855" w:rsidRPr="00D71115" w:rsidRDefault="000F4855" w:rsidP="000F4855">
      <w:pPr>
        <w:rPr>
          <w:rFonts w:cs="Arial"/>
          <w:i/>
          <w:color w:val="000000"/>
        </w:rPr>
      </w:pPr>
      <w:r w:rsidRPr="00D71115">
        <w:rPr>
          <w:i/>
        </w:rPr>
        <w:t xml:space="preserve">Afin d’honorer une nouvelle commande, </w:t>
      </w:r>
      <w:r w:rsidRPr="00D71115">
        <w:rPr>
          <w:rFonts w:cs="Arial"/>
          <w:i/>
          <w:color w:val="000000"/>
        </w:rPr>
        <w:t>L’équipe de maintenance doit modifier le système de préhension</w:t>
      </w:r>
      <w:r>
        <w:rPr>
          <w:rFonts w:cs="Arial"/>
          <w:i/>
          <w:color w:val="000000"/>
        </w:rPr>
        <w:t xml:space="preserve"> situé au bout du robot de déchargement des bagues RFID</w:t>
      </w:r>
      <w:r w:rsidRPr="00D71115">
        <w:rPr>
          <w:rFonts w:cs="Arial"/>
          <w:i/>
          <w:color w:val="000000"/>
        </w:rPr>
        <w:t>.</w:t>
      </w:r>
      <w:r>
        <w:rPr>
          <w:rFonts w:cs="Arial"/>
          <w:i/>
          <w:color w:val="000000"/>
        </w:rPr>
        <w:t xml:space="preserve"> En effet,</w:t>
      </w:r>
      <w:r w:rsidR="00EA4936">
        <w:rPr>
          <w:rFonts w:cs="Arial"/>
          <w:i/>
          <w:color w:val="000000"/>
        </w:rPr>
        <w:t xml:space="preserve"> l</w:t>
      </w:r>
      <w:r w:rsidRPr="00D71115">
        <w:rPr>
          <w:rFonts w:cs="Arial"/>
          <w:i/>
          <w:color w:val="000000"/>
        </w:rPr>
        <w:t>a cellule doit pouvoir produire des bagues RFID associé</w:t>
      </w:r>
      <w:r w:rsidR="00EA4936">
        <w:rPr>
          <w:rFonts w:cs="Arial"/>
          <w:i/>
          <w:color w:val="000000"/>
        </w:rPr>
        <w:t>e</w:t>
      </w:r>
      <w:r w:rsidR="001F2C11">
        <w:rPr>
          <w:rFonts w:cs="Arial"/>
          <w:i/>
          <w:color w:val="000000"/>
        </w:rPr>
        <w:t>s</w:t>
      </w:r>
      <w:r w:rsidRPr="00D71115">
        <w:rPr>
          <w:rFonts w:cs="Arial"/>
          <w:i/>
          <w:color w:val="000000"/>
        </w:rPr>
        <w:t xml:space="preserve"> à une petite pancarte</w:t>
      </w:r>
      <w:r>
        <w:rPr>
          <w:rFonts w:cs="Arial"/>
          <w:i/>
          <w:color w:val="000000"/>
        </w:rPr>
        <w:t xml:space="preserve"> </w:t>
      </w:r>
      <w:r w:rsidRPr="008646F3">
        <w:rPr>
          <w:rFonts w:cs="Arial"/>
          <w:b/>
          <w:i/>
          <w:color w:val="000000"/>
        </w:rPr>
        <w:t>(DT3).</w:t>
      </w:r>
    </w:p>
    <w:p w:rsidR="000F4855" w:rsidRPr="00D71115" w:rsidRDefault="000F4855" w:rsidP="000F4855">
      <w:pPr>
        <w:rPr>
          <w:rFonts w:cs="Arial"/>
          <w:i/>
          <w:color w:val="000000"/>
        </w:rPr>
      </w:pPr>
      <w:r w:rsidRPr="00D71115">
        <w:rPr>
          <w:rFonts w:cs="Arial"/>
          <w:i/>
          <w:color w:val="000000"/>
        </w:rPr>
        <w:t xml:space="preserve">Il est décidé </w:t>
      </w:r>
      <w:r>
        <w:rPr>
          <w:rFonts w:cs="Arial"/>
          <w:i/>
          <w:color w:val="000000"/>
        </w:rPr>
        <w:t xml:space="preserve">dans un premier temps </w:t>
      </w:r>
      <w:r w:rsidRPr="00D71115">
        <w:rPr>
          <w:rFonts w:cs="Arial"/>
          <w:i/>
          <w:color w:val="000000"/>
        </w:rPr>
        <w:t>de substituer aux pinces expansibles</w:t>
      </w:r>
      <w:r>
        <w:rPr>
          <w:rFonts w:cs="Arial"/>
          <w:i/>
          <w:color w:val="000000"/>
        </w:rPr>
        <w:t xml:space="preserve">, </w:t>
      </w:r>
      <w:r w:rsidRPr="00D71115">
        <w:rPr>
          <w:rFonts w:cs="Arial"/>
          <w:i/>
          <w:color w:val="000000"/>
        </w:rPr>
        <w:t>une ventouse pour saisir la pièce.</w:t>
      </w:r>
    </w:p>
    <w:p w:rsidR="000F4855" w:rsidRPr="00D71115" w:rsidRDefault="000F4855" w:rsidP="000F4855">
      <w:pPr>
        <w:rPr>
          <w:rFonts w:cs="Arial"/>
          <w:i/>
          <w:color w:val="000000"/>
        </w:rPr>
      </w:pPr>
    </w:p>
    <w:p w:rsidR="000F4855" w:rsidRPr="00D71115" w:rsidRDefault="000F4855" w:rsidP="000F4855">
      <w:pPr>
        <w:rPr>
          <w:i/>
        </w:rPr>
      </w:pPr>
      <w:r w:rsidRPr="00D71115">
        <w:rPr>
          <w:rFonts w:cs="Arial"/>
          <w:i/>
          <w:color w:val="000000"/>
        </w:rPr>
        <w:t>A travers cette étude, on souhaite valider la solution afin de vérifier que la ventouse associée à un venturi puisse résister aux déplacements du robot.</w:t>
      </w:r>
    </w:p>
    <w:p w:rsidR="000F4855" w:rsidRPr="000E4C2B" w:rsidRDefault="000F4855" w:rsidP="000F4855">
      <w:pPr>
        <w:rPr>
          <w:i/>
        </w:rPr>
      </w:pPr>
    </w:p>
    <w:p w:rsidR="000F4855" w:rsidRPr="000E4C2B" w:rsidRDefault="000F4855" w:rsidP="000F4855">
      <w:pPr>
        <w:pStyle w:val="Paragraphedeliste"/>
        <w:ind w:left="0"/>
        <w:jc w:val="center"/>
        <w:rPr>
          <w:b/>
          <w:sz w:val="28"/>
        </w:rPr>
      </w:pPr>
      <w:r>
        <w:rPr>
          <w:b/>
          <w:sz w:val="28"/>
        </w:rPr>
        <w:t>2.</w:t>
      </w:r>
      <w:r w:rsidRPr="000E4C2B">
        <w:rPr>
          <w:b/>
          <w:sz w:val="28"/>
        </w:rPr>
        <w:t>1-</w:t>
      </w:r>
      <w:r>
        <w:rPr>
          <w:b/>
          <w:sz w:val="28"/>
        </w:rPr>
        <w:t>Analyse cinématique du robot</w:t>
      </w:r>
    </w:p>
    <w:p w:rsidR="000F4855" w:rsidRPr="000E4C2B" w:rsidRDefault="000F4855" w:rsidP="000F4855">
      <w:pPr>
        <w:pStyle w:val="Paragraphedeliste"/>
        <w:ind w:left="0"/>
        <w:jc w:val="left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4"/>
        <w:gridCol w:w="5315"/>
      </w:tblGrid>
      <w:tr w:rsidR="000F4855" w:rsidRPr="000E4C2B" w:rsidTr="008A7A9F">
        <w:tc>
          <w:tcPr>
            <w:tcW w:w="5314" w:type="dxa"/>
            <w:shd w:val="clear" w:color="auto" w:fill="auto"/>
          </w:tcPr>
          <w:p w:rsidR="000F4855" w:rsidRPr="00A048A0" w:rsidRDefault="000F4855" w:rsidP="008A7A9F">
            <w:pPr>
              <w:rPr>
                <w:sz w:val="24"/>
                <w:szCs w:val="24"/>
              </w:rPr>
            </w:pPr>
            <w:r w:rsidRPr="00A048A0">
              <w:rPr>
                <w:sz w:val="24"/>
                <w:szCs w:val="24"/>
              </w:rPr>
              <w:t xml:space="preserve">Documents à consulter : </w:t>
            </w:r>
            <w:r w:rsidRPr="00A048A0">
              <w:rPr>
                <w:b/>
                <w:sz w:val="24"/>
                <w:szCs w:val="24"/>
              </w:rPr>
              <w:t>DT</w:t>
            </w:r>
            <w:r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5315" w:type="dxa"/>
            <w:shd w:val="clear" w:color="auto" w:fill="auto"/>
          </w:tcPr>
          <w:p w:rsidR="000F4855" w:rsidRPr="00A048A0" w:rsidRDefault="000F4855" w:rsidP="008A7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Réponses sur : </w:t>
            </w:r>
            <w:r>
              <w:rPr>
                <w:b/>
                <w:sz w:val="24"/>
                <w:szCs w:val="24"/>
              </w:rPr>
              <w:t>DR</w:t>
            </w:r>
            <w:r w:rsidR="00BD03F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0F4855" w:rsidRPr="00473C05" w:rsidRDefault="000F4855" w:rsidP="000F4855">
      <w:pPr>
        <w:rPr>
          <w:b/>
          <w:bCs/>
        </w:rPr>
      </w:pPr>
    </w:p>
    <w:p w:rsidR="000F4855" w:rsidRDefault="000F4855" w:rsidP="000F4855">
      <w:r>
        <w:rPr>
          <w:b/>
          <w:bCs/>
        </w:rPr>
        <w:t>2</w:t>
      </w:r>
      <w:r w:rsidRPr="00473C05">
        <w:rPr>
          <w:b/>
          <w:bCs/>
        </w:rPr>
        <w:t>.1.1</w:t>
      </w:r>
      <w:r w:rsidRPr="00473C05">
        <w:t xml:space="preserve"> </w:t>
      </w:r>
      <w:r>
        <w:t xml:space="preserve">D’après le schéma cinématique donné dans le document </w:t>
      </w:r>
      <w:r w:rsidRPr="00BD03F3">
        <w:rPr>
          <w:b/>
        </w:rPr>
        <w:t>DT</w:t>
      </w:r>
      <w:r w:rsidR="00BD03F3" w:rsidRPr="00BD03F3">
        <w:rPr>
          <w:b/>
        </w:rPr>
        <w:t>2</w:t>
      </w:r>
      <w:r>
        <w:t> :</w:t>
      </w:r>
    </w:p>
    <w:p w:rsidR="000F4855" w:rsidRDefault="000F4855" w:rsidP="000F4855">
      <w:pPr>
        <w:pStyle w:val="Paragraphedeliste"/>
        <w:numPr>
          <w:ilvl w:val="0"/>
          <w:numId w:val="35"/>
        </w:numPr>
        <w:rPr>
          <w:bCs/>
        </w:rPr>
      </w:pPr>
      <w:r>
        <w:rPr>
          <w:bCs/>
        </w:rPr>
        <w:t xml:space="preserve">Donner le nom de la liaison entre S1 et S0 ainsi que les </w:t>
      </w:r>
      <w:r w:rsidR="00F037F0">
        <w:rPr>
          <w:bCs/>
        </w:rPr>
        <w:t>degrés de liberté associés de la liaison.</w:t>
      </w:r>
    </w:p>
    <w:p w:rsidR="000F4855" w:rsidRPr="000E4D26" w:rsidRDefault="000F4855" w:rsidP="000F4855">
      <w:pPr>
        <w:pStyle w:val="Paragraphedeliste"/>
        <w:numPr>
          <w:ilvl w:val="0"/>
          <w:numId w:val="35"/>
        </w:numPr>
        <w:rPr>
          <w:bCs/>
        </w:rPr>
      </w:pPr>
      <w:r>
        <w:rPr>
          <w:bCs/>
        </w:rPr>
        <w:t xml:space="preserve">Donner le nom de la liaison entre S2 et S3 ainsi que </w:t>
      </w:r>
      <w:r w:rsidR="00F037F0">
        <w:rPr>
          <w:bCs/>
        </w:rPr>
        <w:t>les degrés de liberté associés de la liaison.</w:t>
      </w:r>
    </w:p>
    <w:p w:rsidR="000F4855" w:rsidRPr="00473C05" w:rsidRDefault="000F4855" w:rsidP="000F4855">
      <w:pPr>
        <w:rPr>
          <w:bCs/>
        </w:rPr>
      </w:pPr>
    </w:p>
    <w:p w:rsidR="000F4855" w:rsidRDefault="000F4855" w:rsidP="000F4855">
      <w:pPr>
        <w:rPr>
          <w:bCs/>
          <w:i/>
        </w:rPr>
      </w:pPr>
      <w:r w:rsidRPr="000F7699">
        <w:rPr>
          <w:bCs/>
          <w:i/>
        </w:rPr>
        <w:t>Il est nécessaire pour notre étude de déterminer la vitesse de déplacement de la ventouse</w:t>
      </w:r>
      <w:r w:rsidRPr="000F7699">
        <w:t xml:space="preserve"> </w:t>
      </w:r>
      <w:r>
        <w:t xml:space="preserve">par rapport au repère </w:t>
      </w:r>
      <w:r>
        <w:rPr>
          <w:bCs/>
        </w:rPr>
        <w:t>R</w:t>
      </w:r>
      <w:r w:rsidRPr="000E4D26">
        <w:rPr>
          <w:bCs/>
          <w:vertAlign w:val="subscript"/>
        </w:rPr>
        <w:t>0</w:t>
      </w:r>
      <w:r>
        <w:rPr>
          <w:bCs/>
          <w:vertAlign w:val="subscript"/>
        </w:rPr>
        <w:t> </w:t>
      </w:r>
      <w:r>
        <w:t>(</w:t>
      </w:r>
      <m:oMath>
        <m:r>
          <w:rPr>
            <w:rFonts w:ascii="Cambria Math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 G/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acc>
      </m:oMath>
      <w:r>
        <w:t xml:space="preserve"> )</w:t>
      </w:r>
    </w:p>
    <w:p w:rsidR="000F4855" w:rsidRPr="00E55131" w:rsidRDefault="000F4855" w:rsidP="000F4855">
      <w:pPr>
        <w:rPr>
          <w:i/>
        </w:rPr>
      </w:pPr>
      <w:proofErr w:type="gramStart"/>
      <w:r w:rsidRPr="00E55131">
        <w:rPr>
          <w:bCs/>
          <w:i/>
        </w:rPr>
        <w:t>L</w:t>
      </w:r>
      <w:r w:rsidRPr="00E55131">
        <w:rPr>
          <w:i/>
        </w:rPr>
        <w:t>e vecteur</w:t>
      </w:r>
      <w:proofErr w:type="gramEnd"/>
      <w:r w:rsidRPr="00E55131">
        <w:rPr>
          <w:i/>
        </w:rPr>
        <w:t xml:space="preserve"> </w:t>
      </w:r>
      <w:r w:rsidR="00F037F0">
        <w:rPr>
          <w:i/>
        </w:rPr>
        <w:t xml:space="preserve">vitesse de </w:t>
      </w:r>
      <w:r w:rsidRPr="00E55131">
        <w:rPr>
          <w:i/>
        </w:rPr>
        <w:t xml:space="preserve">rotation </w:t>
      </w:r>
      <w:r w:rsidR="001E3029">
        <w:rPr>
          <w:i/>
        </w:rPr>
        <w:t>du solide</w:t>
      </w:r>
      <w:r w:rsidRPr="00E55131">
        <w:rPr>
          <w:i/>
        </w:rPr>
        <w:t xml:space="preserve"> S1 par rapport à R</w:t>
      </w:r>
      <w:r w:rsidRPr="00E55131">
        <w:rPr>
          <w:i/>
          <w:vertAlign w:val="subscript"/>
        </w:rPr>
        <w:t xml:space="preserve">0 </w:t>
      </w:r>
      <w:r>
        <w:rPr>
          <w:i/>
        </w:rPr>
        <w:t xml:space="preserve"> sera noté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i/>
                  </w:rPr>
                  <w:sym w:font="Symbol" w:char="F057"/>
                </m:r>
              </m:e>
              <m:sub>
                <m:r>
                  <w:rPr>
                    <w:rFonts w:ascii="Cambria Math" w:hAnsi="Cambria Math"/>
                  </w:rPr>
                  <m:t>Si/R0</m:t>
                </m:r>
              </m:sub>
            </m:sSub>
          </m:e>
        </m:acc>
        <m:r>
          <w:rPr>
            <w:rFonts w:ascii="Cambria Math" w:hAnsi="Cambria Math"/>
          </w:rPr>
          <m:t xml:space="preserve">= 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α </m:t>
            </m:r>
          </m:e>
        </m:acc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Z0</m:t>
            </m:r>
          </m:e>
        </m:acc>
      </m:oMath>
    </w:p>
    <w:p w:rsidR="000F4855" w:rsidRDefault="000F4855" w:rsidP="000F4855"/>
    <w:p w:rsidR="000F4855" w:rsidRDefault="000F4855" w:rsidP="000F4855">
      <w:r>
        <w:rPr>
          <w:b/>
          <w:bCs/>
        </w:rPr>
        <w:t>2</w:t>
      </w:r>
      <w:r w:rsidRPr="00473C05">
        <w:rPr>
          <w:b/>
          <w:bCs/>
        </w:rPr>
        <w:t>.1.</w:t>
      </w:r>
      <w:r>
        <w:rPr>
          <w:b/>
          <w:bCs/>
        </w:rPr>
        <w:t>2</w:t>
      </w:r>
      <w:r w:rsidRPr="00473C05">
        <w:t xml:space="preserve"> </w:t>
      </w:r>
      <w:r>
        <w:t xml:space="preserve">Déterminer </w:t>
      </w:r>
      <w:proofErr w:type="gramStart"/>
      <w:r>
        <w:t>le vecteur</w:t>
      </w:r>
      <w:proofErr w:type="gramEnd"/>
      <w:r>
        <w:t xml:space="preserve"> </w:t>
      </w:r>
      <w:r w:rsidR="00F037F0">
        <w:t xml:space="preserve">vitesse de </w:t>
      </w:r>
      <w:r>
        <w:t xml:space="preserve">rotation </w:t>
      </w:r>
      <w:r w:rsidR="001E3029">
        <w:t>du solide</w:t>
      </w:r>
      <w:r>
        <w:t xml:space="preserve"> S2 par rapport à R</w:t>
      </w:r>
      <w:r w:rsidRPr="000E4D26">
        <w:rPr>
          <w:vertAlign w:val="subscript"/>
        </w:rPr>
        <w:t>0</w:t>
      </w:r>
      <w:r w:rsidRPr="00473C05">
        <w:t>.</w:t>
      </w:r>
    </w:p>
    <w:p w:rsidR="000F4855" w:rsidRPr="00473C05" w:rsidRDefault="000F4855" w:rsidP="000F4855"/>
    <w:p w:rsidR="000F4855" w:rsidRDefault="000F4855" w:rsidP="000F4855">
      <w:r>
        <w:rPr>
          <w:b/>
          <w:bCs/>
        </w:rPr>
        <w:t>2</w:t>
      </w:r>
      <w:r w:rsidRPr="00473C05">
        <w:rPr>
          <w:b/>
          <w:bCs/>
        </w:rPr>
        <w:t>.1.</w:t>
      </w:r>
      <w:r>
        <w:rPr>
          <w:b/>
          <w:bCs/>
        </w:rPr>
        <w:t>3</w:t>
      </w:r>
      <w:r w:rsidRPr="00473C05">
        <w:t xml:space="preserve"> </w:t>
      </w:r>
      <w:r>
        <w:t>Déterminer l</w:t>
      </w:r>
      <w:r w:rsidR="005917E6">
        <w:t xml:space="preserve">e vecteur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OG</m:t>
            </m:r>
          </m:e>
        </m:acc>
      </m:oMath>
      <w:r>
        <w:t xml:space="preserve"> en fonction de</w:t>
      </w:r>
      <w:r w:rsidR="001E3029">
        <w:t xml:space="preserve"> h1, h2, h3, l et r </w:t>
      </w:r>
      <w:r w:rsidR="001D3B67">
        <w:t>suivant</w:t>
      </w:r>
      <w:r w:rsidR="00EB1A3A">
        <w:t xml:space="preserve"> les axes </w:t>
      </w:r>
      <w:proofErr w:type="gramStart"/>
      <w:r w:rsidR="00EB1A3A">
        <w:t>:</w:t>
      </w:r>
      <w:r w:rsidR="001D3B67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Z0</m:t>
            </m:r>
          </m:e>
        </m:acc>
        <m:r>
          <w:rPr>
            <w:rFonts w:ascii="Cambria Math" w:hAnsi="Cambria Math"/>
          </w:rPr>
          <m:t xml:space="preserve">, 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X1</m:t>
            </m:r>
          </m:e>
        </m:acc>
      </m:oMath>
      <w:r>
        <w:t>,</w:t>
      </w:r>
      <w:proofErr w:type="gramEnd"/>
      <w: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X2</m:t>
            </m:r>
          </m:e>
        </m:acc>
      </m:oMath>
    </w:p>
    <w:p w:rsidR="000F4855" w:rsidRDefault="000F4855" w:rsidP="000F485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4"/>
        <w:gridCol w:w="5315"/>
      </w:tblGrid>
      <w:tr w:rsidR="000F4855" w:rsidRPr="000E4C2B" w:rsidTr="008A7A9F">
        <w:tc>
          <w:tcPr>
            <w:tcW w:w="5314" w:type="dxa"/>
            <w:shd w:val="clear" w:color="auto" w:fill="auto"/>
          </w:tcPr>
          <w:p w:rsidR="000F4855" w:rsidRPr="00A048A0" w:rsidRDefault="000F4855" w:rsidP="008A7A9F">
            <w:pPr>
              <w:rPr>
                <w:sz w:val="24"/>
                <w:szCs w:val="24"/>
              </w:rPr>
            </w:pPr>
            <w:r w:rsidRPr="00A048A0">
              <w:rPr>
                <w:sz w:val="24"/>
                <w:szCs w:val="24"/>
              </w:rPr>
              <w:t xml:space="preserve">Documents à consulter : </w:t>
            </w:r>
            <w:r w:rsidRPr="00A048A0">
              <w:rPr>
                <w:b/>
                <w:sz w:val="24"/>
                <w:szCs w:val="24"/>
              </w:rPr>
              <w:t>DT</w:t>
            </w:r>
            <w:r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5315" w:type="dxa"/>
            <w:shd w:val="clear" w:color="auto" w:fill="auto"/>
          </w:tcPr>
          <w:p w:rsidR="000F4855" w:rsidRPr="00A048A0" w:rsidRDefault="000F4855" w:rsidP="008A7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Réponses sur : </w:t>
            </w:r>
            <w:r>
              <w:rPr>
                <w:b/>
                <w:sz w:val="24"/>
                <w:szCs w:val="24"/>
              </w:rPr>
              <w:t xml:space="preserve">COPIE </w:t>
            </w:r>
          </w:p>
        </w:tc>
      </w:tr>
    </w:tbl>
    <w:p w:rsidR="000F4855" w:rsidRDefault="000F4855" w:rsidP="000F4855"/>
    <w:p w:rsidR="000F4855" w:rsidRPr="00D71115" w:rsidRDefault="000F4855" w:rsidP="000F4855">
      <w:pPr>
        <w:rPr>
          <w:i/>
        </w:rPr>
      </w:pPr>
      <w:r>
        <w:rPr>
          <w:i/>
        </w:rPr>
        <w:t>Lors de la rotation des bras S1 et S2</w:t>
      </w:r>
      <w:r w:rsidRPr="00D71115">
        <w:rPr>
          <w:i/>
        </w:rPr>
        <w:t>,</w:t>
      </w:r>
      <w:r>
        <w:rPr>
          <w:i/>
        </w:rPr>
        <w:t xml:space="preserve"> le </w:t>
      </w:r>
      <w:r w:rsidRPr="002B622F">
        <w:rPr>
          <w:i/>
          <w:u w:val="single"/>
        </w:rPr>
        <w:t>solide S3 reste fixe</w:t>
      </w:r>
      <w:r w:rsidR="005917E6">
        <w:rPr>
          <w:i/>
          <w:u w:val="single"/>
        </w:rPr>
        <w:t xml:space="preserve"> par rapport à S2</w:t>
      </w:r>
      <w:r>
        <w:rPr>
          <w:i/>
        </w:rPr>
        <w:t xml:space="preserve">. En effet, après avoir saisi le bloc « RFID + pancarte », le bras S3 remonte suivant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Z0</m:t>
            </m:r>
          </m:e>
        </m:acc>
        <m:r>
          <w:rPr>
            <w:rFonts w:ascii="Cambria Math" w:hAnsi="Cambria Math"/>
          </w:rPr>
          <m:t>,</m:t>
        </m:r>
      </m:oMath>
      <w:r>
        <w:rPr>
          <w:i/>
        </w:rPr>
        <w:t xml:space="preserve"> puis S1 et S2 effectue leur mouvement.</w:t>
      </w:r>
    </w:p>
    <w:p w:rsidR="000F4855" w:rsidRPr="00473C05" w:rsidRDefault="000F4855" w:rsidP="000F4855"/>
    <w:p w:rsidR="001D3B67" w:rsidRDefault="000F4855" w:rsidP="000F4855">
      <w:r>
        <w:rPr>
          <w:b/>
          <w:bCs/>
        </w:rPr>
        <w:t>2</w:t>
      </w:r>
      <w:r w:rsidRPr="00473C05">
        <w:rPr>
          <w:b/>
          <w:bCs/>
        </w:rPr>
        <w:t>.1.</w:t>
      </w:r>
      <w:r>
        <w:rPr>
          <w:b/>
          <w:bCs/>
        </w:rPr>
        <w:t>4</w:t>
      </w:r>
      <w:r w:rsidRPr="00473C05">
        <w:t xml:space="preserve"> </w:t>
      </w:r>
      <w:r>
        <w:t>Déterminer le vecteur vitesse du point G</w:t>
      </w:r>
      <w:r w:rsidR="00F037F0">
        <w:t xml:space="preserve"> appartenant à S3</w:t>
      </w:r>
      <w:r>
        <w:t xml:space="preserve"> par rapport au repère </w:t>
      </w:r>
      <w:r>
        <w:rPr>
          <w:bCs/>
        </w:rPr>
        <w:t>R</w:t>
      </w:r>
      <w:r w:rsidRPr="000E4D26">
        <w:rPr>
          <w:bCs/>
          <w:vertAlign w:val="subscript"/>
        </w:rPr>
        <w:t>0</w:t>
      </w:r>
      <w:r>
        <w:rPr>
          <w:bCs/>
          <w:vertAlign w:val="subscript"/>
        </w:rPr>
        <w:t> </w:t>
      </w:r>
      <w:r>
        <w:t>(</w:t>
      </w:r>
      <m:oMath>
        <m:r>
          <w:rPr>
            <w:rFonts w:ascii="Cambria Math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 G/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acc>
      </m:oMath>
      <w:r>
        <w:t xml:space="preserve"> ) </w:t>
      </w:r>
      <w:r w:rsidR="001D3B67">
        <w:t xml:space="preserve">en fonction </w:t>
      </w:r>
      <w:proofErr w:type="gramStart"/>
      <w:r w:rsidR="001D3B67">
        <w:t xml:space="preserve">de </w:t>
      </w:r>
      <m:oMath>
        <w:proofErr w:type="gramEnd"/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α</m:t>
            </m:r>
          </m:e>
        </m:acc>
      </m:oMath>
      <w:r w:rsidR="001D3B67">
        <w:t xml:space="preserve">,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β</m:t>
            </m:r>
          </m:e>
        </m:acc>
      </m:oMath>
      <w:r w:rsidR="001D3B67">
        <w:t xml:space="preserve">, l et r, lors des mouvements de rotation de S1 et S2  </w:t>
      </w:r>
      <w:r w:rsidR="005917E6">
        <w:t>sous la forme</w:t>
      </w:r>
      <w:r w:rsidR="001D3B67">
        <w:t> :</w:t>
      </w:r>
    </w:p>
    <w:p w:rsidR="000F4855" w:rsidRDefault="002264D4" w:rsidP="000F4855"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 G/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acc>
        <m:r>
          <w:rPr>
            <w:rFonts w:ascii="Cambria Math" w:hAnsi="Cambria Math"/>
          </w:rPr>
          <m:t xml:space="preserve">= a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Y1</m:t>
            </m:r>
          </m:e>
        </m:acc>
        <m:r>
          <w:rPr>
            <w:rFonts w:ascii="Cambria Math" w:hAnsi="Cambria Math"/>
          </w:rPr>
          <m:t xml:space="preserve">+ b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Y2</m:t>
            </m:r>
          </m:e>
        </m:acc>
      </m:oMath>
      <w:r w:rsidR="000F4855">
        <w:t xml:space="preserve"> </w:t>
      </w:r>
      <w:r w:rsidR="005917E6">
        <w:t>..</w:t>
      </w:r>
    </w:p>
    <w:p w:rsidR="000F4855" w:rsidRDefault="000F4855" w:rsidP="000F4855"/>
    <w:p w:rsidR="008964D5" w:rsidRDefault="000F4855" w:rsidP="000F4855">
      <w:pPr>
        <w:rPr>
          <w:i/>
        </w:rPr>
      </w:pPr>
      <w:r>
        <w:rPr>
          <w:i/>
        </w:rPr>
        <w:t xml:space="preserve">Le calcul du vecteur accélération exprimé suivant </w:t>
      </w:r>
      <w:r w:rsidR="001D3B67">
        <w:rPr>
          <w:i/>
        </w:rPr>
        <w:t>le repère : (0</w:t>
      </w:r>
      <w:proofErr w:type="gramStart"/>
      <w:r w:rsidR="001D3B67">
        <w:rPr>
          <w:i/>
        </w:rPr>
        <w:t xml:space="preserve">, </w:t>
      </w:r>
      <m:oMath>
        <w:proofErr w:type="gramEnd"/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Z0</m:t>
            </m:r>
          </m:e>
        </m:acc>
      </m:oMath>
      <w:r w:rsidR="001D3B67">
        <w:rPr>
          <w:i/>
        </w:rPr>
        <w:t xml:space="preserve">, </w:t>
      </w:r>
      <w:r>
        <w:rPr>
          <w:i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  <m:r>
          <w:rPr>
            <w:rFonts w:ascii="Cambria Math" w:hAnsi="Cambria Math"/>
          </w:rPr>
          <m:t xml:space="preserve">, 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>
        <w:rPr>
          <w:i/>
        </w:rPr>
        <w:t xml:space="preserve"> </w:t>
      </w:r>
      <w:r w:rsidR="001D3B67">
        <w:rPr>
          <w:i/>
        </w:rPr>
        <w:t xml:space="preserve">) </w:t>
      </w:r>
      <w:r>
        <w:rPr>
          <w:i/>
        </w:rPr>
        <w:t>nous donne</w:t>
      </w:r>
      <w:r w:rsidR="001D3B67">
        <w:rPr>
          <w:i/>
        </w:rPr>
        <w:t> :</w:t>
      </w:r>
    </w:p>
    <w:p w:rsidR="000F4855" w:rsidRPr="00D71115" w:rsidRDefault="000F4855" w:rsidP="000F4855">
      <w:pPr>
        <w:rPr>
          <w:i/>
        </w:rPr>
      </w:pPr>
      <w:r>
        <w:rPr>
          <w:i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caps/>
              </w:rPr>
              <m:t>Γ</m:t>
            </m:r>
            <m:r>
              <w:rPr>
                <w:rFonts w:ascii="Cambria Math" w:hAnsi="Cambria Math"/>
              </w:rPr>
              <m:t xml:space="preserve"> G/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acc>
      </m:oMath>
      <w:r w:rsidR="001D3B67">
        <w:rPr>
          <w:i/>
        </w:rPr>
        <w:t xml:space="preserve"> = </w:t>
      </w:r>
      <w:r>
        <w:rPr>
          <w:i/>
        </w:rPr>
        <w:t xml:space="preserve"> </w:t>
      </w:r>
      <w:r w:rsidRPr="008A7A9F">
        <w:rPr>
          <w:rFonts w:ascii="Cambria Math" w:hAnsi="Cambria Math"/>
          <w:i/>
        </w:rPr>
        <w:t>4.9</w:t>
      </w:r>
      <w:r w:rsidRPr="008A7A9F">
        <w:rPr>
          <w:i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U</m:t>
            </m:r>
          </m:e>
        </m:acc>
        <m:r>
          <w:rPr>
            <w:rFonts w:ascii="Cambria Math" w:cs="Arial"/>
          </w:rPr>
          <m:t xml:space="preserve">+  3.3  </m:t>
        </m:r>
        <m:acc>
          <m:accPr>
            <m:chr m:val="⃗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V</m:t>
            </m:r>
          </m:e>
        </m:acc>
      </m:oMath>
    </w:p>
    <w:p w:rsidR="000F4855" w:rsidRDefault="000F4855" w:rsidP="000F4855"/>
    <w:p w:rsidR="000F4855" w:rsidRDefault="000F4855" w:rsidP="000F4855">
      <w:r>
        <w:rPr>
          <w:b/>
          <w:bCs/>
        </w:rPr>
        <w:t>2</w:t>
      </w:r>
      <w:r w:rsidRPr="00473C05">
        <w:rPr>
          <w:b/>
          <w:bCs/>
        </w:rPr>
        <w:t>.1.</w:t>
      </w:r>
      <w:r>
        <w:rPr>
          <w:b/>
          <w:bCs/>
        </w:rPr>
        <w:t>5</w:t>
      </w:r>
      <w:r w:rsidRPr="00473C05">
        <w:t xml:space="preserve"> </w:t>
      </w:r>
      <w:r>
        <w:t>Déterminer la norme d</w:t>
      </w:r>
      <w:r w:rsidR="001D3B67">
        <w:t xml:space="preserve">e </w:t>
      </w:r>
      <w:proofErr w:type="gramStart"/>
      <w:r w:rsidR="001D3B67">
        <w:t>ce</w:t>
      </w:r>
      <w:r>
        <w:t xml:space="preserve"> vecteur</w:t>
      </w:r>
      <w:proofErr w:type="gramEnd"/>
      <w:r>
        <w:t xml:space="preserve"> accélération </w:t>
      </w:r>
      <w:r>
        <w:rPr>
          <w:i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caps/>
              </w:rPr>
              <m:t>Γ</m:t>
            </m:r>
            <m:r>
              <w:rPr>
                <w:rFonts w:ascii="Cambria Math" w:hAnsi="Cambria Math"/>
              </w:rPr>
              <m:t xml:space="preserve"> G/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acc>
      </m:oMath>
    </w:p>
    <w:p w:rsidR="000F4855" w:rsidRDefault="000F4855" w:rsidP="000F4855"/>
    <w:p w:rsidR="000F4855" w:rsidRDefault="000F4855" w:rsidP="000F4855">
      <w:pPr>
        <w:jc w:val="left"/>
      </w:pPr>
      <w:r>
        <w:br w:type="page"/>
      </w:r>
    </w:p>
    <w:p w:rsidR="000F4855" w:rsidRPr="00473C05" w:rsidRDefault="000F4855" w:rsidP="000F4855">
      <w:pPr>
        <w:pStyle w:val="Paragraphedeliste"/>
        <w:ind w:left="0"/>
        <w:jc w:val="center"/>
        <w:rPr>
          <w:b/>
          <w:sz w:val="28"/>
        </w:rPr>
      </w:pPr>
      <w:bookmarkStart w:id="9" w:name="OLE_LINK1"/>
      <w:bookmarkStart w:id="10" w:name="OLE_LINK2"/>
      <w:r>
        <w:rPr>
          <w:b/>
          <w:sz w:val="28"/>
        </w:rPr>
        <w:lastRenderedPageBreak/>
        <w:t>2</w:t>
      </w:r>
      <w:r w:rsidRPr="00473C05">
        <w:rPr>
          <w:b/>
          <w:sz w:val="28"/>
        </w:rPr>
        <w:t>.2-</w:t>
      </w:r>
      <w:r w:rsidR="0004076C">
        <w:rPr>
          <w:b/>
          <w:sz w:val="28"/>
        </w:rPr>
        <w:t>Caractérisation</w:t>
      </w:r>
      <w:r>
        <w:rPr>
          <w:b/>
          <w:sz w:val="28"/>
        </w:rPr>
        <w:t xml:space="preserve"> du système de préhension</w:t>
      </w:r>
    </w:p>
    <w:bookmarkEnd w:id="9"/>
    <w:bookmarkEnd w:id="10"/>
    <w:p w:rsidR="000F4855" w:rsidRPr="00473C05" w:rsidRDefault="000F4855" w:rsidP="000F4855">
      <w:pPr>
        <w:pStyle w:val="Paragraphedeliste"/>
        <w:ind w:left="0"/>
        <w:jc w:val="left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4"/>
        <w:gridCol w:w="5315"/>
      </w:tblGrid>
      <w:tr w:rsidR="000F4855" w:rsidRPr="00473C05" w:rsidTr="008A7A9F">
        <w:tc>
          <w:tcPr>
            <w:tcW w:w="5314" w:type="dxa"/>
            <w:shd w:val="clear" w:color="auto" w:fill="auto"/>
          </w:tcPr>
          <w:p w:rsidR="000F4855" w:rsidRPr="00473C05" w:rsidRDefault="000F4855" w:rsidP="008A7A9F">
            <w:pPr>
              <w:rPr>
                <w:sz w:val="24"/>
                <w:szCs w:val="24"/>
              </w:rPr>
            </w:pPr>
            <w:r w:rsidRPr="00473C05">
              <w:rPr>
                <w:sz w:val="24"/>
                <w:szCs w:val="24"/>
              </w:rPr>
              <w:t xml:space="preserve">Documents à consulter : </w:t>
            </w:r>
            <w:r w:rsidRPr="00473C05">
              <w:rPr>
                <w:b/>
                <w:sz w:val="24"/>
                <w:szCs w:val="24"/>
              </w:rPr>
              <w:t>DT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315" w:type="dxa"/>
            <w:shd w:val="clear" w:color="auto" w:fill="auto"/>
          </w:tcPr>
          <w:p w:rsidR="000F4855" w:rsidRPr="00473C05" w:rsidRDefault="000F4855" w:rsidP="00513E15">
            <w:pPr>
              <w:rPr>
                <w:sz w:val="24"/>
                <w:szCs w:val="24"/>
              </w:rPr>
            </w:pPr>
            <w:r w:rsidRPr="00473C05">
              <w:rPr>
                <w:sz w:val="24"/>
                <w:szCs w:val="24"/>
              </w:rPr>
              <w:t xml:space="preserve">Réponses sur : </w:t>
            </w:r>
            <w:r w:rsidRPr="00473C05">
              <w:rPr>
                <w:b/>
                <w:sz w:val="24"/>
                <w:szCs w:val="24"/>
              </w:rPr>
              <w:t>DR</w:t>
            </w:r>
            <w:r w:rsidR="00513E15">
              <w:rPr>
                <w:b/>
                <w:sz w:val="24"/>
                <w:szCs w:val="24"/>
              </w:rPr>
              <w:t>2 et DR3</w:t>
            </w:r>
          </w:p>
        </w:tc>
      </w:tr>
    </w:tbl>
    <w:p w:rsidR="000F4855" w:rsidRPr="00473C05" w:rsidRDefault="000F4855" w:rsidP="000F4855"/>
    <w:p w:rsidR="000F4855" w:rsidRPr="002E0A67" w:rsidRDefault="000F4855" w:rsidP="000F4855">
      <w:pPr>
        <w:rPr>
          <w:rFonts w:cs="Arial"/>
          <w:i/>
        </w:rPr>
      </w:pPr>
      <w:r w:rsidRPr="002E0A67">
        <w:rPr>
          <w:rFonts w:cs="Arial"/>
          <w:i/>
        </w:rPr>
        <w:t xml:space="preserve">Le responsable de maintenance souhaite utiliser un système de ventouse standard utilisé dans l’entreprise. </w:t>
      </w:r>
    </w:p>
    <w:p w:rsidR="000F4855" w:rsidRDefault="000F4855" w:rsidP="000F4855">
      <w:pPr>
        <w:rPr>
          <w:rFonts w:cs="Arial"/>
          <w:i/>
        </w:rPr>
      </w:pPr>
      <w:r w:rsidRPr="002E0A67">
        <w:rPr>
          <w:rFonts w:cs="Arial"/>
          <w:i/>
        </w:rPr>
        <w:t>Il en possède plusieurs modèles et plusieurs diamètres. Pour cette étude, il veut installer une ventouse COVAL VSAG de Ø 15</w:t>
      </w:r>
      <w:r w:rsidR="001F2C11">
        <w:rPr>
          <w:rFonts w:cs="Arial"/>
          <w:i/>
        </w:rPr>
        <w:t>mm</w:t>
      </w:r>
      <w:r w:rsidRPr="002E0A67">
        <w:rPr>
          <w:rFonts w:cs="Arial"/>
          <w:i/>
        </w:rPr>
        <w:t xml:space="preserve"> en caoutchouc naturel. </w:t>
      </w:r>
    </w:p>
    <w:p w:rsidR="008964D5" w:rsidRDefault="008964D5" w:rsidP="000F4855"/>
    <w:p w:rsidR="000F4855" w:rsidRDefault="008964D5" w:rsidP="000F4855">
      <w:pPr>
        <w:rPr>
          <w:rFonts w:cs="Arial"/>
          <w:b/>
          <w:i/>
        </w:rPr>
      </w:pPr>
      <w:r w:rsidRPr="008964D5">
        <w:rPr>
          <w:rFonts w:cs="Arial"/>
          <w:b/>
          <w:i/>
        </w:rPr>
        <w:t xml:space="preserve">On </w:t>
      </w:r>
      <w:r w:rsidR="001B4BE0">
        <w:rPr>
          <w:rFonts w:cs="Arial"/>
          <w:b/>
          <w:i/>
        </w:rPr>
        <w:t>considère le système</w:t>
      </w:r>
      <w:r w:rsidR="00BA2226">
        <w:rPr>
          <w:rFonts w:cs="Arial"/>
          <w:b/>
          <w:i/>
        </w:rPr>
        <w:t xml:space="preserve"> </w:t>
      </w:r>
      <w:r w:rsidR="00320359">
        <w:rPr>
          <w:rFonts w:cs="Arial"/>
          <w:b/>
          <w:i/>
        </w:rPr>
        <w:t>(</w:t>
      </w:r>
      <w:r w:rsidR="00BA2226">
        <w:rPr>
          <w:rFonts w:cs="Arial"/>
          <w:b/>
          <w:i/>
        </w:rPr>
        <w:t>badge +</w:t>
      </w:r>
      <w:r w:rsidRPr="008964D5">
        <w:rPr>
          <w:rFonts w:cs="Arial"/>
          <w:b/>
          <w:i/>
        </w:rPr>
        <w:t xml:space="preserve"> pancarte</w:t>
      </w:r>
      <w:r w:rsidR="00320359">
        <w:rPr>
          <w:rFonts w:cs="Arial"/>
          <w:b/>
          <w:i/>
        </w:rPr>
        <w:t>)</w:t>
      </w:r>
      <w:r w:rsidR="008C6E69">
        <w:rPr>
          <w:rFonts w:cs="Arial"/>
          <w:b/>
          <w:i/>
        </w:rPr>
        <w:t>.</w:t>
      </w:r>
    </w:p>
    <w:p w:rsidR="008964D5" w:rsidRDefault="008964D5" w:rsidP="008964D5">
      <w:r>
        <w:rPr>
          <w:rFonts w:cs="Arial"/>
          <w:b/>
          <w:i/>
        </w:rPr>
        <w:t xml:space="preserve">Indépendamment des résultats </w:t>
      </w:r>
      <w:r w:rsidR="001F2C11">
        <w:rPr>
          <w:rFonts w:cs="Arial"/>
          <w:b/>
          <w:i/>
        </w:rPr>
        <w:t>précédents</w:t>
      </w:r>
      <w:r>
        <w:rPr>
          <w:rFonts w:cs="Arial"/>
          <w:b/>
          <w:i/>
        </w:rPr>
        <w:t xml:space="preserve">, on considérera que l’accélération du point G sera portée </w:t>
      </w:r>
      <w:proofErr w:type="gramStart"/>
      <w:r>
        <w:rPr>
          <w:rFonts w:cs="Arial"/>
          <w:b/>
          <w:i/>
        </w:rPr>
        <w:t>par</w:t>
      </w:r>
      <w:r w:rsidRPr="008964D5">
        <w:rPr>
          <w:rFonts w:cs="Arial"/>
          <w:b/>
          <w:i/>
        </w:rPr>
        <w:t xml:space="preserve"> </w:t>
      </w:r>
      <m:oMath>
        <w:proofErr w:type="gramEnd"/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e>
        </m:acc>
      </m:oMath>
      <w:r>
        <w:t>.</w:t>
      </w:r>
    </w:p>
    <w:p w:rsidR="008964D5" w:rsidRPr="008964D5" w:rsidRDefault="008964D5" w:rsidP="000F4855">
      <w:pPr>
        <w:rPr>
          <w:rFonts w:cs="Arial"/>
          <w:b/>
          <w:i/>
          <w:u w:val="single"/>
        </w:rPr>
      </w:pPr>
    </w:p>
    <w:p w:rsidR="000F4855" w:rsidRPr="00A543E5" w:rsidRDefault="000F4855" w:rsidP="000F4855">
      <w:pPr>
        <w:rPr>
          <w:rFonts w:cs="Arial"/>
          <w:i/>
          <w:u w:val="single"/>
        </w:rPr>
      </w:pPr>
      <w:r w:rsidRPr="00A543E5">
        <w:rPr>
          <w:rFonts w:cs="Arial"/>
          <w:i/>
          <w:u w:val="single"/>
        </w:rPr>
        <w:t>Hypothèses :</w:t>
      </w:r>
    </w:p>
    <w:p w:rsidR="000F4855" w:rsidRPr="00A543E5" w:rsidRDefault="000F4855" w:rsidP="008964D5">
      <w:pPr>
        <w:rPr>
          <w:rFonts w:cs="Arial"/>
          <w:i/>
        </w:rPr>
      </w:pPr>
      <w:r w:rsidRPr="00A543E5">
        <w:rPr>
          <w:rFonts w:cs="Arial"/>
          <w:i/>
        </w:rPr>
        <w:tab/>
        <w:t xml:space="preserve">Pour simplifier l’étude, on prendra une </w:t>
      </w:r>
      <w:r w:rsidRPr="00A543E5">
        <w:rPr>
          <w:rFonts w:cs="Arial"/>
          <w:b/>
          <w:i/>
        </w:rPr>
        <w:t>accélération linéaire du système</w:t>
      </w:r>
      <w:r w:rsidRPr="008646F3">
        <w:rPr>
          <w:rFonts w:cs="Arial"/>
          <w:b/>
          <w:i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aps/>
              </w:rPr>
              <m:t>Γ</m:t>
            </m:r>
            <m:r>
              <m:rPr>
                <m:sty m:val="bi"/>
              </m:rPr>
              <w:rPr>
                <w:rFonts w:ascii="Cambria Math" w:hAnsi="Cambria Math"/>
              </w:rPr>
              <m:t xml:space="preserve"> G/</m:t>
            </m:r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sub>
            </m:sSub>
          </m:e>
        </m:acc>
      </m:oMath>
      <w:r>
        <w:rPr>
          <w:rFonts w:cs="Arial"/>
          <w:b/>
          <w:i/>
        </w:rPr>
        <w:t xml:space="preserve"> </w:t>
      </w:r>
      <w:r w:rsidR="00053538">
        <w:rPr>
          <w:rFonts w:cs="Arial"/>
          <w:i/>
        </w:rPr>
        <w:t xml:space="preserve">de 6 </w:t>
      </w:r>
      <w:proofErr w:type="spellStart"/>
      <w:r w:rsidR="00053538">
        <w:rPr>
          <w:rFonts w:cs="Arial"/>
          <w:i/>
        </w:rPr>
        <w:t>m.</w:t>
      </w:r>
      <w:r w:rsidRPr="00A543E5">
        <w:rPr>
          <w:rFonts w:cs="Arial"/>
          <w:i/>
        </w:rPr>
        <w:t>s</w:t>
      </w:r>
      <w:proofErr w:type="spellEnd"/>
      <w:r w:rsidR="004A394F">
        <w:rPr>
          <w:rFonts w:cs="Arial"/>
          <w:i/>
        </w:rPr>
        <w:t xml:space="preserve"> </w:t>
      </w:r>
      <w:r w:rsidR="00053538" w:rsidRPr="004A394F">
        <w:rPr>
          <w:rFonts w:cs="Arial"/>
          <w:i/>
          <w:vertAlign w:val="superscript"/>
        </w:rPr>
        <w:t>-</w:t>
      </w:r>
      <w:r w:rsidRPr="00A543E5">
        <w:rPr>
          <w:rFonts w:cs="Arial"/>
          <w:i/>
        </w:rPr>
        <w:t>².</w:t>
      </w:r>
    </w:p>
    <w:p w:rsidR="000F4855" w:rsidRPr="00A543E5" w:rsidRDefault="000F4855" w:rsidP="000F4855">
      <w:pPr>
        <w:rPr>
          <w:rFonts w:cs="Arial"/>
          <w:i/>
        </w:rPr>
      </w:pPr>
      <w:r w:rsidRPr="00A543E5">
        <w:rPr>
          <w:rFonts w:cs="Arial"/>
          <w:i/>
        </w:rPr>
        <w:tab/>
        <w:t>Le badge RFID et la pancarte ont une masse</w:t>
      </w:r>
      <w:r w:rsidR="00053538">
        <w:rPr>
          <w:rFonts w:cs="Arial"/>
          <w:i/>
        </w:rPr>
        <w:t xml:space="preserve"> m</w:t>
      </w:r>
      <w:r w:rsidRPr="00A543E5">
        <w:rPr>
          <w:rFonts w:cs="Arial"/>
          <w:i/>
        </w:rPr>
        <w:t xml:space="preserve"> de 20 g situé</w:t>
      </w:r>
      <w:r w:rsidR="001B4BE0">
        <w:rPr>
          <w:rFonts w:cs="Arial"/>
          <w:i/>
        </w:rPr>
        <w:t>e</w:t>
      </w:r>
      <w:r w:rsidRPr="00A543E5">
        <w:rPr>
          <w:rFonts w:cs="Arial"/>
          <w:i/>
        </w:rPr>
        <w:t xml:space="preserve"> au point G.</w:t>
      </w:r>
    </w:p>
    <w:p w:rsidR="000F4855" w:rsidRPr="00A543E5" w:rsidRDefault="000F4855" w:rsidP="000F4855">
      <w:pPr>
        <w:rPr>
          <w:rFonts w:cs="Arial"/>
          <w:i/>
        </w:rPr>
      </w:pPr>
      <w:r w:rsidRPr="00A543E5">
        <w:rPr>
          <w:rFonts w:cs="Arial"/>
          <w:i/>
        </w:rPr>
        <w:tab/>
        <w:t>L’accé</w:t>
      </w:r>
      <w:r w:rsidR="00053538">
        <w:rPr>
          <w:rFonts w:cs="Arial"/>
          <w:i/>
        </w:rPr>
        <w:t xml:space="preserve">lération de pesanteur g= 9.81 </w:t>
      </w:r>
      <w:proofErr w:type="spellStart"/>
      <w:r w:rsidR="00053538">
        <w:rPr>
          <w:rFonts w:cs="Arial"/>
          <w:i/>
        </w:rPr>
        <w:t>m.</w:t>
      </w:r>
      <w:r w:rsidRPr="00A543E5">
        <w:rPr>
          <w:rFonts w:cs="Arial"/>
          <w:i/>
        </w:rPr>
        <w:t>s</w:t>
      </w:r>
      <w:proofErr w:type="spellEnd"/>
      <w:r w:rsidR="004A394F">
        <w:rPr>
          <w:rFonts w:cs="Arial"/>
          <w:i/>
        </w:rPr>
        <w:t xml:space="preserve"> </w:t>
      </w:r>
      <w:r w:rsidR="00053538" w:rsidRPr="004A394F">
        <w:rPr>
          <w:rFonts w:cs="Arial"/>
          <w:i/>
          <w:vertAlign w:val="superscript"/>
        </w:rPr>
        <w:t>-</w:t>
      </w:r>
      <w:r w:rsidRPr="00A543E5">
        <w:rPr>
          <w:rFonts w:cs="Arial"/>
          <w:i/>
        </w:rPr>
        <w:t>²</w:t>
      </w:r>
    </w:p>
    <w:p w:rsidR="000F4855" w:rsidRDefault="000F4855" w:rsidP="000F4855">
      <w:pPr>
        <w:ind w:firstLine="720"/>
        <w:rPr>
          <w:rFonts w:cs="Arial"/>
          <w:i/>
        </w:rPr>
      </w:pPr>
      <w:r w:rsidRPr="00A543E5">
        <w:rPr>
          <w:rFonts w:cs="Arial"/>
          <w:i/>
        </w:rPr>
        <w:t>Le coefficient d</w:t>
      </w:r>
      <w:r w:rsidR="003A2F14">
        <w:rPr>
          <w:rFonts w:cs="Arial"/>
          <w:i/>
        </w:rPr>
        <w:t>’adhérence</w:t>
      </w:r>
      <w:r w:rsidRPr="00A543E5">
        <w:rPr>
          <w:rFonts w:cs="Arial"/>
          <w:i/>
        </w:rPr>
        <w:t xml:space="preserve"> entre la ventouse et le badge est de f</w:t>
      </w:r>
      <w:r w:rsidR="00D431F3">
        <w:rPr>
          <w:rFonts w:cs="Arial"/>
          <w:i/>
        </w:rPr>
        <w:t xml:space="preserve"> </w:t>
      </w:r>
      <w:r w:rsidRPr="00A543E5">
        <w:rPr>
          <w:rFonts w:cs="Arial"/>
          <w:i/>
        </w:rPr>
        <w:t>=</w:t>
      </w:r>
      <w:r w:rsidR="008C6E69">
        <w:rPr>
          <w:rFonts w:cs="Arial"/>
          <w:i/>
        </w:rPr>
        <w:t xml:space="preserve"> </w:t>
      </w:r>
      <w:r w:rsidR="00D431F3">
        <w:rPr>
          <w:rFonts w:cs="Arial"/>
          <w:i/>
        </w:rPr>
        <w:t>tan φ</w:t>
      </w:r>
      <w:r w:rsidR="00D431F3" w:rsidRPr="00A543E5">
        <w:rPr>
          <w:rFonts w:cs="Arial"/>
          <w:i/>
        </w:rPr>
        <w:t xml:space="preserve"> </w:t>
      </w:r>
      <w:r w:rsidR="00D431F3">
        <w:rPr>
          <w:rFonts w:cs="Arial"/>
          <w:i/>
        </w:rPr>
        <w:t xml:space="preserve">= </w:t>
      </w:r>
      <w:r w:rsidRPr="00A543E5">
        <w:rPr>
          <w:rFonts w:cs="Arial"/>
          <w:i/>
        </w:rPr>
        <w:t>0.</w:t>
      </w:r>
      <w:r>
        <w:rPr>
          <w:rFonts w:cs="Arial"/>
          <w:i/>
        </w:rPr>
        <w:t>5</w:t>
      </w:r>
      <w:r w:rsidR="003A2F14">
        <w:rPr>
          <w:rFonts w:cs="Arial"/>
          <w:i/>
        </w:rPr>
        <w:t xml:space="preserve">  </w:t>
      </w:r>
    </w:p>
    <w:p w:rsidR="000718DE" w:rsidRPr="00A543E5" w:rsidRDefault="000718DE" w:rsidP="000F4855">
      <w:pPr>
        <w:ind w:firstLine="720"/>
        <w:rPr>
          <w:rFonts w:cs="Arial"/>
          <w:i/>
        </w:rPr>
      </w:pPr>
      <w:r>
        <w:rPr>
          <w:rFonts w:cs="Arial"/>
          <w:i/>
        </w:rPr>
        <w:t>On se placera à la limite du glissement</w:t>
      </w:r>
      <w:r w:rsidR="008C6E69">
        <w:rPr>
          <w:rFonts w:cs="Arial"/>
          <w:i/>
        </w:rPr>
        <w:t>.</w:t>
      </w:r>
    </w:p>
    <w:p w:rsidR="000F4855" w:rsidRDefault="000F4855" w:rsidP="000F4855"/>
    <w:p w:rsidR="000718DE" w:rsidRDefault="000718DE" w:rsidP="000F4855">
      <w:r>
        <w:t xml:space="preserve">En rédigeant le bilan des actions mécaniques extérieures appliquées au système </w:t>
      </w:r>
      <w:r w:rsidR="00D431F3">
        <w:t>(badge +</w:t>
      </w:r>
      <w:r w:rsidR="00D431F3" w:rsidRPr="002B334F">
        <w:t xml:space="preserve"> pancarte</w:t>
      </w:r>
      <w:r w:rsidR="00D431F3">
        <w:t>)</w:t>
      </w:r>
      <w:r>
        <w:t>, on obtient :</w:t>
      </w:r>
    </w:p>
    <w:p w:rsidR="000718DE" w:rsidRDefault="002264D4" w:rsidP="000718DE">
      <w:pPr>
        <w:pStyle w:val="Paragraphedeliste"/>
        <w:numPr>
          <w:ilvl w:val="0"/>
          <w:numId w:val="35"/>
        </w:numPr>
        <w:rPr>
          <w:bCs/>
        </w:rPr>
      </w:pPr>
      <m:oMath>
        <m:acc>
          <m:accPr>
            <m:chr m:val="⃗"/>
            <m:ctrlPr>
              <w:rPr>
                <w:rFonts w:ascii="Cambria Math" w:hAnsi="Cambria Math"/>
                <w:bCs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e>
        </m:acc>
        <m:r>
          <w:rPr>
            <w:rFonts w:ascii="Cambria Math" w:hAnsi="Cambria Math"/>
          </w:rPr>
          <m:t> </m:t>
        </m:r>
      </m:oMath>
      <w:r w:rsidR="000718DE">
        <w:rPr>
          <w:bCs/>
        </w:rPr>
        <w:t>:</w:t>
      </w:r>
      <w:r w:rsidR="000718DE">
        <w:rPr>
          <w:bCs/>
        </w:rPr>
        <w:tab/>
        <w:t xml:space="preserve">le poids du système </w:t>
      </w:r>
      <w:r w:rsidR="00D431F3">
        <w:t>(badge +</w:t>
      </w:r>
      <w:r w:rsidR="00D431F3" w:rsidRPr="002B334F">
        <w:t xml:space="preserve"> pancarte</w:t>
      </w:r>
      <w:r w:rsidR="00D431F3">
        <w:t>)</w:t>
      </w:r>
      <w:r w:rsidR="000718DE">
        <w:rPr>
          <w:bCs/>
        </w:rPr>
        <w:t>.</w:t>
      </w:r>
    </w:p>
    <w:p w:rsidR="000718DE" w:rsidRDefault="002264D4" w:rsidP="000718DE">
      <w:pPr>
        <w:pStyle w:val="Paragraphedeliste"/>
        <w:numPr>
          <w:ilvl w:val="0"/>
          <w:numId w:val="35"/>
        </w:numPr>
        <w:rPr>
          <w:bCs/>
        </w:rPr>
      </w:pPr>
      <m:oMath>
        <m:acc>
          <m:accPr>
            <m:chr m:val="⃗"/>
            <m:ctrlPr>
              <w:rPr>
                <w:rFonts w:ascii="Cambria Math" w:hAnsi="Cambria Math"/>
                <w:bCs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</m:e>
        </m:acc>
        <m:r>
          <w:rPr>
            <w:rFonts w:ascii="Cambria Math" w:hAnsi="Cambria Math"/>
          </w:rPr>
          <m:t> </m:t>
        </m:r>
      </m:oMath>
      <w:r w:rsidR="000718DE">
        <w:rPr>
          <w:bCs/>
        </w:rPr>
        <w:t>: la force de préhension de la ventouse.</w:t>
      </w:r>
    </w:p>
    <w:p w:rsidR="000718DE" w:rsidRDefault="002264D4" w:rsidP="000718DE">
      <w:pPr>
        <w:pStyle w:val="Paragraphedeliste"/>
        <w:numPr>
          <w:ilvl w:val="0"/>
          <w:numId w:val="35"/>
        </w:numPr>
        <w:rPr>
          <w:bCs/>
        </w:rPr>
      </w:pPr>
      <m:oMath>
        <m:acc>
          <m:accPr>
            <m:chr m:val="⃗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 w:rsidR="00D431F3">
        <w:rPr>
          <w:bCs/>
        </w:rPr>
        <w:t xml:space="preserve"> </w:t>
      </w:r>
      <w:r w:rsidR="000718DE">
        <w:rPr>
          <w:bCs/>
        </w:rPr>
        <w:t xml:space="preserve">et </w:t>
      </w:r>
      <m:oMath>
        <m:acc>
          <m:accPr>
            <m:chr m:val="⃗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w:rPr>
                <w:rFonts w:ascii="Cambria Math" w:hAnsi="Cambria Math"/>
              </w:rPr>
              <m:t>T</m:t>
            </m:r>
          </m:e>
        </m:acc>
        <m:r>
          <w:rPr>
            <w:rFonts w:ascii="Cambria Math" w:hAnsi="Cambria Math"/>
          </w:rPr>
          <m:t>  </m:t>
        </m:r>
      </m:oMath>
      <w:r w:rsidR="000718DE">
        <w:rPr>
          <w:bCs/>
        </w:rPr>
        <w:t xml:space="preserve">: </w:t>
      </w:r>
      <w:r w:rsidR="00430F90">
        <w:rPr>
          <w:bCs/>
        </w:rPr>
        <w:t>c</w:t>
      </w:r>
      <w:r w:rsidR="000718DE">
        <w:rPr>
          <w:bCs/>
        </w:rPr>
        <w:t>omposante</w:t>
      </w:r>
      <w:r w:rsidR="00D431F3">
        <w:rPr>
          <w:bCs/>
        </w:rPr>
        <w:t>s</w:t>
      </w:r>
      <w:r w:rsidR="000718DE">
        <w:rPr>
          <w:bCs/>
        </w:rPr>
        <w:t xml:space="preserve"> Normale et Tangentielle de </w:t>
      </w:r>
      <m:oMath>
        <m:acc>
          <m:accPr>
            <m:chr m:val="⃗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</m:oMath>
      <w:r w:rsidR="000718DE">
        <w:rPr>
          <w:bCs/>
        </w:rPr>
        <w:t xml:space="preserve"> résultante des forces élémentaires de frottement de la ventouse sur la pièce.</w:t>
      </w:r>
    </w:p>
    <w:p w:rsidR="000718DE" w:rsidRDefault="000718DE" w:rsidP="000718DE">
      <w:pPr>
        <w:pStyle w:val="Paragraphedeliste"/>
        <w:numPr>
          <w:ilvl w:val="0"/>
          <w:numId w:val="35"/>
        </w:numPr>
        <w:rPr>
          <w:bCs/>
        </w:rPr>
      </w:pPr>
      <w:r>
        <w:rPr>
          <w:rFonts w:cs="Arial"/>
          <w:bCs/>
        </w:rPr>
        <w:t>φ</w:t>
      </w:r>
      <w:r>
        <w:rPr>
          <w:bCs/>
        </w:rPr>
        <w:t>: angle du coefficient d’adhérence</w:t>
      </w:r>
      <w:r w:rsidR="00430F90">
        <w:rPr>
          <w:bCs/>
        </w:rPr>
        <w:t>.</w:t>
      </w:r>
    </w:p>
    <w:p w:rsidR="000718DE" w:rsidRPr="00473C05" w:rsidRDefault="000718DE" w:rsidP="000F4855"/>
    <w:p w:rsidR="000F4855" w:rsidRDefault="000F4855" w:rsidP="000F4855">
      <w:r>
        <w:rPr>
          <w:b/>
          <w:bCs/>
        </w:rPr>
        <w:t>2</w:t>
      </w:r>
      <w:r w:rsidRPr="00473C05">
        <w:rPr>
          <w:b/>
          <w:bCs/>
        </w:rPr>
        <w:t>.2.1</w:t>
      </w:r>
      <w:r w:rsidRPr="00473C05">
        <w:tab/>
      </w:r>
      <w:r>
        <w:t xml:space="preserve">Compléter </w:t>
      </w:r>
      <w:r w:rsidR="00430F90">
        <w:t>l</w:t>
      </w:r>
      <w:r>
        <w:t>e document réponse</w:t>
      </w:r>
      <w:r w:rsidR="005917E6">
        <w:t xml:space="preserve"> </w:t>
      </w:r>
      <w:r w:rsidR="005917E6" w:rsidRPr="005917E6">
        <w:rPr>
          <w:b/>
        </w:rPr>
        <w:t>DR2</w:t>
      </w:r>
      <w:r>
        <w:t xml:space="preserve"> en plaçant sur le schéma les données ci-dessous </w:t>
      </w:r>
      <w:r w:rsidRPr="00245194">
        <w:rPr>
          <w:b/>
        </w:rPr>
        <w:t>(ne pas le faire à l’échelle)</w:t>
      </w:r>
      <w:r>
        <w:t>:</w:t>
      </w:r>
    </w:p>
    <w:p w:rsidR="000F4855" w:rsidRDefault="002264D4" w:rsidP="000F4855">
      <w:pPr>
        <w:pStyle w:val="Paragraphedeliste"/>
        <w:numPr>
          <w:ilvl w:val="0"/>
          <w:numId w:val="35"/>
        </w:numPr>
        <w:rPr>
          <w:bCs/>
        </w:rPr>
      </w:pPr>
      <m:oMath>
        <m:acc>
          <m:accPr>
            <m:chr m:val="⃗"/>
            <m:ctrlPr>
              <w:rPr>
                <w:rFonts w:ascii="Cambria Math" w:hAnsi="Cambria Math"/>
                <w:bCs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e>
        </m:acc>
        <m:r>
          <w:rPr>
            <w:rFonts w:ascii="Cambria Math" w:hAnsi="Cambria Math"/>
          </w:rPr>
          <m:t> </m:t>
        </m:r>
      </m:oMath>
      <w:r w:rsidR="000F4855">
        <w:rPr>
          <w:bCs/>
        </w:rPr>
        <w:t>:</w:t>
      </w:r>
      <w:r w:rsidR="000F4855">
        <w:rPr>
          <w:bCs/>
        </w:rPr>
        <w:tab/>
        <w:t>le poids du badge et de la pancarte en vert.</w:t>
      </w:r>
    </w:p>
    <w:p w:rsidR="000F4855" w:rsidRDefault="002264D4" w:rsidP="000F4855">
      <w:pPr>
        <w:pStyle w:val="Paragraphedeliste"/>
        <w:numPr>
          <w:ilvl w:val="0"/>
          <w:numId w:val="35"/>
        </w:numPr>
        <w:rPr>
          <w:bCs/>
        </w:rPr>
      </w:pPr>
      <m:oMath>
        <m:acc>
          <m:accPr>
            <m:chr m:val="⃗"/>
            <m:ctrlPr>
              <w:rPr>
                <w:rFonts w:ascii="Cambria Math" w:hAnsi="Cambria Math"/>
                <w:bCs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</m:e>
        </m:acc>
        <m:r>
          <w:rPr>
            <w:rFonts w:ascii="Cambria Math" w:hAnsi="Cambria Math"/>
          </w:rPr>
          <m:t> </m:t>
        </m:r>
      </m:oMath>
      <w:r w:rsidR="000F4855">
        <w:rPr>
          <w:bCs/>
        </w:rPr>
        <w:t>: la force de préhension de la ventouse en rouge</w:t>
      </w:r>
      <w:r w:rsidR="00430F90">
        <w:rPr>
          <w:bCs/>
        </w:rPr>
        <w:t>.</w:t>
      </w:r>
    </w:p>
    <w:p w:rsidR="000F4855" w:rsidRDefault="002264D4" w:rsidP="000F4855">
      <w:pPr>
        <w:pStyle w:val="Paragraphedeliste"/>
        <w:numPr>
          <w:ilvl w:val="0"/>
          <w:numId w:val="35"/>
        </w:numPr>
        <w:rPr>
          <w:bCs/>
        </w:rPr>
      </w:pPr>
      <m:oMath>
        <m:acc>
          <m:accPr>
            <m:chr m:val="⃗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 w:rsidR="00D431F3">
        <w:rPr>
          <w:bCs/>
        </w:rPr>
        <w:t xml:space="preserve"> </w:t>
      </w:r>
      <w:r w:rsidR="000F4855">
        <w:rPr>
          <w:bCs/>
        </w:rPr>
        <w:t xml:space="preserve">et </w:t>
      </w:r>
      <m:oMath>
        <m:acc>
          <m:accPr>
            <m:chr m:val="⃗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w:rPr>
                <w:rFonts w:ascii="Cambria Math" w:hAnsi="Cambria Math"/>
              </w:rPr>
              <m:t>T</m:t>
            </m:r>
          </m:e>
        </m:acc>
        <m:r>
          <w:rPr>
            <w:rFonts w:ascii="Cambria Math" w:hAnsi="Cambria Math"/>
          </w:rPr>
          <m:t>  </m:t>
        </m:r>
      </m:oMath>
      <w:r w:rsidR="000F4855">
        <w:rPr>
          <w:bCs/>
        </w:rPr>
        <w:t xml:space="preserve">: </w:t>
      </w:r>
      <w:r w:rsidR="00430F90">
        <w:rPr>
          <w:bCs/>
        </w:rPr>
        <w:t>c</w:t>
      </w:r>
      <w:r w:rsidR="000F4855">
        <w:rPr>
          <w:bCs/>
        </w:rPr>
        <w:t>omposante</w:t>
      </w:r>
      <w:r w:rsidR="00D431F3">
        <w:rPr>
          <w:bCs/>
        </w:rPr>
        <w:t>s</w:t>
      </w:r>
      <w:r w:rsidR="000F4855">
        <w:rPr>
          <w:bCs/>
        </w:rPr>
        <w:t xml:space="preserve"> </w:t>
      </w:r>
      <w:r w:rsidR="00662DD9">
        <w:rPr>
          <w:bCs/>
        </w:rPr>
        <w:t>Normale</w:t>
      </w:r>
      <w:r w:rsidR="000F4855">
        <w:rPr>
          <w:bCs/>
        </w:rPr>
        <w:t xml:space="preserve"> et Tangentielle de </w:t>
      </w:r>
      <m:oMath>
        <m:acc>
          <m:accPr>
            <m:chr m:val="⃗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</m:oMath>
      <w:r w:rsidR="000F4855">
        <w:rPr>
          <w:bCs/>
        </w:rPr>
        <w:t xml:space="preserve"> résultante des forces élémentaires de frottement de la ventouse sur la pièce en bleu.</w:t>
      </w:r>
    </w:p>
    <w:p w:rsidR="000F4855" w:rsidRDefault="003A2F14" w:rsidP="000F4855">
      <w:pPr>
        <w:pStyle w:val="Paragraphedeliste"/>
        <w:numPr>
          <w:ilvl w:val="0"/>
          <w:numId w:val="35"/>
        </w:numPr>
        <w:rPr>
          <w:bCs/>
        </w:rPr>
      </w:pPr>
      <w:r>
        <w:rPr>
          <w:rFonts w:cs="Arial"/>
          <w:bCs/>
        </w:rPr>
        <w:t>φ</w:t>
      </w:r>
      <w:r w:rsidR="000F4855">
        <w:rPr>
          <w:bCs/>
        </w:rPr>
        <w:t xml:space="preserve">: </w:t>
      </w:r>
      <w:r>
        <w:rPr>
          <w:bCs/>
        </w:rPr>
        <w:t>angle du coefficient d’adhérence</w:t>
      </w:r>
    </w:p>
    <w:p w:rsidR="000F4855" w:rsidRDefault="000F4855" w:rsidP="000F4855">
      <w:pPr>
        <w:pStyle w:val="Paragraphedeliste"/>
        <w:ind w:left="1080"/>
        <w:rPr>
          <w:bCs/>
        </w:rPr>
      </w:pPr>
    </w:p>
    <w:p w:rsidR="000F4855" w:rsidRPr="00473C05" w:rsidRDefault="000F4855" w:rsidP="000F4855"/>
    <w:p w:rsidR="000F4855" w:rsidRDefault="000F4855" w:rsidP="000F4855">
      <w:r>
        <w:rPr>
          <w:b/>
          <w:bCs/>
        </w:rPr>
        <w:t>2</w:t>
      </w:r>
      <w:r w:rsidRPr="002B334F">
        <w:rPr>
          <w:b/>
          <w:bCs/>
        </w:rPr>
        <w:t>.2.2</w:t>
      </w:r>
      <w:r w:rsidRPr="002B334F">
        <w:t xml:space="preserve"> E</w:t>
      </w:r>
      <w:r>
        <w:t xml:space="preserve">xprimer le </w:t>
      </w:r>
      <w:r w:rsidRPr="002B334F">
        <w:t xml:space="preserve">Principe Fondamental de la </w:t>
      </w:r>
      <w:r w:rsidR="00430F90">
        <w:t>D</w:t>
      </w:r>
      <w:r w:rsidRPr="002B334F">
        <w:t xml:space="preserve">ynamique </w:t>
      </w:r>
      <w:r w:rsidR="003A2F14">
        <w:t xml:space="preserve">appliqué </w:t>
      </w:r>
      <w:r w:rsidRPr="002B334F">
        <w:t>au</w:t>
      </w:r>
      <w:r>
        <w:t xml:space="preserve"> système</w:t>
      </w:r>
      <w:r w:rsidR="003A2F14">
        <w:t xml:space="preserve"> </w:t>
      </w:r>
      <w:r w:rsidR="000718DE">
        <w:t>isolé</w:t>
      </w:r>
      <w:r w:rsidRPr="002B334F">
        <w:t xml:space="preserve"> </w:t>
      </w:r>
      <w:r>
        <w:t>(badge +</w:t>
      </w:r>
      <w:r w:rsidRPr="002B334F">
        <w:t xml:space="preserve"> pancarte</w:t>
      </w:r>
      <w:r>
        <w:t>)</w:t>
      </w:r>
      <w:r w:rsidRPr="002B334F">
        <w:t xml:space="preserve">. </w:t>
      </w:r>
    </w:p>
    <w:p w:rsidR="000F4855" w:rsidRDefault="000F4855" w:rsidP="000F4855"/>
    <w:p w:rsidR="000F4855" w:rsidRDefault="000F4855" w:rsidP="000F4855">
      <w:r>
        <w:rPr>
          <w:b/>
        </w:rPr>
        <w:t>2</w:t>
      </w:r>
      <w:r w:rsidRPr="001355A6">
        <w:rPr>
          <w:b/>
        </w:rPr>
        <w:t>.2.3</w:t>
      </w:r>
      <w:r>
        <w:t xml:space="preserve"> </w:t>
      </w:r>
      <w:r w:rsidRPr="002B334F">
        <w:t>En déduire</w:t>
      </w:r>
      <w:r w:rsidR="007F742E">
        <w:t xml:space="preserve"> l’</w:t>
      </w:r>
      <w:r>
        <w:t xml:space="preserve">expression de la </w:t>
      </w:r>
      <w:r w:rsidRPr="002B334F">
        <w:t>résultante dynamique</w:t>
      </w:r>
      <w:r>
        <w:t xml:space="preserve"> </w:t>
      </w:r>
      <w:proofErr w:type="gramStart"/>
      <w:r>
        <w:t xml:space="preserve">suivant </w:t>
      </w:r>
      <m:oMath>
        <w:proofErr w:type="gramEnd"/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X0</m:t>
            </m:r>
          </m:e>
        </m:acc>
      </m:oMath>
      <w:r>
        <w:t>.</w:t>
      </w:r>
    </w:p>
    <w:p w:rsidR="000F4855" w:rsidRDefault="000F4855" w:rsidP="000F4855"/>
    <w:p w:rsidR="000F4855" w:rsidRPr="00297C23" w:rsidRDefault="000F4855" w:rsidP="000F4855">
      <w:pPr>
        <w:rPr>
          <w:bCs/>
        </w:rPr>
      </w:pPr>
      <w:r>
        <w:rPr>
          <w:b/>
          <w:bCs/>
        </w:rPr>
        <w:t>2</w:t>
      </w:r>
      <w:r w:rsidRPr="002B334F">
        <w:rPr>
          <w:b/>
          <w:bCs/>
        </w:rPr>
        <w:t>.2.</w:t>
      </w:r>
      <w:r>
        <w:rPr>
          <w:b/>
          <w:bCs/>
        </w:rPr>
        <w:t xml:space="preserve">4 </w:t>
      </w:r>
      <w:r>
        <w:rPr>
          <w:bCs/>
        </w:rPr>
        <w:t xml:space="preserve">En déduire l’expression de la résultante dynamique </w:t>
      </w:r>
      <w:proofErr w:type="gramStart"/>
      <w:r>
        <w:rPr>
          <w:bCs/>
        </w:rPr>
        <w:t xml:space="preserve">suivant </w:t>
      </w:r>
      <m:oMath>
        <w:proofErr w:type="gramEnd"/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Z0</m:t>
            </m:r>
          </m:e>
        </m:acc>
      </m:oMath>
      <w:r>
        <w:t>.</w:t>
      </w:r>
      <w:r w:rsidR="00D431F3">
        <w:t xml:space="preserve"> </w:t>
      </w:r>
    </w:p>
    <w:p w:rsidR="000F4855" w:rsidRDefault="000F4855" w:rsidP="000F4855">
      <w:pPr>
        <w:rPr>
          <w:b/>
          <w:bCs/>
        </w:rPr>
      </w:pPr>
    </w:p>
    <w:p w:rsidR="000F4855" w:rsidRDefault="000F4855" w:rsidP="000F4855">
      <w:pPr>
        <w:rPr>
          <w:caps/>
        </w:rPr>
      </w:pPr>
      <w:r>
        <w:rPr>
          <w:b/>
          <w:bCs/>
        </w:rPr>
        <w:t>2</w:t>
      </w:r>
      <w:r w:rsidRPr="002B334F">
        <w:rPr>
          <w:b/>
          <w:bCs/>
        </w:rPr>
        <w:t>.2.</w:t>
      </w:r>
      <w:r>
        <w:rPr>
          <w:b/>
          <w:bCs/>
        </w:rPr>
        <w:t xml:space="preserve">5 </w:t>
      </w:r>
      <w:r>
        <w:t xml:space="preserve">Déterminer l’expression de </w:t>
      </w:r>
      <m:oMath>
        <m:acc>
          <m:accPr>
            <m:chr m:val="⃗"/>
            <m:ctrlPr>
              <w:rPr>
                <w:rFonts w:ascii="Cambria Math" w:hAnsi="Cambria Math"/>
                <w:bCs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</m:e>
        </m:acc>
        <m:r>
          <w:rPr>
            <w:rFonts w:ascii="Cambria Math" w:hAnsi="Cambria Math"/>
          </w:rPr>
          <m:t> </m:t>
        </m:r>
      </m:oMath>
      <w:r>
        <w:rPr>
          <w:bCs/>
        </w:rPr>
        <w:t xml:space="preserve"> en fonction de m, g, </w:t>
      </w:r>
      <w:proofErr w:type="gramStart"/>
      <w:r>
        <w:rPr>
          <w:bCs/>
        </w:rPr>
        <w:t>f,</w:t>
      </w:r>
      <w:r w:rsidR="001F2EF5">
        <w:rPr>
          <w:bCs/>
        </w:rPr>
        <w:t xml:space="preserve"> </w:t>
      </w:r>
      <m:oMath>
        <m:r>
          <m:rPr>
            <m:sty m:val="p"/>
          </m:rPr>
          <w:rPr>
            <w:rFonts w:ascii="Cambria Math" w:hAnsi="Cambria Math"/>
            <w:caps/>
          </w:rPr>
          <m:t xml:space="preserve"> Γ</m:t>
        </m:r>
        <m:r>
          <m:rPr>
            <m:sty m:val="p"/>
          </m:rPr>
          <w:rPr>
            <w:rFonts w:ascii="Cambria Math" w:hAnsi="Cambria Math"/>
          </w:rPr>
          <m:t xml:space="preserve"> G/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</m:oMath>
      <w:r>
        <w:rPr>
          <w:caps/>
        </w:rPr>
        <w:t>.</w:t>
      </w:r>
      <w:proofErr w:type="gramEnd"/>
      <w:r w:rsidR="00D431F3">
        <w:rPr>
          <w:caps/>
        </w:rPr>
        <w:t xml:space="preserve"> </w:t>
      </w:r>
    </w:p>
    <w:p w:rsidR="00E73D29" w:rsidRDefault="00E73D29" w:rsidP="000F4855">
      <w:pPr>
        <w:rPr>
          <w:caps/>
        </w:rPr>
      </w:pPr>
    </w:p>
    <w:p w:rsidR="00E73D29" w:rsidRDefault="00E73D29" w:rsidP="000F4855">
      <w:pPr>
        <w:rPr>
          <w:caps/>
        </w:rPr>
      </w:pPr>
    </w:p>
    <w:p w:rsidR="00E73D29" w:rsidRPr="00005D48" w:rsidRDefault="00E73D29" w:rsidP="00E73D29">
      <w:pPr>
        <w:rPr>
          <w:b/>
          <w:sz w:val="24"/>
          <w:szCs w:val="24"/>
        </w:rPr>
      </w:pPr>
      <w:r w:rsidRPr="00005D48">
        <w:rPr>
          <w:b/>
          <w:sz w:val="24"/>
          <w:szCs w:val="24"/>
        </w:rPr>
        <w:t>Les questions suivantes peuvent être traitées indépendamment des questions précédentes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4567"/>
      </w:tblGrid>
      <w:tr w:rsidR="000F4855" w:rsidRPr="00473C05" w:rsidTr="008A7A9F">
        <w:tc>
          <w:tcPr>
            <w:tcW w:w="6062" w:type="dxa"/>
            <w:shd w:val="clear" w:color="auto" w:fill="auto"/>
          </w:tcPr>
          <w:p w:rsidR="000F4855" w:rsidRPr="00473C05" w:rsidRDefault="000F4855" w:rsidP="008A7A9F">
            <w:pPr>
              <w:rPr>
                <w:sz w:val="24"/>
                <w:szCs w:val="24"/>
              </w:rPr>
            </w:pPr>
            <w:r w:rsidRPr="00473C05">
              <w:rPr>
                <w:sz w:val="24"/>
                <w:szCs w:val="24"/>
              </w:rPr>
              <w:t xml:space="preserve">Documents à consulter : </w:t>
            </w:r>
            <w:r w:rsidRPr="00473C05">
              <w:rPr>
                <w:b/>
                <w:sz w:val="24"/>
                <w:szCs w:val="24"/>
              </w:rPr>
              <w:t>DT</w:t>
            </w:r>
            <w:r>
              <w:rPr>
                <w:b/>
                <w:sz w:val="24"/>
                <w:szCs w:val="24"/>
              </w:rPr>
              <w:t>3 guide du vide FESTO</w:t>
            </w:r>
          </w:p>
        </w:tc>
        <w:tc>
          <w:tcPr>
            <w:tcW w:w="4567" w:type="dxa"/>
            <w:shd w:val="clear" w:color="auto" w:fill="auto"/>
          </w:tcPr>
          <w:p w:rsidR="000F4855" w:rsidRPr="00473C05" w:rsidRDefault="000F4855" w:rsidP="00513E15">
            <w:pPr>
              <w:rPr>
                <w:sz w:val="24"/>
                <w:szCs w:val="24"/>
              </w:rPr>
            </w:pPr>
            <w:r w:rsidRPr="00473C05">
              <w:rPr>
                <w:sz w:val="24"/>
                <w:szCs w:val="24"/>
              </w:rPr>
              <w:t xml:space="preserve">Réponses sur : </w:t>
            </w:r>
            <w:r w:rsidR="00513E15">
              <w:rPr>
                <w:b/>
                <w:sz w:val="24"/>
                <w:szCs w:val="24"/>
              </w:rPr>
              <w:t>COPIE</w:t>
            </w:r>
          </w:p>
        </w:tc>
      </w:tr>
    </w:tbl>
    <w:p w:rsidR="000F4855" w:rsidRDefault="000F4855" w:rsidP="000F4855">
      <w:pPr>
        <w:rPr>
          <w:caps/>
        </w:rPr>
      </w:pPr>
      <w:r>
        <w:rPr>
          <w:b/>
          <w:bCs/>
        </w:rPr>
        <w:t>2</w:t>
      </w:r>
      <w:r w:rsidRPr="002B334F">
        <w:rPr>
          <w:b/>
          <w:bCs/>
        </w:rPr>
        <w:t>.2.</w:t>
      </w:r>
      <w:r>
        <w:rPr>
          <w:b/>
          <w:bCs/>
        </w:rPr>
        <w:t xml:space="preserve">6 </w:t>
      </w:r>
      <w:r w:rsidR="007F742E">
        <w:t>Calculer</w:t>
      </w:r>
      <w:r>
        <w:t xml:space="preserve"> la valeur de </w:t>
      </w:r>
      <w:r w:rsidR="001F2EF5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bCs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</m:e>
        </m:acc>
        <m:r>
          <w:rPr>
            <w:rFonts w:ascii="Cambria Math" w:hAnsi="Cambria Math"/>
          </w:rPr>
          <m:t> </m:t>
        </m:r>
      </m:oMath>
      <w:r>
        <w:rPr>
          <w:bCs/>
        </w:rPr>
        <w:t xml:space="preserve"> </w:t>
      </w:r>
      <w:r w:rsidR="00430F90">
        <w:rPr>
          <w:bCs/>
        </w:rPr>
        <w:t>.</w:t>
      </w:r>
    </w:p>
    <w:p w:rsidR="000F4855" w:rsidRPr="00473C05" w:rsidRDefault="000F4855" w:rsidP="000F4855"/>
    <w:p w:rsidR="000F4855" w:rsidRDefault="000F4855" w:rsidP="000F4855">
      <w:pPr>
        <w:rPr>
          <w:bCs/>
        </w:rPr>
      </w:pPr>
      <w:r>
        <w:rPr>
          <w:b/>
          <w:bCs/>
        </w:rPr>
        <w:t>2</w:t>
      </w:r>
      <w:r w:rsidRPr="002B334F">
        <w:rPr>
          <w:b/>
          <w:bCs/>
        </w:rPr>
        <w:t>.2.</w:t>
      </w:r>
      <w:r>
        <w:rPr>
          <w:b/>
          <w:bCs/>
        </w:rPr>
        <w:t xml:space="preserve">7 </w:t>
      </w:r>
      <w:r w:rsidR="007F742E">
        <w:rPr>
          <w:bCs/>
        </w:rPr>
        <w:t>Calculer</w:t>
      </w:r>
      <w:r>
        <w:rPr>
          <w:bCs/>
        </w:rPr>
        <w:t xml:space="preserve"> la </w:t>
      </w:r>
      <w:r w:rsidR="007F742E">
        <w:rPr>
          <w:bCs/>
        </w:rPr>
        <w:t>dé</w:t>
      </w:r>
      <w:r>
        <w:rPr>
          <w:bCs/>
        </w:rPr>
        <w:t>pression nécessaire pour saisir la pièce.</w:t>
      </w:r>
    </w:p>
    <w:p w:rsidR="000718DE" w:rsidRDefault="000718DE">
      <w:pPr>
        <w:jc w:val="left"/>
        <w:rPr>
          <w:bCs/>
        </w:rPr>
      </w:pPr>
      <w:r>
        <w:rPr>
          <w:bCs/>
        </w:rPr>
        <w:br w:type="page"/>
      </w:r>
    </w:p>
    <w:p w:rsidR="000F4855" w:rsidRPr="00473C05" w:rsidRDefault="000F4855" w:rsidP="000F4855">
      <w:pPr>
        <w:pStyle w:val="Paragraphedeliste"/>
        <w:ind w:left="0"/>
        <w:jc w:val="center"/>
        <w:rPr>
          <w:b/>
          <w:sz w:val="28"/>
        </w:rPr>
      </w:pPr>
      <w:r>
        <w:rPr>
          <w:b/>
          <w:sz w:val="28"/>
        </w:rPr>
        <w:lastRenderedPageBreak/>
        <w:t>2.3</w:t>
      </w:r>
      <w:r w:rsidRPr="00473C05">
        <w:rPr>
          <w:b/>
          <w:sz w:val="28"/>
        </w:rPr>
        <w:t>-</w:t>
      </w:r>
      <w:r w:rsidR="0004076C">
        <w:rPr>
          <w:b/>
          <w:sz w:val="28"/>
        </w:rPr>
        <w:t>Modification des circuits pneumatiques</w:t>
      </w:r>
    </w:p>
    <w:p w:rsidR="000F4855" w:rsidRDefault="000F4855" w:rsidP="000F4855"/>
    <w:p w:rsidR="000F4855" w:rsidRDefault="000F4855" w:rsidP="000F4855">
      <w:pPr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 xml:space="preserve">Bien que la solution soit validée, </w:t>
      </w:r>
      <w:r w:rsidR="001F2C11">
        <w:rPr>
          <w:rFonts w:cs="Arial"/>
          <w:i/>
          <w:color w:val="000000"/>
        </w:rPr>
        <w:t>il est décidé pour assurer la sû</w:t>
      </w:r>
      <w:r>
        <w:rPr>
          <w:rFonts w:cs="Arial"/>
          <w:i/>
          <w:color w:val="000000"/>
        </w:rPr>
        <w:t>reté de fonctionnement, d’associer le système de préhension par pinces aux ventouses. Ainsi chaque (badge + pancarte) est saisi par des pinces et par une ventouse.</w:t>
      </w:r>
    </w:p>
    <w:p w:rsidR="000F4855" w:rsidRDefault="000F4855" w:rsidP="000F4855">
      <w:pPr>
        <w:rPr>
          <w:rFonts w:cs="Arial"/>
          <w:i/>
          <w:color w:val="000000"/>
        </w:rPr>
      </w:pPr>
    </w:p>
    <w:p w:rsidR="000F4855" w:rsidRDefault="000F4855" w:rsidP="000F4855">
      <w:pPr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 xml:space="preserve">La préhension se fera </w:t>
      </w:r>
      <w:r w:rsidRPr="001F2C11">
        <w:rPr>
          <w:rFonts w:cs="Arial"/>
          <w:b/>
          <w:i/>
          <w:color w:val="000000"/>
        </w:rPr>
        <w:t>toujours 4 par 4</w:t>
      </w:r>
      <w:r>
        <w:rPr>
          <w:rFonts w:cs="Arial"/>
          <w:i/>
          <w:color w:val="000000"/>
        </w:rPr>
        <w:t>.</w:t>
      </w:r>
    </w:p>
    <w:p w:rsidR="000F4855" w:rsidRDefault="000F4855" w:rsidP="000F4855">
      <w:pPr>
        <w:rPr>
          <w:rFonts w:cs="Arial"/>
          <w:i/>
          <w:color w:val="000000"/>
        </w:rPr>
      </w:pPr>
    </w:p>
    <w:p w:rsidR="000F4855" w:rsidRDefault="000F4855" w:rsidP="000F4855">
      <w:pPr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 xml:space="preserve">La solution mise en place se trouve sur le </w:t>
      </w:r>
      <w:r w:rsidRPr="000B28BD">
        <w:rPr>
          <w:rFonts w:cs="Arial"/>
          <w:b/>
          <w:i/>
          <w:color w:val="000000"/>
        </w:rPr>
        <w:t>DT</w:t>
      </w:r>
      <w:r w:rsidR="00521592">
        <w:rPr>
          <w:rFonts w:cs="Arial"/>
          <w:b/>
          <w:i/>
          <w:color w:val="000000"/>
        </w:rPr>
        <w:t>4</w:t>
      </w:r>
      <w:r w:rsidR="001F2C11">
        <w:rPr>
          <w:rFonts w:cs="Arial"/>
          <w:b/>
          <w:i/>
          <w:color w:val="000000"/>
        </w:rPr>
        <w:t>- DT</w:t>
      </w:r>
      <w:r w:rsidR="000B28BD" w:rsidRPr="000B28BD">
        <w:rPr>
          <w:rFonts w:cs="Arial"/>
          <w:b/>
          <w:i/>
          <w:color w:val="000000"/>
        </w:rPr>
        <w:t>7</w:t>
      </w:r>
    </w:p>
    <w:p w:rsidR="000F4855" w:rsidRDefault="000F4855" w:rsidP="000F4855">
      <w:pPr>
        <w:rPr>
          <w:rFonts w:cs="Arial"/>
          <w:i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4567"/>
      </w:tblGrid>
      <w:tr w:rsidR="00EA201A" w:rsidRPr="00473C05" w:rsidTr="008A7A9F">
        <w:tc>
          <w:tcPr>
            <w:tcW w:w="6062" w:type="dxa"/>
            <w:shd w:val="clear" w:color="auto" w:fill="auto"/>
          </w:tcPr>
          <w:p w:rsidR="00EA201A" w:rsidRPr="00473C05" w:rsidRDefault="00EA201A" w:rsidP="00EA201A">
            <w:pPr>
              <w:rPr>
                <w:sz w:val="24"/>
                <w:szCs w:val="24"/>
              </w:rPr>
            </w:pPr>
            <w:r w:rsidRPr="00473C05">
              <w:rPr>
                <w:sz w:val="24"/>
                <w:szCs w:val="24"/>
              </w:rPr>
              <w:t xml:space="preserve">Documents à consulter : </w:t>
            </w:r>
            <w:r w:rsidRPr="00473C05">
              <w:rPr>
                <w:b/>
                <w:sz w:val="24"/>
                <w:szCs w:val="24"/>
              </w:rPr>
              <w:t>DT</w:t>
            </w:r>
            <w:r>
              <w:rPr>
                <w:b/>
                <w:sz w:val="24"/>
                <w:szCs w:val="24"/>
              </w:rPr>
              <w:t xml:space="preserve">4, DT5 </w:t>
            </w:r>
          </w:p>
        </w:tc>
        <w:tc>
          <w:tcPr>
            <w:tcW w:w="4567" w:type="dxa"/>
            <w:shd w:val="clear" w:color="auto" w:fill="auto"/>
          </w:tcPr>
          <w:p w:rsidR="00EA201A" w:rsidRPr="00473C05" w:rsidRDefault="00EA201A" w:rsidP="00EA201A">
            <w:pPr>
              <w:rPr>
                <w:sz w:val="24"/>
                <w:szCs w:val="24"/>
              </w:rPr>
            </w:pPr>
            <w:r w:rsidRPr="00473C05">
              <w:rPr>
                <w:sz w:val="24"/>
                <w:szCs w:val="24"/>
              </w:rPr>
              <w:t xml:space="preserve">Réponses sur : </w:t>
            </w:r>
            <w:r>
              <w:rPr>
                <w:b/>
                <w:sz w:val="24"/>
                <w:szCs w:val="24"/>
              </w:rPr>
              <w:t>DR3</w:t>
            </w:r>
          </w:p>
        </w:tc>
      </w:tr>
    </w:tbl>
    <w:p w:rsidR="000F4855" w:rsidRDefault="000F4855" w:rsidP="000F4855">
      <w:pPr>
        <w:rPr>
          <w:rFonts w:cs="Arial"/>
          <w:i/>
          <w:color w:val="000000"/>
        </w:rPr>
      </w:pPr>
    </w:p>
    <w:p w:rsidR="000F4855" w:rsidRDefault="000F4855" w:rsidP="000F4855">
      <w:pPr>
        <w:rPr>
          <w:bCs/>
        </w:rPr>
      </w:pPr>
      <w:r>
        <w:rPr>
          <w:b/>
          <w:bCs/>
        </w:rPr>
        <w:t>2.3</w:t>
      </w:r>
      <w:r w:rsidRPr="002B334F">
        <w:rPr>
          <w:b/>
          <w:bCs/>
        </w:rPr>
        <w:t>.</w:t>
      </w:r>
      <w:r>
        <w:rPr>
          <w:b/>
          <w:bCs/>
        </w:rPr>
        <w:t xml:space="preserve">1 </w:t>
      </w:r>
      <w:r>
        <w:rPr>
          <w:bCs/>
        </w:rPr>
        <w:t xml:space="preserve">Indiquer tous les </w:t>
      </w:r>
      <w:r w:rsidR="001F2C11">
        <w:rPr>
          <w:bCs/>
        </w:rPr>
        <w:t xml:space="preserve">numéros des </w:t>
      </w:r>
      <w:r>
        <w:rPr>
          <w:bCs/>
        </w:rPr>
        <w:t xml:space="preserve">composants </w:t>
      </w:r>
      <w:r w:rsidR="00053538">
        <w:rPr>
          <w:bCs/>
        </w:rPr>
        <w:t>permettant l’aspiration de la pièce, de</w:t>
      </w:r>
      <w:r>
        <w:rPr>
          <w:bCs/>
        </w:rPr>
        <w:t xml:space="preserve"> </w:t>
      </w:r>
      <w:r w:rsidRPr="00A124BB">
        <w:rPr>
          <w:b/>
          <w:bCs/>
        </w:rPr>
        <w:t>P1</w:t>
      </w:r>
      <w:r>
        <w:rPr>
          <w:bCs/>
        </w:rPr>
        <w:t xml:space="preserve"> du </w:t>
      </w:r>
      <w:r w:rsidRPr="00A124BB">
        <w:rPr>
          <w:b/>
          <w:bCs/>
        </w:rPr>
        <w:t>DT</w:t>
      </w:r>
      <w:r w:rsidR="00EA201A">
        <w:rPr>
          <w:b/>
          <w:bCs/>
        </w:rPr>
        <w:t>4</w:t>
      </w:r>
      <w:r w:rsidRPr="00A124BB">
        <w:rPr>
          <w:b/>
          <w:bCs/>
        </w:rPr>
        <w:t xml:space="preserve"> </w:t>
      </w:r>
      <w:r>
        <w:rPr>
          <w:bCs/>
        </w:rPr>
        <w:t xml:space="preserve">jusqu’à la </w:t>
      </w:r>
      <w:r w:rsidRPr="00A124BB">
        <w:rPr>
          <w:b/>
          <w:bCs/>
        </w:rPr>
        <w:t>ventouse</w:t>
      </w:r>
      <w:r>
        <w:rPr>
          <w:bCs/>
        </w:rPr>
        <w:t xml:space="preserve"> du </w:t>
      </w:r>
      <w:r w:rsidRPr="00A124BB">
        <w:rPr>
          <w:b/>
          <w:bCs/>
        </w:rPr>
        <w:t>DT</w:t>
      </w:r>
      <w:r w:rsidR="00EA201A">
        <w:rPr>
          <w:b/>
          <w:bCs/>
        </w:rPr>
        <w:t>5</w:t>
      </w:r>
      <w:r>
        <w:rPr>
          <w:bCs/>
        </w:rPr>
        <w:t>.</w:t>
      </w:r>
    </w:p>
    <w:p w:rsidR="000F4855" w:rsidRDefault="000F4855" w:rsidP="00E73D29">
      <w:pPr>
        <w:rPr>
          <w:bCs/>
        </w:rPr>
      </w:pPr>
    </w:p>
    <w:p w:rsidR="00E73D29" w:rsidRDefault="00E73D29" w:rsidP="00E73D29">
      <w:pPr>
        <w:rPr>
          <w:bCs/>
        </w:rPr>
      </w:pPr>
    </w:p>
    <w:p w:rsidR="0004076C" w:rsidRDefault="0004076C" w:rsidP="000F4855">
      <w:pPr>
        <w:rPr>
          <w:bCs/>
        </w:rPr>
      </w:pPr>
    </w:p>
    <w:p w:rsidR="000F4855" w:rsidRDefault="000F4855" w:rsidP="000F4855">
      <w:pPr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 xml:space="preserve">L’entreprise s’étant lancée dans une traque aux gaspillages d’énergie, Le responsable maintenance lance une campagne de changement de matériels. </w:t>
      </w:r>
    </w:p>
    <w:p w:rsidR="000F4855" w:rsidRDefault="00750BE8" w:rsidP="000F4855">
      <w:pPr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 xml:space="preserve">Il </w:t>
      </w:r>
      <w:r w:rsidR="000F4855">
        <w:rPr>
          <w:rFonts w:cs="Arial"/>
          <w:i/>
          <w:color w:val="000000"/>
        </w:rPr>
        <w:t xml:space="preserve">choisit </w:t>
      </w:r>
      <w:r>
        <w:rPr>
          <w:rFonts w:cs="Arial"/>
          <w:i/>
          <w:color w:val="000000"/>
        </w:rPr>
        <w:t xml:space="preserve">d’installer des </w:t>
      </w:r>
      <w:r w:rsidR="000F4855">
        <w:rPr>
          <w:rFonts w:cs="Arial"/>
          <w:i/>
          <w:color w:val="000000"/>
        </w:rPr>
        <w:t>« mini-pompe</w:t>
      </w:r>
      <w:r w:rsidR="00430F90">
        <w:rPr>
          <w:rFonts w:cs="Arial"/>
          <w:i/>
          <w:color w:val="000000"/>
        </w:rPr>
        <w:t>s</w:t>
      </w:r>
      <w:r w:rsidR="000F4855">
        <w:rPr>
          <w:rFonts w:cs="Arial"/>
          <w:i/>
          <w:color w:val="000000"/>
        </w:rPr>
        <w:t xml:space="preserve"> à vide » LEMAX</w:t>
      </w:r>
      <w:r>
        <w:rPr>
          <w:rFonts w:cs="Arial"/>
          <w:i/>
          <w:color w:val="000000"/>
        </w:rPr>
        <w:t xml:space="preserve"> qui par leur principe de fonctionnement</w:t>
      </w:r>
      <w:r w:rsidR="00EA201A">
        <w:rPr>
          <w:rFonts w:cs="Arial"/>
          <w:i/>
          <w:color w:val="000000"/>
        </w:rPr>
        <w:t>,</w:t>
      </w:r>
      <w:r>
        <w:rPr>
          <w:rFonts w:cs="Arial"/>
          <w:i/>
          <w:color w:val="000000"/>
        </w:rPr>
        <w:t xml:space="preserve"> </w:t>
      </w:r>
      <w:r w:rsidR="00EA201A">
        <w:rPr>
          <w:rFonts w:cs="Arial"/>
          <w:i/>
          <w:color w:val="000000"/>
        </w:rPr>
        <w:t>promettent de fortes économie</w:t>
      </w:r>
      <w:r w:rsidR="00521592">
        <w:rPr>
          <w:rFonts w:cs="Arial"/>
          <w:i/>
          <w:color w:val="000000"/>
        </w:rPr>
        <w:t>s</w:t>
      </w:r>
      <w:r w:rsidR="00EA201A">
        <w:rPr>
          <w:rFonts w:cs="Arial"/>
          <w:i/>
          <w:color w:val="000000"/>
        </w:rPr>
        <w:t xml:space="preserve"> d’énergie</w:t>
      </w:r>
    </w:p>
    <w:p w:rsidR="00EA201A" w:rsidRDefault="00EA201A" w:rsidP="000F4855">
      <w:pPr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4567"/>
      </w:tblGrid>
      <w:tr w:rsidR="00EA201A" w:rsidRPr="00473C05" w:rsidTr="008A7A9F">
        <w:tc>
          <w:tcPr>
            <w:tcW w:w="6062" w:type="dxa"/>
            <w:shd w:val="clear" w:color="auto" w:fill="auto"/>
          </w:tcPr>
          <w:p w:rsidR="00EA201A" w:rsidRPr="00473C05" w:rsidRDefault="00EA201A" w:rsidP="008A7A9F">
            <w:pPr>
              <w:rPr>
                <w:sz w:val="24"/>
                <w:szCs w:val="24"/>
              </w:rPr>
            </w:pPr>
            <w:r w:rsidRPr="00473C05">
              <w:rPr>
                <w:sz w:val="24"/>
                <w:szCs w:val="24"/>
              </w:rPr>
              <w:t xml:space="preserve">Documents à consulter : </w:t>
            </w:r>
            <w:r w:rsidRPr="00473C05">
              <w:rPr>
                <w:b/>
                <w:sz w:val="24"/>
                <w:szCs w:val="24"/>
              </w:rPr>
              <w:t>DT</w:t>
            </w:r>
            <w:r>
              <w:rPr>
                <w:b/>
                <w:sz w:val="24"/>
                <w:szCs w:val="24"/>
              </w:rPr>
              <w:t xml:space="preserve">5, DT6, DT7 </w:t>
            </w:r>
          </w:p>
        </w:tc>
        <w:tc>
          <w:tcPr>
            <w:tcW w:w="4567" w:type="dxa"/>
            <w:shd w:val="clear" w:color="auto" w:fill="auto"/>
          </w:tcPr>
          <w:p w:rsidR="00EA201A" w:rsidRPr="00473C05" w:rsidRDefault="00EA201A" w:rsidP="008A7A9F">
            <w:pPr>
              <w:rPr>
                <w:sz w:val="24"/>
                <w:szCs w:val="24"/>
              </w:rPr>
            </w:pPr>
            <w:r w:rsidRPr="00473C05">
              <w:rPr>
                <w:sz w:val="24"/>
                <w:szCs w:val="24"/>
              </w:rPr>
              <w:t xml:space="preserve">Réponses sur : </w:t>
            </w:r>
            <w:r>
              <w:rPr>
                <w:b/>
                <w:sz w:val="24"/>
                <w:szCs w:val="24"/>
              </w:rPr>
              <w:t>DR3</w:t>
            </w:r>
          </w:p>
        </w:tc>
      </w:tr>
    </w:tbl>
    <w:p w:rsidR="000F4855" w:rsidRDefault="000F4855" w:rsidP="000F4855">
      <w:pPr>
        <w:rPr>
          <w:bCs/>
        </w:rPr>
      </w:pPr>
    </w:p>
    <w:p w:rsidR="000F4855" w:rsidRDefault="000F4855" w:rsidP="000F4855">
      <w:pPr>
        <w:rPr>
          <w:bCs/>
        </w:rPr>
      </w:pPr>
      <w:r>
        <w:rPr>
          <w:b/>
          <w:bCs/>
        </w:rPr>
        <w:t>2.3</w:t>
      </w:r>
      <w:r w:rsidRPr="002B334F">
        <w:rPr>
          <w:b/>
          <w:bCs/>
        </w:rPr>
        <w:t>.</w:t>
      </w:r>
      <w:r>
        <w:rPr>
          <w:b/>
          <w:bCs/>
        </w:rPr>
        <w:t xml:space="preserve">2 </w:t>
      </w:r>
      <w:r>
        <w:rPr>
          <w:bCs/>
        </w:rPr>
        <w:t>Indiquer les</w:t>
      </w:r>
      <w:r w:rsidR="00521592">
        <w:rPr>
          <w:bCs/>
        </w:rPr>
        <w:t xml:space="preserve"> numéros des</w:t>
      </w:r>
      <w:r>
        <w:rPr>
          <w:bCs/>
        </w:rPr>
        <w:t xml:space="preserve"> composants remplacés par ce système.</w:t>
      </w:r>
    </w:p>
    <w:p w:rsidR="000F4855" w:rsidRDefault="000F4855" w:rsidP="000F4855">
      <w:pPr>
        <w:rPr>
          <w:bCs/>
        </w:rPr>
      </w:pPr>
    </w:p>
    <w:p w:rsidR="000F4855" w:rsidRPr="002F63AF" w:rsidRDefault="000F4855" w:rsidP="000F4855">
      <w:pPr>
        <w:rPr>
          <w:bCs/>
        </w:rPr>
      </w:pPr>
      <w:r>
        <w:rPr>
          <w:b/>
          <w:bCs/>
        </w:rPr>
        <w:t>2</w:t>
      </w:r>
      <w:r w:rsidRPr="002F63AF">
        <w:rPr>
          <w:b/>
          <w:bCs/>
        </w:rPr>
        <w:t xml:space="preserve">.3.3 </w:t>
      </w:r>
      <w:r>
        <w:rPr>
          <w:bCs/>
        </w:rPr>
        <w:t>Donner la référence complète pour composer l’îlot de pilotage des ventouses.</w:t>
      </w:r>
    </w:p>
    <w:p w:rsidR="000F4855" w:rsidRDefault="000F4855" w:rsidP="000F4855">
      <w:pPr>
        <w:jc w:val="left"/>
      </w:pPr>
      <w:r>
        <w:br w:type="page"/>
      </w:r>
    </w:p>
    <w:p w:rsidR="000F4855" w:rsidRPr="001A6CEA" w:rsidRDefault="000F4855" w:rsidP="000F4855">
      <w:pPr>
        <w:jc w:val="center"/>
        <w:rPr>
          <w:b/>
          <w:sz w:val="44"/>
          <w:u w:val="single"/>
        </w:rPr>
      </w:pPr>
      <w:r w:rsidRPr="001A6CEA">
        <w:rPr>
          <w:b/>
          <w:sz w:val="44"/>
          <w:u w:val="single"/>
        </w:rPr>
        <w:lastRenderedPageBreak/>
        <w:t xml:space="preserve">SUJET </w:t>
      </w:r>
      <w:r>
        <w:rPr>
          <w:b/>
          <w:sz w:val="44"/>
          <w:u w:val="single"/>
        </w:rPr>
        <w:t>3</w:t>
      </w:r>
      <w:r w:rsidRPr="001A6CEA">
        <w:rPr>
          <w:b/>
          <w:sz w:val="44"/>
          <w:u w:val="single"/>
          <w:vertAlign w:val="superscript"/>
        </w:rPr>
        <w:t>ème</w:t>
      </w:r>
      <w:r w:rsidRPr="001A6CEA">
        <w:rPr>
          <w:b/>
          <w:sz w:val="44"/>
          <w:u w:val="single"/>
        </w:rPr>
        <w:t xml:space="preserve"> PARTIE</w:t>
      </w:r>
    </w:p>
    <w:p w:rsidR="000F4855" w:rsidRPr="001A6CEA" w:rsidRDefault="000F4855" w:rsidP="000F4855"/>
    <w:p w:rsidR="000F4855" w:rsidRPr="001A6CEA" w:rsidRDefault="002264D4" w:rsidP="000F4855">
      <w:r>
        <w:rPr>
          <w:noProof/>
        </w:rPr>
        <w:pict>
          <v:rect id="_x0000_s1226" style="position:absolute;left:0;text-align:left;margin-left:-5.05pt;margin-top:2.9pt;width:519.65pt;height:47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" filled="f" strokeweight="1pt"/>
        </w:pict>
      </w:r>
    </w:p>
    <w:p w:rsidR="000F4855" w:rsidRPr="001A6CEA" w:rsidRDefault="000F4855" w:rsidP="000F4855">
      <w:pPr>
        <w:tabs>
          <w:tab w:val="center" w:pos="5244"/>
          <w:tab w:val="right" w:pos="10489"/>
        </w:tabs>
        <w:jc w:val="left"/>
      </w:pPr>
      <w:r>
        <w:rPr>
          <w:b/>
          <w:sz w:val="44"/>
        </w:rPr>
        <w:tab/>
        <w:t>Modification de l’installation hydraulique</w:t>
      </w:r>
      <w:r>
        <w:rPr>
          <w:b/>
          <w:sz w:val="44"/>
        </w:rPr>
        <w:tab/>
      </w:r>
    </w:p>
    <w:p w:rsidR="000F4855" w:rsidRPr="001A6CEA" w:rsidRDefault="000F4855" w:rsidP="000F4855"/>
    <w:p w:rsidR="000F4855" w:rsidRPr="0069037E" w:rsidRDefault="000F4855" w:rsidP="000F4855"/>
    <w:p w:rsidR="000F4855" w:rsidRDefault="000F4855" w:rsidP="000F4855">
      <w:pPr>
        <w:jc w:val="center"/>
        <w:rPr>
          <w:sz w:val="32"/>
        </w:rPr>
      </w:pPr>
      <w:r w:rsidRPr="002F2122">
        <w:rPr>
          <w:sz w:val="32"/>
        </w:rPr>
        <w:t>DUR</w:t>
      </w:r>
      <w:r w:rsidR="00743562">
        <w:rPr>
          <w:rFonts w:cs="Arial"/>
          <w:sz w:val="32"/>
        </w:rPr>
        <w:t>É</w:t>
      </w:r>
      <w:r w:rsidRPr="002F2122">
        <w:rPr>
          <w:sz w:val="32"/>
        </w:rPr>
        <w:t>E CONSEILL</w:t>
      </w:r>
      <w:r w:rsidR="00743562">
        <w:rPr>
          <w:rFonts w:cs="Arial"/>
          <w:sz w:val="32"/>
        </w:rPr>
        <w:t>É</w:t>
      </w:r>
      <w:r w:rsidRPr="002F2122">
        <w:rPr>
          <w:sz w:val="32"/>
        </w:rPr>
        <w:t>E </w:t>
      </w:r>
      <w:r w:rsidRPr="00EC3DBE">
        <w:rPr>
          <w:sz w:val="32"/>
        </w:rPr>
        <w:t xml:space="preserve">: </w:t>
      </w:r>
      <w:r w:rsidR="009217C1">
        <w:rPr>
          <w:sz w:val="32"/>
        </w:rPr>
        <w:t>40 min</w:t>
      </w:r>
    </w:p>
    <w:p w:rsidR="000F4855" w:rsidRPr="0069037E" w:rsidRDefault="000F4855" w:rsidP="000F4855">
      <w:pPr>
        <w:jc w:val="center"/>
        <w:rPr>
          <w:sz w:val="32"/>
        </w:rPr>
      </w:pPr>
    </w:p>
    <w:p w:rsidR="000F4855" w:rsidRPr="00A20497" w:rsidRDefault="000F4855" w:rsidP="000F4855">
      <w:pPr>
        <w:rPr>
          <w:b/>
          <w:bCs/>
          <w:i/>
        </w:rPr>
      </w:pPr>
      <w:r>
        <w:rPr>
          <w:i/>
        </w:rPr>
        <w:t xml:space="preserve">Le conducteur de la ligne de production signale au service maintenance un fonctionnement inhabituel sur le cycle d’injection de la presse </w:t>
      </w:r>
      <w:r>
        <w:rPr>
          <w:b/>
          <w:i/>
        </w:rPr>
        <w:t>(</w:t>
      </w:r>
      <w:r w:rsidR="00A04E00">
        <w:rPr>
          <w:b/>
          <w:i/>
        </w:rPr>
        <w:t>DT8</w:t>
      </w:r>
      <w:r>
        <w:rPr>
          <w:b/>
          <w:i/>
        </w:rPr>
        <w:t>)</w:t>
      </w:r>
      <w:r>
        <w:rPr>
          <w:i/>
        </w:rPr>
        <w:t>. La vitesse du ponton est plus lente, les mouvements sont irréguliers.</w:t>
      </w:r>
      <w:r w:rsidRPr="00A20497">
        <w:rPr>
          <w:bCs/>
        </w:rPr>
        <w:t xml:space="preserve"> </w:t>
      </w:r>
      <w:r w:rsidRPr="00A20497">
        <w:rPr>
          <w:bCs/>
          <w:i/>
        </w:rPr>
        <w:t>Le</w:t>
      </w:r>
      <w:r w:rsidR="001F2C11">
        <w:rPr>
          <w:bCs/>
          <w:i/>
        </w:rPr>
        <w:t>s</w:t>
      </w:r>
      <w:r w:rsidRPr="00A20497">
        <w:rPr>
          <w:bCs/>
          <w:i/>
        </w:rPr>
        <w:t xml:space="preserve"> vérin</w:t>
      </w:r>
      <w:r w:rsidR="001F2C11">
        <w:rPr>
          <w:bCs/>
          <w:i/>
        </w:rPr>
        <w:t>s</w:t>
      </w:r>
      <w:r w:rsidRPr="00A20497">
        <w:rPr>
          <w:bCs/>
          <w:i/>
        </w:rPr>
        <w:t xml:space="preserve"> assurant le</w:t>
      </w:r>
      <w:r>
        <w:rPr>
          <w:bCs/>
          <w:i/>
        </w:rPr>
        <w:t>s</w:t>
      </w:r>
      <w:r w:rsidRPr="00A20497">
        <w:rPr>
          <w:bCs/>
          <w:i/>
        </w:rPr>
        <w:t xml:space="preserve"> </w:t>
      </w:r>
      <w:r>
        <w:rPr>
          <w:bCs/>
          <w:i/>
        </w:rPr>
        <w:t xml:space="preserve">mouvements </w:t>
      </w:r>
      <w:r w:rsidRPr="00A20497">
        <w:rPr>
          <w:bCs/>
          <w:i/>
        </w:rPr>
        <w:t xml:space="preserve">du ponton </w:t>
      </w:r>
      <w:r w:rsidR="001F2C11">
        <w:rPr>
          <w:bCs/>
          <w:i/>
        </w:rPr>
        <w:t>sont</w:t>
      </w:r>
      <w:r w:rsidRPr="00A20497">
        <w:rPr>
          <w:bCs/>
          <w:i/>
        </w:rPr>
        <w:t xml:space="preserve"> référencé</w:t>
      </w:r>
      <w:r w:rsidR="000D1FD6">
        <w:rPr>
          <w:bCs/>
          <w:i/>
        </w:rPr>
        <w:t>s</w:t>
      </w:r>
      <w:r w:rsidRPr="00A20497">
        <w:rPr>
          <w:bCs/>
          <w:i/>
        </w:rPr>
        <w:t xml:space="preserve"> 2.9</w:t>
      </w:r>
      <w:r w:rsidR="001F2C11">
        <w:rPr>
          <w:bCs/>
          <w:i/>
        </w:rPr>
        <w:t xml:space="preserve"> et 2.10</w:t>
      </w:r>
      <w:r w:rsidRPr="00A20497">
        <w:rPr>
          <w:bCs/>
          <w:i/>
        </w:rPr>
        <w:t xml:space="preserve"> sur le document </w:t>
      </w:r>
      <w:r>
        <w:rPr>
          <w:b/>
          <w:bCs/>
          <w:i/>
        </w:rPr>
        <w:t>DR</w:t>
      </w:r>
      <w:r w:rsidR="00A04E00">
        <w:rPr>
          <w:b/>
          <w:bCs/>
          <w:i/>
        </w:rPr>
        <w:t>5</w:t>
      </w:r>
      <w:r w:rsidR="008C681B">
        <w:rPr>
          <w:b/>
          <w:bCs/>
          <w:i/>
        </w:rPr>
        <w:t>.</w:t>
      </w:r>
    </w:p>
    <w:p w:rsidR="000F4855" w:rsidRPr="002F2122" w:rsidRDefault="000F4855" w:rsidP="000F4855"/>
    <w:p w:rsidR="000F4855" w:rsidRDefault="000F4855" w:rsidP="000F4855">
      <w:pPr>
        <w:pStyle w:val="Paragraphedeliste"/>
        <w:ind w:left="0"/>
        <w:jc w:val="center"/>
        <w:rPr>
          <w:b/>
          <w:sz w:val="28"/>
        </w:rPr>
      </w:pPr>
      <w:r>
        <w:rPr>
          <w:b/>
          <w:sz w:val="28"/>
        </w:rPr>
        <w:t>3</w:t>
      </w:r>
      <w:r w:rsidRPr="002F2122">
        <w:rPr>
          <w:b/>
          <w:sz w:val="28"/>
        </w:rPr>
        <w:t>.1-</w:t>
      </w:r>
      <w:r w:rsidR="00E73D29">
        <w:rPr>
          <w:b/>
          <w:sz w:val="28"/>
        </w:rPr>
        <w:t>A</w:t>
      </w:r>
      <w:r>
        <w:rPr>
          <w:b/>
          <w:sz w:val="28"/>
        </w:rPr>
        <w:t xml:space="preserve">nalyse </w:t>
      </w:r>
      <w:r w:rsidR="00E73D29">
        <w:rPr>
          <w:b/>
          <w:sz w:val="28"/>
        </w:rPr>
        <w:t>du système</w:t>
      </w:r>
    </w:p>
    <w:p w:rsidR="000F4855" w:rsidRPr="002F2122" w:rsidRDefault="000F4855" w:rsidP="000F4855">
      <w:pPr>
        <w:pStyle w:val="Paragraphedeliste"/>
        <w:ind w:left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4"/>
        <w:gridCol w:w="5315"/>
      </w:tblGrid>
      <w:tr w:rsidR="000F4855" w:rsidRPr="00490859" w:rsidTr="001E422F">
        <w:trPr>
          <w:trHeight w:val="454"/>
        </w:trPr>
        <w:tc>
          <w:tcPr>
            <w:tcW w:w="5314" w:type="dxa"/>
            <w:shd w:val="clear" w:color="auto" w:fill="auto"/>
            <w:vAlign w:val="center"/>
          </w:tcPr>
          <w:p w:rsidR="000F4855" w:rsidRPr="00490859" w:rsidRDefault="000F4855" w:rsidP="001E422F">
            <w:pPr>
              <w:jc w:val="center"/>
            </w:pPr>
            <w:r w:rsidRPr="00490859">
              <w:t xml:space="preserve">Documents à consulter : </w:t>
            </w:r>
            <w:r w:rsidR="00A04E00">
              <w:rPr>
                <w:b/>
              </w:rPr>
              <w:t>DT8</w:t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0F4855" w:rsidRPr="00490859" w:rsidRDefault="000F4855" w:rsidP="001E422F">
            <w:pPr>
              <w:jc w:val="center"/>
            </w:pPr>
            <w:r w:rsidRPr="00490859">
              <w:t xml:space="preserve">Réponses sur : </w:t>
            </w:r>
            <w:r w:rsidR="003C43EA">
              <w:rPr>
                <w:b/>
              </w:rPr>
              <w:t>DR5</w:t>
            </w:r>
            <w:r w:rsidR="001E422F">
              <w:rPr>
                <w:b/>
              </w:rPr>
              <w:t xml:space="preserve"> et sur </w:t>
            </w:r>
            <w:r w:rsidR="001E422F">
              <w:rPr>
                <w:b/>
                <w:sz w:val="24"/>
                <w:szCs w:val="24"/>
              </w:rPr>
              <w:t>COPIE</w:t>
            </w:r>
          </w:p>
        </w:tc>
      </w:tr>
    </w:tbl>
    <w:p w:rsidR="000F4855" w:rsidRDefault="000F4855" w:rsidP="000F4855">
      <w:pPr>
        <w:rPr>
          <w:b/>
          <w:bCs/>
        </w:rPr>
      </w:pPr>
    </w:p>
    <w:p w:rsidR="000F4855" w:rsidRDefault="000F4855" w:rsidP="000F4855">
      <w:r>
        <w:rPr>
          <w:b/>
          <w:bCs/>
        </w:rPr>
        <w:t>Q3</w:t>
      </w:r>
      <w:r w:rsidRPr="00202837">
        <w:rPr>
          <w:b/>
          <w:bCs/>
        </w:rPr>
        <w:t>.1</w:t>
      </w:r>
      <w:r>
        <w:rPr>
          <w:b/>
          <w:bCs/>
        </w:rPr>
        <w:t>.1</w:t>
      </w:r>
      <w:r>
        <w:t xml:space="preserve"> Sur le document </w:t>
      </w:r>
      <w:r>
        <w:rPr>
          <w:b/>
        </w:rPr>
        <w:t>DR</w:t>
      </w:r>
      <w:r w:rsidR="003C43EA">
        <w:rPr>
          <w:b/>
        </w:rPr>
        <w:t>5</w:t>
      </w:r>
      <w:r>
        <w:t xml:space="preserve"> repasser en ROUGE le circuit permettant d’alimenter le</w:t>
      </w:r>
      <w:r w:rsidR="001F2C11">
        <w:t>s</w:t>
      </w:r>
      <w:r>
        <w:t xml:space="preserve"> vérin</w:t>
      </w:r>
      <w:r w:rsidR="001F2C11">
        <w:t>s</w:t>
      </w:r>
      <w:r>
        <w:t xml:space="preserve"> </w:t>
      </w:r>
      <w:r w:rsidR="001F2C11" w:rsidRPr="00A20497">
        <w:rPr>
          <w:bCs/>
          <w:i/>
        </w:rPr>
        <w:t>2.9</w:t>
      </w:r>
      <w:r w:rsidR="001F2C11">
        <w:rPr>
          <w:bCs/>
          <w:i/>
        </w:rPr>
        <w:t xml:space="preserve"> et 2.10</w:t>
      </w:r>
      <w:r w:rsidR="001F2C11" w:rsidRPr="00A20497">
        <w:rPr>
          <w:bCs/>
          <w:i/>
        </w:rPr>
        <w:t xml:space="preserve"> </w:t>
      </w:r>
      <w:r>
        <w:t>afin qu’il</w:t>
      </w:r>
      <w:r w:rsidR="001F2C11">
        <w:t>s</w:t>
      </w:r>
      <w:r>
        <w:t xml:space="preserve"> puisse</w:t>
      </w:r>
      <w:r w:rsidR="001F2C11">
        <w:t>nt</w:t>
      </w:r>
      <w:r>
        <w:t xml:space="preserve"> reculer.</w:t>
      </w:r>
    </w:p>
    <w:p w:rsidR="000F4855" w:rsidRDefault="000F4855" w:rsidP="000F4855"/>
    <w:p w:rsidR="000F4855" w:rsidRDefault="000F4855" w:rsidP="000F4855">
      <w:r>
        <w:rPr>
          <w:b/>
          <w:bCs/>
        </w:rPr>
        <w:t>Q3</w:t>
      </w:r>
      <w:r w:rsidRPr="00202837">
        <w:rPr>
          <w:b/>
          <w:bCs/>
        </w:rPr>
        <w:t>.1</w:t>
      </w:r>
      <w:r>
        <w:rPr>
          <w:b/>
          <w:bCs/>
        </w:rPr>
        <w:t>.2</w:t>
      </w:r>
      <w:r>
        <w:t xml:space="preserve"> Sur le document </w:t>
      </w:r>
      <w:r>
        <w:rPr>
          <w:b/>
        </w:rPr>
        <w:t>DR</w:t>
      </w:r>
      <w:r w:rsidR="003C43EA">
        <w:rPr>
          <w:b/>
        </w:rPr>
        <w:t>5</w:t>
      </w:r>
      <w:r>
        <w:t xml:space="preserve"> repasser en VERT le circuit permettant </w:t>
      </w:r>
      <w:r w:rsidR="008C681B">
        <w:t>d’</w:t>
      </w:r>
      <w:r>
        <w:t>évacuer l’huile d</w:t>
      </w:r>
      <w:r w:rsidR="001F2C11">
        <w:t>es</w:t>
      </w:r>
      <w:r>
        <w:t xml:space="preserve"> vérin</w:t>
      </w:r>
      <w:r w:rsidR="001F2C11">
        <w:t>s</w:t>
      </w:r>
      <w:r>
        <w:t xml:space="preserve"> </w:t>
      </w:r>
      <w:r w:rsidR="001F2C11" w:rsidRPr="00A20497">
        <w:rPr>
          <w:bCs/>
          <w:i/>
        </w:rPr>
        <w:t>2.9</w:t>
      </w:r>
      <w:r w:rsidR="001F2C11">
        <w:rPr>
          <w:bCs/>
          <w:i/>
        </w:rPr>
        <w:t xml:space="preserve"> et 2.10</w:t>
      </w:r>
      <w:r w:rsidR="001F2C11" w:rsidRPr="00A20497">
        <w:rPr>
          <w:bCs/>
          <w:i/>
        </w:rPr>
        <w:t xml:space="preserve"> </w:t>
      </w:r>
      <w:r>
        <w:t>afin qu’il</w:t>
      </w:r>
      <w:r w:rsidR="001F2C11">
        <w:t>s</w:t>
      </w:r>
      <w:r>
        <w:t xml:space="preserve"> puisse</w:t>
      </w:r>
      <w:r w:rsidR="001F2C11">
        <w:t>nt</w:t>
      </w:r>
      <w:r>
        <w:t xml:space="preserve"> reculer.</w:t>
      </w:r>
    </w:p>
    <w:p w:rsidR="000F4855" w:rsidRDefault="000F4855" w:rsidP="000F4855"/>
    <w:p w:rsidR="000F4855" w:rsidRDefault="000F4855" w:rsidP="000F4855">
      <w:r>
        <w:rPr>
          <w:b/>
          <w:bCs/>
        </w:rPr>
        <w:t>Q3</w:t>
      </w:r>
      <w:r w:rsidRPr="00202837">
        <w:rPr>
          <w:b/>
          <w:bCs/>
        </w:rPr>
        <w:t>.1</w:t>
      </w:r>
      <w:r>
        <w:rPr>
          <w:b/>
          <w:bCs/>
        </w:rPr>
        <w:t>.3</w:t>
      </w:r>
      <w:r>
        <w:t xml:space="preserve"> </w:t>
      </w:r>
      <w:r w:rsidR="00E05228">
        <w:t xml:space="preserve">Sur </w:t>
      </w:r>
      <w:r w:rsidR="00943D64" w:rsidRPr="001E422F">
        <w:rPr>
          <w:b/>
        </w:rPr>
        <w:t>copie</w:t>
      </w:r>
      <w:r w:rsidR="00943D64">
        <w:t xml:space="preserve">, </w:t>
      </w:r>
      <w:r w:rsidR="008D1B85">
        <w:t>nommer</w:t>
      </w:r>
      <w:r>
        <w:t xml:space="preserve"> les éléments de la chaine hydraulique alimentant le</w:t>
      </w:r>
      <w:r w:rsidR="001F2C11">
        <w:t>s</w:t>
      </w:r>
      <w:r>
        <w:t xml:space="preserve"> vérin</w:t>
      </w:r>
      <w:r w:rsidR="001F2C11">
        <w:t>s</w:t>
      </w:r>
      <w:r>
        <w:t xml:space="preserve"> </w:t>
      </w:r>
      <w:r w:rsidR="001F2C11" w:rsidRPr="00A20497">
        <w:rPr>
          <w:bCs/>
          <w:i/>
        </w:rPr>
        <w:t>2.9</w:t>
      </w:r>
      <w:r w:rsidR="001F2C11">
        <w:rPr>
          <w:bCs/>
          <w:i/>
        </w:rPr>
        <w:t xml:space="preserve"> et 2.10</w:t>
      </w:r>
      <w:r>
        <w:t>. Du réservoir au vérin.</w:t>
      </w:r>
    </w:p>
    <w:p w:rsidR="000F4855" w:rsidRDefault="000F4855" w:rsidP="000F4855"/>
    <w:p w:rsidR="000F4855" w:rsidRDefault="000F4855" w:rsidP="000F4855">
      <w:pPr>
        <w:rPr>
          <w:i/>
        </w:rPr>
      </w:pPr>
      <w:r>
        <w:rPr>
          <w:i/>
        </w:rPr>
        <w:t xml:space="preserve">Le service maintenance profite d’une campagne de maintenance préventive pour contrôler les différents composants. Aucune fuite n’est </w:t>
      </w:r>
      <w:proofErr w:type="gramStart"/>
      <w:r>
        <w:rPr>
          <w:i/>
        </w:rPr>
        <w:t>constatée</w:t>
      </w:r>
      <w:proofErr w:type="gramEnd"/>
      <w:r>
        <w:rPr>
          <w:i/>
        </w:rPr>
        <w:t xml:space="preserve">, </w:t>
      </w:r>
      <w:r w:rsidR="001F2C11">
        <w:rPr>
          <w:i/>
        </w:rPr>
        <w:t>les</w:t>
      </w:r>
      <w:r>
        <w:rPr>
          <w:i/>
        </w:rPr>
        <w:t xml:space="preserve"> composants vérifiés sont en bon état et ne nécessite</w:t>
      </w:r>
      <w:r w:rsidR="00A04E00">
        <w:rPr>
          <w:i/>
        </w:rPr>
        <w:t>nt</w:t>
      </w:r>
      <w:r>
        <w:rPr>
          <w:i/>
        </w:rPr>
        <w:t xml:space="preserve"> pas leur changement. </w:t>
      </w:r>
    </w:p>
    <w:p w:rsidR="000F4855" w:rsidRDefault="000F4855" w:rsidP="000F4855">
      <w:pPr>
        <w:rPr>
          <w:i/>
        </w:rPr>
      </w:pPr>
      <w:r>
        <w:rPr>
          <w:i/>
        </w:rPr>
        <w:t>Une analyse d’huile a été effectuée par le fournisseur d’huile. Cette analyse relève une dégradation important</w:t>
      </w:r>
      <w:r w:rsidR="008D1B85">
        <w:rPr>
          <w:i/>
        </w:rPr>
        <w:t>e</w:t>
      </w:r>
      <w:r>
        <w:rPr>
          <w:i/>
        </w:rPr>
        <w:t xml:space="preserve"> du fluide qui nécessite une vidange complète du système. </w:t>
      </w:r>
    </w:p>
    <w:p w:rsidR="000F4855" w:rsidRDefault="000F4855" w:rsidP="000F4855">
      <w:pPr>
        <w:rPr>
          <w:i/>
        </w:rPr>
      </w:pPr>
    </w:p>
    <w:p w:rsidR="000F4855" w:rsidRDefault="000F4855" w:rsidP="000F4855">
      <w:pPr>
        <w:rPr>
          <w:i/>
        </w:rPr>
      </w:pPr>
      <w:r>
        <w:rPr>
          <w:i/>
        </w:rPr>
        <w:t>Le constructeur préconise en fonctionnement</w:t>
      </w:r>
      <w:r w:rsidRPr="003B4DAC">
        <w:rPr>
          <w:i/>
        </w:rPr>
        <w:t xml:space="preserve"> </w:t>
      </w:r>
      <w:r>
        <w:rPr>
          <w:i/>
        </w:rPr>
        <w:t xml:space="preserve">normal, c'est-à-dire sous une température maximum de 45°C, un programme de vidange tous les 8 ans. </w:t>
      </w:r>
    </w:p>
    <w:p w:rsidR="000F4855" w:rsidRDefault="000F4855" w:rsidP="000F4855">
      <w:pPr>
        <w:rPr>
          <w:i/>
        </w:rPr>
      </w:pPr>
    </w:p>
    <w:p w:rsidR="000F4855" w:rsidRDefault="001F2C11" w:rsidP="000F4855">
      <w:pPr>
        <w:rPr>
          <w:i/>
        </w:rPr>
      </w:pPr>
      <w:r>
        <w:rPr>
          <w:i/>
        </w:rPr>
        <w:t>Suite</w:t>
      </w:r>
      <w:r w:rsidR="000F4855">
        <w:rPr>
          <w:i/>
        </w:rPr>
        <w:t xml:space="preserve"> aux opérations de maintenance, il est demandé au conducteur de ligne d’effectuer un relevé de températures régulier au cours du fonctionnement du système. Il apparait </w:t>
      </w:r>
      <w:r w:rsidR="007A124C">
        <w:rPr>
          <w:i/>
        </w:rPr>
        <w:t>des pointes</w:t>
      </w:r>
      <w:r w:rsidR="000F4855">
        <w:rPr>
          <w:i/>
        </w:rPr>
        <w:t xml:space="preserve"> de températures de 55°C jusqu’à 60°C</w:t>
      </w:r>
      <w:r w:rsidR="00943D64">
        <w:rPr>
          <w:i/>
        </w:rPr>
        <w:t>.</w:t>
      </w:r>
    </w:p>
    <w:p w:rsidR="000F4855" w:rsidRPr="00FF005A" w:rsidRDefault="000F4855" w:rsidP="000F4855">
      <w:pPr>
        <w:rPr>
          <w:i/>
        </w:rPr>
      </w:pPr>
    </w:p>
    <w:p w:rsidR="000F4855" w:rsidRDefault="000F4855" w:rsidP="000F4855">
      <w:r>
        <w:rPr>
          <w:b/>
          <w:bCs/>
        </w:rPr>
        <w:t>Q3</w:t>
      </w:r>
      <w:r w:rsidRPr="00202837">
        <w:rPr>
          <w:b/>
          <w:bCs/>
        </w:rPr>
        <w:t>.1</w:t>
      </w:r>
      <w:r>
        <w:rPr>
          <w:b/>
          <w:bCs/>
        </w:rPr>
        <w:t>.4</w:t>
      </w:r>
      <w:r>
        <w:t xml:space="preserve"> </w:t>
      </w:r>
      <w:r w:rsidR="006311A1">
        <w:t xml:space="preserve">Sur </w:t>
      </w:r>
      <w:r w:rsidR="006311A1" w:rsidRPr="001E422F">
        <w:rPr>
          <w:b/>
        </w:rPr>
        <w:t>copie</w:t>
      </w:r>
      <w:r w:rsidR="006311A1">
        <w:t>, q</w:t>
      </w:r>
      <w:r>
        <w:t>uelles incidences ont ces élévations de température sur le fonctionnement de l’installation ? Justifier votre réponse.</w:t>
      </w:r>
    </w:p>
    <w:p w:rsidR="000F4855" w:rsidRDefault="000F4855" w:rsidP="000F4855"/>
    <w:p w:rsidR="00A04E00" w:rsidRDefault="00A04E00" w:rsidP="00A04E00">
      <w:r>
        <w:rPr>
          <w:b/>
          <w:bCs/>
        </w:rPr>
        <w:t>Q3</w:t>
      </w:r>
      <w:r w:rsidRPr="00202837">
        <w:rPr>
          <w:b/>
          <w:bCs/>
        </w:rPr>
        <w:t>.1</w:t>
      </w:r>
      <w:r>
        <w:rPr>
          <w:b/>
          <w:bCs/>
        </w:rPr>
        <w:t>.</w:t>
      </w:r>
      <w:r w:rsidR="007A124C">
        <w:rPr>
          <w:b/>
          <w:bCs/>
        </w:rPr>
        <w:t>5</w:t>
      </w:r>
      <w:r>
        <w:t xml:space="preserve"> Sur le document </w:t>
      </w:r>
      <w:r>
        <w:rPr>
          <w:b/>
        </w:rPr>
        <w:t>DR</w:t>
      </w:r>
      <w:r w:rsidR="007A124C">
        <w:rPr>
          <w:b/>
        </w:rPr>
        <w:t>5</w:t>
      </w:r>
      <w:r>
        <w:t xml:space="preserve"> encadrer l’élément assurant le refroidissement de l’huile actuellement.</w:t>
      </w:r>
    </w:p>
    <w:p w:rsidR="000F4855" w:rsidRDefault="000F4855" w:rsidP="000F4855"/>
    <w:p w:rsidR="0069037E" w:rsidRDefault="0069037E">
      <w:pPr>
        <w:jc w:val="left"/>
      </w:pPr>
      <w:r>
        <w:br w:type="page"/>
      </w:r>
    </w:p>
    <w:p w:rsidR="000F4855" w:rsidRDefault="000F4855" w:rsidP="000F4855"/>
    <w:p w:rsidR="000F4855" w:rsidRDefault="000F4855" w:rsidP="000F4855">
      <w:pPr>
        <w:pStyle w:val="Paragraphedeliste"/>
        <w:ind w:left="0"/>
        <w:jc w:val="center"/>
        <w:rPr>
          <w:b/>
          <w:sz w:val="28"/>
        </w:rPr>
      </w:pPr>
      <w:r>
        <w:rPr>
          <w:b/>
          <w:sz w:val="28"/>
        </w:rPr>
        <w:t>3.2</w:t>
      </w:r>
      <w:r w:rsidRPr="002F2122">
        <w:rPr>
          <w:b/>
          <w:sz w:val="28"/>
        </w:rPr>
        <w:t>-</w:t>
      </w:r>
      <w:r w:rsidR="00E73D29">
        <w:rPr>
          <w:b/>
          <w:sz w:val="28"/>
        </w:rPr>
        <w:t>Amélioration du système hydraulique</w:t>
      </w:r>
    </w:p>
    <w:p w:rsidR="000F4855" w:rsidRDefault="000F4855" w:rsidP="000F4855">
      <w:pPr>
        <w:pStyle w:val="Paragraphedeliste"/>
        <w:ind w:left="0"/>
        <w:jc w:val="center"/>
        <w:rPr>
          <w:b/>
          <w:sz w:val="28"/>
        </w:rPr>
      </w:pPr>
    </w:p>
    <w:p w:rsidR="000F4855" w:rsidRDefault="000F4855" w:rsidP="000F4855">
      <w:pPr>
        <w:rPr>
          <w:i/>
        </w:rPr>
      </w:pPr>
      <w:r>
        <w:rPr>
          <w:i/>
        </w:rPr>
        <w:t xml:space="preserve">Pour palier le souci d’élévation de température, Il a été décidé d’installer un échangeur </w:t>
      </w:r>
      <w:r w:rsidR="00175754">
        <w:rPr>
          <w:i/>
        </w:rPr>
        <w:t xml:space="preserve">thermique </w:t>
      </w:r>
      <w:r>
        <w:rPr>
          <w:i/>
        </w:rPr>
        <w:t>huile/eau associé à une pompe hydraulique et à un filtre</w:t>
      </w:r>
      <w:r w:rsidR="00175754">
        <w:rPr>
          <w:i/>
        </w:rPr>
        <w:t xml:space="preserve"> à huile</w:t>
      </w:r>
      <w:r>
        <w:rPr>
          <w:i/>
        </w:rPr>
        <w:t xml:space="preserve">. </w:t>
      </w:r>
    </w:p>
    <w:p w:rsidR="000F4855" w:rsidRDefault="000F4855" w:rsidP="000F4855">
      <w:pPr>
        <w:rPr>
          <w:i/>
        </w:rPr>
      </w:pPr>
    </w:p>
    <w:p w:rsidR="000F4855" w:rsidRDefault="000F4855" w:rsidP="001F2C11">
      <w:pPr>
        <w:rPr>
          <w:i/>
        </w:rPr>
      </w:pPr>
      <w:r w:rsidRPr="00406BC3">
        <w:rPr>
          <w:i/>
        </w:rPr>
        <w:t xml:space="preserve">Cette pompe tournera en permanence afin </w:t>
      </w:r>
      <w:r w:rsidR="005D6488" w:rsidRPr="00406BC3">
        <w:rPr>
          <w:i/>
        </w:rPr>
        <w:t>d’aspirer l’huile du réservoir, vers l’échangeur afin d’assurer</w:t>
      </w:r>
      <w:r w:rsidRPr="00406BC3">
        <w:rPr>
          <w:i/>
        </w:rPr>
        <w:t xml:space="preserve"> le refroidissement du fluide</w:t>
      </w:r>
      <w:r w:rsidR="005D6488" w:rsidRPr="00406BC3">
        <w:rPr>
          <w:i/>
        </w:rPr>
        <w:t>.</w:t>
      </w:r>
    </w:p>
    <w:p w:rsidR="00406BC3" w:rsidRPr="00406BC3" w:rsidRDefault="00406BC3" w:rsidP="001F2C11">
      <w:pPr>
        <w:rPr>
          <w:i/>
        </w:rPr>
      </w:pPr>
    </w:p>
    <w:p w:rsidR="00433A8A" w:rsidRPr="00406BC3" w:rsidRDefault="00433A8A" w:rsidP="001F2C11">
      <w:pPr>
        <w:rPr>
          <w:i/>
        </w:rPr>
      </w:pPr>
      <w:r w:rsidRPr="00406BC3">
        <w:rPr>
          <w:i/>
        </w:rPr>
        <w:t>On étudie uniquement la partie des circuits d’huile du système de refroidissement.</w:t>
      </w:r>
    </w:p>
    <w:p w:rsidR="00433A8A" w:rsidRPr="002F2122" w:rsidRDefault="00433A8A" w:rsidP="001F2C1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4"/>
        <w:gridCol w:w="5315"/>
      </w:tblGrid>
      <w:tr w:rsidR="000F4855" w:rsidRPr="00490859" w:rsidTr="008A7A9F">
        <w:tc>
          <w:tcPr>
            <w:tcW w:w="5314" w:type="dxa"/>
            <w:shd w:val="clear" w:color="auto" w:fill="auto"/>
          </w:tcPr>
          <w:p w:rsidR="000F4855" w:rsidRPr="00490859" w:rsidRDefault="000F4855" w:rsidP="0069037E">
            <w:r w:rsidRPr="00490859">
              <w:t xml:space="preserve">Documents à consulter : </w:t>
            </w:r>
            <w:r w:rsidR="0069037E">
              <w:rPr>
                <w:b/>
              </w:rPr>
              <w:t>DT8, DT9</w:t>
            </w:r>
          </w:p>
        </w:tc>
        <w:tc>
          <w:tcPr>
            <w:tcW w:w="5315" w:type="dxa"/>
            <w:shd w:val="clear" w:color="auto" w:fill="auto"/>
          </w:tcPr>
          <w:p w:rsidR="000F4855" w:rsidRPr="00490859" w:rsidRDefault="000F4855" w:rsidP="00E05228">
            <w:r w:rsidRPr="00490859">
              <w:t xml:space="preserve">Réponses sur : </w:t>
            </w:r>
            <w:r w:rsidR="0069037E">
              <w:rPr>
                <w:b/>
              </w:rPr>
              <w:t>DR4</w:t>
            </w:r>
            <w:r w:rsidR="008227DF">
              <w:rPr>
                <w:b/>
              </w:rPr>
              <w:t>, DR5</w:t>
            </w:r>
            <w:r w:rsidR="00E05228">
              <w:rPr>
                <w:b/>
              </w:rPr>
              <w:t xml:space="preserve"> </w:t>
            </w:r>
          </w:p>
        </w:tc>
      </w:tr>
    </w:tbl>
    <w:p w:rsidR="000F4855" w:rsidRDefault="000F4855" w:rsidP="000F4855">
      <w:pPr>
        <w:rPr>
          <w:b/>
          <w:bCs/>
        </w:rPr>
      </w:pPr>
    </w:p>
    <w:p w:rsidR="000F4855" w:rsidRDefault="000F4855" w:rsidP="000F4855">
      <w:r>
        <w:rPr>
          <w:b/>
          <w:bCs/>
        </w:rPr>
        <w:t>Q3</w:t>
      </w:r>
      <w:r w:rsidRPr="00202837">
        <w:rPr>
          <w:b/>
          <w:bCs/>
        </w:rPr>
        <w:t>.</w:t>
      </w:r>
      <w:r>
        <w:rPr>
          <w:b/>
          <w:bCs/>
        </w:rPr>
        <w:t>2.1</w:t>
      </w:r>
      <w:r>
        <w:t xml:space="preserve"> Sur le document </w:t>
      </w:r>
      <w:r>
        <w:rPr>
          <w:b/>
        </w:rPr>
        <w:t>DR</w:t>
      </w:r>
      <w:r w:rsidR="008227DF">
        <w:rPr>
          <w:b/>
        </w:rPr>
        <w:t>5</w:t>
      </w:r>
      <w:r>
        <w:rPr>
          <w:b/>
        </w:rPr>
        <w:t>,</w:t>
      </w:r>
      <w:r>
        <w:t xml:space="preserve"> compléter le circuit hydraulique afin de répondre aux exigences précédentes.</w:t>
      </w:r>
    </w:p>
    <w:p w:rsidR="000F4855" w:rsidRDefault="000F4855" w:rsidP="000F4855"/>
    <w:p w:rsidR="000F4855" w:rsidRPr="00786127" w:rsidRDefault="000F4855" w:rsidP="000F4855">
      <w:pPr>
        <w:rPr>
          <w:i/>
          <w:u w:val="single"/>
        </w:rPr>
      </w:pPr>
      <w:r w:rsidRPr="00786127">
        <w:rPr>
          <w:i/>
          <w:u w:val="single"/>
        </w:rPr>
        <w:t>Données techniques :</w:t>
      </w:r>
    </w:p>
    <w:p w:rsidR="00145857" w:rsidRDefault="000F4855" w:rsidP="000F4855">
      <w:pPr>
        <w:rPr>
          <w:i/>
        </w:rPr>
      </w:pPr>
      <w:r w:rsidRPr="008227DF">
        <w:rPr>
          <w:i/>
        </w:rPr>
        <w:t>Le volume d’huile dans le réservoir est de 120 litres et le débit moyen de la presse e</w:t>
      </w:r>
      <w:r w:rsidR="00B838BA">
        <w:rPr>
          <w:i/>
        </w:rPr>
        <w:t>s</w:t>
      </w:r>
      <w:r w:rsidRPr="008227DF">
        <w:rPr>
          <w:i/>
        </w:rPr>
        <w:t xml:space="preserve">t de </w:t>
      </w:r>
      <w:r w:rsidR="00DC1C03">
        <w:rPr>
          <w:i/>
        </w:rPr>
        <w:t>28</w:t>
      </w:r>
      <w:r w:rsidR="00BC0E03">
        <w:rPr>
          <w:i/>
        </w:rPr>
        <w:t xml:space="preserve"> l.</w:t>
      </w:r>
      <w:r w:rsidRPr="008227DF">
        <w:rPr>
          <w:i/>
        </w:rPr>
        <w:t>min</w:t>
      </w:r>
      <w:r w:rsidR="00C25D70">
        <w:rPr>
          <w:i/>
        </w:rPr>
        <w:t xml:space="preserve"> </w:t>
      </w:r>
      <w:r w:rsidR="00BC0E03" w:rsidRPr="00BC0E03">
        <w:rPr>
          <w:i/>
          <w:vertAlign w:val="superscript"/>
        </w:rPr>
        <w:t>-1</w:t>
      </w:r>
      <w:r w:rsidRPr="008227DF">
        <w:rPr>
          <w:i/>
        </w:rPr>
        <w:t xml:space="preserve">. </w:t>
      </w:r>
    </w:p>
    <w:p w:rsidR="000F4855" w:rsidRDefault="000F4855" w:rsidP="000F4855">
      <w:pPr>
        <w:rPr>
          <w:i/>
        </w:rPr>
      </w:pPr>
      <w:r w:rsidRPr="008227DF">
        <w:rPr>
          <w:i/>
        </w:rPr>
        <w:t>On souhaite abaisser la température de l’huile de 15°C.</w:t>
      </w:r>
    </w:p>
    <w:p w:rsidR="00145857" w:rsidRDefault="00145857" w:rsidP="000F4855">
      <w:pPr>
        <w:rPr>
          <w:i/>
        </w:rPr>
      </w:pPr>
      <w:r>
        <w:rPr>
          <w:i/>
        </w:rPr>
        <w:t>L’huile hydraulique utilisée est de l’huile ISO VG46 DIN 51519</w:t>
      </w:r>
      <w:r w:rsidR="00F03ECE">
        <w:rPr>
          <w:i/>
        </w:rPr>
        <w:t>.</w:t>
      </w:r>
    </w:p>
    <w:p w:rsidR="000F4855" w:rsidRDefault="000F4855" w:rsidP="000F4855">
      <w:pPr>
        <w:rPr>
          <w:b/>
          <w:bCs/>
        </w:rPr>
      </w:pPr>
    </w:p>
    <w:p w:rsidR="000F4855" w:rsidRDefault="000F4855" w:rsidP="00943D64">
      <w:pPr>
        <w:jc w:val="left"/>
      </w:pPr>
      <w:r>
        <w:rPr>
          <w:b/>
          <w:bCs/>
        </w:rPr>
        <w:t>Q3</w:t>
      </w:r>
      <w:r w:rsidRPr="00202837">
        <w:rPr>
          <w:b/>
          <w:bCs/>
        </w:rPr>
        <w:t>.</w:t>
      </w:r>
      <w:r>
        <w:rPr>
          <w:b/>
          <w:bCs/>
        </w:rPr>
        <w:t>2.2</w:t>
      </w:r>
      <w:r>
        <w:t xml:space="preserve"> Calculer la puissance moyenne </w:t>
      </w:r>
      <w:r w:rsidR="005E5F7C">
        <w:t>à dissiper</w:t>
      </w:r>
      <w:r>
        <w:t xml:space="preserve"> sous forme de chaleur dans l’échangeur pour un abaissement de température de 15</w:t>
      </w:r>
      <w:r w:rsidR="00D07500">
        <w:t>°C</w:t>
      </w:r>
      <w:r>
        <w:t xml:space="preserve"> de l’huile.</w:t>
      </w:r>
    </w:p>
    <w:p w:rsidR="000F4855" w:rsidRDefault="000F4855" w:rsidP="000F4855"/>
    <w:p w:rsidR="000F4855" w:rsidRDefault="000F4855" w:rsidP="000F4855">
      <w:r>
        <w:rPr>
          <w:b/>
          <w:bCs/>
        </w:rPr>
        <w:t>Q3</w:t>
      </w:r>
      <w:r w:rsidRPr="00202837">
        <w:rPr>
          <w:b/>
          <w:bCs/>
        </w:rPr>
        <w:t>.</w:t>
      </w:r>
      <w:r>
        <w:rPr>
          <w:b/>
          <w:bCs/>
        </w:rPr>
        <w:t>2.3</w:t>
      </w:r>
      <w:r>
        <w:t xml:space="preserve"> </w:t>
      </w:r>
      <w:r w:rsidR="005D6488">
        <w:t xml:space="preserve">D’après le document </w:t>
      </w:r>
      <w:r w:rsidR="005D6488" w:rsidRPr="00406BC3">
        <w:rPr>
          <w:b/>
        </w:rPr>
        <w:t>DT9</w:t>
      </w:r>
      <w:r w:rsidR="005D6488">
        <w:t>, d</w:t>
      </w:r>
      <w:r>
        <w:t>éterminer les facteurs de correction de température et de viscosité.</w:t>
      </w:r>
    </w:p>
    <w:p w:rsidR="000F4855" w:rsidRDefault="000F4855" w:rsidP="000F4855"/>
    <w:p w:rsidR="000F4855" w:rsidRDefault="000F4855" w:rsidP="000F4855">
      <w:r>
        <w:rPr>
          <w:b/>
          <w:bCs/>
        </w:rPr>
        <w:t>Q3</w:t>
      </w:r>
      <w:r w:rsidRPr="00202837">
        <w:rPr>
          <w:b/>
          <w:bCs/>
        </w:rPr>
        <w:t>.</w:t>
      </w:r>
      <w:r>
        <w:rPr>
          <w:b/>
          <w:bCs/>
        </w:rPr>
        <w:t>2.4</w:t>
      </w:r>
      <w:r>
        <w:t xml:space="preserve"> Calculer la puissance moyenne corrigée par les deux facteurs précédents.</w:t>
      </w:r>
    </w:p>
    <w:p w:rsidR="000F4855" w:rsidRDefault="000F4855" w:rsidP="000F4855"/>
    <w:p w:rsidR="000F4855" w:rsidRDefault="000F4855" w:rsidP="000F4855">
      <w:r>
        <w:rPr>
          <w:b/>
          <w:bCs/>
        </w:rPr>
        <w:t>Q3</w:t>
      </w:r>
      <w:r w:rsidRPr="00202837">
        <w:rPr>
          <w:b/>
          <w:bCs/>
        </w:rPr>
        <w:t>.</w:t>
      </w:r>
      <w:r>
        <w:rPr>
          <w:b/>
          <w:bCs/>
        </w:rPr>
        <w:t>2.5</w:t>
      </w:r>
      <w:r>
        <w:t xml:space="preserve"> Choisir l’échangeur adapté pour un débit </w:t>
      </w:r>
      <w:r w:rsidR="001F2EF5">
        <w:t>d’eau</w:t>
      </w:r>
      <w:r>
        <w:t xml:space="preserve"> cir</w:t>
      </w:r>
      <w:r w:rsidR="00AD30FD">
        <w:t>culant dans l’échangeur de 15 l.</w:t>
      </w:r>
      <w:r>
        <w:t>min</w:t>
      </w:r>
      <w:r w:rsidR="00C25D70">
        <w:t xml:space="preserve"> </w:t>
      </w:r>
      <w:r w:rsidR="00AD30FD" w:rsidRPr="00AD30FD">
        <w:rPr>
          <w:vertAlign w:val="superscript"/>
        </w:rPr>
        <w:t>-1</w:t>
      </w:r>
      <w:r>
        <w:t>.</w:t>
      </w:r>
    </w:p>
    <w:p w:rsidR="000F4855" w:rsidRDefault="000F4855" w:rsidP="000F4855"/>
    <w:p w:rsidR="000F4855" w:rsidRDefault="000F4855" w:rsidP="000F4855">
      <w:r>
        <w:rPr>
          <w:b/>
          <w:bCs/>
        </w:rPr>
        <w:t>Q3</w:t>
      </w:r>
      <w:r w:rsidRPr="00202837">
        <w:rPr>
          <w:b/>
          <w:bCs/>
        </w:rPr>
        <w:t>.</w:t>
      </w:r>
      <w:r>
        <w:rPr>
          <w:b/>
          <w:bCs/>
        </w:rPr>
        <w:t>2.6</w:t>
      </w:r>
      <w:r>
        <w:t xml:space="preserve"> Déterminer le débit d’huile circulant dans l’échangeur.</w:t>
      </w:r>
    </w:p>
    <w:p w:rsidR="000F4855" w:rsidRDefault="000F4855" w:rsidP="000F4855"/>
    <w:p w:rsidR="00F03ECE" w:rsidRDefault="00F03ECE" w:rsidP="00F03ECE">
      <w:pPr>
        <w:rPr>
          <w:i/>
        </w:rPr>
      </w:pPr>
      <w:r>
        <w:rPr>
          <w:i/>
        </w:rPr>
        <w:t>Afin d’avoir l’installation la plus simple, le service maintenance choisit d’associer un moteur asynchrone à cette future pompe</w:t>
      </w:r>
      <w:r w:rsidRPr="008227DF">
        <w:rPr>
          <w:i/>
        </w:rPr>
        <w:t>.</w:t>
      </w:r>
      <w:r>
        <w:rPr>
          <w:i/>
        </w:rPr>
        <w:t xml:space="preserve"> </w:t>
      </w:r>
    </w:p>
    <w:p w:rsidR="00F03ECE" w:rsidRDefault="00F03ECE" w:rsidP="00F03ECE">
      <w:pPr>
        <w:rPr>
          <w:i/>
        </w:rPr>
      </w:pPr>
      <w:r>
        <w:rPr>
          <w:i/>
        </w:rPr>
        <w:t>Fréquenc</w:t>
      </w:r>
      <w:r w:rsidR="00BC0E03">
        <w:rPr>
          <w:i/>
        </w:rPr>
        <w:t xml:space="preserve">e de rotation du moteur 1500 </w:t>
      </w:r>
      <w:proofErr w:type="spellStart"/>
      <w:r w:rsidR="00BC0E03">
        <w:rPr>
          <w:i/>
        </w:rPr>
        <w:t>tr.</w:t>
      </w:r>
      <w:r>
        <w:rPr>
          <w:i/>
        </w:rPr>
        <w:t>min</w:t>
      </w:r>
      <w:proofErr w:type="spellEnd"/>
      <w:r w:rsidR="00BC0E03" w:rsidRPr="00BC0E03">
        <w:rPr>
          <w:i/>
          <w:vertAlign w:val="superscript"/>
        </w:rPr>
        <w:t>-1</w:t>
      </w:r>
      <w:r>
        <w:rPr>
          <w:i/>
        </w:rPr>
        <w:t>.</w:t>
      </w:r>
    </w:p>
    <w:p w:rsidR="00F03ECE" w:rsidRDefault="00F03ECE" w:rsidP="000F4855">
      <w:pPr>
        <w:rPr>
          <w:b/>
          <w:bCs/>
        </w:rPr>
      </w:pPr>
    </w:p>
    <w:p w:rsidR="00F03ECE" w:rsidRDefault="000F4855" w:rsidP="000F4855">
      <w:r>
        <w:rPr>
          <w:b/>
          <w:bCs/>
        </w:rPr>
        <w:t>Q3</w:t>
      </w:r>
      <w:r w:rsidRPr="00202837">
        <w:rPr>
          <w:b/>
          <w:bCs/>
        </w:rPr>
        <w:t>.</w:t>
      </w:r>
      <w:r>
        <w:rPr>
          <w:b/>
          <w:bCs/>
        </w:rPr>
        <w:t>2.7</w:t>
      </w:r>
      <w:r>
        <w:t xml:space="preserve"> </w:t>
      </w:r>
      <w:r w:rsidR="00F03ECE">
        <w:t>Calculer la cylindrée de la pompe.</w:t>
      </w:r>
    </w:p>
    <w:p w:rsidR="00F03ECE" w:rsidRDefault="00F03ECE" w:rsidP="000F4855"/>
    <w:p w:rsidR="000F4855" w:rsidRDefault="00F03ECE" w:rsidP="000F4855">
      <w:r>
        <w:rPr>
          <w:b/>
          <w:bCs/>
        </w:rPr>
        <w:t>Q3</w:t>
      </w:r>
      <w:r w:rsidRPr="00202837">
        <w:rPr>
          <w:b/>
          <w:bCs/>
        </w:rPr>
        <w:t>.</w:t>
      </w:r>
      <w:r>
        <w:rPr>
          <w:b/>
          <w:bCs/>
        </w:rPr>
        <w:t xml:space="preserve">2.8 </w:t>
      </w:r>
      <w:r w:rsidRPr="00F03ECE">
        <w:rPr>
          <w:bCs/>
        </w:rPr>
        <w:t>Choisir la référence de la pompe</w:t>
      </w:r>
      <w:r>
        <w:rPr>
          <w:bCs/>
        </w:rPr>
        <w:t>.</w:t>
      </w:r>
    </w:p>
    <w:p w:rsidR="000F4855" w:rsidRDefault="000F4855" w:rsidP="000F4855"/>
    <w:p w:rsidR="000F4855" w:rsidRDefault="000F4855" w:rsidP="000F4855"/>
    <w:p w:rsidR="000F4855" w:rsidRDefault="000F4855" w:rsidP="000F4855"/>
    <w:p w:rsidR="000F4855" w:rsidRDefault="000F4855" w:rsidP="000F4855"/>
    <w:p w:rsidR="000F4855" w:rsidRDefault="000F4855" w:rsidP="000F4855"/>
    <w:p w:rsidR="00C33AB3" w:rsidRPr="00CB026A" w:rsidRDefault="00C33AB3" w:rsidP="00CB026A"/>
    <w:p w:rsidR="00CB026A" w:rsidRPr="00CB026A" w:rsidRDefault="00EA4022" w:rsidP="00EB6CB7">
      <w:pPr>
        <w:spacing w:line="276" w:lineRule="auto"/>
        <w:jc w:val="center"/>
        <w:rPr>
          <w:b/>
          <w:sz w:val="44"/>
          <w:u w:val="single"/>
        </w:rPr>
      </w:pPr>
      <w:bookmarkStart w:id="11" w:name="_MV3TD_PT8H00M00S_50"/>
      <w:bookmarkStart w:id="12" w:name="BRANCH_52"/>
      <w:bookmarkStart w:id="13" w:name="_MV3BS_52"/>
      <w:bookmarkEnd w:id="8"/>
      <w:bookmarkEnd w:id="11"/>
      <w:r>
        <w:rPr>
          <w:b/>
          <w:sz w:val="44"/>
          <w:u w:val="single"/>
        </w:rPr>
        <w:br w:type="page"/>
      </w:r>
      <w:r w:rsidR="00961A91">
        <w:rPr>
          <w:b/>
          <w:sz w:val="44"/>
          <w:u w:val="single"/>
        </w:rPr>
        <w:lastRenderedPageBreak/>
        <w:t xml:space="preserve">SUJET </w:t>
      </w:r>
      <w:r w:rsidR="000F4855">
        <w:rPr>
          <w:b/>
          <w:sz w:val="44"/>
          <w:u w:val="single"/>
        </w:rPr>
        <w:t>4</w:t>
      </w:r>
      <w:r w:rsidR="009B60C4" w:rsidRPr="009B60C4">
        <w:rPr>
          <w:b/>
          <w:sz w:val="44"/>
          <w:u w:val="single"/>
          <w:vertAlign w:val="superscript"/>
        </w:rPr>
        <w:t>èm</w:t>
      </w:r>
      <w:r w:rsidR="009B60C4" w:rsidRPr="00662471">
        <w:rPr>
          <w:b/>
          <w:sz w:val="44"/>
          <w:u w:val="single"/>
          <w:vertAlign w:val="superscript"/>
        </w:rPr>
        <w:t>e</w:t>
      </w:r>
      <w:r w:rsidR="00CB026A" w:rsidRPr="00662471">
        <w:rPr>
          <w:b/>
          <w:sz w:val="44"/>
          <w:u w:val="single"/>
        </w:rPr>
        <w:t>PART</w:t>
      </w:r>
      <w:r w:rsidR="00CB026A" w:rsidRPr="00CB026A">
        <w:rPr>
          <w:b/>
          <w:sz w:val="44"/>
          <w:u w:val="single"/>
        </w:rPr>
        <w:t>IE</w:t>
      </w:r>
    </w:p>
    <w:p w:rsidR="00157E71" w:rsidRPr="00CB026A" w:rsidRDefault="002264D4" w:rsidP="00EB6CB7">
      <w:bookmarkStart w:id="14" w:name="_MV3TD_PT80H00M00S_162"/>
      <w:bookmarkStart w:id="15" w:name="BRANCH_53"/>
      <w:bookmarkStart w:id="16" w:name="_MV3BS_53"/>
      <w:bookmarkEnd w:id="12"/>
      <w:bookmarkEnd w:id="13"/>
      <w:bookmarkEnd w:id="14"/>
      <w:r>
        <w:rPr>
          <w:noProof/>
        </w:rPr>
        <w:pict>
          <v:rect id="Rectangle 30" o:spid="_x0000_s1217" style="position:absolute;left:0;text-align:left;margin-left:2.55pt;margin-top:1.5pt;width:519.65pt;height:43.6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" filled="f" strokeweight="1pt"/>
        </w:pict>
      </w:r>
    </w:p>
    <w:p w:rsidR="00157E71" w:rsidRPr="00961A91" w:rsidRDefault="00A470E7" w:rsidP="00157E71">
      <w:pPr>
        <w:jc w:val="center"/>
        <w:rPr>
          <w:b/>
          <w:sz w:val="44"/>
        </w:rPr>
      </w:pPr>
      <w:r>
        <w:rPr>
          <w:b/>
          <w:sz w:val="44"/>
        </w:rPr>
        <w:t xml:space="preserve">Réduction </w:t>
      </w:r>
      <w:r w:rsidR="00143655">
        <w:rPr>
          <w:b/>
          <w:sz w:val="44"/>
        </w:rPr>
        <w:t>des coûts énergétiques électriques</w:t>
      </w:r>
    </w:p>
    <w:p w:rsidR="00157E71" w:rsidRDefault="00157E71" w:rsidP="00157E71"/>
    <w:p w:rsidR="00157E71" w:rsidRDefault="00157E71" w:rsidP="00157E71"/>
    <w:p w:rsidR="00157E71" w:rsidRPr="00E40F76" w:rsidRDefault="00157E71" w:rsidP="00157E71">
      <w:pPr>
        <w:jc w:val="center"/>
        <w:rPr>
          <w:sz w:val="32"/>
        </w:rPr>
      </w:pPr>
      <w:r w:rsidRPr="00E40F76">
        <w:rPr>
          <w:sz w:val="32"/>
        </w:rPr>
        <w:t>DUR</w:t>
      </w:r>
      <w:r w:rsidR="00743562">
        <w:rPr>
          <w:rFonts w:cs="Arial"/>
          <w:sz w:val="32"/>
        </w:rPr>
        <w:t>É</w:t>
      </w:r>
      <w:r w:rsidRPr="00E40F76">
        <w:rPr>
          <w:sz w:val="32"/>
        </w:rPr>
        <w:t>E CONSEILL</w:t>
      </w:r>
      <w:r w:rsidR="00743562">
        <w:rPr>
          <w:rFonts w:cs="Arial"/>
          <w:sz w:val="32"/>
        </w:rPr>
        <w:t>É</w:t>
      </w:r>
      <w:r w:rsidRPr="00E40F76">
        <w:rPr>
          <w:sz w:val="32"/>
        </w:rPr>
        <w:t xml:space="preserve">E : </w:t>
      </w:r>
      <w:r w:rsidR="00B154C9">
        <w:rPr>
          <w:sz w:val="32"/>
        </w:rPr>
        <w:t>1h</w:t>
      </w:r>
      <w:r w:rsidR="00D21219">
        <w:rPr>
          <w:sz w:val="32"/>
        </w:rPr>
        <w:t>2</w:t>
      </w:r>
      <w:r w:rsidR="00B154C9">
        <w:rPr>
          <w:sz w:val="32"/>
        </w:rPr>
        <w:t>0</w:t>
      </w:r>
    </w:p>
    <w:p w:rsidR="00157E71" w:rsidRDefault="00157E71" w:rsidP="00157E71"/>
    <w:p w:rsidR="00143655" w:rsidRPr="00786127" w:rsidRDefault="00143655" w:rsidP="00143655">
      <w:pPr>
        <w:rPr>
          <w:i/>
          <w:szCs w:val="22"/>
        </w:rPr>
      </w:pPr>
      <w:r w:rsidRPr="00786127">
        <w:rPr>
          <w:i/>
          <w:szCs w:val="22"/>
        </w:rPr>
        <w:t xml:space="preserve">Suite à </w:t>
      </w:r>
      <w:r w:rsidR="00433A8A">
        <w:rPr>
          <w:i/>
          <w:szCs w:val="22"/>
        </w:rPr>
        <w:t>une étude de production</w:t>
      </w:r>
      <w:r w:rsidRPr="00786127">
        <w:rPr>
          <w:i/>
          <w:szCs w:val="22"/>
        </w:rPr>
        <w:t>, il a été décidé d’investir sur deux nouvelles cellules qui viendront s’ajouter aux cellules de production existantes.</w:t>
      </w:r>
    </w:p>
    <w:p w:rsidR="00157E71" w:rsidRPr="00786127" w:rsidRDefault="00157E71" w:rsidP="00157E71">
      <w:pPr>
        <w:rPr>
          <w:i/>
          <w:szCs w:val="22"/>
        </w:rPr>
      </w:pPr>
    </w:p>
    <w:p w:rsidR="00210EC2" w:rsidRPr="00786127" w:rsidRDefault="00284DB9" w:rsidP="00284DB9">
      <w:pPr>
        <w:rPr>
          <w:i/>
          <w:szCs w:val="22"/>
        </w:rPr>
      </w:pPr>
      <w:r w:rsidRPr="00786127">
        <w:rPr>
          <w:i/>
          <w:szCs w:val="22"/>
        </w:rPr>
        <w:t xml:space="preserve">Les </w:t>
      </w:r>
      <w:r w:rsidR="00143655" w:rsidRPr="00786127">
        <w:rPr>
          <w:i/>
          <w:szCs w:val="22"/>
        </w:rPr>
        <w:t>nouvelles cellules acquises sont issues d</w:t>
      </w:r>
      <w:r w:rsidR="00210EC2" w:rsidRPr="00786127">
        <w:rPr>
          <w:i/>
          <w:szCs w:val="22"/>
        </w:rPr>
        <w:t>’un millésime plus récent.</w:t>
      </w:r>
      <w:r w:rsidR="00143655" w:rsidRPr="00786127">
        <w:rPr>
          <w:i/>
          <w:szCs w:val="22"/>
        </w:rPr>
        <w:t xml:space="preserve"> Néanmoins,</w:t>
      </w:r>
      <w:r w:rsidR="00210EC2" w:rsidRPr="00786127">
        <w:rPr>
          <w:i/>
          <w:szCs w:val="22"/>
        </w:rPr>
        <w:t xml:space="preserve"> La </w:t>
      </w:r>
      <w:r w:rsidR="00210EC2" w:rsidRPr="00786127">
        <w:rPr>
          <w:b/>
          <w:i/>
          <w:szCs w:val="22"/>
        </w:rPr>
        <w:t>zone traitement (DP2)</w:t>
      </w:r>
      <w:r w:rsidR="00210EC2" w:rsidRPr="00786127">
        <w:rPr>
          <w:i/>
          <w:szCs w:val="22"/>
        </w:rPr>
        <w:t xml:space="preserve"> est rigoureusement identique pour les</w:t>
      </w:r>
      <w:r w:rsidRPr="00786127">
        <w:rPr>
          <w:i/>
          <w:szCs w:val="22"/>
        </w:rPr>
        <w:t xml:space="preserve"> </w:t>
      </w:r>
      <w:r w:rsidR="00210EC2" w:rsidRPr="00786127">
        <w:rPr>
          <w:i/>
          <w:szCs w:val="22"/>
        </w:rPr>
        <w:t>2</w:t>
      </w:r>
      <w:r w:rsidR="00143655" w:rsidRPr="00786127">
        <w:rPr>
          <w:i/>
          <w:szCs w:val="22"/>
        </w:rPr>
        <w:t xml:space="preserve"> millésime</w:t>
      </w:r>
      <w:r w:rsidR="00D757E2" w:rsidRPr="00786127">
        <w:rPr>
          <w:i/>
          <w:szCs w:val="22"/>
        </w:rPr>
        <w:t>s</w:t>
      </w:r>
      <w:r w:rsidR="00210EC2" w:rsidRPr="00786127">
        <w:rPr>
          <w:i/>
          <w:szCs w:val="22"/>
        </w:rPr>
        <w:t xml:space="preserve">. La </w:t>
      </w:r>
      <w:r w:rsidR="00210EC2" w:rsidRPr="00786127">
        <w:rPr>
          <w:b/>
          <w:i/>
          <w:szCs w:val="22"/>
        </w:rPr>
        <w:t>zone de Moulage (DP2)</w:t>
      </w:r>
      <w:r w:rsidR="00210EC2" w:rsidRPr="00786127">
        <w:rPr>
          <w:i/>
          <w:szCs w:val="22"/>
        </w:rPr>
        <w:t>, plus particulièrement les presses</w:t>
      </w:r>
      <w:r w:rsidR="00D757E2" w:rsidRPr="00786127">
        <w:rPr>
          <w:i/>
          <w:szCs w:val="22"/>
        </w:rPr>
        <w:t xml:space="preserve"> à injecter</w:t>
      </w:r>
      <w:r w:rsidR="00210EC2" w:rsidRPr="00786127">
        <w:rPr>
          <w:i/>
          <w:szCs w:val="22"/>
        </w:rPr>
        <w:t xml:space="preserve">, </w:t>
      </w:r>
      <w:r w:rsidR="00143655" w:rsidRPr="00786127">
        <w:rPr>
          <w:i/>
          <w:szCs w:val="22"/>
        </w:rPr>
        <w:t>s</w:t>
      </w:r>
      <w:r w:rsidR="00210EC2" w:rsidRPr="00786127">
        <w:rPr>
          <w:i/>
          <w:szCs w:val="22"/>
        </w:rPr>
        <w:t>ont de technologies différentes.</w:t>
      </w:r>
    </w:p>
    <w:p w:rsidR="00210EC2" w:rsidRPr="00786127" w:rsidRDefault="00210EC2" w:rsidP="00284DB9">
      <w:pPr>
        <w:rPr>
          <w:i/>
          <w:szCs w:val="22"/>
        </w:rPr>
      </w:pPr>
    </w:p>
    <w:p w:rsidR="00284DB9" w:rsidRPr="00786127" w:rsidRDefault="00D757E2" w:rsidP="00284DB9">
      <w:pPr>
        <w:rPr>
          <w:i/>
          <w:szCs w:val="22"/>
        </w:rPr>
      </w:pPr>
      <w:r w:rsidRPr="00786127">
        <w:rPr>
          <w:i/>
          <w:szCs w:val="22"/>
        </w:rPr>
        <w:t>Les</w:t>
      </w:r>
      <w:r w:rsidR="00210EC2" w:rsidRPr="00786127">
        <w:rPr>
          <w:i/>
          <w:szCs w:val="22"/>
        </w:rPr>
        <w:t xml:space="preserve"> presse</w:t>
      </w:r>
      <w:r w:rsidRPr="00786127">
        <w:rPr>
          <w:i/>
          <w:szCs w:val="22"/>
        </w:rPr>
        <w:t>s</w:t>
      </w:r>
      <w:r w:rsidR="00210EC2" w:rsidRPr="00786127">
        <w:rPr>
          <w:i/>
          <w:szCs w:val="22"/>
        </w:rPr>
        <w:t xml:space="preserve"> l</w:t>
      </w:r>
      <w:r w:rsidRPr="00786127">
        <w:rPr>
          <w:i/>
          <w:szCs w:val="22"/>
        </w:rPr>
        <w:t xml:space="preserve">es </w:t>
      </w:r>
      <w:r w:rsidR="00210EC2" w:rsidRPr="00786127">
        <w:rPr>
          <w:i/>
          <w:szCs w:val="22"/>
        </w:rPr>
        <w:t>plus ancienne</w:t>
      </w:r>
      <w:r w:rsidRPr="00786127">
        <w:rPr>
          <w:i/>
          <w:szCs w:val="22"/>
        </w:rPr>
        <w:t xml:space="preserve">s sont des </w:t>
      </w:r>
      <w:r w:rsidR="00210EC2" w:rsidRPr="00786127">
        <w:rPr>
          <w:i/>
          <w:szCs w:val="22"/>
        </w:rPr>
        <w:t>presse</w:t>
      </w:r>
      <w:r w:rsidRPr="00786127">
        <w:rPr>
          <w:i/>
          <w:szCs w:val="22"/>
        </w:rPr>
        <w:t>s</w:t>
      </w:r>
      <w:r w:rsidR="00210EC2" w:rsidRPr="00786127">
        <w:rPr>
          <w:i/>
          <w:szCs w:val="22"/>
        </w:rPr>
        <w:t xml:space="preserve"> hydraulique</w:t>
      </w:r>
      <w:r w:rsidRPr="00786127">
        <w:rPr>
          <w:i/>
          <w:szCs w:val="22"/>
        </w:rPr>
        <w:t>s classiques</w:t>
      </w:r>
      <w:r w:rsidR="00210EC2" w:rsidRPr="00786127">
        <w:rPr>
          <w:i/>
          <w:szCs w:val="22"/>
        </w:rPr>
        <w:t>.</w:t>
      </w:r>
    </w:p>
    <w:p w:rsidR="00210EC2" w:rsidRPr="00786127" w:rsidRDefault="00210EC2" w:rsidP="00284DB9">
      <w:pPr>
        <w:rPr>
          <w:i/>
          <w:szCs w:val="22"/>
        </w:rPr>
      </w:pPr>
    </w:p>
    <w:p w:rsidR="00210EC2" w:rsidRPr="00786127" w:rsidRDefault="00D757E2" w:rsidP="00284DB9">
      <w:pPr>
        <w:rPr>
          <w:i/>
          <w:szCs w:val="22"/>
        </w:rPr>
      </w:pPr>
      <w:r w:rsidRPr="00786127">
        <w:rPr>
          <w:i/>
          <w:szCs w:val="22"/>
        </w:rPr>
        <w:t>Les</w:t>
      </w:r>
      <w:r w:rsidR="00210EC2" w:rsidRPr="00786127">
        <w:rPr>
          <w:i/>
          <w:szCs w:val="22"/>
        </w:rPr>
        <w:t xml:space="preserve"> presse</w:t>
      </w:r>
      <w:r w:rsidRPr="00786127">
        <w:rPr>
          <w:i/>
          <w:szCs w:val="22"/>
        </w:rPr>
        <w:t>s</w:t>
      </w:r>
      <w:r w:rsidR="00210EC2" w:rsidRPr="00786127">
        <w:rPr>
          <w:i/>
          <w:szCs w:val="22"/>
        </w:rPr>
        <w:t xml:space="preserve"> récente</w:t>
      </w:r>
      <w:r w:rsidRPr="00786127">
        <w:rPr>
          <w:i/>
          <w:szCs w:val="22"/>
        </w:rPr>
        <w:t xml:space="preserve">s sont dites </w:t>
      </w:r>
      <w:r w:rsidR="00210EC2" w:rsidRPr="00786127">
        <w:rPr>
          <w:i/>
          <w:szCs w:val="22"/>
        </w:rPr>
        <w:t>hybride</w:t>
      </w:r>
      <w:r w:rsidRPr="00786127">
        <w:rPr>
          <w:i/>
          <w:szCs w:val="22"/>
        </w:rPr>
        <w:t>s</w:t>
      </w:r>
      <w:r w:rsidR="00433A8A">
        <w:rPr>
          <w:i/>
          <w:szCs w:val="22"/>
        </w:rPr>
        <w:t xml:space="preserve">, en associant d’une part </w:t>
      </w:r>
      <w:r w:rsidR="00E905F8" w:rsidRPr="00786127">
        <w:rPr>
          <w:i/>
          <w:szCs w:val="22"/>
        </w:rPr>
        <w:t>l’énergie hydraulique et l’énergie électrique</w:t>
      </w:r>
      <w:r w:rsidR="001D18B0">
        <w:rPr>
          <w:i/>
          <w:szCs w:val="22"/>
        </w:rPr>
        <w:t xml:space="preserve"> et d’autre part en gérant économiquement l’énergie de la pompe principale</w:t>
      </w:r>
      <w:r w:rsidR="00E905F8" w:rsidRPr="00786127">
        <w:rPr>
          <w:i/>
          <w:szCs w:val="22"/>
        </w:rPr>
        <w:t>.</w:t>
      </w:r>
      <w:r w:rsidR="00357D8F" w:rsidRPr="00786127">
        <w:rPr>
          <w:i/>
          <w:szCs w:val="22"/>
        </w:rPr>
        <w:t xml:space="preserve"> Le but de cette </w:t>
      </w:r>
      <w:r w:rsidR="001D18B0">
        <w:rPr>
          <w:i/>
          <w:szCs w:val="22"/>
        </w:rPr>
        <w:t>nouvelle installation</w:t>
      </w:r>
      <w:r w:rsidR="00357D8F" w:rsidRPr="00786127">
        <w:rPr>
          <w:i/>
          <w:szCs w:val="22"/>
        </w:rPr>
        <w:t xml:space="preserve"> est de</w:t>
      </w:r>
      <w:r w:rsidR="001D18B0">
        <w:rPr>
          <w:i/>
          <w:szCs w:val="22"/>
        </w:rPr>
        <w:t xml:space="preserve"> réduire la consommation de 3 </w:t>
      </w:r>
      <w:r w:rsidR="00031F28">
        <w:rPr>
          <w:i/>
          <w:szCs w:val="22"/>
        </w:rPr>
        <w:t>kW</w:t>
      </w:r>
      <w:r w:rsidR="00357D8F" w:rsidRPr="00786127">
        <w:rPr>
          <w:i/>
          <w:szCs w:val="22"/>
        </w:rPr>
        <w:t>.</w:t>
      </w:r>
    </w:p>
    <w:p w:rsidR="00157E71" w:rsidRDefault="00157E71" w:rsidP="00157E71">
      <w:pPr>
        <w:rPr>
          <w:i/>
          <w:szCs w:val="22"/>
        </w:rPr>
      </w:pPr>
    </w:p>
    <w:p w:rsidR="00357D8F" w:rsidRPr="00786127" w:rsidRDefault="001D18B0" w:rsidP="00157E71">
      <w:pPr>
        <w:rPr>
          <w:i/>
          <w:szCs w:val="22"/>
        </w:rPr>
      </w:pPr>
      <w:r>
        <w:rPr>
          <w:i/>
          <w:szCs w:val="22"/>
        </w:rPr>
        <w:t xml:space="preserve">Devant les performances du système hybride, le responsable étudie l’opportunité d’un changement de moteur de la pompe principale sur une des presses existantes </w:t>
      </w:r>
      <w:r w:rsidR="00D757E2" w:rsidRPr="00786127">
        <w:rPr>
          <w:i/>
          <w:szCs w:val="22"/>
        </w:rPr>
        <w:t xml:space="preserve">afin </w:t>
      </w:r>
      <w:r>
        <w:rPr>
          <w:i/>
          <w:szCs w:val="22"/>
        </w:rPr>
        <w:t>de réduire la consommation électrique</w:t>
      </w:r>
      <w:r w:rsidR="00357D8F" w:rsidRPr="00786127">
        <w:rPr>
          <w:i/>
          <w:szCs w:val="22"/>
        </w:rPr>
        <w:t>.</w:t>
      </w:r>
    </w:p>
    <w:p w:rsidR="000D3FF1" w:rsidRPr="00786127" w:rsidRDefault="000D3FF1" w:rsidP="00157E71">
      <w:pPr>
        <w:rPr>
          <w:i/>
          <w:szCs w:val="22"/>
        </w:rPr>
      </w:pPr>
    </w:p>
    <w:p w:rsidR="000D3FF1" w:rsidRPr="00786127" w:rsidRDefault="00D757E2" w:rsidP="00157E71">
      <w:pPr>
        <w:rPr>
          <w:i/>
          <w:szCs w:val="22"/>
        </w:rPr>
      </w:pPr>
      <w:r w:rsidRPr="00786127">
        <w:rPr>
          <w:i/>
          <w:szCs w:val="22"/>
        </w:rPr>
        <w:t xml:space="preserve">Les </w:t>
      </w:r>
      <w:r w:rsidR="000D3FF1" w:rsidRPr="00786127">
        <w:rPr>
          <w:i/>
          <w:szCs w:val="22"/>
        </w:rPr>
        <w:t>objectif</w:t>
      </w:r>
      <w:r w:rsidRPr="00786127">
        <w:rPr>
          <w:i/>
          <w:szCs w:val="22"/>
        </w:rPr>
        <w:t>s</w:t>
      </w:r>
      <w:r w:rsidR="00C90B1B">
        <w:rPr>
          <w:i/>
          <w:szCs w:val="22"/>
        </w:rPr>
        <w:t xml:space="preserve"> de l’étude à mener s</w:t>
      </w:r>
      <w:r w:rsidR="000D3FF1" w:rsidRPr="00786127">
        <w:rPr>
          <w:i/>
          <w:szCs w:val="22"/>
        </w:rPr>
        <w:t>ont :</w:t>
      </w:r>
    </w:p>
    <w:p w:rsidR="000D3FF1" w:rsidRPr="00786127" w:rsidRDefault="000D3FF1" w:rsidP="00157E71">
      <w:pPr>
        <w:rPr>
          <w:i/>
          <w:szCs w:val="22"/>
        </w:rPr>
      </w:pPr>
    </w:p>
    <w:p w:rsidR="000D3FF1" w:rsidRPr="00786127" w:rsidRDefault="00960491" w:rsidP="000D3FF1">
      <w:pPr>
        <w:pStyle w:val="Paragraphedeliste"/>
        <w:numPr>
          <w:ilvl w:val="0"/>
          <w:numId w:val="38"/>
        </w:numPr>
        <w:rPr>
          <w:i/>
          <w:szCs w:val="22"/>
        </w:rPr>
      </w:pPr>
      <w:r w:rsidRPr="00786127">
        <w:rPr>
          <w:i/>
          <w:szCs w:val="22"/>
        </w:rPr>
        <w:t>Etud</w:t>
      </w:r>
      <w:r w:rsidR="00943D64">
        <w:rPr>
          <w:i/>
          <w:szCs w:val="22"/>
        </w:rPr>
        <w:t>ier</w:t>
      </w:r>
      <w:r w:rsidRPr="00786127">
        <w:rPr>
          <w:i/>
          <w:szCs w:val="22"/>
        </w:rPr>
        <w:t xml:space="preserve"> </w:t>
      </w:r>
      <w:r w:rsidR="00943D64">
        <w:rPr>
          <w:i/>
          <w:szCs w:val="22"/>
        </w:rPr>
        <w:t>le</w:t>
      </w:r>
      <w:r w:rsidRPr="00786127">
        <w:rPr>
          <w:i/>
          <w:szCs w:val="22"/>
        </w:rPr>
        <w:t xml:space="preserve"> remplacement du moteur actuel de la presse hydraulique par un moteur IE3 à très haut rendement</w:t>
      </w:r>
      <w:r w:rsidR="000D3FF1" w:rsidRPr="00786127">
        <w:rPr>
          <w:i/>
          <w:szCs w:val="22"/>
        </w:rPr>
        <w:t>.</w:t>
      </w:r>
    </w:p>
    <w:p w:rsidR="000D3FF1" w:rsidRPr="00786127" w:rsidRDefault="000D3FF1" w:rsidP="000D3FF1">
      <w:pPr>
        <w:pStyle w:val="Paragraphedeliste"/>
        <w:ind w:left="1080"/>
        <w:rPr>
          <w:i/>
          <w:szCs w:val="22"/>
        </w:rPr>
      </w:pPr>
    </w:p>
    <w:p w:rsidR="000D3FF1" w:rsidRPr="00786127" w:rsidRDefault="00960491" w:rsidP="000D3FF1">
      <w:pPr>
        <w:pStyle w:val="Paragraphedeliste"/>
        <w:numPr>
          <w:ilvl w:val="0"/>
          <w:numId w:val="38"/>
        </w:numPr>
        <w:rPr>
          <w:i/>
          <w:szCs w:val="22"/>
        </w:rPr>
      </w:pPr>
      <w:r w:rsidRPr="00786127">
        <w:rPr>
          <w:i/>
          <w:szCs w:val="22"/>
        </w:rPr>
        <w:t>Améliorer le facteur de puissance de l’installation afin de réduire les co</w:t>
      </w:r>
      <w:r w:rsidR="00943D64">
        <w:rPr>
          <w:i/>
          <w:szCs w:val="22"/>
        </w:rPr>
        <w:t>û</w:t>
      </w:r>
      <w:r w:rsidRPr="00786127">
        <w:rPr>
          <w:i/>
          <w:szCs w:val="22"/>
        </w:rPr>
        <w:t>ts d’utilisation du système.</w:t>
      </w:r>
    </w:p>
    <w:p w:rsidR="000D3FF1" w:rsidRPr="00786127" w:rsidRDefault="000D3FF1" w:rsidP="000D3FF1">
      <w:pPr>
        <w:pStyle w:val="Paragraphedeliste"/>
        <w:rPr>
          <w:i/>
          <w:szCs w:val="22"/>
        </w:rPr>
      </w:pPr>
    </w:p>
    <w:p w:rsidR="000D3FF1" w:rsidRPr="00786127" w:rsidRDefault="00C90B1B" w:rsidP="000D3FF1">
      <w:pPr>
        <w:pStyle w:val="Paragraphedeliste"/>
        <w:numPr>
          <w:ilvl w:val="0"/>
          <w:numId w:val="38"/>
        </w:numPr>
        <w:rPr>
          <w:i/>
          <w:szCs w:val="22"/>
        </w:rPr>
      </w:pPr>
      <w:r>
        <w:rPr>
          <w:i/>
          <w:szCs w:val="22"/>
        </w:rPr>
        <w:t>Compléter</w:t>
      </w:r>
      <w:r w:rsidR="00960491" w:rsidRPr="00786127">
        <w:rPr>
          <w:i/>
          <w:szCs w:val="22"/>
        </w:rPr>
        <w:t xml:space="preserve"> les schémas et choisir les différents paramètres de l’installation moteur et </w:t>
      </w:r>
      <w:r w:rsidR="00FC1CE3" w:rsidRPr="00786127">
        <w:rPr>
          <w:i/>
          <w:szCs w:val="22"/>
        </w:rPr>
        <w:t>variateur.</w:t>
      </w:r>
    </w:p>
    <w:p w:rsidR="000D3FF1" w:rsidRPr="00786127" w:rsidRDefault="000D3FF1" w:rsidP="00157E71">
      <w:pPr>
        <w:rPr>
          <w:i/>
          <w:szCs w:val="22"/>
        </w:rPr>
      </w:pPr>
    </w:p>
    <w:p w:rsidR="000D3FF1" w:rsidRPr="00786127" w:rsidRDefault="00786127" w:rsidP="00157E71">
      <w:pPr>
        <w:rPr>
          <w:i/>
          <w:szCs w:val="22"/>
          <w:u w:val="single"/>
        </w:rPr>
      </w:pPr>
      <w:r w:rsidRPr="00C90B1B">
        <w:rPr>
          <w:i/>
          <w:szCs w:val="22"/>
          <w:u w:val="single"/>
        </w:rPr>
        <w:t>Données techniques:</w:t>
      </w:r>
    </w:p>
    <w:p w:rsidR="00786127" w:rsidRPr="00786127" w:rsidRDefault="00786127" w:rsidP="00786127">
      <w:pPr>
        <w:pStyle w:val="Paragraphedeliste"/>
        <w:numPr>
          <w:ilvl w:val="0"/>
          <w:numId w:val="39"/>
        </w:numPr>
        <w:rPr>
          <w:i/>
          <w:szCs w:val="22"/>
        </w:rPr>
      </w:pPr>
      <w:r w:rsidRPr="00786127">
        <w:rPr>
          <w:i/>
          <w:szCs w:val="22"/>
        </w:rPr>
        <w:t>Puissance moteur pour g</w:t>
      </w:r>
      <w:r w:rsidR="005D6488">
        <w:rPr>
          <w:i/>
          <w:szCs w:val="22"/>
        </w:rPr>
        <w:t>roupe hydraulique principal</w:t>
      </w:r>
      <w:r w:rsidR="00516D53">
        <w:rPr>
          <w:i/>
          <w:szCs w:val="22"/>
        </w:rPr>
        <w:t> :</w:t>
      </w:r>
      <w:r w:rsidR="006C0D55">
        <w:rPr>
          <w:i/>
          <w:szCs w:val="22"/>
        </w:rPr>
        <w:t xml:space="preserve"> </w:t>
      </w:r>
      <w:r w:rsidRPr="00786127">
        <w:rPr>
          <w:i/>
          <w:szCs w:val="22"/>
        </w:rPr>
        <w:t>22</w:t>
      </w:r>
      <w:r w:rsidR="00031F28">
        <w:rPr>
          <w:i/>
          <w:szCs w:val="22"/>
        </w:rPr>
        <w:t>kW</w:t>
      </w:r>
      <w:r w:rsidRPr="00786127">
        <w:rPr>
          <w:i/>
          <w:szCs w:val="22"/>
        </w:rPr>
        <w:t xml:space="preserve"> Norme IE1, vitesse 1500</w:t>
      </w:r>
      <w:r w:rsidR="00C25D70">
        <w:rPr>
          <w:i/>
          <w:szCs w:val="22"/>
        </w:rPr>
        <w:t xml:space="preserve"> </w:t>
      </w:r>
      <w:r w:rsidRPr="00786127">
        <w:rPr>
          <w:i/>
          <w:szCs w:val="22"/>
        </w:rPr>
        <w:t>tr</w:t>
      </w:r>
      <w:r w:rsidR="00AD30FD">
        <w:rPr>
          <w:i/>
          <w:szCs w:val="22"/>
        </w:rPr>
        <w:t>.</w:t>
      </w:r>
      <w:r w:rsidRPr="00786127">
        <w:rPr>
          <w:i/>
          <w:szCs w:val="22"/>
        </w:rPr>
        <w:t>min</w:t>
      </w:r>
      <w:r w:rsidR="00C25D70">
        <w:rPr>
          <w:i/>
          <w:szCs w:val="22"/>
        </w:rPr>
        <w:t xml:space="preserve"> </w:t>
      </w:r>
      <w:r w:rsidR="00AD30FD" w:rsidRPr="00AD30FD">
        <w:rPr>
          <w:i/>
          <w:szCs w:val="22"/>
          <w:vertAlign w:val="superscript"/>
        </w:rPr>
        <w:t>-1</w:t>
      </w:r>
      <w:r w:rsidRPr="00786127">
        <w:rPr>
          <w:i/>
          <w:szCs w:val="22"/>
        </w:rPr>
        <w:t xml:space="preserve">, </w:t>
      </w:r>
      <w:r w:rsidR="007E4909">
        <w:rPr>
          <w:i/>
          <w:szCs w:val="22"/>
        </w:rPr>
        <w:t xml:space="preserve">alimenté sous </w:t>
      </w:r>
      <w:r w:rsidR="007E4909" w:rsidRPr="00B660D2">
        <w:rPr>
          <w:i/>
          <w:szCs w:val="22"/>
        </w:rPr>
        <w:t>400</w:t>
      </w:r>
      <w:r w:rsidR="00C25D70">
        <w:rPr>
          <w:i/>
          <w:szCs w:val="22"/>
        </w:rPr>
        <w:t xml:space="preserve"> V</w:t>
      </w:r>
      <w:r w:rsidR="007E4909" w:rsidRPr="00B660D2">
        <w:rPr>
          <w:i/>
          <w:szCs w:val="22"/>
        </w:rPr>
        <w:t xml:space="preserve">, </w:t>
      </w:r>
      <w:r w:rsidRPr="00B660D2">
        <w:rPr>
          <w:i/>
          <w:szCs w:val="22"/>
        </w:rPr>
        <w:t>50</w:t>
      </w:r>
      <w:r w:rsidR="00C25D70">
        <w:rPr>
          <w:i/>
          <w:szCs w:val="22"/>
        </w:rPr>
        <w:t xml:space="preserve"> H</w:t>
      </w:r>
      <w:r w:rsidRPr="00B660D2">
        <w:rPr>
          <w:i/>
          <w:szCs w:val="22"/>
        </w:rPr>
        <w:t>z</w:t>
      </w:r>
      <w:r w:rsidR="00943D64">
        <w:rPr>
          <w:i/>
          <w:szCs w:val="22"/>
        </w:rPr>
        <w:t>.</w:t>
      </w:r>
    </w:p>
    <w:p w:rsidR="00786127" w:rsidRPr="00786127" w:rsidRDefault="00786127" w:rsidP="00786127">
      <w:pPr>
        <w:pStyle w:val="Paragraphedeliste"/>
        <w:numPr>
          <w:ilvl w:val="0"/>
          <w:numId w:val="39"/>
        </w:numPr>
        <w:rPr>
          <w:i/>
          <w:szCs w:val="22"/>
        </w:rPr>
      </w:pPr>
      <w:r w:rsidRPr="00786127">
        <w:rPr>
          <w:i/>
          <w:szCs w:val="22"/>
        </w:rPr>
        <w:t xml:space="preserve">Fonctionnement de la </w:t>
      </w:r>
      <w:r w:rsidRPr="00B660D2">
        <w:rPr>
          <w:i/>
          <w:szCs w:val="22"/>
        </w:rPr>
        <w:t xml:space="preserve">presse  </w:t>
      </w:r>
      <w:r w:rsidR="0021144E" w:rsidRPr="00B660D2">
        <w:rPr>
          <w:i/>
          <w:szCs w:val="22"/>
        </w:rPr>
        <w:t>2*8</w:t>
      </w:r>
      <w:r w:rsidR="00C25D70">
        <w:rPr>
          <w:i/>
          <w:szCs w:val="22"/>
        </w:rPr>
        <w:t xml:space="preserve"> </w:t>
      </w:r>
      <w:r w:rsidR="00B660D2">
        <w:rPr>
          <w:i/>
          <w:szCs w:val="22"/>
        </w:rPr>
        <w:t>h</w:t>
      </w:r>
      <w:r w:rsidRPr="00B660D2">
        <w:rPr>
          <w:i/>
          <w:szCs w:val="22"/>
        </w:rPr>
        <w:t>, 7/7 jours, 350 jours/an.</w:t>
      </w:r>
    </w:p>
    <w:p w:rsidR="00786127" w:rsidRPr="00786127" w:rsidRDefault="00786127" w:rsidP="00786127">
      <w:pPr>
        <w:pStyle w:val="Paragraphedeliste"/>
        <w:numPr>
          <w:ilvl w:val="0"/>
          <w:numId w:val="39"/>
        </w:numPr>
        <w:rPr>
          <w:i/>
          <w:szCs w:val="22"/>
        </w:rPr>
      </w:pPr>
      <w:r w:rsidRPr="00786127">
        <w:rPr>
          <w:i/>
          <w:szCs w:val="22"/>
        </w:rPr>
        <w:t>Cout de l’énergie active 0.08</w:t>
      </w:r>
      <w:r w:rsidR="006C0D55">
        <w:rPr>
          <w:i/>
          <w:szCs w:val="22"/>
        </w:rPr>
        <w:t xml:space="preserve"> </w:t>
      </w:r>
      <w:r w:rsidRPr="00786127">
        <w:rPr>
          <w:i/>
          <w:szCs w:val="22"/>
        </w:rPr>
        <w:t>€</w:t>
      </w:r>
      <w:r w:rsidR="00AD30FD">
        <w:rPr>
          <w:i/>
          <w:szCs w:val="22"/>
        </w:rPr>
        <w:t>.</w:t>
      </w:r>
      <w:r w:rsidR="00031F28">
        <w:rPr>
          <w:i/>
          <w:szCs w:val="22"/>
        </w:rPr>
        <w:t>kW</w:t>
      </w:r>
      <w:r w:rsidRPr="00786127">
        <w:rPr>
          <w:i/>
          <w:szCs w:val="22"/>
        </w:rPr>
        <w:t>h</w:t>
      </w:r>
      <w:r w:rsidR="00AD30FD" w:rsidRPr="00AD30FD">
        <w:rPr>
          <w:i/>
          <w:szCs w:val="22"/>
          <w:vertAlign w:val="superscript"/>
        </w:rPr>
        <w:t>-1</w:t>
      </w:r>
      <w:r w:rsidRPr="00786127">
        <w:rPr>
          <w:i/>
          <w:szCs w:val="22"/>
        </w:rPr>
        <w:t xml:space="preserve"> et l’énergie réactive en dépassement 0.07</w:t>
      </w:r>
      <w:r w:rsidR="006C0D55">
        <w:rPr>
          <w:i/>
          <w:szCs w:val="22"/>
        </w:rPr>
        <w:t xml:space="preserve"> </w:t>
      </w:r>
      <w:r w:rsidRPr="00786127">
        <w:rPr>
          <w:i/>
          <w:szCs w:val="22"/>
        </w:rPr>
        <w:t>€</w:t>
      </w:r>
      <w:r w:rsidR="001F2EF5">
        <w:rPr>
          <w:i/>
          <w:szCs w:val="22"/>
        </w:rPr>
        <w:t>.</w:t>
      </w:r>
      <w:proofErr w:type="spellStart"/>
      <w:r w:rsidRPr="00786127">
        <w:rPr>
          <w:i/>
          <w:szCs w:val="22"/>
        </w:rPr>
        <w:t>k</w:t>
      </w:r>
      <w:r w:rsidR="0095002C">
        <w:rPr>
          <w:i/>
          <w:szCs w:val="22"/>
        </w:rPr>
        <w:t>v</w:t>
      </w:r>
      <w:r w:rsidRPr="00786127">
        <w:rPr>
          <w:i/>
          <w:szCs w:val="22"/>
        </w:rPr>
        <w:t>arh</w:t>
      </w:r>
      <w:proofErr w:type="spellEnd"/>
      <w:r w:rsidR="00AD30FD" w:rsidRPr="00AD30FD">
        <w:rPr>
          <w:i/>
          <w:szCs w:val="22"/>
          <w:vertAlign w:val="superscript"/>
        </w:rPr>
        <w:t>-1</w:t>
      </w:r>
      <w:r w:rsidRPr="00786127">
        <w:rPr>
          <w:i/>
          <w:szCs w:val="22"/>
        </w:rPr>
        <w:t>.</w:t>
      </w:r>
    </w:p>
    <w:p w:rsidR="00786127" w:rsidRDefault="00786127" w:rsidP="00786127">
      <w:pPr>
        <w:pStyle w:val="Paragraphedeliste"/>
        <w:numPr>
          <w:ilvl w:val="0"/>
          <w:numId w:val="39"/>
        </w:numPr>
        <w:rPr>
          <w:i/>
          <w:szCs w:val="22"/>
        </w:rPr>
      </w:pPr>
      <w:r w:rsidRPr="00786127">
        <w:rPr>
          <w:i/>
          <w:szCs w:val="22"/>
        </w:rPr>
        <w:t>Tarification A5 :</w:t>
      </w:r>
      <w:r w:rsidR="00943D64">
        <w:rPr>
          <w:i/>
          <w:szCs w:val="22"/>
        </w:rPr>
        <w:t xml:space="preserve"> l</w:t>
      </w:r>
      <w:r w:rsidRPr="00786127">
        <w:rPr>
          <w:i/>
          <w:szCs w:val="22"/>
        </w:rPr>
        <w:t>’énergie réactive en dépassement ne peut être facturée uniquement pendant les 5 mois d’hiver et 8</w:t>
      </w:r>
      <w:r w:rsidR="00C25D70">
        <w:rPr>
          <w:i/>
          <w:szCs w:val="22"/>
        </w:rPr>
        <w:t xml:space="preserve"> </w:t>
      </w:r>
      <w:r w:rsidRPr="00786127">
        <w:rPr>
          <w:i/>
          <w:szCs w:val="22"/>
        </w:rPr>
        <w:t>h/jour</w:t>
      </w:r>
      <w:r w:rsidR="006C0D55">
        <w:rPr>
          <w:i/>
          <w:szCs w:val="22"/>
        </w:rPr>
        <w:t>.</w:t>
      </w:r>
    </w:p>
    <w:p w:rsidR="00332239" w:rsidRPr="00786127" w:rsidRDefault="00332239" w:rsidP="00332239">
      <w:pPr>
        <w:pStyle w:val="Paragraphedeliste"/>
        <w:rPr>
          <w:i/>
          <w:szCs w:val="22"/>
        </w:rPr>
      </w:pPr>
    </w:p>
    <w:p w:rsidR="00332239" w:rsidRPr="00332239" w:rsidRDefault="00332239" w:rsidP="00332239">
      <w:pPr>
        <w:rPr>
          <w:i/>
        </w:rPr>
      </w:pPr>
      <w:r w:rsidRPr="00332239">
        <w:rPr>
          <w:i/>
        </w:rPr>
        <w:t xml:space="preserve">Un analyseur de réseau est </w:t>
      </w:r>
      <w:r w:rsidR="006C0D55">
        <w:rPr>
          <w:i/>
        </w:rPr>
        <w:t xml:space="preserve">connecté </w:t>
      </w:r>
      <w:r w:rsidRPr="00332239">
        <w:rPr>
          <w:i/>
        </w:rPr>
        <w:t xml:space="preserve">sur l’installation afin </w:t>
      </w:r>
      <w:r w:rsidR="006C0D55">
        <w:rPr>
          <w:i/>
        </w:rPr>
        <w:t>d’y réaliser</w:t>
      </w:r>
      <w:r w:rsidRPr="00332239">
        <w:rPr>
          <w:i/>
        </w:rPr>
        <w:t xml:space="preserve"> des relevés.</w:t>
      </w:r>
    </w:p>
    <w:p w:rsidR="00786127" w:rsidRDefault="00786127" w:rsidP="00157E71">
      <w:pPr>
        <w:rPr>
          <w:sz w:val="20"/>
        </w:rPr>
      </w:pPr>
    </w:p>
    <w:p w:rsidR="006C0D55" w:rsidRPr="00020235" w:rsidRDefault="006C0D55" w:rsidP="00157E71">
      <w:pPr>
        <w:rPr>
          <w:sz w:val="20"/>
        </w:rPr>
      </w:pPr>
    </w:p>
    <w:p w:rsidR="00FC1CE3" w:rsidRDefault="00960491" w:rsidP="00FC1CE3">
      <w:pPr>
        <w:pStyle w:val="Paragraphedeliste"/>
        <w:ind w:left="0"/>
        <w:jc w:val="center"/>
        <w:rPr>
          <w:b/>
          <w:sz w:val="28"/>
        </w:rPr>
      </w:pPr>
      <w:r>
        <w:rPr>
          <w:b/>
          <w:sz w:val="28"/>
        </w:rPr>
        <w:t>4</w:t>
      </w:r>
      <w:r w:rsidR="00157E71" w:rsidRPr="00C33AB3">
        <w:rPr>
          <w:b/>
          <w:sz w:val="28"/>
        </w:rPr>
        <w:t>.1-</w:t>
      </w:r>
      <w:r>
        <w:rPr>
          <w:b/>
          <w:sz w:val="28"/>
        </w:rPr>
        <w:t xml:space="preserve">Gain </w:t>
      </w:r>
      <w:r w:rsidR="00DF52C6">
        <w:rPr>
          <w:b/>
          <w:sz w:val="28"/>
        </w:rPr>
        <w:t>énergétique par</w:t>
      </w:r>
      <w:r>
        <w:rPr>
          <w:b/>
          <w:sz w:val="28"/>
        </w:rPr>
        <w:t xml:space="preserve"> le remplacement du moteur</w:t>
      </w:r>
    </w:p>
    <w:p w:rsidR="00FC1CE3" w:rsidRPr="002F2122" w:rsidRDefault="00FC1CE3" w:rsidP="00FC1CE3">
      <w:pPr>
        <w:pStyle w:val="Paragraphedeliste"/>
        <w:ind w:left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4"/>
        <w:gridCol w:w="5315"/>
      </w:tblGrid>
      <w:tr w:rsidR="00FC1CE3" w:rsidRPr="00490859" w:rsidTr="005A1AEF">
        <w:tc>
          <w:tcPr>
            <w:tcW w:w="5314" w:type="dxa"/>
            <w:shd w:val="clear" w:color="auto" w:fill="auto"/>
          </w:tcPr>
          <w:p w:rsidR="00FC1CE3" w:rsidRPr="00490859" w:rsidRDefault="00FC1CE3" w:rsidP="00332239">
            <w:r w:rsidRPr="00490859">
              <w:t xml:space="preserve">Documents à consulter : </w:t>
            </w:r>
            <w:r>
              <w:rPr>
                <w:b/>
              </w:rPr>
              <w:t>DT</w:t>
            </w:r>
            <w:r w:rsidR="00332239">
              <w:rPr>
                <w:b/>
              </w:rPr>
              <w:t>10, DT11</w:t>
            </w:r>
          </w:p>
        </w:tc>
        <w:tc>
          <w:tcPr>
            <w:tcW w:w="5315" w:type="dxa"/>
            <w:shd w:val="clear" w:color="auto" w:fill="auto"/>
          </w:tcPr>
          <w:p w:rsidR="00FC1CE3" w:rsidRPr="00490859" w:rsidRDefault="00FC1CE3" w:rsidP="00E05228">
            <w:r w:rsidRPr="00490859">
              <w:t xml:space="preserve">Réponses sur : </w:t>
            </w:r>
            <w:r>
              <w:rPr>
                <w:b/>
              </w:rPr>
              <w:t>DR</w:t>
            </w:r>
            <w:r w:rsidR="00E05228">
              <w:rPr>
                <w:b/>
              </w:rPr>
              <w:t xml:space="preserve">6 </w:t>
            </w:r>
          </w:p>
        </w:tc>
      </w:tr>
    </w:tbl>
    <w:p w:rsidR="00FC1CE3" w:rsidRDefault="00FC1CE3" w:rsidP="00FC1CE3">
      <w:pPr>
        <w:rPr>
          <w:b/>
          <w:bCs/>
        </w:rPr>
      </w:pPr>
    </w:p>
    <w:p w:rsidR="007E4909" w:rsidRDefault="00D61DC4" w:rsidP="007E4909">
      <w:r>
        <w:rPr>
          <w:b/>
          <w:bCs/>
        </w:rPr>
        <w:t>Q4</w:t>
      </w:r>
      <w:r w:rsidRPr="00202837">
        <w:rPr>
          <w:b/>
          <w:bCs/>
        </w:rPr>
        <w:t>.1</w:t>
      </w:r>
      <w:r>
        <w:rPr>
          <w:b/>
          <w:bCs/>
        </w:rPr>
        <w:t>.</w:t>
      </w:r>
      <w:r w:rsidR="00516D53">
        <w:rPr>
          <w:b/>
          <w:bCs/>
        </w:rPr>
        <w:t>1</w:t>
      </w:r>
      <w:r>
        <w:rPr>
          <w:b/>
          <w:bCs/>
        </w:rPr>
        <w:t xml:space="preserve"> </w:t>
      </w:r>
      <w:r w:rsidR="00516D53">
        <w:rPr>
          <w:bCs/>
        </w:rPr>
        <w:t xml:space="preserve">Le document </w:t>
      </w:r>
      <w:r w:rsidRPr="00332239">
        <w:rPr>
          <w:b/>
        </w:rPr>
        <w:t>DT</w:t>
      </w:r>
      <w:r w:rsidR="00332239">
        <w:rPr>
          <w:b/>
        </w:rPr>
        <w:t xml:space="preserve">10 </w:t>
      </w:r>
      <w:r w:rsidR="00516D53">
        <w:t>correspond au</w:t>
      </w:r>
      <w:r>
        <w:t xml:space="preserve"> relevé d’énergie active pendant le fonctionnement de la presse. En déduire la puissance active moyenne.</w:t>
      </w:r>
    </w:p>
    <w:p w:rsidR="007E4909" w:rsidRDefault="007E4909" w:rsidP="00FC1CE3"/>
    <w:p w:rsidR="00EC459E" w:rsidRPr="00E35729" w:rsidRDefault="00EC459E" w:rsidP="00EC459E">
      <w:r>
        <w:rPr>
          <w:b/>
          <w:bCs/>
        </w:rPr>
        <w:t>Q4</w:t>
      </w:r>
      <w:r w:rsidRPr="00202837">
        <w:rPr>
          <w:b/>
          <w:bCs/>
        </w:rPr>
        <w:t>.1</w:t>
      </w:r>
      <w:r>
        <w:rPr>
          <w:b/>
          <w:bCs/>
        </w:rPr>
        <w:t>.</w:t>
      </w:r>
      <w:r w:rsidR="00516D53">
        <w:rPr>
          <w:b/>
          <w:bCs/>
        </w:rPr>
        <w:t>2</w:t>
      </w:r>
      <w:r>
        <w:rPr>
          <w:b/>
          <w:bCs/>
        </w:rPr>
        <w:t xml:space="preserve"> </w:t>
      </w:r>
      <w:r w:rsidR="00516D53">
        <w:rPr>
          <w:bCs/>
        </w:rPr>
        <w:t>Calculer le coû</w:t>
      </w:r>
      <w:r w:rsidR="00E35729">
        <w:rPr>
          <w:bCs/>
        </w:rPr>
        <w:t>t annuel</w:t>
      </w:r>
      <w:r w:rsidR="00516D53">
        <w:rPr>
          <w:bCs/>
        </w:rPr>
        <w:t xml:space="preserve"> </w:t>
      </w:r>
      <w:r w:rsidR="00E35729">
        <w:rPr>
          <w:bCs/>
        </w:rPr>
        <w:t xml:space="preserve">de consommation </w:t>
      </w:r>
      <w:r w:rsidR="00516D53">
        <w:rPr>
          <w:bCs/>
        </w:rPr>
        <w:t xml:space="preserve">d’énergie active </w:t>
      </w:r>
      <w:r w:rsidR="00E35729">
        <w:rPr>
          <w:bCs/>
        </w:rPr>
        <w:t>sur l’installation actue</w:t>
      </w:r>
      <w:r w:rsidR="00516D53">
        <w:rPr>
          <w:bCs/>
        </w:rPr>
        <w:t>l</w:t>
      </w:r>
      <w:r w:rsidR="00E35729">
        <w:rPr>
          <w:bCs/>
        </w:rPr>
        <w:t>l</w:t>
      </w:r>
      <w:r w:rsidR="00516D53">
        <w:rPr>
          <w:bCs/>
        </w:rPr>
        <w:t>e</w:t>
      </w:r>
      <w:r w:rsidR="001D285F">
        <w:rPr>
          <w:bCs/>
        </w:rPr>
        <w:t>.</w:t>
      </w:r>
    </w:p>
    <w:p w:rsidR="00516D53" w:rsidRDefault="00516D53" w:rsidP="00516D53">
      <w:r>
        <w:rPr>
          <w:b/>
          <w:bCs/>
        </w:rPr>
        <w:lastRenderedPageBreak/>
        <w:t>Q4</w:t>
      </w:r>
      <w:r w:rsidRPr="00202837">
        <w:rPr>
          <w:b/>
          <w:bCs/>
        </w:rPr>
        <w:t>.1</w:t>
      </w:r>
      <w:r>
        <w:rPr>
          <w:b/>
          <w:bCs/>
        </w:rPr>
        <w:t>.3</w:t>
      </w:r>
      <w:r>
        <w:t xml:space="preserve"> D’après le document  </w:t>
      </w:r>
      <w:r>
        <w:rPr>
          <w:b/>
        </w:rPr>
        <w:t>DT10</w:t>
      </w:r>
      <w:r>
        <w:t>, donner le rendement minimum d’un moteur IE1 selon l’installation de l’entreprise.</w:t>
      </w:r>
    </w:p>
    <w:p w:rsidR="00EC459E" w:rsidRDefault="00EC459E" w:rsidP="00EC459E"/>
    <w:p w:rsidR="001D285F" w:rsidRDefault="001D285F" w:rsidP="00EC459E">
      <w:r w:rsidRPr="001D285F">
        <w:rPr>
          <w:b/>
        </w:rPr>
        <w:t>Q4.1.4</w:t>
      </w:r>
      <w:r>
        <w:rPr>
          <w:b/>
        </w:rPr>
        <w:t xml:space="preserve"> </w:t>
      </w:r>
      <w:r w:rsidRPr="001D285F">
        <w:t>Calculer la puissance utile</w:t>
      </w:r>
      <w:r w:rsidR="00133339">
        <w:t xml:space="preserve"> moyenne</w:t>
      </w:r>
      <w:r>
        <w:t xml:space="preserve"> développée par </w:t>
      </w:r>
      <w:r w:rsidR="00516D53">
        <w:t>le</w:t>
      </w:r>
      <w:r>
        <w:t xml:space="preserve"> moteur</w:t>
      </w:r>
      <w:r w:rsidR="00133339">
        <w:t>, d’après la puissance active moyenne</w:t>
      </w:r>
      <w:r>
        <w:t>.</w:t>
      </w:r>
    </w:p>
    <w:p w:rsidR="00332239" w:rsidRDefault="00332239" w:rsidP="00EC459E"/>
    <w:p w:rsidR="00332239" w:rsidRDefault="00332239" w:rsidP="00332239">
      <w:r>
        <w:rPr>
          <w:b/>
          <w:bCs/>
        </w:rPr>
        <w:t>Q4</w:t>
      </w:r>
      <w:r w:rsidRPr="00202837">
        <w:rPr>
          <w:b/>
          <w:bCs/>
        </w:rPr>
        <w:t>.1</w:t>
      </w:r>
      <w:r>
        <w:rPr>
          <w:b/>
          <w:bCs/>
        </w:rPr>
        <w:t>.5</w:t>
      </w:r>
      <w:r>
        <w:t xml:space="preserve"> D’après le document  </w:t>
      </w:r>
      <w:r>
        <w:rPr>
          <w:b/>
        </w:rPr>
        <w:t>DT11</w:t>
      </w:r>
      <w:r>
        <w:t>, donner le rendement d’un moteur IE3 selon l’installation de l’entreprise</w:t>
      </w:r>
      <w:r w:rsidR="005E5F7C">
        <w:t xml:space="preserve"> pour un facteur de charge de 100%</w:t>
      </w:r>
      <w:r>
        <w:t>.</w:t>
      </w:r>
    </w:p>
    <w:p w:rsidR="001D285F" w:rsidRDefault="001D285F" w:rsidP="00EC459E"/>
    <w:p w:rsidR="001D285F" w:rsidRDefault="001D285F" w:rsidP="00EC459E">
      <w:r w:rsidRPr="001D285F">
        <w:rPr>
          <w:b/>
        </w:rPr>
        <w:t>Q4.1.</w:t>
      </w:r>
      <w:r w:rsidR="00332239">
        <w:rPr>
          <w:b/>
        </w:rPr>
        <w:t>6</w:t>
      </w:r>
      <w:r>
        <w:t xml:space="preserve"> Pour une puissance utile identique </w:t>
      </w:r>
      <w:r w:rsidR="00332239">
        <w:t>déterminer à Q4.1.4</w:t>
      </w:r>
      <w:r>
        <w:t>, calculer la puissance active d’un moteur IE3.</w:t>
      </w:r>
    </w:p>
    <w:p w:rsidR="001D285F" w:rsidRDefault="001D285F" w:rsidP="00EC459E"/>
    <w:p w:rsidR="001D285F" w:rsidRDefault="001D285F" w:rsidP="001D285F">
      <w:r>
        <w:rPr>
          <w:b/>
          <w:bCs/>
        </w:rPr>
        <w:t>Q4</w:t>
      </w:r>
      <w:r w:rsidRPr="00202837">
        <w:rPr>
          <w:b/>
          <w:bCs/>
        </w:rPr>
        <w:t>.1</w:t>
      </w:r>
      <w:r>
        <w:rPr>
          <w:b/>
          <w:bCs/>
        </w:rPr>
        <w:t>.</w:t>
      </w:r>
      <w:r w:rsidR="00332239">
        <w:rPr>
          <w:b/>
          <w:bCs/>
        </w:rPr>
        <w:t>7</w:t>
      </w:r>
      <w:r>
        <w:rPr>
          <w:b/>
          <w:bCs/>
        </w:rPr>
        <w:t xml:space="preserve"> </w:t>
      </w:r>
      <w:r w:rsidR="005D6488">
        <w:rPr>
          <w:bCs/>
        </w:rPr>
        <w:t xml:space="preserve">Calculer le coût annuel de consommation d’énergie active avec </w:t>
      </w:r>
      <w:r>
        <w:rPr>
          <w:bCs/>
        </w:rPr>
        <w:t>un moteur IE3</w:t>
      </w:r>
      <w:r>
        <w:t>.</w:t>
      </w:r>
    </w:p>
    <w:p w:rsidR="001D285F" w:rsidRDefault="001D285F" w:rsidP="00EC459E"/>
    <w:p w:rsidR="00E35729" w:rsidRDefault="00E35729" w:rsidP="00E35729">
      <w:r>
        <w:rPr>
          <w:b/>
          <w:bCs/>
        </w:rPr>
        <w:t>Q4</w:t>
      </w:r>
      <w:r w:rsidRPr="00202837">
        <w:rPr>
          <w:b/>
          <w:bCs/>
        </w:rPr>
        <w:t>.1</w:t>
      </w:r>
      <w:r>
        <w:rPr>
          <w:b/>
          <w:bCs/>
        </w:rPr>
        <w:t>.</w:t>
      </w:r>
      <w:r w:rsidR="00332239">
        <w:rPr>
          <w:b/>
          <w:bCs/>
        </w:rPr>
        <w:t>8</w:t>
      </w:r>
      <w:r>
        <w:t xml:space="preserve"> </w:t>
      </w:r>
      <w:r w:rsidR="001D285F">
        <w:t>Calculer le retour d’in</w:t>
      </w:r>
      <w:r w:rsidR="00133339">
        <w:t xml:space="preserve">vestissement avec un moteur IE3 pour un coût d’achat et d’installation de </w:t>
      </w:r>
      <w:r w:rsidR="00C25D70">
        <w:t xml:space="preserve"> </w:t>
      </w:r>
      <w:r w:rsidR="00133339">
        <w:t>2500</w:t>
      </w:r>
      <w:r w:rsidR="00C25D70">
        <w:t xml:space="preserve"> </w:t>
      </w:r>
      <w:r w:rsidR="00133339">
        <w:t>€</w:t>
      </w:r>
      <w:r w:rsidR="00943D64">
        <w:t>.</w:t>
      </w:r>
    </w:p>
    <w:p w:rsidR="00EC459E" w:rsidRDefault="00EC459E" w:rsidP="00FC1CE3"/>
    <w:p w:rsidR="00133339" w:rsidRPr="000E06F7" w:rsidRDefault="00133339" w:rsidP="00133339">
      <w:pPr>
        <w:rPr>
          <w:bCs/>
          <w:i/>
        </w:rPr>
      </w:pPr>
      <w:r>
        <w:rPr>
          <w:bCs/>
          <w:i/>
        </w:rPr>
        <w:t>Les résultats précédents étant en deçà des attentes du responsable maintenance, une nouvelle proposition est faite en réunion de service.</w:t>
      </w:r>
    </w:p>
    <w:p w:rsidR="00133339" w:rsidRDefault="00133339" w:rsidP="00FC1CE3"/>
    <w:p w:rsidR="00AF5312" w:rsidRDefault="00AF5312" w:rsidP="00AF5312">
      <w:pPr>
        <w:pStyle w:val="Paragraphedeliste"/>
        <w:ind w:left="0"/>
        <w:jc w:val="center"/>
        <w:rPr>
          <w:b/>
          <w:sz w:val="28"/>
        </w:rPr>
      </w:pPr>
      <w:r>
        <w:rPr>
          <w:b/>
          <w:sz w:val="28"/>
        </w:rPr>
        <w:t>4</w:t>
      </w:r>
      <w:r w:rsidRPr="00C33AB3">
        <w:rPr>
          <w:b/>
          <w:sz w:val="28"/>
        </w:rPr>
        <w:t>.</w:t>
      </w:r>
      <w:r>
        <w:rPr>
          <w:b/>
          <w:sz w:val="28"/>
        </w:rPr>
        <w:t>2</w:t>
      </w:r>
      <w:r w:rsidRPr="00C33AB3">
        <w:rPr>
          <w:b/>
          <w:sz w:val="28"/>
        </w:rPr>
        <w:t>-</w:t>
      </w:r>
      <w:r>
        <w:rPr>
          <w:b/>
          <w:sz w:val="28"/>
        </w:rPr>
        <w:t>Amélioration du facteur de puissance</w:t>
      </w:r>
    </w:p>
    <w:p w:rsidR="00AF5312" w:rsidRPr="002F2122" w:rsidRDefault="00AF5312" w:rsidP="00AF5312">
      <w:pPr>
        <w:pStyle w:val="Paragraphedeliste"/>
        <w:ind w:left="0"/>
        <w:jc w:val="center"/>
      </w:pPr>
    </w:p>
    <w:p w:rsidR="00AF5312" w:rsidRPr="000E06F7" w:rsidRDefault="00AF5312" w:rsidP="00AF5312">
      <w:pPr>
        <w:rPr>
          <w:bCs/>
          <w:i/>
        </w:rPr>
      </w:pPr>
      <w:r w:rsidRPr="000E06F7">
        <w:rPr>
          <w:bCs/>
          <w:i/>
        </w:rPr>
        <w:t>A travers cette étude, le responsable maintenance souhaite réduire la facture d’énergie réactive en utilisant une méthode simplifiée</w:t>
      </w:r>
      <w:r w:rsidR="00D014EF">
        <w:rPr>
          <w:bCs/>
          <w:i/>
        </w:rPr>
        <w:t xml:space="preserve"> de compensation d’énergie réactive.</w:t>
      </w:r>
    </w:p>
    <w:p w:rsidR="00AF5312" w:rsidRPr="00AF5312" w:rsidRDefault="00AF5312" w:rsidP="00AF5312">
      <w:pPr>
        <w:rPr>
          <w:bCs/>
        </w:rPr>
      </w:pPr>
    </w:p>
    <w:tbl>
      <w:tblPr>
        <w:tblpPr w:leftFromText="141" w:rightFromText="141" w:vertAnchor="text" w:horzAnchor="margin" w:tblpY="-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4"/>
        <w:gridCol w:w="5315"/>
      </w:tblGrid>
      <w:tr w:rsidR="00AF5312" w:rsidRPr="00490859" w:rsidTr="00AF5312">
        <w:tc>
          <w:tcPr>
            <w:tcW w:w="5314" w:type="dxa"/>
            <w:shd w:val="clear" w:color="auto" w:fill="auto"/>
          </w:tcPr>
          <w:p w:rsidR="00AF5312" w:rsidRPr="00490859" w:rsidRDefault="00AF5312" w:rsidP="00B96B31">
            <w:r w:rsidRPr="00490859">
              <w:t xml:space="preserve">Documents à consulter : </w:t>
            </w:r>
            <w:r>
              <w:rPr>
                <w:b/>
              </w:rPr>
              <w:t>DT</w:t>
            </w:r>
            <w:r w:rsidR="00B96B31">
              <w:rPr>
                <w:b/>
              </w:rPr>
              <w:t>11 et DT12</w:t>
            </w:r>
          </w:p>
        </w:tc>
        <w:tc>
          <w:tcPr>
            <w:tcW w:w="5315" w:type="dxa"/>
            <w:shd w:val="clear" w:color="auto" w:fill="auto"/>
          </w:tcPr>
          <w:p w:rsidR="00AF5312" w:rsidRPr="00490859" w:rsidRDefault="00AF5312" w:rsidP="000C3BC3">
            <w:r w:rsidRPr="00490859">
              <w:t xml:space="preserve">Réponses sur : </w:t>
            </w:r>
            <w:r w:rsidR="00157D34">
              <w:rPr>
                <w:b/>
              </w:rPr>
              <w:t>DR7</w:t>
            </w:r>
          </w:p>
        </w:tc>
      </w:tr>
    </w:tbl>
    <w:p w:rsidR="00AF5312" w:rsidRDefault="00AF5312" w:rsidP="00AF5312">
      <w:r>
        <w:rPr>
          <w:b/>
          <w:bCs/>
        </w:rPr>
        <w:t>Q4</w:t>
      </w:r>
      <w:r w:rsidRPr="00202837">
        <w:rPr>
          <w:b/>
          <w:bCs/>
        </w:rPr>
        <w:t>.</w:t>
      </w:r>
      <w:r>
        <w:rPr>
          <w:b/>
          <w:bCs/>
        </w:rPr>
        <w:t>2.1</w:t>
      </w:r>
      <w:r>
        <w:t xml:space="preserve"> A partir du relevé</w:t>
      </w:r>
      <w:r w:rsidR="00133339">
        <w:t xml:space="preserve"> du Facteur d</w:t>
      </w:r>
      <w:r w:rsidR="00445BB0">
        <w:t xml:space="preserve">e Déplacement (DPF) ou cos </w:t>
      </w:r>
      <w:r w:rsidR="00445BB0">
        <w:rPr>
          <w:rFonts w:cs="Arial"/>
        </w:rPr>
        <w:t>φ</w:t>
      </w:r>
      <w:r w:rsidR="00445BB0">
        <w:t>, en déduire le facteur de déplacement moyen mesuré</w:t>
      </w:r>
      <w:r w:rsidR="000E06F7">
        <w:t>.</w:t>
      </w:r>
    </w:p>
    <w:p w:rsidR="00445BB0" w:rsidRDefault="00445BB0" w:rsidP="00AF5312"/>
    <w:p w:rsidR="00445BB0" w:rsidRPr="00834735" w:rsidRDefault="00445BB0" w:rsidP="00AF5312">
      <w:pPr>
        <w:rPr>
          <w:b/>
        </w:rPr>
      </w:pPr>
      <w:r w:rsidRPr="00834735">
        <w:rPr>
          <w:b/>
        </w:rPr>
        <w:t>Indépendamment des résultats précédents, vous utiliserez les valeur P</w:t>
      </w:r>
      <w:r w:rsidR="00516D53">
        <w:rPr>
          <w:b/>
        </w:rPr>
        <w:t xml:space="preserve">a </w:t>
      </w:r>
      <w:proofErr w:type="spellStart"/>
      <w:r w:rsidRPr="00834735">
        <w:rPr>
          <w:b/>
        </w:rPr>
        <w:t>moy</w:t>
      </w:r>
      <w:proofErr w:type="spellEnd"/>
      <w:r w:rsidRPr="00834735">
        <w:rPr>
          <w:b/>
        </w:rPr>
        <w:t xml:space="preserve">= 15 </w:t>
      </w:r>
      <w:r w:rsidR="00031F28">
        <w:rPr>
          <w:b/>
        </w:rPr>
        <w:t>kW</w:t>
      </w:r>
      <w:r w:rsidRPr="00834735">
        <w:rPr>
          <w:b/>
        </w:rPr>
        <w:t xml:space="preserve"> ; cos </w:t>
      </w:r>
      <w:r w:rsidRPr="00834735">
        <w:rPr>
          <w:rFonts w:cs="Arial"/>
          <w:b/>
        </w:rPr>
        <w:t>φ</w:t>
      </w:r>
      <w:r w:rsidR="00CE633B" w:rsidRPr="00834735">
        <w:rPr>
          <w:rFonts w:cs="Arial"/>
          <w:b/>
        </w:rPr>
        <w:t xml:space="preserve"> </w:t>
      </w:r>
      <w:r w:rsidRPr="00834735">
        <w:rPr>
          <w:rFonts w:cs="Arial"/>
          <w:b/>
        </w:rPr>
        <w:t>=</w:t>
      </w:r>
      <w:r w:rsidRPr="00834735">
        <w:rPr>
          <w:b/>
        </w:rPr>
        <w:t xml:space="preserve"> </w:t>
      </w:r>
      <w:proofErr w:type="gramStart"/>
      <w:r w:rsidRPr="00834735">
        <w:rPr>
          <w:b/>
        </w:rPr>
        <w:t>0.7 .</w:t>
      </w:r>
      <w:proofErr w:type="gramEnd"/>
    </w:p>
    <w:p w:rsidR="00445BB0" w:rsidRDefault="00445BB0" w:rsidP="00AF5312"/>
    <w:p w:rsidR="00CE633B" w:rsidRDefault="00CE633B" w:rsidP="00AF5312">
      <w:r>
        <w:rPr>
          <w:b/>
          <w:bCs/>
        </w:rPr>
        <w:t>Q4</w:t>
      </w:r>
      <w:r w:rsidRPr="00202837">
        <w:rPr>
          <w:b/>
          <w:bCs/>
        </w:rPr>
        <w:t>.</w:t>
      </w:r>
      <w:r>
        <w:rPr>
          <w:b/>
          <w:bCs/>
        </w:rPr>
        <w:t>2.2</w:t>
      </w:r>
      <w:r>
        <w:t xml:space="preserve"> Compléter</w:t>
      </w:r>
      <w:r w:rsidR="00834735">
        <w:t xml:space="preserve"> sur </w:t>
      </w:r>
      <w:r w:rsidR="00834735" w:rsidRPr="00834735">
        <w:rPr>
          <w:b/>
        </w:rPr>
        <w:t>DR6</w:t>
      </w:r>
      <w:r>
        <w:t xml:space="preserve"> le triangle de puissance en plaçant :</w:t>
      </w:r>
    </w:p>
    <w:p w:rsidR="00CE633B" w:rsidRDefault="00CE633B" w:rsidP="00CE633B">
      <w:pPr>
        <w:pStyle w:val="Paragraphedeliste"/>
        <w:numPr>
          <w:ilvl w:val="0"/>
          <w:numId w:val="41"/>
        </w:numPr>
      </w:pPr>
      <w:r>
        <w:t>La puissance active P</w:t>
      </w:r>
    </w:p>
    <w:p w:rsidR="00CE633B" w:rsidRDefault="00CE633B" w:rsidP="00CE633B">
      <w:pPr>
        <w:pStyle w:val="Paragraphedeliste"/>
        <w:numPr>
          <w:ilvl w:val="0"/>
          <w:numId w:val="41"/>
        </w:numPr>
      </w:pPr>
      <w:r>
        <w:t>La puissance réactive Q</w:t>
      </w:r>
    </w:p>
    <w:p w:rsidR="00CE633B" w:rsidRDefault="00CE633B" w:rsidP="00CE633B">
      <w:pPr>
        <w:pStyle w:val="Paragraphedeliste"/>
        <w:numPr>
          <w:ilvl w:val="0"/>
          <w:numId w:val="41"/>
        </w:numPr>
      </w:pPr>
      <w:r>
        <w:t>La puissance apparente S</w:t>
      </w:r>
    </w:p>
    <w:p w:rsidR="00CE633B" w:rsidRDefault="00CE633B" w:rsidP="00AF5312"/>
    <w:p w:rsidR="00445BB0" w:rsidRDefault="00445BB0" w:rsidP="00445BB0">
      <w:r>
        <w:rPr>
          <w:b/>
          <w:bCs/>
        </w:rPr>
        <w:t>Q4</w:t>
      </w:r>
      <w:r w:rsidRPr="00202837">
        <w:rPr>
          <w:b/>
          <w:bCs/>
        </w:rPr>
        <w:t>.</w:t>
      </w:r>
      <w:r>
        <w:rPr>
          <w:b/>
          <w:bCs/>
        </w:rPr>
        <w:t>2.</w:t>
      </w:r>
      <w:r w:rsidR="00CE633B">
        <w:rPr>
          <w:b/>
          <w:bCs/>
        </w:rPr>
        <w:t>3</w:t>
      </w:r>
      <w:r>
        <w:t xml:space="preserve"> Déterminer la puissance de la batterie de condensateur à installer pour obtenir </w:t>
      </w:r>
      <w:r w:rsidR="00CE633B">
        <w:t xml:space="preserve">un cos </w:t>
      </w:r>
      <w:r w:rsidR="00CE633B">
        <w:rPr>
          <w:rFonts w:cs="Arial"/>
        </w:rPr>
        <w:t>φ = 0.93</w:t>
      </w:r>
      <w:r w:rsidR="008A3469">
        <w:rPr>
          <w:rFonts w:cs="Arial"/>
        </w:rPr>
        <w:t>.</w:t>
      </w:r>
    </w:p>
    <w:p w:rsidR="00445BB0" w:rsidRDefault="00445BB0" w:rsidP="00AF5312"/>
    <w:p w:rsidR="00CE633B" w:rsidRDefault="00CE633B" w:rsidP="00CE633B">
      <w:r>
        <w:rPr>
          <w:b/>
          <w:bCs/>
        </w:rPr>
        <w:t>Q4</w:t>
      </w:r>
      <w:r w:rsidRPr="00202837">
        <w:rPr>
          <w:b/>
          <w:bCs/>
        </w:rPr>
        <w:t>.</w:t>
      </w:r>
      <w:r>
        <w:rPr>
          <w:b/>
          <w:bCs/>
        </w:rPr>
        <w:t>2.</w:t>
      </w:r>
      <w:r w:rsidR="001F7FF9">
        <w:rPr>
          <w:b/>
          <w:bCs/>
        </w:rPr>
        <w:t>4</w:t>
      </w:r>
      <w:r>
        <w:t xml:space="preserve"> Déterminer </w:t>
      </w:r>
      <w:r w:rsidR="0061504F">
        <w:t xml:space="preserve">le coût de </w:t>
      </w:r>
      <w:r w:rsidR="001F7FF9">
        <w:t xml:space="preserve">l’énergie réactive consommée </w:t>
      </w:r>
      <w:r w:rsidR="00516D53">
        <w:t xml:space="preserve">en dépassement, </w:t>
      </w:r>
      <w:r w:rsidR="001F7FF9">
        <w:t>suivant la tarification A5, soit pendant les 5 moi</w:t>
      </w:r>
      <w:r w:rsidR="00516D53">
        <w:t>s d’hiver</w:t>
      </w:r>
      <w:r w:rsidR="0061504F">
        <w:t>,</w:t>
      </w:r>
      <w:r w:rsidR="001F7FF9">
        <w:t xml:space="preserve"> pendant 8</w:t>
      </w:r>
      <w:r w:rsidR="00C25D70">
        <w:t xml:space="preserve"> </w:t>
      </w:r>
      <w:r w:rsidR="001F7FF9">
        <w:t>h</w:t>
      </w:r>
      <w:r w:rsidR="00C25D70">
        <w:t>eures</w:t>
      </w:r>
      <w:r w:rsidR="001F7FF9">
        <w:t xml:space="preserve"> par jour</w:t>
      </w:r>
      <w:r w:rsidR="0061504F">
        <w:t xml:space="preserve"> et avec 30 jour</w:t>
      </w:r>
      <w:r w:rsidR="00943D64">
        <w:t>s</w:t>
      </w:r>
      <w:r w:rsidR="0061504F">
        <w:t xml:space="preserve"> par mois</w:t>
      </w:r>
      <w:r w:rsidR="001F7FF9">
        <w:t xml:space="preserve">. </w:t>
      </w:r>
    </w:p>
    <w:p w:rsidR="00CE633B" w:rsidRDefault="00CE633B" w:rsidP="00AF5312"/>
    <w:p w:rsidR="005C7C64" w:rsidRDefault="005C7C64" w:rsidP="005C7C64">
      <w:r>
        <w:rPr>
          <w:b/>
          <w:bCs/>
        </w:rPr>
        <w:t>Q4</w:t>
      </w:r>
      <w:r w:rsidRPr="00202837">
        <w:rPr>
          <w:b/>
          <w:bCs/>
        </w:rPr>
        <w:t>.</w:t>
      </w:r>
      <w:r>
        <w:rPr>
          <w:b/>
          <w:bCs/>
        </w:rPr>
        <w:t>2.</w:t>
      </w:r>
      <w:r w:rsidR="00464C6B">
        <w:rPr>
          <w:b/>
          <w:bCs/>
        </w:rPr>
        <w:t>5</w:t>
      </w:r>
      <w:r>
        <w:t xml:space="preserve"> </w:t>
      </w:r>
      <w:r w:rsidR="00464C6B">
        <w:rPr>
          <w:noProof/>
        </w:rPr>
        <w:t xml:space="preserve">Le prix d’une batterie de condensateurs de </w:t>
      </w:r>
      <w:r w:rsidR="0061504F">
        <w:rPr>
          <w:noProof/>
        </w:rPr>
        <w:t>9</w:t>
      </w:r>
      <w:r w:rsidR="00464C6B">
        <w:rPr>
          <w:noProof/>
        </w:rPr>
        <w:t xml:space="preserve"> kvar avec disjoncteur int</w:t>
      </w:r>
      <w:r w:rsidR="00943D64">
        <w:rPr>
          <w:noProof/>
        </w:rPr>
        <w:t>é</w:t>
      </w:r>
      <w:r w:rsidR="00464C6B">
        <w:rPr>
          <w:noProof/>
        </w:rPr>
        <w:t>gré et installation est</w:t>
      </w:r>
      <w:r w:rsidR="00464C6B">
        <w:t xml:space="preserve"> de </w:t>
      </w:r>
      <w:r w:rsidR="00C25D70">
        <w:t xml:space="preserve">  </w:t>
      </w:r>
      <w:r w:rsidR="0061504F">
        <w:t>9</w:t>
      </w:r>
      <w:r w:rsidR="00464C6B" w:rsidRPr="00464C6B">
        <w:t>40 €</w:t>
      </w:r>
      <w:r w:rsidR="002636EB">
        <w:rPr>
          <w:noProof/>
          <w:color w:val="FF0000"/>
        </w:rPr>
        <w:t>.</w:t>
      </w:r>
      <w:r w:rsidR="002636EB">
        <w:rPr>
          <w:noProof/>
        </w:rPr>
        <w:t xml:space="preserve"> D</w:t>
      </w:r>
      <w:r w:rsidR="00464C6B">
        <w:rPr>
          <w:noProof/>
        </w:rPr>
        <w:t>éterminer le temps d’amortissement</w:t>
      </w:r>
      <w:r w:rsidR="00464C6B">
        <w:t xml:space="preserve"> en utilisant cette méthode.</w:t>
      </w:r>
      <w:r w:rsidR="00265D76">
        <w:t xml:space="preserve"> A exprimer en mois.</w:t>
      </w:r>
    </w:p>
    <w:p w:rsidR="00CE633B" w:rsidRDefault="00CE633B" w:rsidP="00AF5312"/>
    <w:p w:rsidR="00EA3DEC" w:rsidRDefault="00EA3DEC" w:rsidP="00AF5312">
      <w:pPr>
        <w:rPr>
          <w:i/>
        </w:rPr>
      </w:pPr>
      <w:r w:rsidRPr="00EA3DEC">
        <w:rPr>
          <w:i/>
        </w:rPr>
        <w:t>Le responsable maintenance se</w:t>
      </w:r>
      <w:r w:rsidR="008A3469">
        <w:rPr>
          <w:i/>
        </w:rPr>
        <w:t xml:space="preserve"> pose la question sur l’intérêt d’une compensation globale de toute son installation électrique ou sur des compensations individuelles de systèmes.</w:t>
      </w:r>
    </w:p>
    <w:p w:rsidR="008A3469" w:rsidRDefault="008A3469" w:rsidP="00AF5312">
      <w:pPr>
        <w:rPr>
          <w:i/>
        </w:rPr>
      </w:pPr>
    </w:p>
    <w:p w:rsidR="008A3469" w:rsidRPr="00EA3DEC" w:rsidRDefault="008A3469" w:rsidP="00AF5312">
      <w:pPr>
        <w:rPr>
          <w:i/>
        </w:rPr>
      </w:pPr>
      <w:r>
        <w:rPr>
          <w:b/>
          <w:bCs/>
        </w:rPr>
        <w:t>Q4</w:t>
      </w:r>
      <w:r w:rsidRPr="00202837">
        <w:rPr>
          <w:b/>
          <w:bCs/>
        </w:rPr>
        <w:t>.</w:t>
      </w:r>
      <w:r>
        <w:rPr>
          <w:b/>
          <w:bCs/>
        </w:rPr>
        <w:t>2.6</w:t>
      </w:r>
      <w:r>
        <w:t xml:space="preserve"> </w:t>
      </w:r>
      <w:r>
        <w:rPr>
          <w:noProof/>
        </w:rPr>
        <w:t>Indiquer un intérêt et un inconvénient de la compensation individuelle.</w:t>
      </w:r>
    </w:p>
    <w:p w:rsidR="00157E71" w:rsidRDefault="00157E71" w:rsidP="00157E71">
      <w:pPr>
        <w:pStyle w:val="Paragraphedeliste"/>
        <w:ind w:left="0"/>
        <w:jc w:val="center"/>
        <w:rPr>
          <w:b/>
          <w:sz w:val="28"/>
        </w:rPr>
      </w:pPr>
    </w:p>
    <w:p w:rsidR="000E06F7" w:rsidRDefault="000E06F7" w:rsidP="000E06F7">
      <w:pPr>
        <w:pStyle w:val="Paragraphedeliste"/>
        <w:ind w:left="0"/>
        <w:jc w:val="center"/>
        <w:rPr>
          <w:b/>
          <w:sz w:val="28"/>
        </w:rPr>
      </w:pPr>
      <w:r>
        <w:rPr>
          <w:b/>
          <w:sz w:val="28"/>
        </w:rPr>
        <w:t>4</w:t>
      </w:r>
      <w:r w:rsidRPr="00C33AB3">
        <w:rPr>
          <w:b/>
          <w:sz w:val="28"/>
        </w:rPr>
        <w:t>.</w:t>
      </w:r>
      <w:r>
        <w:rPr>
          <w:b/>
          <w:sz w:val="28"/>
        </w:rPr>
        <w:t>3</w:t>
      </w:r>
      <w:r w:rsidRPr="00C33AB3">
        <w:rPr>
          <w:b/>
          <w:sz w:val="28"/>
        </w:rPr>
        <w:t>-</w:t>
      </w:r>
      <w:r w:rsidR="00DF52C6">
        <w:rPr>
          <w:b/>
          <w:sz w:val="28"/>
        </w:rPr>
        <w:t>Mise</w:t>
      </w:r>
      <w:r>
        <w:rPr>
          <w:b/>
          <w:sz w:val="28"/>
        </w:rPr>
        <w:t xml:space="preserve"> e</w:t>
      </w:r>
      <w:r w:rsidR="00516D53">
        <w:rPr>
          <w:b/>
          <w:sz w:val="28"/>
        </w:rPr>
        <w:t xml:space="preserve">n place d’un moteur </w:t>
      </w:r>
      <w:r>
        <w:rPr>
          <w:b/>
          <w:sz w:val="28"/>
        </w:rPr>
        <w:t>synchrone et de son variateur</w:t>
      </w:r>
    </w:p>
    <w:p w:rsidR="000E06F7" w:rsidRDefault="000E06F7" w:rsidP="00157E71">
      <w:pPr>
        <w:pStyle w:val="Paragraphedeliste"/>
        <w:ind w:left="0"/>
        <w:jc w:val="center"/>
        <w:rPr>
          <w:b/>
          <w:szCs w:val="22"/>
        </w:rPr>
      </w:pPr>
    </w:p>
    <w:p w:rsidR="000E06F7" w:rsidRDefault="0072623D" w:rsidP="009F3C9C">
      <w:pPr>
        <w:pStyle w:val="Paragraphedeliste"/>
        <w:ind w:left="0"/>
        <w:rPr>
          <w:i/>
          <w:szCs w:val="22"/>
        </w:rPr>
      </w:pPr>
      <w:r w:rsidRPr="00F83227">
        <w:rPr>
          <w:i/>
          <w:szCs w:val="22"/>
        </w:rPr>
        <w:t>Les différents débits nécessaires sur la presse sont obtenus par l’intermédiaire d’</w:t>
      </w:r>
      <w:r w:rsidR="00D25667" w:rsidRPr="00F83227">
        <w:rPr>
          <w:i/>
          <w:szCs w:val="22"/>
        </w:rPr>
        <w:t xml:space="preserve">une </w:t>
      </w:r>
      <w:proofErr w:type="spellStart"/>
      <w:r w:rsidR="00D25667" w:rsidRPr="00F83227">
        <w:rPr>
          <w:i/>
          <w:szCs w:val="22"/>
        </w:rPr>
        <w:t>servo-</w:t>
      </w:r>
      <w:r w:rsidRPr="00F83227">
        <w:rPr>
          <w:i/>
          <w:szCs w:val="22"/>
        </w:rPr>
        <w:t>valve</w:t>
      </w:r>
      <w:proofErr w:type="spellEnd"/>
      <w:r w:rsidRPr="00F83227">
        <w:rPr>
          <w:i/>
          <w:szCs w:val="22"/>
        </w:rPr>
        <w:t xml:space="preserve"> hydraulique</w:t>
      </w:r>
      <w:r w:rsidR="00D25667" w:rsidRPr="00F83227">
        <w:rPr>
          <w:i/>
          <w:szCs w:val="22"/>
        </w:rPr>
        <w:t xml:space="preserve"> asservie par l’automate de la presse</w:t>
      </w:r>
      <w:r w:rsidRPr="00F83227">
        <w:rPr>
          <w:i/>
          <w:szCs w:val="22"/>
        </w:rPr>
        <w:t>. Le moteur fonctionne en permanence pour alimenter la pompe.</w:t>
      </w:r>
    </w:p>
    <w:p w:rsidR="00F83227" w:rsidRPr="00F83227" w:rsidRDefault="00F83227" w:rsidP="009F3C9C">
      <w:pPr>
        <w:pStyle w:val="Paragraphedeliste"/>
        <w:ind w:left="0"/>
        <w:rPr>
          <w:i/>
          <w:szCs w:val="22"/>
        </w:rPr>
      </w:pPr>
    </w:p>
    <w:p w:rsidR="00D25667" w:rsidRDefault="00D25667" w:rsidP="009F3C9C">
      <w:pPr>
        <w:pStyle w:val="Paragraphedeliste"/>
        <w:ind w:left="0"/>
        <w:rPr>
          <w:i/>
          <w:szCs w:val="22"/>
        </w:rPr>
      </w:pPr>
      <w:r w:rsidRPr="00F83227">
        <w:rPr>
          <w:i/>
          <w:szCs w:val="22"/>
        </w:rPr>
        <w:lastRenderedPageBreak/>
        <w:t xml:space="preserve">Le schéma du moteur </w:t>
      </w:r>
      <w:r w:rsidR="00296B4B" w:rsidRPr="00F83227">
        <w:rPr>
          <w:i/>
          <w:szCs w:val="22"/>
        </w:rPr>
        <w:t xml:space="preserve">actuel se trouve sur le </w:t>
      </w:r>
      <w:r w:rsidR="00296B4B" w:rsidRPr="00082226">
        <w:rPr>
          <w:b/>
          <w:i/>
          <w:szCs w:val="22"/>
        </w:rPr>
        <w:t>DT</w:t>
      </w:r>
      <w:r w:rsidR="00082226" w:rsidRPr="00082226">
        <w:rPr>
          <w:b/>
          <w:i/>
          <w:szCs w:val="22"/>
        </w:rPr>
        <w:t>1</w:t>
      </w:r>
      <w:r w:rsidR="00BB491A">
        <w:rPr>
          <w:b/>
          <w:i/>
          <w:szCs w:val="22"/>
        </w:rPr>
        <w:t>3</w:t>
      </w:r>
      <w:r w:rsidR="002636EB">
        <w:rPr>
          <w:b/>
          <w:i/>
          <w:szCs w:val="22"/>
        </w:rPr>
        <w:t>.</w:t>
      </w:r>
    </w:p>
    <w:p w:rsidR="00F83227" w:rsidRPr="00F83227" w:rsidRDefault="00F83227" w:rsidP="009F3C9C">
      <w:pPr>
        <w:pStyle w:val="Paragraphedeliste"/>
        <w:ind w:left="0"/>
        <w:rPr>
          <w:i/>
          <w:szCs w:val="22"/>
        </w:rPr>
      </w:pPr>
    </w:p>
    <w:p w:rsidR="00F83227" w:rsidRPr="000E06F7" w:rsidRDefault="00BB491A" w:rsidP="00F83227">
      <w:pPr>
        <w:rPr>
          <w:bCs/>
          <w:i/>
        </w:rPr>
      </w:pPr>
      <w:r>
        <w:rPr>
          <w:i/>
          <w:szCs w:val="22"/>
        </w:rPr>
        <w:t xml:space="preserve">Un prestataire de service propose de remplacer le moteur actuel par un moteur synchrone </w:t>
      </w:r>
      <w:r w:rsidRPr="00BB491A">
        <w:rPr>
          <w:b/>
          <w:i/>
          <w:szCs w:val="22"/>
        </w:rPr>
        <w:t>(</w:t>
      </w:r>
      <w:proofErr w:type="spellStart"/>
      <w:r w:rsidRPr="00BB491A">
        <w:rPr>
          <w:b/>
          <w:i/>
          <w:szCs w:val="22"/>
        </w:rPr>
        <w:t>ref</w:t>
      </w:r>
      <w:proofErr w:type="spellEnd"/>
      <w:r w:rsidRPr="00BB491A">
        <w:rPr>
          <w:b/>
          <w:i/>
          <w:szCs w:val="22"/>
        </w:rPr>
        <w:t xml:space="preserve"> 1500 LSHRM</w:t>
      </w:r>
      <w:r w:rsidR="003376BF">
        <w:rPr>
          <w:b/>
          <w:i/>
          <w:szCs w:val="22"/>
        </w:rPr>
        <w:t xml:space="preserve"> ; 35 </w:t>
      </w:r>
      <w:r w:rsidR="00031F28">
        <w:rPr>
          <w:b/>
          <w:i/>
          <w:szCs w:val="22"/>
        </w:rPr>
        <w:t>kW</w:t>
      </w:r>
      <w:r w:rsidRPr="00BB491A">
        <w:rPr>
          <w:b/>
          <w:i/>
          <w:szCs w:val="22"/>
        </w:rPr>
        <w:t>)</w:t>
      </w:r>
      <w:r>
        <w:rPr>
          <w:i/>
          <w:szCs w:val="22"/>
        </w:rPr>
        <w:t xml:space="preserve">  associé à un variateur </w:t>
      </w:r>
      <w:proofErr w:type="spellStart"/>
      <w:r>
        <w:rPr>
          <w:i/>
          <w:szCs w:val="22"/>
        </w:rPr>
        <w:t>Powerdrive</w:t>
      </w:r>
      <w:proofErr w:type="spellEnd"/>
      <w:r>
        <w:rPr>
          <w:i/>
          <w:szCs w:val="22"/>
        </w:rPr>
        <w:t xml:space="preserve"> </w:t>
      </w:r>
      <w:r w:rsidRPr="00BB491A">
        <w:rPr>
          <w:b/>
          <w:i/>
          <w:szCs w:val="22"/>
        </w:rPr>
        <w:t>FX 50T</w:t>
      </w:r>
      <w:r w:rsidR="009F3C9C" w:rsidRPr="00BB491A">
        <w:rPr>
          <w:b/>
          <w:i/>
          <w:szCs w:val="22"/>
        </w:rPr>
        <w:t>.</w:t>
      </w:r>
      <w:r w:rsidR="00F83227" w:rsidRPr="00F83227">
        <w:rPr>
          <w:bCs/>
          <w:i/>
        </w:rPr>
        <w:t xml:space="preserve"> </w:t>
      </w:r>
    </w:p>
    <w:p w:rsidR="00F83227" w:rsidRPr="00AF5312" w:rsidRDefault="00F83227" w:rsidP="00F83227">
      <w:pPr>
        <w:rPr>
          <w:bCs/>
        </w:rPr>
      </w:pPr>
    </w:p>
    <w:tbl>
      <w:tblPr>
        <w:tblpPr w:leftFromText="141" w:rightFromText="141" w:vertAnchor="text" w:horzAnchor="margin" w:tblpY="-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4"/>
        <w:gridCol w:w="5315"/>
      </w:tblGrid>
      <w:tr w:rsidR="00F83227" w:rsidRPr="00490859" w:rsidTr="005A1AEF">
        <w:tc>
          <w:tcPr>
            <w:tcW w:w="5314" w:type="dxa"/>
            <w:shd w:val="clear" w:color="auto" w:fill="auto"/>
          </w:tcPr>
          <w:p w:rsidR="00F83227" w:rsidRPr="00490859" w:rsidRDefault="00BB491A" w:rsidP="00157D34">
            <w:r>
              <w:t>Documents à consulter :</w:t>
            </w:r>
            <w:r w:rsidR="000C05D5">
              <w:rPr>
                <w:b/>
              </w:rPr>
              <w:t xml:space="preserve"> </w:t>
            </w:r>
            <w:r w:rsidR="000C05D5" w:rsidRPr="00082226">
              <w:rPr>
                <w:b/>
              </w:rPr>
              <w:t>DT1</w:t>
            </w:r>
            <w:r w:rsidR="000C05D5">
              <w:rPr>
                <w:b/>
              </w:rPr>
              <w:t>3</w:t>
            </w:r>
            <w:r w:rsidR="00157D34">
              <w:rPr>
                <w:b/>
              </w:rPr>
              <w:t xml:space="preserve"> à DT19</w:t>
            </w:r>
          </w:p>
        </w:tc>
        <w:tc>
          <w:tcPr>
            <w:tcW w:w="5315" w:type="dxa"/>
            <w:shd w:val="clear" w:color="auto" w:fill="auto"/>
          </w:tcPr>
          <w:p w:rsidR="00F83227" w:rsidRPr="00490859" w:rsidRDefault="00F83227" w:rsidP="00157D34">
            <w:r w:rsidRPr="00490859">
              <w:t xml:space="preserve">Réponses sur : </w:t>
            </w:r>
            <w:r w:rsidR="00B660D2">
              <w:rPr>
                <w:b/>
              </w:rPr>
              <w:t>DR7</w:t>
            </w:r>
            <w:r w:rsidR="000C3BC3">
              <w:rPr>
                <w:b/>
              </w:rPr>
              <w:t>, DR8 et DR9</w:t>
            </w:r>
          </w:p>
        </w:tc>
      </w:tr>
    </w:tbl>
    <w:p w:rsidR="000C05D5" w:rsidRDefault="000C05D5" w:rsidP="00F83227">
      <w:pPr>
        <w:rPr>
          <w:b/>
          <w:bCs/>
        </w:rPr>
      </w:pPr>
    </w:p>
    <w:p w:rsidR="00F83227" w:rsidRDefault="00F83227" w:rsidP="00F83227">
      <w:r>
        <w:rPr>
          <w:b/>
          <w:bCs/>
        </w:rPr>
        <w:t>Q4</w:t>
      </w:r>
      <w:r w:rsidRPr="00202837">
        <w:rPr>
          <w:b/>
          <w:bCs/>
        </w:rPr>
        <w:t>.</w:t>
      </w:r>
      <w:r w:rsidR="00D67A40">
        <w:rPr>
          <w:b/>
          <w:bCs/>
        </w:rPr>
        <w:t>3</w:t>
      </w:r>
      <w:r>
        <w:rPr>
          <w:b/>
          <w:bCs/>
        </w:rPr>
        <w:t>.1</w:t>
      </w:r>
      <w:r>
        <w:t xml:space="preserve"> </w:t>
      </w:r>
      <w:r w:rsidR="00BB491A">
        <w:t xml:space="preserve">A partir </w:t>
      </w:r>
      <w:r w:rsidR="00157D34">
        <w:t xml:space="preserve">de </w:t>
      </w:r>
      <w:r w:rsidR="00157D34" w:rsidRPr="00157D34">
        <w:rPr>
          <w:b/>
        </w:rPr>
        <w:t>DT14</w:t>
      </w:r>
      <w:r w:rsidR="00BB491A">
        <w:t xml:space="preserve"> relevé de puissance</w:t>
      </w:r>
      <w:r w:rsidR="00157D34">
        <w:t xml:space="preserve"> instantanée</w:t>
      </w:r>
      <w:r w:rsidR="002636EB">
        <w:t>,</w:t>
      </w:r>
      <w:r w:rsidR="00F247D0">
        <w:t xml:space="preserve"> que </w:t>
      </w:r>
      <w:r w:rsidR="00157D34">
        <w:t>peut-on</w:t>
      </w:r>
      <w:r w:rsidR="00F247D0">
        <w:t xml:space="preserve"> dire de la charge actuelle du moteur ?</w:t>
      </w:r>
      <w:r w:rsidR="00BB491A">
        <w:t xml:space="preserve"> </w:t>
      </w:r>
    </w:p>
    <w:p w:rsidR="000C05D5" w:rsidRDefault="000C05D5" w:rsidP="00F83227"/>
    <w:p w:rsidR="000C05D5" w:rsidRDefault="000C05D5" w:rsidP="00F83227">
      <w:r w:rsidRPr="000C05D5">
        <w:rPr>
          <w:b/>
        </w:rPr>
        <w:t>Q4.3.2</w:t>
      </w:r>
      <w:r>
        <w:t xml:space="preserve"> </w:t>
      </w:r>
      <w:r w:rsidR="002636EB">
        <w:t xml:space="preserve">Quelle est la puissance du moteur que </w:t>
      </w:r>
      <w:r w:rsidR="00C777EA">
        <w:t xml:space="preserve">Le variateur </w:t>
      </w:r>
      <w:proofErr w:type="spellStart"/>
      <w:r w:rsidR="00C777EA">
        <w:t>Powerdrive</w:t>
      </w:r>
      <w:proofErr w:type="spellEnd"/>
      <w:r w:rsidR="002636EB">
        <w:t xml:space="preserve"> </w:t>
      </w:r>
      <w:r w:rsidR="00C777EA">
        <w:t>FX50T permet de piloter? Quel est le courant de sortie permanent ?</w:t>
      </w:r>
    </w:p>
    <w:p w:rsidR="007E3759" w:rsidRDefault="007E3759" w:rsidP="00F83227"/>
    <w:p w:rsidR="007E3759" w:rsidRPr="000D6A85" w:rsidRDefault="007E3759" w:rsidP="00F83227">
      <w:r>
        <w:rPr>
          <w:b/>
          <w:bCs/>
        </w:rPr>
        <w:t>Q4</w:t>
      </w:r>
      <w:r w:rsidRPr="00202837">
        <w:rPr>
          <w:b/>
          <w:bCs/>
        </w:rPr>
        <w:t>.</w:t>
      </w:r>
      <w:r>
        <w:rPr>
          <w:b/>
          <w:bCs/>
        </w:rPr>
        <w:t>3.3</w:t>
      </w:r>
      <w:r w:rsidR="000D6A85">
        <w:rPr>
          <w:b/>
          <w:bCs/>
        </w:rPr>
        <w:t xml:space="preserve"> </w:t>
      </w:r>
      <w:r w:rsidR="00C777EA">
        <w:rPr>
          <w:bCs/>
        </w:rPr>
        <w:t xml:space="preserve">Quel </w:t>
      </w:r>
      <w:r w:rsidR="00445E4B">
        <w:rPr>
          <w:bCs/>
        </w:rPr>
        <w:t xml:space="preserve">type de surcharge peut </w:t>
      </w:r>
      <w:r w:rsidR="002636EB">
        <w:rPr>
          <w:bCs/>
        </w:rPr>
        <w:t>subir</w:t>
      </w:r>
      <w:r w:rsidR="00445E4B">
        <w:rPr>
          <w:bCs/>
        </w:rPr>
        <w:t xml:space="preserve"> le variateur ? </w:t>
      </w:r>
      <w:r w:rsidR="003376BF">
        <w:rPr>
          <w:bCs/>
        </w:rPr>
        <w:t>Indiquer</w:t>
      </w:r>
      <w:r w:rsidR="00445E4B">
        <w:rPr>
          <w:bCs/>
        </w:rPr>
        <w:t xml:space="preserve"> sa valeur.</w:t>
      </w:r>
    </w:p>
    <w:p w:rsidR="00D67A40" w:rsidRPr="00AF5312" w:rsidRDefault="00D67A40" w:rsidP="00D67A40">
      <w:pPr>
        <w:rPr>
          <w:bCs/>
        </w:rPr>
      </w:pPr>
    </w:p>
    <w:p w:rsidR="00D67A40" w:rsidRDefault="00D67A40" w:rsidP="00D67A40">
      <w:r>
        <w:rPr>
          <w:b/>
          <w:bCs/>
        </w:rPr>
        <w:t>Q4</w:t>
      </w:r>
      <w:r w:rsidRPr="00202837">
        <w:rPr>
          <w:b/>
          <w:bCs/>
        </w:rPr>
        <w:t>.</w:t>
      </w:r>
      <w:r>
        <w:rPr>
          <w:b/>
          <w:bCs/>
        </w:rPr>
        <w:t>3.</w:t>
      </w:r>
      <w:r w:rsidR="007E3759">
        <w:rPr>
          <w:b/>
          <w:bCs/>
        </w:rPr>
        <w:t>4</w:t>
      </w:r>
      <w:r>
        <w:t xml:space="preserve"> </w:t>
      </w:r>
      <w:r w:rsidR="00445E4B">
        <w:t xml:space="preserve">Le prestataire de service </w:t>
      </w:r>
      <w:r w:rsidR="003376BF">
        <w:t xml:space="preserve">propose un moteur de </w:t>
      </w:r>
      <w:r w:rsidR="003376BF" w:rsidRPr="003376BF">
        <w:rPr>
          <w:b/>
        </w:rPr>
        <w:t xml:space="preserve">35 </w:t>
      </w:r>
      <w:r w:rsidR="00031F28">
        <w:rPr>
          <w:b/>
        </w:rPr>
        <w:t>kW</w:t>
      </w:r>
      <w:r w:rsidR="003376BF">
        <w:t xml:space="preserve"> alors que la puissance de pointe</w:t>
      </w:r>
      <w:r w:rsidR="005D6488">
        <w:t xml:space="preserve"> vue sur </w:t>
      </w:r>
      <w:r w:rsidR="005D6488" w:rsidRPr="005D6488">
        <w:rPr>
          <w:b/>
        </w:rPr>
        <w:t>DT</w:t>
      </w:r>
      <w:r w:rsidR="009C2E77">
        <w:rPr>
          <w:b/>
        </w:rPr>
        <w:t>14</w:t>
      </w:r>
      <w:r w:rsidR="003376BF">
        <w:t xml:space="preserve"> est de 47 </w:t>
      </w:r>
      <w:r w:rsidR="00031F28">
        <w:t>kW</w:t>
      </w:r>
      <w:r w:rsidR="003376BF">
        <w:t>. Justifier ce choix.</w:t>
      </w:r>
    </w:p>
    <w:p w:rsidR="00D67A40" w:rsidRDefault="00D67A40" w:rsidP="00D67A40"/>
    <w:p w:rsidR="00D67A40" w:rsidRDefault="000D4551" w:rsidP="00F83227">
      <w:r>
        <w:rPr>
          <w:b/>
          <w:bCs/>
        </w:rPr>
        <w:t>Q4</w:t>
      </w:r>
      <w:r w:rsidRPr="00202837">
        <w:rPr>
          <w:b/>
          <w:bCs/>
        </w:rPr>
        <w:t>.</w:t>
      </w:r>
      <w:r>
        <w:rPr>
          <w:b/>
          <w:bCs/>
        </w:rPr>
        <w:t>3.</w:t>
      </w:r>
      <w:r w:rsidR="007E3759">
        <w:rPr>
          <w:b/>
          <w:bCs/>
        </w:rPr>
        <w:t>5</w:t>
      </w:r>
      <w:r>
        <w:t xml:space="preserve"> </w:t>
      </w:r>
      <w:r w:rsidR="00B63850">
        <w:t>A quelle valeur devra-t-on régl</w:t>
      </w:r>
      <w:r w:rsidR="0017167E">
        <w:t>er</w:t>
      </w:r>
      <w:r w:rsidR="002956A0">
        <w:t xml:space="preserve"> le disjoncteur moteur ?</w:t>
      </w:r>
    </w:p>
    <w:p w:rsidR="00483745" w:rsidRDefault="00483745" w:rsidP="00483745"/>
    <w:p w:rsidR="00431E79" w:rsidRDefault="00431E79" w:rsidP="00431E79">
      <w:r>
        <w:rPr>
          <w:b/>
          <w:bCs/>
        </w:rPr>
        <w:t>Q4</w:t>
      </w:r>
      <w:r w:rsidRPr="00202837">
        <w:rPr>
          <w:b/>
          <w:bCs/>
        </w:rPr>
        <w:t>.</w:t>
      </w:r>
      <w:r>
        <w:rPr>
          <w:b/>
          <w:bCs/>
        </w:rPr>
        <w:t>3.6</w:t>
      </w:r>
      <w:r>
        <w:t xml:space="preserve"> Sur le document </w:t>
      </w:r>
      <w:r w:rsidRPr="005D6488">
        <w:rPr>
          <w:b/>
        </w:rPr>
        <w:t>DR</w:t>
      </w:r>
      <w:r w:rsidR="00C93CF0">
        <w:rPr>
          <w:b/>
        </w:rPr>
        <w:t>9</w:t>
      </w:r>
      <w:r>
        <w:t>, compléter le schéma de puissance par rapport à l’ancien schéma ?</w:t>
      </w:r>
    </w:p>
    <w:p w:rsidR="00431E79" w:rsidRDefault="00431E79" w:rsidP="00431E79"/>
    <w:p w:rsidR="00431E79" w:rsidRDefault="00431E79" w:rsidP="00431E79">
      <w:r>
        <w:rPr>
          <w:b/>
          <w:bCs/>
        </w:rPr>
        <w:t>Q4</w:t>
      </w:r>
      <w:r w:rsidRPr="00202837">
        <w:rPr>
          <w:b/>
          <w:bCs/>
        </w:rPr>
        <w:t>.</w:t>
      </w:r>
      <w:r>
        <w:rPr>
          <w:b/>
          <w:bCs/>
        </w:rPr>
        <w:t>3.7</w:t>
      </w:r>
      <w:r>
        <w:t xml:space="preserve"> Sur le document </w:t>
      </w:r>
      <w:r w:rsidRPr="005D6488">
        <w:rPr>
          <w:b/>
        </w:rPr>
        <w:t>DR</w:t>
      </w:r>
      <w:r w:rsidR="00C93CF0">
        <w:rPr>
          <w:b/>
        </w:rPr>
        <w:t>9</w:t>
      </w:r>
      <w:r>
        <w:t>, placer l’ordre de marche du variateur issu du contacteur K000 et préciser quel paramètre devra</w:t>
      </w:r>
      <w:r w:rsidR="00265D76">
        <w:t xml:space="preserve"> être réglé</w:t>
      </w:r>
      <w:r>
        <w:t>.</w:t>
      </w:r>
    </w:p>
    <w:p w:rsidR="00A25B8E" w:rsidRDefault="00A25B8E" w:rsidP="00A25B8E"/>
    <w:p w:rsidR="00A25B8E" w:rsidRDefault="00A25B8E" w:rsidP="00A25B8E">
      <w:r>
        <w:rPr>
          <w:b/>
          <w:bCs/>
        </w:rPr>
        <w:t>Q4</w:t>
      </w:r>
      <w:r w:rsidRPr="00202837">
        <w:rPr>
          <w:b/>
          <w:bCs/>
        </w:rPr>
        <w:t>.</w:t>
      </w:r>
      <w:r>
        <w:rPr>
          <w:b/>
          <w:bCs/>
        </w:rPr>
        <w:t>3.8</w:t>
      </w:r>
      <w:r>
        <w:t xml:space="preserve"> Justi</w:t>
      </w:r>
      <w:r w:rsidR="002636EB">
        <w:t>fier le câblage des bornes 1COM</w:t>
      </w:r>
      <w:r>
        <w:t>RL1 et 2RL1.</w:t>
      </w:r>
    </w:p>
    <w:p w:rsidR="00A25B8E" w:rsidRDefault="00A25B8E" w:rsidP="00A25B8E"/>
    <w:p w:rsidR="00A25B8E" w:rsidRDefault="00A25B8E" w:rsidP="00A25B8E">
      <w:r>
        <w:rPr>
          <w:b/>
          <w:bCs/>
        </w:rPr>
        <w:t>Q4</w:t>
      </w:r>
      <w:r w:rsidRPr="00202837">
        <w:rPr>
          <w:b/>
          <w:bCs/>
        </w:rPr>
        <w:t>.</w:t>
      </w:r>
      <w:r>
        <w:rPr>
          <w:b/>
          <w:bCs/>
        </w:rPr>
        <w:t>3.9</w:t>
      </w:r>
      <w:r>
        <w:t xml:space="preserve"> </w:t>
      </w:r>
      <w:r w:rsidR="0017167E">
        <w:t>Compléter</w:t>
      </w:r>
      <w:r>
        <w:t xml:space="preserve"> </w:t>
      </w:r>
      <w:r w:rsidR="002636EB">
        <w:t xml:space="preserve">le </w:t>
      </w:r>
      <w:r>
        <w:t xml:space="preserve">schéma </w:t>
      </w:r>
      <w:r w:rsidRPr="005D6488">
        <w:rPr>
          <w:b/>
        </w:rPr>
        <w:t>DR</w:t>
      </w:r>
      <w:r w:rsidR="00C93CF0">
        <w:rPr>
          <w:b/>
        </w:rPr>
        <w:t>9</w:t>
      </w:r>
      <w:r>
        <w:t xml:space="preserve">, on utilisera </w:t>
      </w:r>
      <w:r w:rsidR="00DF52C6">
        <w:t>la</w:t>
      </w:r>
      <w:r>
        <w:t xml:space="preserve"> sortie</w:t>
      </w:r>
      <w:r w:rsidR="00610F22">
        <w:t xml:space="preserve"> 4/20 mA</w:t>
      </w:r>
      <w:r>
        <w:t xml:space="preserve"> </w:t>
      </w:r>
      <w:r w:rsidR="00DF52C6">
        <w:t>de l’automate de la presse qui pilotait la</w:t>
      </w:r>
      <w:r>
        <w:t xml:space="preserve"> </w:t>
      </w:r>
      <w:proofErr w:type="spellStart"/>
      <w:r>
        <w:t>servo-valve</w:t>
      </w:r>
      <w:proofErr w:type="spellEnd"/>
      <w:r>
        <w:t xml:space="preserve"> hydraulique pour piloter le variateur de vitesse</w:t>
      </w:r>
      <w:r w:rsidR="00610F22">
        <w:t>.</w:t>
      </w:r>
    </w:p>
    <w:p w:rsidR="00A25B8E" w:rsidRDefault="00A25B8E" w:rsidP="00A25B8E"/>
    <w:p w:rsidR="007C00C0" w:rsidRDefault="007C00C0" w:rsidP="007C00C0">
      <w:r>
        <w:rPr>
          <w:b/>
          <w:bCs/>
        </w:rPr>
        <w:t>Q4</w:t>
      </w:r>
      <w:r w:rsidRPr="00202837">
        <w:rPr>
          <w:b/>
          <w:bCs/>
        </w:rPr>
        <w:t>.</w:t>
      </w:r>
      <w:r>
        <w:rPr>
          <w:b/>
          <w:bCs/>
        </w:rPr>
        <w:t>3.1</w:t>
      </w:r>
      <w:r w:rsidR="00A61574">
        <w:rPr>
          <w:b/>
          <w:bCs/>
        </w:rPr>
        <w:t>0</w:t>
      </w:r>
      <w:r w:rsidR="001564EC">
        <w:t xml:space="preserve"> Préciser le rôle des bornes STO-1 et STO-2</w:t>
      </w:r>
      <w:r>
        <w:t>.</w:t>
      </w:r>
    </w:p>
    <w:p w:rsidR="00A25B8E" w:rsidRDefault="00A25B8E" w:rsidP="00A25B8E"/>
    <w:p w:rsidR="007C00C0" w:rsidRDefault="007C00C0" w:rsidP="00A25B8E"/>
    <w:p w:rsidR="00431E79" w:rsidRPr="007C00C0" w:rsidRDefault="007C00C0" w:rsidP="00431E79">
      <w:pPr>
        <w:rPr>
          <w:i/>
        </w:rPr>
      </w:pPr>
      <w:r w:rsidRPr="007C00C0">
        <w:rPr>
          <w:i/>
        </w:rPr>
        <w:t xml:space="preserve">Le prestataire de service, après une simulation en fonction du comportement de la machine, nous indique que la consommation sera de </w:t>
      </w:r>
      <w:r w:rsidR="004C7CED">
        <w:rPr>
          <w:i/>
        </w:rPr>
        <w:t>3</w:t>
      </w:r>
      <w:r w:rsidRPr="007C00C0">
        <w:rPr>
          <w:i/>
        </w:rPr>
        <w:t xml:space="preserve">8315 </w:t>
      </w:r>
      <w:r w:rsidR="00031F28">
        <w:rPr>
          <w:i/>
        </w:rPr>
        <w:t>kW</w:t>
      </w:r>
      <w:r w:rsidR="00790FF0">
        <w:rPr>
          <w:i/>
        </w:rPr>
        <w:t>/an</w:t>
      </w:r>
      <w:r w:rsidRPr="007C00C0">
        <w:rPr>
          <w:i/>
        </w:rPr>
        <w:t>, le cout d’investissement sera de 1</w:t>
      </w:r>
      <w:r w:rsidR="003C468B">
        <w:rPr>
          <w:i/>
        </w:rPr>
        <w:t>5</w:t>
      </w:r>
      <w:r w:rsidRPr="007C00C0">
        <w:rPr>
          <w:i/>
        </w:rPr>
        <w:t>000</w:t>
      </w:r>
      <w:r>
        <w:rPr>
          <w:i/>
        </w:rPr>
        <w:t xml:space="preserve"> €</w:t>
      </w:r>
      <w:r w:rsidRPr="007C00C0">
        <w:rPr>
          <w:i/>
        </w:rPr>
        <w:t xml:space="preserve"> et les subventions de 2500 </w:t>
      </w:r>
      <w:r>
        <w:rPr>
          <w:i/>
        </w:rPr>
        <w:t>€.</w:t>
      </w:r>
    </w:p>
    <w:p w:rsidR="00431E79" w:rsidRDefault="00431E79" w:rsidP="00431E79"/>
    <w:p w:rsidR="007C00C0" w:rsidRDefault="007C00C0" w:rsidP="007C00C0">
      <w:r>
        <w:rPr>
          <w:b/>
          <w:bCs/>
        </w:rPr>
        <w:t>Q4</w:t>
      </w:r>
      <w:r w:rsidRPr="00202837">
        <w:rPr>
          <w:b/>
          <w:bCs/>
        </w:rPr>
        <w:t>.</w:t>
      </w:r>
      <w:r>
        <w:rPr>
          <w:b/>
          <w:bCs/>
        </w:rPr>
        <w:t>3.1</w:t>
      </w:r>
      <w:r w:rsidR="00A61574">
        <w:rPr>
          <w:b/>
          <w:bCs/>
        </w:rPr>
        <w:t>1</w:t>
      </w:r>
      <w:r>
        <w:t xml:space="preserve">.Cet investissement est-il intéressant ? Justifier </w:t>
      </w:r>
      <w:r w:rsidR="00790FF0">
        <w:t>la</w:t>
      </w:r>
      <w:r>
        <w:t xml:space="preserve"> réponse.</w:t>
      </w:r>
    </w:p>
    <w:bookmarkEnd w:id="15"/>
    <w:bookmarkEnd w:id="16"/>
    <w:p w:rsidR="007C00C0" w:rsidRDefault="007C00C0" w:rsidP="007C00C0"/>
    <w:sectPr w:rsidR="007C00C0" w:rsidSect="00182E59">
      <w:footerReference w:type="default" r:id="rId8"/>
      <w:pgSz w:w="12240" w:h="15840"/>
      <w:pgMar w:top="568" w:right="900" w:bottom="851" w:left="851" w:header="720" w:footer="5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96B" w:rsidRDefault="0029196B" w:rsidP="00D16D4A">
      <w:r>
        <w:separator/>
      </w:r>
    </w:p>
  </w:endnote>
  <w:endnote w:type="continuationSeparator" w:id="0">
    <w:p w:rsidR="0029196B" w:rsidRDefault="0029196B" w:rsidP="00D16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841" w:rsidRPr="009B12A7" w:rsidRDefault="002264D4" w:rsidP="00D16D4A">
    <w:pPr>
      <w:pStyle w:val="Pieddepage"/>
      <w:jc w:val="center"/>
      <w:rPr>
        <w:i w:val="0"/>
        <w:color w:val="auto"/>
      </w:rPr>
    </w:pPr>
    <w:r w:rsidRPr="002264D4">
      <w:rPr>
        <w:noProof/>
        <w:color w:val="aut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left:0;text-align:left;margin-left:.35pt;margin-top:-3pt;width:509.6pt;height:0;z-index:251657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Ier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3n2kCxT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"/>
      </w:pict>
    </w:r>
    <w:r w:rsidR="006A0841" w:rsidRPr="009B12A7">
      <w:rPr>
        <w:i w:val="0"/>
        <w:color w:val="auto"/>
      </w:rPr>
      <w:t>Dossier sujet</w:t>
    </w:r>
    <w:r w:rsidR="006A0841" w:rsidRPr="009B12A7">
      <w:rPr>
        <w:i w:val="0"/>
        <w:color w:val="auto"/>
      </w:rPr>
      <w:tab/>
    </w:r>
    <w:r w:rsidR="006A0841" w:rsidRPr="009B12A7">
      <w:rPr>
        <w:i w:val="0"/>
        <w:color w:val="auto"/>
      </w:rPr>
      <w:tab/>
      <w:t xml:space="preserve">Page </w:t>
    </w:r>
    <w:r w:rsidR="006A0841" w:rsidRPr="009B12A7">
      <w:rPr>
        <w:b/>
        <w:i w:val="0"/>
        <w:color w:val="auto"/>
      </w:rPr>
      <w:t>DS</w:t>
    </w:r>
    <w:r w:rsidRPr="009B12A7">
      <w:rPr>
        <w:b/>
        <w:bCs/>
        <w:i w:val="0"/>
        <w:color w:val="auto"/>
        <w:sz w:val="24"/>
        <w:szCs w:val="24"/>
      </w:rPr>
      <w:fldChar w:fldCharType="begin"/>
    </w:r>
    <w:r w:rsidR="006A0841" w:rsidRPr="009B12A7">
      <w:rPr>
        <w:b/>
        <w:bCs/>
        <w:i w:val="0"/>
        <w:color w:val="auto"/>
      </w:rPr>
      <w:instrText>PAGE</w:instrText>
    </w:r>
    <w:r w:rsidRPr="009B12A7">
      <w:rPr>
        <w:b/>
        <w:bCs/>
        <w:i w:val="0"/>
        <w:color w:val="auto"/>
        <w:sz w:val="24"/>
        <w:szCs w:val="24"/>
      </w:rPr>
      <w:fldChar w:fldCharType="separate"/>
    </w:r>
    <w:r w:rsidR="004C29E3">
      <w:rPr>
        <w:b/>
        <w:bCs/>
        <w:i w:val="0"/>
        <w:noProof/>
        <w:color w:val="auto"/>
      </w:rPr>
      <w:t>1</w:t>
    </w:r>
    <w:r w:rsidRPr="009B12A7">
      <w:rPr>
        <w:b/>
        <w:bCs/>
        <w:i w:val="0"/>
        <w:color w:val="auto"/>
        <w:sz w:val="24"/>
        <w:szCs w:val="24"/>
      </w:rPr>
      <w:fldChar w:fldCharType="end"/>
    </w:r>
    <w:r w:rsidR="006A0841" w:rsidRPr="009B12A7">
      <w:rPr>
        <w:i w:val="0"/>
        <w:color w:val="auto"/>
      </w:rPr>
      <w:t xml:space="preserve"> sur </w:t>
    </w:r>
    <w:r w:rsidR="006A0841" w:rsidRPr="009B12A7">
      <w:rPr>
        <w:b/>
        <w:i w:val="0"/>
        <w:color w:val="auto"/>
      </w:rPr>
      <w:t>DS</w:t>
    </w:r>
    <w:r w:rsidRPr="009B12A7">
      <w:rPr>
        <w:b/>
        <w:bCs/>
        <w:i w:val="0"/>
        <w:color w:val="auto"/>
        <w:sz w:val="24"/>
        <w:szCs w:val="24"/>
      </w:rPr>
      <w:fldChar w:fldCharType="begin"/>
    </w:r>
    <w:r w:rsidR="006A0841" w:rsidRPr="009B12A7">
      <w:rPr>
        <w:b/>
        <w:bCs/>
        <w:i w:val="0"/>
        <w:color w:val="auto"/>
      </w:rPr>
      <w:instrText>NUMPAGES</w:instrText>
    </w:r>
    <w:r w:rsidRPr="009B12A7">
      <w:rPr>
        <w:b/>
        <w:bCs/>
        <w:i w:val="0"/>
        <w:color w:val="auto"/>
        <w:sz w:val="24"/>
        <w:szCs w:val="24"/>
      </w:rPr>
      <w:fldChar w:fldCharType="separate"/>
    </w:r>
    <w:r w:rsidR="004C29E3">
      <w:rPr>
        <w:b/>
        <w:bCs/>
        <w:i w:val="0"/>
        <w:noProof/>
        <w:color w:val="auto"/>
      </w:rPr>
      <w:t>9</w:t>
    </w:r>
    <w:r w:rsidRPr="009B12A7">
      <w:rPr>
        <w:b/>
        <w:bCs/>
        <w:i w:val="0"/>
        <w:color w:val="auto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96B" w:rsidRDefault="0029196B" w:rsidP="00D16D4A">
      <w:r>
        <w:separator/>
      </w:r>
    </w:p>
  </w:footnote>
  <w:footnote w:type="continuationSeparator" w:id="0">
    <w:p w:rsidR="0029196B" w:rsidRDefault="0029196B" w:rsidP="00D16D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B3C90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E66C6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16EC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4C2F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B82BE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2A48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4A2D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24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64F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09644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D052B"/>
    <w:multiLevelType w:val="hybridMultilevel"/>
    <w:tmpl w:val="03A2ABD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00414B7"/>
    <w:multiLevelType w:val="hybridMultilevel"/>
    <w:tmpl w:val="85DA6178"/>
    <w:lvl w:ilvl="0" w:tplc="BAF83C04">
      <w:start w:val="1"/>
      <w:numFmt w:val="lowerLetter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>
    <w:nsid w:val="107E641A"/>
    <w:multiLevelType w:val="hybridMultilevel"/>
    <w:tmpl w:val="24E85A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BE6F86"/>
    <w:multiLevelType w:val="hybridMultilevel"/>
    <w:tmpl w:val="91FE27DE"/>
    <w:lvl w:ilvl="0" w:tplc="64E899C8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1738F2"/>
    <w:multiLevelType w:val="hybridMultilevel"/>
    <w:tmpl w:val="CAEE9A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5A1CFD"/>
    <w:multiLevelType w:val="hybridMultilevel"/>
    <w:tmpl w:val="BA84D28E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1BD620CD"/>
    <w:multiLevelType w:val="hybridMultilevel"/>
    <w:tmpl w:val="29A62E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1761AF"/>
    <w:multiLevelType w:val="hybridMultilevel"/>
    <w:tmpl w:val="96CC7824"/>
    <w:lvl w:ilvl="0" w:tplc="42A6316A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CFC1BDF"/>
    <w:multiLevelType w:val="hybridMultilevel"/>
    <w:tmpl w:val="C0EE00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897533"/>
    <w:multiLevelType w:val="multilevel"/>
    <w:tmpl w:val="EABE06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0">
    <w:nsid w:val="23733ACB"/>
    <w:multiLevelType w:val="hybridMultilevel"/>
    <w:tmpl w:val="DC5C7210"/>
    <w:lvl w:ilvl="0" w:tplc="5C80F140">
      <w:start w:val="1"/>
      <w:numFmt w:val="bullet"/>
      <w:lvlText w:val="-"/>
      <w:lvlJc w:val="left"/>
      <w:pPr>
        <w:ind w:left="19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995D15"/>
    <w:multiLevelType w:val="hybridMultilevel"/>
    <w:tmpl w:val="826498D4"/>
    <w:lvl w:ilvl="0" w:tplc="461856AA">
      <w:start w:val="1"/>
      <w:numFmt w:val="decimal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288A64AF"/>
    <w:multiLevelType w:val="hybridMultilevel"/>
    <w:tmpl w:val="CCFED82C"/>
    <w:lvl w:ilvl="0" w:tplc="FF261112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48360D"/>
    <w:multiLevelType w:val="multilevel"/>
    <w:tmpl w:val="AC7A5DC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2A9375E9"/>
    <w:multiLevelType w:val="hybridMultilevel"/>
    <w:tmpl w:val="88A490F8"/>
    <w:lvl w:ilvl="0" w:tplc="7D98CE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B64DDE"/>
    <w:multiLevelType w:val="hybridMultilevel"/>
    <w:tmpl w:val="0A140E40"/>
    <w:lvl w:ilvl="0" w:tplc="AA74AD9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56F24B4"/>
    <w:multiLevelType w:val="multilevel"/>
    <w:tmpl w:val="6A98A15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38927A9D"/>
    <w:multiLevelType w:val="multilevel"/>
    <w:tmpl w:val="DF30CF5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8">
    <w:nsid w:val="3A4E0A18"/>
    <w:multiLevelType w:val="hybridMultilevel"/>
    <w:tmpl w:val="D4E887C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CED1CB8"/>
    <w:multiLevelType w:val="hybridMultilevel"/>
    <w:tmpl w:val="3D6CBBB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3DDB44DF"/>
    <w:multiLevelType w:val="hybridMultilevel"/>
    <w:tmpl w:val="B9F689A2"/>
    <w:lvl w:ilvl="0" w:tplc="DCAC5788">
      <w:start w:val="1"/>
      <w:numFmt w:val="upperLetter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1">
    <w:nsid w:val="469B69E2"/>
    <w:multiLevelType w:val="hybridMultilevel"/>
    <w:tmpl w:val="819A6382"/>
    <w:lvl w:ilvl="0" w:tplc="C484714A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DB707D"/>
    <w:multiLevelType w:val="hybridMultilevel"/>
    <w:tmpl w:val="FA72A6BE"/>
    <w:lvl w:ilvl="0" w:tplc="6624E41E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3">
    <w:nsid w:val="4BF07F67"/>
    <w:multiLevelType w:val="hybridMultilevel"/>
    <w:tmpl w:val="F7FC059C"/>
    <w:lvl w:ilvl="0" w:tplc="AA60CE0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A75FF0"/>
    <w:multiLevelType w:val="hybridMultilevel"/>
    <w:tmpl w:val="6FFCB2B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C5275F2"/>
    <w:multiLevelType w:val="hybridMultilevel"/>
    <w:tmpl w:val="5222476A"/>
    <w:lvl w:ilvl="0" w:tplc="2ADCA3F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F67416"/>
    <w:multiLevelType w:val="hybridMultilevel"/>
    <w:tmpl w:val="FF2606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170BE6"/>
    <w:multiLevelType w:val="hybridMultilevel"/>
    <w:tmpl w:val="1F206276"/>
    <w:lvl w:ilvl="0" w:tplc="9F7E43D2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5851F7"/>
    <w:multiLevelType w:val="hybridMultilevel"/>
    <w:tmpl w:val="80583A1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872B24"/>
    <w:multiLevelType w:val="hybridMultilevel"/>
    <w:tmpl w:val="9E9AF08E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A432186"/>
    <w:multiLevelType w:val="hybridMultilevel"/>
    <w:tmpl w:val="B7886B9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32"/>
  </w:num>
  <w:num w:numId="13">
    <w:abstractNumId w:val="30"/>
  </w:num>
  <w:num w:numId="14">
    <w:abstractNumId w:val="21"/>
  </w:num>
  <w:num w:numId="15">
    <w:abstractNumId w:val="11"/>
  </w:num>
  <w:num w:numId="16">
    <w:abstractNumId w:val="17"/>
  </w:num>
  <w:num w:numId="17">
    <w:abstractNumId w:val="24"/>
  </w:num>
  <w:num w:numId="18">
    <w:abstractNumId w:val="35"/>
  </w:num>
  <w:num w:numId="19">
    <w:abstractNumId w:val="13"/>
  </w:num>
  <w:num w:numId="20">
    <w:abstractNumId w:val="22"/>
  </w:num>
  <w:num w:numId="21">
    <w:abstractNumId w:val="31"/>
  </w:num>
  <w:num w:numId="22">
    <w:abstractNumId w:val="37"/>
  </w:num>
  <w:num w:numId="23">
    <w:abstractNumId w:val="27"/>
  </w:num>
  <w:num w:numId="24">
    <w:abstractNumId w:val="26"/>
  </w:num>
  <w:num w:numId="25">
    <w:abstractNumId w:val="20"/>
  </w:num>
  <w:num w:numId="26">
    <w:abstractNumId w:val="38"/>
  </w:num>
  <w:num w:numId="27">
    <w:abstractNumId w:val="23"/>
  </w:num>
  <w:num w:numId="28">
    <w:abstractNumId w:val="40"/>
  </w:num>
  <w:num w:numId="29">
    <w:abstractNumId w:val="12"/>
  </w:num>
  <w:num w:numId="30">
    <w:abstractNumId w:val="29"/>
  </w:num>
  <w:num w:numId="31">
    <w:abstractNumId w:val="18"/>
  </w:num>
  <w:num w:numId="32">
    <w:abstractNumId w:val="34"/>
  </w:num>
  <w:num w:numId="33">
    <w:abstractNumId w:val="19"/>
  </w:num>
  <w:num w:numId="34">
    <w:abstractNumId w:val="28"/>
  </w:num>
  <w:num w:numId="35">
    <w:abstractNumId w:val="10"/>
  </w:num>
  <w:num w:numId="36">
    <w:abstractNumId w:val="39"/>
  </w:num>
  <w:num w:numId="37">
    <w:abstractNumId w:val="15"/>
  </w:num>
  <w:num w:numId="38">
    <w:abstractNumId w:val="25"/>
  </w:num>
  <w:num w:numId="39">
    <w:abstractNumId w:val="36"/>
  </w:num>
  <w:num w:numId="40">
    <w:abstractNumId w:val="16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024"/>
  <w:stylePaneSortMethod w:val="0000"/>
  <w:defaultTabStop w:val="720"/>
  <w:hyphenationZone w:val="425"/>
  <w:characterSpacingControl w:val="doNotCompress"/>
  <w:hdrShapeDefaults>
    <o:shapedefaults v:ext="edit" spidmax="107522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91F22"/>
    <w:rsid w:val="000046A8"/>
    <w:rsid w:val="00005D48"/>
    <w:rsid w:val="000110C7"/>
    <w:rsid w:val="000130EC"/>
    <w:rsid w:val="000134D3"/>
    <w:rsid w:val="00016C1D"/>
    <w:rsid w:val="00020235"/>
    <w:rsid w:val="000310AA"/>
    <w:rsid w:val="00031F28"/>
    <w:rsid w:val="00036E23"/>
    <w:rsid w:val="0004076C"/>
    <w:rsid w:val="000462F6"/>
    <w:rsid w:val="00051635"/>
    <w:rsid w:val="0005351C"/>
    <w:rsid w:val="00053538"/>
    <w:rsid w:val="000629D9"/>
    <w:rsid w:val="000715E3"/>
    <w:rsid w:val="000718DE"/>
    <w:rsid w:val="00073B05"/>
    <w:rsid w:val="0007444B"/>
    <w:rsid w:val="00081385"/>
    <w:rsid w:val="00082226"/>
    <w:rsid w:val="000847D0"/>
    <w:rsid w:val="0008551C"/>
    <w:rsid w:val="0008684F"/>
    <w:rsid w:val="000920F1"/>
    <w:rsid w:val="00092AEE"/>
    <w:rsid w:val="000946AF"/>
    <w:rsid w:val="00095C63"/>
    <w:rsid w:val="00096C87"/>
    <w:rsid w:val="000A14B1"/>
    <w:rsid w:val="000A1561"/>
    <w:rsid w:val="000A364D"/>
    <w:rsid w:val="000A42B6"/>
    <w:rsid w:val="000A4E68"/>
    <w:rsid w:val="000A4FAF"/>
    <w:rsid w:val="000A693E"/>
    <w:rsid w:val="000A69CB"/>
    <w:rsid w:val="000A7429"/>
    <w:rsid w:val="000B0A94"/>
    <w:rsid w:val="000B28BD"/>
    <w:rsid w:val="000B2FD1"/>
    <w:rsid w:val="000B3A88"/>
    <w:rsid w:val="000B4974"/>
    <w:rsid w:val="000B4BD3"/>
    <w:rsid w:val="000B5D04"/>
    <w:rsid w:val="000B654A"/>
    <w:rsid w:val="000C05D5"/>
    <w:rsid w:val="000C086F"/>
    <w:rsid w:val="000C17D1"/>
    <w:rsid w:val="000C3BC3"/>
    <w:rsid w:val="000D04E2"/>
    <w:rsid w:val="000D1FD6"/>
    <w:rsid w:val="000D29A0"/>
    <w:rsid w:val="000D3FF1"/>
    <w:rsid w:val="000D4551"/>
    <w:rsid w:val="000D6A85"/>
    <w:rsid w:val="000E06F7"/>
    <w:rsid w:val="000E18D1"/>
    <w:rsid w:val="000E4C2B"/>
    <w:rsid w:val="000E4D26"/>
    <w:rsid w:val="000F3BF4"/>
    <w:rsid w:val="000F4855"/>
    <w:rsid w:val="000F74B1"/>
    <w:rsid w:val="000F7699"/>
    <w:rsid w:val="00101B84"/>
    <w:rsid w:val="00107DD8"/>
    <w:rsid w:val="001107C3"/>
    <w:rsid w:val="00110824"/>
    <w:rsid w:val="00117B68"/>
    <w:rsid w:val="001205E1"/>
    <w:rsid w:val="0012170C"/>
    <w:rsid w:val="00127AE2"/>
    <w:rsid w:val="00131991"/>
    <w:rsid w:val="00133339"/>
    <w:rsid w:val="00135224"/>
    <w:rsid w:val="001355A6"/>
    <w:rsid w:val="00140021"/>
    <w:rsid w:val="00141D62"/>
    <w:rsid w:val="00143655"/>
    <w:rsid w:val="00145672"/>
    <w:rsid w:val="00145857"/>
    <w:rsid w:val="0015433E"/>
    <w:rsid w:val="001564EC"/>
    <w:rsid w:val="00157D34"/>
    <w:rsid w:val="00157E71"/>
    <w:rsid w:val="001643A3"/>
    <w:rsid w:val="001651A8"/>
    <w:rsid w:val="0017083D"/>
    <w:rsid w:val="0017167E"/>
    <w:rsid w:val="00175754"/>
    <w:rsid w:val="0017734C"/>
    <w:rsid w:val="00177770"/>
    <w:rsid w:val="0017783B"/>
    <w:rsid w:val="00177F86"/>
    <w:rsid w:val="00180FC2"/>
    <w:rsid w:val="001824DD"/>
    <w:rsid w:val="00182E59"/>
    <w:rsid w:val="0018398E"/>
    <w:rsid w:val="00183F5D"/>
    <w:rsid w:val="00185872"/>
    <w:rsid w:val="00186BBF"/>
    <w:rsid w:val="0019068B"/>
    <w:rsid w:val="00191E5A"/>
    <w:rsid w:val="00191F22"/>
    <w:rsid w:val="0019414B"/>
    <w:rsid w:val="0019699B"/>
    <w:rsid w:val="001A4638"/>
    <w:rsid w:val="001A54EA"/>
    <w:rsid w:val="001A5D84"/>
    <w:rsid w:val="001A61DA"/>
    <w:rsid w:val="001A6CEA"/>
    <w:rsid w:val="001B107A"/>
    <w:rsid w:val="001B4BE0"/>
    <w:rsid w:val="001B5CF9"/>
    <w:rsid w:val="001B7F65"/>
    <w:rsid w:val="001C653D"/>
    <w:rsid w:val="001D18B0"/>
    <w:rsid w:val="001D1963"/>
    <w:rsid w:val="001D23BC"/>
    <w:rsid w:val="001D2501"/>
    <w:rsid w:val="001D285F"/>
    <w:rsid w:val="001D3B67"/>
    <w:rsid w:val="001E065C"/>
    <w:rsid w:val="001E0BE3"/>
    <w:rsid w:val="001E3029"/>
    <w:rsid w:val="001E3E4D"/>
    <w:rsid w:val="001E422F"/>
    <w:rsid w:val="001E48F1"/>
    <w:rsid w:val="001F2A51"/>
    <w:rsid w:val="001F2C11"/>
    <w:rsid w:val="001F2EF5"/>
    <w:rsid w:val="001F4A3A"/>
    <w:rsid w:val="001F7FF9"/>
    <w:rsid w:val="00200F19"/>
    <w:rsid w:val="00202FD1"/>
    <w:rsid w:val="00203B46"/>
    <w:rsid w:val="0020468E"/>
    <w:rsid w:val="00207F30"/>
    <w:rsid w:val="00210EC2"/>
    <w:rsid w:val="0021144E"/>
    <w:rsid w:val="00212E14"/>
    <w:rsid w:val="00215329"/>
    <w:rsid w:val="00217413"/>
    <w:rsid w:val="002264D4"/>
    <w:rsid w:val="00227D5F"/>
    <w:rsid w:val="0023060D"/>
    <w:rsid w:val="0023378A"/>
    <w:rsid w:val="00236EE1"/>
    <w:rsid w:val="002400F5"/>
    <w:rsid w:val="00241A7D"/>
    <w:rsid w:val="00245194"/>
    <w:rsid w:val="00246F3D"/>
    <w:rsid w:val="002503D6"/>
    <w:rsid w:val="00250973"/>
    <w:rsid w:val="00250A73"/>
    <w:rsid w:val="00253492"/>
    <w:rsid w:val="00253BFE"/>
    <w:rsid w:val="00255EAB"/>
    <w:rsid w:val="00255F26"/>
    <w:rsid w:val="002636EB"/>
    <w:rsid w:val="00265D76"/>
    <w:rsid w:val="00267AC2"/>
    <w:rsid w:val="00277213"/>
    <w:rsid w:val="0028103B"/>
    <w:rsid w:val="002832C0"/>
    <w:rsid w:val="00284DB9"/>
    <w:rsid w:val="00287A83"/>
    <w:rsid w:val="0029007E"/>
    <w:rsid w:val="0029049B"/>
    <w:rsid w:val="00290A90"/>
    <w:rsid w:val="00290C68"/>
    <w:rsid w:val="00291706"/>
    <w:rsid w:val="0029196B"/>
    <w:rsid w:val="002947FB"/>
    <w:rsid w:val="002956A0"/>
    <w:rsid w:val="002962F2"/>
    <w:rsid w:val="00296B39"/>
    <w:rsid w:val="00296B4B"/>
    <w:rsid w:val="00297C23"/>
    <w:rsid w:val="002A00DD"/>
    <w:rsid w:val="002A0337"/>
    <w:rsid w:val="002A1BF6"/>
    <w:rsid w:val="002A4FEB"/>
    <w:rsid w:val="002A582C"/>
    <w:rsid w:val="002A7272"/>
    <w:rsid w:val="002B1CBE"/>
    <w:rsid w:val="002B334F"/>
    <w:rsid w:val="002B3D13"/>
    <w:rsid w:val="002B431B"/>
    <w:rsid w:val="002B55A6"/>
    <w:rsid w:val="002B622F"/>
    <w:rsid w:val="002C1094"/>
    <w:rsid w:val="002C16A2"/>
    <w:rsid w:val="002C72A6"/>
    <w:rsid w:val="002D0BF6"/>
    <w:rsid w:val="002D20F2"/>
    <w:rsid w:val="002D4403"/>
    <w:rsid w:val="002E0A67"/>
    <w:rsid w:val="002E1880"/>
    <w:rsid w:val="002E2BEE"/>
    <w:rsid w:val="002E3A68"/>
    <w:rsid w:val="002E5EE0"/>
    <w:rsid w:val="002F2122"/>
    <w:rsid w:val="002F2B7C"/>
    <w:rsid w:val="002F63AF"/>
    <w:rsid w:val="002F73A7"/>
    <w:rsid w:val="003009A9"/>
    <w:rsid w:val="00301082"/>
    <w:rsid w:val="003048D5"/>
    <w:rsid w:val="0030574F"/>
    <w:rsid w:val="00311D82"/>
    <w:rsid w:val="0031695D"/>
    <w:rsid w:val="0031699E"/>
    <w:rsid w:val="00320359"/>
    <w:rsid w:val="00323FEB"/>
    <w:rsid w:val="0032433A"/>
    <w:rsid w:val="00324BE4"/>
    <w:rsid w:val="00326612"/>
    <w:rsid w:val="00331DAF"/>
    <w:rsid w:val="00332239"/>
    <w:rsid w:val="003353DF"/>
    <w:rsid w:val="003376BF"/>
    <w:rsid w:val="00340F17"/>
    <w:rsid w:val="003410B4"/>
    <w:rsid w:val="0034335C"/>
    <w:rsid w:val="00345321"/>
    <w:rsid w:val="00345BF8"/>
    <w:rsid w:val="003510D4"/>
    <w:rsid w:val="003530F6"/>
    <w:rsid w:val="00355261"/>
    <w:rsid w:val="00355557"/>
    <w:rsid w:val="0035578D"/>
    <w:rsid w:val="00357D8F"/>
    <w:rsid w:val="00361834"/>
    <w:rsid w:val="00362228"/>
    <w:rsid w:val="00367279"/>
    <w:rsid w:val="00367F62"/>
    <w:rsid w:val="00374993"/>
    <w:rsid w:val="00384B2A"/>
    <w:rsid w:val="00384B42"/>
    <w:rsid w:val="00387B38"/>
    <w:rsid w:val="00390831"/>
    <w:rsid w:val="00390F95"/>
    <w:rsid w:val="00392CB6"/>
    <w:rsid w:val="00394139"/>
    <w:rsid w:val="00397D2F"/>
    <w:rsid w:val="003A2F14"/>
    <w:rsid w:val="003A5926"/>
    <w:rsid w:val="003B22B0"/>
    <w:rsid w:val="003B4DAC"/>
    <w:rsid w:val="003B5D18"/>
    <w:rsid w:val="003C0752"/>
    <w:rsid w:val="003C211C"/>
    <w:rsid w:val="003C43EA"/>
    <w:rsid w:val="003C468B"/>
    <w:rsid w:val="003C77AA"/>
    <w:rsid w:val="003D399E"/>
    <w:rsid w:val="003D5AC3"/>
    <w:rsid w:val="003E3B20"/>
    <w:rsid w:val="003E4D63"/>
    <w:rsid w:val="003F22BC"/>
    <w:rsid w:val="003F30FE"/>
    <w:rsid w:val="003F3695"/>
    <w:rsid w:val="003F38FD"/>
    <w:rsid w:val="003F7732"/>
    <w:rsid w:val="0040293A"/>
    <w:rsid w:val="00406BC3"/>
    <w:rsid w:val="004071A4"/>
    <w:rsid w:val="00407A31"/>
    <w:rsid w:val="0041293C"/>
    <w:rsid w:val="0041411A"/>
    <w:rsid w:val="00416490"/>
    <w:rsid w:val="004251E6"/>
    <w:rsid w:val="00425A4E"/>
    <w:rsid w:val="00425FBD"/>
    <w:rsid w:val="00430F90"/>
    <w:rsid w:val="00431E79"/>
    <w:rsid w:val="00433A8A"/>
    <w:rsid w:val="00437954"/>
    <w:rsid w:val="0044292E"/>
    <w:rsid w:val="00445BB0"/>
    <w:rsid w:val="00445E4B"/>
    <w:rsid w:val="0045041D"/>
    <w:rsid w:val="00450CAA"/>
    <w:rsid w:val="00456E9D"/>
    <w:rsid w:val="004572A7"/>
    <w:rsid w:val="004578A4"/>
    <w:rsid w:val="00457A74"/>
    <w:rsid w:val="00457A8A"/>
    <w:rsid w:val="0046014F"/>
    <w:rsid w:val="00461FE5"/>
    <w:rsid w:val="00464C6B"/>
    <w:rsid w:val="0046770A"/>
    <w:rsid w:val="00467EBC"/>
    <w:rsid w:val="00473C05"/>
    <w:rsid w:val="00474A0B"/>
    <w:rsid w:val="004751DB"/>
    <w:rsid w:val="00480B6E"/>
    <w:rsid w:val="00483745"/>
    <w:rsid w:val="00484813"/>
    <w:rsid w:val="0048559A"/>
    <w:rsid w:val="00485CAD"/>
    <w:rsid w:val="00490859"/>
    <w:rsid w:val="004922B3"/>
    <w:rsid w:val="004941C9"/>
    <w:rsid w:val="004947A6"/>
    <w:rsid w:val="00496061"/>
    <w:rsid w:val="004A394F"/>
    <w:rsid w:val="004A631E"/>
    <w:rsid w:val="004B6F03"/>
    <w:rsid w:val="004B6F23"/>
    <w:rsid w:val="004C17D9"/>
    <w:rsid w:val="004C2979"/>
    <w:rsid w:val="004C29E3"/>
    <w:rsid w:val="004C2B90"/>
    <w:rsid w:val="004C6A54"/>
    <w:rsid w:val="004C7CED"/>
    <w:rsid w:val="004D14A1"/>
    <w:rsid w:val="004D263C"/>
    <w:rsid w:val="004D68FC"/>
    <w:rsid w:val="004E0683"/>
    <w:rsid w:val="004E10D5"/>
    <w:rsid w:val="004E6E74"/>
    <w:rsid w:val="004F1C21"/>
    <w:rsid w:val="004F5D85"/>
    <w:rsid w:val="004F686E"/>
    <w:rsid w:val="004F7215"/>
    <w:rsid w:val="004F7F5B"/>
    <w:rsid w:val="00504F3D"/>
    <w:rsid w:val="005119C5"/>
    <w:rsid w:val="00512DDC"/>
    <w:rsid w:val="00513D06"/>
    <w:rsid w:val="00513E15"/>
    <w:rsid w:val="00514A29"/>
    <w:rsid w:val="00515453"/>
    <w:rsid w:val="005159ED"/>
    <w:rsid w:val="005162A6"/>
    <w:rsid w:val="00516D53"/>
    <w:rsid w:val="00521592"/>
    <w:rsid w:val="0052658A"/>
    <w:rsid w:val="00527A59"/>
    <w:rsid w:val="00537873"/>
    <w:rsid w:val="00540A38"/>
    <w:rsid w:val="00542B19"/>
    <w:rsid w:val="005453CC"/>
    <w:rsid w:val="00546513"/>
    <w:rsid w:val="005534BF"/>
    <w:rsid w:val="005535F7"/>
    <w:rsid w:val="00554DF0"/>
    <w:rsid w:val="0056039D"/>
    <w:rsid w:val="005638DF"/>
    <w:rsid w:val="00565B65"/>
    <w:rsid w:val="005664FB"/>
    <w:rsid w:val="00567564"/>
    <w:rsid w:val="005706BA"/>
    <w:rsid w:val="00571D46"/>
    <w:rsid w:val="00574070"/>
    <w:rsid w:val="00576406"/>
    <w:rsid w:val="00576570"/>
    <w:rsid w:val="0057725B"/>
    <w:rsid w:val="00581273"/>
    <w:rsid w:val="00591133"/>
    <w:rsid w:val="005917E6"/>
    <w:rsid w:val="00592785"/>
    <w:rsid w:val="005A1AEF"/>
    <w:rsid w:val="005A39EB"/>
    <w:rsid w:val="005A6AA0"/>
    <w:rsid w:val="005A6E94"/>
    <w:rsid w:val="005A7963"/>
    <w:rsid w:val="005B3A05"/>
    <w:rsid w:val="005B6AC5"/>
    <w:rsid w:val="005C27C5"/>
    <w:rsid w:val="005C2E86"/>
    <w:rsid w:val="005C5F03"/>
    <w:rsid w:val="005C7C64"/>
    <w:rsid w:val="005D6488"/>
    <w:rsid w:val="005E09B2"/>
    <w:rsid w:val="005E26DE"/>
    <w:rsid w:val="005E36E2"/>
    <w:rsid w:val="005E421E"/>
    <w:rsid w:val="005E5F7C"/>
    <w:rsid w:val="005F4D36"/>
    <w:rsid w:val="00602A47"/>
    <w:rsid w:val="00603219"/>
    <w:rsid w:val="00610F22"/>
    <w:rsid w:val="00611106"/>
    <w:rsid w:val="00612674"/>
    <w:rsid w:val="0061504F"/>
    <w:rsid w:val="00617588"/>
    <w:rsid w:val="00620EAB"/>
    <w:rsid w:val="006227B5"/>
    <w:rsid w:val="00624A3E"/>
    <w:rsid w:val="006262A0"/>
    <w:rsid w:val="00630A81"/>
    <w:rsid w:val="006311A1"/>
    <w:rsid w:val="00631895"/>
    <w:rsid w:val="00640537"/>
    <w:rsid w:val="0064282D"/>
    <w:rsid w:val="00643699"/>
    <w:rsid w:val="0064685A"/>
    <w:rsid w:val="006529F3"/>
    <w:rsid w:val="00656DD4"/>
    <w:rsid w:val="00662471"/>
    <w:rsid w:val="00662DD9"/>
    <w:rsid w:val="0066357E"/>
    <w:rsid w:val="00665101"/>
    <w:rsid w:val="00666604"/>
    <w:rsid w:val="00670DED"/>
    <w:rsid w:val="00681BC2"/>
    <w:rsid w:val="0068619C"/>
    <w:rsid w:val="0069037E"/>
    <w:rsid w:val="00690D53"/>
    <w:rsid w:val="006940B0"/>
    <w:rsid w:val="0069538B"/>
    <w:rsid w:val="00696820"/>
    <w:rsid w:val="006975B6"/>
    <w:rsid w:val="006A0841"/>
    <w:rsid w:val="006A2CCA"/>
    <w:rsid w:val="006A6B75"/>
    <w:rsid w:val="006B0431"/>
    <w:rsid w:val="006B151C"/>
    <w:rsid w:val="006B1A9F"/>
    <w:rsid w:val="006B2A4D"/>
    <w:rsid w:val="006B2FBD"/>
    <w:rsid w:val="006B657B"/>
    <w:rsid w:val="006C0D55"/>
    <w:rsid w:val="006C3E57"/>
    <w:rsid w:val="006D0E23"/>
    <w:rsid w:val="006D3632"/>
    <w:rsid w:val="006D4872"/>
    <w:rsid w:val="006E28E8"/>
    <w:rsid w:val="006E342F"/>
    <w:rsid w:val="006E6BD2"/>
    <w:rsid w:val="006F0D19"/>
    <w:rsid w:val="006F1166"/>
    <w:rsid w:val="006F2798"/>
    <w:rsid w:val="006F3F11"/>
    <w:rsid w:val="00704895"/>
    <w:rsid w:val="007059E8"/>
    <w:rsid w:val="00705AD3"/>
    <w:rsid w:val="007063BB"/>
    <w:rsid w:val="0070685E"/>
    <w:rsid w:val="00706DA1"/>
    <w:rsid w:val="0072623D"/>
    <w:rsid w:val="007322B6"/>
    <w:rsid w:val="00733EFD"/>
    <w:rsid w:val="0073495F"/>
    <w:rsid w:val="00737E0E"/>
    <w:rsid w:val="00743562"/>
    <w:rsid w:val="00746E05"/>
    <w:rsid w:val="00750BE8"/>
    <w:rsid w:val="00752BD5"/>
    <w:rsid w:val="0075459A"/>
    <w:rsid w:val="007545EF"/>
    <w:rsid w:val="00754C8F"/>
    <w:rsid w:val="00755AFC"/>
    <w:rsid w:val="00757B8B"/>
    <w:rsid w:val="00761EF2"/>
    <w:rsid w:val="00763399"/>
    <w:rsid w:val="00764470"/>
    <w:rsid w:val="007679E8"/>
    <w:rsid w:val="00767FDD"/>
    <w:rsid w:val="00772BDB"/>
    <w:rsid w:val="00772E12"/>
    <w:rsid w:val="00773968"/>
    <w:rsid w:val="00773D60"/>
    <w:rsid w:val="00773EC0"/>
    <w:rsid w:val="007743E9"/>
    <w:rsid w:val="00775719"/>
    <w:rsid w:val="00782B63"/>
    <w:rsid w:val="00786127"/>
    <w:rsid w:val="00790FF0"/>
    <w:rsid w:val="007922B4"/>
    <w:rsid w:val="00793453"/>
    <w:rsid w:val="007A124C"/>
    <w:rsid w:val="007B0FED"/>
    <w:rsid w:val="007B5248"/>
    <w:rsid w:val="007C00C0"/>
    <w:rsid w:val="007C0380"/>
    <w:rsid w:val="007C644E"/>
    <w:rsid w:val="007C7018"/>
    <w:rsid w:val="007C7F2B"/>
    <w:rsid w:val="007D460D"/>
    <w:rsid w:val="007D6047"/>
    <w:rsid w:val="007E1104"/>
    <w:rsid w:val="007E3759"/>
    <w:rsid w:val="007E4909"/>
    <w:rsid w:val="007E6DB4"/>
    <w:rsid w:val="007E7E4A"/>
    <w:rsid w:val="007F1C6B"/>
    <w:rsid w:val="007F2C7D"/>
    <w:rsid w:val="007F311E"/>
    <w:rsid w:val="007F3B25"/>
    <w:rsid w:val="007F4661"/>
    <w:rsid w:val="007F4A9C"/>
    <w:rsid w:val="007F507B"/>
    <w:rsid w:val="007F6214"/>
    <w:rsid w:val="007F742E"/>
    <w:rsid w:val="008049A9"/>
    <w:rsid w:val="00806B6C"/>
    <w:rsid w:val="008116EE"/>
    <w:rsid w:val="00816CFB"/>
    <w:rsid w:val="00817457"/>
    <w:rsid w:val="00822720"/>
    <w:rsid w:val="008227DF"/>
    <w:rsid w:val="008300F2"/>
    <w:rsid w:val="00833441"/>
    <w:rsid w:val="00834735"/>
    <w:rsid w:val="00836F91"/>
    <w:rsid w:val="00845CF1"/>
    <w:rsid w:val="00845E58"/>
    <w:rsid w:val="0084688C"/>
    <w:rsid w:val="00856C97"/>
    <w:rsid w:val="00860FEF"/>
    <w:rsid w:val="008646F3"/>
    <w:rsid w:val="0087139A"/>
    <w:rsid w:val="00882055"/>
    <w:rsid w:val="008825DB"/>
    <w:rsid w:val="008828C8"/>
    <w:rsid w:val="00883BAB"/>
    <w:rsid w:val="00885276"/>
    <w:rsid w:val="008857A3"/>
    <w:rsid w:val="0089092F"/>
    <w:rsid w:val="0089555B"/>
    <w:rsid w:val="008964D5"/>
    <w:rsid w:val="008A0F68"/>
    <w:rsid w:val="008A3469"/>
    <w:rsid w:val="008A39B5"/>
    <w:rsid w:val="008A3CA1"/>
    <w:rsid w:val="008A7A9F"/>
    <w:rsid w:val="008B2151"/>
    <w:rsid w:val="008B2573"/>
    <w:rsid w:val="008B2C99"/>
    <w:rsid w:val="008B6262"/>
    <w:rsid w:val="008C3678"/>
    <w:rsid w:val="008C5C88"/>
    <w:rsid w:val="008C6453"/>
    <w:rsid w:val="008C681B"/>
    <w:rsid w:val="008C6E69"/>
    <w:rsid w:val="008C7DFC"/>
    <w:rsid w:val="008D0657"/>
    <w:rsid w:val="008D1B85"/>
    <w:rsid w:val="008D2C8E"/>
    <w:rsid w:val="008D36D3"/>
    <w:rsid w:val="008D7042"/>
    <w:rsid w:val="008E23AE"/>
    <w:rsid w:val="008E28AB"/>
    <w:rsid w:val="008E2A36"/>
    <w:rsid w:val="008E49C0"/>
    <w:rsid w:val="008E66CA"/>
    <w:rsid w:val="008E693E"/>
    <w:rsid w:val="008E76F3"/>
    <w:rsid w:val="008E7BCF"/>
    <w:rsid w:val="008F0A73"/>
    <w:rsid w:val="008F7ED5"/>
    <w:rsid w:val="00902D99"/>
    <w:rsid w:val="00904E76"/>
    <w:rsid w:val="00914DFC"/>
    <w:rsid w:val="009160F1"/>
    <w:rsid w:val="00916C1B"/>
    <w:rsid w:val="00920AF2"/>
    <w:rsid w:val="00920BF5"/>
    <w:rsid w:val="009217C1"/>
    <w:rsid w:val="00923EAA"/>
    <w:rsid w:val="009256FD"/>
    <w:rsid w:val="00925B9D"/>
    <w:rsid w:val="00926E80"/>
    <w:rsid w:val="0093002A"/>
    <w:rsid w:val="0093267B"/>
    <w:rsid w:val="00943D64"/>
    <w:rsid w:val="009465CE"/>
    <w:rsid w:val="0095002C"/>
    <w:rsid w:val="00954632"/>
    <w:rsid w:val="009558AD"/>
    <w:rsid w:val="00960491"/>
    <w:rsid w:val="00961A91"/>
    <w:rsid w:val="00961C06"/>
    <w:rsid w:val="0097002C"/>
    <w:rsid w:val="00981604"/>
    <w:rsid w:val="00984617"/>
    <w:rsid w:val="00991526"/>
    <w:rsid w:val="00992040"/>
    <w:rsid w:val="009969A7"/>
    <w:rsid w:val="009A2CD1"/>
    <w:rsid w:val="009A7F99"/>
    <w:rsid w:val="009B023A"/>
    <w:rsid w:val="009B12A7"/>
    <w:rsid w:val="009B60C4"/>
    <w:rsid w:val="009C1B49"/>
    <w:rsid w:val="009C2E77"/>
    <w:rsid w:val="009C3C54"/>
    <w:rsid w:val="009C704C"/>
    <w:rsid w:val="009D20FF"/>
    <w:rsid w:val="009D3200"/>
    <w:rsid w:val="009D5D32"/>
    <w:rsid w:val="009E352F"/>
    <w:rsid w:val="009E3867"/>
    <w:rsid w:val="009E6D59"/>
    <w:rsid w:val="009F18AF"/>
    <w:rsid w:val="009F2F1A"/>
    <w:rsid w:val="009F3C9C"/>
    <w:rsid w:val="009F6337"/>
    <w:rsid w:val="009F71AD"/>
    <w:rsid w:val="00A01377"/>
    <w:rsid w:val="00A048A0"/>
    <w:rsid w:val="00A04E00"/>
    <w:rsid w:val="00A07099"/>
    <w:rsid w:val="00A071C6"/>
    <w:rsid w:val="00A124BB"/>
    <w:rsid w:val="00A14542"/>
    <w:rsid w:val="00A14870"/>
    <w:rsid w:val="00A20497"/>
    <w:rsid w:val="00A21394"/>
    <w:rsid w:val="00A24171"/>
    <w:rsid w:val="00A25B8E"/>
    <w:rsid w:val="00A268A4"/>
    <w:rsid w:val="00A27455"/>
    <w:rsid w:val="00A378D2"/>
    <w:rsid w:val="00A470E7"/>
    <w:rsid w:val="00A50696"/>
    <w:rsid w:val="00A52F3F"/>
    <w:rsid w:val="00A543E5"/>
    <w:rsid w:val="00A54D7E"/>
    <w:rsid w:val="00A61574"/>
    <w:rsid w:val="00A61A09"/>
    <w:rsid w:val="00A63CAA"/>
    <w:rsid w:val="00A65161"/>
    <w:rsid w:val="00A66FCE"/>
    <w:rsid w:val="00A705E0"/>
    <w:rsid w:val="00A71E35"/>
    <w:rsid w:val="00A72DDF"/>
    <w:rsid w:val="00A7356B"/>
    <w:rsid w:val="00A768F4"/>
    <w:rsid w:val="00A77FE9"/>
    <w:rsid w:val="00A802E6"/>
    <w:rsid w:val="00A81700"/>
    <w:rsid w:val="00A827FE"/>
    <w:rsid w:val="00A847AE"/>
    <w:rsid w:val="00A909CF"/>
    <w:rsid w:val="00AA0BB5"/>
    <w:rsid w:val="00AA7E27"/>
    <w:rsid w:val="00AB3C34"/>
    <w:rsid w:val="00AC1EE0"/>
    <w:rsid w:val="00AC62BA"/>
    <w:rsid w:val="00AD0B74"/>
    <w:rsid w:val="00AD1C63"/>
    <w:rsid w:val="00AD30FD"/>
    <w:rsid w:val="00AE5562"/>
    <w:rsid w:val="00AF0AF7"/>
    <w:rsid w:val="00AF0DCF"/>
    <w:rsid w:val="00AF4A0E"/>
    <w:rsid w:val="00AF5312"/>
    <w:rsid w:val="00AF7516"/>
    <w:rsid w:val="00B0284B"/>
    <w:rsid w:val="00B06F8E"/>
    <w:rsid w:val="00B13EC2"/>
    <w:rsid w:val="00B152E1"/>
    <w:rsid w:val="00B154C9"/>
    <w:rsid w:val="00B165E3"/>
    <w:rsid w:val="00B17F70"/>
    <w:rsid w:val="00B20F2E"/>
    <w:rsid w:val="00B235D0"/>
    <w:rsid w:val="00B34304"/>
    <w:rsid w:val="00B358E3"/>
    <w:rsid w:val="00B35A74"/>
    <w:rsid w:val="00B45957"/>
    <w:rsid w:val="00B47999"/>
    <w:rsid w:val="00B523D7"/>
    <w:rsid w:val="00B524DD"/>
    <w:rsid w:val="00B57A6C"/>
    <w:rsid w:val="00B63850"/>
    <w:rsid w:val="00B6414A"/>
    <w:rsid w:val="00B660D2"/>
    <w:rsid w:val="00B707B5"/>
    <w:rsid w:val="00B71FD7"/>
    <w:rsid w:val="00B734FC"/>
    <w:rsid w:val="00B76FEA"/>
    <w:rsid w:val="00B838BA"/>
    <w:rsid w:val="00B85933"/>
    <w:rsid w:val="00B85B5A"/>
    <w:rsid w:val="00B933A7"/>
    <w:rsid w:val="00B9642F"/>
    <w:rsid w:val="00B96B31"/>
    <w:rsid w:val="00BA1798"/>
    <w:rsid w:val="00BA1AB4"/>
    <w:rsid w:val="00BA1F53"/>
    <w:rsid w:val="00BA2226"/>
    <w:rsid w:val="00BA3164"/>
    <w:rsid w:val="00BA6EF8"/>
    <w:rsid w:val="00BB0199"/>
    <w:rsid w:val="00BB491A"/>
    <w:rsid w:val="00BB4C28"/>
    <w:rsid w:val="00BB6F61"/>
    <w:rsid w:val="00BB7661"/>
    <w:rsid w:val="00BC0E03"/>
    <w:rsid w:val="00BC45B2"/>
    <w:rsid w:val="00BC599A"/>
    <w:rsid w:val="00BC6073"/>
    <w:rsid w:val="00BD03F3"/>
    <w:rsid w:val="00BD2640"/>
    <w:rsid w:val="00BE39E6"/>
    <w:rsid w:val="00BF46F1"/>
    <w:rsid w:val="00BF4AA0"/>
    <w:rsid w:val="00BF6EF8"/>
    <w:rsid w:val="00C042FD"/>
    <w:rsid w:val="00C10852"/>
    <w:rsid w:val="00C148BA"/>
    <w:rsid w:val="00C163D4"/>
    <w:rsid w:val="00C2081E"/>
    <w:rsid w:val="00C22EE8"/>
    <w:rsid w:val="00C25D70"/>
    <w:rsid w:val="00C27ED4"/>
    <w:rsid w:val="00C30F29"/>
    <w:rsid w:val="00C33AB3"/>
    <w:rsid w:val="00C34B29"/>
    <w:rsid w:val="00C40EE3"/>
    <w:rsid w:val="00C4279E"/>
    <w:rsid w:val="00C437B5"/>
    <w:rsid w:val="00C4411E"/>
    <w:rsid w:val="00C46BB3"/>
    <w:rsid w:val="00C5755A"/>
    <w:rsid w:val="00C66655"/>
    <w:rsid w:val="00C70265"/>
    <w:rsid w:val="00C7548B"/>
    <w:rsid w:val="00C763D7"/>
    <w:rsid w:val="00C76846"/>
    <w:rsid w:val="00C77201"/>
    <w:rsid w:val="00C777EA"/>
    <w:rsid w:val="00C84C0B"/>
    <w:rsid w:val="00C852F4"/>
    <w:rsid w:val="00C907F5"/>
    <w:rsid w:val="00C90B1B"/>
    <w:rsid w:val="00C91DB8"/>
    <w:rsid w:val="00C93CF0"/>
    <w:rsid w:val="00C95458"/>
    <w:rsid w:val="00C954C8"/>
    <w:rsid w:val="00C95BA7"/>
    <w:rsid w:val="00C95FBE"/>
    <w:rsid w:val="00CA5964"/>
    <w:rsid w:val="00CA5A4B"/>
    <w:rsid w:val="00CA66A6"/>
    <w:rsid w:val="00CA700D"/>
    <w:rsid w:val="00CB026A"/>
    <w:rsid w:val="00CB61B0"/>
    <w:rsid w:val="00CC3BC2"/>
    <w:rsid w:val="00CC5ECC"/>
    <w:rsid w:val="00CD022F"/>
    <w:rsid w:val="00CD57B6"/>
    <w:rsid w:val="00CD688A"/>
    <w:rsid w:val="00CE05A2"/>
    <w:rsid w:val="00CE10A5"/>
    <w:rsid w:val="00CE191D"/>
    <w:rsid w:val="00CE59CF"/>
    <w:rsid w:val="00CE633B"/>
    <w:rsid w:val="00CE74DA"/>
    <w:rsid w:val="00CF2F31"/>
    <w:rsid w:val="00CF3A9F"/>
    <w:rsid w:val="00D00450"/>
    <w:rsid w:val="00D014EF"/>
    <w:rsid w:val="00D03FDE"/>
    <w:rsid w:val="00D05C42"/>
    <w:rsid w:val="00D05EFA"/>
    <w:rsid w:val="00D07500"/>
    <w:rsid w:val="00D07B5B"/>
    <w:rsid w:val="00D10686"/>
    <w:rsid w:val="00D11FCB"/>
    <w:rsid w:val="00D122D8"/>
    <w:rsid w:val="00D13CF4"/>
    <w:rsid w:val="00D16844"/>
    <w:rsid w:val="00D16D4A"/>
    <w:rsid w:val="00D16E35"/>
    <w:rsid w:val="00D21219"/>
    <w:rsid w:val="00D234EE"/>
    <w:rsid w:val="00D23FE8"/>
    <w:rsid w:val="00D25667"/>
    <w:rsid w:val="00D27F25"/>
    <w:rsid w:val="00D32EF6"/>
    <w:rsid w:val="00D352FC"/>
    <w:rsid w:val="00D35C63"/>
    <w:rsid w:val="00D3650E"/>
    <w:rsid w:val="00D37D82"/>
    <w:rsid w:val="00D42612"/>
    <w:rsid w:val="00D42DBB"/>
    <w:rsid w:val="00D431F3"/>
    <w:rsid w:val="00D5141B"/>
    <w:rsid w:val="00D51FE5"/>
    <w:rsid w:val="00D52D5C"/>
    <w:rsid w:val="00D544A7"/>
    <w:rsid w:val="00D61DC4"/>
    <w:rsid w:val="00D63F6E"/>
    <w:rsid w:val="00D67A40"/>
    <w:rsid w:val="00D71115"/>
    <w:rsid w:val="00D71F3F"/>
    <w:rsid w:val="00D74A9B"/>
    <w:rsid w:val="00D757E2"/>
    <w:rsid w:val="00D76FBE"/>
    <w:rsid w:val="00D8173C"/>
    <w:rsid w:val="00D86A12"/>
    <w:rsid w:val="00D87299"/>
    <w:rsid w:val="00D924B3"/>
    <w:rsid w:val="00D95B45"/>
    <w:rsid w:val="00D97CC4"/>
    <w:rsid w:val="00DA5324"/>
    <w:rsid w:val="00DB2B58"/>
    <w:rsid w:val="00DB5363"/>
    <w:rsid w:val="00DB5A9B"/>
    <w:rsid w:val="00DC1C03"/>
    <w:rsid w:val="00DC4DE5"/>
    <w:rsid w:val="00DD1DDA"/>
    <w:rsid w:val="00DE1373"/>
    <w:rsid w:val="00DE2F71"/>
    <w:rsid w:val="00DE3F4F"/>
    <w:rsid w:val="00DF0C49"/>
    <w:rsid w:val="00DF3E55"/>
    <w:rsid w:val="00DF52C6"/>
    <w:rsid w:val="00DF7B2E"/>
    <w:rsid w:val="00E05228"/>
    <w:rsid w:val="00E066FC"/>
    <w:rsid w:val="00E0772D"/>
    <w:rsid w:val="00E07939"/>
    <w:rsid w:val="00E07F14"/>
    <w:rsid w:val="00E109C1"/>
    <w:rsid w:val="00E11D24"/>
    <w:rsid w:val="00E12039"/>
    <w:rsid w:val="00E146BE"/>
    <w:rsid w:val="00E16A7D"/>
    <w:rsid w:val="00E20354"/>
    <w:rsid w:val="00E22825"/>
    <w:rsid w:val="00E26FF0"/>
    <w:rsid w:val="00E331C4"/>
    <w:rsid w:val="00E34DB4"/>
    <w:rsid w:val="00E35729"/>
    <w:rsid w:val="00E40F76"/>
    <w:rsid w:val="00E41BAC"/>
    <w:rsid w:val="00E44441"/>
    <w:rsid w:val="00E444DF"/>
    <w:rsid w:val="00E45F4C"/>
    <w:rsid w:val="00E52756"/>
    <w:rsid w:val="00E55131"/>
    <w:rsid w:val="00E70D26"/>
    <w:rsid w:val="00E7139C"/>
    <w:rsid w:val="00E73D29"/>
    <w:rsid w:val="00E83893"/>
    <w:rsid w:val="00E865EA"/>
    <w:rsid w:val="00E86C23"/>
    <w:rsid w:val="00E905F8"/>
    <w:rsid w:val="00E90A2C"/>
    <w:rsid w:val="00E9471C"/>
    <w:rsid w:val="00E962B8"/>
    <w:rsid w:val="00E97F55"/>
    <w:rsid w:val="00EA201A"/>
    <w:rsid w:val="00EA28DF"/>
    <w:rsid w:val="00EA3DE5"/>
    <w:rsid w:val="00EA3DEC"/>
    <w:rsid w:val="00EA4022"/>
    <w:rsid w:val="00EA4936"/>
    <w:rsid w:val="00EA69DC"/>
    <w:rsid w:val="00EB1A3A"/>
    <w:rsid w:val="00EB4D63"/>
    <w:rsid w:val="00EB55D7"/>
    <w:rsid w:val="00EB5C7D"/>
    <w:rsid w:val="00EB6CB7"/>
    <w:rsid w:val="00EC08A6"/>
    <w:rsid w:val="00EC11D0"/>
    <w:rsid w:val="00EC1DAC"/>
    <w:rsid w:val="00EC3DBE"/>
    <w:rsid w:val="00EC459E"/>
    <w:rsid w:val="00ED40AE"/>
    <w:rsid w:val="00ED6E12"/>
    <w:rsid w:val="00EE5ACE"/>
    <w:rsid w:val="00EE7B22"/>
    <w:rsid w:val="00EF2C7B"/>
    <w:rsid w:val="00EF3D9D"/>
    <w:rsid w:val="00EF47A0"/>
    <w:rsid w:val="00EF56F6"/>
    <w:rsid w:val="00F01918"/>
    <w:rsid w:val="00F029DB"/>
    <w:rsid w:val="00F037F0"/>
    <w:rsid w:val="00F03ECE"/>
    <w:rsid w:val="00F040FC"/>
    <w:rsid w:val="00F04585"/>
    <w:rsid w:val="00F073AC"/>
    <w:rsid w:val="00F13F99"/>
    <w:rsid w:val="00F16FFC"/>
    <w:rsid w:val="00F17581"/>
    <w:rsid w:val="00F21D6F"/>
    <w:rsid w:val="00F247D0"/>
    <w:rsid w:val="00F31007"/>
    <w:rsid w:val="00F3331E"/>
    <w:rsid w:val="00F33B4B"/>
    <w:rsid w:val="00F407E7"/>
    <w:rsid w:val="00F45CE5"/>
    <w:rsid w:val="00F54DC5"/>
    <w:rsid w:val="00F5532D"/>
    <w:rsid w:val="00F55C9F"/>
    <w:rsid w:val="00F57B73"/>
    <w:rsid w:val="00F643A3"/>
    <w:rsid w:val="00F6573E"/>
    <w:rsid w:val="00F673E2"/>
    <w:rsid w:val="00F71C6D"/>
    <w:rsid w:val="00F7200C"/>
    <w:rsid w:val="00F74178"/>
    <w:rsid w:val="00F7539E"/>
    <w:rsid w:val="00F76382"/>
    <w:rsid w:val="00F76667"/>
    <w:rsid w:val="00F76863"/>
    <w:rsid w:val="00F8057C"/>
    <w:rsid w:val="00F819E2"/>
    <w:rsid w:val="00F83227"/>
    <w:rsid w:val="00F83C96"/>
    <w:rsid w:val="00F91C99"/>
    <w:rsid w:val="00F97543"/>
    <w:rsid w:val="00F976B7"/>
    <w:rsid w:val="00FA27AF"/>
    <w:rsid w:val="00FA5C11"/>
    <w:rsid w:val="00FA614E"/>
    <w:rsid w:val="00FA7E85"/>
    <w:rsid w:val="00FB3292"/>
    <w:rsid w:val="00FC1CE3"/>
    <w:rsid w:val="00FC5E33"/>
    <w:rsid w:val="00FC69F3"/>
    <w:rsid w:val="00FD3643"/>
    <w:rsid w:val="00FD3A6D"/>
    <w:rsid w:val="00FD55A0"/>
    <w:rsid w:val="00FE0C53"/>
    <w:rsid w:val="00FE6223"/>
    <w:rsid w:val="00FE6F67"/>
    <w:rsid w:val="00FF005A"/>
    <w:rsid w:val="00FF2773"/>
    <w:rsid w:val="00FF3081"/>
    <w:rsid w:val="00FF3B1F"/>
    <w:rsid w:val="00FF557A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26A"/>
    <w:pPr>
      <w:jc w:val="both"/>
    </w:pPr>
    <w:rPr>
      <w:rFonts w:ascii="Arial" w:hAnsi="Arial"/>
      <w:sz w:val="22"/>
      <w:lang w:eastAsia="en-US"/>
    </w:rPr>
  </w:style>
  <w:style w:type="paragraph" w:styleId="Titre1">
    <w:name w:val="heading 1"/>
    <w:basedOn w:val="Normal"/>
    <w:next w:val="Para1"/>
    <w:link w:val="Titre1Car"/>
    <w:uiPriority w:val="9"/>
    <w:qFormat/>
    <w:rsid w:val="00C27ED4"/>
    <w:pPr>
      <w:numPr>
        <w:numId w:val="23"/>
      </w:numPr>
      <w:pBdr>
        <w:top w:val="single" w:sz="2" w:space="2" w:color="666666"/>
        <w:left w:val="single" w:sz="2" w:space="31" w:color="666666"/>
        <w:bottom w:val="single" w:sz="2" w:space="1" w:color="666666"/>
        <w:right w:val="single" w:sz="2" w:space="4" w:color="666666"/>
      </w:pBdr>
      <w:spacing w:before="120" w:after="240"/>
      <w:outlineLvl w:val="0"/>
    </w:pPr>
    <w:rPr>
      <w:b/>
      <w:sz w:val="36"/>
      <w:szCs w:val="30"/>
    </w:rPr>
  </w:style>
  <w:style w:type="paragraph" w:styleId="Titre2">
    <w:name w:val="heading 2"/>
    <w:basedOn w:val="Normal"/>
    <w:next w:val="Para1"/>
    <w:link w:val="Titre2Car"/>
    <w:autoRedefine/>
    <w:uiPriority w:val="9"/>
    <w:qFormat/>
    <w:rsid w:val="009160F1"/>
    <w:pPr>
      <w:outlineLvl w:val="1"/>
    </w:pPr>
    <w:rPr>
      <w:sz w:val="28"/>
      <w:szCs w:val="24"/>
      <w:u w:val="single"/>
    </w:rPr>
  </w:style>
  <w:style w:type="paragraph" w:styleId="Titre3">
    <w:name w:val="heading 3"/>
    <w:basedOn w:val="Normal"/>
    <w:next w:val="Para1"/>
    <w:link w:val="Titre3Car"/>
    <w:autoRedefine/>
    <w:uiPriority w:val="9"/>
    <w:qFormat/>
    <w:rsid w:val="00D16D4A"/>
    <w:pPr>
      <w:numPr>
        <w:ilvl w:val="2"/>
        <w:numId w:val="23"/>
      </w:numPr>
      <w:spacing w:before="120" w:after="240"/>
      <w:outlineLvl w:val="2"/>
    </w:pPr>
    <w:rPr>
      <w:sz w:val="24"/>
    </w:rPr>
  </w:style>
  <w:style w:type="paragraph" w:styleId="Titre4">
    <w:name w:val="heading 4"/>
    <w:basedOn w:val="Normal"/>
    <w:next w:val="Para1"/>
    <w:link w:val="Titre4Car"/>
    <w:uiPriority w:val="9"/>
    <w:qFormat/>
    <w:rsid w:val="00EF56F6"/>
    <w:pPr>
      <w:keepNext/>
      <w:keepLines/>
      <w:numPr>
        <w:ilvl w:val="3"/>
        <w:numId w:val="23"/>
      </w:numPr>
      <w:spacing w:before="120" w:after="240"/>
      <w:ind w:left="1584"/>
      <w:outlineLvl w:val="3"/>
    </w:pPr>
    <w:rPr>
      <w:rFonts w:eastAsia="Times New Roman"/>
      <w:bCs/>
      <w:iCs/>
      <w:sz w:val="24"/>
    </w:rPr>
  </w:style>
  <w:style w:type="paragraph" w:styleId="Titre5">
    <w:name w:val="heading 5"/>
    <w:basedOn w:val="Normal"/>
    <w:next w:val="Para1"/>
    <w:link w:val="Titre5Car"/>
    <w:uiPriority w:val="9"/>
    <w:qFormat/>
    <w:rsid w:val="00CD57B6"/>
    <w:pPr>
      <w:keepNext/>
      <w:keepLines/>
      <w:numPr>
        <w:ilvl w:val="4"/>
        <w:numId w:val="23"/>
      </w:numPr>
      <w:spacing w:before="120" w:after="240"/>
      <w:outlineLvl w:val="4"/>
    </w:pPr>
    <w:rPr>
      <w:rFonts w:ascii="Trebuchet MS" w:eastAsia="Times New Roman" w:hAnsi="Trebuchet MS"/>
      <w:color w:val="243F60"/>
      <w:sz w:val="24"/>
    </w:rPr>
  </w:style>
  <w:style w:type="paragraph" w:styleId="Titre6">
    <w:name w:val="heading 6"/>
    <w:basedOn w:val="Normal"/>
    <w:next w:val="Para1"/>
    <w:link w:val="Titre6Car"/>
    <w:uiPriority w:val="9"/>
    <w:qFormat/>
    <w:rsid w:val="00CD57B6"/>
    <w:pPr>
      <w:keepNext/>
      <w:keepLines/>
      <w:numPr>
        <w:ilvl w:val="5"/>
        <w:numId w:val="23"/>
      </w:numPr>
      <w:spacing w:before="120" w:after="240"/>
      <w:outlineLvl w:val="5"/>
    </w:pPr>
    <w:rPr>
      <w:rFonts w:ascii="Trebuchet MS" w:eastAsia="Times New Roman" w:hAnsi="Trebuchet MS"/>
      <w:i/>
      <w:iCs/>
      <w:color w:val="243F60"/>
      <w:sz w:val="24"/>
    </w:rPr>
  </w:style>
  <w:style w:type="paragraph" w:styleId="Titre7">
    <w:name w:val="heading 7"/>
    <w:basedOn w:val="Normal"/>
    <w:next w:val="Para1"/>
    <w:link w:val="Titre7Car"/>
    <w:uiPriority w:val="9"/>
    <w:qFormat/>
    <w:rsid w:val="009F18AF"/>
    <w:pPr>
      <w:keepNext/>
      <w:keepLines/>
      <w:numPr>
        <w:ilvl w:val="6"/>
        <w:numId w:val="23"/>
      </w:numPr>
      <w:spacing w:before="200"/>
      <w:outlineLvl w:val="6"/>
    </w:pPr>
    <w:rPr>
      <w:rFonts w:ascii="Cambria" w:eastAsia="Times New Roman" w:hAnsi="Cambria"/>
      <w:i/>
      <w:iCs/>
      <w:color w:val="404040"/>
      <w:sz w:val="20"/>
    </w:rPr>
  </w:style>
  <w:style w:type="paragraph" w:styleId="Titre8">
    <w:name w:val="heading 8"/>
    <w:basedOn w:val="Normal"/>
    <w:next w:val="Para1"/>
    <w:link w:val="Titre8Car"/>
    <w:uiPriority w:val="9"/>
    <w:qFormat/>
    <w:rsid w:val="00D352FC"/>
    <w:pPr>
      <w:keepNext/>
      <w:keepLines/>
      <w:numPr>
        <w:ilvl w:val="7"/>
        <w:numId w:val="23"/>
      </w:numPr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Titre9">
    <w:name w:val="heading 9"/>
    <w:basedOn w:val="Normal"/>
    <w:next w:val="Para1"/>
    <w:link w:val="Titre9Car"/>
    <w:uiPriority w:val="9"/>
    <w:qFormat/>
    <w:rsid w:val="00D352FC"/>
    <w:pPr>
      <w:keepNext/>
      <w:keepLines/>
      <w:numPr>
        <w:ilvl w:val="8"/>
        <w:numId w:val="23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9160F1"/>
    <w:rPr>
      <w:rFonts w:ascii="Arial" w:hAnsi="Arial" w:cs="Arial"/>
      <w:sz w:val="28"/>
      <w:szCs w:val="24"/>
      <w:u w:val="single"/>
      <w:lang w:val="fr-FR"/>
    </w:rPr>
  </w:style>
  <w:style w:type="character" w:customStyle="1" w:styleId="Titre3Car">
    <w:name w:val="Titre 3 Car"/>
    <w:link w:val="Titre3"/>
    <w:uiPriority w:val="9"/>
    <w:rsid w:val="00D16D4A"/>
    <w:rPr>
      <w:rFonts w:ascii="Arial" w:hAnsi="Arial"/>
      <w:sz w:val="24"/>
      <w:szCs w:val="20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F976B7"/>
    <w:pPr>
      <w:pBdr>
        <w:bottom w:val="single" w:sz="2" w:space="1" w:color="CCCCCC"/>
      </w:pBdr>
    </w:pPr>
    <w:rPr>
      <w:rFonts w:ascii="Trebuchet MS" w:hAnsi="Trebuchet MS"/>
      <w:color w:val="333333"/>
      <w:sz w:val="50"/>
      <w:szCs w:val="50"/>
    </w:rPr>
  </w:style>
  <w:style w:type="character" w:customStyle="1" w:styleId="TitreCar">
    <w:name w:val="Titre Car"/>
    <w:link w:val="Titre"/>
    <w:uiPriority w:val="10"/>
    <w:rsid w:val="00F976B7"/>
    <w:rPr>
      <w:rFonts w:ascii="Trebuchet MS" w:hAnsi="Trebuchet MS"/>
      <w:color w:val="333333"/>
      <w:sz w:val="50"/>
      <w:szCs w:val="50"/>
    </w:rPr>
  </w:style>
  <w:style w:type="character" w:customStyle="1" w:styleId="Titre1Car">
    <w:name w:val="Titre 1 Car"/>
    <w:link w:val="Titre1"/>
    <w:uiPriority w:val="9"/>
    <w:rsid w:val="00C27ED4"/>
    <w:rPr>
      <w:rFonts w:ascii="Arial" w:hAnsi="Arial"/>
      <w:b/>
      <w:sz w:val="36"/>
      <w:szCs w:val="30"/>
    </w:rPr>
  </w:style>
  <w:style w:type="paragraph" w:styleId="TM1">
    <w:name w:val="toc 1"/>
    <w:basedOn w:val="Normal"/>
    <w:next w:val="Normal"/>
    <w:autoRedefine/>
    <w:uiPriority w:val="39"/>
    <w:rsid w:val="006227B5"/>
    <w:pPr>
      <w:spacing w:before="120" w:after="120"/>
    </w:pPr>
    <w:rPr>
      <w:b/>
      <w:color w:val="0D0D0D"/>
      <w:sz w:val="26"/>
      <w:szCs w:val="30"/>
    </w:rPr>
  </w:style>
  <w:style w:type="paragraph" w:styleId="TM2">
    <w:name w:val="toc 2"/>
    <w:basedOn w:val="Normal"/>
    <w:next w:val="Normal"/>
    <w:autoRedefine/>
    <w:uiPriority w:val="39"/>
    <w:rsid w:val="00FA5C11"/>
    <w:pPr>
      <w:spacing w:before="120" w:after="120"/>
      <w:ind w:left="144"/>
    </w:pPr>
    <w:rPr>
      <w:sz w:val="26"/>
      <w:szCs w:val="26"/>
    </w:rPr>
  </w:style>
  <w:style w:type="paragraph" w:styleId="TM3">
    <w:name w:val="toc 3"/>
    <w:basedOn w:val="Normal"/>
    <w:next w:val="Normal"/>
    <w:autoRedefine/>
    <w:uiPriority w:val="39"/>
    <w:rsid w:val="00FA5C11"/>
    <w:pPr>
      <w:spacing w:before="120" w:after="120"/>
      <w:ind w:left="288"/>
    </w:pPr>
    <w:rPr>
      <w:i/>
      <w:color w:val="333333"/>
      <w:sz w:val="26"/>
      <w:szCs w:val="22"/>
    </w:rPr>
  </w:style>
  <w:style w:type="paragraph" w:styleId="TM4">
    <w:name w:val="toc 4"/>
    <w:basedOn w:val="Normal"/>
    <w:next w:val="Normal"/>
    <w:autoRedefine/>
    <w:uiPriority w:val="39"/>
    <w:qFormat/>
    <w:rsid w:val="00FA5C11"/>
    <w:pPr>
      <w:spacing w:before="120" w:after="120"/>
      <w:ind w:left="432"/>
    </w:pPr>
    <w:rPr>
      <w:color w:val="333333"/>
    </w:rPr>
  </w:style>
  <w:style w:type="paragraph" w:styleId="TM5">
    <w:name w:val="toc 5"/>
    <w:basedOn w:val="Normal"/>
    <w:next w:val="Normal"/>
    <w:autoRedefine/>
    <w:uiPriority w:val="39"/>
    <w:rsid w:val="00FA5C11"/>
    <w:pPr>
      <w:spacing w:before="120" w:after="120"/>
      <w:ind w:left="576"/>
    </w:pPr>
    <w:rPr>
      <w:i/>
      <w:color w:val="0D0D0D"/>
    </w:rPr>
  </w:style>
  <w:style w:type="paragraph" w:styleId="TM6">
    <w:name w:val="toc 6"/>
    <w:basedOn w:val="Normal"/>
    <w:next w:val="Normal"/>
    <w:autoRedefine/>
    <w:uiPriority w:val="39"/>
    <w:rsid w:val="00FA5C11"/>
    <w:pPr>
      <w:spacing w:before="120" w:after="120"/>
      <w:ind w:left="720"/>
    </w:pPr>
  </w:style>
  <w:style w:type="character" w:customStyle="1" w:styleId="Titre4Car">
    <w:name w:val="Titre 4 Car"/>
    <w:link w:val="Titre4"/>
    <w:uiPriority w:val="9"/>
    <w:rsid w:val="00EF56F6"/>
    <w:rPr>
      <w:rFonts w:ascii="Arial" w:eastAsia="Times New Roman" w:hAnsi="Arial" w:cs="Times New Roman"/>
      <w:bCs/>
      <w:iCs/>
      <w:sz w:val="24"/>
      <w:szCs w:val="20"/>
    </w:rPr>
  </w:style>
  <w:style w:type="character" w:customStyle="1" w:styleId="Titre5Car">
    <w:name w:val="Titre 5 Car"/>
    <w:link w:val="Titre5"/>
    <w:uiPriority w:val="9"/>
    <w:rsid w:val="00CD57B6"/>
    <w:rPr>
      <w:rFonts w:ascii="Trebuchet MS" w:eastAsia="Times New Roman" w:hAnsi="Trebuchet MS" w:cs="Times New Roman"/>
      <w:color w:val="243F60"/>
      <w:sz w:val="24"/>
      <w:szCs w:val="20"/>
    </w:rPr>
  </w:style>
  <w:style w:type="character" w:customStyle="1" w:styleId="Titre6Car">
    <w:name w:val="Titre 6 Car"/>
    <w:link w:val="Titre6"/>
    <w:uiPriority w:val="9"/>
    <w:rsid w:val="00CD57B6"/>
    <w:rPr>
      <w:rFonts w:ascii="Trebuchet MS" w:eastAsia="Times New Roman" w:hAnsi="Trebuchet MS" w:cs="Times New Roman"/>
      <w:i/>
      <w:iCs/>
      <w:color w:val="243F60"/>
      <w:sz w:val="24"/>
      <w:szCs w:val="20"/>
    </w:rPr>
  </w:style>
  <w:style w:type="table" w:styleId="Grilledutableau">
    <w:name w:val="Table Grid"/>
    <w:basedOn w:val="TableauNormal"/>
    <w:uiPriority w:val="59"/>
    <w:rsid w:val="007F62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skInfo">
    <w:name w:val="TaskInfo"/>
    <w:basedOn w:val="TableauNormal"/>
    <w:uiPriority w:val="99"/>
    <w:qFormat/>
    <w:rsid w:val="00576570"/>
    <w:rPr>
      <w:rFonts w:ascii="Trebuchet MS" w:hAnsi="Trebuchet MS"/>
      <w:i/>
      <w:color w:val="808080"/>
    </w:rPr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</w:style>
  <w:style w:type="paragraph" w:customStyle="1" w:styleId="Para1">
    <w:name w:val="Para 1"/>
    <w:basedOn w:val="Normal"/>
    <w:link w:val="Para1Char"/>
    <w:qFormat/>
    <w:rsid w:val="009160F1"/>
    <w:rPr>
      <w:sz w:val="20"/>
    </w:rPr>
  </w:style>
  <w:style w:type="character" w:customStyle="1" w:styleId="Titre7Car">
    <w:name w:val="Titre 7 Car"/>
    <w:link w:val="Titre7"/>
    <w:uiPriority w:val="9"/>
    <w:rsid w:val="009F18A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Para1Char">
    <w:name w:val="Para 1 Char"/>
    <w:link w:val="Para1"/>
    <w:rsid w:val="009160F1"/>
    <w:rPr>
      <w:rFonts w:ascii="Arial" w:hAnsi="Arial"/>
      <w:szCs w:val="20"/>
    </w:rPr>
  </w:style>
  <w:style w:type="character" w:customStyle="1" w:styleId="Titre8Car">
    <w:name w:val="Titre 8 Car"/>
    <w:link w:val="Titre8"/>
    <w:uiPriority w:val="9"/>
    <w:rsid w:val="00D352F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itre9Car">
    <w:name w:val="Titre 9 Car"/>
    <w:link w:val="Titre9"/>
    <w:uiPriority w:val="9"/>
    <w:rsid w:val="00D352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Lienhypertexte">
    <w:name w:val="Hyperlink"/>
    <w:uiPriority w:val="99"/>
    <w:rsid w:val="00191F22"/>
    <w:rPr>
      <w:color w:val="0000FF"/>
      <w:u w:val="single"/>
    </w:rPr>
  </w:style>
  <w:style w:type="character" w:styleId="Rfrenceple">
    <w:name w:val="Subtle Reference"/>
    <w:uiPriority w:val="31"/>
    <w:qFormat/>
    <w:rsid w:val="00EF47A0"/>
    <w:rPr>
      <w:smallCaps/>
      <w:color w:val="C0504D"/>
      <w:u w:val="single"/>
    </w:rPr>
  </w:style>
  <w:style w:type="paragraph" w:styleId="Textedebulles">
    <w:name w:val="Balloon Text"/>
    <w:basedOn w:val="Normal"/>
    <w:link w:val="TextedebullesCar"/>
    <w:uiPriority w:val="99"/>
    <w:rsid w:val="00C27ED4"/>
    <w:rPr>
      <w:rFonts w:ascii="Tahoma" w:hAnsi="Tahoma"/>
      <w:color w:val="666666"/>
      <w:sz w:val="16"/>
      <w:szCs w:val="16"/>
    </w:rPr>
  </w:style>
  <w:style w:type="character" w:customStyle="1" w:styleId="TextedebullesCar">
    <w:name w:val="Texte de bulles Car"/>
    <w:link w:val="Textedebulles"/>
    <w:uiPriority w:val="99"/>
    <w:rsid w:val="00C27ED4"/>
    <w:rPr>
      <w:rFonts w:ascii="Tahoma" w:hAnsi="Tahoma" w:cs="Tahoma"/>
      <w:color w:val="666666"/>
      <w:sz w:val="16"/>
      <w:szCs w:val="16"/>
    </w:rPr>
  </w:style>
  <w:style w:type="paragraph" w:styleId="En-tte">
    <w:name w:val="header"/>
    <w:basedOn w:val="Normal"/>
    <w:link w:val="En-tteCar"/>
    <w:uiPriority w:val="99"/>
    <w:rsid w:val="00D16D4A"/>
    <w:pPr>
      <w:tabs>
        <w:tab w:val="center" w:pos="4536"/>
        <w:tab w:val="right" w:pos="9072"/>
      </w:tabs>
    </w:pPr>
    <w:rPr>
      <w:i/>
      <w:color w:val="00B050"/>
      <w:sz w:val="20"/>
    </w:rPr>
  </w:style>
  <w:style w:type="character" w:customStyle="1" w:styleId="En-tteCar">
    <w:name w:val="En-tête Car"/>
    <w:link w:val="En-tte"/>
    <w:uiPriority w:val="99"/>
    <w:rsid w:val="00D16D4A"/>
    <w:rPr>
      <w:rFonts w:ascii="Arial" w:hAnsi="Arial"/>
      <w:i/>
      <w:color w:val="00B050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D16D4A"/>
    <w:pPr>
      <w:tabs>
        <w:tab w:val="center" w:pos="4536"/>
        <w:tab w:val="right" w:pos="9072"/>
      </w:tabs>
    </w:pPr>
    <w:rPr>
      <w:i/>
      <w:color w:val="00B050"/>
      <w:sz w:val="20"/>
    </w:rPr>
  </w:style>
  <w:style w:type="character" w:customStyle="1" w:styleId="PieddepageCar">
    <w:name w:val="Pied de page Car"/>
    <w:link w:val="Pieddepage"/>
    <w:uiPriority w:val="99"/>
    <w:rsid w:val="00D16D4A"/>
    <w:rPr>
      <w:rFonts w:ascii="Arial" w:hAnsi="Arial"/>
      <w:i/>
      <w:color w:val="00B05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C33AB3"/>
    <w:pPr>
      <w:ind w:left="720"/>
      <w:contextualSpacing/>
    </w:pPr>
  </w:style>
  <w:style w:type="character" w:styleId="Marquedecommentaire">
    <w:name w:val="annotation reference"/>
    <w:rsid w:val="00F97543"/>
    <w:rPr>
      <w:sz w:val="16"/>
      <w:szCs w:val="16"/>
    </w:rPr>
  </w:style>
  <w:style w:type="paragraph" w:styleId="Commentaire">
    <w:name w:val="annotation text"/>
    <w:basedOn w:val="Normal"/>
    <w:link w:val="CommentaireCar"/>
    <w:rsid w:val="00F97543"/>
    <w:pPr>
      <w:autoSpaceDE w:val="0"/>
      <w:autoSpaceDN w:val="0"/>
      <w:jc w:val="left"/>
    </w:pPr>
    <w:rPr>
      <w:rFonts w:eastAsia="Times New Roman"/>
      <w:sz w:val="20"/>
      <w:lang w:eastAsia="fr-FR"/>
    </w:rPr>
  </w:style>
  <w:style w:type="character" w:customStyle="1" w:styleId="CommentaireCar">
    <w:name w:val="Commentaire Car"/>
    <w:link w:val="Commentaire"/>
    <w:rsid w:val="00F97543"/>
    <w:rPr>
      <w:rFonts w:ascii="Arial" w:eastAsia="Times New Roman" w:hAnsi="Arial" w:cs="Arial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DE1373"/>
    <w:pPr>
      <w:autoSpaceDE/>
      <w:autoSpaceDN/>
      <w:jc w:val="both"/>
    </w:pPr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DE1373"/>
    <w:rPr>
      <w:rFonts w:ascii="Arial" w:eastAsia="Times New Roman" w:hAnsi="Arial" w:cs="Arial"/>
      <w:b/>
      <w:bCs/>
      <w:sz w:val="20"/>
      <w:szCs w:val="20"/>
      <w:lang w:val="fr-FR" w:eastAsia="fr-FR"/>
    </w:rPr>
  </w:style>
  <w:style w:type="character" w:styleId="Textedelespacerserv">
    <w:name w:val="Placeholder Text"/>
    <w:basedOn w:val="Policepardfaut"/>
    <w:uiPriority w:val="99"/>
    <w:rsid w:val="00754C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A6E9A-A7F3-4600-8EC6-28034B1B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2159</TotalTime>
  <Pages>1</Pages>
  <Words>2572</Words>
  <Characters>14149</Characters>
  <DocSecurity>0</DocSecurity>
  <Lines>117</Lines>
  <Paragraphs>33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 cisaille</vt:lpstr>
      <vt:lpstr/>
    </vt:vector>
  </TitlesOfParts>
  <LinksUpToDate>false</LinksUpToDate>
  <CharactersWithSpaces>16688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2018-12-10T19:36:00Z</cp:lastPrinted>
  <dcterms:created xsi:type="dcterms:W3CDTF">2018-05-09T08:29:00Z</dcterms:created>
  <dcterms:modified xsi:type="dcterms:W3CDTF">2018-12-10T19:56:00Z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V3EXPORT">
    <vt:lpwstr>Exported from MindView3</vt:lpwstr>
  </property>
</Properties>
</file>