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53A3" w:rsidRPr="00885DAB" w:rsidRDefault="009453A3" w:rsidP="009453A3">
      <w:pPr>
        <w:pStyle w:val="Corpsdetexte21"/>
        <w:pBdr>
          <w:top w:val="single" w:sz="4" w:space="1" w:color="auto"/>
          <w:left w:val="single" w:sz="4" w:space="4" w:color="auto"/>
          <w:bottom w:val="single" w:sz="4" w:space="1" w:color="auto"/>
          <w:right w:val="single" w:sz="4" w:space="4" w:color="auto"/>
        </w:pBdr>
        <w:spacing w:after="0" w:line="240" w:lineRule="auto"/>
        <w:ind w:left="-284" w:right="-284"/>
        <w:jc w:val="center"/>
        <w:rPr>
          <w:rFonts w:cs="Arial"/>
          <w:b/>
          <w:sz w:val="36"/>
          <w:szCs w:val="36"/>
          <w:lang w:val="fr-FR"/>
        </w:rPr>
      </w:pPr>
      <w:r w:rsidRPr="00885DAB">
        <w:rPr>
          <w:rFonts w:cs="Arial"/>
          <w:b/>
          <w:sz w:val="36"/>
          <w:szCs w:val="36"/>
          <w:lang w:val="fr-FR"/>
        </w:rPr>
        <w:t xml:space="preserve">BTS MAINTENANCE DES MATÉRIELS DE CONSTRUCTION </w:t>
      </w:r>
    </w:p>
    <w:p w:rsidR="009453A3" w:rsidRPr="00FA31FA" w:rsidRDefault="009453A3" w:rsidP="009453A3">
      <w:pPr>
        <w:pStyle w:val="Corpsdetexte21"/>
        <w:pBdr>
          <w:top w:val="single" w:sz="4" w:space="1" w:color="auto"/>
          <w:left w:val="single" w:sz="4" w:space="4" w:color="auto"/>
          <w:bottom w:val="single" w:sz="4" w:space="1" w:color="auto"/>
          <w:right w:val="single" w:sz="4" w:space="4" w:color="auto"/>
        </w:pBdr>
        <w:spacing w:after="0" w:line="240" w:lineRule="auto"/>
        <w:ind w:left="-284" w:right="-284"/>
        <w:jc w:val="center"/>
        <w:rPr>
          <w:rFonts w:cs="Arial"/>
          <w:b/>
          <w:bCs/>
          <w:sz w:val="36"/>
          <w:szCs w:val="36"/>
          <w:lang w:val="fr-FR"/>
        </w:rPr>
      </w:pPr>
      <w:r w:rsidRPr="00885DAB">
        <w:rPr>
          <w:rFonts w:cs="Arial"/>
          <w:b/>
          <w:sz w:val="36"/>
          <w:szCs w:val="36"/>
          <w:lang w:val="fr-FR"/>
        </w:rPr>
        <w:t>ET DE MANUTENTION</w:t>
      </w:r>
    </w:p>
    <w:p w:rsidR="003D67A7" w:rsidRPr="00E45F62" w:rsidRDefault="003D67A7" w:rsidP="003D67A7">
      <w:pPr>
        <w:pStyle w:val="Corpsdetexte21"/>
        <w:spacing w:line="360" w:lineRule="auto"/>
        <w:ind w:left="-284" w:right="-284"/>
        <w:jc w:val="center"/>
        <w:rPr>
          <w:rFonts w:cs="Arial"/>
          <w:b/>
          <w:bCs/>
          <w:sz w:val="4"/>
          <w:szCs w:val="4"/>
          <w:lang w:val="fr-FR"/>
        </w:rPr>
      </w:pPr>
    </w:p>
    <w:p w:rsidR="003D67A7" w:rsidRPr="002E422D" w:rsidRDefault="003D67A7" w:rsidP="0040556D">
      <w:pPr>
        <w:pStyle w:val="Corpsdetexte21"/>
        <w:spacing w:after="0" w:line="240" w:lineRule="auto"/>
        <w:jc w:val="center"/>
        <w:rPr>
          <w:rFonts w:cs="Arial"/>
          <w:b/>
          <w:bCs/>
          <w:color w:val="FF0000"/>
          <w:sz w:val="36"/>
          <w:lang w:val="fr-FR"/>
        </w:rPr>
      </w:pPr>
      <w:r w:rsidRPr="002E422D">
        <w:rPr>
          <w:rFonts w:cs="Arial"/>
          <w:b/>
          <w:bCs/>
          <w:color w:val="FF0000"/>
          <w:sz w:val="36"/>
          <w:lang w:val="fr-FR"/>
        </w:rPr>
        <w:t>ÉLÉMENTS DE CORRECTION</w:t>
      </w:r>
    </w:p>
    <w:p w:rsidR="003D67A7" w:rsidRDefault="003D67A7" w:rsidP="0040556D">
      <w:pPr>
        <w:pStyle w:val="Corpsdetexte21"/>
        <w:spacing w:after="0" w:line="240" w:lineRule="auto"/>
        <w:jc w:val="center"/>
        <w:rPr>
          <w:rFonts w:cs="Arial"/>
          <w:b/>
          <w:bCs/>
          <w:sz w:val="36"/>
          <w:lang w:val="fr-FR"/>
        </w:rPr>
      </w:pPr>
      <w:r>
        <w:rPr>
          <w:rFonts w:cs="Arial"/>
          <w:b/>
          <w:bCs/>
          <w:sz w:val="36"/>
          <w:lang w:val="fr-FR"/>
        </w:rPr>
        <w:t>U.4 - ANALYSE D’UN DYSFONCTIONNEMENT</w:t>
      </w:r>
    </w:p>
    <w:p w:rsidR="003D67A7" w:rsidRDefault="003D67A7" w:rsidP="0040556D">
      <w:pPr>
        <w:spacing w:after="0" w:line="240" w:lineRule="auto"/>
        <w:jc w:val="center"/>
        <w:rPr>
          <w:rFonts w:ascii="Arial" w:hAnsi="Arial" w:cs="Arial"/>
          <w:b/>
          <w:bCs/>
          <w:sz w:val="28"/>
          <w:szCs w:val="28"/>
        </w:rPr>
      </w:pPr>
      <w:r w:rsidRPr="006C6B2B">
        <w:rPr>
          <w:rFonts w:ascii="Arial" w:hAnsi="Arial" w:cs="Arial"/>
          <w:b/>
          <w:bCs/>
          <w:sz w:val="28"/>
          <w:szCs w:val="28"/>
        </w:rPr>
        <w:t>SESSION 201</w:t>
      </w:r>
      <w:r>
        <w:rPr>
          <w:rFonts w:ascii="Arial" w:hAnsi="Arial" w:cs="Arial"/>
          <w:b/>
          <w:bCs/>
          <w:sz w:val="28"/>
          <w:szCs w:val="28"/>
        </w:rPr>
        <w:t>9</w:t>
      </w:r>
    </w:p>
    <w:p w:rsidR="003D67A7" w:rsidRDefault="003D67A7" w:rsidP="003D67A7">
      <w:pPr>
        <w:spacing w:after="0" w:line="240" w:lineRule="auto"/>
        <w:jc w:val="center"/>
        <w:rPr>
          <w:rFonts w:ascii="Arial" w:hAnsi="Arial" w:cs="Arial"/>
          <w:b/>
          <w:bCs/>
          <w:sz w:val="28"/>
          <w:szCs w:val="28"/>
        </w:rPr>
      </w:pPr>
    </w:p>
    <w:p w:rsidR="001D7679" w:rsidRPr="0040556D" w:rsidRDefault="001D7679" w:rsidP="0040556D">
      <w:pPr>
        <w:pBdr>
          <w:top w:val="single" w:sz="4" w:space="1" w:color="auto"/>
          <w:left w:val="single" w:sz="4" w:space="4" w:color="auto"/>
          <w:bottom w:val="single" w:sz="4" w:space="1" w:color="auto"/>
          <w:right w:val="single" w:sz="4" w:space="4" w:color="auto"/>
        </w:pBdr>
        <w:shd w:val="clear" w:color="auto" w:fill="D9D9D9"/>
        <w:ind w:right="-1"/>
        <w:contextualSpacing/>
        <w:jc w:val="both"/>
        <w:rPr>
          <w:rFonts w:ascii="Arial" w:eastAsia="Calibri" w:hAnsi="Arial" w:cs="Arial"/>
          <w:b/>
          <w:lang w:eastAsia="en-US"/>
        </w:rPr>
      </w:pPr>
      <w:r w:rsidRPr="0040556D">
        <w:rPr>
          <w:rFonts w:ascii="Arial" w:eastAsia="Calibri" w:hAnsi="Arial" w:cs="Arial"/>
          <w:b/>
          <w:lang w:eastAsia="en-US"/>
        </w:rPr>
        <w:t>1</w:t>
      </w:r>
      <w:r w:rsidRPr="0040556D">
        <w:rPr>
          <w:rFonts w:ascii="Arial" w:eastAsia="Calibri" w:hAnsi="Arial" w:cs="Arial"/>
          <w:b/>
          <w:vertAlign w:val="superscript"/>
          <w:lang w:eastAsia="en-US"/>
        </w:rPr>
        <w:t>re</w:t>
      </w:r>
      <w:r w:rsidRPr="0040556D">
        <w:rPr>
          <w:rFonts w:ascii="Arial" w:eastAsia="Calibri" w:hAnsi="Arial" w:cs="Arial"/>
          <w:b/>
          <w:lang w:eastAsia="en-US"/>
        </w:rPr>
        <w:t xml:space="preserve"> partie :</w:t>
      </w:r>
      <w:r w:rsidR="003D67A7" w:rsidRPr="0040556D">
        <w:rPr>
          <w:rFonts w:ascii="Arial" w:eastAsia="Calibri" w:hAnsi="Arial" w:cs="Arial"/>
          <w:b/>
          <w:lang w:eastAsia="en-US"/>
        </w:rPr>
        <w:t xml:space="preserve"> l</w:t>
      </w:r>
      <w:r w:rsidRPr="0040556D">
        <w:rPr>
          <w:rFonts w:ascii="Arial" w:eastAsia="Calibri" w:hAnsi="Arial" w:cs="Arial"/>
          <w:b/>
          <w:lang w:eastAsia="en-US"/>
        </w:rPr>
        <w:t>’objectif de cette partie est d’identifier et d’étudier les grandeurs physiques qui peuvent affecter la puissance hydraulique.</w:t>
      </w:r>
    </w:p>
    <w:p w:rsidR="001D7679" w:rsidRPr="0040556D" w:rsidRDefault="001D7679" w:rsidP="00930987">
      <w:pPr>
        <w:spacing w:after="0" w:line="240" w:lineRule="auto"/>
        <w:ind w:right="567"/>
        <w:contextualSpacing/>
        <w:rPr>
          <w:rFonts w:ascii="Arial" w:eastAsia="Calibri" w:hAnsi="Arial" w:cs="Arial"/>
          <w:b/>
          <w:sz w:val="2"/>
          <w:szCs w:val="2"/>
          <w:lang w:eastAsia="en-US"/>
        </w:rPr>
      </w:pPr>
    </w:p>
    <w:p w:rsidR="00930987" w:rsidRPr="0040556D" w:rsidRDefault="00930987" w:rsidP="00930987">
      <w:pPr>
        <w:pStyle w:val="Paragraphedeliste"/>
        <w:spacing w:after="0" w:line="240" w:lineRule="auto"/>
        <w:ind w:left="0"/>
        <w:jc w:val="both"/>
        <w:rPr>
          <w:rFonts w:ascii="Arial" w:hAnsi="Arial" w:cs="Arial"/>
          <w:b/>
        </w:rPr>
      </w:pPr>
    </w:p>
    <w:p w:rsidR="00B215D4" w:rsidRPr="00FF4671" w:rsidRDefault="00B215D4" w:rsidP="00FF4671">
      <w:pPr>
        <w:pStyle w:val="Paragraphedeliste"/>
        <w:tabs>
          <w:tab w:val="left" w:pos="1134"/>
          <w:tab w:val="left" w:pos="1276"/>
        </w:tabs>
        <w:spacing w:after="0" w:line="240" w:lineRule="auto"/>
        <w:ind w:left="0"/>
        <w:jc w:val="both"/>
        <w:rPr>
          <w:rFonts w:ascii="Arial" w:hAnsi="Arial" w:cs="Arial"/>
          <w:sz w:val="20"/>
          <w:szCs w:val="20"/>
        </w:rPr>
      </w:pPr>
      <w:r w:rsidRPr="005C2BBA">
        <w:rPr>
          <w:rFonts w:ascii="Arial" w:hAnsi="Arial" w:cs="Arial"/>
          <w:b/>
        </w:rPr>
        <w:t>Question 1.1</w:t>
      </w:r>
      <w:r>
        <w:rPr>
          <w:rFonts w:ascii="Arial" w:hAnsi="Arial" w:cs="Arial"/>
        </w:rPr>
        <w:tab/>
      </w:r>
      <w:r w:rsidRPr="00FF4671">
        <w:rPr>
          <w:rFonts w:ascii="Arial" w:hAnsi="Arial" w:cs="Arial"/>
          <w:b/>
          <w:sz w:val="20"/>
          <w:szCs w:val="20"/>
        </w:rPr>
        <w:t xml:space="preserve">Calculer </w:t>
      </w:r>
      <w:r w:rsidRPr="00FF4671">
        <w:rPr>
          <w:rFonts w:ascii="Arial" w:hAnsi="Arial" w:cs="Arial"/>
          <w:sz w:val="20"/>
          <w:szCs w:val="20"/>
        </w:rPr>
        <w:t xml:space="preserve">la valeur moyenne des temps relevés. </w:t>
      </w:r>
      <w:r w:rsidRPr="00FF4671">
        <w:rPr>
          <w:rFonts w:ascii="Arial" w:hAnsi="Arial" w:cs="Arial"/>
          <w:b/>
          <w:sz w:val="20"/>
          <w:szCs w:val="20"/>
        </w:rPr>
        <w:t xml:space="preserve">Déduire </w:t>
      </w:r>
      <w:r w:rsidRPr="00FF4671">
        <w:rPr>
          <w:rFonts w:ascii="Arial" w:hAnsi="Arial" w:cs="Arial"/>
          <w:sz w:val="20"/>
          <w:szCs w:val="20"/>
        </w:rPr>
        <w:t xml:space="preserve">la valeur moyenne de la vitesse de rotation en </w:t>
      </w:r>
      <w:r w:rsidR="00FF4671" w:rsidRPr="00FF4671">
        <w:rPr>
          <w:rFonts w:ascii="Arial" w:hAnsi="Arial" w:cs="Arial"/>
          <w:sz w:val="20"/>
          <w:szCs w:val="20"/>
        </w:rPr>
        <w:t>tr.min</w:t>
      </w:r>
      <w:r w:rsidR="00FF4671" w:rsidRPr="00FF4671">
        <w:rPr>
          <w:rFonts w:ascii="Arial" w:hAnsi="Arial" w:cs="Arial"/>
          <w:sz w:val="20"/>
          <w:szCs w:val="20"/>
          <w:vertAlign w:val="superscript"/>
        </w:rPr>
        <w:t>-1</w:t>
      </w:r>
      <w:r w:rsidR="00FF4671" w:rsidRPr="00FF4671">
        <w:rPr>
          <w:rFonts w:ascii="Arial" w:hAnsi="Arial" w:cs="Arial"/>
          <w:sz w:val="20"/>
          <w:szCs w:val="20"/>
        </w:rPr>
        <w:t>.</w:t>
      </w:r>
    </w:p>
    <w:p w:rsidR="001D7679" w:rsidRDefault="001D7679" w:rsidP="0040556D">
      <w:pPr>
        <w:spacing w:after="0" w:line="240" w:lineRule="auto"/>
        <w:ind w:right="567"/>
        <w:contextualSpacing/>
        <w:jc w:val="both"/>
        <w:rPr>
          <w:rFonts w:ascii="Arial" w:eastAsia="Calibri" w:hAnsi="Arial" w:cs="Arial"/>
          <w:color w:val="FF0000"/>
          <w:lang w:eastAsia="en-US"/>
        </w:rPr>
      </w:pPr>
      <w:r w:rsidRPr="00DD3B94">
        <w:rPr>
          <w:rFonts w:ascii="Arial" w:eastAsia="Calibri" w:hAnsi="Arial" w:cs="Arial"/>
          <w:color w:val="FF0000"/>
          <w:lang w:eastAsia="en-US"/>
        </w:rPr>
        <w:t>15,4</w:t>
      </w:r>
      <w:r w:rsidR="003D67A7" w:rsidRPr="00DD3B94">
        <w:rPr>
          <w:rFonts w:ascii="Arial" w:eastAsia="Calibri" w:hAnsi="Arial" w:cs="Arial"/>
          <w:color w:val="FF0000"/>
          <w:lang w:eastAsia="en-US"/>
        </w:rPr>
        <w:t xml:space="preserve"> </w:t>
      </w:r>
      <w:r w:rsidRPr="00DD3B94">
        <w:rPr>
          <w:rFonts w:ascii="Arial" w:eastAsia="Calibri" w:hAnsi="Arial" w:cs="Arial"/>
          <w:color w:val="FF0000"/>
          <w:lang w:eastAsia="en-US"/>
        </w:rPr>
        <w:t>s</w:t>
      </w:r>
      <w:r w:rsidR="004439C4" w:rsidRPr="00DD3B94">
        <w:rPr>
          <w:rFonts w:ascii="Arial" w:eastAsia="Calibri" w:hAnsi="Arial" w:cs="Arial"/>
          <w:color w:val="FF0000"/>
          <w:lang w:eastAsia="en-US"/>
        </w:rPr>
        <w:tab/>
      </w:r>
      <w:r w:rsidR="004439C4" w:rsidRPr="00DD3B94">
        <w:rPr>
          <w:rFonts w:ascii="Arial" w:eastAsia="Calibri" w:hAnsi="Arial" w:cs="Arial"/>
          <w:color w:val="FF0000"/>
          <w:lang w:eastAsia="en-US"/>
        </w:rPr>
        <w:tab/>
      </w:r>
      <w:r w:rsidRPr="00DD3B94">
        <w:rPr>
          <w:rFonts w:ascii="Arial" w:eastAsia="Calibri" w:hAnsi="Arial" w:cs="Arial"/>
          <w:color w:val="FF0000"/>
          <w:lang w:eastAsia="en-US"/>
        </w:rPr>
        <w:t xml:space="preserve">N = 3 x 60 / 15,4 = 11,7 </w:t>
      </w:r>
      <w:r w:rsidR="00FF4671" w:rsidRPr="00FF4671">
        <w:rPr>
          <w:rFonts w:ascii="Arial" w:eastAsiaTheme="minorHAnsi" w:hAnsi="Arial" w:cs="Arial"/>
          <w:color w:val="FF0000"/>
          <w:sz w:val="24"/>
          <w:szCs w:val="24"/>
          <w:lang w:eastAsia="en-US"/>
        </w:rPr>
        <w:t>tr.min</w:t>
      </w:r>
      <w:r w:rsidR="00FF4671" w:rsidRPr="00FF4671">
        <w:rPr>
          <w:rFonts w:ascii="Arial" w:eastAsiaTheme="minorHAnsi" w:hAnsi="Arial" w:cs="Arial"/>
          <w:color w:val="FF0000"/>
          <w:sz w:val="24"/>
          <w:szCs w:val="24"/>
          <w:vertAlign w:val="superscript"/>
          <w:lang w:eastAsia="en-US"/>
        </w:rPr>
        <w:t>-1</w:t>
      </w:r>
    </w:p>
    <w:p w:rsidR="00930987" w:rsidRPr="00DD3B94" w:rsidRDefault="00930987" w:rsidP="0040556D">
      <w:pPr>
        <w:spacing w:after="0" w:line="240" w:lineRule="auto"/>
        <w:ind w:right="567"/>
        <w:contextualSpacing/>
        <w:jc w:val="both"/>
        <w:rPr>
          <w:rFonts w:ascii="Arial" w:eastAsia="Calibri" w:hAnsi="Arial" w:cs="Arial"/>
          <w:color w:val="FF0000"/>
          <w:lang w:eastAsia="en-US"/>
        </w:rPr>
      </w:pPr>
    </w:p>
    <w:p w:rsidR="00B215D4" w:rsidRPr="005C2BBA" w:rsidRDefault="00B215D4" w:rsidP="0040556D">
      <w:pPr>
        <w:pStyle w:val="Paragraphedeliste"/>
        <w:spacing w:after="0" w:line="240" w:lineRule="auto"/>
        <w:ind w:left="0"/>
        <w:jc w:val="both"/>
        <w:rPr>
          <w:rFonts w:ascii="Arial" w:hAnsi="Arial" w:cs="Arial"/>
        </w:rPr>
      </w:pPr>
      <w:r w:rsidRPr="005C2BBA">
        <w:rPr>
          <w:rFonts w:ascii="Arial" w:hAnsi="Arial" w:cs="Arial"/>
        </w:rPr>
        <w:t>La norme prévoit un intervalle de tolérance.</w:t>
      </w:r>
    </w:p>
    <w:p w:rsidR="00B215D4" w:rsidRPr="00FF4671" w:rsidRDefault="00B215D4" w:rsidP="00FF4671">
      <w:pPr>
        <w:pStyle w:val="Paragraphedeliste"/>
        <w:tabs>
          <w:tab w:val="left" w:pos="1134"/>
          <w:tab w:val="left" w:pos="1276"/>
        </w:tabs>
        <w:spacing w:after="0" w:line="240" w:lineRule="auto"/>
        <w:ind w:left="0"/>
        <w:jc w:val="both"/>
        <w:rPr>
          <w:rFonts w:ascii="Arial" w:hAnsi="Arial" w:cs="Arial"/>
          <w:sz w:val="20"/>
          <w:szCs w:val="20"/>
        </w:rPr>
      </w:pPr>
      <w:r w:rsidRPr="00FF4671">
        <w:rPr>
          <w:rFonts w:ascii="Arial" w:hAnsi="Arial" w:cs="Arial"/>
          <w:b/>
          <w:sz w:val="20"/>
          <w:szCs w:val="20"/>
        </w:rPr>
        <w:t>Question 1.2</w:t>
      </w:r>
      <w:r>
        <w:rPr>
          <w:rFonts w:ascii="Arial" w:hAnsi="Arial" w:cs="Arial"/>
          <w:b/>
        </w:rPr>
        <w:tab/>
      </w:r>
      <w:r w:rsidRPr="00FF4671">
        <w:rPr>
          <w:rFonts w:ascii="Arial" w:hAnsi="Arial" w:cs="Arial"/>
          <w:b/>
          <w:sz w:val="20"/>
          <w:szCs w:val="20"/>
        </w:rPr>
        <w:t>Calculer</w:t>
      </w:r>
      <w:r w:rsidRPr="00FF4671">
        <w:rPr>
          <w:rFonts w:ascii="Arial" w:hAnsi="Arial" w:cs="Arial"/>
          <w:sz w:val="20"/>
          <w:szCs w:val="20"/>
        </w:rPr>
        <w:t xml:space="preserve"> les valeurs maximale et minimale de la vitesse de rotation en </w:t>
      </w:r>
      <w:r w:rsidR="00FF4671" w:rsidRPr="00FF4671">
        <w:rPr>
          <w:rFonts w:ascii="Arial" w:hAnsi="Arial" w:cs="Arial"/>
          <w:sz w:val="20"/>
          <w:szCs w:val="20"/>
        </w:rPr>
        <w:t>tr.min</w:t>
      </w:r>
      <w:r w:rsidR="00FF4671" w:rsidRPr="00FF4671">
        <w:rPr>
          <w:rFonts w:ascii="Arial" w:hAnsi="Arial" w:cs="Arial"/>
          <w:sz w:val="20"/>
          <w:szCs w:val="20"/>
          <w:vertAlign w:val="superscript"/>
        </w:rPr>
        <w:t>-1</w:t>
      </w:r>
      <w:r w:rsidRPr="00FF4671">
        <w:rPr>
          <w:rFonts w:ascii="Arial" w:hAnsi="Arial" w:cs="Arial"/>
          <w:sz w:val="20"/>
          <w:szCs w:val="20"/>
        </w:rPr>
        <w:t xml:space="preserve">correspondantes.  </w:t>
      </w:r>
    </w:p>
    <w:p w:rsidR="001D7679" w:rsidRDefault="001D7679" w:rsidP="0040556D">
      <w:pPr>
        <w:spacing w:after="0" w:line="240" w:lineRule="auto"/>
        <w:ind w:right="567"/>
        <w:contextualSpacing/>
        <w:jc w:val="both"/>
        <w:rPr>
          <w:rFonts w:ascii="Arial" w:eastAsia="Calibri" w:hAnsi="Arial" w:cs="Arial"/>
          <w:color w:val="FF0000"/>
          <w:lang w:eastAsia="en-US"/>
        </w:rPr>
      </w:pPr>
      <w:r w:rsidRPr="00DD3B94">
        <w:rPr>
          <w:rFonts w:ascii="Arial" w:eastAsia="Calibri" w:hAnsi="Arial" w:cs="Arial"/>
          <w:color w:val="FF0000"/>
          <w:lang w:eastAsia="en-US"/>
        </w:rPr>
        <w:t xml:space="preserve">IT = </w:t>
      </w:r>
      <w:r w:rsidR="003D67A7" w:rsidRPr="00DD3B94">
        <w:rPr>
          <w:rFonts w:ascii="Arial" w:eastAsia="Calibri" w:hAnsi="Arial" w:cs="Arial"/>
          <w:color w:val="FF0000"/>
          <w:lang w:eastAsia="en-US"/>
        </w:rPr>
        <w:t xml:space="preserve">+ ou – </w:t>
      </w:r>
      <w:r w:rsidR="00885DAB">
        <w:rPr>
          <w:rFonts w:ascii="Arial" w:eastAsia="Calibri" w:hAnsi="Arial" w:cs="Arial"/>
          <w:color w:val="FF0000"/>
          <w:lang w:eastAsia="en-US"/>
        </w:rPr>
        <w:t xml:space="preserve">1s   </w:t>
      </w:r>
      <w:proofErr w:type="spellStart"/>
      <w:r w:rsidR="00885DAB">
        <w:rPr>
          <w:rFonts w:ascii="Arial" w:eastAsia="Calibri" w:hAnsi="Arial" w:cs="Arial"/>
          <w:color w:val="FF0000"/>
          <w:lang w:eastAsia="en-US"/>
        </w:rPr>
        <w:t>N</w:t>
      </w:r>
      <w:r w:rsidRPr="00DD3B94">
        <w:rPr>
          <w:rFonts w:ascii="Arial" w:eastAsia="Calibri" w:hAnsi="Arial" w:cs="Arial"/>
          <w:color w:val="FF0000"/>
          <w:lang w:eastAsia="en-US"/>
        </w:rPr>
        <w:t>max</w:t>
      </w:r>
      <w:proofErr w:type="spellEnd"/>
      <w:r w:rsidRPr="00DD3B94">
        <w:rPr>
          <w:rFonts w:ascii="Arial" w:eastAsia="Calibri" w:hAnsi="Arial" w:cs="Arial"/>
          <w:color w:val="FF0000"/>
          <w:lang w:eastAsia="en-US"/>
        </w:rPr>
        <w:t xml:space="preserve"> = 12,6 </w:t>
      </w:r>
      <w:r w:rsidR="00FF4671" w:rsidRPr="00FF4671">
        <w:rPr>
          <w:rFonts w:ascii="Arial" w:eastAsiaTheme="minorHAnsi" w:hAnsi="Arial" w:cs="Arial"/>
          <w:color w:val="FF0000"/>
          <w:sz w:val="24"/>
          <w:szCs w:val="24"/>
          <w:lang w:eastAsia="en-US"/>
        </w:rPr>
        <w:t>tr.min</w:t>
      </w:r>
      <w:r w:rsidR="00FF4671" w:rsidRPr="00FF4671">
        <w:rPr>
          <w:rFonts w:ascii="Arial" w:eastAsiaTheme="minorHAnsi" w:hAnsi="Arial" w:cs="Arial"/>
          <w:color w:val="FF0000"/>
          <w:sz w:val="24"/>
          <w:szCs w:val="24"/>
          <w:vertAlign w:val="superscript"/>
          <w:lang w:eastAsia="en-US"/>
        </w:rPr>
        <w:t>-</w:t>
      </w:r>
      <w:proofErr w:type="gramStart"/>
      <w:r w:rsidR="00FF4671" w:rsidRPr="00FF4671">
        <w:rPr>
          <w:rFonts w:ascii="Arial" w:eastAsiaTheme="minorHAnsi" w:hAnsi="Arial" w:cs="Arial"/>
          <w:color w:val="FF0000"/>
          <w:sz w:val="24"/>
          <w:szCs w:val="24"/>
          <w:vertAlign w:val="superscript"/>
          <w:lang w:eastAsia="en-US"/>
        </w:rPr>
        <w:t>1</w:t>
      </w:r>
      <w:r w:rsidR="00885DAB" w:rsidRPr="00885DAB">
        <w:rPr>
          <w:rFonts w:ascii="Arial" w:eastAsiaTheme="minorHAnsi" w:hAnsi="Arial" w:cs="Arial"/>
          <w:color w:val="FF0000"/>
          <w:sz w:val="24"/>
          <w:szCs w:val="24"/>
          <w:lang w:eastAsia="en-US"/>
        </w:rPr>
        <w:t xml:space="preserve">  </w:t>
      </w:r>
      <w:proofErr w:type="spellStart"/>
      <w:r w:rsidR="00885DAB">
        <w:rPr>
          <w:rFonts w:ascii="Arial" w:eastAsia="Calibri" w:hAnsi="Arial" w:cs="Arial"/>
          <w:color w:val="FF0000"/>
          <w:lang w:eastAsia="en-US"/>
        </w:rPr>
        <w:t>N</w:t>
      </w:r>
      <w:r w:rsidRPr="00DD3B94">
        <w:rPr>
          <w:rFonts w:ascii="Arial" w:eastAsia="Calibri" w:hAnsi="Arial" w:cs="Arial"/>
          <w:color w:val="FF0000"/>
          <w:lang w:eastAsia="en-US"/>
        </w:rPr>
        <w:t>min</w:t>
      </w:r>
      <w:proofErr w:type="spellEnd"/>
      <w:proofErr w:type="gramEnd"/>
      <w:r w:rsidRPr="00DD3B94">
        <w:rPr>
          <w:rFonts w:ascii="Arial" w:eastAsia="Calibri" w:hAnsi="Arial" w:cs="Arial"/>
          <w:color w:val="FF0000"/>
          <w:lang w:eastAsia="en-US"/>
        </w:rPr>
        <w:t xml:space="preserve"> = 11 </w:t>
      </w:r>
      <w:r w:rsidR="00FF4671" w:rsidRPr="00FF4671">
        <w:rPr>
          <w:rFonts w:ascii="Arial" w:eastAsiaTheme="minorHAnsi" w:hAnsi="Arial" w:cs="Arial"/>
          <w:color w:val="FF0000"/>
          <w:sz w:val="24"/>
          <w:szCs w:val="24"/>
          <w:lang w:eastAsia="en-US"/>
        </w:rPr>
        <w:t>tr.min</w:t>
      </w:r>
      <w:r w:rsidR="00FF4671" w:rsidRPr="00FF4671">
        <w:rPr>
          <w:rFonts w:ascii="Arial" w:eastAsiaTheme="minorHAnsi" w:hAnsi="Arial" w:cs="Arial"/>
          <w:color w:val="FF0000"/>
          <w:sz w:val="24"/>
          <w:szCs w:val="24"/>
          <w:vertAlign w:val="superscript"/>
          <w:lang w:eastAsia="en-US"/>
        </w:rPr>
        <w:t>-1</w:t>
      </w:r>
    </w:p>
    <w:p w:rsidR="00930987" w:rsidRPr="00DD3B94" w:rsidRDefault="00930987" w:rsidP="0040556D">
      <w:pPr>
        <w:spacing w:after="0" w:line="240" w:lineRule="auto"/>
        <w:ind w:right="567"/>
        <w:contextualSpacing/>
        <w:jc w:val="both"/>
        <w:rPr>
          <w:rFonts w:ascii="Arial" w:eastAsia="Calibri" w:hAnsi="Arial" w:cs="Arial"/>
          <w:color w:val="FF0000"/>
          <w:lang w:eastAsia="en-US"/>
        </w:rPr>
      </w:pPr>
    </w:p>
    <w:p w:rsidR="001D7679" w:rsidRPr="00DD3B94" w:rsidRDefault="001D7679" w:rsidP="0040556D">
      <w:pPr>
        <w:spacing w:after="0" w:line="240" w:lineRule="auto"/>
        <w:ind w:right="567"/>
        <w:contextualSpacing/>
        <w:jc w:val="both"/>
        <w:rPr>
          <w:rFonts w:ascii="Arial" w:eastAsia="Calibri" w:hAnsi="Arial" w:cs="Arial"/>
          <w:sz w:val="2"/>
          <w:szCs w:val="2"/>
          <w:lang w:eastAsia="en-US"/>
        </w:rPr>
      </w:pPr>
    </w:p>
    <w:p w:rsidR="00B215D4" w:rsidRPr="00FF4671" w:rsidRDefault="00B215D4" w:rsidP="0040556D">
      <w:pPr>
        <w:pStyle w:val="Paragraphedeliste"/>
        <w:spacing w:after="0" w:line="240" w:lineRule="auto"/>
        <w:ind w:left="0"/>
        <w:jc w:val="both"/>
        <w:rPr>
          <w:rFonts w:ascii="Arial" w:hAnsi="Arial" w:cs="Arial"/>
          <w:b/>
          <w:sz w:val="20"/>
          <w:szCs w:val="20"/>
        </w:rPr>
      </w:pPr>
      <w:r w:rsidRPr="00FF4671">
        <w:rPr>
          <w:rFonts w:ascii="Arial" w:hAnsi="Arial" w:cs="Arial"/>
          <w:b/>
          <w:sz w:val="20"/>
          <w:szCs w:val="20"/>
        </w:rPr>
        <w:t>Question 1.3</w:t>
      </w:r>
      <w:r w:rsidRPr="00FF4671">
        <w:rPr>
          <w:rFonts w:ascii="Arial" w:hAnsi="Arial" w:cs="Arial"/>
          <w:b/>
          <w:sz w:val="20"/>
          <w:szCs w:val="20"/>
        </w:rPr>
        <w:tab/>
        <w:t xml:space="preserve">Préciser </w:t>
      </w:r>
      <w:r w:rsidRPr="00FF4671">
        <w:rPr>
          <w:rFonts w:ascii="Arial" w:hAnsi="Arial" w:cs="Arial"/>
          <w:sz w:val="20"/>
          <w:szCs w:val="20"/>
        </w:rPr>
        <w:t>si la valeur moyenne des temps relevés présente un écart significatif avec une norme indiquée sur le DT1.</w:t>
      </w:r>
    </w:p>
    <w:p w:rsidR="001D7679" w:rsidRDefault="003D67A7" w:rsidP="0040556D">
      <w:pPr>
        <w:spacing w:after="0" w:line="240" w:lineRule="auto"/>
        <w:ind w:right="567"/>
        <w:contextualSpacing/>
        <w:jc w:val="both"/>
        <w:rPr>
          <w:rFonts w:ascii="Arial" w:eastAsia="Calibri" w:hAnsi="Arial" w:cs="Arial"/>
          <w:color w:val="FF0000"/>
          <w:lang w:eastAsia="en-US"/>
        </w:rPr>
      </w:pPr>
      <w:r w:rsidRPr="00DD3B94">
        <w:rPr>
          <w:rFonts w:ascii="Arial" w:eastAsia="Calibri" w:hAnsi="Arial" w:cs="Arial"/>
          <w:color w:val="FF0000"/>
          <w:lang w:eastAsia="en-US"/>
        </w:rPr>
        <w:t>N</w:t>
      </w:r>
      <w:r w:rsidR="001D7679" w:rsidRPr="00DD3B94">
        <w:rPr>
          <w:rFonts w:ascii="Arial" w:eastAsia="Calibri" w:hAnsi="Arial" w:cs="Arial"/>
          <w:color w:val="FF0000"/>
          <w:lang w:eastAsia="en-US"/>
        </w:rPr>
        <w:t>on</w:t>
      </w:r>
      <w:r w:rsidR="004439C4" w:rsidRPr="00DD3B94">
        <w:rPr>
          <w:rFonts w:ascii="Arial" w:eastAsia="Calibri" w:hAnsi="Arial" w:cs="Arial"/>
          <w:color w:val="FF0000"/>
          <w:lang w:eastAsia="en-US"/>
        </w:rPr>
        <w:t>,</w:t>
      </w:r>
      <w:r w:rsidR="001D7679" w:rsidRPr="00DD3B94">
        <w:rPr>
          <w:rFonts w:ascii="Arial" w:eastAsia="Calibri" w:hAnsi="Arial" w:cs="Arial"/>
          <w:color w:val="FF0000"/>
          <w:lang w:eastAsia="en-US"/>
        </w:rPr>
        <w:t xml:space="preserve"> la valeur est bien comprise entre les maxi et mini</w:t>
      </w:r>
      <w:r w:rsidR="004439C4" w:rsidRPr="00DD3B94">
        <w:rPr>
          <w:rFonts w:ascii="Arial" w:eastAsia="Calibri" w:hAnsi="Arial" w:cs="Arial"/>
          <w:color w:val="FF0000"/>
          <w:lang w:eastAsia="en-US"/>
        </w:rPr>
        <w:t>.</w:t>
      </w:r>
    </w:p>
    <w:p w:rsidR="00930987" w:rsidRPr="00DD3B94" w:rsidRDefault="00930987" w:rsidP="0040556D">
      <w:pPr>
        <w:spacing w:after="0" w:line="240" w:lineRule="auto"/>
        <w:ind w:right="567"/>
        <w:contextualSpacing/>
        <w:jc w:val="both"/>
        <w:rPr>
          <w:rFonts w:ascii="Arial" w:eastAsia="Calibri" w:hAnsi="Arial" w:cs="Arial"/>
          <w:color w:val="FF0000"/>
          <w:lang w:eastAsia="en-US"/>
        </w:rPr>
      </w:pPr>
    </w:p>
    <w:p w:rsidR="007D6C08" w:rsidRPr="00FF4671" w:rsidRDefault="007D6C08" w:rsidP="0040556D">
      <w:pPr>
        <w:pStyle w:val="Paragraphedeliste"/>
        <w:spacing w:after="0" w:line="240" w:lineRule="auto"/>
        <w:ind w:left="0"/>
        <w:jc w:val="both"/>
        <w:rPr>
          <w:rFonts w:ascii="Arial" w:hAnsi="Arial" w:cs="Arial"/>
          <w:b/>
          <w:sz w:val="20"/>
          <w:szCs w:val="20"/>
        </w:rPr>
      </w:pPr>
      <w:r w:rsidRPr="00FF4671">
        <w:rPr>
          <w:rFonts w:ascii="Arial" w:hAnsi="Arial" w:cs="Arial"/>
          <w:b/>
          <w:sz w:val="20"/>
          <w:szCs w:val="20"/>
        </w:rPr>
        <w:t>Question 1.4</w:t>
      </w:r>
      <w:r w:rsidRPr="00FF4671">
        <w:rPr>
          <w:rFonts w:ascii="Arial" w:hAnsi="Arial" w:cs="Arial"/>
          <w:b/>
          <w:sz w:val="20"/>
          <w:szCs w:val="20"/>
        </w:rPr>
        <w:tab/>
        <w:t xml:space="preserve">Conclure </w:t>
      </w:r>
      <w:r w:rsidRPr="00FF4671">
        <w:rPr>
          <w:rFonts w:ascii="Arial" w:hAnsi="Arial" w:cs="Arial"/>
          <w:sz w:val="20"/>
          <w:szCs w:val="20"/>
        </w:rPr>
        <w:t>sur le</w:t>
      </w:r>
      <w:r w:rsidRPr="00FF4671">
        <w:rPr>
          <w:rFonts w:ascii="Arial" w:hAnsi="Arial" w:cs="Arial"/>
          <w:b/>
          <w:sz w:val="20"/>
          <w:szCs w:val="20"/>
        </w:rPr>
        <w:t xml:space="preserve"> </w:t>
      </w:r>
      <w:r w:rsidRPr="00FF4671">
        <w:rPr>
          <w:rFonts w:ascii="Arial" w:hAnsi="Arial" w:cs="Arial"/>
          <w:sz w:val="20"/>
          <w:szCs w:val="20"/>
        </w:rPr>
        <w:t>circuit hydraulique d’alimentation du moteur hydraulique de rotation de la tourelle.</w:t>
      </w:r>
    </w:p>
    <w:p w:rsidR="001D7679" w:rsidRDefault="001D7679" w:rsidP="0040556D">
      <w:pPr>
        <w:spacing w:after="0" w:line="240" w:lineRule="auto"/>
        <w:ind w:right="567"/>
        <w:contextualSpacing/>
        <w:jc w:val="both"/>
        <w:rPr>
          <w:rFonts w:ascii="Arial" w:eastAsia="Calibri" w:hAnsi="Arial" w:cs="Arial"/>
          <w:color w:val="FF0000"/>
          <w:lang w:eastAsia="en-US"/>
        </w:rPr>
      </w:pPr>
      <w:r w:rsidRPr="00DD3B94">
        <w:rPr>
          <w:rFonts w:ascii="Arial" w:eastAsia="Calibri" w:hAnsi="Arial" w:cs="Arial"/>
          <w:color w:val="FF0000"/>
          <w:lang w:eastAsia="en-US"/>
        </w:rPr>
        <w:t>La vitesse est correcte, donc le débit est correct, il n’y a aucune dérive dans la phase vitesse uniforme.</w:t>
      </w:r>
    </w:p>
    <w:p w:rsidR="00930987" w:rsidRDefault="00930987" w:rsidP="0040556D">
      <w:pPr>
        <w:spacing w:after="0" w:line="240" w:lineRule="auto"/>
        <w:ind w:right="567"/>
        <w:contextualSpacing/>
        <w:jc w:val="both"/>
        <w:rPr>
          <w:rFonts w:ascii="Arial" w:eastAsia="Calibri" w:hAnsi="Arial" w:cs="Arial"/>
          <w:color w:val="FF0000"/>
          <w:lang w:eastAsia="en-US"/>
        </w:rPr>
      </w:pPr>
    </w:p>
    <w:p w:rsidR="00F42D02" w:rsidRPr="00F42D02" w:rsidRDefault="00F42D02" w:rsidP="0040556D">
      <w:pPr>
        <w:spacing w:after="0" w:line="240" w:lineRule="auto"/>
        <w:ind w:right="567"/>
        <w:contextualSpacing/>
        <w:jc w:val="both"/>
        <w:rPr>
          <w:rFonts w:ascii="Arial" w:eastAsia="Calibri" w:hAnsi="Arial" w:cs="Arial"/>
          <w:color w:val="FF0000"/>
          <w:sz w:val="4"/>
          <w:szCs w:val="4"/>
          <w:lang w:eastAsia="en-US"/>
        </w:rPr>
      </w:pPr>
    </w:p>
    <w:p w:rsidR="001D7679" w:rsidRPr="00FF4671" w:rsidRDefault="001D7679" w:rsidP="0040556D">
      <w:pPr>
        <w:spacing w:after="0" w:line="240" w:lineRule="auto"/>
        <w:ind w:right="567"/>
        <w:contextualSpacing/>
        <w:jc w:val="both"/>
        <w:rPr>
          <w:rFonts w:ascii="Arial" w:eastAsia="Calibri" w:hAnsi="Arial" w:cs="Arial"/>
          <w:sz w:val="20"/>
          <w:szCs w:val="20"/>
          <w:lang w:eastAsia="en-US"/>
        </w:rPr>
      </w:pPr>
      <w:r w:rsidRPr="003D67A7">
        <w:rPr>
          <w:rFonts w:ascii="Arial" w:eastAsia="Calibri" w:hAnsi="Arial" w:cs="Arial"/>
          <w:b/>
          <w:lang w:eastAsia="en-US"/>
        </w:rPr>
        <w:t>2</w:t>
      </w:r>
      <w:r w:rsidRPr="003D67A7">
        <w:rPr>
          <w:rFonts w:ascii="Arial" w:eastAsia="Calibri" w:hAnsi="Arial" w:cs="Arial"/>
          <w:b/>
          <w:vertAlign w:val="superscript"/>
          <w:lang w:eastAsia="en-US"/>
        </w:rPr>
        <w:t>e</w:t>
      </w:r>
      <w:r w:rsidRPr="003D67A7">
        <w:rPr>
          <w:rFonts w:ascii="Arial" w:eastAsia="Calibri" w:hAnsi="Arial" w:cs="Arial"/>
          <w:b/>
          <w:lang w:eastAsia="en-US"/>
        </w:rPr>
        <w:t xml:space="preserve"> test de performances </w:t>
      </w:r>
      <w:r w:rsidRPr="003D67A7">
        <w:rPr>
          <w:rFonts w:ascii="Arial" w:eastAsia="Calibri" w:hAnsi="Arial" w:cs="Arial"/>
          <w:lang w:eastAsia="en-US"/>
        </w:rPr>
        <w:t xml:space="preserve">vous décidez de tester la phase d’’accélération de la machine. </w:t>
      </w:r>
      <w:r w:rsidRPr="00FF4671">
        <w:rPr>
          <w:rFonts w:ascii="Arial" w:eastAsia="Calibri" w:hAnsi="Arial" w:cs="Arial"/>
          <w:sz w:val="20"/>
          <w:szCs w:val="20"/>
          <w:lang w:eastAsia="en-US"/>
        </w:rPr>
        <w:t xml:space="preserve">Pour cela vous chronométrez le temps nécessaire pour effectuer une rotation de 0 à 60°. </w:t>
      </w:r>
    </w:p>
    <w:p w:rsidR="00F93472" w:rsidRPr="00FF4671" w:rsidRDefault="00F93472" w:rsidP="0040556D">
      <w:pPr>
        <w:spacing w:after="0" w:line="240" w:lineRule="auto"/>
        <w:ind w:right="567"/>
        <w:contextualSpacing/>
        <w:jc w:val="both"/>
        <w:rPr>
          <w:rFonts w:ascii="Arial" w:eastAsia="Calibri" w:hAnsi="Arial" w:cs="Arial"/>
          <w:b/>
          <w:sz w:val="20"/>
          <w:szCs w:val="20"/>
          <w:lang w:eastAsia="en-US"/>
        </w:rPr>
      </w:pPr>
    </w:p>
    <w:p w:rsidR="007D6C08" w:rsidRPr="00FF4671" w:rsidRDefault="007D6C08" w:rsidP="0040556D">
      <w:pPr>
        <w:pStyle w:val="Paragraphedeliste"/>
        <w:spacing w:after="0" w:line="240" w:lineRule="auto"/>
        <w:ind w:left="0" w:right="567"/>
        <w:jc w:val="both"/>
        <w:rPr>
          <w:rFonts w:ascii="Arial" w:hAnsi="Arial" w:cs="Arial"/>
          <w:iCs/>
          <w:sz w:val="20"/>
          <w:szCs w:val="20"/>
        </w:rPr>
      </w:pPr>
      <w:r w:rsidRPr="00FF4671">
        <w:rPr>
          <w:rFonts w:ascii="Arial" w:hAnsi="Arial" w:cs="Arial"/>
          <w:iCs/>
          <w:sz w:val="20"/>
          <w:szCs w:val="20"/>
        </w:rPr>
        <w:t xml:space="preserve">On suppose l’accélération de la tourelle constante pendant la phase d’accélération. </w:t>
      </w:r>
    </w:p>
    <w:p w:rsidR="00930987" w:rsidRPr="00FF4671" w:rsidRDefault="00930987" w:rsidP="0040556D">
      <w:pPr>
        <w:pStyle w:val="Paragraphedeliste"/>
        <w:spacing w:after="0" w:line="240" w:lineRule="auto"/>
        <w:ind w:left="0" w:right="567"/>
        <w:jc w:val="both"/>
        <w:rPr>
          <w:rFonts w:ascii="Arial" w:hAnsi="Arial" w:cs="Arial"/>
          <w:iCs/>
          <w:sz w:val="20"/>
          <w:szCs w:val="20"/>
        </w:rPr>
      </w:pPr>
    </w:p>
    <w:p w:rsidR="007D6C08" w:rsidRPr="00FF4671" w:rsidRDefault="007D6C08" w:rsidP="0040556D">
      <w:pPr>
        <w:pStyle w:val="Paragraphedeliste"/>
        <w:spacing w:after="0" w:line="240" w:lineRule="auto"/>
        <w:ind w:left="0"/>
        <w:jc w:val="both"/>
        <w:rPr>
          <w:rFonts w:ascii="Arial" w:hAnsi="Arial" w:cs="Arial"/>
          <w:sz w:val="20"/>
          <w:szCs w:val="20"/>
          <w:vertAlign w:val="superscript"/>
        </w:rPr>
      </w:pPr>
      <w:r w:rsidRPr="00FF4671">
        <w:rPr>
          <w:rFonts w:ascii="Arial" w:hAnsi="Arial" w:cs="Arial"/>
          <w:b/>
          <w:sz w:val="20"/>
          <w:szCs w:val="20"/>
        </w:rPr>
        <w:t>Question 1.5</w:t>
      </w:r>
      <w:r w:rsidRPr="00FF4671">
        <w:rPr>
          <w:rFonts w:ascii="Arial" w:hAnsi="Arial" w:cs="Arial"/>
          <w:b/>
          <w:sz w:val="20"/>
          <w:szCs w:val="20"/>
        </w:rPr>
        <w:tab/>
      </w:r>
      <w:r w:rsidRPr="00FF4671">
        <w:rPr>
          <w:rFonts w:ascii="Arial" w:hAnsi="Arial" w:cs="Arial"/>
          <w:sz w:val="20"/>
          <w:szCs w:val="20"/>
        </w:rPr>
        <w:t xml:space="preserve">À partir de la valeur moyenne des durées et à l’aide des équations horaires d’un mouvement de rotation uniformément accéléré, </w:t>
      </w:r>
      <w:r w:rsidRPr="00FF4671">
        <w:rPr>
          <w:rFonts w:ascii="Arial" w:hAnsi="Arial" w:cs="Arial"/>
          <w:b/>
          <w:sz w:val="20"/>
          <w:szCs w:val="20"/>
        </w:rPr>
        <w:t>calculer</w:t>
      </w:r>
      <w:r w:rsidRPr="00FF4671">
        <w:rPr>
          <w:rFonts w:ascii="Arial" w:hAnsi="Arial" w:cs="Arial"/>
          <w:sz w:val="20"/>
          <w:szCs w:val="20"/>
        </w:rPr>
        <w:t xml:space="preserve"> la valeur moyenne de l’accélération angulaire en rad/s</w:t>
      </w:r>
      <w:r w:rsidRPr="00FF4671">
        <w:rPr>
          <w:rFonts w:ascii="Arial" w:hAnsi="Arial" w:cs="Arial"/>
          <w:sz w:val="20"/>
          <w:szCs w:val="20"/>
          <w:vertAlign w:val="superscript"/>
        </w:rPr>
        <w:t>2</w:t>
      </w:r>
      <w:r w:rsidRPr="00FF4671">
        <w:rPr>
          <w:rFonts w:ascii="Arial" w:hAnsi="Arial" w:cs="Arial"/>
          <w:sz w:val="20"/>
          <w:szCs w:val="20"/>
        </w:rPr>
        <w:t>.</w:t>
      </w:r>
    </w:p>
    <w:p w:rsidR="001D7679" w:rsidRPr="00885DAB" w:rsidRDefault="00F93472" w:rsidP="0040556D">
      <w:pPr>
        <w:spacing w:after="0" w:line="240" w:lineRule="auto"/>
        <w:ind w:right="567"/>
        <w:contextualSpacing/>
        <w:jc w:val="both"/>
        <w:rPr>
          <w:rFonts w:ascii="Arial" w:eastAsia="Calibri" w:hAnsi="Arial" w:cs="Arial"/>
          <w:color w:val="FF0000"/>
          <w:vertAlign w:val="superscript"/>
          <w:lang w:eastAsia="en-US"/>
        </w:rPr>
      </w:pPr>
      <w:r w:rsidRPr="00885DAB">
        <w:rPr>
          <w:rFonts w:ascii="Arial" w:eastAsia="Calibri" w:hAnsi="Arial" w:cs="Arial"/>
          <w:color w:val="FF0000"/>
          <w:lang w:eastAsia="en-US"/>
        </w:rPr>
        <w:t xml:space="preserve">t </w:t>
      </w:r>
      <w:proofErr w:type="spellStart"/>
      <w:r w:rsidRPr="00885DAB">
        <w:rPr>
          <w:rFonts w:ascii="Arial" w:eastAsia="Calibri" w:hAnsi="Arial" w:cs="Arial"/>
          <w:color w:val="FF0000"/>
          <w:lang w:eastAsia="en-US"/>
        </w:rPr>
        <w:t>moy</w:t>
      </w:r>
      <w:proofErr w:type="spellEnd"/>
      <w:r w:rsidRPr="00885DAB">
        <w:rPr>
          <w:rFonts w:ascii="Arial" w:eastAsia="Calibri" w:hAnsi="Arial" w:cs="Arial"/>
          <w:color w:val="FF0000"/>
          <w:lang w:eastAsia="en-US"/>
        </w:rPr>
        <w:t xml:space="preserve"> = 1,92</w:t>
      </w:r>
      <w:r w:rsidR="006E3EE6" w:rsidRPr="00885DAB">
        <w:rPr>
          <w:rFonts w:ascii="Arial" w:eastAsia="Calibri" w:hAnsi="Arial" w:cs="Arial"/>
          <w:color w:val="FF0000"/>
          <w:lang w:eastAsia="en-US"/>
        </w:rPr>
        <w:t xml:space="preserve"> </w:t>
      </w:r>
      <w:r w:rsidRPr="00885DAB">
        <w:rPr>
          <w:rFonts w:ascii="Arial" w:eastAsia="Calibri" w:hAnsi="Arial" w:cs="Arial"/>
          <w:color w:val="FF0000"/>
          <w:lang w:eastAsia="en-US"/>
        </w:rPr>
        <w:t xml:space="preserve">s      w’ = 2 x </w:t>
      </w:r>
      <w:r w:rsidRPr="00DD3B94">
        <w:rPr>
          <w:rFonts w:ascii="Arial" w:eastAsia="Calibri" w:hAnsi="Arial" w:cs="Arial"/>
          <w:color w:val="FF0000"/>
          <w:lang w:eastAsia="en-US"/>
        </w:rPr>
        <w:t>π</w:t>
      </w:r>
      <w:r w:rsidRPr="00885DAB">
        <w:rPr>
          <w:rFonts w:ascii="Arial" w:eastAsia="Calibri" w:hAnsi="Arial" w:cs="Arial"/>
          <w:color w:val="FF0000"/>
          <w:lang w:eastAsia="en-US"/>
        </w:rPr>
        <w:t xml:space="preserve"> </w:t>
      </w:r>
      <w:proofErr w:type="gramStart"/>
      <w:r w:rsidRPr="00885DAB">
        <w:rPr>
          <w:rFonts w:ascii="Arial" w:eastAsia="Calibri" w:hAnsi="Arial" w:cs="Arial"/>
          <w:color w:val="FF0000"/>
          <w:lang w:eastAsia="en-US"/>
        </w:rPr>
        <w:t>/  3</w:t>
      </w:r>
      <w:proofErr w:type="gramEnd"/>
      <w:r w:rsidRPr="00885DAB">
        <w:rPr>
          <w:rFonts w:ascii="Arial" w:eastAsia="Calibri" w:hAnsi="Arial" w:cs="Arial"/>
          <w:color w:val="FF0000"/>
          <w:lang w:eastAsia="en-US"/>
        </w:rPr>
        <w:t xml:space="preserve"> x 1,92 </w:t>
      </w:r>
      <w:r w:rsidRPr="00885DAB">
        <w:rPr>
          <w:rFonts w:ascii="Arial" w:eastAsia="Calibri" w:hAnsi="Arial" w:cs="Arial"/>
          <w:color w:val="FF0000"/>
          <w:vertAlign w:val="superscript"/>
          <w:lang w:eastAsia="en-US"/>
        </w:rPr>
        <w:t xml:space="preserve">2 </w:t>
      </w:r>
      <w:r w:rsidRPr="00885DAB">
        <w:rPr>
          <w:rFonts w:ascii="Arial" w:eastAsia="Calibri" w:hAnsi="Arial" w:cs="Arial"/>
          <w:color w:val="FF0000"/>
          <w:lang w:eastAsia="en-US"/>
        </w:rPr>
        <w:t>= 0,57 rad</w:t>
      </w:r>
      <w:r w:rsidR="006E3EE6" w:rsidRPr="00885DAB">
        <w:rPr>
          <w:rFonts w:ascii="Arial" w:eastAsia="Calibri" w:hAnsi="Arial" w:cs="Arial"/>
          <w:color w:val="FF0000"/>
          <w:lang w:eastAsia="en-US"/>
        </w:rPr>
        <w:t>.</w:t>
      </w:r>
      <w:r w:rsidRPr="00885DAB">
        <w:rPr>
          <w:rFonts w:ascii="Arial" w:eastAsia="Calibri" w:hAnsi="Arial" w:cs="Arial"/>
          <w:color w:val="FF0000"/>
          <w:lang w:eastAsia="en-US"/>
        </w:rPr>
        <w:t>s</w:t>
      </w:r>
      <w:r w:rsidR="006E3EE6" w:rsidRPr="00885DAB">
        <w:rPr>
          <w:rFonts w:ascii="Arial" w:eastAsia="Calibri" w:hAnsi="Arial" w:cs="Arial"/>
          <w:color w:val="FF0000"/>
          <w:vertAlign w:val="superscript"/>
          <w:lang w:eastAsia="en-US"/>
        </w:rPr>
        <w:t>-</w:t>
      </w:r>
      <w:r w:rsidRPr="00885DAB">
        <w:rPr>
          <w:rFonts w:ascii="Arial" w:eastAsia="Calibri" w:hAnsi="Arial" w:cs="Arial"/>
          <w:color w:val="FF0000"/>
          <w:vertAlign w:val="superscript"/>
          <w:lang w:eastAsia="en-US"/>
        </w:rPr>
        <w:t>2</w:t>
      </w:r>
    </w:p>
    <w:p w:rsidR="00930987" w:rsidRPr="00930987" w:rsidRDefault="00930987" w:rsidP="0040556D">
      <w:pPr>
        <w:spacing w:after="0" w:line="240" w:lineRule="auto"/>
        <w:ind w:right="567"/>
        <w:contextualSpacing/>
        <w:jc w:val="both"/>
        <w:rPr>
          <w:rFonts w:ascii="Arial" w:hAnsi="Arial" w:cs="Arial"/>
        </w:rPr>
      </w:pPr>
    </w:p>
    <w:p w:rsidR="00DD3B94" w:rsidRDefault="00DD3B94" w:rsidP="0040556D">
      <w:pPr>
        <w:spacing w:after="0" w:line="240" w:lineRule="auto"/>
        <w:ind w:right="567"/>
        <w:contextualSpacing/>
        <w:jc w:val="both"/>
        <w:rPr>
          <w:rFonts w:ascii="Arial" w:eastAsia="Calibri" w:hAnsi="Arial" w:cs="Arial"/>
          <w:b/>
          <w:sz w:val="2"/>
          <w:szCs w:val="2"/>
          <w:lang w:eastAsia="en-US"/>
        </w:rPr>
      </w:pPr>
    </w:p>
    <w:p w:rsidR="001D7679" w:rsidRPr="00FF4671" w:rsidRDefault="001D7679" w:rsidP="0040556D">
      <w:pPr>
        <w:spacing w:after="0" w:line="240" w:lineRule="auto"/>
        <w:ind w:right="567"/>
        <w:contextualSpacing/>
        <w:jc w:val="both"/>
        <w:rPr>
          <w:rFonts w:ascii="Arial" w:eastAsia="Calibri" w:hAnsi="Arial" w:cs="Arial"/>
          <w:sz w:val="20"/>
          <w:szCs w:val="20"/>
          <w:lang w:eastAsia="en-US"/>
        </w:rPr>
      </w:pPr>
      <w:r w:rsidRPr="00FF4671">
        <w:rPr>
          <w:rFonts w:ascii="Arial" w:eastAsia="Calibri" w:hAnsi="Arial" w:cs="Arial"/>
          <w:b/>
          <w:sz w:val="20"/>
          <w:szCs w:val="20"/>
          <w:lang w:eastAsia="en-US"/>
        </w:rPr>
        <w:t xml:space="preserve">Question 1.6 Déduire </w:t>
      </w:r>
      <w:r w:rsidRPr="00FF4671">
        <w:rPr>
          <w:rFonts w:ascii="Arial" w:eastAsia="Calibri" w:hAnsi="Arial" w:cs="Arial"/>
          <w:sz w:val="20"/>
          <w:szCs w:val="20"/>
          <w:lang w:eastAsia="en-US"/>
        </w:rPr>
        <w:t xml:space="preserve">le temps qu’il faut pour atteindre la vitesse de pivotement normale de 11,8 tr/mn </w:t>
      </w:r>
      <w:r w:rsidR="007D6C08" w:rsidRPr="00FF4671">
        <w:rPr>
          <w:rFonts w:ascii="Arial" w:eastAsia="Calibri" w:hAnsi="Arial" w:cs="Arial"/>
          <w:sz w:val="20"/>
          <w:szCs w:val="20"/>
          <w:lang w:eastAsia="en-US"/>
        </w:rPr>
        <w:t>soit 1.24 rad/s.</w:t>
      </w:r>
    </w:p>
    <w:p w:rsidR="00DD3B94" w:rsidRPr="00DD3B94" w:rsidRDefault="00F93472" w:rsidP="0040556D">
      <w:pPr>
        <w:spacing w:after="0" w:line="240" w:lineRule="auto"/>
        <w:ind w:right="567"/>
        <w:contextualSpacing/>
        <w:jc w:val="both"/>
        <w:rPr>
          <w:rFonts w:ascii="Arial" w:eastAsia="Calibri" w:hAnsi="Arial" w:cs="Arial"/>
          <w:color w:val="FF0000"/>
          <w:lang w:eastAsia="en-US"/>
        </w:rPr>
      </w:pPr>
      <w:r w:rsidRPr="00DD3B94">
        <w:rPr>
          <w:rFonts w:ascii="Arial" w:eastAsia="Calibri" w:hAnsi="Arial" w:cs="Arial"/>
          <w:color w:val="FF0000"/>
          <w:lang w:eastAsia="en-US"/>
        </w:rPr>
        <w:t>w = 1,24 rad/s   t = 1.24/0,57 = 2,17 s</w:t>
      </w:r>
    </w:p>
    <w:p w:rsidR="00930987" w:rsidRDefault="00930987" w:rsidP="0040556D">
      <w:pPr>
        <w:spacing w:after="0" w:line="240" w:lineRule="auto"/>
        <w:ind w:right="567"/>
        <w:contextualSpacing/>
        <w:jc w:val="both"/>
        <w:rPr>
          <w:rFonts w:ascii="Arial" w:hAnsi="Arial" w:cs="Arial"/>
        </w:rPr>
      </w:pPr>
    </w:p>
    <w:p w:rsidR="00B215D4" w:rsidRPr="00FF4671" w:rsidRDefault="00B215D4" w:rsidP="0040556D">
      <w:pPr>
        <w:spacing w:after="0" w:line="240" w:lineRule="auto"/>
        <w:ind w:right="567"/>
        <w:contextualSpacing/>
        <w:jc w:val="both"/>
        <w:rPr>
          <w:rFonts w:ascii="Arial" w:hAnsi="Arial" w:cs="Arial"/>
          <w:sz w:val="20"/>
          <w:szCs w:val="20"/>
        </w:rPr>
      </w:pPr>
      <w:r w:rsidRPr="00FF4671">
        <w:rPr>
          <w:rFonts w:ascii="Arial" w:hAnsi="Arial" w:cs="Arial"/>
          <w:sz w:val="20"/>
          <w:szCs w:val="20"/>
        </w:rPr>
        <w:t>Pour réaliser un demi-tour, les valeurs de références prévoient que la tourelle atteigne une vitesse de 1,24 rad/s en 2,16 s avec une accélération de 0,57 rad/s².</w:t>
      </w:r>
    </w:p>
    <w:p w:rsidR="00B215D4" w:rsidRPr="00FF4671" w:rsidRDefault="00B215D4" w:rsidP="0040556D">
      <w:pPr>
        <w:pStyle w:val="Paragraphedeliste"/>
        <w:spacing w:after="0" w:line="240" w:lineRule="auto"/>
        <w:ind w:left="0"/>
        <w:jc w:val="both"/>
        <w:rPr>
          <w:rFonts w:ascii="Arial" w:hAnsi="Arial" w:cs="Arial"/>
          <w:sz w:val="20"/>
          <w:szCs w:val="20"/>
        </w:rPr>
      </w:pPr>
      <w:r w:rsidRPr="00FF4671">
        <w:rPr>
          <w:rFonts w:ascii="Arial" w:hAnsi="Arial" w:cs="Arial"/>
          <w:b/>
          <w:sz w:val="20"/>
          <w:szCs w:val="20"/>
        </w:rPr>
        <w:t>Question 1.7</w:t>
      </w:r>
      <w:r w:rsidRPr="00FF4671">
        <w:rPr>
          <w:rFonts w:ascii="Arial" w:hAnsi="Arial" w:cs="Arial"/>
          <w:sz w:val="20"/>
          <w:szCs w:val="20"/>
        </w:rPr>
        <w:tab/>
      </w:r>
      <w:r w:rsidRPr="00FF4671">
        <w:rPr>
          <w:rFonts w:ascii="Arial" w:hAnsi="Arial" w:cs="Arial"/>
          <w:b/>
          <w:sz w:val="20"/>
          <w:szCs w:val="20"/>
        </w:rPr>
        <w:t>Comparer</w:t>
      </w:r>
      <w:r w:rsidRPr="00FF4671">
        <w:rPr>
          <w:rFonts w:ascii="Arial" w:hAnsi="Arial" w:cs="Arial"/>
          <w:sz w:val="20"/>
          <w:szCs w:val="20"/>
        </w:rPr>
        <w:t xml:space="preserve"> les valeurs issues des tests et les valeurs de référence. </w:t>
      </w:r>
      <w:r w:rsidRPr="00FF4671">
        <w:rPr>
          <w:rFonts w:ascii="Arial" w:hAnsi="Arial" w:cs="Arial"/>
          <w:b/>
          <w:sz w:val="20"/>
          <w:szCs w:val="20"/>
        </w:rPr>
        <w:t xml:space="preserve">Conclure </w:t>
      </w:r>
      <w:r w:rsidRPr="00FF4671">
        <w:rPr>
          <w:rFonts w:ascii="Arial" w:hAnsi="Arial" w:cs="Arial"/>
          <w:sz w:val="20"/>
          <w:szCs w:val="20"/>
        </w:rPr>
        <w:t>quant à la présence d’un dysfonctionnement.</w:t>
      </w:r>
    </w:p>
    <w:p w:rsidR="00930987" w:rsidRDefault="00D965EC" w:rsidP="00930987">
      <w:pPr>
        <w:spacing w:after="0" w:line="240" w:lineRule="auto"/>
        <w:ind w:right="567"/>
        <w:contextualSpacing/>
        <w:rPr>
          <w:rFonts w:ascii="Arial" w:eastAsia="Calibri" w:hAnsi="Arial" w:cs="Arial"/>
          <w:color w:val="FF0000"/>
          <w:lang w:eastAsia="en-US"/>
        </w:rPr>
      </w:pPr>
      <w:r w:rsidRPr="00DD3B94">
        <w:rPr>
          <w:rFonts w:ascii="Arial" w:eastAsia="Calibri" w:hAnsi="Arial" w:cs="Arial"/>
          <w:color w:val="FF0000"/>
          <w:lang w:eastAsia="en-US"/>
        </w:rPr>
        <w:t>Les valeurs sont toutes cohérentes</w:t>
      </w:r>
      <w:r w:rsidR="00DD3B94">
        <w:rPr>
          <w:rFonts w:ascii="Arial" w:eastAsia="Calibri" w:hAnsi="Arial" w:cs="Arial"/>
          <w:color w:val="FF0000"/>
          <w:lang w:eastAsia="en-US"/>
        </w:rPr>
        <w:t>.</w:t>
      </w:r>
    </w:p>
    <w:p w:rsidR="00D965EC" w:rsidRPr="00DD3B94" w:rsidRDefault="00D965EC" w:rsidP="00930987">
      <w:pPr>
        <w:spacing w:after="0" w:line="240" w:lineRule="auto"/>
        <w:ind w:right="567"/>
        <w:contextualSpacing/>
        <w:rPr>
          <w:rFonts w:ascii="Arial" w:eastAsia="Calibri" w:hAnsi="Arial" w:cs="Arial"/>
          <w:color w:val="FF0000"/>
          <w:lang w:eastAsia="en-US"/>
        </w:rPr>
      </w:pPr>
    </w:p>
    <w:p w:rsidR="001D7679" w:rsidRPr="00DD3B94" w:rsidRDefault="001D7679" w:rsidP="00930987">
      <w:pPr>
        <w:spacing w:after="0" w:line="240" w:lineRule="auto"/>
        <w:ind w:right="567"/>
        <w:jc w:val="both"/>
        <w:rPr>
          <w:rFonts w:ascii="Arial" w:eastAsia="Calibri" w:hAnsi="Arial" w:cs="Arial"/>
          <w:b/>
          <w:sz w:val="4"/>
          <w:szCs w:val="4"/>
          <w:lang w:eastAsia="en-US"/>
        </w:rPr>
      </w:pPr>
    </w:p>
    <w:p w:rsidR="00D42FB0" w:rsidRPr="00DD3B94" w:rsidRDefault="0040556D" w:rsidP="0040556D">
      <w:pPr>
        <w:spacing w:after="0" w:line="240" w:lineRule="auto"/>
        <w:ind w:right="567"/>
        <w:contextualSpacing/>
        <w:rPr>
          <w:rFonts w:ascii="Arial" w:eastAsia="Calibri" w:hAnsi="Arial" w:cs="Arial"/>
          <w:b/>
          <w:sz w:val="4"/>
          <w:szCs w:val="4"/>
          <w:lang w:eastAsia="en-US"/>
        </w:rPr>
      </w:pPr>
      <w:r>
        <w:rPr>
          <w:rFonts w:ascii="Arial" w:eastAsia="Calibri" w:hAnsi="Arial" w:cs="Arial"/>
          <w:color w:val="FF0000"/>
          <w:lang w:eastAsia="en-US"/>
        </w:rPr>
        <w:br w:type="page"/>
      </w:r>
    </w:p>
    <w:p w:rsidR="00DD3B94" w:rsidRPr="0040556D" w:rsidRDefault="00DD3B94" w:rsidP="0040556D">
      <w:pPr>
        <w:pBdr>
          <w:top w:val="single" w:sz="4" w:space="1" w:color="auto"/>
          <w:left w:val="single" w:sz="4" w:space="4" w:color="auto"/>
          <w:bottom w:val="single" w:sz="4" w:space="1" w:color="auto"/>
          <w:right w:val="single" w:sz="4" w:space="4" w:color="auto"/>
        </w:pBdr>
        <w:shd w:val="clear" w:color="auto" w:fill="D9D9D9"/>
        <w:ind w:right="-1"/>
        <w:contextualSpacing/>
        <w:jc w:val="both"/>
        <w:rPr>
          <w:rFonts w:ascii="Arial" w:eastAsia="Calibri" w:hAnsi="Arial" w:cs="Arial"/>
          <w:b/>
          <w:lang w:eastAsia="en-US"/>
        </w:rPr>
      </w:pPr>
      <w:r w:rsidRPr="0040556D">
        <w:rPr>
          <w:rFonts w:ascii="Arial" w:eastAsia="Calibri" w:hAnsi="Arial" w:cs="Arial"/>
          <w:b/>
          <w:lang w:eastAsia="en-US"/>
        </w:rPr>
        <w:lastRenderedPageBreak/>
        <w:t>2</w:t>
      </w:r>
      <w:r w:rsidRPr="0040556D">
        <w:rPr>
          <w:rFonts w:ascii="Arial" w:eastAsia="Calibri" w:hAnsi="Arial" w:cs="Arial"/>
          <w:b/>
          <w:vertAlign w:val="superscript"/>
          <w:lang w:eastAsia="en-US"/>
        </w:rPr>
        <w:t>e</w:t>
      </w:r>
      <w:r w:rsidRPr="0040556D">
        <w:rPr>
          <w:rFonts w:ascii="Arial" w:eastAsia="Calibri" w:hAnsi="Arial" w:cs="Arial"/>
          <w:b/>
          <w:lang w:eastAsia="en-US"/>
        </w:rPr>
        <w:t xml:space="preserve"> partie : l’objectif de cette partie est de valider les premiers résultats obtenus expérimentalement. Pour cela, il faut calculer la fréquence de rotation théorique de la tourelle à partir des paramètres hydrauliques et du réducteur.</w:t>
      </w:r>
    </w:p>
    <w:p w:rsidR="00DD3B94" w:rsidRPr="0040556D" w:rsidRDefault="00DD3B94" w:rsidP="00930987">
      <w:pPr>
        <w:spacing w:after="0" w:line="240" w:lineRule="auto"/>
        <w:ind w:right="567"/>
        <w:jc w:val="both"/>
        <w:rPr>
          <w:rFonts w:ascii="Arial" w:eastAsia="Calibri" w:hAnsi="Arial" w:cs="Arial"/>
          <w:sz w:val="4"/>
          <w:szCs w:val="4"/>
          <w:lang w:eastAsia="en-US"/>
        </w:rPr>
      </w:pPr>
    </w:p>
    <w:p w:rsidR="00930987" w:rsidRDefault="00930987" w:rsidP="00930987">
      <w:pPr>
        <w:spacing w:after="0" w:line="240" w:lineRule="auto"/>
        <w:jc w:val="both"/>
        <w:rPr>
          <w:rFonts w:ascii="Arial" w:hAnsi="Arial" w:cs="Arial"/>
          <w:b/>
        </w:rPr>
      </w:pPr>
    </w:p>
    <w:p w:rsidR="00B215D4" w:rsidRDefault="00B215D4" w:rsidP="00930987">
      <w:pPr>
        <w:spacing w:after="0" w:line="240" w:lineRule="auto"/>
        <w:jc w:val="both"/>
        <w:rPr>
          <w:rFonts w:ascii="Arial" w:hAnsi="Arial" w:cs="Arial"/>
        </w:rPr>
      </w:pPr>
      <w:r w:rsidRPr="00A12345">
        <w:rPr>
          <w:rFonts w:ascii="Arial" w:hAnsi="Arial" w:cs="Arial"/>
          <w:b/>
        </w:rPr>
        <w:t>Question 2.1</w:t>
      </w:r>
      <w:r>
        <w:rPr>
          <w:rFonts w:ascii="Arial" w:hAnsi="Arial" w:cs="Arial"/>
        </w:rPr>
        <w:tab/>
        <w:t>À</w:t>
      </w:r>
      <w:r w:rsidRPr="00A12345">
        <w:rPr>
          <w:rFonts w:ascii="Arial" w:hAnsi="Arial" w:cs="Arial"/>
        </w:rPr>
        <w:t xml:space="preserve"> partir des courbes du </w:t>
      </w:r>
      <w:r>
        <w:rPr>
          <w:rFonts w:ascii="Arial" w:hAnsi="Arial" w:cs="Arial"/>
          <w:b/>
        </w:rPr>
        <w:t>DT</w:t>
      </w:r>
      <w:r w:rsidRPr="00A12345">
        <w:rPr>
          <w:rFonts w:ascii="Arial" w:hAnsi="Arial" w:cs="Arial"/>
          <w:b/>
        </w:rPr>
        <w:t xml:space="preserve">2, justifier </w:t>
      </w:r>
      <w:r w:rsidRPr="00A12345">
        <w:rPr>
          <w:rFonts w:ascii="Arial" w:hAnsi="Arial" w:cs="Arial"/>
        </w:rPr>
        <w:t xml:space="preserve">l’hypothèse </w:t>
      </w:r>
      <w:r>
        <w:rPr>
          <w:rFonts w:ascii="Arial" w:hAnsi="Arial" w:cs="Arial"/>
        </w:rPr>
        <w:t xml:space="preserve">de limitation de la fréquence de rotation à 1600 </w:t>
      </w:r>
      <w:r w:rsidR="00FF4671" w:rsidRPr="00FF4671">
        <w:rPr>
          <w:rFonts w:ascii="Arial" w:hAnsi="Arial" w:cs="Arial"/>
        </w:rPr>
        <w:t>tr.min-1</w:t>
      </w:r>
      <w:r>
        <w:rPr>
          <w:rFonts w:ascii="Arial" w:hAnsi="Arial" w:cs="Arial"/>
        </w:rPr>
        <w:t>.</w:t>
      </w:r>
      <w:r w:rsidRPr="00A12345">
        <w:rPr>
          <w:rFonts w:ascii="Arial" w:hAnsi="Arial" w:cs="Arial"/>
        </w:rPr>
        <w:t xml:space="preserve"> </w:t>
      </w:r>
      <w:r w:rsidRPr="00A12345">
        <w:rPr>
          <w:rFonts w:ascii="Arial" w:hAnsi="Arial" w:cs="Arial"/>
          <w:b/>
        </w:rPr>
        <w:t>Relever</w:t>
      </w:r>
      <w:r w:rsidRPr="00A12345">
        <w:rPr>
          <w:rFonts w:ascii="Arial" w:hAnsi="Arial" w:cs="Arial"/>
        </w:rPr>
        <w:t xml:space="preserve"> sur </w:t>
      </w:r>
      <w:r>
        <w:rPr>
          <w:rFonts w:ascii="Arial" w:hAnsi="Arial" w:cs="Arial"/>
        </w:rPr>
        <w:t xml:space="preserve">le </w:t>
      </w:r>
      <w:r>
        <w:rPr>
          <w:rFonts w:ascii="Arial" w:hAnsi="Arial" w:cs="Arial"/>
          <w:b/>
        </w:rPr>
        <w:t>DT</w:t>
      </w:r>
      <w:r w:rsidRPr="00A12345">
        <w:rPr>
          <w:rFonts w:ascii="Arial" w:hAnsi="Arial" w:cs="Arial"/>
          <w:b/>
        </w:rPr>
        <w:t xml:space="preserve">3 </w:t>
      </w:r>
      <w:r w:rsidRPr="00A12345">
        <w:rPr>
          <w:rFonts w:ascii="Arial" w:hAnsi="Arial" w:cs="Arial"/>
        </w:rPr>
        <w:t xml:space="preserve">les rendements élémentaires et </w:t>
      </w:r>
      <w:r>
        <w:rPr>
          <w:rFonts w:ascii="Arial" w:hAnsi="Arial" w:cs="Arial"/>
        </w:rPr>
        <w:t xml:space="preserve">les </w:t>
      </w:r>
      <w:r w:rsidRPr="00A12345">
        <w:rPr>
          <w:rFonts w:ascii="Arial" w:hAnsi="Arial" w:cs="Arial"/>
        </w:rPr>
        <w:t xml:space="preserve">cylindrées et </w:t>
      </w:r>
      <w:r w:rsidRPr="00A12345">
        <w:rPr>
          <w:rFonts w:ascii="Arial" w:hAnsi="Arial" w:cs="Arial"/>
          <w:b/>
        </w:rPr>
        <w:t>compléter</w:t>
      </w:r>
      <w:r w:rsidRPr="00A12345">
        <w:rPr>
          <w:rFonts w:ascii="Arial" w:hAnsi="Arial" w:cs="Arial"/>
        </w:rPr>
        <w:t xml:space="preserve"> </w:t>
      </w:r>
      <w:r>
        <w:rPr>
          <w:rFonts w:ascii="Arial" w:hAnsi="Arial" w:cs="Arial"/>
        </w:rPr>
        <w:t xml:space="preserve">sur le </w:t>
      </w:r>
      <w:r>
        <w:rPr>
          <w:rFonts w:ascii="Arial" w:hAnsi="Arial" w:cs="Arial"/>
          <w:b/>
        </w:rPr>
        <w:t>DR</w:t>
      </w:r>
      <w:r w:rsidRPr="00A12345">
        <w:rPr>
          <w:rFonts w:ascii="Arial" w:hAnsi="Arial" w:cs="Arial"/>
          <w:b/>
        </w:rPr>
        <w:t>1.</w:t>
      </w:r>
      <w:r w:rsidRPr="00A12345">
        <w:rPr>
          <w:rFonts w:ascii="Arial" w:hAnsi="Arial" w:cs="Arial"/>
        </w:rPr>
        <w:t xml:space="preserve"> </w:t>
      </w:r>
      <w:r w:rsidR="0040556D" w:rsidRPr="0040556D">
        <w:rPr>
          <w:rFonts w:ascii="Arial" w:eastAsia="Calibri" w:hAnsi="Arial" w:cs="Arial"/>
          <w:color w:val="FF0000"/>
          <w:lang w:eastAsia="en-US"/>
        </w:rPr>
        <w:t>Voir page 5/10.</w:t>
      </w:r>
    </w:p>
    <w:p w:rsidR="003E5B2F" w:rsidRDefault="003E5B2F" w:rsidP="00930987">
      <w:pPr>
        <w:spacing w:after="0" w:line="240" w:lineRule="auto"/>
        <w:ind w:right="567"/>
        <w:contextualSpacing/>
        <w:rPr>
          <w:rFonts w:ascii="Arial" w:eastAsia="Calibri" w:hAnsi="Arial" w:cs="Arial"/>
          <w:color w:val="FF0000"/>
          <w:lang w:eastAsia="en-US"/>
        </w:rPr>
      </w:pPr>
      <w:r w:rsidRPr="00DD3B94">
        <w:rPr>
          <w:rFonts w:ascii="Arial" w:eastAsia="Calibri" w:hAnsi="Arial" w:cs="Arial"/>
          <w:color w:val="FF0000"/>
          <w:lang w:eastAsia="en-US"/>
        </w:rPr>
        <w:t>Correspond à la plage de consommation mini</w:t>
      </w:r>
      <w:r w:rsidR="004439C4" w:rsidRPr="00DD3B94">
        <w:rPr>
          <w:rFonts w:ascii="Arial" w:eastAsia="Calibri" w:hAnsi="Arial" w:cs="Arial"/>
          <w:color w:val="FF0000"/>
          <w:lang w:eastAsia="en-US"/>
        </w:rPr>
        <w:t>mum. C</w:t>
      </w:r>
      <w:r w:rsidRPr="00DD3B94">
        <w:rPr>
          <w:rFonts w:ascii="Arial" w:eastAsia="Calibri" w:hAnsi="Arial" w:cs="Arial"/>
          <w:color w:val="FF0000"/>
          <w:lang w:eastAsia="en-US"/>
        </w:rPr>
        <w:t>ompléter DR1</w:t>
      </w:r>
      <w:r w:rsidR="004439C4" w:rsidRPr="00DD3B94">
        <w:rPr>
          <w:rFonts w:ascii="Arial" w:eastAsia="Calibri" w:hAnsi="Arial" w:cs="Arial"/>
          <w:color w:val="FF0000"/>
          <w:lang w:eastAsia="en-US"/>
        </w:rPr>
        <w:t>.</w:t>
      </w:r>
      <w:r w:rsidRPr="00DD3B94">
        <w:rPr>
          <w:rFonts w:ascii="Arial" w:eastAsia="Calibri" w:hAnsi="Arial" w:cs="Arial"/>
          <w:color w:val="FF0000"/>
          <w:lang w:eastAsia="en-US"/>
        </w:rPr>
        <w:t xml:space="preserve">            </w:t>
      </w:r>
    </w:p>
    <w:p w:rsidR="00930987" w:rsidRDefault="00930987" w:rsidP="00930987">
      <w:pPr>
        <w:spacing w:after="0" w:line="240" w:lineRule="auto"/>
        <w:rPr>
          <w:rFonts w:ascii="Arial" w:eastAsia="Calibri" w:hAnsi="Arial" w:cs="Arial"/>
          <w:b/>
          <w:lang w:eastAsia="en-US"/>
        </w:rPr>
      </w:pPr>
    </w:p>
    <w:p w:rsidR="004439C4" w:rsidRDefault="00D965EC" w:rsidP="00930987">
      <w:pPr>
        <w:spacing w:after="0" w:line="240" w:lineRule="auto"/>
        <w:rPr>
          <w:rFonts w:ascii="Arial" w:eastAsia="Calibri" w:hAnsi="Arial" w:cs="Arial"/>
          <w:lang w:eastAsia="en-US"/>
        </w:rPr>
      </w:pPr>
      <w:r w:rsidRPr="003D67A7">
        <w:rPr>
          <w:rFonts w:ascii="Arial" w:eastAsia="Calibri" w:hAnsi="Arial" w:cs="Arial"/>
          <w:b/>
          <w:lang w:eastAsia="en-US"/>
        </w:rPr>
        <w:t>Question 2.2</w:t>
      </w:r>
      <w:r w:rsidR="00FF4671">
        <w:rPr>
          <w:rFonts w:ascii="Arial" w:eastAsia="Calibri" w:hAnsi="Arial" w:cs="Arial"/>
          <w:b/>
          <w:lang w:eastAsia="en-US"/>
        </w:rPr>
        <w:tab/>
      </w:r>
      <w:r w:rsidRPr="003D67A7">
        <w:rPr>
          <w:rFonts w:ascii="Arial" w:eastAsia="Calibri" w:hAnsi="Arial" w:cs="Arial"/>
          <w:lang w:eastAsia="en-US"/>
        </w:rPr>
        <w:t xml:space="preserve">La pompe est entraînée directement par le moteur thermique. </w:t>
      </w:r>
      <w:r w:rsidRPr="003D67A7">
        <w:rPr>
          <w:rFonts w:ascii="Arial" w:eastAsia="Calibri" w:hAnsi="Arial" w:cs="Arial"/>
          <w:b/>
          <w:lang w:eastAsia="en-US"/>
        </w:rPr>
        <w:t>Calculer</w:t>
      </w:r>
      <w:r w:rsidRPr="003D67A7">
        <w:rPr>
          <w:rFonts w:ascii="Arial" w:eastAsia="Calibri" w:hAnsi="Arial" w:cs="Arial"/>
          <w:lang w:eastAsia="en-US"/>
        </w:rPr>
        <w:t xml:space="preserve"> son débit en l/mn.</w:t>
      </w:r>
    </w:p>
    <w:p w:rsidR="003E5B2F" w:rsidRPr="00DD3B94" w:rsidRDefault="00885DAB" w:rsidP="00930987">
      <w:pPr>
        <w:spacing w:after="0" w:line="240" w:lineRule="auto"/>
        <w:rPr>
          <w:rFonts w:ascii="Arial" w:hAnsi="Arial" w:cs="Arial"/>
          <w:color w:val="FF0000"/>
        </w:rPr>
      </w:pPr>
      <w:r>
        <w:rPr>
          <w:rFonts w:ascii="Arial" w:hAnsi="Arial" w:cs="Arial"/>
          <w:color w:val="FF0000"/>
        </w:rPr>
        <w:t>Q = 118 x 10</w:t>
      </w:r>
      <w:r w:rsidR="003E5B2F" w:rsidRPr="00DD3B94">
        <w:rPr>
          <w:rFonts w:ascii="Arial" w:hAnsi="Arial" w:cs="Arial"/>
          <w:color w:val="FF0000"/>
          <w:vertAlign w:val="superscript"/>
        </w:rPr>
        <w:t>-3</w:t>
      </w:r>
      <w:r w:rsidR="003E5B2F" w:rsidRPr="00DD3B94">
        <w:rPr>
          <w:rFonts w:ascii="Arial" w:hAnsi="Arial" w:cs="Arial"/>
          <w:color w:val="FF0000"/>
        </w:rPr>
        <w:t xml:space="preserve"> x 1600 x 0,9 = 169,9 </w:t>
      </w:r>
      <w:r w:rsidR="006E3EE6">
        <w:rPr>
          <w:rFonts w:ascii="Arial" w:hAnsi="Arial" w:cs="Arial"/>
          <w:color w:val="FF0000"/>
        </w:rPr>
        <w:t>L.</w:t>
      </w:r>
      <w:r w:rsidR="003E5B2F" w:rsidRPr="00DD3B94">
        <w:rPr>
          <w:rFonts w:ascii="Arial" w:hAnsi="Arial" w:cs="Arial"/>
          <w:color w:val="FF0000"/>
        </w:rPr>
        <w:t>m</w:t>
      </w:r>
      <w:r>
        <w:rPr>
          <w:rFonts w:ascii="Arial" w:hAnsi="Arial" w:cs="Arial"/>
          <w:color w:val="FF0000"/>
        </w:rPr>
        <w:t>i</w:t>
      </w:r>
      <w:r w:rsidR="003E5B2F" w:rsidRPr="00DD3B94">
        <w:rPr>
          <w:rFonts w:ascii="Arial" w:hAnsi="Arial" w:cs="Arial"/>
          <w:color w:val="FF0000"/>
        </w:rPr>
        <w:t>n</w:t>
      </w:r>
      <w:r w:rsidR="006E3EE6">
        <w:rPr>
          <w:rFonts w:ascii="Arial" w:hAnsi="Arial" w:cs="Arial"/>
          <w:color w:val="FF0000"/>
        </w:rPr>
        <w:t>-</w:t>
      </w:r>
      <w:r w:rsidR="006E3EE6" w:rsidRPr="006E3EE6">
        <w:rPr>
          <w:rFonts w:ascii="Arial" w:hAnsi="Arial" w:cs="Arial"/>
          <w:color w:val="FF0000"/>
          <w:vertAlign w:val="superscript"/>
        </w:rPr>
        <w:t>1</w:t>
      </w:r>
    </w:p>
    <w:p w:rsidR="00930987" w:rsidRDefault="00930987" w:rsidP="00930987">
      <w:pPr>
        <w:spacing w:after="0" w:line="240" w:lineRule="auto"/>
        <w:rPr>
          <w:rFonts w:ascii="Arial" w:eastAsia="Calibri" w:hAnsi="Arial" w:cs="Arial"/>
          <w:b/>
          <w:lang w:eastAsia="en-US"/>
        </w:rPr>
      </w:pPr>
    </w:p>
    <w:p w:rsidR="003E5B2F" w:rsidRPr="003D67A7" w:rsidRDefault="00FF4671" w:rsidP="00930987">
      <w:pPr>
        <w:spacing w:after="0" w:line="240" w:lineRule="auto"/>
        <w:rPr>
          <w:rFonts w:ascii="Arial" w:hAnsi="Arial" w:cs="Arial"/>
          <w:b/>
          <w:color w:val="FF0000"/>
        </w:rPr>
      </w:pPr>
      <w:r>
        <w:rPr>
          <w:rFonts w:ascii="Arial" w:eastAsia="Calibri" w:hAnsi="Arial" w:cs="Arial"/>
          <w:b/>
          <w:lang w:eastAsia="en-US"/>
        </w:rPr>
        <w:t>Question 2.3</w:t>
      </w:r>
      <w:r>
        <w:rPr>
          <w:rFonts w:ascii="Arial" w:eastAsia="Calibri" w:hAnsi="Arial" w:cs="Arial"/>
          <w:b/>
          <w:lang w:eastAsia="en-US"/>
        </w:rPr>
        <w:tab/>
      </w:r>
      <w:r w:rsidR="00D965EC" w:rsidRPr="003D67A7">
        <w:rPr>
          <w:rFonts w:ascii="Arial" w:eastAsia="Calibri" w:hAnsi="Arial" w:cs="Arial"/>
          <w:b/>
          <w:lang w:eastAsia="en-US"/>
        </w:rPr>
        <w:t>Calculer</w:t>
      </w:r>
      <w:r w:rsidR="00D965EC" w:rsidRPr="003D67A7">
        <w:rPr>
          <w:rFonts w:ascii="Arial" w:eastAsia="Calibri" w:hAnsi="Arial" w:cs="Arial"/>
          <w:lang w:eastAsia="en-US"/>
        </w:rPr>
        <w:t xml:space="preserve"> la fréquence de rotation du moteur hydraulique.</w:t>
      </w:r>
    </w:p>
    <w:p w:rsidR="00930987" w:rsidRDefault="00885DAB" w:rsidP="00930987">
      <w:pPr>
        <w:spacing w:after="0" w:line="240" w:lineRule="auto"/>
        <w:rPr>
          <w:rFonts w:ascii="Arial" w:hAnsi="Arial" w:cs="Arial"/>
          <w:color w:val="FF0000"/>
        </w:rPr>
      </w:pPr>
      <w:r>
        <w:rPr>
          <w:rFonts w:ascii="Arial" w:hAnsi="Arial" w:cs="Arial"/>
          <w:color w:val="FF0000"/>
        </w:rPr>
        <w:t>N = 169</w:t>
      </w:r>
      <w:r w:rsidR="003E5B2F" w:rsidRPr="00DD3B94">
        <w:rPr>
          <w:rFonts w:ascii="Arial" w:hAnsi="Arial" w:cs="Arial"/>
          <w:color w:val="FF0000"/>
        </w:rPr>
        <w:t>,9 x 10</w:t>
      </w:r>
      <w:r w:rsidR="003E5B2F" w:rsidRPr="00DD3B94">
        <w:rPr>
          <w:rFonts w:ascii="Arial" w:hAnsi="Arial" w:cs="Arial"/>
          <w:color w:val="FF0000"/>
          <w:vertAlign w:val="superscript"/>
        </w:rPr>
        <w:t xml:space="preserve">3 </w:t>
      </w:r>
      <w:r w:rsidR="003E5B2F" w:rsidRPr="00DD3B94">
        <w:rPr>
          <w:rFonts w:ascii="Arial" w:hAnsi="Arial" w:cs="Arial"/>
          <w:color w:val="FF0000"/>
        </w:rPr>
        <w:t>/ 151 x 0,95 = 1184 tr</w:t>
      </w:r>
      <w:r w:rsidR="00FF4671">
        <w:rPr>
          <w:rFonts w:ascii="Arial" w:hAnsi="Arial" w:cs="Arial"/>
          <w:color w:val="FF0000"/>
        </w:rPr>
        <w:t>.</w:t>
      </w:r>
      <w:r w:rsidR="003E5B2F" w:rsidRPr="00DD3B94">
        <w:rPr>
          <w:rFonts w:ascii="Arial" w:hAnsi="Arial" w:cs="Arial"/>
          <w:color w:val="FF0000"/>
        </w:rPr>
        <w:t>m</w:t>
      </w:r>
      <w:r>
        <w:rPr>
          <w:rFonts w:ascii="Arial" w:hAnsi="Arial" w:cs="Arial"/>
          <w:color w:val="FF0000"/>
        </w:rPr>
        <w:t>i</w:t>
      </w:r>
      <w:r w:rsidR="003E5B2F" w:rsidRPr="00DD3B94">
        <w:rPr>
          <w:rFonts w:ascii="Arial" w:hAnsi="Arial" w:cs="Arial"/>
          <w:color w:val="FF0000"/>
        </w:rPr>
        <w:t>n</w:t>
      </w:r>
      <w:r w:rsidR="00FF4671" w:rsidRPr="00FF4671">
        <w:rPr>
          <w:rFonts w:ascii="Arial" w:hAnsi="Arial" w:cs="Arial"/>
          <w:color w:val="FF0000"/>
          <w:vertAlign w:val="superscript"/>
        </w:rPr>
        <w:t>-1</w:t>
      </w:r>
    </w:p>
    <w:p w:rsidR="00FF4671" w:rsidRPr="00DD3B94" w:rsidRDefault="00FF4671" w:rsidP="00930987">
      <w:pPr>
        <w:spacing w:after="0" w:line="240" w:lineRule="auto"/>
        <w:rPr>
          <w:rFonts w:ascii="Arial" w:hAnsi="Arial" w:cs="Arial"/>
          <w:color w:val="FF0000"/>
        </w:rPr>
      </w:pPr>
    </w:p>
    <w:p w:rsidR="00D965EC" w:rsidRDefault="00D965EC" w:rsidP="00930987">
      <w:pPr>
        <w:spacing w:after="0" w:line="240" w:lineRule="auto"/>
        <w:ind w:right="567"/>
        <w:jc w:val="both"/>
        <w:rPr>
          <w:rFonts w:ascii="Arial" w:hAnsi="Arial" w:cs="Arial"/>
          <w:color w:val="FF0000"/>
        </w:rPr>
      </w:pPr>
      <w:r w:rsidRPr="003D67A7">
        <w:rPr>
          <w:rFonts w:ascii="Arial" w:eastAsia="Calibri" w:hAnsi="Arial" w:cs="Arial"/>
          <w:b/>
          <w:lang w:eastAsia="en-US"/>
        </w:rPr>
        <w:t>Question 2.4</w:t>
      </w:r>
      <w:r w:rsidR="00FF4671">
        <w:rPr>
          <w:rFonts w:ascii="Arial" w:eastAsia="Calibri" w:hAnsi="Arial" w:cs="Arial"/>
          <w:lang w:eastAsia="en-US"/>
        </w:rPr>
        <w:tab/>
      </w:r>
      <w:r w:rsidRPr="003D67A7">
        <w:rPr>
          <w:rFonts w:ascii="Arial" w:eastAsia="Calibri" w:hAnsi="Arial" w:cs="Arial"/>
          <w:lang w:eastAsia="en-US"/>
        </w:rPr>
        <w:t xml:space="preserve">Sur </w:t>
      </w:r>
      <w:r w:rsidR="00FF4671">
        <w:rPr>
          <w:rFonts w:ascii="Arial" w:eastAsia="Calibri" w:hAnsi="Arial" w:cs="Arial"/>
          <w:b/>
          <w:lang w:eastAsia="en-US"/>
        </w:rPr>
        <w:t>D</w:t>
      </w:r>
      <w:r w:rsidRPr="003D67A7">
        <w:rPr>
          <w:rFonts w:ascii="Arial" w:eastAsia="Calibri" w:hAnsi="Arial" w:cs="Arial"/>
          <w:b/>
          <w:lang w:eastAsia="en-US"/>
        </w:rPr>
        <w:t>R1</w:t>
      </w:r>
      <w:r w:rsidRPr="003D67A7">
        <w:rPr>
          <w:rFonts w:ascii="Arial" w:eastAsia="Calibri" w:hAnsi="Arial" w:cs="Arial"/>
          <w:lang w:eastAsia="en-US"/>
        </w:rPr>
        <w:t xml:space="preserve">, </w:t>
      </w:r>
      <w:r w:rsidRPr="003D67A7">
        <w:rPr>
          <w:rFonts w:ascii="Arial" w:eastAsia="Calibri" w:hAnsi="Arial" w:cs="Arial"/>
          <w:b/>
          <w:lang w:eastAsia="en-US"/>
        </w:rPr>
        <w:t>compléter</w:t>
      </w:r>
      <w:r w:rsidRPr="003D67A7">
        <w:rPr>
          <w:rFonts w:ascii="Arial" w:eastAsia="Calibri" w:hAnsi="Arial" w:cs="Arial"/>
          <w:lang w:eastAsia="en-US"/>
        </w:rPr>
        <w:t xml:space="preserve"> le schéma par les nombres de dents des planétaires, </w:t>
      </w:r>
      <w:r w:rsidRPr="003D67A7">
        <w:rPr>
          <w:rFonts w:ascii="Arial" w:eastAsia="Calibri" w:hAnsi="Arial" w:cs="Arial"/>
          <w:b/>
          <w:lang w:eastAsia="en-US"/>
        </w:rPr>
        <w:t>surligner</w:t>
      </w:r>
      <w:r w:rsidRPr="003D67A7">
        <w:rPr>
          <w:rFonts w:ascii="Arial" w:eastAsia="Calibri" w:hAnsi="Arial" w:cs="Arial"/>
          <w:lang w:eastAsia="en-US"/>
        </w:rPr>
        <w:t xml:space="preserve"> le cheminement de la vitesse de rotation, </w:t>
      </w:r>
      <w:r w:rsidRPr="003D67A7">
        <w:rPr>
          <w:rFonts w:ascii="Arial" w:eastAsia="Calibri" w:hAnsi="Arial" w:cs="Arial"/>
          <w:b/>
          <w:lang w:eastAsia="en-US"/>
        </w:rPr>
        <w:t>repérer</w:t>
      </w:r>
      <w:r w:rsidRPr="003D67A7">
        <w:rPr>
          <w:rFonts w:ascii="Arial" w:eastAsia="Calibri" w:hAnsi="Arial" w:cs="Arial"/>
          <w:lang w:eastAsia="en-US"/>
        </w:rPr>
        <w:t xml:space="preserve"> les planétaires fixes et </w:t>
      </w:r>
      <w:r w:rsidRPr="003D67A7">
        <w:rPr>
          <w:rFonts w:ascii="Arial" w:eastAsia="Calibri" w:hAnsi="Arial" w:cs="Arial"/>
          <w:b/>
          <w:lang w:eastAsia="en-US"/>
        </w:rPr>
        <w:t>ajouter</w:t>
      </w:r>
      <w:r w:rsidRPr="003D67A7">
        <w:rPr>
          <w:rFonts w:ascii="Arial" w:eastAsia="Calibri" w:hAnsi="Arial" w:cs="Arial"/>
          <w:lang w:eastAsia="en-US"/>
        </w:rPr>
        <w:t xml:space="preserve"> le pignon et la couronne de rotation</w:t>
      </w:r>
      <w:r w:rsidRPr="00930987">
        <w:rPr>
          <w:rFonts w:ascii="Arial" w:eastAsia="Calibri" w:hAnsi="Arial" w:cs="Arial"/>
          <w:lang w:eastAsia="en-US"/>
        </w:rPr>
        <w:t>.</w:t>
      </w:r>
      <w:r w:rsidR="00DD3B94" w:rsidRPr="00930987">
        <w:rPr>
          <w:rFonts w:ascii="Arial" w:eastAsia="Calibri" w:hAnsi="Arial" w:cs="Arial"/>
          <w:lang w:eastAsia="en-US"/>
        </w:rPr>
        <w:t xml:space="preserve"> </w:t>
      </w:r>
      <w:r w:rsidR="00930987" w:rsidRPr="00930987">
        <w:rPr>
          <w:rFonts w:ascii="Arial" w:hAnsi="Arial" w:cs="Arial"/>
          <w:color w:val="FF0000"/>
        </w:rPr>
        <w:t>Voir page 5/10.</w:t>
      </w:r>
    </w:p>
    <w:p w:rsidR="00930987" w:rsidRDefault="00930987" w:rsidP="00930987">
      <w:pPr>
        <w:spacing w:after="0" w:line="240" w:lineRule="auto"/>
        <w:ind w:right="567"/>
        <w:jc w:val="both"/>
        <w:rPr>
          <w:rFonts w:ascii="Arial" w:eastAsia="Calibri" w:hAnsi="Arial" w:cs="Arial"/>
          <w:lang w:eastAsia="en-US"/>
        </w:rPr>
      </w:pPr>
    </w:p>
    <w:p w:rsidR="00D965EC" w:rsidRPr="00DD3B94" w:rsidRDefault="00D965EC" w:rsidP="00930987">
      <w:pPr>
        <w:spacing w:after="0" w:line="240" w:lineRule="auto"/>
        <w:ind w:right="567"/>
        <w:jc w:val="both"/>
        <w:rPr>
          <w:rFonts w:ascii="Arial" w:eastAsia="Calibri" w:hAnsi="Arial" w:cs="Arial"/>
          <w:lang w:eastAsia="en-US"/>
        </w:rPr>
      </w:pPr>
      <w:r w:rsidRPr="00DD3B94">
        <w:rPr>
          <w:rFonts w:ascii="Arial" w:eastAsia="Calibri" w:hAnsi="Arial" w:cs="Arial"/>
          <w:b/>
          <w:lang w:eastAsia="en-US"/>
        </w:rPr>
        <w:t>Question 2.5</w:t>
      </w:r>
      <w:r w:rsidR="00FF4671">
        <w:rPr>
          <w:rFonts w:ascii="Arial" w:eastAsia="Calibri" w:hAnsi="Arial" w:cs="Arial"/>
          <w:b/>
          <w:lang w:eastAsia="en-US"/>
        </w:rPr>
        <w:tab/>
      </w:r>
      <w:r w:rsidRPr="00DD3B94">
        <w:rPr>
          <w:rFonts w:ascii="Arial" w:eastAsia="Calibri" w:hAnsi="Arial" w:cs="Arial"/>
          <w:b/>
          <w:lang w:eastAsia="en-US"/>
        </w:rPr>
        <w:t>Exprimer</w:t>
      </w:r>
      <w:r w:rsidRPr="00DD3B94">
        <w:rPr>
          <w:rFonts w:ascii="Arial" w:eastAsia="Calibri" w:hAnsi="Arial" w:cs="Arial"/>
          <w:lang w:eastAsia="en-US"/>
        </w:rPr>
        <w:t xml:space="preserve"> le rapport de réduction du 1</w:t>
      </w:r>
      <w:r w:rsidRPr="00441CEF">
        <w:rPr>
          <w:rFonts w:ascii="Arial" w:eastAsia="Calibri" w:hAnsi="Arial" w:cs="Arial"/>
          <w:vertAlign w:val="superscript"/>
          <w:lang w:eastAsia="en-US"/>
        </w:rPr>
        <w:t>er</w:t>
      </w:r>
      <w:r w:rsidRPr="00DD3B94">
        <w:rPr>
          <w:rFonts w:ascii="Arial" w:eastAsia="Calibri" w:hAnsi="Arial" w:cs="Arial"/>
          <w:lang w:eastAsia="en-US"/>
        </w:rPr>
        <w:t xml:space="preserve"> étage</w:t>
      </w:r>
      <w:r w:rsidR="00441CEF">
        <w:rPr>
          <w:rFonts w:ascii="Arial" w:eastAsia="Calibri" w:hAnsi="Arial" w:cs="Arial"/>
          <w:lang w:eastAsia="en-US"/>
        </w:rPr>
        <w:t xml:space="preserve"> </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PS1</m:t>
                </m:r>
              </m:sub>
            </m:sSub>
          </m:num>
          <m:den>
            <m:sSub>
              <m:sSubPr>
                <m:ctrlPr>
                  <w:rPr>
                    <w:rFonts w:ascii="Cambria Math" w:hAnsi="Cambria Math" w:cs="Arial"/>
                    <w:i/>
                    <w:sz w:val="24"/>
                    <w:szCs w:val="24"/>
                  </w:rPr>
                </m:ctrlPr>
              </m:sSubPr>
              <m:e>
                <m:r>
                  <w:rPr>
                    <w:rFonts w:ascii="Cambria Math" w:hAnsi="Cambria Math" w:cs="Arial"/>
                    <w:sz w:val="24"/>
                    <w:szCs w:val="24"/>
                  </w:rPr>
                  <m:t>ω</m:t>
                </m:r>
              </m:e>
              <m:sub>
                <m:r>
                  <w:rPr>
                    <w:rFonts w:ascii="Cambria Math" w:hAnsi="Cambria Math" w:cs="Arial"/>
                    <w:sz w:val="24"/>
                    <w:szCs w:val="24"/>
                  </w:rPr>
                  <m:t>P</m:t>
                </m:r>
              </m:sub>
            </m:sSub>
          </m:den>
        </m:f>
      </m:oMath>
      <w:r w:rsidRPr="00DD3B94">
        <w:rPr>
          <w:rFonts w:ascii="Arial" w:eastAsia="Calibri" w:hAnsi="Arial" w:cs="Arial"/>
          <w:lang w:eastAsia="en-US"/>
        </w:rPr>
        <w:t xml:space="preserve"> et</w:t>
      </w:r>
      <w:r w:rsidRPr="00DD3B94">
        <w:rPr>
          <w:rFonts w:ascii="Arial" w:eastAsia="Calibri" w:hAnsi="Arial" w:cs="Arial"/>
          <w:b/>
          <w:lang w:eastAsia="en-US"/>
        </w:rPr>
        <w:t xml:space="preserve"> calculer</w:t>
      </w:r>
      <w:r w:rsidRPr="00DD3B94">
        <w:rPr>
          <w:rFonts w:ascii="Arial" w:eastAsia="Calibri" w:hAnsi="Arial" w:cs="Arial"/>
          <w:lang w:eastAsia="en-US"/>
        </w:rPr>
        <w:t xml:space="preserve"> sa valeur. C</w:t>
      </w:r>
      <w:r w:rsidRPr="00DD3B94">
        <w:rPr>
          <w:rFonts w:ascii="Arial" w:eastAsia="Calibri" w:hAnsi="Arial" w:cs="Arial"/>
          <w:b/>
          <w:lang w:eastAsia="en-US"/>
        </w:rPr>
        <w:t>alculer</w:t>
      </w:r>
      <w:r w:rsidRPr="00DD3B94">
        <w:rPr>
          <w:rFonts w:ascii="Arial" w:eastAsia="Calibri" w:hAnsi="Arial" w:cs="Arial"/>
          <w:lang w:eastAsia="en-US"/>
        </w:rPr>
        <w:t xml:space="preserve"> le rapport global de réduction du réducteur planétaire et comparez à la valeur donnée sur </w:t>
      </w:r>
      <w:r w:rsidR="00FF4671">
        <w:rPr>
          <w:rFonts w:ascii="Arial" w:eastAsia="Calibri" w:hAnsi="Arial" w:cs="Arial"/>
          <w:b/>
          <w:lang w:eastAsia="en-US"/>
        </w:rPr>
        <w:t>D</w:t>
      </w:r>
      <w:r w:rsidRPr="00DD3B94">
        <w:rPr>
          <w:rFonts w:ascii="Arial" w:eastAsia="Calibri" w:hAnsi="Arial" w:cs="Arial"/>
          <w:b/>
          <w:lang w:eastAsia="en-US"/>
        </w:rPr>
        <w:t>T4</w:t>
      </w:r>
      <w:r w:rsidR="001971C6" w:rsidRPr="00DD3B94">
        <w:rPr>
          <w:rFonts w:ascii="Arial" w:eastAsia="Calibri" w:hAnsi="Arial" w:cs="Arial"/>
          <w:lang w:eastAsia="en-US"/>
        </w:rPr>
        <w:t xml:space="preserve">. </w:t>
      </w:r>
    </w:p>
    <w:p w:rsidR="003E5B2F" w:rsidRPr="00DD3B94" w:rsidRDefault="00AC02A2" w:rsidP="00930987">
      <w:pPr>
        <w:spacing w:after="0" w:line="240" w:lineRule="auto"/>
        <w:rPr>
          <w:rFonts w:ascii="Arial" w:hAnsi="Arial" w:cs="Arial"/>
          <w:color w:val="FF0000"/>
        </w:rPr>
      </w:pPr>
      <m:oMath>
        <m:f>
          <m:fPr>
            <m:ctrlPr>
              <w:rPr>
                <w:rFonts w:ascii="Cambria Math" w:hAnsi="Arial" w:cs="Arial"/>
                <w:b/>
              </w:rPr>
            </m:ctrlPr>
          </m:fPr>
          <m:num>
            <m:r>
              <m:rPr>
                <m:sty m:val="b"/>
              </m:rPr>
              <w:rPr>
                <w:rFonts w:ascii="Arial" w:hAnsi="Arial" w:cs="Arial"/>
              </w:rPr>
              <m:t>-</m:t>
            </m:r>
            <m:r>
              <m:rPr>
                <m:sty m:val="b"/>
              </m:rPr>
              <w:rPr>
                <w:rFonts w:ascii="Cambria Math" w:hAnsi="Arial" w:cs="Arial"/>
              </w:rPr>
              <m:t xml:space="preserve"> </m:t>
            </m:r>
            <m:r>
              <m:rPr>
                <m:sty m:val="b"/>
              </m:rPr>
              <w:rPr>
                <w:rFonts w:ascii="Cambria Math" w:hAnsi="Cambria Math" w:cs="Arial"/>
              </w:rPr>
              <m:t>ω</m:t>
            </m:r>
            <m:r>
              <m:rPr>
                <m:sty m:val="b"/>
              </m:rPr>
              <w:rPr>
                <w:rFonts w:ascii="Cambria Math" w:hAnsi="Arial" w:cs="Arial"/>
              </w:rPr>
              <m:t xml:space="preserve"> </m:t>
            </m:r>
            <m:r>
              <m:rPr>
                <m:sty m:val="b"/>
              </m:rPr>
              <w:rPr>
                <w:rFonts w:ascii="Cambria Math" w:hAnsi="Cambria Math" w:cs="Arial"/>
              </w:rPr>
              <m:t>ps</m:t>
            </m:r>
          </m:num>
          <m:den>
            <m:r>
              <m:rPr>
                <m:sty m:val="b"/>
              </m:rPr>
              <w:rPr>
                <w:rFonts w:ascii="Cambria Math" w:hAnsi="Cambria Math" w:cs="Arial"/>
              </w:rPr>
              <m:t>ωp</m:t>
            </m:r>
            <m:r>
              <m:rPr>
                <m:sty m:val="b"/>
              </m:rPr>
              <w:rPr>
                <w:rFonts w:ascii="Arial" w:hAnsi="Arial" w:cs="Arial"/>
              </w:rPr>
              <m:t>-</m:t>
            </m:r>
            <m:r>
              <m:rPr>
                <m:sty m:val="b"/>
              </m:rPr>
              <w:rPr>
                <w:rFonts w:ascii="Cambria Math" w:hAnsi="Cambria Math" w:cs="Arial"/>
              </w:rPr>
              <m:t>ω</m:t>
            </m:r>
            <m:r>
              <m:rPr>
                <m:sty m:val="b"/>
              </m:rPr>
              <w:rPr>
                <w:rFonts w:ascii="Cambria Math" w:hAnsi="Arial" w:cs="Arial"/>
              </w:rPr>
              <m:t xml:space="preserve"> </m:t>
            </m:r>
            <m:r>
              <m:rPr>
                <m:sty m:val="b"/>
              </m:rPr>
              <w:rPr>
                <w:rFonts w:ascii="Cambria Math" w:hAnsi="Cambria Math" w:cs="Arial"/>
              </w:rPr>
              <m:t>ps</m:t>
            </m:r>
          </m:den>
        </m:f>
      </m:oMath>
      <w:r w:rsidR="003E5B2F" w:rsidRPr="00DD3B94">
        <w:rPr>
          <w:rFonts w:ascii="Arial" w:hAnsi="Arial" w:cs="Arial"/>
        </w:rPr>
        <w:t xml:space="preserve"> = </w:t>
      </w:r>
      <m:oMath>
        <m:f>
          <m:fPr>
            <m:ctrlPr>
              <w:rPr>
                <w:rFonts w:ascii="Cambria Math" w:hAnsi="Arial" w:cs="Arial"/>
                <w:b/>
                <w:color w:val="FF0000"/>
              </w:rPr>
            </m:ctrlPr>
          </m:fPr>
          <m:num>
            <m:r>
              <m:rPr>
                <m:sty m:val="b"/>
              </m:rPr>
              <w:rPr>
                <w:rFonts w:ascii="Arial" w:hAnsi="Arial" w:cs="Arial"/>
                <w:color w:val="FF0000"/>
              </w:rPr>
              <m:t>-</m:t>
            </m:r>
            <m:r>
              <m:rPr>
                <m:sty m:val="b"/>
              </m:rPr>
              <w:rPr>
                <w:rFonts w:ascii="Cambria Math" w:hAnsi="Arial" w:cs="Arial"/>
                <w:color w:val="FF0000"/>
              </w:rPr>
              <m:t xml:space="preserve"> </m:t>
            </m:r>
            <m:r>
              <m:rPr>
                <m:sty m:val="b"/>
              </m:rPr>
              <w:rPr>
                <w:rFonts w:ascii="Cambria Math" w:hAnsi="Cambria Math" w:cs="Arial"/>
                <w:color w:val="FF0000"/>
                <w:lang w:val="en-US"/>
              </w:rPr>
              <m:t>62</m:t>
            </m:r>
          </m:num>
          <m:den>
            <m:r>
              <m:rPr>
                <m:sty m:val="b"/>
              </m:rPr>
              <w:rPr>
                <w:rFonts w:ascii="Cambria Math" w:hAnsi="Cambria Math" w:cs="Arial"/>
                <w:color w:val="FF0000"/>
                <w:lang w:val="en-US"/>
              </w:rPr>
              <m:t>196</m:t>
            </m:r>
          </m:den>
        </m:f>
      </m:oMath>
      <w:r w:rsidR="003E5B2F" w:rsidRPr="00DD3B94">
        <w:rPr>
          <w:rFonts w:ascii="Arial" w:hAnsi="Arial" w:cs="Arial"/>
          <w:color w:val="FF0000"/>
        </w:rPr>
        <w:t xml:space="preserve">                   - 196 </w:t>
      </w:r>
      <w:r w:rsidR="003E5B2F" w:rsidRPr="00DD3B94">
        <w:rPr>
          <w:rFonts w:ascii="Arial" w:hAnsi="Arial" w:cs="Arial"/>
          <w:color w:val="FF0000"/>
          <w:lang w:val="en-US"/>
        </w:rPr>
        <w:t>ω</w:t>
      </w:r>
      <w:proofErr w:type="spellStart"/>
      <w:r w:rsidR="003E5B2F" w:rsidRPr="00DD3B94">
        <w:rPr>
          <w:rFonts w:ascii="Arial" w:hAnsi="Arial" w:cs="Arial"/>
          <w:color w:val="FF0000"/>
        </w:rPr>
        <w:t>ps</w:t>
      </w:r>
      <w:proofErr w:type="spellEnd"/>
      <w:r w:rsidR="003E5B2F" w:rsidRPr="00DD3B94">
        <w:rPr>
          <w:rFonts w:ascii="Arial" w:hAnsi="Arial" w:cs="Arial"/>
          <w:color w:val="FF0000"/>
        </w:rPr>
        <w:t xml:space="preserve"> = (196+62) </w:t>
      </w:r>
      <w:r w:rsidR="003E5B2F" w:rsidRPr="00DD3B94">
        <w:rPr>
          <w:rFonts w:ascii="Arial" w:hAnsi="Arial" w:cs="Arial"/>
          <w:color w:val="FF0000"/>
          <w:lang w:val="en-US"/>
        </w:rPr>
        <w:t>ω</w:t>
      </w:r>
      <w:proofErr w:type="spellStart"/>
      <w:r w:rsidR="003E5B2F" w:rsidRPr="00DD3B94">
        <w:rPr>
          <w:rFonts w:ascii="Arial" w:hAnsi="Arial" w:cs="Arial"/>
          <w:color w:val="FF0000"/>
        </w:rPr>
        <w:t>ps</w:t>
      </w:r>
      <w:proofErr w:type="spellEnd"/>
    </w:p>
    <w:p w:rsidR="003E5B2F" w:rsidRPr="00DD3B94" w:rsidRDefault="003E5B2F" w:rsidP="00930987">
      <w:pPr>
        <w:spacing w:after="0" w:line="240" w:lineRule="auto"/>
        <w:rPr>
          <w:rFonts w:ascii="Arial" w:hAnsi="Arial" w:cs="Arial"/>
          <w:color w:val="FF0000"/>
        </w:rPr>
      </w:pPr>
      <w:proofErr w:type="gramStart"/>
      <w:r w:rsidRPr="00DD3B94">
        <w:rPr>
          <w:rFonts w:ascii="Arial" w:hAnsi="Arial" w:cs="Arial"/>
          <w:color w:val="FF0000"/>
          <w:lang w:val="en-US"/>
        </w:rPr>
        <w:t>ω</w:t>
      </w:r>
      <w:proofErr w:type="spellStart"/>
      <w:r w:rsidR="00885DAB">
        <w:rPr>
          <w:rFonts w:ascii="Arial" w:hAnsi="Arial" w:cs="Arial"/>
          <w:color w:val="FF0000"/>
        </w:rPr>
        <w:t>ps</w:t>
      </w:r>
      <w:proofErr w:type="spellEnd"/>
      <w:proofErr w:type="gramEnd"/>
      <w:r w:rsidR="00885DAB">
        <w:rPr>
          <w:rFonts w:ascii="Arial" w:hAnsi="Arial" w:cs="Arial"/>
          <w:color w:val="FF0000"/>
        </w:rPr>
        <w:t xml:space="preserve">/ </w:t>
      </w:r>
      <w:proofErr w:type="spellStart"/>
      <w:r w:rsidR="00885DAB">
        <w:rPr>
          <w:rFonts w:ascii="Arial" w:hAnsi="Arial" w:cs="Arial"/>
          <w:color w:val="FF0000"/>
        </w:rPr>
        <w:t>ω</w:t>
      </w:r>
      <w:r w:rsidRPr="00DD3B94">
        <w:rPr>
          <w:rFonts w:ascii="Arial" w:hAnsi="Arial" w:cs="Arial"/>
          <w:color w:val="FF0000"/>
        </w:rPr>
        <w:t>p</w:t>
      </w:r>
      <w:proofErr w:type="spellEnd"/>
      <w:r w:rsidRPr="00DD3B94">
        <w:rPr>
          <w:rFonts w:ascii="Arial" w:hAnsi="Arial" w:cs="Arial"/>
          <w:color w:val="FF0000"/>
        </w:rPr>
        <w:t xml:space="preserve"> = 62 / 196 +62 = 0,24</w:t>
      </w:r>
    </w:p>
    <w:p w:rsidR="00DD3B94" w:rsidRDefault="003E5B2F" w:rsidP="00930987">
      <w:pPr>
        <w:spacing w:after="0" w:line="240" w:lineRule="auto"/>
        <w:rPr>
          <w:rFonts w:ascii="Arial" w:hAnsi="Arial" w:cs="Arial"/>
          <w:color w:val="FF0000"/>
        </w:rPr>
      </w:pPr>
      <w:r w:rsidRPr="00DD3B94">
        <w:rPr>
          <w:rFonts w:ascii="Arial" w:hAnsi="Arial" w:cs="Arial"/>
          <w:color w:val="FF0000"/>
        </w:rPr>
        <w:t>0,24 x 0,24 = 0,0576   proche de 1/ 17,5</w:t>
      </w:r>
    </w:p>
    <w:p w:rsidR="00930987" w:rsidRDefault="0040556D" w:rsidP="00930987">
      <w:pPr>
        <w:spacing w:after="0" w:line="240" w:lineRule="auto"/>
        <w:rPr>
          <w:rFonts w:ascii="Arial" w:hAnsi="Arial" w:cs="Arial"/>
          <w:color w:val="FF0000"/>
        </w:rPr>
      </w:pPr>
      <w:r>
        <w:rPr>
          <w:rFonts w:ascii="Arial" w:hAnsi="Arial" w:cs="Arial"/>
          <w:color w:val="FF0000"/>
        </w:rPr>
        <w:t>Voir page 5/10.</w:t>
      </w:r>
    </w:p>
    <w:p w:rsidR="0040556D" w:rsidRPr="00DD3B94" w:rsidRDefault="0040556D" w:rsidP="00930987">
      <w:pPr>
        <w:spacing w:after="0" w:line="240" w:lineRule="auto"/>
        <w:rPr>
          <w:rFonts w:ascii="Arial" w:hAnsi="Arial" w:cs="Arial"/>
          <w:color w:val="FF0000"/>
        </w:rPr>
      </w:pPr>
    </w:p>
    <w:p w:rsidR="00D965EC" w:rsidRPr="003D67A7" w:rsidRDefault="00D965EC" w:rsidP="00930987">
      <w:pPr>
        <w:spacing w:after="0" w:line="240" w:lineRule="auto"/>
        <w:rPr>
          <w:rFonts w:ascii="Arial" w:eastAsia="Calibri" w:hAnsi="Arial" w:cs="Arial"/>
          <w:b/>
          <w:lang w:eastAsia="en-US"/>
        </w:rPr>
      </w:pPr>
      <w:r w:rsidRPr="00DD3B94">
        <w:rPr>
          <w:rFonts w:ascii="Arial" w:eastAsia="Calibri" w:hAnsi="Arial" w:cs="Arial"/>
          <w:b/>
          <w:lang w:eastAsia="en-US"/>
        </w:rPr>
        <w:t>Question 2.6</w:t>
      </w:r>
      <w:r w:rsidR="00FF4671">
        <w:rPr>
          <w:rFonts w:ascii="Arial" w:eastAsia="Calibri" w:hAnsi="Arial" w:cs="Arial"/>
          <w:b/>
          <w:lang w:eastAsia="en-US"/>
        </w:rPr>
        <w:tab/>
      </w:r>
      <w:r w:rsidRPr="00DD3B94">
        <w:rPr>
          <w:rFonts w:ascii="Arial" w:eastAsia="Calibri" w:hAnsi="Arial" w:cs="Arial"/>
          <w:b/>
          <w:lang w:eastAsia="en-US"/>
        </w:rPr>
        <w:t>Calculer</w:t>
      </w:r>
      <w:r w:rsidRPr="00DD3B94">
        <w:rPr>
          <w:rFonts w:ascii="Arial" w:eastAsia="Calibri" w:hAnsi="Arial" w:cs="Arial"/>
          <w:lang w:eastAsia="en-US"/>
        </w:rPr>
        <w:t xml:space="preserve"> le rapport de réduction pignon / couronne. Voir </w:t>
      </w:r>
      <w:r w:rsidR="00FF4671">
        <w:rPr>
          <w:rFonts w:ascii="Arial" w:eastAsia="Calibri" w:hAnsi="Arial" w:cs="Arial"/>
          <w:b/>
          <w:lang w:eastAsia="en-US"/>
        </w:rPr>
        <w:t>D</w:t>
      </w:r>
      <w:r w:rsidRPr="00DD3B94">
        <w:rPr>
          <w:rFonts w:ascii="Arial" w:eastAsia="Calibri" w:hAnsi="Arial" w:cs="Arial"/>
          <w:b/>
          <w:lang w:eastAsia="en-US"/>
        </w:rPr>
        <w:t>T4</w:t>
      </w:r>
      <w:r w:rsidR="006E3EE6">
        <w:rPr>
          <w:rFonts w:ascii="Arial" w:eastAsia="Calibri" w:hAnsi="Arial" w:cs="Arial"/>
          <w:b/>
          <w:lang w:eastAsia="en-US"/>
        </w:rPr>
        <w:t>.</w:t>
      </w:r>
    </w:p>
    <w:p w:rsidR="00295D36" w:rsidRDefault="003E5B2F" w:rsidP="00930987">
      <w:pPr>
        <w:spacing w:after="0" w:line="240" w:lineRule="auto"/>
        <w:rPr>
          <w:rFonts w:ascii="Arial" w:hAnsi="Arial" w:cs="Arial"/>
          <w:color w:val="FF0000"/>
        </w:rPr>
      </w:pPr>
      <w:r w:rsidRPr="00DD3B94">
        <w:rPr>
          <w:rFonts w:ascii="Arial" w:hAnsi="Arial" w:cs="Arial"/>
          <w:color w:val="FF0000"/>
        </w:rPr>
        <w:t>N c / N p = 170 / 980 = 0,173</w:t>
      </w:r>
    </w:p>
    <w:p w:rsidR="00930987" w:rsidRDefault="00930987" w:rsidP="00930987">
      <w:pPr>
        <w:spacing w:after="0" w:line="240" w:lineRule="auto"/>
        <w:rPr>
          <w:rFonts w:ascii="Arial" w:hAnsi="Arial" w:cs="Arial"/>
          <w:color w:val="FF0000"/>
        </w:rPr>
      </w:pPr>
    </w:p>
    <w:p w:rsidR="00295D36" w:rsidRPr="00BD1C0D" w:rsidRDefault="00295D36" w:rsidP="00930987">
      <w:pPr>
        <w:spacing w:after="0" w:line="240" w:lineRule="auto"/>
        <w:jc w:val="both"/>
        <w:rPr>
          <w:rFonts w:ascii="Arial" w:hAnsi="Arial" w:cs="Arial"/>
        </w:rPr>
      </w:pPr>
      <w:r w:rsidRPr="00BD1C0D">
        <w:rPr>
          <w:rFonts w:ascii="Arial" w:hAnsi="Arial" w:cs="Arial"/>
          <w:b/>
        </w:rPr>
        <w:t>Question 2.7</w:t>
      </w:r>
      <w:r w:rsidR="00FF4671">
        <w:rPr>
          <w:rFonts w:ascii="Arial" w:hAnsi="Arial" w:cs="Arial"/>
        </w:rPr>
        <w:tab/>
      </w:r>
      <w:r w:rsidRPr="00BD1C0D">
        <w:rPr>
          <w:rFonts w:ascii="Arial" w:hAnsi="Arial" w:cs="Arial"/>
          <w:b/>
        </w:rPr>
        <w:t xml:space="preserve">Calculer </w:t>
      </w:r>
      <w:r w:rsidRPr="00BD1C0D">
        <w:rPr>
          <w:rFonts w:ascii="Arial" w:hAnsi="Arial" w:cs="Arial"/>
        </w:rPr>
        <w:t>la</w:t>
      </w:r>
      <w:r w:rsidRPr="00BD1C0D">
        <w:rPr>
          <w:rFonts w:ascii="Arial" w:hAnsi="Arial" w:cs="Arial"/>
          <w:b/>
        </w:rPr>
        <w:t xml:space="preserve"> </w:t>
      </w:r>
      <w:r w:rsidRPr="00BD1C0D">
        <w:rPr>
          <w:rFonts w:ascii="Arial" w:hAnsi="Arial" w:cs="Arial"/>
        </w:rPr>
        <w:t>fréq</w:t>
      </w:r>
      <w:r>
        <w:rPr>
          <w:rFonts w:ascii="Arial" w:hAnsi="Arial" w:cs="Arial"/>
        </w:rPr>
        <w:t>uence de rotation de la tourelle et</w:t>
      </w:r>
      <w:r w:rsidRPr="00BD1C0D">
        <w:rPr>
          <w:rFonts w:ascii="Arial" w:hAnsi="Arial" w:cs="Arial"/>
        </w:rPr>
        <w:t xml:space="preserve"> </w:t>
      </w:r>
      <w:r>
        <w:rPr>
          <w:rFonts w:ascii="Arial" w:hAnsi="Arial" w:cs="Arial"/>
          <w:b/>
        </w:rPr>
        <w:t>c</w:t>
      </w:r>
      <w:r w:rsidRPr="00BD1C0D">
        <w:rPr>
          <w:rFonts w:ascii="Arial" w:hAnsi="Arial" w:cs="Arial"/>
          <w:b/>
        </w:rPr>
        <w:t>ompléter</w:t>
      </w:r>
      <w:r w:rsidRPr="00BD1C0D">
        <w:rPr>
          <w:rFonts w:ascii="Arial" w:hAnsi="Arial" w:cs="Arial"/>
        </w:rPr>
        <w:t xml:space="preserve"> </w:t>
      </w:r>
      <w:r>
        <w:rPr>
          <w:rFonts w:ascii="Arial" w:hAnsi="Arial" w:cs="Arial"/>
        </w:rPr>
        <w:t xml:space="preserve">le </w:t>
      </w:r>
      <w:r w:rsidRPr="00BD1C0D">
        <w:rPr>
          <w:rFonts w:ascii="Arial" w:hAnsi="Arial" w:cs="Arial"/>
          <w:b/>
        </w:rPr>
        <w:t>DR1</w:t>
      </w:r>
      <w:r>
        <w:rPr>
          <w:rFonts w:ascii="Arial" w:hAnsi="Arial" w:cs="Arial"/>
          <w:b/>
        </w:rPr>
        <w:t>.</w:t>
      </w:r>
      <w:r w:rsidRPr="00BD1C0D">
        <w:rPr>
          <w:rFonts w:ascii="Arial" w:hAnsi="Arial" w:cs="Arial"/>
          <w:b/>
        </w:rPr>
        <w:t xml:space="preserve"> Comparer </w:t>
      </w:r>
      <w:r w:rsidRPr="00BD1C0D">
        <w:rPr>
          <w:rFonts w:ascii="Arial" w:hAnsi="Arial" w:cs="Arial"/>
        </w:rPr>
        <w:t>votre résultat</w:t>
      </w:r>
      <w:r w:rsidRPr="00BD1C0D">
        <w:rPr>
          <w:rFonts w:ascii="Arial" w:hAnsi="Arial" w:cs="Arial"/>
          <w:b/>
        </w:rPr>
        <w:t xml:space="preserve"> </w:t>
      </w:r>
      <w:r w:rsidRPr="00BD1C0D">
        <w:rPr>
          <w:rFonts w:ascii="Arial" w:hAnsi="Arial" w:cs="Arial"/>
        </w:rPr>
        <w:t xml:space="preserve">avec la valeur donnée question </w:t>
      </w:r>
      <w:r w:rsidRPr="00BD1C0D">
        <w:rPr>
          <w:rFonts w:ascii="Arial" w:hAnsi="Arial" w:cs="Arial"/>
          <w:b/>
        </w:rPr>
        <w:t xml:space="preserve">1.6 </w:t>
      </w:r>
      <w:r w:rsidRPr="00BD1C0D">
        <w:rPr>
          <w:rFonts w:ascii="Arial" w:hAnsi="Arial" w:cs="Arial"/>
        </w:rPr>
        <w:t xml:space="preserve">et </w:t>
      </w:r>
      <w:r w:rsidRPr="00F1377F">
        <w:rPr>
          <w:rFonts w:ascii="Arial" w:hAnsi="Arial" w:cs="Arial"/>
          <w:b/>
        </w:rPr>
        <w:t>conclure</w:t>
      </w:r>
      <w:r w:rsidRPr="00BD1C0D">
        <w:rPr>
          <w:rFonts w:ascii="Arial" w:hAnsi="Arial" w:cs="Arial"/>
        </w:rPr>
        <w:t xml:space="preserve"> quant-à la mise en cause de la phase d’accélération. </w:t>
      </w:r>
    </w:p>
    <w:p w:rsidR="00D965EC" w:rsidRPr="00DD3B94" w:rsidRDefault="003E5B2F" w:rsidP="00930987">
      <w:pPr>
        <w:spacing w:after="0" w:line="240" w:lineRule="auto"/>
        <w:ind w:right="567"/>
        <w:jc w:val="both"/>
        <w:rPr>
          <w:rFonts w:ascii="Arial" w:eastAsia="Calibri" w:hAnsi="Arial" w:cs="Arial"/>
          <w:color w:val="FF0000"/>
          <w:lang w:eastAsia="en-US"/>
        </w:rPr>
      </w:pPr>
      <w:r w:rsidRPr="00DD3B94">
        <w:rPr>
          <w:rFonts w:ascii="Arial" w:eastAsia="Calibri" w:hAnsi="Arial" w:cs="Arial"/>
          <w:color w:val="FF0000"/>
          <w:lang w:eastAsia="en-US"/>
        </w:rPr>
        <w:t>N = 1</w:t>
      </w:r>
      <w:r w:rsidR="00885DAB">
        <w:rPr>
          <w:rFonts w:ascii="Arial" w:eastAsia="Calibri" w:hAnsi="Arial" w:cs="Arial"/>
          <w:color w:val="FF0000"/>
          <w:lang w:eastAsia="en-US"/>
        </w:rPr>
        <w:t>184 x 0,173 /17,5 = 11,7 tr.</w:t>
      </w:r>
      <w:r w:rsidR="00DD3B94" w:rsidRPr="00DD3B94">
        <w:rPr>
          <w:rFonts w:ascii="Arial" w:eastAsia="Calibri" w:hAnsi="Arial" w:cs="Arial"/>
          <w:color w:val="FF0000"/>
          <w:lang w:eastAsia="en-US"/>
        </w:rPr>
        <w:t>m</w:t>
      </w:r>
      <w:r w:rsidR="00885DAB">
        <w:rPr>
          <w:rFonts w:ascii="Arial" w:eastAsia="Calibri" w:hAnsi="Arial" w:cs="Arial"/>
          <w:color w:val="FF0000"/>
          <w:lang w:eastAsia="en-US"/>
        </w:rPr>
        <w:t>i</w:t>
      </w:r>
      <w:r w:rsidR="00DD3B94" w:rsidRPr="00DD3B94">
        <w:rPr>
          <w:rFonts w:ascii="Arial" w:eastAsia="Calibri" w:hAnsi="Arial" w:cs="Arial"/>
          <w:color w:val="FF0000"/>
          <w:lang w:eastAsia="en-US"/>
        </w:rPr>
        <w:t>n</w:t>
      </w:r>
      <w:r w:rsidR="00885DAB" w:rsidRPr="00885DAB">
        <w:rPr>
          <w:rFonts w:ascii="Arial" w:eastAsia="Calibri" w:hAnsi="Arial" w:cs="Arial"/>
          <w:color w:val="FF0000"/>
          <w:vertAlign w:val="superscript"/>
          <w:lang w:eastAsia="en-US"/>
        </w:rPr>
        <w:t>-1</w:t>
      </w:r>
      <w:r w:rsidR="00DD3B94" w:rsidRPr="00DD3B94">
        <w:rPr>
          <w:rFonts w:ascii="Arial" w:eastAsia="Calibri" w:hAnsi="Arial" w:cs="Arial"/>
          <w:color w:val="FF0000"/>
          <w:lang w:eastAsia="en-US"/>
        </w:rPr>
        <w:t xml:space="preserve"> : </w:t>
      </w:r>
      <w:r w:rsidRPr="00DD3B94">
        <w:rPr>
          <w:rFonts w:ascii="Arial" w:eastAsia="Calibri" w:hAnsi="Arial" w:cs="Arial"/>
          <w:color w:val="FF0000"/>
          <w:lang w:eastAsia="en-US"/>
        </w:rPr>
        <w:t xml:space="preserve">correspond à la valeur </w:t>
      </w:r>
      <w:r w:rsidR="00885DAB">
        <w:rPr>
          <w:rFonts w:ascii="Arial" w:eastAsia="Calibri" w:hAnsi="Arial" w:cs="Arial"/>
          <w:color w:val="FF0000"/>
          <w:lang w:eastAsia="en-US"/>
        </w:rPr>
        <w:t>normale de 11,8 tr.</w:t>
      </w:r>
      <w:r w:rsidRPr="00DD3B94">
        <w:rPr>
          <w:rFonts w:ascii="Arial" w:eastAsia="Calibri" w:hAnsi="Arial" w:cs="Arial"/>
          <w:color w:val="FF0000"/>
          <w:lang w:eastAsia="en-US"/>
        </w:rPr>
        <w:t>m</w:t>
      </w:r>
      <w:r w:rsidR="00885DAB">
        <w:rPr>
          <w:rFonts w:ascii="Arial" w:eastAsia="Calibri" w:hAnsi="Arial" w:cs="Arial"/>
          <w:color w:val="FF0000"/>
          <w:lang w:eastAsia="en-US"/>
        </w:rPr>
        <w:t>i</w:t>
      </w:r>
      <w:r w:rsidRPr="00DD3B94">
        <w:rPr>
          <w:rFonts w:ascii="Arial" w:eastAsia="Calibri" w:hAnsi="Arial" w:cs="Arial"/>
          <w:color w:val="FF0000"/>
          <w:lang w:eastAsia="en-US"/>
        </w:rPr>
        <w:t>n</w:t>
      </w:r>
      <w:r w:rsidR="00885DAB" w:rsidRPr="00885DAB">
        <w:rPr>
          <w:rFonts w:ascii="Arial" w:eastAsia="Calibri" w:hAnsi="Arial" w:cs="Arial"/>
          <w:color w:val="FF0000"/>
          <w:vertAlign w:val="superscript"/>
          <w:lang w:eastAsia="en-US"/>
        </w:rPr>
        <w:t>-1</w:t>
      </w:r>
    </w:p>
    <w:p w:rsidR="00F42D02" w:rsidRDefault="00EA55ED" w:rsidP="00930987">
      <w:pPr>
        <w:spacing w:after="0" w:line="240" w:lineRule="auto"/>
        <w:ind w:right="567"/>
        <w:jc w:val="both"/>
        <w:rPr>
          <w:rFonts w:ascii="Arial" w:hAnsi="Arial" w:cs="Arial"/>
          <w:color w:val="FF0000"/>
        </w:rPr>
      </w:pPr>
      <w:r w:rsidRPr="00DD3B94">
        <w:rPr>
          <w:rFonts w:ascii="Arial" w:hAnsi="Arial" w:cs="Arial"/>
          <w:color w:val="FF0000"/>
        </w:rPr>
        <w:t>La phase accélération n’est pas en cause</w:t>
      </w:r>
      <w:r w:rsidR="00DD3B94" w:rsidRPr="00DD3B94">
        <w:rPr>
          <w:rFonts w:ascii="Arial" w:hAnsi="Arial" w:cs="Arial"/>
          <w:color w:val="FF0000"/>
        </w:rPr>
        <w:t>.</w:t>
      </w:r>
    </w:p>
    <w:p w:rsidR="00DD3B94" w:rsidRDefault="00DD3B94" w:rsidP="00930987">
      <w:pPr>
        <w:spacing w:after="0" w:line="240" w:lineRule="auto"/>
        <w:ind w:right="567"/>
        <w:jc w:val="both"/>
        <w:rPr>
          <w:rFonts w:ascii="Arial" w:hAnsi="Arial" w:cs="Arial"/>
          <w:color w:val="FF0000"/>
        </w:rPr>
      </w:pPr>
    </w:p>
    <w:p w:rsidR="006E3EE6" w:rsidRPr="00BD1C0D" w:rsidRDefault="006E3EE6" w:rsidP="006E3EE6">
      <w:pPr>
        <w:spacing w:after="0" w:line="240" w:lineRule="auto"/>
        <w:jc w:val="both"/>
        <w:rPr>
          <w:rFonts w:ascii="Arial" w:hAnsi="Arial" w:cs="Arial"/>
          <w:b/>
        </w:rPr>
      </w:pPr>
      <w:r w:rsidRPr="00BD1C0D">
        <w:rPr>
          <w:rFonts w:ascii="Arial" w:hAnsi="Arial" w:cs="Arial"/>
          <w:b/>
        </w:rPr>
        <w:t>Question 2.8</w:t>
      </w:r>
      <w:r w:rsidRPr="006E3EE6">
        <w:rPr>
          <w:rFonts w:ascii="Arial" w:hAnsi="Arial" w:cs="Arial"/>
          <w:b/>
        </w:rPr>
        <w:t xml:space="preserve"> </w:t>
      </w:r>
      <w:r w:rsidRPr="006E3EE6">
        <w:rPr>
          <w:rFonts w:ascii="Arial" w:hAnsi="Arial" w:cs="Arial"/>
        </w:rPr>
        <w:t>À partir de l’étude menée, conclure si le débit peut être mis en cause dans le dysfonctionnement constaté</w:t>
      </w:r>
      <w:r w:rsidRPr="006E3EE6">
        <w:rPr>
          <w:rFonts w:ascii="Arial" w:hAnsi="Arial" w:cs="Arial"/>
          <w:b/>
        </w:rPr>
        <w:t>.</w:t>
      </w:r>
    </w:p>
    <w:p w:rsidR="006E3EE6" w:rsidRPr="006E3EE6" w:rsidRDefault="006E3EE6" w:rsidP="00930987">
      <w:pPr>
        <w:spacing w:after="0" w:line="240" w:lineRule="auto"/>
        <w:ind w:right="567"/>
        <w:jc w:val="both"/>
        <w:rPr>
          <w:rFonts w:ascii="Arial" w:hAnsi="Arial" w:cs="Arial"/>
          <w:color w:val="FF0000"/>
          <w:sz w:val="8"/>
          <w:szCs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463"/>
        <w:gridCol w:w="2500"/>
        <w:gridCol w:w="270"/>
      </w:tblGrid>
      <w:tr w:rsidR="006E3EE6" w:rsidRPr="007D6C08" w:rsidTr="005E4860">
        <w:tc>
          <w:tcPr>
            <w:tcW w:w="2989" w:type="dxa"/>
          </w:tcPr>
          <w:p w:rsidR="006E3EE6" w:rsidRPr="007D6C08" w:rsidRDefault="006E3EE6" w:rsidP="005E4860">
            <w:pPr>
              <w:spacing w:after="0" w:line="240" w:lineRule="auto"/>
              <w:ind w:right="567"/>
              <w:contextualSpacing/>
              <w:jc w:val="both"/>
              <w:rPr>
                <w:rFonts w:ascii="Arial" w:eastAsia="Calibri" w:hAnsi="Arial" w:cs="Arial"/>
                <w:lang w:eastAsia="en-US"/>
              </w:rPr>
            </w:pPr>
            <w:r w:rsidRPr="007D6C08">
              <w:rPr>
                <w:rFonts w:ascii="Arial" w:eastAsia="Calibri" w:hAnsi="Arial" w:cs="Arial"/>
                <w:lang w:eastAsia="en-US"/>
              </w:rPr>
              <w:t>Grandeur</w:t>
            </w:r>
          </w:p>
        </w:tc>
        <w:tc>
          <w:tcPr>
            <w:tcW w:w="2463" w:type="dxa"/>
          </w:tcPr>
          <w:p w:rsidR="006E3EE6" w:rsidRPr="007D6C08" w:rsidRDefault="006E3EE6" w:rsidP="005E4860">
            <w:pPr>
              <w:spacing w:after="0" w:line="240" w:lineRule="auto"/>
              <w:ind w:right="567"/>
              <w:contextualSpacing/>
              <w:jc w:val="both"/>
              <w:rPr>
                <w:rFonts w:ascii="Arial" w:eastAsia="Calibri" w:hAnsi="Arial" w:cs="Arial"/>
                <w:lang w:eastAsia="en-US"/>
              </w:rPr>
            </w:pPr>
            <w:r w:rsidRPr="007D6C08">
              <w:rPr>
                <w:rFonts w:ascii="Arial" w:eastAsia="Calibri" w:hAnsi="Arial" w:cs="Arial"/>
                <w:lang w:eastAsia="en-US"/>
              </w:rPr>
              <w:t>Débit</w:t>
            </w:r>
          </w:p>
        </w:tc>
        <w:tc>
          <w:tcPr>
            <w:tcW w:w="2500" w:type="dxa"/>
          </w:tcPr>
          <w:p w:rsidR="006E3EE6" w:rsidRPr="007D6C08" w:rsidRDefault="006E3EE6" w:rsidP="005E4860">
            <w:pPr>
              <w:spacing w:after="0" w:line="240" w:lineRule="auto"/>
              <w:ind w:right="567"/>
              <w:contextualSpacing/>
              <w:jc w:val="both"/>
              <w:rPr>
                <w:rFonts w:ascii="Arial" w:eastAsia="Calibri" w:hAnsi="Arial" w:cs="Arial"/>
                <w:lang w:eastAsia="en-US"/>
              </w:rPr>
            </w:pPr>
            <w:r w:rsidRPr="007D6C08">
              <w:rPr>
                <w:rFonts w:ascii="Arial" w:eastAsia="Calibri" w:hAnsi="Arial" w:cs="Arial"/>
                <w:lang w:eastAsia="en-US"/>
              </w:rPr>
              <w:t>Pression</w:t>
            </w:r>
          </w:p>
        </w:tc>
        <w:tc>
          <w:tcPr>
            <w:tcW w:w="270" w:type="dxa"/>
          </w:tcPr>
          <w:p w:rsidR="006E3EE6" w:rsidRPr="007D6C08" w:rsidRDefault="006E3EE6" w:rsidP="005E4860">
            <w:pPr>
              <w:spacing w:after="0" w:line="240" w:lineRule="auto"/>
              <w:ind w:right="567"/>
              <w:contextualSpacing/>
              <w:jc w:val="both"/>
              <w:rPr>
                <w:rFonts w:ascii="Arial" w:eastAsia="Calibri" w:hAnsi="Arial" w:cs="Arial"/>
                <w:lang w:eastAsia="en-US"/>
              </w:rPr>
            </w:pPr>
          </w:p>
        </w:tc>
      </w:tr>
      <w:tr w:rsidR="006E3EE6" w:rsidRPr="007D6C08" w:rsidTr="005E4860">
        <w:trPr>
          <w:trHeight w:val="192"/>
        </w:trPr>
        <w:tc>
          <w:tcPr>
            <w:tcW w:w="2989" w:type="dxa"/>
          </w:tcPr>
          <w:p w:rsidR="006E3EE6" w:rsidRPr="007D6C08" w:rsidRDefault="006E3EE6" w:rsidP="005E4860">
            <w:pPr>
              <w:spacing w:after="0" w:line="240" w:lineRule="auto"/>
              <w:ind w:right="567"/>
              <w:contextualSpacing/>
              <w:jc w:val="both"/>
              <w:rPr>
                <w:rFonts w:ascii="Arial" w:eastAsia="Calibri" w:hAnsi="Arial" w:cs="Arial"/>
                <w:lang w:eastAsia="en-US"/>
              </w:rPr>
            </w:pPr>
            <w:r w:rsidRPr="007D6C08">
              <w:rPr>
                <w:rFonts w:ascii="Arial" w:eastAsia="Calibri" w:hAnsi="Arial" w:cs="Arial"/>
                <w:lang w:eastAsia="en-US"/>
              </w:rPr>
              <w:t>Paramètres</w:t>
            </w:r>
          </w:p>
        </w:tc>
        <w:tc>
          <w:tcPr>
            <w:tcW w:w="2463" w:type="dxa"/>
          </w:tcPr>
          <w:p w:rsidR="006E3EE6" w:rsidRPr="007D6C08" w:rsidRDefault="006E3EE6" w:rsidP="005E4860">
            <w:pPr>
              <w:spacing w:after="0" w:line="240" w:lineRule="auto"/>
              <w:ind w:right="567"/>
              <w:contextualSpacing/>
              <w:jc w:val="both"/>
              <w:rPr>
                <w:rFonts w:ascii="Arial" w:eastAsia="Calibri" w:hAnsi="Arial" w:cs="Arial"/>
                <w:color w:val="FF0000"/>
                <w:lang w:eastAsia="en-US"/>
              </w:rPr>
            </w:pPr>
            <w:r w:rsidRPr="007D6C08">
              <w:rPr>
                <w:rFonts w:ascii="Arial" w:eastAsia="Calibri" w:hAnsi="Arial" w:cs="Arial"/>
                <w:color w:val="FF0000"/>
                <w:lang w:eastAsia="en-US"/>
              </w:rPr>
              <w:t>Vitesse</w:t>
            </w:r>
          </w:p>
        </w:tc>
        <w:tc>
          <w:tcPr>
            <w:tcW w:w="2500" w:type="dxa"/>
          </w:tcPr>
          <w:p w:rsidR="006E3EE6" w:rsidRPr="007D6C08" w:rsidRDefault="006E3EE6" w:rsidP="005E4860">
            <w:pPr>
              <w:spacing w:after="0" w:line="240" w:lineRule="auto"/>
              <w:ind w:right="567"/>
              <w:contextualSpacing/>
              <w:jc w:val="both"/>
              <w:rPr>
                <w:rFonts w:ascii="Arial" w:eastAsia="Calibri" w:hAnsi="Arial" w:cs="Arial"/>
                <w:color w:val="FF0000"/>
                <w:lang w:eastAsia="en-US"/>
              </w:rPr>
            </w:pPr>
            <w:r w:rsidRPr="007D6C08">
              <w:rPr>
                <w:rFonts w:ascii="Arial" w:eastAsia="Calibri" w:hAnsi="Arial" w:cs="Arial"/>
                <w:color w:val="FF0000"/>
                <w:lang w:eastAsia="en-US"/>
              </w:rPr>
              <w:t>Couple</w:t>
            </w:r>
          </w:p>
        </w:tc>
        <w:tc>
          <w:tcPr>
            <w:tcW w:w="270" w:type="dxa"/>
          </w:tcPr>
          <w:p w:rsidR="006E3EE6" w:rsidRPr="007D6C08" w:rsidRDefault="006E3EE6" w:rsidP="005E4860">
            <w:pPr>
              <w:spacing w:after="0" w:line="240" w:lineRule="auto"/>
              <w:ind w:right="567"/>
              <w:contextualSpacing/>
              <w:jc w:val="both"/>
              <w:rPr>
                <w:rFonts w:ascii="Arial" w:eastAsia="Calibri" w:hAnsi="Arial" w:cs="Arial"/>
                <w:lang w:eastAsia="en-US"/>
              </w:rPr>
            </w:pPr>
          </w:p>
        </w:tc>
      </w:tr>
    </w:tbl>
    <w:p w:rsidR="006E3EE6" w:rsidRDefault="006E3EE6" w:rsidP="006E3EE6">
      <w:pPr>
        <w:spacing w:after="0" w:line="240" w:lineRule="auto"/>
        <w:ind w:right="567"/>
        <w:contextualSpacing/>
        <w:rPr>
          <w:rFonts w:ascii="Arial" w:eastAsia="Calibri" w:hAnsi="Arial" w:cs="Arial"/>
          <w:color w:val="FF0000"/>
          <w:lang w:eastAsia="en-US"/>
        </w:rPr>
      </w:pPr>
      <w:r w:rsidRPr="003D67A7">
        <w:rPr>
          <w:rFonts w:ascii="Arial" w:eastAsia="Calibri" w:hAnsi="Arial" w:cs="Arial"/>
          <w:color w:val="FF0000"/>
          <w:lang w:eastAsia="en-US"/>
        </w:rPr>
        <w:t xml:space="preserve">Le </w:t>
      </w:r>
      <w:r>
        <w:rPr>
          <w:rFonts w:ascii="Arial" w:eastAsia="Calibri" w:hAnsi="Arial" w:cs="Arial"/>
          <w:color w:val="FF0000"/>
          <w:lang w:eastAsia="en-US"/>
        </w:rPr>
        <w:t>problème n’est pas lié au débit</w:t>
      </w:r>
      <w:r w:rsidRPr="003D67A7">
        <w:rPr>
          <w:rFonts w:ascii="Arial" w:eastAsia="Calibri" w:hAnsi="Arial" w:cs="Arial"/>
          <w:color w:val="FF0000"/>
          <w:lang w:eastAsia="en-US"/>
        </w:rPr>
        <w:t xml:space="preserve">, P= Q x </w:t>
      </w:r>
      <w:proofErr w:type="gramStart"/>
      <w:r w:rsidRPr="003D67A7">
        <w:rPr>
          <w:rFonts w:ascii="Arial" w:eastAsia="Calibri" w:hAnsi="Arial" w:cs="Arial"/>
          <w:color w:val="FF0000"/>
          <w:lang w:eastAsia="en-US"/>
        </w:rPr>
        <w:t>p  il</w:t>
      </w:r>
      <w:proofErr w:type="gramEnd"/>
      <w:r w:rsidRPr="003D67A7">
        <w:rPr>
          <w:rFonts w:ascii="Arial" w:eastAsia="Calibri" w:hAnsi="Arial" w:cs="Arial"/>
          <w:color w:val="FF0000"/>
          <w:lang w:eastAsia="en-US"/>
        </w:rPr>
        <w:t xml:space="preserve"> faut donc étudier le paramètre pression</w:t>
      </w:r>
      <w:r>
        <w:rPr>
          <w:rFonts w:ascii="Arial" w:eastAsia="Calibri" w:hAnsi="Arial" w:cs="Arial"/>
          <w:color w:val="FF0000"/>
          <w:lang w:eastAsia="en-US"/>
        </w:rPr>
        <w:t>.</w:t>
      </w:r>
    </w:p>
    <w:p w:rsidR="006E3EE6" w:rsidRDefault="006E3EE6" w:rsidP="00930987">
      <w:pPr>
        <w:spacing w:after="0" w:line="240" w:lineRule="auto"/>
        <w:ind w:right="567"/>
        <w:jc w:val="both"/>
        <w:rPr>
          <w:rFonts w:ascii="Arial" w:hAnsi="Arial" w:cs="Arial"/>
          <w:color w:val="FF0000"/>
        </w:rPr>
      </w:pPr>
    </w:p>
    <w:p w:rsidR="00930987" w:rsidRPr="00F42D02" w:rsidRDefault="00930987" w:rsidP="00930987">
      <w:pPr>
        <w:spacing w:after="0" w:line="240" w:lineRule="auto"/>
        <w:ind w:right="567"/>
        <w:jc w:val="both"/>
        <w:rPr>
          <w:rFonts w:ascii="Arial" w:hAnsi="Arial" w:cs="Arial"/>
          <w:color w:val="FF0000"/>
          <w:sz w:val="2"/>
          <w:szCs w:val="2"/>
        </w:rPr>
      </w:pPr>
    </w:p>
    <w:p w:rsidR="002C4C11" w:rsidRPr="003D67A7" w:rsidRDefault="00DD3B94" w:rsidP="0040556D">
      <w:pPr>
        <w:pBdr>
          <w:top w:val="single" w:sz="4" w:space="1" w:color="auto"/>
          <w:left w:val="single" w:sz="4" w:space="4" w:color="auto"/>
          <w:bottom w:val="single" w:sz="4" w:space="1" w:color="auto"/>
          <w:right w:val="single" w:sz="4" w:space="4" w:color="auto"/>
        </w:pBdr>
        <w:shd w:val="clear" w:color="auto" w:fill="D9D9D9"/>
        <w:spacing w:after="0" w:line="240" w:lineRule="auto"/>
        <w:ind w:left="57" w:right="567"/>
        <w:contextualSpacing/>
        <w:jc w:val="both"/>
        <w:rPr>
          <w:rFonts w:ascii="Arial" w:eastAsia="Calibri" w:hAnsi="Arial" w:cs="Arial"/>
          <w:lang w:eastAsia="en-US"/>
        </w:rPr>
      </w:pPr>
      <w:r w:rsidRPr="003D67A7">
        <w:rPr>
          <w:rFonts w:ascii="Arial" w:eastAsia="Calibri" w:hAnsi="Arial" w:cs="Arial"/>
          <w:b/>
          <w:lang w:eastAsia="en-US"/>
        </w:rPr>
        <w:t>3</w:t>
      </w:r>
      <w:r w:rsidRPr="00DD3B94">
        <w:rPr>
          <w:rFonts w:ascii="Arial" w:eastAsia="Calibri" w:hAnsi="Arial" w:cs="Arial"/>
          <w:b/>
          <w:vertAlign w:val="superscript"/>
          <w:lang w:eastAsia="en-US"/>
        </w:rPr>
        <w:t>e</w:t>
      </w:r>
      <w:r w:rsidRPr="003D67A7">
        <w:rPr>
          <w:rFonts w:ascii="Arial" w:eastAsia="Calibri" w:hAnsi="Arial" w:cs="Arial"/>
          <w:b/>
          <w:lang w:eastAsia="en-US"/>
        </w:rPr>
        <w:t xml:space="preserve"> </w:t>
      </w:r>
      <w:r w:rsidR="002C4C11" w:rsidRPr="003D67A7">
        <w:rPr>
          <w:rFonts w:ascii="Arial" w:eastAsia="Calibri" w:hAnsi="Arial" w:cs="Arial"/>
          <w:b/>
          <w:lang w:eastAsia="en-US"/>
        </w:rPr>
        <w:t xml:space="preserve">partie : </w:t>
      </w:r>
      <w:r w:rsidR="00295D36">
        <w:rPr>
          <w:rFonts w:ascii="Arial" w:eastAsia="Calibri" w:hAnsi="Arial" w:cs="Arial"/>
          <w:lang w:eastAsia="en-US"/>
        </w:rPr>
        <w:t>étude de</w:t>
      </w:r>
      <w:r w:rsidR="002C4C11" w:rsidRPr="003D67A7">
        <w:rPr>
          <w:rFonts w:ascii="Arial" w:eastAsia="Calibri" w:hAnsi="Arial" w:cs="Arial"/>
          <w:lang w:eastAsia="en-US"/>
        </w:rPr>
        <w:t xml:space="preserve"> la phase </w:t>
      </w:r>
      <w:r w:rsidR="00295D36">
        <w:rPr>
          <w:rFonts w:ascii="Arial" w:eastAsia="Calibri" w:hAnsi="Arial" w:cs="Arial"/>
          <w:lang w:eastAsia="en-US"/>
        </w:rPr>
        <w:t xml:space="preserve">de </w:t>
      </w:r>
      <w:r w:rsidR="002C4C11" w:rsidRPr="003D67A7">
        <w:rPr>
          <w:rFonts w:ascii="Arial" w:eastAsia="Calibri" w:hAnsi="Arial" w:cs="Arial"/>
          <w:lang w:eastAsia="en-US"/>
        </w:rPr>
        <w:t xml:space="preserve">freinage </w:t>
      </w:r>
      <w:r w:rsidR="00295D36">
        <w:rPr>
          <w:rFonts w:ascii="Arial" w:eastAsia="Calibri" w:hAnsi="Arial" w:cs="Arial"/>
          <w:lang w:eastAsia="en-US"/>
        </w:rPr>
        <w:t>en mode hybride.</w:t>
      </w:r>
    </w:p>
    <w:p w:rsidR="00DD3B94" w:rsidRDefault="00DD3B94" w:rsidP="00930987">
      <w:pPr>
        <w:spacing w:after="0" w:line="240" w:lineRule="auto"/>
        <w:jc w:val="both"/>
        <w:rPr>
          <w:rFonts w:ascii="Arial" w:hAnsi="Arial" w:cs="Arial"/>
        </w:rPr>
      </w:pPr>
    </w:p>
    <w:p w:rsidR="00295D36" w:rsidRDefault="00295D36" w:rsidP="00930987">
      <w:pPr>
        <w:spacing w:after="0" w:line="240" w:lineRule="auto"/>
        <w:jc w:val="both"/>
        <w:rPr>
          <w:rFonts w:ascii="Arial" w:hAnsi="Arial" w:cs="Arial"/>
        </w:rPr>
      </w:pPr>
      <w:r w:rsidRPr="00FD4834">
        <w:rPr>
          <w:rFonts w:ascii="Arial" w:hAnsi="Arial" w:cs="Arial"/>
        </w:rPr>
        <w:t xml:space="preserve">Hypothèses : </w:t>
      </w:r>
      <w:r>
        <w:rPr>
          <w:rFonts w:ascii="Arial" w:hAnsi="Arial" w:cs="Arial"/>
        </w:rPr>
        <w:t>l</w:t>
      </w:r>
      <w:r w:rsidRPr="00FD4834">
        <w:rPr>
          <w:rFonts w:ascii="Arial" w:hAnsi="Arial" w:cs="Arial"/>
        </w:rPr>
        <w:t>e rendement élémentaire d’un train épicycloïdal vaut η = 0,97. Le rendement de la transmission pignon-couronne vaut η = 0,9.</w:t>
      </w:r>
    </w:p>
    <w:p w:rsidR="00930987" w:rsidRPr="0019449A" w:rsidRDefault="00930987" w:rsidP="00930987">
      <w:pPr>
        <w:spacing w:after="0" w:line="240" w:lineRule="auto"/>
        <w:jc w:val="both"/>
        <w:rPr>
          <w:rFonts w:ascii="Arial" w:hAnsi="Arial" w:cs="Arial"/>
        </w:rPr>
      </w:pPr>
    </w:p>
    <w:p w:rsidR="00295D36" w:rsidRDefault="00295D36" w:rsidP="00930987">
      <w:pPr>
        <w:spacing w:after="0" w:line="240" w:lineRule="auto"/>
        <w:jc w:val="both"/>
        <w:rPr>
          <w:rFonts w:ascii="Arial" w:hAnsi="Arial" w:cs="Arial"/>
        </w:rPr>
      </w:pPr>
      <w:r w:rsidRPr="0019449A">
        <w:rPr>
          <w:rFonts w:ascii="Arial" w:hAnsi="Arial" w:cs="Arial"/>
          <w:b/>
        </w:rPr>
        <w:t>Question 3.1</w:t>
      </w:r>
      <w:r>
        <w:rPr>
          <w:rFonts w:ascii="Arial" w:hAnsi="Arial" w:cs="Arial"/>
        </w:rPr>
        <w:tab/>
      </w:r>
      <w:r w:rsidRPr="0019449A">
        <w:rPr>
          <w:rFonts w:ascii="Arial" w:hAnsi="Arial" w:cs="Arial"/>
        </w:rPr>
        <w:t>Pour une pression hydraulique de 33,5</w:t>
      </w:r>
      <w:r>
        <w:rPr>
          <w:rFonts w:ascii="Arial" w:hAnsi="Arial" w:cs="Arial"/>
        </w:rPr>
        <w:t> </w:t>
      </w:r>
      <w:proofErr w:type="spellStart"/>
      <w:r w:rsidRPr="0019449A">
        <w:rPr>
          <w:rFonts w:ascii="Arial" w:hAnsi="Arial" w:cs="Arial"/>
        </w:rPr>
        <w:t>MPa</w:t>
      </w:r>
      <w:proofErr w:type="spellEnd"/>
      <w:r w:rsidRPr="0019449A">
        <w:rPr>
          <w:rFonts w:ascii="Arial" w:hAnsi="Arial" w:cs="Arial"/>
        </w:rPr>
        <w:t xml:space="preserve"> (soit 335</w:t>
      </w:r>
      <w:r>
        <w:rPr>
          <w:rFonts w:ascii="Arial" w:hAnsi="Arial" w:cs="Arial"/>
        </w:rPr>
        <w:t> </w:t>
      </w:r>
      <w:r w:rsidRPr="0019449A">
        <w:rPr>
          <w:rFonts w:ascii="Arial" w:hAnsi="Arial" w:cs="Arial"/>
        </w:rPr>
        <w:t xml:space="preserve">bars) </w:t>
      </w:r>
      <w:r w:rsidRPr="0019449A">
        <w:rPr>
          <w:rFonts w:ascii="Arial" w:hAnsi="Arial" w:cs="Arial"/>
          <w:b/>
        </w:rPr>
        <w:t>calculer</w:t>
      </w:r>
      <w:r w:rsidRPr="0019449A">
        <w:rPr>
          <w:rFonts w:ascii="Arial" w:hAnsi="Arial" w:cs="Arial"/>
        </w:rPr>
        <w:t xml:space="preserve"> le couple disponible sur l’axe du moteur hydraulique.</w:t>
      </w:r>
    </w:p>
    <w:p w:rsidR="002C4C11" w:rsidRDefault="00C639B2" w:rsidP="00930987">
      <w:pPr>
        <w:spacing w:after="0" w:line="240" w:lineRule="auto"/>
        <w:rPr>
          <w:rFonts w:ascii="Arial" w:hAnsi="Arial" w:cs="Arial"/>
          <w:color w:val="FF0000"/>
        </w:rPr>
      </w:pPr>
      <w:r w:rsidRPr="00DD3B94">
        <w:rPr>
          <w:rFonts w:ascii="Arial" w:hAnsi="Arial" w:cs="Arial"/>
          <w:color w:val="FF0000"/>
        </w:rPr>
        <w:t>M = 151 x 33,5 </w:t>
      </w:r>
      <w:r w:rsidR="00885DAB">
        <w:rPr>
          <w:rFonts w:ascii="Arial" w:hAnsi="Arial" w:cs="Arial"/>
          <w:color w:val="FF0000"/>
        </w:rPr>
        <w:t>/</w:t>
      </w:r>
      <w:r w:rsidRPr="00DD3B94">
        <w:rPr>
          <w:rFonts w:ascii="Arial" w:hAnsi="Arial" w:cs="Arial"/>
          <w:color w:val="FF0000"/>
        </w:rPr>
        <w:t xml:space="preserve"> 2π = 805 Nm</w:t>
      </w:r>
    </w:p>
    <w:p w:rsidR="006E3EE6" w:rsidRDefault="006E3EE6">
      <w:pPr>
        <w:spacing w:after="0" w:line="240" w:lineRule="auto"/>
        <w:rPr>
          <w:rFonts w:ascii="Arial" w:eastAsia="Calibri" w:hAnsi="Arial" w:cs="Arial"/>
          <w:lang w:eastAsia="en-US"/>
        </w:rPr>
      </w:pPr>
      <w:r>
        <w:rPr>
          <w:rFonts w:ascii="Arial" w:eastAsia="Calibri" w:hAnsi="Arial" w:cs="Arial"/>
          <w:lang w:eastAsia="en-US"/>
        </w:rPr>
        <w:br w:type="page"/>
      </w:r>
    </w:p>
    <w:p w:rsidR="002C4C11" w:rsidRPr="003D67A7" w:rsidRDefault="002C4C11" w:rsidP="006E3EE6">
      <w:pPr>
        <w:spacing w:after="0" w:line="240" w:lineRule="auto"/>
        <w:ind w:right="567"/>
        <w:contextualSpacing/>
        <w:jc w:val="both"/>
        <w:rPr>
          <w:rFonts w:ascii="Arial" w:eastAsia="Calibri" w:hAnsi="Arial" w:cs="Arial"/>
          <w:b/>
          <w:lang w:eastAsia="en-US"/>
        </w:rPr>
      </w:pPr>
      <w:r w:rsidRPr="003D67A7">
        <w:rPr>
          <w:rFonts w:ascii="Arial" w:eastAsia="Calibri" w:hAnsi="Arial" w:cs="Arial"/>
          <w:b/>
          <w:lang w:eastAsia="en-US"/>
        </w:rPr>
        <w:lastRenderedPageBreak/>
        <w:t>Question 3.2</w:t>
      </w:r>
      <w:r w:rsidR="00FF4671">
        <w:rPr>
          <w:rFonts w:ascii="Arial" w:eastAsia="Calibri" w:hAnsi="Arial" w:cs="Arial"/>
          <w:b/>
          <w:lang w:eastAsia="en-US"/>
        </w:rPr>
        <w:tab/>
      </w:r>
      <w:r w:rsidRPr="003D67A7">
        <w:rPr>
          <w:rFonts w:ascii="Arial" w:eastAsia="Calibri" w:hAnsi="Arial" w:cs="Arial"/>
          <w:b/>
          <w:lang w:eastAsia="en-US"/>
        </w:rPr>
        <w:t xml:space="preserve">Calculer </w:t>
      </w:r>
      <w:r w:rsidRPr="003D67A7">
        <w:rPr>
          <w:rFonts w:ascii="Arial" w:eastAsia="Calibri" w:hAnsi="Arial" w:cs="Arial"/>
          <w:lang w:eastAsia="en-US"/>
        </w:rPr>
        <w:t xml:space="preserve">le couple disponible à la tourelle. </w:t>
      </w:r>
      <w:r w:rsidRPr="003D67A7">
        <w:rPr>
          <w:rFonts w:ascii="Arial" w:eastAsia="Calibri" w:hAnsi="Arial" w:cs="Arial"/>
          <w:b/>
          <w:lang w:eastAsia="en-US"/>
        </w:rPr>
        <w:t>Compléter</w:t>
      </w:r>
      <w:r w:rsidR="006E3EE6">
        <w:rPr>
          <w:rFonts w:ascii="Arial" w:eastAsia="Calibri" w:hAnsi="Arial" w:cs="Arial"/>
          <w:b/>
          <w:lang w:eastAsia="en-US"/>
        </w:rPr>
        <w:t xml:space="preserve"> sur le</w:t>
      </w:r>
      <w:r w:rsidRPr="003D67A7">
        <w:rPr>
          <w:rFonts w:ascii="Arial" w:eastAsia="Calibri" w:hAnsi="Arial" w:cs="Arial"/>
          <w:b/>
          <w:lang w:eastAsia="en-US"/>
        </w:rPr>
        <w:t xml:space="preserve"> </w:t>
      </w:r>
      <w:r w:rsidR="00FF4671">
        <w:rPr>
          <w:rFonts w:ascii="Arial" w:eastAsia="Calibri" w:hAnsi="Arial" w:cs="Arial"/>
          <w:b/>
          <w:lang w:eastAsia="en-US"/>
        </w:rPr>
        <w:t>D</w:t>
      </w:r>
      <w:r w:rsidRPr="003D67A7">
        <w:rPr>
          <w:rFonts w:ascii="Arial" w:eastAsia="Calibri" w:hAnsi="Arial" w:cs="Arial"/>
          <w:b/>
          <w:lang w:eastAsia="en-US"/>
        </w:rPr>
        <w:t>R1</w:t>
      </w:r>
      <w:r w:rsidR="006E3EE6">
        <w:rPr>
          <w:rFonts w:ascii="Arial" w:eastAsia="Calibri" w:hAnsi="Arial" w:cs="Arial"/>
          <w:b/>
          <w:lang w:eastAsia="en-US"/>
        </w:rPr>
        <w:t>.</w:t>
      </w:r>
    </w:p>
    <w:p w:rsidR="006E3EE6" w:rsidRDefault="00885DAB" w:rsidP="006E3EE6">
      <w:pPr>
        <w:spacing w:after="0" w:line="240" w:lineRule="auto"/>
        <w:rPr>
          <w:rFonts w:ascii="Arial" w:hAnsi="Arial" w:cs="Arial"/>
          <w:color w:val="FF0000"/>
        </w:rPr>
      </w:pPr>
      <w:r>
        <w:rPr>
          <w:rFonts w:ascii="Arial" w:hAnsi="Arial" w:cs="Arial"/>
          <w:color w:val="FF0000"/>
        </w:rPr>
        <w:t>C =</w:t>
      </w:r>
      <w:r w:rsidR="005E4860">
        <w:rPr>
          <w:rFonts w:ascii="Arial" w:hAnsi="Arial" w:cs="Arial"/>
          <w:color w:val="FF0000"/>
        </w:rPr>
        <w:t xml:space="preserve"> </w:t>
      </w:r>
      <m:oMath>
        <m:f>
          <m:fPr>
            <m:ctrlPr>
              <w:rPr>
                <w:rFonts w:ascii="Cambria Math" w:hAnsi="Cambria Math" w:cs="Arial"/>
                <w:i/>
                <w:color w:val="FF0000"/>
              </w:rPr>
            </m:ctrlPr>
          </m:fPr>
          <m:num>
            <m:r>
              <w:rPr>
                <w:rFonts w:ascii="Cambria Math" w:hAnsi="Cambria Math" w:cs="Arial"/>
                <w:color w:val="FF0000"/>
              </w:rPr>
              <m:t xml:space="preserve">805 × </m:t>
            </m:r>
            <m:sSup>
              <m:sSupPr>
                <m:ctrlPr>
                  <w:rPr>
                    <w:rFonts w:ascii="Cambria Math" w:hAnsi="Cambria Math" w:cs="Arial"/>
                    <w:i/>
                    <w:color w:val="FF0000"/>
                  </w:rPr>
                </m:ctrlPr>
              </m:sSupPr>
              <m:e>
                <m:r>
                  <w:rPr>
                    <w:rFonts w:ascii="Cambria Math" w:hAnsi="Cambria Math" w:cs="Arial"/>
                    <w:color w:val="FF0000"/>
                  </w:rPr>
                  <m:t>0,97</m:t>
                </m:r>
              </m:e>
              <m:sup>
                <m:r>
                  <w:rPr>
                    <w:rFonts w:ascii="Cambria Math" w:hAnsi="Cambria Math" w:cs="Arial"/>
                    <w:color w:val="FF0000"/>
                  </w:rPr>
                  <m:t xml:space="preserve">2 </m:t>
                </m:r>
              </m:sup>
            </m:sSup>
            <m:r>
              <w:rPr>
                <w:rFonts w:ascii="Cambria Math" w:hAnsi="Cambria Math" w:cs="Arial"/>
                <w:color w:val="FF0000"/>
              </w:rPr>
              <m:t>× 0,9</m:t>
            </m:r>
          </m:num>
          <m:den>
            <m:r>
              <w:rPr>
                <w:rFonts w:ascii="Cambria Math" w:hAnsi="Cambria Math" w:cs="Arial"/>
                <w:color w:val="FF0000"/>
              </w:rPr>
              <m:t>0,0576 ×0,173</m:t>
            </m:r>
          </m:den>
        </m:f>
      </m:oMath>
      <w:r w:rsidR="00441CEF">
        <w:rPr>
          <w:rFonts w:ascii="Arial" w:hAnsi="Arial" w:cs="Arial"/>
          <w:color w:val="FF0000"/>
        </w:rPr>
        <w:t xml:space="preserve"> </w:t>
      </w:r>
      <w:r w:rsidR="00441CEF" w:rsidRPr="00DD3B94">
        <w:rPr>
          <w:rFonts w:ascii="Arial" w:hAnsi="Arial" w:cs="Arial"/>
          <w:color w:val="FF0000"/>
        </w:rPr>
        <w:t>= 76</w:t>
      </w:r>
      <w:r w:rsidR="00441CEF">
        <w:rPr>
          <w:rFonts w:ascii="Arial" w:hAnsi="Arial" w:cs="Arial"/>
          <w:color w:val="FF0000"/>
        </w:rPr>
        <w:t xml:space="preserve"> </w:t>
      </w:r>
      <w:r w:rsidR="00441CEF" w:rsidRPr="00DD3B94">
        <w:rPr>
          <w:rFonts w:ascii="Arial" w:hAnsi="Arial" w:cs="Arial"/>
          <w:color w:val="FF0000"/>
        </w:rPr>
        <w:t>010 N</w:t>
      </w:r>
      <w:r w:rsidR="00441CEF">
        <w:rPr>
          <w:rFonts w:ascii="Arial" w:hAnsi="Arial" w:cs="Arial"/>
          <w:color w:val="FF0000"/>
        </w:rPr>
        <w:t>.</w:t>
      </w:r>
      <w:r w:rsidR="00441CEF" w:rsidRPr="00DD3B94">
        <w:rPr>
          <w:rFonts w:ascii="Arial" w:hAnsi="Arial" w:cs="Arial"/>
          <w:color w:val="FF0000"/>
        </w:rPr>
        <w:t>m</w:t>
      </w:r>
    </w:p>
    <w:p w:rsidR="00441CEF" w:rsidRDefault="00441CEF" w:rsidP="006E3EE6">
      <w:pPr>
        <w:spacing w:after="0" w:line="240" w:lineRule="auto"/>
        <w:rPr>
          <w:rFonts w:ascii="Arial" w:hAnsi="Arial" w:cs="Arial"/>
          <w:color w:val="FF0000"/>
        </w:rPr>
      </w:pPr>
    </w:p>
    <w:p w:rsidR="006E3EE6" w:rsidRPr="00F42D02" w:rsidRDefault="006E3EE6" w:rsidP="006E3EE6">
      <w:pPr>
        <w:spacing w:after="0" w:line="240" w:lineRule="auto"/>
        <w:rPr>
          <w:rFonts w:ascii="Arial" w:eastAsia="Calibri" w:hAnsi="Arial" w:cs="Arial"/>
          <w:b/>
          <w:sz w:val="2"/>
          <w:szCs w:val="2"/>
          <w:lang w:eastAsia="en-US"/>
        </w:rPr>
      </w:pPr>
    </w:p>
    <w:p w:rsidR="00295D36" w:rsidRDefault="00295D36" w:rsidP="006E3EE6">
      <w:pPr>
        <w:spacing w:after="0" w:line="240" w:lineRule="auto"/>
        <w:jc w:val="both"/>
        <w:rPr>
          <w:rFonts w:ascii="Arial" w:hAnsi="Arial" w:cs="Arial"/>
        </w:rPr>
      </w:pPr>
      <w:r w:rsidRPr="0019449A">
        <w:rPr>
          <w:rFonts w:ascii="Arial" w:hAnsi="Arial" w:cs="Arial"/>
          <w:b/>
        </w:rPr>
        <w:t>Question 3.3</w:t>
      </w:r>
      <w:r>
        <w:rPr>
          <w:rFonts w:ascii="Arial" w:hAnsi="Arial" w:cs="Arial"/>
          <w:b/>
        </w:rPr>
        <w:tab/>
      </w:r>
      <w:r w:rsidRPr="0019449A">
        <w:rPr>
          <w:rFonts w:ascii="Arial" w:hAnsi="Arial" w:cs="Arial"/>
        </w:rPr>
        <w:t xml:space="preserve">En supposant que seule l’inertie génère un moment résistant pendant la phase d’accélération, </w:t>
      </w:r>
      <w:r w:rsidRPr="0019449A">
        <w:rPr>
          <w:rFonts w:ascii="Arial" w:hAnsi="Arial" w:cs="Arial"/>
          <w:b/>
        </w:rPr>
        <w:t>appliquer</w:t>
      </w:r>
      <w:r w:rsidRPr="0019449A">
        <w:rPr>
          <w:rFonts w:ascii="Arial" w:hAnsi="Arial" w:cs="Arial"/>
        </w:rPr>
        <w:t xml:space="preserve"> le principe fondamental de la dynamique en rotation et </w:t>
      </w:r>
      <w:r w:rsidRPr="0019449A">
        <w:rPr>
          <w:rFonts w:ascii="Arial" w:hAnsi="Arial" w:cs="Arial"/>
          <w:b/>
        </w:rPr>
        <w:t xml:space="preserve">calculer </w:t>
      </w:r>
      <w:r w:rsidRPr="0019449A">
        <w:rPr>
          <w:rFonts w:ascii="Arial" w:hAnsi="Arial" w:cs="Arial"/>
        </w:rPr>
        <w:t>le moment d’inertie de l’ensemble (tourelle bras flèche godet) en rotation.</w:t>
      </w:r>
    </w:p>
    <w:p w:rsidR="00295D36" w:rsidRPr="00DA188A" w:rsidRDefault="00295D36" w:rsidP="00930987">
      <w:pPr>
        <w:pStyle w:val="Paragraphedeliste"/>
        <w:spacing w:after="0" w:line="240" w:lineRule="auto"/>
        <w:ind w:left="0"/>
        <w:jc w:val="both"/>
        <w:rPr>
          <w:rFonts w:ascii="Arial" w:hAnsi="Arial" w:cs="Arial"/>
          <w:i/>
        </w:rPr>
      </w:pPr>
      <w:r w:rsidRPr="00DA188A">
        <w:rPr>
          <w:rFonts w:ascii="Arial" w:hAnsi="Arial" w:cs="Arial"/>
        </w:rPr>
        <w:t>Dans la suite de l’étude on prendra le moment d’inertie</w:t>
      </w:r>
      <w:r>
        <w:rPr>
          <w:rFonts w:ascii="Arial" w:hAnsi="Arial" w:cs="Arial"/>
        </w:rPr>
        <w:t xml:space="preserve"> J = 133 350 </w:t>
      </w:r>
      <w:r w:rsidRPr="00DA188A">
        <w:rPr>
          <w:rFonts w:ascii="Arial" w:hAnsi="Arial" w:cs="Arial"/>
        </w:rPr>
        <w:t>kg.m².</w:t>
      </w:r>
    </w:p>
    <w:p w:rsidR="00295D36" w:rsidRDefault="00295D36" w:rsidP="00930987">
      <w:pPr>
        <w:spacing w:after="0" w:line="240" w:lineRule="auto"/>
        <w:jc w:val="both"/>
        <w:rPr>
          <w:rFonts w:ascii="Arial" w:hAnsi="Arial" w:cs="Arial"/>
          <w:i/>
          <w:vertAlign w:val="superscript"/>
        </w:rPr>
      </w:pPr>
      <w:r w:rsidRPr="00DA188A">
        <w:rPr>
          <w:rFonts w:ascii="Arial" w:hAnsi="Arial" w:cs="Arial"/>
          <w:i/>
        </w:rPr>
        <w:t xml:space="preserve">Formulaire : </w:t>
      </w:r>
      <m:oMath>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m</m:t>
        </m:r>
        <m:sSup>
          <m:sSupPr>
            <m:ctrlPr>
              <w:rPr>
                <w:rFonts w:ascii="Cambria Math" w:hAnsi="Cambria Math" w:cs="Arial"/>
                <w:i/>
              </w:rPr>
            </m:ctrlPr>
          </m:sSupPr>
          <m:e>
            <m:r>
              <w:rPr>
                <w:rFonts w:ascii="Cambria Math" w:hAnsi="Cambria Math" w:cs="Arial"/>
              </w:rPr>
              <m:t>v</m:t>
            </m:r>
          </m:e>
          <m:sup>
            <m:r>
              <w:rPr>
                <w:rFonts w:ascii="Cambria Math" w:hAnsi="Cambria Math" w:cs="Arial"/>
              </w:rPr>
              <m:t>2</m:t>
            </m:r>
          </m:sup>
        </m:sSup>
      </m:oMath>
      <w:r w:rsidRPr="00DA188A">
        <w:rPr>
          <w:rFonts w:ascii="Arial" w:hAnsi="Arial" w:cs="Arial"/>
          <w:i/>
          <w:vertAlign w:val="superscript"/>
        </w:rPr>
        <w:t xml:space="preserve"> </w:t>
      </w:r>
      <w:r w:rsidRPr="00DA188A">
        <w:rPr>
          <w:rFonts w:ascii="Arial" w:hAnsi="Arial" w:cs="Arial"/>
          <w:i/>
        </w:rPr>
        <w:t xml:space="preserve">     ou   </w:t>
      </w:r>
      <m:oMath>
        <m:sSub>
          <m:sSubPr>
            <m:ctrlPr>
              <w:rPr>
                <w:rFonts w:ascii="Cambria Math" w:hAnsi="Cambria Math" w:cs="Arial"/>
                <w:i/>
              </w:rPr>
            </m:ctrlPr>
          </m:sSubPr>
          <m:e>
            <m:r>
              <w:rPr>
                <w:rFonts w:ascii="Cambria Math" w:hAnsi="Cambria Math" w:cs="Arial"/>
              </w:rPr>
              <m:t>E</m:t>
            </m:r>
          </m:e>
          <m:sub>
            <m:r>
              <w:rPr>
                <w:rFonts w:ascii="Cambria Math" w:hAnsi="Cambria Math" w:cs="Arial"/>
              </w:rPr>
              <m:t>C</m:t>
            </m:r>
          </m:sub>
        </m:sSub>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r>
          <w:rPr>
            <w:rFonts w:ascii="Cambria Math" w:hAnsi="Cambria Math" w:cs="Arial"/>
          </w:rPr>
          <m:t>J</m:t>
        </m:r>
        <m:sSup>
          <m:sSupPr>
            <m:ctrlPr>
              <w:rPr>
                <w:rFonts w:ascii="Cambria Math" w:hAnsi="Cambria Math" w:cs="Arial"/>
                <w:i/>
              </w:rPr>
            </m:ctrlPr>
          </m:sSupPr>
          <m:e>
            <m:r>
              <w:rPr>
                <w:rFonts w:ascii="Cambria Math" w:hAnsi="Cambria Math" w:cs="Arial"/>
              </w:rPr>
              <m:t>ω</m:t>
            </m:r>
          </m:e>
          <m:sup>
            <m:r>
              <w:rPr>
                <w:rFonts w:ascii="Cambria Math" w:hAnsi="Cambria Math" w:cs="Arial"/>
              </w:rPr>
              <m:t>2</m:t>
            </m:r>
          </m:sup>
        </m:sSup>
      </m:oMath>
    </w:p>
    <w:p w:rsidR="00F95F8E" w:rsidRDefault="00F95F8E" w:rsidP="00930987">
      <w:pPr>
        <w:spacing w:after="0" w:line="240" w:lineRule="auto"/>
        <w:rPr>
          <w:rFonts w:ascii="Arial" w:hAnsi="Arial" w:cs="Arial"/>
          <w:color w:val="FF0000"/>
        </w:rPr>
      </w:pPr>
      <w:r w:rsidRPr="00DD3B94">
        <w:rPr>
          <w:rFonts w:ascii="Arial" w:hAnsi="Arial" w:cs="Arial"/>
          <w:color w:val="FF0000"/>
        </w:rPr>
        <w:t>J = M / ω’ = 76</w:t>
      </w:r>
      <w:r w:rsidR="00885DAB">
        <w:rPr>
          <w:rFonts w:ascii="Arial" w:hAnsi="Arial" w:cs="Arial"/>
          <w:color w:val="FF0000"/>
        </w:rPr>
        <w:t xml:space="preserve"> </w:t>
      </w:r>
      <w:r w:rsidRPr="00DD3B94">
        <w:rPr>
          <w:rFonts w:ascii="Arial" w:hAnsi="Arial" w:cs="Arial"/>
          <w:color w:val="FF0000"/>
        </w:rPr>
        <w:t>010/ 0,57 = 133</w:t>
      </w:r>
      <w:r w:rsidR="00885DAB">
        <w:rPr>
          <w:rFonts w:ascii="Arial" w:hAnsi="Arial" w:cs="Arial"/>
          <w:color w:val="FF0000"/>
        </w:rPr>
        <w:t xml:space="preserve"> </w:t>
      </w:r>
      <w:r w:rsidRPr="00DD3B94">
        <w:rPr>
          <w:rFonts w:ascii="Arial" w:hAnsi="Arial" w:cs="Arial"/>
          <w:color w:val="FF0000"/>
        </w:rPr>
        <w:t>350 kg.m</w:t>
      </w:r>
      <w:r w:rsidRPr="00441CEF">
        <w:rPr>
          <w:rFonts w:ascii="Arial" w:hAnsi="Arial" w:cs="Arial"/>
          <w:color w:val="FF0000"/>
          <w:vertAlign w:val="superscript"/>
        </w:rPr>
        <w:t>2</w:t>
      </w:r>
    </w:p>
    <w:p w:rsidR="00930987" w:rsidRPr="00DD3B94" w:rsidRDefault="00930987" w:rsidP="00930987">
      <w:pPr>
        <w:spacing w:after="0" w:line="240" w:lineRule="auto"/>
        <w:rPr>
          <w:rFonts w:ascii="Arial" w:hAnsi="Arial" w:cs="Arial"/>
          <w:color w:val="FF0000"/>
        </w:rPr>
      </w:pPr>
    </w:p>
    <w:p w:rsidR="002C4C11" w:rsidRPr="00F42D02" w:rsidRDefault="002C4C11" w:rsidP="00930987">
      <w:pPr>
        <w:tabs>
          <w:tab w:val="left" w:pos="142"/>
        </w:tabs>
        <w:spacing w:after="0" w:line="240" w:lineRule="auto"/>
        <w:ind w:left="567" w:right="567"/>
        <w:contextualSpacing/>
        <w:jc w:val="both"/>
        <w:rPr>
          <w:rFonts w:ascii="Arial" w:eastAsia="Calibri" w:hAnsi="Arial" w:cs="Arial"/>
          <w:sz w:val="2"/>
          <w:szCs w:val="2"/>
          <w:lang w:eastAsia="en-US"/>
        </w:rPr>
      </w:pPr>
    </w:p>
    <w:p w:rsidR="00157473" w:rsidRPr="0019449A" w:rsidRDefault="00157473" w:rsidP="00930987">
      <w:pPr>
        <w:spacing w:after="0" w:line="240" w:lineRule="auto"/>
        <w:jc w:val="both"/>
        <w:rPr>
          <w:rFonts w:ascii="Arial" w:hAnsi="Arial" w:cs="Arial"/>
          <w:b/>
        </w:rPr>
      </w:pPr>
      <w:r w:rsidRPr="0019449A">
        <w:rPr>
          <w:rFonts w:ascii="Arial" w:hAnsi="Arial" w:cs="Arial"/>
          <w:b/>
        </w:rPr>
        <w:t>Question 3.4</w:t>
      </w:r>
      <w:r w:rsidRPr="0019449A">
        <w:rPr>
          <w:rFonts w:ascii="Arial" w:hAnsi="Arial" w:cs="Arial"/>
        </w:rPr>
        <w:tab/>
      </w:r>
      <w:r w:rsidRPr="0019449A">
        <w:rPr>
          <w:rFonts w:ascii="Arial" w:hAnsi="Arial" w:cs="Arial"/>
          <w:b/>
        </w:rPr>
        <w:t xml:space="preserve">Calculer </w:t>
      </w:r>
      <w:r w:rsidRPr="0019449A">
        <w:rPr>
          <w:rFonts w:ascii="Arial" w:hAnsi="Arial" w:cs="Arial"/>
        </w:rPr>
        <w:t xml:space="preserve">l'énergie cinétique à dissiper lors d'un freinage jusqu'à l'arrêt. </w:t>
      </w:r>
      <w:r w:rsidRPr="00374CCB">
        <w:rPr>
          <w:rFonts w:ascii="Arial" w:hAnsi="Arial" w:cs="Arial"/>
          <w:b/>
        </w:rPr>
        <w:t>Justifier</w:t>
      </w:r>
      <w:r>
        <w:rPr>
          <w:rFonts w:ascii="Arial" w:hAnsi="Arial" w:cs="Arial"/>
        </w:rPr>
        <w:t xml:space="preserve"> que la valeur obtenue soit négative</w:t>
      </w:r>
      <w:r w:rsidRPr="0019449A">
        <w:rPr>
          <w:rFonts w:ascii="Arial" w:hAnsi="Arial" w:cs="Arial"/>
        </w:rPr>
        <w:t xml:space="preserve"> (en se plaçant du point de vue </w:t>
      </w:r>
      <w:r>
        <w:rPr>
          <w:rFonts w:ascii="Arial" w:hAnsi="Arial" w:cs="Arial"/>
        </w:rPr>
        <w:t xml:space="preserve">de la </w:t>
      </w:r>
      <w:r w:rsidRPr="0019449A">
        <w:rPr>
          <w:rFonts w:ascii="Arial" w:hAnsi="Arial" w:cs="Arial"/>
        </w:rPr>
        <w:t>tourelle).</w:t>
      </w:r>
      <w:r w:rsidRPr="0019449A">
        <w:rPr>
          <w:rFonts w:ascii="Arial" w:hAnsi="Arial" w:cs="Arial"/>
          <w:b/>
        </w:rPr>
        <w:t xml:space="preserve"> </w:t>
      </w:r>
    </w:p>
    <w:p w:rsidR="00DD3B94" w:rsidRDefault="00157473" w:rsidP="00930987">
      <w:pPr>
        <w:tabs>
          <w:tab w:val="left" w:pos="142"/>
        </w:tabs>
        <w:spacing w:after="0" w:line="240" w:lineRule="auto"/>
        <w:rPr>
          <w:rFonts w:ascii="Arial" w:hAnsi="Arial" w:cs="Arial"/>
        </w:rPr>
      </w:pPr>
      <w:r w:rsidRPr="0019449A">
        <w:rPr>
          <w:rFonts w:ascii="Arial" w:hAnsi="Arial" w:cs="Arial"/>
        </w:rPr>
        <w:t>L’énergie mécanique à dissiper au freinage vaut 102</w:t>
      </w:r>
      <w:r>
        <w:rPr>
          <w:rFonts w:ascii="Arial" w:hAnsi="Arial" w:cs="Arial"/>
        </w:rPr>
        <w:t> </w:t>
      </w:r>
      <w:r w:rsidRPr="0019449A">
        <w:rPr>
          <w:rFonts w:ascii="Arial" w:hAnsi="Arial" w:cs="Arial"/>
        </w:rPr>
        <w:t>500</w:t>
      </w:r>
      <w:r>
        <w:rPr>
          <w:rFonts w:ascii="Arial" w:hAnsi="Arial" w:cs="Arial"/>
        </w:rPr>
        <w:t> </w:t>
      </w:r>
      <w:r w:rsidRPr="0019449A">
        <w:rPr>
          <w:rFonts w:ascii="Arial" w:hAnsi="Arial" w:cs="Arial"/>
        </w:rPr>
        <w:t>J. Une partie de cette énergie est absorbée par le moteur hydraulique fonctionnant en frein à la pression de 230</w:t>
      </w:r>
      <w:r>
        <w:rPr>
          <w:rFonts w:ascii="Arial" w:hAnsi="Arial" w:cs="Arial"/>
        </w:rPr>
        <w:t> </w:t>
      </w:r>
      <w:r w:rsidRPr="0019449A">
        <w:rPr>
          <w:rFonts w:ascii="Arial" w:hAnsi="Arial" w:cs="Arial"/>
        </w:rPr>
        <w:t>bars au lieu de 335</w:t>
      </w:r>
      <w:r>
        <w:rPr>
          <w:rFonts w:ascii="Arial" w:hAnsi="Arial" w:cs="Arial"/>
        </w:rPr>
        <w:t> </w:t>
      </w:r>
      <w:r w:rsidRPr="0019449A">
        <w:rPr>
          <w:rFonts w:ascii="Arial" w:hAnsi="Arial" w:cs="Arial"/>
        </w:rPr>
        <w:t>bars.</w:t>
      </w:r>
    </w:p>
    <w:p w:rsidR="00DD3B94" w:rsidRDefault="00F95F8E" w:rsidP="00930987">
      <w:pPr>
        <w:tabs>
          <w:tab w:val="left" w:pos="142"/>
        </w:tabs>
        <w:spacing w:after="0" w:line="240" w:lineRule="auto"/>
        <w:rPr>
          <w:rFonts w:ascii="Arial" w:hAnsi="Arial" w:cs="Arial"/>
          <w:color w:val="FF0000"/>
        </w:rPr>
      </w:pPr>
      <w:r w:rsidRPr="00DD3B94">
        <w:rPr>
          <w:rFonts w:ascii="Arial" w:hAnsi="Arial" w:cs="Arial"/>
          <w:color w:val="FF0000"/>
        </w:rPr>
        <w:t>0 - J.</w:t>
      </w:r>
      <w:r w:rsidR="00885DAB">
        <w:rPr>
          <w:rFonts w:ascii="OpenSymbol" w:hAnsi="OpenSymbol" w:cs="Arial"/>
          <w:color w:val="FF0000"/>
        </w:rPr>
        <w:t></w:t>
      </w:r>
      <w:r w:rsidR="00885DAB">
        <w:rPr>
          <w:rFonts w:ascii="Arial" w:hAnsi="Arial" w:cs="Arial"/>
          <w:color w:val="FF0000"/>
        </w:rPr>
        <w:t xml:space="preserve">² </w:t>
      </w:r>
      <w:r w:rsidRPr="00DD3B94">
        <w:rPr>
          <w:rFonts w:ascii="Arial" w:hAnsi="Arial" w:cs="Arial"/>
          <w:color w:val="FF0000"/>
        </w:rPr>
        <w:t xml:space="preserve">/ 2 = </w:t>
      </w:r>
      <w:r w:rsidR="00885DAB">
        <w:rPr>
          <w:rFonts w:ascii="Arial" w:hAnsi="Arial" w:cs="Arial"/>
          <w:color w:val="FF0000"/>
        </w:rPr>
        <w:t xml:space="preserve">- </w:t>
      </w:r>
      <w:r w:rsidRPr="00DD3B94">
        <w:rPr>
          <w:rFonts w:ascii="Arial" w:hAnsi="Arial" w:cs="Arial"/>
          <w:color w:val="FF0000"/>
        </w:rPr>
        <w:t>0,5 x 133</w:t>
      </w:r>
      <w:r w:rsidR="00441CEF">
        <w:rPr>
          <w:rFonts w:ascii="Arial" w:hAnsi="Arial" w:cs="Arial"/>
          <w:color w:val="FF0000"/>
        </w:rPr>
        <w:t> </w:t>
      </w:r>
      <w:r w:rsidRPr="00DD3B94">
        <w:rPr>
          <w:rFonts w:ascii="Arial" w:hAnsi="Arial" w:cs="Arial"/>
          <w:color w:val="FF0000"/>
        </w:rPr>
        <w:t xml:space="preserve">350 x </w:t>
      </w:r>
      <w:r w:rsidR="00885DAB">
        <w:rPr>
          <w:rFonts w:ascii="Arial" w:hAnsi="Arial" w:cs="Arial"/>
          <w:color w:val="FF0000"/>
        </w:rPr>
        <w:t>(</w:t>
      </w:r>
      <w:r w:rsidRPr="00DD3B94">
        <w:rPr>
          <w:rFonts w:ascii="Arial" w:hAnsi="Arial" w:cs="Arial"/>
          <w:color w:val="FF0000"/>
        </w:rPr>
        <w:t>1,24</w:t>
      </w:r>
      <w:r w:rsidR="00885DAB">
        <w:rPr>
          <w:rFonts w:ascii="Arial" w:hAnsi="Arial" w:cs="Arial"/>
          <w:color w:val="FF0000"/>
        </w:rPr>
        <w:t>)² =</w:t>
      </w:r>
      <w:r w:rsidRPr="00DD3B94">
        <w:rPr>
          <w:rFonts w:ascii="Arial" w:hAnsi="Arial" w:cs="Arial"/>
          <w:color w:val="FF0000"/>
        </w:rPr>
        <w:t xml:space="preserve"> -102</w:t>
      </w:r>
      <w:r w:rsidR="00441CEF">
        <w:rPr>
          <w:rFonts w:ascii="Arial" w:hAnsi="Arial" w:cs="Arial"/>
          <w:color w:val="FF0000"/>
        </w:rPr>
        <w:t> </w:t>
      </w:r>
      <w:r w:rsidRPr="00DD3B94">
        <w:rPr>
          <w:rFonts w:ascii="Arial" w:hAnsi="Arial" w:cs="Arial"/>
          <w:color w:val="FF0000"/>
        </w:rPr>
        <w:t>5</w:t>
      </w:r>
      <w:r w:rsidR="00885DAB">
        <w:rPr>
          <w:rFonts w:ascii="Arial" w:hAnsi="Arial" w:cs="Arial"/>
          <w:color w:val="FF0000"/>
        </w:rPr>
        <w:t>2</w:t>
      </w:r>
      <w:r w:rsidRPr="00DD3B94">
        <w:rPr>
          <w:rFonts w:ascii="Arial" w:hAnsi="Arial" w:cs="Arial"/>
          <w:color w:val="FF0000"/>
        </w:rPr>
        <w:t xml:space="preserve">0 J </w:t>
      </w:r>
    </w:p>
    <w:p w:rsidR="002C4C11" w:rsidRDefault="00F95F8E" w:rsidP="00930987">
      <w:pPr>
        <w:tabs>
          <w:tab w:val="left" w:pos="142"/>
        </w:tabs>
        <w:spacing w:after="0" w:line="240" w:lineRule="auto"/>
        <w:rPr>
          <w:rFonts w:ascii="Arial" w:hAnsi="Arial" w:cs="Arial"/>
          <w:color w:val="FF0000"/>
        </w:rPr>
      </w:pPr>
      <w:r w:rsidRPr="00DD3B94">
        <w:rPr>
          <w:rFonts w:ascii="Arial" w:hAnsi="Arial" w:cs="Arial"/>
          <w:color w:val="FF0000"/>
        </w:rPr>
        <w:t>Au freinage la tourelle devient motrice</w:t>
      </w:r>
      <w:r w:rsidR="00930987">
        <w:rPr>
          <w:rFonts w:ascii="Arial" w:hAnsi="Arial" w:cs="Arial"/>
          <w:color w:val="FF0000"/>
        </w:rPr>
        <w:t>.</w:t>
      </w:r>
    </w:p>
    <w:p w:rsidR="00930987" w:rsidRDefault="00930987" w:rsidP="00930987">
      <w:pPr>
        <w:tabs>
          <w:tab w:val="left" w:pos="142"/>
        </w:tabs>
        <w:spacing w:after="0" w:line="240" w:lineRule="auto"/>
        <w:rPr>
          <w:rFonts w:ascii="Arial" w:hAnsi="Arial" w:cs="Arial"/>
          <w:color w:val="FF0000"/>
        </w:rPr>
      </w:pPr>
    </w:p>
    <w:p w:rsidR="00DD3B94" w:rsidRPr="00F42D02" w:rsidRDefault="00DD3B94" w:rsidP="00930987">
      <w:pPr>
        <w:tabs>
          <w:tab w:val="left" w:pos="142"/>
        </w:tabs>
        <w:spacing w:after="0" w:line="240" w:lineRule="auto"/>
        <w:rPr>
          <w:rFonts w:ascii="Arial" w:hAnsi="Arial" w:cs="Arial"/>
          <w:color w:val="FF0000"/>
          <w:sz w:val="8"/>
          <w:szCs w:val="8"/>
        </w:rPr>
      </w:pPr>
    </w:p>
    <w:p w:rsidR="0097248F" w:rsidRDefault="0097248F" w:rsidP="00930987">
      <w:pPr>
        <w:spacing w:after="0" w:line="240" w:lineRule="auto"/>
        <w:jc w:val="both"/>
        <w:rPr>
          <w:rFonts w:ascii="Arial" w:hAnsi="Arial" w:cs="Arial"/>
        </w:rPr>
      </w:pPr>
      <w:r w:rsidRPr="0019449A">
        <w:rPr>
          <w:rFonts w:ascii="Arial" w:hAnsi="Arial" w:cs="Arial"/>
          <w:b/>
        </w:rPr>
        <w:t>Question 3.5</w:t>
      </w:r>
      <w:r w:rsidRPr="0019449A">
        <w:rPr>
          <w:rFonts w:ascii="Arial" w:hAnsi="Arial" w:cs="Arial"/>
        </w:rPr>
        <w:t xml:space="preserve"> </w:t>
      </w:r>
      <w:r w:rsidRPr="0019449A">
        <w:rPr>
          <w:rFonts w:ascii="Arial" w:hAnsi="Arial" w:cs="Arial"/>
          <w:b/>
        </w:rPr>
        <w:t xml:space="preserve">Calculer </w:t>
      </w:r>
      <w:r w:rsidRPr="0019449A">
        <w:rPr>
          <w:rFonts w:ascii="Arial" w:hAnsi="Arial" w:cs="Arial"/>
        </w:rPr>
        <w:t>l’énergie mécanique à dissiper au freinage par le moteur hydraulique.</w:t>
      </w:r>
    </w:p>
    <w:p w:rsidR="002C4C11" w:rsidRDefault="00885DAB" w:rsidP="005E4860">
      <w:pPr>
        <w:tabs>
          <w:tab w:val="left" w:pos="142"/>
        </w:tabs>
        <w:spacing w:after="0" w:line="240" w:lineRule="auto"/>
        <w:rPr>
          <w:rFonts w:ascii="Arial" w:hAnsi="Arial" w:cs="Arial"/>
          <w:color w:val="FF0000"/>
        </w:rPr>
      </w:pPr>
      <w:proofErr w:type="spellStart"/>
      <w:r>
        <w:rPr>
          <w:rFonts w:ascii="Arial" w:hAnsi="Arial" w:cs="Arial"/>
          <w:color w:val="FF0000"/>
        </w:rPr>
        <w:t>Wmeca</w:t>
      </w:r>
      <w:proofErr w:type="spellEnd"/>
      <w:r>
        <w:rPr>
          <w:rFonts w:ascii="Arial" w:hAnsi="Arial" w:cs="Arial"/>
          <w:color w:val="FF0000"/>
        </w:rPr>
        <w:t xml:space="preserve"> </w:t>
      </w:r>
      <w:r w:rsidR="00F95F8E" w:rsidRPr="00DD3B94">
        <w:rPr>
          <w:rFonts w:ascii="Arial" w:hAnsi="Arial" w:cs="Arial"/>
          <w:color w:val="FF0000"/>
        </w:rPr>
        <w:t>=</w:t>
      </w:r>
      <w:r>
        <w:rPr>
          <w:rFonts w:ascii="Arial" w:hAnsi="Arial" w:cs="Arial"/>
          <w:color w:val="FF0000"/>
        </w:rPr>
        <w:t xml:space="preserve"> </w:t>
      </w:r>
      <w:r w:rsidR="00F95F8E" w:rsidRPr="00DD3B94">
        <w:rPr>
          <w:rFonts w:ascii="Arial" w:hAnsi="Arial" w:cs="Arial"/>
          <w:color w:val="FF0000"/>
        </w:rPr>
        <w:t>102</w:t>
      </w:r>
      <w:r>
        <w:rPr>
          <w:rFonts w:ascii="Arial" w:hAnsi="Arial" w:cs="Arial"/>
          <w:color w:val="FF0000"/>
        </w:rPr>
        <w:t xml:space="preserve"> </w:t>
      </w:r>
      <w:r w:rsidR="00F95F8E" w:rsidRPr="00DD3B94">
        <w:rPr>
          <w:rFonts w:ascii="Arial" w:hAnsi="Arial" w:cs="Arial"/>
          <w:color w:val="FF0000"/>
        </w:rPr>
        <w:t>500 x 230 / 335 = 70</w:t>
      </w:r>
      <w:r>
        <w:rPr>
          <w:rFonts w:ascii="Arial" w:hAnsi="Arial" w:cs="Arial"/>
          <w:color w:val="FF0000"/>
        </w:rPr>
        <w:t xml:space="preserve"> </w:t>
      </w:r>
      <w:r w:rsidR="00F95F8E" w:rsidRPr="00DD3B94">
        <w:rPr>
          <w:rFonts w:ascii="Arial" w:hAnsi="Arial" w:cs="Arial"/>
          <w:color w:val="FF0000"/>
        </w:rPr>
        <w:t>387 J</w:t>
      </w:r>
    </w:p>
    <w:p w:rsidR="00930987" w:rsidRPr="00DD3B94" w:rsidRDefault="00930987" w:rsidP="00930987">
      <w:pPr>
        <w:tabs>
          <w:tab w:val="left" w:pos="142"/>
        </w:tabs>
        <w:spacing w:after="0" w:line="240" w:lineRule="auto"/>
        <w:ind w:hanging="284"/>
        <w:rPr>
          <w:rFonts w:ascii="Arial" w:eastAsia="Calibri" w:hAnsi="Arial" w:cs="Arial"/>
          <w:lang w:eastAsia="en-US"/>
        </w:rPr>
      </w:pPr>
    </w:p>
    <w:p w:rsidR="0097248F" w:rsidRDefault="0097248F" w:rsidP="00930987">
      <w:pPr>
        <w:tabs>
          <w:tab w:val="left" w:pos="0"/>
          <w:tab w:val="left" w:pos="142"/>
        </w:tabs>
        <w:spacing w:after="0" w:line="240" w:lineRule="auto"/>
        <w:jc w:val="both"/>
        <w:rPr>
          <w:rFonts w:ascii="Arial" w:hAnsi="Arial" w:cs="Arial"/>
        </w:rPr>
      </w:pPr>
      <w:r w:rsidRPr="0019449A">
        <w:rPr>
          <w:rFonts w:ascii="Arial" w:hAnsi="Arial" w:cs="Arial"/>
          <w:b/>
        </w:rPr>
        <w:t>Question 3.6</w:t>
      </w:r>
      <w:r w:rsidRPr="0019449A">
        <w:rPr>
          <w:rFonts w:ascii="Arial" w:hAnsi="Arial" w:cs="Arial"/>
        </w:rPr>
        <w:t xml:space="preserve"> </w:t>
      </w:r>
      <w:r w:rsidRPr="0019449A">
        <w:rPr>
          <w:rFonts w:ascii="Arial" w:hAnsi="Arial" w:cs="Arial"/>
          <w:b/>
        </w:rPr>
        <w:t>Faire</w:t>
      </w:r>
      <w:r w:rsidRPr="0019449A">
        <w:rPr>
          <w:rFonts w:ascii="Arial" w:hAnsi="Arial" w:cs="Arial"/>
        </w:rPr>
        <w:t xml:space="preserve"> le bilan énergétique pendant la phase de freinage </w:t>
      </w:r>
      <w:r>
        <w:rPr>
          <w:rFonts w:ascii="Arial" w:hAnsi="Arial" w:cs="Arial"/>
        </w:rPr>
        <w:t>et</w:t>
      </w:r>
      <w:r w:rsidRPr="0019449A">
        <w:rPr>
          <w:rFonts w:ascii="Arial" w:hAnsi="Arial" w:cs="Arial"/>
        </w:rPr>
        <w:t xml:space="preserve"> </w:t>
      </w:r>
      <w:r w:rsidRPr="0019449A">
        <w:rPr>
          <w:rFonts w:ascii="Arial" w:hAnsi="Arial" w:cs="Arial"/>
          <w:b/>
        </w:rPr>
        <w:t>déduire</w:t>
      </w:r>
      <w:r w:rsidRPr="0019449A">
        <w:rPr>
          <w:rFonts w:ascii="Arial" w:hAnsi="Arial" w:cs="Arial"/>
        </w:rPr>
        <w:t xml:space="preserve"> l'énergie dissipée par le moteur électrique </w:t>
      </w:r>
      <w:r>
        <w:rPr>
          <w:rFonts w:ascii="Arial" w:hAnsi="Arial" w:cs="Arial"/>
        </w:rPr>
        <w:t xml:space="preserve">qui pourra être </w:t>
      </w:r>
      <w:r w:rsidRPr="0019449A">
        <w:rPr>
          <w:rFonts w:ascii="Arial" w:hAnsi="Arial" w:cs="Arial"/>
        </w:rPr>
        <w:t>récupér</w:t>
      </w:r>
      <w:r>
        <w:rPr>
          <w:rFonts w:ascii="Arial" w:hAnsi="Arial" w:cs="Arial"/>
        </w:rPr>
        <w:t>ée.</w:t>
      </w:r>
    </w:p>
    <w:p w:rsidR="00F42D02" w:rsidRDefault="00885DAB" w:rsidP="00930987">
      <w:pPr>
        <w:tabs>
          <w:tab w:val="left" w:pos="142"/>
        </w:tabs>
        <w:spacing w:after="0" w:line="240" w:lineRule="auto"/>
        <w:rPr>
          <w:rFonts w:ascii="Arial" w:hAnsi="Arial" w:cs="Arial"/>
          <w:color w:val="FF0000"/>
        </w:rPr>
      </w:pPr>
      <w:proofErr w:type="spellStart"/>
      <w:r>
        <w:rPr>
          <w:rFonts w:ascii="Arial" w:hAnsi="Arial" w:cs="Arial"/>
          <w:color w:val="FF0000"/>
        </w:rPr>
        <w:t>Wmoteur</w:t>
      </w:r>
      <w:proofErr w:type="spellEnd"/>
      <w:r>
        <w:rPr>
          <w:rFonts w:ascii="Arial" w:hAnsi="Arial" w:cs="Arial"/>
          <w:color w:val="FF0000"/>
        </w:rPr>
        <w:t xml:space="preserve"> = </w:t>
      </w:r>
      <w:r w:rsidR="00F95F8E" w:rsidRPr="00DD3B94">
        <w:rPr>
          <w:rFonts w:ascii="Arial" w:hAnsi="Arial" w:cs="Arial"/>
          <w:color w:val="FF0000"/>
        </w:rPr>
        <w:t>102</w:t>
      </w:r>
      <w:r>
        <w:rPr>
          <w:rFonts w:ascii="Arial" w:hAnsi="Arial" w:cs="Arial"/>
          <w:color w:val="FF0000"/>
        </w:rPr>
        <w:t xml:space="preserve"> </w:t>
      </w:r>
      <w:r w:rsidR="00F95F8E" w:rsidRPr="00DD3B94">
        <w:rPr>
          <w:rFonts w:ascii="Arial" w:hAnsi="Arial" w:cs="Arial"/>
          <w:color w:val="FF0000"/>
        </w:rPr>
        <w:t>500 – 70</w:t>
      </w:r>
      <w:r>
        <w:rPr>
          <w:rFonts w:ascii="Arial" w:hAnsi="Arial" w:cs="Arial"/>
          <w:color w:val="FF0000"/>
        </w:rPr>
        <w:t xml:space="preserve"> </w:t>
      </w:r>
      <w:r w:rsidR="00F95F8E" w:rsidRPr="00DD3B94">
        <w:rPr>
          <w:rFonts w:ascii="Arial" w:hAnsi="Arial" w:cs="Arial"/>
          <w:color w:val="FF0000"/>
        </w:rPr>
        <w:t>387 = 32</w:t>
      </w:r>
      <w:r>
        <w:rPr>
          <w:rFonts w:ascii="Arial" w:hAnsi="Arial" w:cs="Arial"/>
          <w:color w:val="FF0000"/>
        </w:rPr>
        <w:t xml:space="preserve"> </w:t>
      </w:r>
      <w:r w:rsidR="00F95F8E" w:rsidRPr="00DD3B94">
        <w:rPr>
          <w:rFonts w:ascii="Arial" w:hAnsi="Arial" w:cs="Arial"/>
          <w:color w:val="FF0000"/>
        </w:rPr>
        <w:t xml:space="preserve">113 J  </w:t>
      </w:r>
    </w:p>
    <w:p w:rsidR="00930987" w:rsidRDefault="00930987" w:rsidP="00930987">
      <w:pPr>
        <w:tabs>
          <w:tab w:val="left" w:pos="142"/>
        </w:tabs>
        <w:spacing w:after="0" w:line="240" w:lineRule="auto"/>
        <w:rPr>
          <w:rFonts w:ascii="Arial" w:hAnsi="Arial" w:cs="Arial"/>
          <w:color w:val="FF0000"/>
        </w:rPr>
      </w:pPr>
    </w:p>
    <w:p w:rsidR="0097248F" w:rsidRPr="0019449A" w:rsidRDefault="0097248F" w:rsidP="00930987">
      <w:pPr>
        <w:tabs>
          <w:tab w:val="left" w:pos="142"/>
        </w:tabs>
        <w:spacing w:after="0" w:line="240" w:lineRule="auto"/>
        <w:rPr>
          <w:rFonts w:ascii="Arial" w:hAnsi="Arial" w:cs="Arial"/>
        </w:rPr>
      </w:pPr>
      <w:r w:rsidRPr="00561549">
        <w:rPr>
          <w:rFonts w:ascii="Arial" w:hAnsi="Arial" w:cs="Arial"/>
          <w:b/>
        </w:rPr>
        <w:t>Question 3.7</w:t>
      </w:r>
      <w:r w:rsidRPr="00561549">
        <w:rPr>
          <w:rFonts w:ascii="Arial" w:hAnsi="Arial" w:cs="Arial"/>
        </w:rPr>
        <w:t xml:space="preserve"> </w:t>
      </w:r>
      <w:r w:rsidRPr="00561549">
        <w:rPr>
          <w:rFonts w:ascii="Arial" w:hAnsi="Arial" w:cs="Arial"/>
          <w:b/>
        </w:rPr>
        <w:t>Conclure</w:t>
      </w:r>
      <w:r w:rsidRPr="00561549">
        <w:rPr>
          <w:rFonts w:ascii="Arial" w:hAnsi="Arial" w:cs="Arial"/>
        </w:rPr>
        <w:t xml:space="preserve"> quant à la possibilité d’assurer le freinage de la tourelle en cas de panne hydraulique. </w:t>
      </w:r>
      <w:r w:rsidRPr="00561549">
        <w:rPr>
          <w:rFonts w:ascii="Arial" w:hAnsi="Arial" w:cs="Arial"/>
          <w:b/>
        </w:rPr>
        <w:t>Conclure</w:t>
      </w:r>
      <w:r w:rsidRPr="00561549">
        <w:rPr>
          <w:rFonts w:ascii="Arial" w:hAnsi="Arial" w:cs="Arial"/>
        </w:rPr>
        <w:t xml:space="preserve"> quant à la possibilité que l’hybride soit la cause d’un arrêt de la machine ou d’un manque de puissance.</w:t>
      </w:r>
      <w:r>
        <w:rPr>
          <w:rFonts w:ascii="Arial" w:hAnsi="Arial" w:cs="Arial"/>
        </w:rPr>
        <w:t xml:space="preserve"> </w:t>
      </w:r>
      <w:r w:rsidRPr="00561549">
        <w:rPr>
          <w:rFonts w:ascii="Arial" w:hAnsi="Arial" w:cs="Arial"/>
          <w:b/>
        </w:rPr>
        <w:t>Indiquer</w:t>
      </w:r>
      <w:r>
        <w:rPr>
          <w:rFonts w:ascii="Arial" w:hAnsi="Arial" w:cs="Arial"/>
        </w:rPr>
        <w:t xml:space="preserve"> la grandeur principale qui conditionne le bon fonctionnement en freinage.</w:t>
      </w:r>
    </w:p>
    <w:p w:rsidR="00F95F8E" w:rsidRPr="00F42D02" w:rsidRDefault="00F95F8E" w:rsidP="00930987">
      <w:pPr>
        <w:tabs>
          <w:tab w:val="left" w:pos="142"/>
        </w:tabs>
        <w:spacing w:after="0" w:line="240" w:lineRule="auto"/>
        <w:rPr>
          <w:rFonts w:ascii="Arial" w:hAnsi="Arial" w:cs="Arial"/>
          <w:color w:val="FF0000"/>
        </w:rPr>
      </w:pPr>
      <w:r w:rsidRPr="00F42D02">
        <w:rPr>
          <w:rFonts w:ascii="Arial" w:hAnsi="Arial" w:cs="Arial"/>
          <w:color w:val="FF0000"/>
        </w:rPr>
        <w:t>Oui mais le freinage demanderait beaucoup plus de temps, ce n’est pas envisageable</w:t>
      </w:r>
    </w:p>
    <w:p w:rsidR="00F95F8E" w:rsidRPr="00F42D02" w:rsidRDefault="00F95F8E" w:rsidP="00930987">
      <w:pPr>
        <w:tabs>
          <w:tab w:val="left" w:pos="142"/>
        </w:tabs>
        <w:spacing w:after="0" w:line="240" w:lineRule="auto"/>
        <w:rPr>
          <w:rFonts w:ascii="Arial" w:hAnsi="Arial" w:cs="Arial"/>
          <w:color w:val="FF0000"/>
        </w:rPr>
      </w:pPr>
      <w:r w:rsidRPr="00F42D02">
        <w:rPr>
          <w:rFonts w:ascii="Arial" w:hAnsi="Arial" w:cs="Arial"/>
          <w:color w:val="FF0000"/>
        </w:rPr>
        <w:t>Non le constructeur affirme qu’en cas de panne hybride</w:t>
      </w:r>
      <w:r w:rsidR="00995535" w:rsidRPr="00F42D02">
        <w:rPr>
          <w:rFonts w:ascii="Arial" w:hAnsi="Arial" w:cs="Arial"/>
          <w:color w:val="FF0000"/>
        </w:rPr>
        <w:t xml:space="preserve">, </w:t>
      </w:r>
      <w:r w:rsidRPr="00F42D02">
        <w:rPr>
          <w:rFonts w:ascii="Arial" w:hAnsi="Arial" w:cs="Arial"/>
          <w:color w:val="FF0000"/>
        </w:rPr>
        <w:t>l’hydraulique prend automatiquement et intégralement la relève</w:t>
      </w:r>
    </w:p>
    <w:p w:rsidR="00995535" w:rsidRPr="00F42D02" w:rsidRDefault="00995535" w:rsidP="00930987">
      <w:pPr>
        <w:tabs>
          <w:tab w:val="left" w:pos="142"/>
        </w:tabs>
        <w:spacing w:after="0" w:line="240" w:lineRule="auto"/>
        <w:rPr>
          <w:rFonts w:ascii="Arial" w:hAnsi="Arial" w:cs="Arial"/>
          <w:color w:val="FF0000"/>
        </w:rPr>
      </w:pPr>
      <w:r w:rsidRPr="00F42D02">
        <w:rPr>
          <w:rFonts w:ascii="Arial" w:hAnsi="Arial" w:cs="Arial"/>
          <w:color w:val="FF0000"/>
        </w:rPr>
        <w:t>La grandeur principale est la pression de 230 bars</w:t>
      </w:r>
    </w:p>
    <w:p w:rsidR="00F42D02" w:rsidRDefault="00F42D02" w:rsidP="00930987">
      <w:pPr>
        <w:spacing w:after="0" w:line="240" w:lineRule="auto"/>
        <w:rPr>
          <w:rFonts w:ascii="Arial" w:hAnsi="Arial" w:cs="Arial"/>
        </w:rPr>
      </w:pPr>
    </w:p>
    <w:p w:rsidR="0097248F" w:rsidRPr="00F42D02" w:rsidRDefault="00FF37AE" w:rsidP="0040556D">
      <w:pPr>
        <w:pBdr>
          <w:top w:val="single" w:sz="4" w:space="1" w:color="auto"/>
          <w:left w:val="single" w:sz="4" w:space="0" w:color="auto"/>
          <w:bottom w:val="single" w:sz="4" w:space="1" w:color="auto"/>
          <w:right w:val="single" w:sz="4" w:space="4" w:color="auto"/>
        </w:pBdr>
        <w:shd w:val="clear" w:color="auto" w:fill="D9D9D9"/>
        <w:spacing w:after="0" w:line="240" w:lineRule="auto"/>
        <w:rPr>
          <w:rFonts w:ascii="Arial" w:hAnsi="Arial" w:cs="Arial"/>
          <w:bCs/>
          <w:iCs/>
        </w:rPr>
      </w:pPr>
      <w:r w:rsidRPr="00F42D02">
        <w:rPr>
          <w:rFonts w:ascii="Arial" w:hAnsi="Arial" w:cs="Arial"/>
        </w:rPr>
        <w:t>4</w:t>
      </w:r>
      <w:r w:rsidR="0040556D">
        <w:rPr>
          <w:rFonts w:ascii="Arial" w:hAnsi="Arial" w:cs="Arial"/>
          <w:vertAlign w:val="superscript"/>
        </w:rPr>
        <w:t xml:space="preserve">e </w:t>
      </w:r>
      <w:r w:rsidR="0040556D">
        <w:rPr>
          <w:rFonts w:ascii="Arial" w:hAnsi="Arial" w:cs="Arial"/>
          <w:bCs/>
          <w:iCs/>
        </w:rPr>
        <w:t>partie : l</w:t>
      </w:r>
      <w:r w:rsidR="0097248F" w:rsidRPr="00F42D02">
        <w:rPr>
          <w:rFonts w:ascii="Arial" w:hAnsi="Arial" w:cs="Arial"/>
          <w:bCs/>
          <w:iCs/>
        </w:rPr>
        <w:t>’objectif de cette partie vise à identifier la source du dysfonctionnement.</w:t>
      </w:r>
    </w:p>
    <w:p w:rsidR="00930987" w:rsidRDefault="00930987" w:rsidP="00930987">
      <w:pPr>
        <w:spacing w:after="0" w:line="240" w:lineRule="auto"/>
        <w:ind w:right="567"/>
        <w:jc w:val="both"/>
        <w:rPr>
          <w:rFonts w:ascii="Arial" w:hAnsi="Arial" w:cs="Arial"/>
          <w:b/>
        </w:rPr>
      </w:pPr>
    </w:p>
    <w:p w:rsidR="00FF37AE" w:rsidRDefault="00684EEA" w:rsidP="00930987">
      <w:pPr>
        <w:spacing w:after="0" w:line="240" w:lineRule="auto"/>
        <w:ind w:right="567"/>
        <w:jc w:val="both"/>
        <w:rPr>
          <w:rFonts w:ascii="Arial" w:hAnsi="Arial" w:cs="Arial"/>
          <w:b/>
          <w:color w:val="FF0000"/>
        </w:rPr>
      </w:pPr>
      <w:r w:rsidRPr="003D67A7">
        <w:rPr>
          <w:rFonts w:ascii="Arial" w:hAnsi="Arial" w:cs="Arial"/>
          <w:b/>
        </w:rPr>
        <w:t>Dysfonctionnement</w:t>
      </w:r>
      <w:r w:rsidR="00FF37AE" w:rsidRPr="003D67A7">
        <w:rPr>
          <w:rFonts w:ascii="Arial" w:hAnsi="Arial" w:cs="Arial"/>
          <w:b/>
        </w:rPr>
        <w:t xml:space="preserve"> et diagnostic sur </w:t>
      </w:r>
      <w:r w:rsidR="00930987">
        <w:rPr>
          <w:rFonts w:ascii="Arial" w:hAnsi="Arial" w:cs="Arial"/>
          <w:b/>
          <w:color w:val="FF0000"/>
        </w:rPr>
        <w:t>D</w:t>
      </w:r>
      <w:r w:rsidR="00FF37AE" w:rsidRPr="003D67A7">
        <w:rPr>
          <w:rFonts w:ascii="Arial" w:hAnsi="Arial" w:cs="Arial"/>
          <w:b/>
          <w:color w:val="FF0000"/>
        </w:rPr>
        <w:t>R</w:t>
      </w:r>
      <w:r w:rsidR="00621305" w:rsidRPr="003D67A7">
        <w:rPr>
          <w:rFonts w:ascii="Arial" w:hAnsi="Arial" w:cs="Arial"/>
          <w:b/>
          <w:color w:val="FF0000"/>
        </w:rPr>
        <w:t>2</w:t>
      </w:r>
      <w:r w:rsidR="00930987">
        <w:rPr>
          <w:rFonts w:ascii="Arial" w:hAnsi="Arial" w:cs="Arial"/>
          <w:b/>
          <w:color w:val="FF0000"/>
        </w:rPr>
        <w:t>.D</w:t>
      </w:r>
      <w:r w:rsidR="000F1133" w:rsidRPr="003D67A7">
        <w:rPr>
          <w:rFonts w:ascii="Arial" w:hAnsi="Arial" w:cs="Arial"/>
          <w:b/>
          <w:color w:val="FF0000"/>
        </w:rPr>
        <w:t>R</w:t>
      </w:r>
      <w:r w:rsidR="00D42FB0" w:rsidRPr="003D67A7">
        <w:rPr>
          <w:rFonts w:ascii="Arial" w:hAnsi="Arial" w:cs="Arial"/>
          <w:b/>
          <w:color w:val="FF0000"/>
        </w:rPr>
        <w:t>3</w:t>
      </w:r>
      <w:r w:rsidR="00930987">
        <w:rPr>
          <w:rFonts w:ascii="Arial" w:hAnsi="Arial" w:cs="Arial"/>
          <w:b/>
          <w:color w:val="FF0000"/>
        </w:rPr>
        <w:t>.D</w:t>
      </w:r>
      <w:r w:rsidR="00D42FB0" w:rsidRPr="003D67A7">
        <w:rPr>
          <w:rFonts w:ascii="Arial" w:hAnsi="Arial" w:cs="Arial"/>
          <w:b/>
          <w:color w:val="FF0000"/>
        </w:rPr>
        <w:t>R4</w:t>
      </w:r>
      <w:r w:rsidR="00930987">
        <w:rPr>
          <w:rFonts w:ascii="Arial" w:hAnsi="Arial" w:cs="Arial"/>
          <w:b/>
          <w:color w:val="FF0000"/>
        </w:rPr>
        <w:t>.D</w:t>
      </w:r>
      <w:r w:rsidR="00D42FB0" w:rsidRPr="003D67A7">
        <w:rPr>
          <w:rFonts w:ascii="Arial" w:hAnsi="Arial" w:cs="Arial"/>
          <w:b/>
          <w:color w:val="FF0000"/>
        </w:rPr>
        <w:t>R5</w:t>
      </w:r>
      <w:r w:rsidR="00930987">
        <w:rPr>
          <w:rFonts w:ascii="Arial" w:hAnsi="Arial" w:cs="Arial"/>
          <w:b/>
          <w:color w:val="FF0000"/>
        </w:rPr>
        <w:t>.</w:t>
      </w:r>
    </w:p>
    <w:p w:rsidR="00930987" w:rsidRPr="003D67A7" w:rsidRDefault="00930987" w:rsidP="00930987">
      <w:pPr>
        <w:spacing w:after="0" w:line="240" w:lineRule="auto"/>
        <w:ind w:right="567"/>
        <w:jc w:val="both"/>
        <w:rPr>
          <w:rFonts w:ascii="Arial" w:hAnsi="Arial" w:cs="Arial"/>
          <w:b/>
        </w:rPr>
      </w:pPr>
    </w:p>
    <w:p w:rsidR="0097248F" w:rsidRDefault="0097248F" w:rsidP="00930987">
      <w:pPr>
        <w:spacing w:after="0" w:line="240" w:lineRule="auto"/>
        <w:jc w:val="both"/>
        <w:rPr>
          <w:rFonts w:ascii="Arial" w:hAnsi="Arial" w:cs="Arial"/>
          <w:b/>
          <w:bCs/>
          <w:iCs/>
        </w:rPr>
      </w:pPr>
      <w:r w:rsidRPr="0019449A">
        <w:rPr>
          <w:rFonts w:ascii="Arial" w:hAnsi="Arial" w:cs="Arial"/>
          <w:b/>
        </w:rPr>
        <w:t>Question 4.1</w:t>
      </w:r>
      <w:r>
        <w:rPr>
          <w:rFonts w:ascii="Arial" w:hAnsi="Arial" w:cs="Arial"/>
          <w:bCs/>
          <w:iCs/>
        </w:rPr>
        <w:tab/>
      </w:r>
      <w:r w:rsidRPr="0019449A">
        <w:rPr>
          <w:rFonts w:ascii="Arial" w:hAnsi="Arial" w:cs="Arial"/>
          <w:b/>
          <w:bCs/>
          <w:iCs/>
        </w:rPr>
        <w:t>Compléter</w:t>
      </w:r>
      <w:r w:rsidRPr="0019449A">
        <w:rPr>
          <w:rFonts w:ascii="Arial" w:hAnsi="Arial" w:cs="Arial"/>
          <w:bCs/>
          <w:iCs/>
        </w:rPr>
        <w:t xml:space="preserve"> le tableau de fonctions </w:t>
      </w:r>
      <w:r>
        <w:rPr>
          <w:rFonts w:ascii="Arial" w:hAnsi="Arial" w:cs="Arial"/>
          <w:bCs/>
          <w:iCs/>
        </w:rPr>
        <w:t xml:space="preserve">sur le </w:t>
      </w:r>
      <w:r w:rsidRPr="0019449A">
        <w:rPr>
          <w:rFonts w:ascii="Arial" w:hAnsi="Arial" w:cs="Arial"/>
          <w:b/>
          <w:bCs/>
          <w:iCs/>
        </w:rPr>
        <w:t xml:space="preserve">DR2 </w:t>
      </w:r>
      <w:r w:rsidRPr="0019449A">
        <w:rPr>
          <w:rFonts w:ascii="Arial" w:hAnsi="Arial" w:cs="Arial"/>
          <w:bCs/>
          <w:iCs/>
        </w:rPr>
        <w:t>à partir du schéma hydraulique</w:t>
      </w:r>
      <w:r>
        <w:rPr>
          <w:rFonts w:ascii="Arial" w:hAnsi="Arial" w:cs="Arial"/>
          <w:bCs/>
          <w:iCs/>
        </w:rPr>
        <w:t xml:space="preserve"> fourni en</w:t>
      </w:r>
      <w:r w:rsidRPr="0019449A">
        <w:rPr>
          <w:rFonts w:ascii="Arial" w:hAnsi="Arial" w:cs="Arial"/>
          <w:bCs/>
          <w:iCs/>
        </w:rPr>
        <w:t xml:space="preserve"> </w:t>
      </w:r>
      <w:r w:rsidRPr="0019449A">
        <w:rPr>
          <w:rFonts w:ascii="Arial" w:hAnsi="Arial" w:cs="Arial"/>
          <w:b/>
          <w:bCs/>
          <w:iCs/>
        </w:rPr>
        <w:t>DT8</w:t>
      </w:r>
      <w:r>
        <w:rPr>
          <w:rFonts w:ascii="Arial" w:hAnsi="Arial" w:cs="Arial"/>
          <w:b/>
          <w:bCs/>
          <w:iCs/>
        </w:rPr>
        <w:t>.</w:t>
      </w:r>
    </w:p>
    <w:p w:rsidR="0097248F" w:rsidRDefault="0097248F" w:rsidP="00930987">
      <w:pPr>
        <w:pStyle w:val="Paragraphedeliste"/>
        <w:spacing w:after="0" w:line="240" w:lineRule="auto"/>
        <w:ind w:left="0"/>
        <w:jc w:val="both"/>
        <w:rPr>
          <w:rFonts w:ascii="Arial" w:hAnsi="Arial" w:cs="Arial"/>
        </w:rPr>
      </w:pPr>
      <w:r w:rsidRPr="0019449A">
        <w:rPr>
          <w:rFonts w:ascii="Arial" w:hAnsi="Arial" w:cs="Arial"/>
        </w:rPr>
        <w:t>La partie commande est illustrée dans le doc</w:t>
      </w:r>
      <w:r>
        <w:rPr>
          <w:rFonts w:ascii="Arial" w:hAnsi="Arial" w:cs="Arial"/>
        </w:rPr>
        <w:t xml:space="preserve">ument </w:t>
      </w:r>
      <w:r w:rsidRPr="0019449A">
        <w:rPr>
          <w:rFonts w:ascii="Arial" w:hAnsi="Arial" w:cs="Arial"/>
        </w:rPr>
        <w:t xml:space="preserve">technique </w:t>
      </w:r>
      <w:r w:rsidRPr="0019449A">
        <w:rPr>
          <w:rFonts w:ascii="Arial" w:hAnsi="Arial" w:cs="Arial"/>
          <w:b/>
        </w:rPr>
        <w:t>DT8</w:t>
      </w:r>
      <w:r w:rsidRPr="0019449A">
        <w:rPr>
          <w:rFonts w:ascii="Arial" w:hAnsi="Arial" w:cs="Arial"/>
        </w:rPr>
        <w:t xml:space="preserve"> (manipulateurs, boîte à billes, électrovannes)</w:t>
      </w:r>
      <w:r>
        <w:rPr>
          <w:rFonts w:ascii="Arial" w:hAnsi="Arial" w:cs="Arial"/>
        </w:rPr>
        <w:t>. On considère</w:t>
      </w:r>
      <w:r w:rsidRPr="0019449A">
        <w:rPr>
          <w:rFonts w:ascii="Arial" w:hAnsi="Arial" w:cs="Arial"/>
        </w:rPr>
        <w:t xml:space="preserve"> </w:t>
      </w:r>
      <w:r>
        <w:rPr>
          <w:rFonts w:ascii="Arial" w:hAnsi="Arial" w:cs="Arial"/>
        </w:rPr>
        <w:t>que la pompe est en plein débit et qu’il n’y a</w:t>
      </w:r>
      <w:r w:rsidRPr="0019449A">
        <w:rPr>
          <w:rFonts w:ascii="Arial" w:hAnsi="Arial" w:cs="Arial"/>
        </w:rPr>
        <w:t xml:space="preserve"> pas de limitation par l’électrovanne de couple.</w:t>
      </w:r>
      <w:r w:rsidR="0040556D">
        <w:rPr>
          <w:rFonts w:ascii="Arial" w:hAnsi="Arial" w:cs="Arial"/>
        </w:rPr>
        <w:t xml:space="preserve"> </w:t>
      </w:r>
      <w:r w:rsidR="0040556D" w:rsidRPr="0040556D">
        <w:rPr>
          <w:rFonts w:ascii="Arial" w:hAnsi="Arial" w:cs="Arial"/>
          <w:color w:val="FF0000"/>
        </w:rPr>
        <w:t>Voir page 6/10.</w:t>
      </w:r>
    </w:p>
    <w:p w:rsidR="00F42D02" w:rsidRPr="00F42D02" w:rsidRDefault="00F42D02" w:rsidP="00930987">
      <w:pPr>
        <w:pStyle w:val="Paragraphedeliste"/>
        <w:spacing w:after="0" w:line="240" w:lineRule="auto"/>
        <w:ind w:left="0"/>
        <w:jc w:val="both"/>
        <w:rPr>
          <w:rFonts w:ascii="Arial" w:hAnsi="Arial" w:cs="Arial"/>
          <w:sz w:val="8"/>
          <w:szCs w:val="8"/>
        </w:rPr>
      </w:pPr>
    </w:p>
    <w:p w:rsidR="0097248F" w:rsidRPr="0019449A" w:rsidRDefault="0097248F" w:rsidP="00930987">
      <w:pPr>
        <w:pStyle w:val="Paragraphedeliste"/>
        <w:spacing w:after="0" w:line="240" w:lineRule="auto"/>
        <w:ind w:left="0"/>
        <w:jc w:val="both"/>
        <w:rPr>
          <w:rFonts w:ascii="Arial" w:hAnsi="Arial" w:cs="Arial"/>
        </w:rPr>
      </w:pPr>
      <w:r w:rsidRPr="0019449A">
        <w:rPr>
          <w:rFonts w:ascii="Arial" w:hAnsi="Arial" w:cs="Arial"/>
          <w:b/>
        </w:rPr>
        <w:t>Question 4.2</w:t>
      </w:r>
      <w:r>
        <w:rPr>
          <w:rFonts w:ascii="Arial" w:hAnsi="Arial" w:cs="Arial"/>
        </w:rPr>
        <w:tab/>
        <w:t>S</w:t>
      </w:r>
      <w:r w:rsidRPr="0019449A">
        <w:rPr>
          <w:rFonts w:ascii="Arial" w:hAnsi="Arial" w:cs="Arial"/>
        </w:rPr>
        <w:t>ur</w:t>
      </w:r>
      <w:r w:rsidRPr="0019449A">
        <w:rPr>
          <w:rFonts w:ascii="Arial" w:hAnsi="Arial" w:cs="Arial"/>
          <w:b/>
        </w:rPr>
        <w:t xml:space="preserve"> </w:t>
      </w:r>
      <w:r w:rsidRPr="00AD74C0">
        <w:rPr>
          <w:rFonts w:ascii="Arial" w:hAnsi="Arial" w:cs="Arial"/>
        </w:rPr>
        <w:t xml:space="preserve">le </w:t>
      </w:r>
      <w:r w:rsidRPr="0019449A">
        <w:rPr>
          <w:rFonts w:ascii="Arial" w:hAnsi="Arial" w:cs="Arial"/>
          <w:b/>
        </w:rPr>
        <w:t>DR5</w:t>
      </w:r>
      <w:r>
        <w:rPr>
          <w:rFonts w:ascii="Arial" w:hAnsi="Arial" w:cs="Arial"/>
          <w:b/>
        </w:rPr>
        <w:t> </w:t>
      </w:r>
      <w:r>
        <w:rPr>
          <w:rFonts w:ascii="Arial" w:hAnsi="Arial" w:cs="Arial"/>
        </w:rPr>
        <w:t>:</w:t>
      </w:r>
    </w:p>
    <w:p w:rsidR="0097248F" w:rsidRPr="0019449A" w:rsidRDefault="0097248F" w:rsidP="00930987">
      <w:pPr>
        <w:pStyle w:val="Paragraphedeliste"/>
        <w:numPr>
          <w:ilvl w:val="0"/>
          <w:numId w:val="22"/>
        </w:numPr>
        <w:tabs>
          <w:tab w:val="left" w:pos="284"/>
        </w:tabs>
        <w:spacing w:after="0" w:line="240" w:lineRule="auto"/>
        <w:jc w:val="both"/>
        <w:rPr>
          <w:rFonts w:ascii="Arial" w:hAnsi="Arial" w:cs="Arial"/>
        </w:rPr>
      </w:pPr>
      <w:r>
        <w:rPr>
          <w:rFonts w:ascii="Arial" w:hAnsi="Arial" w:cs="Arial"/>
          <w:b/>
        </w:rPr>
        <w:t>c</w:t>
      </w:r>
      <w:r w:rsidRPr="0019449A">
        <w:rPr>
          <w:rFonts w:ascii="Arial" w:hAnsi="Arial" w:cs="Arial"/>
          <w:b/>
        </w:rPr>
        <w:t>ompléter</w:t>
      </w:r>
      <w:r w:rsidRPr="0019449A">
        <w:rPr>
          <w:rFonts w:ascii="Arial" w:hAnsi="Arial" w:cs="Arial"/>
        </w:rPr>
        <w:t xml:space="preserve"> le circuit de pilotage en orange (pompe, distributeur, et frein d’orientation)</w:t>
      </w:r>
      <w:r>
        <w:rPr>
          <w:rFonts w:ascii="Arial" w:hAnsi="Arial" w:cs="Arial"/>
        </w:rPr>
        <w:t> ;</w:t>
      </w:r>
    </w:p>
    <w:p w:rsidR="0097248F" w:rsidRPr="0019449A" w:rsidRDefault="0097248F" w:rsidP="00930987">
      <w:pPr>
        <w:pStyle w:val="Paragraphedeliste"/>
        <w:numPr>
          <w:ilvl w:val="0"/>
          <w:numId w:val="22"/>
        </w:numPr>
        <w:tabs>
          <w:tab w:val="left" w:pos="284"/>
        </w:tabs>
        <w:spacing w:after="0" w:line="240" w:lineRule="auto"/>
        <w:jc w:val="both"/>
        <w:rPr>
          <w:rFonts w:ascii="Arial" w:hAnsi="Arial" w:cs="Arial"/>
        </w:rPr>
      </w:pPr>
      <w:r>
        <w:rPr>
          <w:rFonts w:ascii="Arial" w:hAnsi="Arial" w:cs="Arial"/>
          <w:b/>
        </w:rPr>
        <w:t>c</w:t>
      </w:r>
      <w:r w:rsidRPr="0019449A">
        <w:rPr>
          <w:rFonts w:ascii="Arial" w:hAnsi="Arial" w:cs="Arial"/>
          <w:b/>
        </w:rPr>
        <w:t>ompléter</w:t>
      </w:r>
      <w:r w:rsidRPr="0019449A">
        <w:rPr>
          <w:rFonts w:ascii="Arial" w:hAnsi="Arial" w:cs="Arial"/>
        </w:rPr>
        <w:t xml:space="preserve"> en rouge le circuit en pression depuis la pompe </w:t>
      </w:r>
      <w:r>
        <w:rPr>
          <w:rFonts w:ascii="Arial" w:hAnsi="Arial" w:cs="Arial"/>
        </w:rPr>
        <w:t>concernée</w:t>
      </w:r>
      <w:r w:rsidRPr="0019449A">
        <w:rPr>
          <w:rFonts w:ascii="Arial" w:hAnsi="Arial" w:cs="Arial"/>
        </w:rPr>
        <w:t xml:space="preserve"> par cette rotation</w:t>
      </w:r>
      <w:r>
        <w:rPr>
          <w:rFonts w:ascii="Arial" w:hAnsi="Arial" w:cs="Arial"/>
        </w:rPr>
        <w:t> ;</w:t>
      </w:r>
    </w:p>
    <w:p w:rsidR="0097248F" w:rsidRDefault="0097248F" w:rsidP="00930987">
      <w:pPr>
        <w:pStyle w:val="Paragraphedeliste"/>
        <w:numPr>
          <w:ilvl w:val="0"/>
          <w:numId w:val="22"/>
        </w:numPr>
        <w:tabs>
          <w:tab w:val="left" w:pos="284"/>
        </w:tabs>
        <w:spacing w:after="0" w:line="240" w:lineRule="auto"/>
        <w:jc w:val="both"/>
        <w:rPr>
          <w:rFonts w:ascii="Arial" w:hAnsi="Arial" w:cs="Arial"/>
        </w:rPr>
      </w:pPr>
      <w:r>
        <w:rPr>
          <w:rFonts w:ascii="Arial" w:hAnsi="Arial" w:cs="Arial"/>
          <w:b/>
        </w:rPr>
        <w:t>c</w:t>
      </w:r>
      <w:r w:rsidRPr="0019449A">
        <w:rPr>
          <w:rFonts w:ascii="Arial" w:hAnsi="Arial" w:cs="Arial"/>
          <w:b/>
        </w:rPr>
        <w:t xml:space="preserve">ompléter </w:t>
      </w:r>
      <w:r w:rsidRPr="0019449A">
        <w:rPr>
          <w:rFonts w:ascii="Arial" w:hAnsi="Arial" w:cs="Arial"/>
        </w:rPr>
        <w:t>en vert les circuits de retour utiles dans ce cas.</w:t>
      </w:r>
      <w:r w:rsidR="00930987">
        <w:rPr>
          <w:rFonts w:ascii="Arial" w:hAnsi="Arial" w:cs="Arial"/>
        </w:rPr>
        <w:t xml:space="preserve"> </w:t>
      </w:r>
      <w:r w:rsidR="00930987" w:rsidRPr="0040556D">
        <w:rPr>
          <w:rFonts w:ascii="Arial" w:hAnsi="Arial" w:cs="Arial"/>
          <w:color w:val="FF0000"/>
        </w:rPr>
        <w:t>Voir page</w:t>
      </w:r>
      <w:r w:rsidR="0040556D" w:rsidRPr="0040556D">
        <w:rPr>
          <w:rFonts w:ascii="Arial" w:hAnsi="Arial" w:cs="Arial"/>
          <w:color w:val="FF0000"/>
        </w:rPr>
        <w:t>10/10.</w:t>
      </w:r>
    </w:p>
    <w:p w:rsidR="0040556D" w:rsidRDefault="0040556D" w:rsidP="00930987">
      <w:pPr>
        <w:spacing w:after="0" w:line="240" w:lineRule="auto"/>
        <w:jc w:val="both"/>
        <w:rPr>
          <w:rFonts w:ascii="Arial" w:hAnsi="Arial" w:cs="Arial"/>
          <w:b/>
        </w:rPr>
      </w:pPr>
    </w:p>
    <w:p w:rsidR="0097248F" w:rsidRDefault="0097248F" w:rsidP="00930987">
      <w:pPr>
        <w:spacing w:after="0" w:line="240" w:lineRule="auto"/>
        <w:jc w:val="both"/>
        <w:rPr>
          <w:rFonts w:ascii="Arial" w:hAnsi="Arial" w:cs="Arial"/>
        </w:rPr>
      </w:pPr>
      <w:r w:rsidRPr="0019449A">
        <w:rPr>
          <w:rFonts w:ascii="Arial" w:hAnsi="Arial" w:cs="Arial"/>
          <w:b/>
        </w:rPr>
        <w:t>Question 4.3</w:t>
      </w:r>
      <w:r>
        <w:rPr>
          <w:rFonts w:ascii="Arial" w:hAnsi="Arial" w:cs="Arial"/>
          <w:b/>
        </w:rPr>
        <w:tab/>
      </w:r>
      <w:r w:rsidRPr="0019449A">
        <w:rPr>
          <w:rFonts w:ascii="Arial" w:hAnsi="Arial" w:cs="Arial"/>
          <w:b/>
        </w:rPr>
        <w:t>Indiquer</w:t>
      </w:r>
      <w:r w:rsidRPr="0019449A">
        <w:rPr>
          <w:rFonts w:ascii="Arial" w:hAnsi="Arial" w:cs="Arial"/>
        </w:rPr>
        <w:t xml:space="preserve"> sur </w:t>
      </w:r>
      <w:r>
        <w:rPr>
          <w:rFonts w:ascii="Arial" w:hAnsi="Arial" w:cs="Arial"/>
        </w:rPr>
        <w:t xml:space="preserve">le </w:t>
      </w:r>
      <w:r w:rsidRPr="0019449A">
        <w:rPr>
          <w:rFonts w:ascii="Arial" w:hAnsi="Arial" w:cs="Arial"/>
          <w:b/>
        </w:rPr>
        <w:t>DR2</w:t>
      </w:r>
      <w:r w:rsidRPr="0019449A">
        <w:rPr>
          <w:rFonts w:ascii="Arial" w:hAnsi="Arial" w:cs="Arial"/>
        </w:rPr>
        <w:t xml:space="preserve"> le type de technologie de régulation de débit utilisée pour cette machine. Le circuit hydraulique </w:t>
      </w:r>
      <w:r w:rsidRPr="0019449A">
        <w:rPr>
          <w:rFonts w:ascii="Arial" w:hAnsi="Arial" w:cs="Arial"/>
          <w:b/>
        </w:rPr>
        <w:t>DT8</w:t>
      </w:r>
      <w:r w:rsidRPr="0019449A">
        <w:rPr>
          <w:rFonts w:ascii="Arial" w:hAnsi="Arial" w:cs="Arial"/>
        </w:rPr>
        <w:t xml:space="preserve"> est équipé d’un « </w:t>
      </w:r>
      <w:proofErr w:type="spellStart"/>
      <w:r w:rsidRPr="0019449A">
        <w:rPr>
          <w:rFonts w:ascii="Arial" w:hAnsi="Arial" w:cs="Arial"/>
        </w:rPr>
        <w:t>Gate</w:t>
      </w:r>
      <w:proofErr w:type="spellEnd"/>
      <w:r w:rsidRPr="0019449A">
        <w:rPr>
          <w:rFonts w:ascii="Arial" w:hAnsi="Arial" w:cs="Arial"/>
        </w:rPr>
        <w:t xml:space="preserve"> Lock Valve »</w:t>
      </w:r>
      <w:r>
        <w:rPr>
          <w:rFonts w:ascii="Arial" w:hAnsi="Arial" w:cs="Arial"/>
        </w:rPr>
        <w:t>,</w:t>
      </w:r>
      <w:r w:rsidRPr="0019449A">
        <w:rPr>
          <w:rFonts w:ascii="Arial" w:hAnsi="Arial" w:cs="Arial"/>
        </w:rPr>
        <w:t xml:space="preserve"> </w:t>
      </w:r>
      <w:r w:rsidRPr="0019449A">
        <w:rPr>
          <w:rFonts w:ascii="Arial" w:hAnsi="Arial" w:cs="Arial"/>
          <w:b/>
        </w:rPr>
        <w:t>indiquer</w:t>
      </w:r>
      <w:r w:rsidRPr="0019449A">
        <w:rPr>
          <w:rFonts w:ascii="Arial" w:hAnsi="Arial" w:cs="Arial"/>
        </w:rPr>
        <w:t xml:space="preserve"> sa fonction sur votre copie.</w:t>
      </w:r>
    </w:p>
    <w:p w:rsidR="0040556D" w:rsidRDefault="00FF37AE" w:rsidP="00930987">
      <w:pPr>
        <w:spacing w:after="0" w:line="240" w:lineRule="auto"/>
        <w:ind w:right="567"/>
        <w:jc w:val="both"/>
        <w:rPr>
          <w:rFonts w:ascii="Arial" w:hAnsi="Arial" w:cs="Arial"/>
          <w:color w:val="FF0000"/>
        </w:rPr>
      </w:pPr>
      <w:r w:rsidRPr="003D67A7">
        <w:rPr>
          <w:rFonts w:ascii="Arial" w:hAnsi="Arial" w:cs="Arial"/>
          <w:color w:val="FF0000"/>
        </w:rPr>
        <w:t>Cette valve est utilisée pour la coupure des mouvements, fonction sécurité pour isoler/couper les manipulateurs et pédales du poste de condui</w:t>
      </w:r>
      <w:r w:rsidR="00F42D02">
        <w:rPr>
          <w:rFonts w:ascii="Arial" w:hAnsi="Arial" w:cs="Arial"/>
          <w:color w:val="FF0000"/>
        </w:rPr>
        <w:t>te (sécurité manchette ou accoud</w:t>
      </w:r>
      <w:r w:rsidRPr="003D67A7">
        <w:rPr>
          <w:rFonts w:ascii="Arial" w:hAnsi="Arial" w:cs="Arial"/>
          <w:color w:val="FF0000"/>
        </w:rPr>
        <w:t>oir de la cabine)</w:t>
      </w:r>
    </w:p>
    <w:p w:rsidR="00FF37AE" w:rsidRPr="00F42D02" w:rsidRDefault="0040556D" w:rsidP="0040556D">
      <w:pPr>
        <w:spacing w:after="0" w:line="240" w:lineRule="auto"/>
        <w:ind w:right="567"/>
        <w:jc w:val="both"/>
        <w:rPr>
          <w:rFonts w:ascii="Arial" w:hAnsi="Arial" w:cs="Arial"/>
          <w:sz w:val="8"/>
          <w:szCs w:val="8"/>
        </w:rPr>
      </w:pPr>
      <w:r>
        <w:rPr>
          <w:rFonts w:ascii="Arial" w:hAnsi="Arial" w:cs="Arial"/>
          <w:color w:val="FF0000"/>
        </w:rPr>
        <w:br w:type="page"/>
      </w:r>
    </w:p>
    <w:p w:rsidR="00F76CEC" w:rsidRDefault="00F76CEC" w:rsidP="00930987">
      <w:pPr>
        <w:spacing w:after="0" w:line="240" w:lineRule="auto"/>
        <w:jc w:val="both"/>
        <w:rPr>
          <w:rFonts w:ascii="Arial" w:hAnsi="Arial" w:cs="Arial"/>
          <w:color w:val="FF0000"/>
        </w:rPr>
      </w:pPr>
      <w:r w:rsidRPr="0019449A">
        <w:rPr>
          <w:rFonts w:ascii="Arial" w:hAnsi="Arial" w:cs="Arial"/>
          <w:b/>
        </w:rPr>
        <w:lastRenderedPageBreak/>
        <w:t>Question 4.4</w:t>
      </w:r>
      <w:r>
        <w:rPr>
          <w:rFonts w:ascii="Arial" w:hAnsi="Arial" w:cs="Arial"/>
          <w:b/>
        </w:rPr>
        <w:tab/>
        <w:t xml:space="preserve"> </w:t>
      </w:r>
      <w:r w:rsidRPr="00755109">
        <w:rPr>
          <w:rFonts w:ascii="Arial" w:hAnsi="Arial" w:cs="Arial"/>
        </w:rPr>
        <w:t>Sur</w:t>
      </w:r>
      <w:r>
        <w:rPr>
          <w:rFonts w:ascii="Arial" w:hAnsi="Arial" w:cs="Arial"/>
          <w:b/>
        </w:rPr>
        <w:t xml:space="preserve"> </w:t>
      </w:r>
      <w:r w:rsidRPr="00AD74C0">
        <w:rPr>
          <w:rFonts w:ascii="Arial" w:hAnsi="Arial" w:cs="Arial"/>
        </w:rPr>
        <w:t xml:space="preserve">le </w:t>
      </w:r>
      <w:r>
        <w:rPr>
          <w:rFonts w:ascii="Arial" w:hAnsi="Arial" w:cs="Arial"/>
          <w:b/>
        </w:rPr>
        <w:t>DR5, e</w:t>
      </w:r>
      <w:r w:rsidRPr="0019449A">
        <w:rPr>
          <w:rFonts w:ascii="Arial" w:hAnsi="Arial" w:cs="Arial"/>
          <w:b/>
        </w:rPr>
        <w:t>ntourer</w:t>
      </w:r>
      <w:r w:rsidRPr="0019449A">
        <w:rPr>
          <w:rFonts w:ascii="Arial" w:hAnsi="Arial" w:cs="Arial"/>
        </w:rPr>
        <w:t xml:space="preserve"> en rouge</w:t>
      </w:r>
      <w:r w:rsidRPr="0019449A">
        <w:rPr>
          <w:rFonts w:ascii="Arial" w:hAnsi="Arial" w:cs="Arial"/>
          <w:b/>
        </w:rPr>
        <w:t xml:space="preserve"> </w:t>
      </w:r>
      <w:r w:rsidRPr="0019449A">
        <w:rPr>
          <w:rFonts w:ascii="Arial" w:hAnsi="Arial" w:cs="Arial"/>
        </w:rPr>
        <w:t xml:space="preserve">sur </w:t>
      </w:r>
      <w:r>
        <w:rPr>
          <w:rFonts w:ascii="Arial" w:hAnsi="Arial" w:cs="Arial"/>
        </w:rPr>
        <w:t xml:space="preserve">le </w:t>
      </w:r>
      <w:r w:rsidRPr="0019449A">
        <w:rPr>
          <w:rFonts w:ascii="Arial" w:hAnsi="Arial" w:cs="Arial"/>
          <w:b/>
        </w:rPr>
        <w:t>DR5</w:t>
      </w:r>
      <w:r w:rsidRPr="0019449A">
        <w:rPr>
          <w:rFonts w:ascii="Arial" w:hAnsi="Arial" w:cs="Arial"/>
        </w:rPr>
        <w:t xml:space="preserve"> les limiteurs de pression primaire en indiquant la pompe concernée</w:t>
      </w:r>
      <w:r>
        <w:rPr>
          <w:rFonts w:ascii="Arial" w:hAnsi="Arial" w:cs="Arial"/>
        </w:rPr>
        <w:t xml:space="preserve">. </w:t>
      </w:r>
      <w:r w:rsidRPr="00755109">
        <w:rPr>
          <w:rFonts w:ascii="Arial" w:hAnsi="Arial" w:cs="Arial"/>
          <w:b/>
        </w:rPr>
        <w:t>E</w:t>
      </w:r>
      <w:r w:rsidRPr="0019449A">
        <w:rPr>
          <w:rFonts w:ascii="Arial" w:hAnsi="Arial" w:cs="Arial"/>
          <w:b/>
        </w:rPr>
        <w:t>ntourer</w:t>
      </w:r>
      <w:r w:rsidRPr="0019449A">
        <w:rPr>
          <w:rFonts w:ascii="Arial" w:hAnsi="Arial" w:cs="Arial"/>
        </w:rPr>
        <w:t xml:space="preserve"> en bleu les limiteurs de pression secondaires de pivotement de la tourelle.</w:t>
      </w:r>
      <w:r w:rsidR="0040556D">
        <w:rPr>
          <w:rFonts w:ascii="Arial" w:hAnsi="Arial" w:cs="Arial"/>
        </w:rPr>
        <w:t xml:space="preserve"> </w:t>
      </w:r>
      <w:r w:rsidR="0040556D" w:rsidRPr="0040556D">
        <w:rPr>
          <w:rFonts w:ascii="Arial" w:hAnsi="Arial" w:cs="Arial"/>
          <w:color w:val="FF0000"/>
        </w:rPr>
        <w:t xml:space="preserve">Voir </w:t>
      </w:r>
      <w:r w:rsidR="00FF4671">
        <w:rPr>
          <w:rFonts w:ascii="Arial" w:hAnsi="Arial" w:cs="Arial"/>
          <w:color w:val="FF0000"/>
        </w:rPr>
        <w:t>DR5.</w:t>
      </w:r>
    </w:p>
    <w:p w:rsidR="0040556D" w:rsidRDefault="0040556D" w:rsidP="00930987">
      <w:pPr>
        <w:spacing w:after="0" w:line="240" w:lineRule="auto"/>
        <w:jc w:val="both"/>
        <w:rPr>
          <w:rFonts w:ascii="Arial" w:hAnsi="Arial" w:cs="Arial"/>
        </w:rPr>
      </w:pPr>
    </w:p>
    <w:p w:rsidR="00F76CEC" w:rsidRDefault="00F76CEC" w:rsidP="00930987">
      <w:pPr>
        <w:spacing w:after="0" w:line="240" w:lineRule="auto"/>
        <w:jc w:val="both"/>
        <w:rPr>
          <w:rFonts w:ascii="Arial" w:hAnsi="Arial" w:cs="Arial"/>
        </w:rPr>
      </w:pPr>
      <w:r w:rsidRPr="0019449A">
        <w:rPr>
          <w:rFonts w:ascii="Arial" w:hAnsi="Arial" w:cs="Arial"/>
          <w:b/>
        </w:rPr>
        <w:t>Question 4.5</w:t>
      </w:r>
      <w:r>
        <w:rPr>
          <w:rFonts w:ascii="Arial" w:hAnsi="Arial" w:cs="Arial"/>
          <w:b/>
        </w:rPr>
        <w:tab/>
      </w:r>
      <w:r>
        <w:rPr>
          <w:rFonts w:ascii="Arial" w:hAnsi="Arial" w:cs="Arial"/>
        </w:rPr>
        <w:t>D</w:t>
      </w:r>
      <w:r w:rsidRPr="00755109">
        <w:rPr>
          <w:rFonts w:ascii="Arial" w:hAnsi="Arial" w:cs="Arial"/>
        </w:rPr>
        <w:t>ans le cas d’un</w:t>
      </w:r>
      <w:r w:rsidRPr="0019449A">
        <w:rPr>
          <w:rFonts w:ascii="Arial" w:hAnsi="Arial" w:cs="Arial"/>
        </w:rPr>
        <w:t xml:space="preserve"> fonctionnement en mode hybride</w:t>
      </w:r>
      <w:r>
        <w:rPr>
          <w:rFonts w:ascii="Arial" w:hAnsi="Arial" w:cs="Arial"/>
        </w:rPr>
        <w:t xml:space="preserve">, </w:t>
      </w:r>
      <w:proofErr w:type="gramStart"/>
      <w:r w:rsidRPr="006B678C">
        <w:rPr>
          <w:rFonts w:ascii="Arial" w:hAnsi="Arial" w:cs="Arial"/>
          <w:b/>
        </w:rPr>
        <w:t>indiquer</w:t>
      </w:r>
      <w:proofErr w:type="gramEnd"/>
      <w:r>
        <w:rPr>
          <w:rFonts w:ascii="Arial" w:hAnsi="Arial" w:cs="Arial"/>
        </w:rPr>
        <w:t xml:space="preserve"> si</w:t>
      </w:r>
      <w:r w:rsidRPr="0019449A">
        <w:rPr>
          <w:rFonts w:ascii="Arial" w:hAnsi="Arial" w:cs="Arial"/>
        </w:rPr>
        <w:t xml:space="preserve"> ces limiteurs de pression sont sur-tarés</w:t>
      </w:r>
      <w:r>
        <w:rPr>
          <w:rFonts w:ascii="Arial" w:hAnsi="Arial" w:cs="Arial"/>
        </w:rPr>
        <w:t>.</w:t>
      </w:r>
      <w:r w:rsidRPr="0019449A">
        <w:rPr>
          <w:rFonts w:ascii="Arial" w:hAnsi="Arial" w:cs="Arial"/>
        </w:rPr>
        <w:t xml:space="preserve"> </w:t>
      </w:r>
      <w:r w:rsidRPr="0019449A">
        <w:rPr>
          <w:rFonts w:ascii="Arial" w:hAnsi="Arial" w:cs="Arial"/>
          <w:b/>
        </w:rPr>
        <w:t>Justifier</w:t>
      </w:r>
      <w:r w:rsidRPr="0019449A">
        <w:rPr>
          <w:rFonts w:ascii="Arial" w:hAnsi="Arial" w:cs="Arial"/>
        </w:rPr>
        <w:t xml:space="preserve"> votre réponse</w:t>
      </w:r>
      <w:r>
        <w:rPr>
          <w:rFonts w:ascii="Arial" w:hAnsi="Arial" w:cs="Arial"/>
        </w:rPr>
        <w:t>.</w:t>
      </w:r>
    </w:p>
    <w:p w:rsidR="00D42FB0" w:rsidRDefault="00FF37AE" w:rsidP="00930987">
      <w:pPr>
        <w:spacing w:after="0" w:line="240" w:lineRule="auto"/>
        <w:ind w:right="567"/>
        <w:jc w:val="both"/>
        <w:rPr>
          <w:rFonts w:ascii="Arial" w:hAnsi="Arial" w:cs="Arial"/>
          <w:color w:val="FF0000"/>
        </w:rPr>
      </w:pPr>
      <w:r w:rsidRPr="003D67A7">
        <w:rPr>
          <w:rFonts w:ascii="Arial" w:hAnsi="Arial" w:cs="Arial"/>
          <w:color w:val="FF0000"/>
        </w:rPr>
        <w:t>Pour les secondaires du moteur d’orientation NON on utilise les limiteurs pour l’hybride tarés à 230bars au lieu de ceux à 350 bars</w:t>
      </w:r>
      <w:r w:rsidR="0040556D">
        <w:rPr>
          <w:rFonts w:ascii="Arial" w:hAnsi="Arial" w:cs="Arial"/>
          <w:color w:val="FF0000"/>
        </w:rPr>
        <w:t>.</w:t>
      </w:r>
    </w:p>
    <w:p w:rsidR="0040556D" w:rsidRPr="003D67A7" w:rsidRDefault="0040556D" w:rsidP="00930987">
      <w:pPr>
        <w:spacing w:after="0" w:line="240" w:lineRule="auto"/>
        <w:ind w:right="567"/>
        <w:jc w:val="both"/>
        <w:rPr>
          <w:rFonts w:ascii="Arial" w:hAnsi="Arial" w:cs="Arial"/>
          <w:color w:val="FF0000"/>
        </w:rPr>
      </w:pPr>
    </w:p>
    <w:p w:rsidR="0040556D" w:rsidRDefault="00F76CEC" w:rsidP="00930987">
      <w:pPr>
        <w:spacing w:after="0" w:line="240" w:lineRule="auto"/>
        <w:jc w:val="both"/>
        <w:rPr>
          <w:rFonts w:ascii="Arial" w:hAnsi="Arial" w:cs="Arial"/>
          <w:color w:val="FF0000"/>
        </w:rPr>
      </w:pPr>
      <w:r w:rsidRPr="006B678C">
        <w:rPr>
          <w:rFonts w:ascii="Arial" w:hAnsi="Arial" w:cs="Arial"/>
          <w:b/>
        </w:rPr>
        <w:t>Question 4.6</w:t>
      </w:r>
      <w:r w:rsidRPr="006B678C">
        <w:rPr>
          <w:rFonts w:ascii="Arial" w:hAnsi="Arial" w:cs="Arial"/>
          <w:b/>
        </w:rPr>
        <w:tab/>
      </w:r>
      <w:r>
        <w:rPr>
          <w:rFonts w:ascii="Arial" w:hAnsi="Arial" w:cs="Arial"/>
          <w:b/>
        </w:rPr>
        <w:t xml:space="preserve">Compléter </w:t>
      </w:r>
      <w:r w:rsidRPr="006B678C">
        <w:rPr>
          <w:rFonts w:ascii="Arial" w:hAnsi="Arial" w:cs="Arial"/>
        </w:rPr>
        <w:t>sur</w:t>
      </w:r>
      <w:r>
        <w:rPr>
          <w:rFonts w:ascii="Arial" w:hAnsi="Arial" w:cs="Arial"/>
          <w:b/>
        </w:rPr>
        <w:t xml:space="preserve"> </w:t>
      </w:r>
      <w:r w:rsidRPr="00AD74C0">
        <w:rPr>
          <w:rFonts w:ascii="Arial" w:hAnsi="Arial" w:cs="Arial"/>
        </w:rPr>
        <w:t xml:space="preserve">le </w:t>
      </w:r>
      <w:r>
        <w:rPr>
          <w:rFonts w:ascii="Arial" w:hAnsi="Arial" w:cs="Arial"/>
          <w:b/>
        </w:rPr>
        <w:t>DR3</w:t>
      </w:r>
      <w:r>
        <w:rPr>
          <w:rFonts w:ascii="Arial" w:hAnsi="Arial" w:cs="Arial"/>
        </w:rPr>
        <w:t xml:space="preserve"> la</w:t>
      </w:r>
      <w:r w:rsidRPr="006B678C">
        <w:rPr>
          <w:rFonts w:ascii="Arial" w:hAnsi="Arial" w:cs="Arial"/>
        </w:rPr>
        <w:t xml:space="preserve"> procédure </w:t>
      </w:r>
      <w:r>
        <w:rPr>
          <w:rFonts w:ascii="Arial" w:hAnsi="Arial" w:cs="Arial"/>
        </w:rPr>
        <w:t xml:space="preserve">de contrôle </w:t>
      </w:r>
      <w:r w:rsidRPr="006B678C">
        <w:rPr>
          <w:rFonts w:ascii="Arial" w:hAnsi="Arial" w:cs="Arial"/>
        </w:rPr>
        <w:t xml:space="preserve">pour le primaire et les secondaires </w:t>
      </w:r>
      <w:r>
        <w:rPr>
          <w:rFonts w:ascii="Arial" w:hAnsi="Arial" w:cs="Arial"/>
        </w:rPr>
        <w:t>(</w:t>
      </w:r>
      <w:r w:rsidRPr="006B678C">
        <w:rPr>
          <w:rFonts w:ascii="Arial" w:hAnsi="Arial" w:cs="Arial"/>
        </w:rPr>
        <w:t>les points b, c, f, g, h, i</w:t>
      </w:r>
      <w:r>
        <w:rPr>
          <w:rFonts w:ascii="Arial" w:hAnsi="Arial" w:cs="Arial"/>
        </w:rPr>
        <w:t>).</w:t>
      </w:r>
      <w:r w:rsidRPr="0019449A">
        <w:rPr>
          <w:rFonts w:ascii="Arial" w:hAnsi="Arial" w:cs="Arial"/>
          <w:color w:val="FF0000"/>
        </w:rPr>
        <w:t xml:space="preserve"> </w:t>
      </w:r>
    </w:p>
    <w:p w:rsidR="00930987" w:rsidRDefault="00FF4671" w:rsidP="00930987">
      <w:pPr>
        <w:spacing w:after="0" w:line="240" w:lineRule="auto"/>
        <w:jc w:val="both"/>
        <w:rPr>
          <w:rFonts w:ascii="Arial" w:hAnsi="Arial" w:cs="Arial"/>
          <w:color w:val="FF0000"/>
        </w:rPr>
      </w:pPr>
      <w:r>
        <w:rPr>
          <w:rFonts w:ascii="Arial" w:hAnsi="Arial" w:cs="Arial"/>
          <w:color w:val="FF0000"/>
        </w:rPr>
        <w:t>Voir DR3.</w:t>
      </w:r>
    </w:p>
    <w:p w:rsidR="0040556D" w:rsidRDefault="0040556D" w:rsidP="00930987">
      <w:pPr>
        <w:spacing w:after="0" w:line="240" w:lineRule="auto"/>
        <w:jc w:val="both"/>
        <w:rPr>
          <w:rFonts w:ascii="Arial" w:hAnsi="Arial" w:cs="Arial"/>
          <w:b/>
        </w:rPr>
      </w:pPr>
    </w:p>
    <w:p w:rsidR="00F76CEC" w:rsidRPr="00DD3B94" w:rsidRDefault="00F76CEC" w:rsidP="00930987">
      <w:pPr>
        <w:spacing w:after="0" w:line="240" w:lineRule="auto"/>
        <w:jc w:val="both"/>
        <w:rPr>
          <w:rFonts w:ascii="Arial" w:hAnsi="Arial" w:cs="Arial"/>
        </w:rPr>
      </w:pPr>
      <w:r w:rsidRPr="00DD3B94">
        <w:rPr>
          <w:rFonts w:ascii="Arial" w:hAnsi="Arial" w:cs="Arial"/>
          <w:b/>
        </w:rPr>
        <w:t>Question 4.7</w:t>
      </w:r>
      <w:r w:rsidRPr="00DD3B94">
        <w:rPr>
          <w:rFonts w:ascii="Arial" w:hAnsi="Arial" w:cs="Arial"/>
        </w:rPr>
        <w:tab/>
      </w:r>
      <w:r w:rsidRPr="00DD3B94">
        <w:rPr>
          <w:rFonts w:ascii="Arial" w:hAnsi="Arial" w:cs="Arial"/>
          <w:b/>
        </w:rPr>
        <w:t>Comparer</w:t>
      </w:r>
      <w:r w:rsidRPr="00DD3B94">
        <w:rPr>
          <w:rFonts w:ascii="Arial" w:hAnsi="Arial" w:cs="Arial"/>
        </w:rPr>
        <w:t xml:space="preserve"> ces valeurs aux valeurs attendues (constructeur) et </w:t>
      </w:r>
      <w:r w:rsidRPr="00DD3B94">
        <w:rPr>
          <w:rFonts w:ascii="Arial" w:hAnsi="Arial" w:cs="Arial"/>
          <w:b/>
        </w:rPr>
        <w:t>compléter</w:t>
      </w:r>
      <w:r w:rsidRPr="00DD3B94">
        <w:rPr>
          <w:rFonts w:ascii="Arial" w:hAnsi="Arial" w:cs="Arial"/>
        </w:rPr>
        <w:t xml:space="preserve"> le </w:t>
      </w:r>
      <w:r w:rsidRPr="00DD3B94">
        <w:rPr>
          <w:rFonts w:ascii="Arial" w:hAnsi="Arial" w:cs="Arial"/>
          <w:b/>
        </w:rPr>
        <w:t xml:space="preserve">DR3 </w:t>
      </w:r>
      <w:r w:rsidRPr="00DD3B94">
        <w:rPr>
          <w:rFonts w:ascii="Arial" w:hAnsi="Arial" w:cs="Arial"/>
        </w:rPr>
        <w:t>en indiquant pour chaque valeur</w:t>
      </w:r>
      <w:r w:rsidRPr="00DD3B94">
        <w:rPr>
          <w:rFonts w:ascii="Arial" w:hAnsi="Arial" w:cs="Arial"/>
          <w:b/>
        </w:rPr>
        <w:t xml:space="preserve"> OK </w:t>
      </w:r>
      <w:r w:rsidRPr="00DD3B94">
        <w:rPr>
          <w:rFonts w:ascii="Arial" w:hAnsi="Arial" w:cs="Arial"/>
        </w:rPr>
        <w:t xml:space="preserve">ou </w:t>
      </w:r>
      <w:r w:rsidRPr="00DD3B94">
        <w:rPr>
          <w:rFonts w:ascii="Arial" w:hAnsi="Arial" w:cs="Arial"/>
          <w:b/>
        </w:rPr>
        <w:t xml:space="preserve">PROB (problème). Indiquer </w:t>
      </w:r>
      <w:r w:rsidRPr="00DD3B94">
        <w:rPr>
          <w:rFonts w:ascii="Arial" w:hAnsi="Arial" w:cs="Arial"/>
        </w:rPr>
        <w:t xml:space="preserve">sur le schéma du </w:t>
      </w:r>
      <w:r w:rsidRPr="00DD3B94">
        <w:rPr>
          <w:rFonts w:ascii="Arial" w:hAnsi="Arial" w:cs="Arial"/>
          <w:b/>
        </w:rPr>
        <w:t xml:space="preserve">DR4 </w:t>
      </w:r>
      <w:r w:rsidRPr="00DD3B94">
        <w:rPr>
          <w:rFonts w:ascii="Arial" w:hAnsi="Arial" w:cs="Arial"/>
        </w:rPr>
        <w:t>l’endroit où la pression défectueuse est relevée.</w:t>
      </w:r>
    </w:p>
    <w:p w:rsidR="00FF4671" w:rsidRDefault="00FF4671" w:rsidP="00FF4671">
      <w:pPr>
        <w:spacing w:after="0" w:line="240" w:lineRule="auto"/>
        <w:jc w:val="both"/>
        <w:rPr>
          <w:rFonts w:ascii="Arial" w:hAnsi="Arial" w:cs="Arial"/>
          <w:color w:val="FF0000"/>
        </w:rPr>
      </w:pPr>
      <w:r>
        <w:rPr>
          <w:rFonts w:ascii="Arial" w:hAnsi="Arial" w:cs="Arial"/>
          <w:color w:val="FF0000"/>
        </w:rPr>
        <w:t>Voir DR3.</w:t>
      </w:r>
    </w:p>
    <w:p w:rsidR="0040556D" w:rsidRDefault="0040556D" w:rsidP="00930987">
      <w:pPr>
        <w:spacing w:after="0" w:line="240" w:lineRule="auto"/>
        <w:ind w:right="567"/>
        <w:jc w:val="both"/>
        <w:rPr>
          <w:rFonts w:ascii="Arial" w:hAnsi="Arial" w:cs="Arial"/>
          <w:b/>
        </w:rPr>
      </w:pPr>
    </w:p>
    <w:p w:rsidR="00765D04" w:rsidRDefault="00765D04" w:rsidP="00765D04">
      <w:pPr>
        <w:spacing w:after="0" w:line="240" w:lineRule="auto"/>
        <w:ind w:right="567"/>
        <w:jc w:val="both"/>
        <w:rPr>
          <w:rFonts w:ascii="Arial" w:eastAsia="Calibri" w:hAnsi="Arial" w:cs="Arial"/>
          <w:b/>
          <w:lang w:eastAsia="en-US"/>
        </w:rPr>
      </w:pPr>
      <w:r w:rsidRPr="003D67A7">
        <w:rPr>
          <w:rFonts w:ascii="Arial" w:eastAsia="Calibri" w:hAnsi="Arial" w:cs="Arial"/>
          <w:b/>
          <w:lang w:eastAsia="en-US"/>
        </w:rPr>
        <w:t>Question 4.8</w:t>
      </w:r>
    </w:p>
    <w:p w:rsidR="00885DAB" w:rsidRPr="0019449A" w:rsidRDefault="00885DAB" w:rsidP="00885DAB">
      <w:pPr>
        <w:spacing w:after="0" w:line="240" w:lineRule="auto"/>
        <w:jc w:val="both"/>
        <w:rPr>
          <w:rFonts w:ascii="Arial" w:hAnsi="Arial" w:cs="Arial"/>
        </w:rPr>
      </w:pPr>
      <w:r w:rsidRPr="0019449A">
        <w:rPr>
          <w:rFonts w:ascii="Arial" w:hAnsi="Arial" w:cs="Arial"/>
          <w:b/>
        </w:rPr>
        <w:t xml:space="preserve">Citer </w:t>
      </w:r>
      <w:r>
        <w:rPr>
          <w:rFonts w:ascii="Arial" w:hAnsi="Arial" w:cs="Arial"/>
        </w:rPr>
        <w:t xml:space="preserve">le </w:t>
      </w:r>
      <w:r w:rsidRPr="0019449A">
        <w:rPr>
          <w:rFonts w:ascii="Arial" w:hAnsi="Arial" w:cs="Arial"/>
        </w:rPr>
        <w:t xml:space="preserve">composant incriminé parmi les composants ci-dessous : </w:t>
      </w:r>
    </w:p>
    <w:p w:rsidR="00885DAB" w:rsidRPr="0019449A" w:rsidRDefault="00885DAB" w:rsidP="00885DAB">
      <w:pPr>
        <w:pStyle w:val="Paragraphedeliste"/>
        <w:numPr>
          <w:ilvl w:val="0"/>
          <w:numId w:val="23"/>
        </w:numPr>
        <w:tabs>
          <w:tab w:val="left" w:pos="284"/>
        </w:tabs>
        <w:spacing w:after="0" w:line="240" w:lineRule="auto"/>
        <w:ind w:left="0" w:firstLine="0"/>
        <w:jc w:val="both"/>
        <w:rPr>
          <w:rFonts w:ascii="Arial" w:hAnsi="Arial" w:cs="Arial"/>
        </w:rPr>
      </w:pPr>
      <w:r>
        <w:rPr>
          <w:rFonts w:ascii="Arial" w:hAnsi="Arial" w:cs="Arial"/>
        </w:rPr>
        <w:t>é</w:t>
      </w:r>
      <w:r w:rsidRPr="0019449A">
        <w:rPr>
          <w:rFonts w:ascii="Arial" w:hAnsi="Arial" w:cs="Arial"/>
        </w:rPr>
        <w:t>lectrovanne de commande de pression de pivotement</w:t>
      </w:r>
      <w:r>
        <w:rPr>
          <w:rFonts w:ascii="Arial" w:hAnsi="Arial" w:cs="Arial"/>
        </w:rPr>
        <w:t> ;</w:t>
      </w:r>
    </w:p>
    <w:p w:rsidR="00885DAB" w:rsidRPr="0019449A" w:rsidRDefault="00885DAB" w:rsidP="00885DAB">
      <w:pPr>
        <w:pStyle w:val="Paragraphedeliste"/>
        <w:numPr>
          <w:ilvl w:val="0"/>
          <w:numId w:val="23"/>
        </w:numPr>
        <w:tabs>
          <w:tab w:val="left" w:pos="284"/>
        </w:tabs>
        <w:spacing w:after="0" w:line="240" w:lineRule="auto"/>
        <w:ind w:left="0" w:firstLine="0"/>
        <w:jc w:val="both"/>
        <w:rPr>
          <w:rFonts w:ascii="Arial" w:hAnsi="Arial" w:cs="Arial"/>
        </w:rPr>
      </w:pPr>
      <w:r>
        <w:rPr>
          <w:rFonts w:ascii="Arial" w:hAnsi="Arial" w:cs="Arial"/>
        </w:rPr>
        <w:t>s</w:t>
      </w:r>
      <w:r w:rsidRPr="0019449A">
        <w:rPr>
          <w:rFonts w:ascii="Arial" w:hAnsi="Arial" w:cs="Arial"/>
        </w:rPr>
        <w:t>oupape de commande de décharge basse pression de pivotement</w:t>
      </w:r>
      <w:r>
        <w:rPr>
          <w:rFonts w:ascii="Arial" w:hAnsi="Arial" w:cs="Arial"/>
        </w:rPr>
        <w:t> ;</w:t>
      </w:r>
    </w:p>
    <w:p w:rsidR="00885DAB" w:rsidRPr="0019449A" w:rsidRDefault="00885DAB" w:rsidP="00885DAB">
      <w:pPr>
        <w:pStyle w:val="Paragraphedeliste"/>
        <w:numPr>
          <w:ilvl w:val="0"/>
          <w:numId w:val="23"/>
        </w:numPr>
        <w:tabs>
          <w:tab w:val="left" w:pos="284"/>
        </w:tabs>
        <w:spacing w:after="0" w:line="240" w:lineRule="auto"/>
        <w:ind w:left="0" w:firstLine="0"/>
        <w:jc w:val="both"/>
        <w:rPr>
          <w:rFonts w:ascii="Arial" w:hAnsi="Arial" w:cs="Arial"/>
        </w:rPr>
      </w:pPr>
      <w:r>
        <w:rPr>
          <w:rFonts w:ascii="Arial" w:hAnsi="Arial" w:cs="Arial"/>
        </w:rPr>
        <w:t>s</w:t>
      </w:r>
      <w:r w:rsidRPr="0019449A">
        <w:rPr>
          <w:rFonts w:ascii="Arial" w:hAnsi="Arial" w:cs="Arial"/>
        </w:rPr>
        <w:t>oupape de décharge basse pression de pivotement</w:t>
      </w:r>
      <w:r>
        <w:rPr>
          <w:rFonts w:ascii="Arial" w:hAnsi="Arial" w:cs="Arial"/>
        </w:rPr>
        <w:t> ;</w:t>
      </w:r>
    </w:p>
    <w:p w:rsidR="00885DAB" w:rsidRPr="00885DAB" w:rsidRDefault="00885DAB" w:rsidP="00885DAB">
      <w:pPr>
        <w:pStyle w:val="Paragraphedeliste"/>
        <w:numPr>
          <w:ilvl w:val="0"/>
          <w:numId w:val="23"/>
        </w:numPr>
        <w:tabs>
          <w:tab w:val="left" w:pos="284"/>
        </w:tabs>
        <w:spacing w:after="0" w:line="240" w:lineRule="auto"/>
        <w:ind w:left="0" w:firstLine="0"/>
        <w:jc w:val="both"/>
        <w:rPr>
          <w:rFonts w:ascii="Arial" w:hAnsi="Arial" w:cs="Arial"/>
        </w:rPr>
      </w:pPr>
      <w:r>
        <w:rPr>
          <w:rFonts w:ascii="Arial" w:hAnsi="Arial" w:cs="Arial"/>
        </w:rPr>
        <w:t>c</w:t>
      </w:r>
      <w:r w:rsidRPr="0019449A">
        <w:rPr>
          <w:rFonts w:ascii="Arial" w:hAnsi="Arial" w:cs="Arial"/>
        </w:rPr>
        <w:t>lapet de décharge de pivotement</w:t>
      </w:r>
      <w:r>
        <w:rPr>
          <w:rFonts w:ascii="Arial" w:hAnsi="Arial" w:cs="Arial"/>
        </w:rPr>
        <w:t>.</w:t>
      </w:r>
    </w:p>
    <w:p w:rsidR="00765D04" w:rsidRPr="003D67A7" w:rsidRDefault="00765D04" w:rsidP="00765D04">
      <w:pPr>
        <w:autoSpaceDE w:val="0"/>
        <w:autoSpaceDN w:val="0"/>
        <w:adjustRightInd w:val="0"/>
        <w:spacing w:after="0" w:line="240" w:lineRule="auto"/>
        <w:jc w:val="both"/>
        <w:rPr>
          <w:rFonts w:ascii="Arial" w:eastAsia="Calibri" w:hAnsi="Arial" w:cs="Arial"/>
          <w:color w:val="FF0000"/>
          <w:lang w:eastAsia="en-US"/>
        </w:rPr>
      </w:pPr>
      <w:r w:rsidRPr="003D67A7">
        <w:rPr>
          <w:rFonts w:ascii="Arial" w:eastAsia="Calibri" w:hAnsi="Arial" w:cs="Arial"/>
          <w:color w:val="FF0000"/>
          <w:lang w:eastAsia="en-US"/>
        </w:rPr>
        <w:t xml:space="preserve">La commande se fait mais comme le circuit est du </w:t>
      </w:r>
      <w:r w:rsidR="00FF4671">
        <w:rPr>
          <w:rFonts w:ascii="Arial" w:eastAsia="Calibri" w:hAnsi="Arial" w:cs="Arial"/>
          <w:color w:val="FF0000"/>
          <w:lang w:eastAsia="en-US"/>
        </w:rPr>
        <w:t>type</w:t>
      </w:r>
      <w:r w:rsidRPr="003D67A7">
        <w:rPr>
          <w:rFonts w:ascii="Arial" w:eastAsia="Calibri" w:hAnsi="Arial" w:cs="Arial"/>
          <w:color w:val="FF0000"/>
          <w:lang w:eastAsia="en-US"/>
        </w:rPr>
        <w:t xml:space="preserve"> tout ou rien,</w:t>
      </w:r>
      <w:r w:rsidR="00FF4671">
        <w:rPr>
          <w:rFonts w:ascii="Arial" w:eastAsia="Calibri" w:hAnsi="Arial" w:cs="Arial"/>
          <w:color w:val="FF0000"/>
          <w:lang w:eastAsia="en-US"/>
        </w:rPr>
        <w:t xml:space="preserve"> l</w:t>
      </w:r>
      <w:r w:rsidRPr="003D67A7">
        <w:rPr>
          <w:rFonts w:ascii="Arial" w:eastAsia="Calibri" w:hAnsi="Arial" w:cs="Arial"/>
          <w:color w:val="FF0000"/>
          <w:lang w:eastAsia="en-US"/>
        </w:rPr>
        <w:t>a pression de commande de pivotement envoyée à la soupape de commande de décharge basse pression de pivotement est inférieure à la consigne ce qui occasionne le dysfonctionnement.</w:t>
      </w:r>
    </w:p>
    <w:p w:rsidR="00765D04" w:rsidRPr="003D67A7" w:rsidRDefault="00765D04" w:rsidP="00765D04">
      <w:pPr>
        <w:ind w:right="567"/>
        <w:jc w:val="both"/>
        <w:rPr>
          <w:rFonts w:ascii="Arial" w:eastAsia="Calibri" w:hAnsi="Arial" w:cs="Arial"/>
          <w:b/>
          <w:lang w:eastAsia="en-US"/>
        </w:rPr>
      </w:pPr>
      <w:r w:rsidRPr="003D67A7">
        <w:rPr>
          <w:rFonts w:ascii="Arial" w:eastAsia="Calibri" w:hAnsi="Arial" w:cs="Arial"/>
          <w:color w:val="FF0000"/>
          <w:lang w:eastAsia="en-US"/>
        </w:rPr>
        <w:t>Soupape de décharge basse pression</w:t>
      </w:r>
    </w:p>
    <w:p w:rsidR="00765D04" w:rsidRDefault="00765D04" w:rsidP="00765D04">
      <w:pPr>
        <w:spacing w:after="0" w:line="240" w:lineRule="auto"/>
        <w:ind w:right="567"/>
        <w:jc w:val="both"/>
        <w:rPr>
          <w:rFonts w:ascii="Arial" w:eastAsia="Calibri" w:hAnsi="Arial" w:cs="Arial"/>
          <w:b/>
          <w:lang w:eastAsia="en-US"/>
        </w:rPr>
      </w:pPr>
      <w:r w:rsidRPr="003D67A7">
        <w:rPr>
          <w:rFonts w:ascii="Arial" w:eastAsia="Calibri" w:hAnsi="Arial" w:cs="Arial"/>
          <w:b/>
          <w:lang w:eastAsia="en-US"/>
        </w:rPr>
        <w:t>Question 4.9</w:t>
      </w:r>
    </w:p>
    <w:p w:rsidR="00885DAB" w:rsidRDefault="00885DAB" w:rsidP="00885DAB">
      <w:pPr>
        <w:spacing w:after="0" w:line="240" w:lineRule="auto"/>
        <w:ind w:right="567"/>
        <w:jc w:val="both"/>
        <w:rPr>
          <w:rFonts w:ascii="Arial" w:eastAsia="Calibri" w:hAnsi="Arial" w:cs="Arial"/>
          <w:b/>
          <w:lang w:eastAsia="en-US"/>
        </w:rPr>
      </w:pPr>
      <w:r>
        <w:rPr>
          <w:rFonts w:ascii="Arial" w:hAnsi="Arial" w:cs="Arial"/>
          <w:b/>
        </w:rPr>
        <w:t>É</w:t>
      </w:r>
      <w:r w:rsidRPr="0019449A">
        <w:rPr>
          <w:rFonts w:ascii="Arial" w:hAnsi="Arial" w:cs="Arial"/>
          <w:b/>
        </w:rPr>
        <w:t>numérer</w:t>
      </w:r>
      <w:r w:rsidRPr="0019449A">
        <w:rPr>
          <w:rFonts w:ascii="Arial" w:hAnsi="Arial" w:cs="Arial"/>
        </w:rPr>
        <w:t xml:space="preserve"> en quelques mots les causes possibles du dysfonctionnement.</w:t>
      </w:r>
    </w:p>
    <w:p w:rsidR="00765D04" w:rsidRPr="00F42D02" w:rsidRDefault="00885DAB" w:rsidP="00426726">
      <w:pPr>
        <w:tabs>
          <w:tab w:val="right" w:pos="9071"/>
        </w:tabs>
        <w:spacing w:after="0" w:line="240" w:lineRule="auto"/>
        <w:ind w:right="567"/>
        <w:jc w:val="both"/>
        <w:rPr>
          <w:rFonts w:ascii="Arial" w:eastAsia="Calibri" w:hAnsi="Arial" w:cs="Arial"/>
          <w:color w:val="FF0000"/>
          <w:lang w:eastAsia="en-US"/>
        </w:rPr>
      </w:pPr>
      <w:r>
        <w:rPr>
          <w:rFonts w:ascii="Arial" w:eastAsia="Calibri" w:hAnsi="Arial" w:cs="Arial"/>
          <w:color w:val="FF0000"/>
          <w:lang w:eastAsia="en-US"/>
        </w:rPr>
        <w:t>Causes possibles</w:t>
      </w:r>
      <w:r w:rsidR="00765D04" w:rsidRPr="00F42D02">
        <w:rPr>
          <w:rFonts w:ascii="Arial" w:eastAsia="Calibri" w:hAnsi="Arial" w:cs="Arial"/>
          <w:color w:val="FF0000"/>
          <w:lang w:eastAsia="en-US"/>
        </w:rPr>
        <w:t> : vérifier ressort fatigué ou cassé, tiroir grippé ou bloqué</w:t>
      </w:r>
      <w:r w:rsidR="00765D04">
        <w:rPr>
          <w:rFonts w:ascii="Arial" w:eastAsia="Calibri" w:hAnsi="Arial" w:cs="Arial"/>
          <w:color w:val="FF0000"/>
          <w:lang w:eastAsia="en-US"/>
        </w:rPr>
        <w:t>.</w:t>
      </w:r>
      <w:r w:rsidR="00426726">
        <w:rPr>
          <w:rFonts w:ascii="Arial" w:eastAsia="Calibri" w:hAnsi="Arial" w:cs="Arial"/>
          <w:color w:val="FF0000"/>
          <w:lang w:eastAsia="en-US"/>
        </w:rPr>
        <w:tab/>
        <w:t xml:space="preserve">   </w:t>
      </w:r>
    </w:p>
    <w:p w:rsidR="00765D04" w:rsidRPr="003D67A7" w:rsidRDefault="00765D04" w:rsidP="00765D04">
      <w:pPr>
        <w:ind w:left="567" w:right="567"/>
        <w:jc w:val="both"/>
        <w:rPr>
          <w:rFonts w:ascii="Arial" w:eastAsia="Calibri" w:hAnsi="Arial" w:cs="Arial"/>
          <w:b/>
          <w:color w:val="FF0000"/>
          <w:lang w:eastAsia="en-US"/>
        </w:rPr>
      </w:pPr>
    </w:p>
    <w:p w:rsidR="00930987" w:rsidRPr="00F42D02" w:rsidRDefault="00930987" w:rsidP="00F42D02">
      <w:pPr>
        <w:spacing w:after="0" w:line="240" w:lineRule="auto"/>
        <w:ind w:right="567"/>
        <w:jc w:val="both"/>
        <w:rPr>
          <w:rFonts w:ascii="Arial" w:hAnsi="Arial" w:cs="Arial"/>
          <w:color w:val="FF0000"/>
        </w:rPr>
      </w:pPr>
    </w:p>
    <w:p w:rsidR="00FF37AE" w:rsidRPr="003D67A7" w:rsidRDefault="00F76CEC" w:rsidP="0040556D">
      <w:pPr>
        <w:pBdr>
          <w:top w:val="single" w:sz="4" w:space="1" w:color="auto"/>
          <w:left w:val="single" w:sz="4" w:space="4" w:color="auto"/>
          <w:bottom w:val="single" w:sz="4" w:space="1" w:color="auto"/>
          <w:right w:val="single" w:sz="4" w:space="4" w:color="auto"/>
        </w:pBdr>
        <w:ind w:right="567"/>
        <w:jc w:val="center"/>
        <w:rPr>
          <w:rFonts w:ascii="Arial" w:hAnsi="Arial" w:cs="Arial"/>
          <w:b/>
        </w:rPr>
      </w:pPr>
      <w:r>
        <w:rPr>
          <w:rFonts w:ascii="Arial" w:hAnsi="Arial" w:cs="Arial"/>
          <w:b/>
          <w:color w:val="FF0000"/>
        </w:rPr>
        <w:br w:type="page"/>
      </w:r>
      <w:r w:rsidR="00FF37AE" w:rsidRPr="003D67A7">
        <w:rPr>
          <w:rFonts w:ascii="Arial" w:hAnsi="Arial" w:cs="Arial"/>
          <w:b/>
        </w:rPr>
        <w:lastRenderedPageBreak/>
        <w:t xml:space="preserve">Document réponse </w:t>
      </w:r>
      <w:r w:rsidR="0040556D">
        <w:rPr>
          <w:rFonts w:ascii="Arial" w:hAnsi="Arial" w:cs="Arial"/>
          <w:b/>
        </w:rPr>
        <w:t>D</w:t>
      </w:r>
      <w:r w:rsidR="00FF37AE" w:rsidRPr="003D67A7">
        <w:rPr>
          <w:rFonts w:ascii="Arial" w:hAnsi="Arial" w:cs="Arial"/>
          <w:b/>
        </w:rPr>
        <w:t>R1</w:t>
      </w:r>
    </w:p>
    <w:p w:rsidR="00FF37AE" w:rsidRPr="003D67A7" w:rsidRDefault="00AC02A2" w:rsidP="00FF37AE">
      <w:pPr>
        <w:pStyle w:val="Paragraphedeliste"/>
        <w:ind w:left="567" w:right="567"/>
        <w:jc w:val="both"/>
        <w:rPr>
          <w:rFonts w:ascii="Arial" w:hAnsi="Arial" w:cs="Arial"/>
        </w:rPr>
      </w:pPr>
      <w:r>
        <w:rPr>
          <w:rFonts w:ascii="Arial" w:hAnsi="Arial" w:cs="Arial"/>
          <w:noProof/>
        </w:rPr>
        <w:pict>
          <v:shapetype id="_x0000_t202" coordsize="21600,21600" o:spt="202" path="m,l,21600r21600,l21600,xe">
            <v:stroke joinstyle="miter"/>
            <v:path gradientshapeok="t" o:connecttype="rect"/>
          </v:shapetype>
          <v:shape id="_x0000_s1149" type="#_x0000_t202" style="position:absolute;left:0;text-align:left;margin-left:367.35pt;margin-top:7.5pt;width:130.1pt;height:87.35pt;z-index:251643904;mso-width-relative:margin;mso-height-relative:margin">
            <v:textbox style="mso-next-textbox:#_x0000_s1149">
              <w:txbxContent>
                <w:p w:rsidR="004E6F1E" w:rsidRDefault="004E6F1E" w:rsidP="00FF37AE">
                  <w:pPr>
                    <w:rPr>
                      <w:rFonts w:ascii="Tahoma" w:hAnsi="Tahoma" w:cs="Tahoma"/>
                    </w:rPr>
                  </w:pPr>
                  <w:r>
                    <w:rPr>
                      <w:rFonts w:ascii="Tahoma" w:hAnsi="Tahoma" w:cs="Tahoma"/>
                    </w:rPr>
                    <w:t>Moteur hydraulique</w:t>
                  </w:r>
                </w:p>
                <w:p w:rsidR="004E6F1E" w:rsidRPr="006E3EE6" w:rsidRDefault="004E6F1E" w:rsidP="00FF37AE">
                  <w:pPr>
                    <w:rPr>
                      <w:rFonts w:ascii="Tahoma" w:hAnsi="Tahoma" w:cs="Tahoma"/>
                      <w:vertAlign w:val="superscript"/>
                    </w:rPr>
                  </w:pPr>
                  <w:proofErr w:type="spellStart"/>
                  <w:r>
                    <w:rPr>
                      <w:rFonts w:ascii="Tahoma" w:hAnsi="Tahoma" w:cs="Tahoma"/>
                    </w:rPr>
                    <w:t>Cyl</w:t>
                  </w:r>
                  <w:proofErr w:type="spellEnd"/>
                  <w:r>
                    <w:rPr>
                      <w:rFonts w:ascii="Tahoma" w:hAnsi="Tahoma" w:cs="Tahoma"/>
                    </w:rPr>
                    <w:t xml:space="preserve">. = </w:t>
                  </w:r>
                  <w:r w:rsidRPr="00AE1009">
                    <w:rPr>
                      <w:rFonts w:ascii="Tahoma" w:hAnsi="Tahoma" w:cs="Tahoma"/>
                      <w:b/>
                      <w:color w:val="FF0000"/>
                    </w:rPr>
                    <w:t>151 cm</w:t>
                  </w:r>
                  <w:r w:rsidRPr="006E3EE6">
                    <w:rPr>
                      <w:rFonts w:ascii="Tahoma" w:hAnsi="Tahoma" w:cs="Tahoma"/>
                      <w:b/>
                      <w:color w:val="FF0000"/>
                      <w:vertAlign w:val="superscript"/>
                    </w:rPr>
                    <w:t>3</w:t>
                  </w:r>
                  <w:r>
                    <w:rPr>
                      <w:rFonts w:ascii="Tahoma" w:hAnsi="Tahoma" w:cs="Tahoma"/>
                      <w:b/>
                      <w:color w:val="FF0000"/>
                    </w:rPr>
                    <w:t>.</w:t>
                  </w:r>
                  <w:r w:rsidRPr="00AE1009">
                    <w:rPr>
                      <w:rFonts w:ascii="Tahoma" w:hAnsi="Tahoma" w:cs="Tahoma"/>
                      <w:b/>
                      <w:color w:val="FF0000"/>
                    </w:rPr>
                    <w:t>tr</w:t>
                  </w:r>
                  <w:r w:rsidRPr="006E3EE6">
                    <w:rPr>
                      <w:rFonts w:ascii="Tahoma" w:hAnsi="Tahoma" w:cs="Tahoma"/>
                      <w:b/>
                      <w:color w:val="FF0000"/>
                      <w:vertAlign w:val="superscript"/>
                    </w:rPr>
                    <w:t>-1</w:t>
                  </w:r>
                </w:p>
                <w:p w:rsidR="004E6F1E" w:rsidRDefault="004E6F1E" w:rsidP="00FF37AE">
                  <w:pPr>
                    <w:rPr>
                      <w:rFonts w:ascii="Tahoma" w:hAnsi="Tahoma" w:cs="Tahoma"/>
                    </w:rPr>
                  </w:pPr>
                  <w:r>
                    <w:rPr>
                      <w:rFonts w:ascii="Tahoma" w:hAnsi="Tahoma" w:cs="Tahoma"/>
                    </w:rPr>
                    <w:t xml:space="preserve"> ɳ </w:t>
                  </w:r>
                  <w:proofErr w:type="gramStart"/>
                  <w:r>
                    <w:rPr>
                      <w:rFonts w:ascii="Tahoma" w:hAnsi="Tahoma" w:cs="Tahoma"/>
                    </w:rPr>
                    <w:t xml:space="preserve">=  </w:t>
                  </w:r>
                  <w:r w:rsidRPr="00AE1009">
                    <w:rPr>
                      <w:rFonts w:ascii="Tahoma" w:hAnsi="Tahoma" w:cs="Tahoma"/>
                      <w:b/>
                      <w:color w:val="FF0000"/>
                    </w:rPr>
                    <w:t>0,95</w:t>
                  </w:r>
                  <w:proofErr w:type="gramEnd"/>
                </w:p>
                <w:p w:rsidR="004E6F1E" w:rsidRDefault="004E6F1E" w:rsidP="00FF37AE"/>
              </w:txbxContent>
            </v:textbox>
          </v:shape>
        </w:pict>
      </w:r>
      <w:r>
        <w:rPr>
          <w:rFonts w:ascii="Arial" w:hAnsi="Arial" w:cs="Arial"/>
          <w:noProof/>
        </w:rPr>
        <w:pict>
          <v:shape id="_x0000_s1148" type="#_x0000_t202" style="position:absolute;left:0;text-align:left;margin-left:197.8pt;margin-top:10.95pt;width:113.7pt;height:83.9pt;z-index:251642880;mso-width-relative:margin;mso-height-relative:margin">
            <v:textbox style="mso-next-textbox:#_x0000_s1148">
              <w:txbxContent>
                <w:p w:rsidR="004E6F1E" w:rsidRDefault="004E6F1E" w:rsidP="00FF37AE">
                  <w:pPr>
                    <w:jc w:val="center"/>
                    <w:rPr>
                      <w:rFonts w:ascii="Tahoma" w:hAnsi="Tahoma" w:cs="Tahoma"/>
                    </w:rPr>
                  </w:pPr>
                  <w:r>
                    <w:rPr>
                      <w:rFonts w:ascii="Tahoma" w:hAnsi="Tahoma" w:cs="Tahoma"/>
                    </w:rPr>
                    <w:t>Pompe hydraulique</w:t>
                  </w:r>
                </w:p>
                <w:p w:rsidR="004E6F1E" w:rsidRPr="006E3EE6" w:rsidRDefault="004E6F1E" w:rsidP="00FF37AE">
                  <w:pPr>
                    <w:rPr>
                      <w:rFonts w:ascii="Tahoma" w:hAnsi="Tahoma" w:cs="Tahoma"/>
                      <w:color w:val="FF0000"/>
                      <w:vertAlign w:val="superscript"/>
                    </w:rPr>
                  </w:pPr>
                  <w:proofErr w:type="spellStart"/>
                  <w:r>
                    <w:rPr>
                      <w:rFonts w:ascii="Tahoma" w:hAnsi="Tahoma" w:cs="Tahoma"/>
                    </w:rPr>
                    <w:t>Cyl</w:t>
                  </w:r>
                  <w:proofErr w:type="spellEnd"/>
                  <w:r>
                    <w:rPr>
                      <w:rFonts w:ascii="Tahoma" w:hAnsi="Tahoma" w:cs="Tahoma"/>
                    </w:rPr>
                    <w:t>. =</w:t>
                  </w:r>
                  <w:r w:rsidRPr="00AE1009">
                    <w:rPr>
                      <w:rFonts w:ascii="Tahoma" w:hAnsi="Tahoma" w:cs="Tahoma"/>
                      <w:color w:val="FF0000"/>
                    </w:rPr>
                    <w:t>.</w:t>
                  </w:r>
                  <w:r w:rsidRPr="00AE1009">
                    <w:rPr>
                      <w:rFonts w:ascii="Tahoma" w:hAnsi="Tahoma" w:cs="Tahoma"/>
                      <w:b/>
                      <w:color w:val="FF0000"/>
                    </w:rPr>
                    <w:t>118 cm</w:t>
                  </w:r>
                  <w:r w:rsidRPr="006E3EE6">
                    <w:rPr>
                      <w:rFonts w:ascii="Tahoma" w:hAnsi="Tahoma" w:cs="Tahoma"/>
                      <w:b/>
                      <w:color w:val="FF0000"/>
                      <w:vertAlign w:val="superscript"/>
                    </w:rPr>
                    <w:t>3</w:t>
                  </w:r>
                  <w:r>
                    <w:rPr>
                      <w:rFonts w:ascii="Tahoma" w:hAnsi="Tahoma" w:cs="Tahoma"/>
                      <w:b/>
                      <w:color w:val="FF0000"/>
                    </w:rPr>
                    <w:t>.</w:t>
                  </w:r>
                  <w:r w:rsidRPr="00AE1009">
                    <w:rPr>
                      <w:rFonts w:ascii="Tahoma" w:hAnsi="Tahoma" w:cs="Tahoma"/>
                      <w:b/>
                      <w:color w:val="FF0000"/>
                    </w:rPr>
                    <w:t>tr</w:t>
                  </w:r>
                  <w:r w:rsidRPr="006E3EE6">
                    <w:rPr>
                      <w:rFonts w:ascii="Tahoma" w:hAnsi="Tahoma" w:cs="Tahoma"/>
                      <w:b/>
                      <w:color w:val="FF0000"/>
                      <w:vertAlign w:val="superscript"/>
                    </w:rPr>
                    <w:t>-1</w:t>
                  </w:r>
                </w:p>
                <w:p w:rsidR="004E6F1E" w:rsidRPr="00DC3DB7" w:rsidRDefault="004E6F1E" w:rsidP="00FF37AE">
                  <w:r>
                    <w:rPr>
                      <w:rFonts w:ascii="Tahoma" w:hAnsi="Tahoma" w:cs="Tahoma"/>
                    </w:rPr>
                    <w:t xml:space="preserve">ɳ </w:t>
                  </w:r>
                  <w:r w:rsidRPr="00631935">
                    <w:rPr>
                      <w:rFonts w:ascii="Tahoma" w:hAnsi="Tahoma" w:cs="Tahoma"/>
                      <w:color w:val="FF0000"/>
                    </w:rPr>
                    <w:t>=    0,9</w:t>
                  </w:r>
                </w:p>
              </w:txbxContent>
            </v:textbox>
          </v:shape>
        </w:pict>
      </w:r>
      <w:r>
        <w:rPr>
          <w:rFonts w:ascii="Arial" w:hAnsi="Arial" w:cs="Arial"/>
          <w:noProof/>
          <w:lang w:eastAsia="en-US"/>
        </w:rPr>
        <w:pict>
          <v:shape id="_x0000_s1147" type="#_x0000_t202" style="position:absolute;left:0;text-align:left;margin-left:32.45pt;margin-top:10.95pt;width:84.3pt;height:70.45pt;z-index:251641856;mso-width-relative:margin;mso-height-relative:margin" fillcolor="#ddd8c2">
            <v:textbox style="mso-next-textbox:#_x0000_s1147">
              <w:txbxContent>
                <w:p w:rsidR="004E6F1E" w:rsidRDefault="004E6F1E" w:rsidP="00FF37AE">
                  <w:pPr>
                    <w:jc w:val="center"/>
                    <w:rPr>
                      <w:rFonts w:ascii="Tahoma" w:hAnsi="Tahoma" w:cs="Tahoma"/>
                    </w:rPr>
                  </w:pPr>
                  <w:r>
                    <w:rPr>
                      <w:rFonts w:ascii="Tahoma" w:hAnsi="Tahoma" w:cs="Tahoma"/>
                    </w:rPr>
                    <w:t>Moteur</w:t>
                  </w:r>
                </w:p>
                <w:p w:rsidR="004E6F1E" w:rsidRDefault="004E6F1E" w:rsidP="00FF37AE">
                  <w:pPr>
                    <w:jc w:val="center"/>
                  </w:pPr>
                  <w:r>
                    <w:rPr>
                      <w:rFonts w:ascii="Tahoma" w:hAnsi="Tahoma" w:cs="Tahoma"/>
                    </w:rPr>
                    <w:t>Thermique</w:t>
                  </w:r>
                </w:p>
              </w:txbxContent>
            </v:textbox>
          </v:shape>
        </w:pict>
      </w:r>
    </w:p>
    <w:p w:rsidR="00FF37AE" w:rsidRPr="003D67A7" w:rsidRDefault="00FF37AE" w:rsidP="00FF37AE">
      <w:pPr>
        <w:pStyle w:val="Paragraphedeliste"/>
        <w:ind w:left="567" w:right="567"/>
        <w:jc w:val="both"/>
        <w:rPr>
          <w:rFonts w:ascii="Arial" w:hAnsi="Arial" w:cs="Arial"/>
        </w:rPr>
      </w:pPr>
    </w:p>
    <w:p w:rsidR="00FF37AE" w:rsidRPr="003D67A7" w:rsidRDefault="00AC02A2" w:rsidP="00FF37AE">
      <w:pPr>
        <w:pStyle w:val="Paragraphedeliste"/>
        <w:ind w:left="567" w:right="567"/>
        <w:jc w:val="both"/>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153" type="#_x0000_t32" style="position:absolute;left:0;text-align:left;margin-left:311.5pt;margin-top:10.45pt;width:72.9pt;height:0;z-index:251645952" o:connectortype="straight"/>
        </w:pict>
      </w:r>
      <w:r>
        <w:rPr>
          <w:rFonts w:ascii="Arial" w:hAnsi="Arial" w:cs="Arial"/>
          <w:noProof/>
        </w:rPr>
        <w:pict>
          <v:group id="_x0000_s1150" style="position:absolute;left:0;text-align:left;margin-left:116.75pt;margin-top:10.45pt;width:81.05pt;height:5.65pt;z-index:251644928" coordorigin="3055,1540" coordsize="1621,113">
            <v:shape id="_x0000_s1151" type="#_x0000_t32" style="position:absolute;left:3055;top:1540;width:1621;height:0" o:connectortype="straight"/>
            <v:shape id="_x0000_s1152" type="#_x0000_t32" style="position:absolute;left:3055;top:1653;width:1621;height:0" o:connectortype="straight"/>
          </v:group>
        </w:pict>
      </w:r>
    </w:p>
    <w:p w:rsidR="00FF37AE" w:rsidRPr="003D67A7" w:rsidRDefault="00FF37AE" w:rsidP="00FF37AE">
      <w:pPr>
        <w:pStyle w:val="Paragraphedeliste"/>
        <w:ind w:left="567" w:right="567"/>
        <w:jc w:val="both"/>
        <w:rPr>
          <w:rFonts w:ascii="Arial" w:hAnsi="Arial" w:cs="Arial"/>
        </w:rPr>
      </w:pP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p>
    <w:p w:rsidR="00FF37AE" w:rsidRPr="003D67A7" w:rsidRDefault="00FF37AE" w:rsidP="00FF37AE">
      <w:pPr>
        <w:ind w:left="567" w:right="567"/>
        <w:jc w:val="both"/>
        <w:rPr>
          <w:rFonts w:ascii="Arial" w:hAnsi="Arial" w:cs="Arial"/>
        </w:rPr>
      </w:pPr>
    </w:p>
    <w:p w:rsidR="00FF37AE" w:rsidRPr="003D67A7" w:rsidRDefault="00FF37AE" w:rsidP="00FF37AE">
      <w:pPr>
        <w:spacing w:after="0" w:line="240" w:lineRule="auto"/>
        <w:ind w:left="567" w:right="567"/>
        <w:jc w:val="both"/>
        <w:rPr>
          <w:rFonts w:ascii="Arial" w:hAnsi="Arial" w:cs="Arial"/>
        </w:rPr>
      </w:pPr>
    </w:p>
    <w:p w:rsidR="00FF37AE" w:rsidRPr="003D67A7" w:rsidRDefault="00AC02A2" w:rsidP="00FF37AE">
      <w:pPr>
        <w:ind w:left="567" w:right="567"/>
        <w:jc w:val="both"/>
        <w:rPr>
          <w:rFonts w:ascii="Arial" w:hAnsi="Arial" w:cs="Arial"/>
          <w:b/>
        </w:rPr>
      </w:pPr>
      <w:r>
        <w:rPr>
          <w:rFonts w:ascii="Arial" w:hAnsi="Arial" w:cs="Arial"/>
          <w:noProof/>
          <w:lang w:eastAsia="en-US"/>
        </w:rPr>
        <w:pict>
          <v:shape id="_x0000_s1199" type="#_x0000_t202" style="position:absolute;left:0;text-align:left;margin-left:273.6pt;margin-top:2.3pt;width:49.8pt;height:20.6pt;z-index:251653120;visibility:visible;mso-width-relative:margin;mso-height-relative:margin" stroked="f">
            <v:textbox>
              <w:txbxContent>
                <w:p w:rsidR="004E6F1E" w:rsidRPr="00612318" w:rsidRDefault="004E6F1E" w:rsidP="00FF37AE">
                  <w:pPr>
                    <w:rPr>
                      <w:rFonts w:ascii="Arial" w:hAnsi="Arial" w:cs="Arial"/>
                      <w:color w:val="FF0000"/>
                      <w:sz w:val="24"/>
                      <w:szCs w:val="24"/>
                    </w:rPr>
                  </w:pPr>
                  <w:r w:rsidRPr="00612318">
                    <w:rPr>
                      <w:rFonts w:ascii="Arial" w:hAnsi="Arial" w:cs="Arial"/>
                      <w:color w:val="FF0000"/>
                      <w:sz w:val="24"/>
                      <w:szCs w:val="24"/>
                    </w:rPr>
                    <w:t>Z = 62</w:t>
                  </w:r>
                </w:p>
              </w:txbxContent>
            </v:textbox>
          </v:shape>
        </w:pict>
      </w:r>
      <w:r>
        <w:rPr>
          <w:rFonts w:ascii="Arial" w:hAnsi="Arial" w:cs="Arial"/>
          <w:b/>
          <w:noProof/>
        </w:rPr>
        <w:pict>
          <v:group id="_x0000_s1154" style="position:absolute;left:0;text-align:left;margin-left:22.75pt;margin-top:22.9pt;width:256.2pt;height:240.25pt;z-index:251646976" coordorigin="1249,8308" coordsize="5124,4805">
            <v:shape id="_x0000_s1155" type="#_x0000_t32" style="position:absolute;left:3627;top:8308;width:2746;height:285;flip:x" o:connectortype="straight">
              <v:stroke endarrow="block"/>
            </v:shape>
            <v:shape id="_x0000_s1156" type="#_x0000_t32" style="position:absolute;left:5134;top:9330;width:1239;height:117;flip:x" o:connectortype="straight">
              <v:stroke endarrow="block"/>
            </v:shape>
            <v:shape id="_x0000_s1157" type="#_x0000_t32" style="position:absolute;left:1249;top:10685;width:2009;height:887" o:connectortype="straight">
              <v:stroke endarrow="block"/>
            </v:shape>
            <v:shape id="_x0000_s1158" type="#_x0000_t32" style="position:absolute;left:1249;top:12326;width:1289;height:787;flip:y" o:connectortype="straight">
              <v:stroke endarrow="block"/>
            </v:shape>
          </v:group>
        </w:pict>
      </w:r>
    </w:p>
    <w:p w:rsidR="00FF37AE" w:rsidRPr="003D67A7" w:rsidRDefault="00AC02A2" w:rsidP="00FF37AE">
      <w:pPr>
        <w:ind w:left="567" w:right="567"/>
        <w:jc w:val="both"/>
        <w:rPr>
          <w:rFonts w:ascii="Arial" w:hAnsi="Arial" w:cs="Arial"/>
          <w:b/>
        </w:rPr>
      </w:pPr>
      <w:r>
        <w:rPr>
          <w:rFonts w:ascii="Arial" w:hAnsi="Arial" w:cs="Arial"/>
          <w:b/>
          <w:noProof/>
          <w:color w:val="FF0000"/>
        </w:rPr>
        <w:pict>
          <v:shape id="_x0000_s1221" style="position:absolute;left:0;text-align:left;margin-left:-161.15pt;margin-top:18.35pt;width:119.35pt;height:291.75pt;z-index:251671552" coordsize="2387,5835" path="m576,hdc581,165,584,330,591,495v3,70,-3,142,15,210c610,720,635,719,651,720v195,9,390,10,585,15c1261,740,1289,737,1311,750v63,36,40,149,60,210c1361,1020,1387,1101,1341,1140v-42,36,-110,-15,-165,-15c1116,1125,1056,1135,996,1140v-105,35,-172,26,-285,15c681,1145,651,1135,621,1125v-15,-5,-45,-15,-45,-15c556,1115,526,1107,516,1125v-24,45,-30,150,-30,150c461,1704,485,2126,546,2550v-7,92,-5,193,-30,285c508,2866,486,2925,486,2925v184,61,-64,-17,450,30c967,2958,994,2983,1026,2985v105,5,210,10,315,15c1326,3120,1325,3243,1296,3360v-102,-17,-202,-27,-300,-60c818,3309,734,3297,591,3345v-98,294,1,-17,-30,825c558,4246,524,4319,516,4395v-28,280,-11,100,-45,540c319,4884,375,4916,291,4860,,4884,1,4863,66,5250v3,16,29,14,45,15c396,5274,681,5275,966,5280v150,50,315,-24,465,-45c2387,5254,2256,5015,2256,5835e" filled="f" strokecolor="red" strokeweight="2pt">
            <v:path arrowok="t"/>
          </v:shape>
        </w:pict>
      </w:r>
      <w:r w:rsidR="00F56B5E">
        <w:rPr>
          <w:rFonts w:ascii="Arial" w:hAnsi="Arial" w:cs="Arial"/>
          <w:b/>
          <w:noProof/>
        </w:rPr>
        <w:drawing>
          <wp:anchor distT="0" distB="0" distL="114300" distR="114300" simplePos="0" relativeHeight="251640832" behindDoc="1" locked="0" layoutInCell="1" allowOverlap="1">
            <wp:simplePos x="0" y="0"/>
            <wp:positionH relativeFrom="column">
              <wp:posOffset>222885</wp:posOffset>
            </wp:positionH>
            <wp:positionV relativeFrom="paragraph">
              <wp:posOffset>31750</wp:posOffset>
            </wp:positionV>
            <wp:extent cx="3170555" cy="3550920"/>
            <wp:effectExtent l="19050" t="0" r="0" b="0"/>
            <wp:wrapThrough wrapText="bothSides">
              <wp:wrapPolygon edited="0">
                <wp:start x="-130" y="0"/>
                <wp:lineTo x="-130" y="21438"/>
                <wp:lineTo x="21544" y="21438"/>
                <wp:lineTo x="21544" y="0"/>
                <wp:lineTo x="-130" y="0"/>
              </wp:wrapPolygon>
            </wp:wrapThrough>
            <wp:docPr id="208" name="Image 17" descr="C:\Users\_\Pictures\redu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C:\Users\_\Pictures\reducteur.png"/>
                    <pic:cNvPicPr>
                      <a:picLocks noChangeAspect="1" noChangeArrowheads="1"/>
                    </pic:cNvPicPr>
                  </pic:nvPicPr>
                  <pic:blipFill>
                    <a:blip r:embed="rId9"/>
                    <a:srcRect/>
                    <a:stretch>
                      <a:fillRect/>
                    </a:stretch>
                  </pic:blipFill>
                  <pic:spPr bwMode="auto">
                    <a:xfrm>
                      <a:off x="0" y="0"/>
                      <a:ext cx="3170555" cy="3550920"/>
                    </a:xfrm>
                    <a:prstGeom prst="rect">
                      <a:avLst/>
                    </a:prstGeom>
                    <a:noFill/>
                    <a:ln w="9525">
                      <a:noFill/>
                      <a:miter lim="800000"/>
                      <a:headEnd/>
                      <a:tailEnd/>
                    </a:ln>
                  </pic:spPr>
                </pic:pic>
              </a:graphicData>
            </a:graphic>
          </wp:anchor>
        </w:drawing>
      </w:r>
    </w:p>
    <w:p w:rsidR="00FF37AE" w:rsidRPr="003D67A7" w:rsidRDefault="00AC02A2" w:rsidP="00FF37AE">
      <w:pPr>
        <w:ind w:left="567" w:right="567"/>
        <w:jc w:val="both"/>
        <w:rPr>
          <w:rFonts w:ascii="Arial" w:hAnsi="Arial" w:cs="Arial"/>
          <w:b/>
        </w:rPr>
      </w:pPr>
      <w:r>
        <w:rPr>
          <w:rFonts w:ascii="Arial" w:hAnsi="Arial" w:cs="Arial"/>
          <w:noProof/>
          <w:lang w:eastAsia="en-US"/>
        </w:rPr>
        <w:pict>
          <v:shape id="_x0000_s1200" type="#_x0000_t202" style="position:absolute;left:0;text-align:left;margin-left:8.75pt;margin-top:8.55pt;width:70.5pt;height:26.45pt;z-index:251654144;visibility:visible;mso-width-relative:margin;mso-height-relative:margin" stroked="f">
            <v:textbox>
              <w:txbxContent>
                <w:p w:rsidR="004E6F1E" w:rsidRPr="00612318" w:rsidRDefault="004E6F1E" w:rsidP="00FF37AE">
                  <w:pPr>
                    <w:rPr>
                      <w:rFonts w:ascii="Arial" w:hAnsi="Arial" w:cs="Arial"/>
                      <w:color w:val="FF0000"/>
                      <w:sz w:val="24"/>
                      <w:szCs w:val="24"/>
                    </w:rPr>
                  </w:pPr>
                  <w:r w:rsidRPr="00612318">
                    <w:rPr>
                      <w:rFonts w:ascii="Arial" w:hAnsi="Arial" w:cs="Arial"/>
                      <w:color w:val="FF0000"/>
                      <w:sz w:val="24"/>
                      <w:szCs w:val="24"/>
                    </w:rPr>
                    <w:t>Z = 196</w:t>
                  </w:r>
                </w:p>
              </w:txbxContent>
            </v:textbox>
          </v:shape>
        </w:pict>
      </w:r>
    </w:p>
    <w:p w:rsidR="00FF37AE" w:rsidRPr="003D67A7" w:rsidRDefault="00AC02A2" w:rsidP="00FF37AE">
      <w:pPr>
        <w:ind w:left="567" w:right="567"/>
        <w:jc w:val="both"/>
        <w:rPr>
          <w:rFonts w:ascii="Arial" w:hAnsi="Arial" w:cs="Arial"/>
          <w:b/>
        </w:rPr>
      </w:pPr>
      <w:r>
        <w:rPr>
          <w:rFonts w:ascii="Arial" w:hAnsi="Arial" w:cs="Arial"/>
          <w:b/>
          <w:noProof/>
        </w:rPr>
        <w:pict>
          <v:rect id="_x0000_s1222" style="position:absolute;left:0;text-align:left;margin-left:-34.85pt;margin-top:16.5pt;width:204pt;height:50.3pt;z-index:251672576" stroked="f"/>
        </w:pict>
      </w:r>
    </w:p>
    <w:tbl>
      <w:tblPr>
        <w:tblpPr w:leftFromText="141" w:rightFromText="141" w:vertAnchor="text" w:horzAnchor="page" w:tblpX="6271" w:tblpY="44"/>
        <w:tblW w:w="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0"/>
      </w:tblGrid>
      <w:tr w:rsidR="00FF37AE" w:rsidRPr="007D6C08" w:rsidTr="007D6C08">
        <w:trPr>
          <w:trHeight w:val="288"/>
        </w:trPr>
        <w:tc>
          <w:tcPr>
            <w:tcW w:w="3360" w:type="dxa"/>
          </w:tcPr>
          <w:p w:rsidR="00FF37AE" w:rsidRPr="007D6C08" w:rsidRDefault="00FF37AE" w:rsidP="007D6C08">
            <w:pPr>
              <w:spacing w:after="0" w:line="240" w:lineRule="auto"/>
              <w:ind w:right="567"/>
              <w:jc w:val="both"/>
              <w:rPr>
                <w:rFonts w:ascii="Arial" w:hAnsi="Arial" w:cs="Arial"/>
              </w:rPr>
            </w:pPr>
          </w:p>
        </w:tc>
      </w:tr>
      <w:tr w:rsidR="00FF37AE" w:rsidRPr="007D6C08" w:rsidTr="007D6C08">
        <w:trPr>
          <w:trHeight w:val="306"/>
        </w:trPr>
        <w:tc>
          <w:tcPr>
            <w:tcW w:w="3360" w:type="dxa"/>
          </w:tcPr>
          <w:p w:rsidR="00FF37AE" w:rsidRPr="007D6C08" w:rsidRDefault="00FF37AE" w:rsidP="007D6C08">
            <w:pPr>
              <w:spacing w:after="0" w:line="240" w:lineRule="auto"/>
              <w:ind w:right="567"/>
              <w:jc w:val="both"/>
              <w:rPr>
                <w:rFonts w:ascii="Arial" w:hAnsi="Arial" w:cs="Arial"/>
              </w:rPr>
            </w:pPr>
          </w:p>
        </w:tc>
      </w:tr>
    </w:tbl>
    <w:p w:rsidR="00FF37AE" w:rsidRPr="003D67A7" w:rsidRDefault="00AC02A2" w:rsidP="00A553E7">
      <w:pPr>
        <w:ind w:right="567"/>
        <w:jc w:val="both"/>
        <w:rPr>
          <w:rFonts w:ascii="Arial" w:hAnsi="Arial" w:cs="Arial"/>
          <w:b/>
        </w:rPr>
      </w:pPr>
      <w:r>
        <w:rPr>
          <w:rFonts w:ascii="Arial" w:hAnsi="Arial" w:cs="Arial"/>
          <w:noProof/>
          <w:lang w:eastAsia="en-US"/>
        </w:rPr>
        <w:pict>
          <v:shape id="_x0000_s1205" type="#_x0000_t202" style="position:absolute;left:0;text-align:left;margin-left:0;margin-top:0;width:191.9pt;height:126.05pt;z-index:251659264;visibility:visible;mso-width-percent:400;mso-height-percent:200;mso-position-horizontal:center;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AG2vpLgIAAFQEAAAOAAAAAAAAAAAAAAAAAC4CAABkcnMv&#10;ZTJvRG9jLnhtbFBLAQItABQABgAIAAAAIQD9LzLW2wAAAAUBAAAPAAAAAAAAAAAAAAAAAIgEAABk&#10;cnMvZG93bnJldi54bWxQSwUGAAAAAAQABADzAAAAkAUAAAAA&#10;">
            <v:textbox style="mso-next-textbox:#_x0000_s1205;mso-fit-shape-to-text:t">
              <w:txbxContent>
                <w:p w:rsidR="004E6F1E" w:rsidRDefault="004E6F1E" w:rsidP="00FF37AE">
                  <w:r>
                    <w:t>[Tapez une citation prise dans le document, ou la synthèse d’un passage intéressant. Vous pouvez placer la zone de texte n’importe où dans le document et modifier sa mise en forme à l’aide de l’onglet Outils de dessin.]</w:t>
                  </w:r>
                </w:p>
              </w:txbxContent>
            </v:textbox>
          </v:shape>
        </w:pict>
      </w:r>
      <w:r>
        <w:rPr>
          <w:rFonts w:ascii="Arial" w:hAnsi="Arial" w:cs="Arial"/>
          <w:b/>
          <w:noProof/>
        </w:rPr>
        <w:pict>
          <v:shape id="_x0000_s1204" type="#_x0000_t32" style="position:absolute;left:0;text-align:left;margin-left:-202.6pt;margin-top:13.25pt;width:94.5pt;height:141.05pt;flip:x y;z-index:251658240;mso-position-horizontal-relative:text;mso-position-vertical-relative:text" o:connectortype="straight">
            <v:stroke endarrow="block"/>
          </v:shape>
        </w:pict>
      </w:r>
      <w:r w:rsidR="00A553E7" w:rsidRPr="003D67A7">
        <w:rPr>
          <w:rFonts w:ascii="Arial" w:hAnsi="Arial" w:cs="Arial"/>
          <w:b/>
        </w:rPr>
        <w:tab/>
      </w:r>
    </w:p>
    <w:p w:rsidR="00FF37AE" w:rsidRPr="003D67A7" w:rsidRDefault="00AC02A2" w:rsidP="00FF37AE">
      <w:pPr>
        <w:ind w:left="567" w:right="567"/>
        <w:jc w:val="both"/>
        <w:rPr>
          <w:rFonts w:ascii="Arial" w:hAnsi="Arial" w:cs="Arial"/>
          <w:b/>
        </w:rPr>
      </w:pPr>
      <w:r>
        <w:rPr>
          <w:rFonts w:ascii="Arial" w:hAnsi="Arial" w:cs="Arial"/>
          <w:noProof/>
          <w:lang w:eastAsia="en-US"/>
        </w:rPr>
        <w:pict>
          <v:shape id="_x0000_s1201" type="#_x0000_t202" style="position:absolute;left:0;text-align:left;margin-left:-429.6pt;margin-top:5.8pt;width:55.05pt;height:20.55pt;z-index:251655168;visibility:visible;mso-width-relative:margin;mso-height-relative:margin" stroked="f">
            <v:textbox style="mso-next-textbox:#_x0000_s1201">
              <w:txbxContent>
                <w:p w:rsidR="004E6F1E" w:rsidRPr="00612318" w:rsidRDefault="004E6F1E" w:rsidP="00FF37AE">
                  <w:pPr>
                    <w:rPr>
                      <w:rFonts w:ascii="Arial" w:hAnsi="Arial" w:cs="Arial"/>
                      <w:color w:val="FF0000"/>
                      <w:sz w:val="24"/>
                      <w:szCs w:val="24"/>
                    </w:rPr>
                  </w:pPr>
                  <w:r w:rsidRPr="00612318">
                    <w:rPr>
                      <w:rFonts w:ascii="Arial" w:hAnsi="Arial" w:cs="Arial"/>
                      <w:color w:val="FF0000"/>
                      <w:sz w:val="24"/>
                      <w:szCs w:val="24"/>
                    </w:rPr>
                    <w:t>Z = 62</w:t>
                  </w:r>
                </w:p>
              </w:txbxContent>
            </v:textbox>
          </v:shape>
        </w:pict>
      </w:r>
    </w:p>
    <w:p w:rsidR="00FF37AE" w:rsidRPr="003D67A7" w:rsidRDefault="00FF37AE" w:rsidP="00FF37AE">
      <w:pPr>
        <w:ind w:left="567" w:right="567"/>
        <w:jc w:val="both"/>
        <w:rPr>
          <w:rFonts w:ascii="Arial" w:hAnsi="Arial" w:cs="Arial"/>
          <w:b/>
        </w:rPr>
      </w:pPr>
    </w:p>
    <w:p w:rsidR="00FF37AE" w:rsidRPr="003D67A7" w:rsidRDefault="00FF37AE" w:rsidP="00FF37AE">
      <w:pPr>
        <w:ind w:left="567" w:right="567"/>
        <w:jc w:val="both"/>
        <w:rPr>
          <w:rFonts w:ascii="Arial" w:hAnsi="Arial" w:cs="Arial"/>
          <w:b/>
        </w:rPr>
      </w:pPr>
    </w:p>
    <w:p w:rsidR="00FF37AE" w:rsidRPr="003D67A7" w:rsidRDefault="00AC02A2" w:rsidP="00FF37AE">
      <w:pPr>
        <w:ind w:left="567" w:right="567"/>
        <w:jc w:val="both"/>
        <w:rPr>
          <w:rFonts w:ascii="Arial" w:hAnsi="Arial" w:cs="Arial"/>
        </w:rPr>
      </w:pPr>
      <w:r>
        <w:rPr>
          <w:rFonts w:ascii="Arial" w:hAnsi="Arial" w:cs="Arial"/>
          <w:noProof/>
        </w:rPr>
        <w:pict>
          <v:shape id="_x0000_s1203" type="#_x0000_t32" style="position:absolute;left:0;text-align:left;margin-left:-58.55pt;margin-top:26.1pt;width:94.5pt;height:30pt;flip:x y;z-index:251657216" o:connectortype="straight">
            <v:stroke endarrow="block"/>
          </v:shape>
        </w:pict>
      </w:r>
    </w:p>
    <w:p w:rsidR="00FF37AE" w:rsidRPr="003D67A7" w:rsidRDefault="00AC02A2" w:rsidP="00FF37AE">
      <w:pPr>
        <w:ind w:left="567" w:right="567"/>
        <w:jc w:val="both"/>
        <w:rPr>
          <w:rFonts w:ascii="Arial" w:hAnsi="Arial" w:cs="Arial"/>
        </w:rPr>
      </w:pPr>
      <w:r>
        <w:rPr>
          <w:rFonts w:ascii="Arial" w:eastAsia="Calibri" w:hAnsi="Arial" w:cs="Arial"/>
          <w:noProof/>
          <w:lang w:eastAsia="en-US"/>
        </w:rPr>
        <w:pict>
          <v:shape id="_x0000_s1206" type="#_x0000_t202" style="position:absolute;left:0;text-align:left;margin-left:25pt;margin-top:11.1pt;width:43.35pt;height:32.65pt;z-index:251660288;visibility:visible;mso-height-percent:200;mso-height-percent:200;mso-width-relative:margin;mso-height-relative:margin" stroked="f">
            <v:textbox style="mso-fit-shape-to-text:t">
              <w:txbxContent>
                <w:p w:rsidR="004E6F1E" w:rsidRPr="00481750" w:rsidRDefault="004E6F1E" w:rsidP="00FF37AE">
                  <w:pPr>
                    <w:rPr>
                      <w:color w:val="FF0000"/>
                    </w:rPr>
                  </w:pPr>
                  <w:proofErr w:type="gramStart"/>
                  <w:r w:rsidRPr="00481750">
                    <w:rPr>
                      <w:color w:val="FF0000"/>
                    </w:rPr>
                    <w:t>fixes</w:t>
                  </w:r>
                  <w:proofErr w:type="gramEnd"/>
                </w:p>
              </w:txbxContent>
            </v:textbox>
          </v:shape>
        </w:pict>
      </w:r>
      <w:r>
        <w:rPr>
          <w:rFonts w:ascii="Arial" w:eastAsia="Calibri" w:hAnsi="Arial" w:cs="Arial"/>
          <w:noProof/>
          <w:lang w:eastAsia="en-US"/>
        </w:rPr>
        <w:pict>
          <v:shape id="_x0000_s1202" type="#_x0000_t202" style="position:absolute;left:0;text-align:left;margin-left:-280.05pt;margin-top:27.6pt;width:57.9pt;height:33.05pt;z-index:251656192;visibility:visible;mso-height-percent:200;mso-height-percent:200;mso-width-relative:margin;mso-height-relative:margin" stroked="f">
            <v:textbox style="mso-fit-shape-to-text:t">
              <w:txbxContent>
                <w:p w:rsidR="004E6F1E" w:rsidRPr="00612318" w:rsidRDefault="004E6F1E" w:rsidP="00FF37AE">
                  <w:pPr>
                    <w:rPr>
                      <w:rFonts w:ascii="Arial" w:hAnsi="Arial" w:cs="Arial"/>
                      <w:color w:val="FF0000"/>
                      <w:sz w:val="24"/>
                      <w:szCs w:val="24"/>
                    </w:rPr>
                  </w:pPr>
                  <w:r w:rsidRPr="00612318">
                    <w:rPr>
                      <w:rFonts w:ascii="Arial" w:hAnsi="Arial" w:cs="Arial"/>
                      <w:color w:val="FF0000"/>
                      <w:sz w:val="24"/>
                      <w:szCs w:val="24"/>
                    </w:rPr>
                    <w:t>Z = 196</w:t>
                  </w:r>
                </w:p>
              </w:txbxContent>
            </v:textbox>
          </v:shape>
        </w:pict>
      </w:r>
    </w:p>
    <w:p w:rsidR="00FF37AE" w:rsidRPr="003D67A7" w:rsidRDefault="00FF37AE" w:rsidP="00FF37AE">
      <w:pPr>
        <w:ind w:left="567" w:right="567"/>
        <w:jc w:val="both"/>
        <w:rPr>
          <w:rFonts w:ascii="Arial" w:hAnsi="Arial" w:cs="Arial"/>
        </w:rPr>
      </w:pPr>
    </w:p>
    <w:p w:rsidR="00FF37AE" w:rsidRPr="003D67A7" w:rsidRDefault="00AC02A2" w:rsidP="00FF37AE">
      <w:pPr>
        <w:ind w:left="567" w:right="567"/>
        <w:jc w:val="both"/>
        <w:rPr>
          <w:rFonts w:ascii="Arial" w:hAnsi="Arial" w:cs="Arial"/>
        </w:rPr>
      </w:pPr>
      <w:r>
        <w:rPr>
          <w:rFonts w:ascii="Arial" w:eastAsia="Calibri" w:hAnsi="Arial" w:cs="Arial"/>
          <w:noProof/>
          <w:lang w:eastAsia="en-US"/>
        </w:rPr>
        <w:pict>
          <v:shape id="_x0000_s1214" type="#_x0000_t202" style="position:absolute;left:0;text-align:left;margin-left:68.35pt;margin-top:1.65pt;width:58.35pt;height:32.65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BlcsfeLgIAAFQEAAAOAAAAAAAAAAAAAAAAAC4CAABkcnMv&#10;ZTJvRG9jLnhtbFBLAQItABQABgAIAAAAIQD9LzLW2wAAAAUBAAAPAAAAAAAAAAAAAAAAAIgEAABk&#10;cnMvZG93bnJldi54bWxQSwUGAAAAAAQABADzAAAAkAUAAAAA&#10;" stroked="f">
            <v:textbox style="mso-fit-shape-to-text:t">
              <w:txbxContent>
                <w:p w:rsidR="004E6F1E" w:rsidRPr="00481750" w:rsidRDefault="004E6F1E" w:rsidP="00FF37AE">
                  <w:pPr>
                    <w:rPr>
                      <w:color w:val="FF0000"/>
                    </w:rPr>
                  </w:pPr>
                  <w:proofErr w:type="gramStart"/>
                  <w:r w:rsidRPr="00481750">
                    <w:rPr>
                      <w:color w:val="FF0000"/>
                    </w:rPr>
                    <w:t>couronne</w:t>
                  </w:r>
                  <w:proofErr w:type="gramEnd"/>
                </w:p>
              </w:txbxContent>
            </v:textbox>
          </v:shape>
        </w:pict>
      </w:r>
      <w:r>
        <w:rPr>
          <w:rFonts w:ascii="Arial" w:hAnsi="Arial" w:cs="Arial"/>
          <w:noProof/>
        </w:rPr>
        <w:pict>
          <v:shape id="_x0000_s1213" type="#_x0000_t32" style="position:absolute;left:0;text-align:left;margin-left:-49.3pt;margin-top:21.9pt;width:.65pt;height:20.4pt;z-index:251667456" o:connectortype="straight"/>
        </w:pict>
      </w:r>
      <w:r>
        <w:rPr>
          <w:rFonts w:ascii="Arial" w:hAnsi="Arial" w:cs="Arial"/>
          <w:noProof/>
        </w:rPr>
        <w:pict>
          <v:shape id="_x0000_s1212" type="#_x0000_t32" style="position:absolute;left:0;text-align:left;margin-left:64.1pt;margin-top:7.85pt;width:0;height:14.05pt;flip:y;z-index:251666432" o:connectortype="straight"/>
        </w:pict>
      </w:r>
      <w:r>
        <w:rPr>
          <w:rFonts w:ascii="Arial" w:hAnsi="Arial" w:cs="Arial"/>
          <w:noProof/>
        </w:rPr>
        <w:pict>
          <v:shape id="_x0000_s1211" type="#_x0000_t32" style="position:absolute;left:0;text-align:left;margin-left:-158.8pt;margin-top:21.9pt;width:222.9pt;height:0;z-index:251665408" o:connectortype="straight"/>
        </w:pict>
      </w:r>
      <w:r>
        <w:rPr>
          <w:rFonts w:ascii="Arial" w:hAnsi="Arial" w:cs="Arial"/>
          <w:noProof/>
        </w:rPr>
        <w:pict>
          <v:shape id="_x0000_s1210" type="#_x0000_t32" style="position:absolute;left:0;text-align:left;margin-left:-158.8pt;margin-top:3.65pt;width:0;height:18.25pt;z-index:251664384" o:connectortype="straight"/>
        </w:pict>
      </w:r>
      <w:r>
        <w:rPr>
          <w:rFonts w:ascii="Arial" w:hAnsi="Arial" w:cs="Arial"/>
          <w:noProof/>
        </w:rPr>
        <w:pict>
          <v:shape id="_x0000_s1209" type="#_x0000_t32" style="position:absolute;left:0;text-align:left;margin-left:-111.65pt;margin-top:3.65pt;width:0;height:10.1pt;z-index:251663360" o:connectortype="straight"/>
        </w:pict>
      </w:r>
      <w:r>
        <w:rPr>
          <w:rFonts w:ascii="Arial" w:hAnsi="Arial" w:cs="Arial"/>
          <w:noProof/>
        </w:rPr>
        <w:pict>
          <v:shape id="_x0000_s1208" type="#_x0000_t32" style="position:absolute;left:0;text-align:left;margin-left:-158.8pt;margin-top:3.65pt;width:0;height:10.1pt;z-index:251662336" o:connectortype="straight"/>
        </w:pict>
      </w:r>
      <w:r>
        <w:rPr>
          <w:rFonts w:ascii="Arial" w:hAnsi="Arial" w:cs="Arial"/>
          <w:noProof/>
        </w:rPr>
        <w:pict>
          <v:shape id="_x0000_s1207" type="#_x0000_t32" style="position:absolute;left:0;text-align:left;margin-left:-158.8pt;margin-top:7.85pt;width:47.15pt;height:0;z-index:251661312" o:connectortype="straight"/>
        </w:pict>
      </w:r>
    </w:p>
    <w:p w:rsidR="00FF37AE" w:rsidRPr="003D67A7" w:rsidRDefault="00FF37AE" w:rsidP="00E5439A">
      <w:pPr>
        <w:ind w:right="567"/>
        <w:jc w:val="both"/>
        <w:rPr>
          <w:rStyle w:val="Accentuation"/>
          <w:rFonts w:ascii="Arial" w:hAnsi="Arial" w:cs="Arial"/>
          <w:b/>
          <w:i w:val="0"/>
        </w:rPr>
      </w:pPr>
    </w:p>
    <w:p w:rsidR="00E5439A" w:rsidRPr="003D67A7" w:rsidRDefault="00E5439A" w:rsidP="00E5439A">
      <w:pPr>
        <w:ind w:right="567"/>
        <w:jc w:val="both"/>
        <w:rPr>
          <w:rFonts w:ascii="Arial" w:hAnsi="Arial" w:cs="Arial"/>
        </w:rPr>
      </w:pPr>
    </w:p>
    <w:p w:rsidR="00FF37AE" w:rsidRPr="003D67A7" w:rsidRDefault="00AC02A2" w:rsidP="00E5439A">
      <w:pPr>
        <w:ind w:right="567"/>
        <w:jc w:val="both"/>
        <w:rPr>
          <w:rFonts w:ascii="Arial" w:hAnsi="Arial" w:cs="Arial"/>
        </w:rPr>
      </w:pPr>
      <w:r>
        <w:rPr>
          <w:rFonts w:ascii="Arial" w:hAnsi="Arial" w:cs="Arial"/>
          <w:noProof/>
        </w:rPr>
        <w:pict>
          <v:shape id="_x0000_s1162" type="#_x0000_t202" style="position:absolute;left:0;text-align:left;margin-left:405.9pt;margin-top:7.5pt;width:101.3pt;height:87.35pt;z-index:251651072;mso-width-relative:margin;mso-height-relative:margin">
            <v:textbox style="mso-next-textbox:#_x0000_s1162">
              <w:txbxContent>
                <w:p w:rsidR="004E6F1E" w:rsidRDefault="004E6F1E" w:rsidP="00FF37AE">
                  <w:pPr>
                    <w:rPr>
                      <w:rFonts w:ascii="Tahoma" w:hAnsi="Tahoma" w:cs="Tahoma"/>
                    </w:rPr>
                  </w:pPr>
                  <w:r>
                    <w:rPr>
                      <w:rFonts w:ascii="Tahoma" w:hAnsi="Tahoma" w:cs="Tahoma"/>
                    </w:rPr>
                    <w:t>Tourelle</w:t>
                  </w:r>
                </w:p>
                <w:p w:rsidR="004E6F1E" w:rsidRDefault="004E6F1E" w:rsidP="00FF37AE">
                  <w:pPr>
                    <w:rPr>
                      <w:rFonts w:ascii="Tahoma" w:hAnsi="Tahoma" w:cs="Tahoma"/>
                    </w:rPr>
                  </w:pPr>
                  <w:r>
                    <w:rPr>
                      <w:rFonts w:ascii="Tahoma" w:hAnsi="Tahoma" w:cs="Tahoma"/>
                    </w:rPr>
                    <w:t xml:space="preserve">C </w:t>
                  </w:r>
                  <w:r w:rsidRPr="00631935">
                    <w:rPr>
                      <w:rFonts w:ascii="Tahoma" w:hAnsi="Tahoma" w:cs="Tahoma"/>
                      <w:color w:val="FF0000"/>
                    </w:rPr>
                    <w:t>= 7</w:t>
                  </w:r>
                  <w:r>
                    <w:rPr>
                      <w:rFonts w:ascii="Tahoma" w:hAnsi="Tahoma" w:cs="Tahoma"/>
                      <w:color w:val="FF0000"/>
                    </w:rPr>
                    <w:t>6010</w:t>
                  </w:r>
                  <w:r w:rsidRPr="00631935">
                    <w:rPr>
                      <w:rFonts w:ascii="Tahoma" w:hAnsi="Tahoma" w:cs="Tahoma"/>
                      <w:color w:val="FF0000"/>
                    </w:rPr>
                    <w:t>mN</w:t>
                  </w:r>
                </w:p>
                <w:p w:rsidR="004E6F1E" w:rsidRDefault="004E6F1E" w:rsidP="00FF37AE">
                  <w:pPr>
                    <w:rPr>
                      <w:rFonts w:ascii="Tahoma" w:hAnsi="Tahoma" w:cs="Tahoma"/>
                    </w:rPr>
                  </w:pPr>
                  <w:r>
                    <w:rPr>
                      <w:rFonts w:ascii="Tahoma" w:hAnsi="Tahoma" w:cs="Tahoma"/>
                    </w:rPr>
                    <w:t xml:space="preserve"> N = </w:t>
                  </w:r>
                  <w:r w:rsidRPr="00631935">
                    <w:rPr>
                      <w:rFonts w:ascii="Tahoma" w:hAnsi="Tahoma" w:cs="Tahoma"/>
                      <w:color w:val="FF0000"/>
                    </w:rPr>
                    <w:t>1</w:t>
                  </w:r>
                  <w:r>
                    <w:rPr>
                      <w:rFonts w:ascii="Tahoma" w:hAnsi="Tahoma" w:cs="Tahoma"/>
                      <w:color w:val="FF0000"/>
                    </w:rPr>
                    <w:t>1,8</w:t>
                  </w:r>
                  <w:r w:rsidRPr="00631935">
                    <w:rPr>
                      <w:rFonts w:ascii="Tahoma" w:hAnsi="Tahoma" w:cs="Tahoma"/>
                      <w:color w:val="FF0000"/>
                    </w:rPr>
                    <w:t>tr</w:t>
                  </w:r>
                  <w:r>
                    <w:rPr>
                      <w:rFonts w:ascii="Tahoma" w:hAnsi="Tahoma" w:cs="Tahoma"/>
                      <w:color w:val="FF0000"/>
                    </w:rPr>
                    <w:t>.</w:t>
                  </w:r>
                  <w:r w:rsidRPr="00631935">
                    <w:rPr>
                      <w:rFonts w:ascii="Tahoma" w:hAnsi="Tahoma" w:cs="Tahoma"/>
                      <w:color w:val="FF0000"/>
                    </w:rPr>
                    <w:t>min</w:t>
                  </w:r>
                  <w:r w:rsidRPr="00FF4671">
                    <w:rPr>
                      <w:rFonts w:ascii="Tahoma" w:hAnsi="Tahoma" w:cs="Tahoma"/>
                      <w:color w:val="FF0000"/>
                      <w:vertAlign w:val="superscript"/>
                    </w:rPr>
                    <w:t>-1</w:t>
                  </w:r>
                </w:p>
              </w:txbxContent>
            </v:textbox>
          </v:shape>
        </w:pict>
      </w:r>
      <w:r>
        <w:rPr>
          <w:rFonts w:ascii="Arial" w:hAnsi="Arial" w:cs="Arial"/>
          <w:noProof/>
        </w:rPr>
        <w:pict>
          <v:shape id="_x0000_s1161" type="#_x0000_t202" style="position:absolute;left:0;text-align:left;margin-left:278.95pt;margin-top:7.5pt;width:113.05pt;height:87.35pt;z-index:251650048;mso-width-relative:margin;mso-height-relative:margin">
            <v:textbox style="mso-next-textbox:#_x0000_s1161">
              <w:txbxContent>
                <w:p w:rsidR="004E6F1E" w:rsidRDefault="004E6F1E" w:rsidP="00FF37AE">
                  <w:pPr>
                    <w:rPr>
                      <w:rFonts w:ascii="Tahoma" w:hAnsi="Tahoma" w:cs="Tahoma"/>
                    </w:rPr>
                  </w:pPr>
                  <w:r>
                    <w:rPr>
                      <w:rFonts w:ascii="Tahoma" w:hAnsi="Tahoma" w:cs="Tahoma"/>
                    </w:rPr>
                    <w:t>Réducteur pignon couronne</w:t>
                  </w:r>
                </w:p>
                <w:p w:rsidR="004E6F1E" w:rsidRDefault="004E6F1E" w:rsidP="00FF37AE">
                  <w:pPr>
                    <w:rPr>
                      <w:rFonts w:ascii="Tahoma" w:hAnsi="Tahoma" w:cs="Tahoma"/>
                    </w:rPr>
                  </w:pPr>
                  <w:proofErr w:type="gramStart"/>
                  <w:r>
                    <w:rPr>
                      <w:rFonts w:ascii="Tahoma" w:hAnsi="Tahoma" w:cs="Tahoma"/>
                    </w:rPr>
                    <w:t>rapport</w:t>
                  </w:r>
                  <w:proofErr w:type="gramEnd"/>
                  <w:r>
                    <w:rPr>
                      <w:rFonts w:ascii="Tahoma" w:hAnsi="Tahoma" w:cs="Tahoma"/>
                    </w:rPr>
                    <w:t xml:space="preserve"> =   </w:t>
                  </w:r>
                  <w:r w:rsidRPr="00631935">
                    <w:rPr>
                      <w:rFonts w:ascii="Tahoma" w:hAnsi="Tahoma" w:cs="Tahoma"/>
                      <w:color w:val="FF0000"/>
                    </w:rPr>
                    <w:t>0,1</w:t>
                  </w:r>
                  <w:r>
                    <w:rPr>
                      <w:rFonts w:ascii="Tahoma" w:hAnsi="Tahoma" w:cs="Tahoma"/>
                      <w:color w:val="FF0000"/>
                    </w:rPr>
                    <w:t>73</w:t>
                  </w:r>
                </w:p>
                <w:p w:rsidR="004E6F1E" w:rsidRDefault="004E6F1E" w:rsidP="00FF37AE">
                  <w:pPr>
                    <w:rPr>
                      <w:rFonts w:ascii="Tahoma" w:hAnsi="Tahoma" w:cs="Tahoma"/>
                    </w:rPr>
                  </w:pPr>
                  <w:r>
                    <w:rPr>
                      <w:rFonts w:ascii="Tahoma" w:hAnsi="Tahoma" w:cs="Tahoma"/>
                    </w:rPr>
                    <w:t xml:space="preserve"> ɳ </w:t>
                  </w:r>
                  <w:r w:rsidRPr="00631935">
                    <w:rPr>
                      <w:rFonts w:ascii="Tahoma" w:hAnsi="Tahoma" w:cs="Tahoma"/>
                      <w:color w:val="FF0000"/>
                    </w:rPr>
                    <w:t>= 0,9</w:t>
                  </w:r>
                </w:p>
                <w:p w:rsidR="004E6F1E" w:rsidRDefault="004E6F1E" w:rsidP="00FF37AE"/>
              </w:txbxContent>
            </v:textbox>
          </v:shape>
        </w:pict>
      </w:r>
      <w:r>
        <w:rPr>
          <w:rFonts w:ascii="Arial" w:hAnsi="Arial" w:cs="Arial"/>
          <w:noProof/>
          <w:lang w:eastAsia="en-US"/>
        </w:rPr>
        <w:pict>
          <v:shape id="_x0000_s1159" type="#_x0000_t202" style="position:absolute;left:0;text-align:left;margin-left:.65pt;margin-top:2.15pt;width:116.1pt;height:101.6pt;z-index:251648000;mso-width-relative:margin;mso-height-relative:margin" fillcolor="#ddd8c2">
            <v:textbox style="mso-next-textbox:#_x0000_s1159">
              <w:txbxContent>
                <w:p w:rsidR="004E6F1E" w:rsidRDefault="004E6F1E" w:rsidP="00FF37AE">
                  <w:pPr>
                    <w:jc w:val="center"/>
                    <w:rPr>
                      <w:rFonts w:ascii="Tahoma" w:hAnsi="Tahoma" w:cs="Tahoma"/>
                    </w:rPr>
                  </w:pPr>
                  <w:r>
                    <w:rPr>
                      <w:rFonts w:ascii="Tahoma" w:hAnsi="Tahoma" w:cs="Tahoma"/>
                    </w:rPr>
                    <w:t>Moteur hydraulique</w:t>
                  </w:r>
                </w:p>
                <w:p w:rsidR="004E6F1E" w:rsidRDefault="004E6F1E" w:rsidP="00FF37AE">
                  <w:pPr>
                    <w:jc w:val="center"/>
                    <w:rPr>
                      <w:rFonts w:ascii="Tahoma" w:hAnsi="Tahoma" w:cs="Tahoma"/>
                    </w:rPr>
                  </w:pPr>
                  <w:r>
                    <w:rPr>
                      <w:rFonts w:ascii="Tahoma" w:hAnsi="Tahoma" w:cs="Tahoma"/>
                    </w:rPr>
                    <w:t>C = 805 Nm</w:t>
                  </w:r>
                </w:p>
                <w:p w:rsidR="004E6F1E" w:rsidRDefault="004E6F1E" w:rsidP="00FF37AE">
                  <w:pPr>
                    <w:jc w:val="center"/>
                    <w:rPr>
                      <w:rFonts w:ascii="Tahoma" w:hAnsi="Tahoma" w:cs="Tahoma"/>
                    </w:rPr>
                  </w:pPr>
                  <w:r>
                    <w:rPr>
                      <w:rFonts w:ascii="Tahoma" w:hAnsi="Tahoma" w:cs="Tahoma"/>
                    </w:rPr>
                    <w:t>N = 1184 tr.mn</w:t>
                  </w:r>
                  <w:r w:rsidRPr="00FF4671">
                    <w:rPr>
                      <w:rFonts w:ascii="Tahoma" w:hAnsi="Tahoma" w:cs="Tahoma"/>
                      <w:vertAlign w:val="superscript"/>
                    </w:rPr>
                    <w:t>-1</w:t>
                  </w:r>
                </w:p>
                <w:p w:rsidR="004E6F1E" w:rsidRDefault="004E6F1E" w:rsidP="00FF37AE">
                  <w:pPr>
                    <w:jc w:val="center"/>
                    <w:rPr>
                      <w:rFonts w:ascii="Tahoma" w:hAnsi="Tahoma" w:cs="Tahoma"/>
                    </w:rPr>
                  </w:pPr>
                </w:p>
              </w:txbxContent>
            </v:textbox>
          </v:shape>
        </w:pict>
      </w:r>
      <w:r>
        <w:rPr>
          <w:rFonts w:ascii="Arial" w:hAnsi="Arial" w:cs="Arial"/>
          <w:noProof/>
        </w:rPr>
        <w:pict>
          <v:shape id="_x0000_s1160" type="#_x0000_t202" style="position:absolute;left:0;text-align:left;margin-left:150.05pt;margin-top:10.95pt;width:103.1pt;height:83.9pt;z-index:251649024;mso-width-relative:margin;mso-height-relative:margin">
            <v:textbox style="mso-next-textbox:#_x0000_s1160">
              <w:txbxContent>
                <w:p w:rsidR="004E6F1E" w:rsidRDefault="004E6F1E" w:rsidP="00FF37AE">
                  <w:pPr>
                    <w:jc w:val="center"/>
                    <w:rPr>
                      <w:rFonts w:ascii="Tahoma" w:hAnsi="Tahoma" w:cs="Tahoma"/>
                    </w:rPr>
                  </w:pPr>
                  <w:r>
                    <w:rPr>
                      <w:rFonts w:ascii="Tahoma" w:hAnsi="Tahoma" w:cs="Tahoma"/>
                    </w:rPr>
                    <w:t>Réducteur épi</w:t>
                  </w:r>
                </w:p>
                <w:p w:rsidR="004E6F1E" w:rsidRDefault="004E6F1E" w:rsidP="00FF37AE">
                  <w:pPr>
                    <w:rPr>
                      <w:rFonts w:ascii="Tahoma" w:hAnsi="Tahoma" w:cs="Tahoma"/>
                    </w:rPr>
                  </w:pPr>
                  <w:proofErr w:type="gramStart"/>
                  <w:r>
                    <w:rPr>
                      <w:rFonts w:ascii="Tahoma" w:hAnsi="Tahoma" w:cs="Tahoma"/>
                    </w:rPr>
                    <w:t>rapport</w:t>
                  </w:r>
                  <w:proofErr w:type="gramEnd"/>
                  <w:r>
                    <w:rPr>
                      <w:rFonts w:ascii="Tahoma" w:hAnsi="Tahoma" w:cs="Tahoma"/>
                    </w:rPr>
                    <w:t xml:space="preserve"> =</w:t>
                  </w:r>
                  <w:r w:rsidRPr="00AE1009">
                    <w:rPr>
                      <w:rFonts w:ascii="Tahoma" w:hAnsi="Tahoma" w:cs="Tahoma"/>
                      <w:b/>
                      <w:color w:val="FF0000"/>
                    </w:rPr>
                    <w:t>0,0576</w:t>
                  </w:r>
                </w:p>
                <w:p w:rsidR="004E6F1E" w:rsidRPr="00AE1009" w:rsidRDefault="004E6F1E" w:rsidP="00FF37AE">
                  <w:pPr>
                    <w:rPr>
                      <w:color w:val="FF0000"/>
                    </w:rPr>
                  </w:pPr>
                  <w:r>
                    <w:rPr>
                      <w:rFonts w:ascii="Tahoma" w:hAnsi="Tahoma" w:cs="Tahoma"/>
                    </w:rPr>
                    <w:t xml:space="preserve">ɳ </w:t>
                  </w:r>
                  <w:r w:rsidRPr="00E91414">
                    <w:rPr>
                      <w:rFonts w:ascii="Tahoma" w:hAnsi="Tahoma" w:cs="Tahoma"/>
                      <w:vertAlign w:val="subscript"/>
                    </w:rPr>
                    <w:t>épi</w:t>
                  </w:r>
                  <w:r>
                    <w:rPr>
                      <w:rFonts w:ascii="Tahoma" w:hAnsi="Tahoma" w:cs="Tahoma"/>
                    </w:rPr>
                    <w:t xml:space="preserve"> = </w:t>
                  </w:r>
                  <w:r w:rsidRPr="00AE1009">
                    <w:rPr>
                      <w:rFonts w:ascii="Tahoma" w:hAnsi="Tahoma" w:cs="Tahoma"/>
                      <w:b/>
                      <w:color w:val="FF0000"/>
                    </w:rPr>
                    <w:t xml:space="preserve">0,97 </w:t>
                  </w:r>
                  <w:r w:rsidRPr="00AE1009">
                    <w:rPr>
                      <w:rFonts w:ascii="Tahoma" w:hAnsi="Tahoma" w:cs="Tahoma"/>
                      <w:b/>
                      <w:color w:val="FF0000"/>
                      <w:vertAlign w:val="superscript"/>
                    </w:rPr>
                    <w:t>2</w:t>
                  </w:r>
                </w:p>
                <w:p w:rsidR="004E6F1E" w:rsidRDefault="004E6F1E" w:rsidP="00FF37AE">
                  <w:pPr>
                    <w:rPr>
                      <w:rFonts w:ascii="Tahoma" w:hAnsi="Tahoma" w:cs="Tahoma"/>
                    </w:rPr>
                  </w:pPr>
                  <w:r w:rsidRPr="00AE1009">
                    <w:rPr>
                      <w:rFonts w:ascii="Tahoma" w:hAnsi="Tahoma" w:cs="Tahoma"/>
                      <w:b/>
                      <w:color w:val="FF0000"/>
                    </w:rPr>
                    <w:t>0,95</w:t>
                  </w:r>
                </w:p>
                <w:p w:rsidR="004E6F1E" w:rsidRPr="00DC3DB7" w:rsidRDefault="004E6F1E" w:rsidP="00FF37AE">
                  <w:r>
                    <w:rPr>
                      <w:rFonts w:ascii="Tahoma" w:hAnsi="Tahoma" w:cs="Tahoma"/>
                    </w:rPr>
                    <w:t xml:space="preserve">ɳ </w:t>
                  </w:r>
                  <w:r w:rsidRPr="00E91414">
                    <w:rPr>
                      <w:rFonts w:ascii="Tahoma" w:hAnsi="Tahoma" w:cs="Tahoma"/>
                      <w:vertAlign w:val="subscript"/>
                    </w:rPr>
                    <w:t>épi</w:t>
                  </w:r>
                  <w:r>
                    <w:rPr>
                      <w:rFonts w:ascii="Tahoma" w:hAnsi="Tahoma" w:cs="Tahoma"/>
                    </w:rPr>
                    <w:t xml:space="preserve"> =</w:t>
                  </w:r>
                </w:p>
              </w:txbxContent>
            </v:textbox>
          </v:shape>
        </w:pict>
      </w:r>
    </w:p>
    <w:p w:rsidR="00FF37AE" w:rsidRPr="003D67A7" w:rsidRDefault="00FF37AE" w:rsidP="00FF37AE">
      <w:pPr>
        <w:pStyle w:val="Paragraphedeliste"/>
        <w:ind w:left="567" w:right="567"/>
        <w:jc w:val="both"/>
        <w:rPr>
          <w:rFonts w:ascii="Arial" w:hAnsi="Arial" w:cs="Arial"/>
        </w:rPr>
      </w:pPr>
    </w:p>
    <w:p w:rsidR="00FF37AE" w:rsidRPr="003D67A7" w:rsidRDefault="00FF37AE" w:rsidP="00FF37AE">
      <w:pPr>
        <w:pStyle w:val="Paragraphedeliste"/>
        <w:ind w:left="567" w:right="567"/>
        <w:jc w:val="both"/>
        <w:rPr>
          <w:rFonts w:ascii="Arial" w:hAnsi="Arial" w:cs="Arial"/>
        </w:rPr>
      </w:pPr>
    </w:p>
    <w:p w:rsidR="00FF37AE" w:rsidRPr="003D67A7" w:rsidRDefault="00FF37AE" w:rsidP="00FF37AE">
      <w:pPr>
        <w:pStyle w:val="Paragraphedeliste"/>
        <w:ind w:left="567" w:right="567"/>
        <w:jc w:val="both"/>
        <w:rPr>
          <w:rFonts w:ascii="Arial" w:hAnsi="Arial" w:cs="Arial"/>
        </w:rPr>
      </w:pP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r w:rsidRPr="003D67A7">
        <w:rPr>
          <w:rFonts w:ascii="Arial" w:hAnsi="Arial" w:cs="Arial"/>
        </w:rPr>
        <w:tab/>
      </w:r>
    </w:p>
    <w:p w:rsidR="00FF37AE" w:rsidRPr="003D67A7" w:rsidRDefault="00FF37AE" w:rsidP="00FF37AE">
      <w:pPr>
        <w:ind w:left="567" w:right="567"/>
        <w:jc w:val="both"/>
        <w:rPr>
          <w:rFonts w:ascii="Arial" w:hAnsi="Arial" w:cs="Arial"/>
        </w:rPr>
      </w:pPr>
    </w:p>
    <w:p w:rsidR="00221EE6" w:rsidRPr="003D67A7" w:rsidRDefault="00F42D02" w:rsidP="00F42D02">
      <w:pPr>
        <w:pBdr>
          <w:top w:val="single" w:sz="4" w:space="1" w:color="auto"/>
          <w:left w:val="single" w:sz="4" w:space="4" w:color="auto"/>
          <w:bottom w:val="single" w:sz="4" w:space="1" w:color="auto"/>
          <w:right w:val="single" w:sz="4" w:space="4" w:color="auto"/>
        </w:pBdr>
        <w:ind w:left="567" w:right="567"/>
        <w:jc w:val="center"/>
        <w:rPr>
          <w:rFonts w:ascii="Arial" w:hAnsi="Arial" w:cs="Arial"/>
          <w:b/>
        </w:rPr>
      </w:pPr>
      <w:r>
        <w:rPr>
          <w:rFonts w:ascii="Arial" w:hAnsi="Arial" w:cs="Arial"/>
          <w:b/>
        </w:rPr>
        <w:br w:type="page"/>
      </w:r>
      <w:r w:rsidR="00FF37AE" w:rsidRPr="003D67A7">
        <w:rPr>
          <w:rFonts w:ascii="Arial" w:hAnsi="Arial" w:cs="Arial"/>
          <w:b/>
        </w:rPr>
        <w:lastRenderedPageBreak/>
        <w:t xml:space="preserve">Doc réponse </w:t>
      </w:r>
      <w:r w:rsidR="0040556D">
        <w:rPr>
          <w:rFonts w:ascii="Arial" w:hAnsi="Arial" w:cs="Arial"/>
          <w:b/>
        </w:rPr>
        <w:t>D</w:t>
      </w:r>
      <w:r w:rsidR="00FF37AE" w:rsidRPr="003D67A7">
        <w:rPr>
          <w:rFonts w:ascii="Arial" w:hAnsi="Arial" w:cs="Arial"/>
          <w:b/>
        </w:rPr>
        <w:t>R2</w:t>
      </w:r>
    </w:p>
    <w:p w:rsidR="00EA13FD" w:rsidRPr="003D67A7" w:rsidRDefault="00EA13FD" w:rsidP="00FF37AE">
      <w:pPr>
        <w:ind w:left="567" w:right="567"/>
        <w:jc w:val="both"/>
        <w:rPr>
          <w:rFonts w:ascii="Arial" w:hAnsi="Arial" w:cs="Arial"/>
          <w:b/>
        </w:rPr>
      </w:pPr>
    </w:p>
    <w:p w:rsidR="00EA13FD" w:rsidRPr="003D67A7" w:rsidRDefault="00314D57" w:rsidP="00FF37AE">
      <w:pPr>
        <w:ind w:left="567" w:right="567"/>
        <w:jc w:val="both"/>
        <w:rPr>
          <w:rFonts w:ascii="Arial" w:hAnsi="Arial" w:cs="Arial"/>
          <w:b/>
        </w:rPr>
      </w:pPr>
      <w:r>
        <w:rPr>
          <w:rFonts w:ascii="Arial" w:hAnsi="Arial" w:cs="Arial"/>
          <w:b/>
          <w:noProof/>
        </w:rPr>
        <w:pict>
          <v:rect id="_x0000_s1237" style="position:absolute;left:0;text-align:left;margin-left:317.6pt;margin-top:7.65pt;width:112.6pt;height:31.4pt;z-index:251683840" filled="f" fillcolor="white [3201]" strokecolor="#c0504d [3205]" strokeweight="2.5pt">
            <v:shadow color="#868686"/>
          </v:rect>
        </w:pict>
      </w:r>
      <w:r>
        <w:rPr>
          <w:rFonts w:ascii="Arial" w:hAnsi="Arial" w:cs="Arial"/>
          <w:b/>
          <w:noProof/>
        </w:rPr>
        <w:pict>
          <v:rect id="_x0000_s1233" style="position:absolute;left:0;text-align:left;margin-left:194.3pt;margin-top:7.65pt;width:112.6pt;height:31.4pt;z-index:251679744" filled="f" fillcolor="white [3201]" strokecolor="#c0504d [3205]" strokeweight="2.5pt">
            <v:shadow color="#868686"/>
          </v:rect>
        </w:pict>
      </w:r>
      <w:r w:rsidR="00F56B5E">
        <w:rPr>
          <w:rFonts w:ascii="Arial" w:hAnsi="Arial" w:cs="Arial"/>
          <w:b/>
          <w:noProof/>
        </w:rPr>
        <w:drawing>
          <wp:anchor distT="0" distB="0" distL="114300" distR="114300" simplePos="0" relativeHeight="251652096" behindDoc="1" locked="0" layoutInCell="1" allowOverlap="1" wp14:anchorId="0C0610A8" wp14:editId="5FB9C5EF">
            <wp:simplePos x="0" y="0"/>
            <wp:positionH relativeFrom="column">
              <wp:posOffset>788670</wp:posOffset>
            </wp:positionH>
            <wp:positionV relativeFrom="paragraph">
              <wp:posOffset>56515</wp:posOffset>
            </wp:positionV>
            <wp:extent cx="4695825" cy="4061460"/>
            <wp:effectExtent l="19050" t="0" r="9525" b="0"/>
            <wp:wrapNone/>
            <wp:docPr id="207" name="Image 2" descr="G:\Images RENARD\Hit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G:\Images RENARD\Hit 01.jpg"/>
                    <pic:cNvPicPr>
                      <a:picLocks noChangeAspect="1" noChangeArrowheads="1"/>
                    </pic:cNvPicPr>
                  </pic:nvPicPr>
                  <pic:blipFill>
                    <a:blip r:embed="rId10"/>
                    <a:srcRect/>
                    <a:stretch>
                      <a:fillRect/>
                    </a:stretch>
                  </pic:blipFill>
                  <pic:spPr bwMode="auto">
                    <a:xfrm>
                      <a:off x="0" y="0"/>
                      <a:ext cx="4695825" cy="4061460"/>
                    </a:xfrm>
                    <a:prstGeom prst="rect">
                      <a:avLst/>
                    </a:prstGeom>
                    <a:noFill/>
                    <a:ln w="9525">
                      <a:noFill/>
                      <a:miter lim="800000"/>
                      <a:headEnd/>
                      <a:tailEnd/>
                    </a:ln>
                  </pic:spPr>
                </pic:pic>
              </a:graphicData>
            </a:graphic>
          </wp:anchor>
        </w:drawing>
      </w:r>
    </w:p>
    <w:p w:rsidR="00EA13FD" w:rsidRPr="003D67A7" w:rsidRDefault="00EA13FD" w:rsidP="00FF37AE">
      <w:pPr>
        <w:ind w:left="567" w:right="567"/>
        <w:jc w:val="both"/>
        <w:rPr>
          <w:rFonts w:ascii="Arial" w:hAnsi="Arial" w:cs="Arial"/>
          <w:b/>
        </w:rPr>
      </w:pPr>
    </w:p>
    <w:p w:rsidR="00EA13FD" w:rsidRPr="003D67A7" w:rsidRDefault="00314D57" w:rsidP="00FF37AE">
      <w:pPr>
        <w:ind w:left="567" w:right="567"/>
        <w:jc w:val="both"/>
        <w:rPr>
          <w:rFonts w:ascii="Arial" w:hAnsi="Arial" w:cs="Arial"/>
          <w:b/>
        </w:rPr>
      </w:pPr>
      <w:r>
        <w:rPr>
          <w:rFonts w:ascii="Arial" w:hAnsi="Arial" w:cs="Arial"/>
          <w:b/>
          <w:noProof/>
        </w:rPr>
        <w:pict>
          <v:rect id="_x0000_s1236" style="position:absolute;left:0;text-align:left;margin-left:317.6pt;margin-top:12.15pt;width:112.6pt;height:31.4pt;z-index:251682816" filled="f" fillcolor="white [3201]" strokecolor="#c0504d [3205]" strokeweight="2.5pt">
            <v:shadow color="#868686"/>
          </v:rect>
        </w:pict>
      </w:r>
      <w:r>
        <w:rPr>
          <w:rFonts w:ascii="Arial" w:hAnsi="Arial" w:cs="Arial"/>
          <w:b/>
          <w:noProof/>
        </w:rPr>
        <w:pict>
          <v:rect id="_x0000_s1234" style="position:absolute;left:0;text-align:left;margin-left:194.3pt;margin-top:12.15pt;width:112.6pt;height:31.4pt;z-index:251680768" filled="f" fillcolor="white [3201]" strokecolor="#c0504d [3205]" strokeweight="2.5pt">
            <v:shadow color="#868686"/>
          </v:rect>
        </w:pict>
      </w:r>
      <w:r>
        <w:rPr>
          <w:rFonts w:ascii="Arial" w:hAnsi="Arial" w:cs="Arial"/>
          <w:b/>
          <w:noProof/>
        </w:rPr>
        <w:pict>
          <v:rect id="_x0000_s1230" style="position:absolute;left:0;text-align:left;margin-left:65.1pt;margin-top:12.15pt;width:112.6pt;height:31.4pt;z-index:251676672" filled="f" fillcolor="white [3201]" strokecolor="#c0504d [3205]" strokeweight="2.5pt">
            <v:shadow color="#868686"/>
          </v:rect>
        </w:pict>
      </w:r>
    </w:p>
    <w:p w:rsidR="00EA13FD" w:rsidRPr="003D67A7" w:rsidRDefault="00314D57" w:rsidP="00314D57">
      <w:pPr>
        <w:tabs>
          <w:tab w:val="left" w:pos="2528"/>
        </w:tabs>
        <w:ind w:left="567" w:right="567"/>
        <w:jc w:val="both"/>
        <w:rPr>
          <w:rFonts w:ascii="Arial" w:hAnsi="Arial" w:cs="Arial"/>
          <w:b/>
        </w:rPr>
      </w:pPr>
      <w:r>
        <w:rPr>
          <w:rFonts w:ascii="Arial" w:hAnsi="Arial" w:cs="Arial"/>
          <w:b/>
        </w:rPr>
        <w:tab/>
      </w:r>
    </w:p>
    <w:p w:rsidR="00EA13FD" w:rsidRPr="003D67A7" w:rsidRDefault="00314D57" w:rsidP="00FF37AE">
      <w:pPr>
        <w:ind w:left="567" w:right="567"/>
        <w:jc w:val="both"/>
        <w:rPr>
          <w:rFonts w:ascii="Arial" w:hAnsi="Arial" w:cs="Arial"/>
          <w:b/>
        </w:rPr>
      </w:pPr>
      <w:r>
        <w:rPr>
          <w:rFonts w:ascii="Arial" w:hAnsi="Arial" w:cs="Arial"/>
          <w:b/>
          <w:noProof/>
        </w:rPr>
        <w:pict>
          <v:rect id="_x0000_s1235" style="position:absolute;left:0;text-align:left;margin-left:317.6pt;margin-top:17.45pt;width:112.6pt;height:31.4pt;z-index:251681792" filled="f" fillcolor="white [3201]" strokecolor="#c0504d [3205]" strokeweight="2.5pt">
            <v:shadow color="#868686"/>
          </v:rect>
        </w:pict>
      </w:r>
      <w:r>
        <w:rPr>
          <w:rFonts w:ascii="Arial" w:hAnsi="Arial" w:cs="Arial"/>
          <w:b/>
          <w:noProof/>
        </w:rPr>
        <w:pict>
          <v:rect id="_x0000_s1231" style="position:absolute;left:0;text-align:left;margin-left:65.1pt;margin-top:17.45pt;width:112.6pt;height:31.4pt;z-index:251677696" filled="f" fillcolor="white [3201]" strokecolor="#c0504d [3205]" strokeweight="2.5pt">
            <v:shadow color="#868686"/>
          </v:rect>
        </w:pict>
      </w:r>
    </w:p>
    <w:p w:rsidR="00D16DED" w:rsidRPr="003D67A7" w:rsidRDefault="00D16DED" w:rsidP="00FF37AE">
      <w:pPr>
        <w:ind w:left="567" w:right="567"/>
        <w:jc w:val="both"/>
        <w:rPr>
          <w:rFonts w:ascii="Arial" w:hAnsi="Arial" w:cs="Arial"/>
          <w:b/>
        </w:rPr>
      </w:pPr>
    </w:p>
    <w:p w:rsidR="00FF37AE" w:rsidRPr="003D67A7" w:rsidRDefault="00314D57" w:rsidP="00FF37AE">
      <w:pPr>
        <w:ind w:left="567" w:right="567"/>
        <w:jc w:val="both"/>
        <w:rPr>
          <w:rFonts w:ascii="Arial" w:hAnsi="Arial" w:cs="Arial"/>
          <w:b/>
        </w:rPr>
      </w:pPr>
      <w:r>
        <w:rPr>
          <w:rFonts w:ascii="Arial" w:hAnsi="Arial" w:cs="Arial"/>
          <w:b/>
          <w:noProof/>
        </w:rPr>
        <w:pict>
          <v:rect id="_x0000_s1232" style="position:absolute;left:0;text-align:left;margin-left:65.1pt;margin-top:21.25pt;width:112.6pt;height:31.4pt;z-index:251678720" filled="f" fillcolor="white [3201]" strokecolor="#c0504d [3205]" strokeweight="2.5pt">
            <v:shadow color="#868686"/>
          </v:rect>
        </w:pict>
      </w:r>
    </w:p>
    <w:p w:rsidR="00FF37AE" w:rsidRPr="003D67A7" w:rsidRDefault="00FF37AE" w:rsidP="00FF37AE">
      <w:pPr>
        <w:ind w:left="567" w:right="567"/>
        <w:jc w:val="both"/>
        <w:rPr>
          <w:rFonts w:ascii="Arial" w:hAnsi="Arial" w:cs="Arial"/>
          <w:b/>
        </w:rPr>
      </w:pPr>
    </w:p>
    <w:p w:rsidR="00FF37AE" w:rsidRPr="003D67A7" w:rsidRDefault="00FF37AE" w:rsidP="00FF37AE">
      <w:pPr>
        <w:ind w:left="567" w:right="567"/>
        <w:jc w:val="both"/>
        <w:rPr>
          <w:rFonts w:ascii="Arial" w:hAnsi="Arial" w:cs="Arial"/>
          <w:b/>
        </w:rPr>
      </w:pPr>
    </w:p>
    <w:p w:rsidR="00FF37AE" w:rsidRPr="003D67A7" w:rsidRDefault="00FF37AE" w:rsidP="00FF37AE">
      <w:pPr>
        <w:ind w:left="567" w:right="567"/>
        <w:jc w:val="both"/>
        <w:rPr>
          <w:rFonts w:ascii="Arial" w:hAnsi="Arial" w:cs="Arial"/>
        </w:rPr>
      </w:pPr>
    </w:p>
    <w:p w:rsidR="00FF37AE" w:rsidRPr="003D67A7" w:rsidRDefault="00FF37AE" w:rsidP="00FF37AE">
      <w:pPr>
        <w:rPr>
          <w:rFonts w:ascii="Arial" w:hAnsi="Arial" w:cs="Arial"/>
          <w:b/>
        </w:rPr>
      </w:pPr>
    </w:p>
    <w:p w:rsidR="00FF37AE" w:rsidRPr="003D67A7" w:rsidRDefault="00FF37AE" w:rsidP="00FF37AE">
      <w:pPr>
        <w:rPr>
          <w:rFonts w:ascii="Arial" w:hAnsi="Arial" w:cs="Arial"/>
          <w:b/>
        </w:rPr>
      </w:pPr>
    </w:p>
    <w:p w:rsidR="00FF37AE" w:rsidRPr="003D67A7" w:rsidRDefault="00FF37AE" w:rsidP="00FF37AE">
      <w:pPr>
        <w:rPr>
          <w:rFonts w:ascii="Arial" w:hAnsi="Arial" w:cs="Arial"/>
          <w:b/>
        </w:rPr>
      </w:pPr>
    </w:p>
    <w:p w:rsidR="00221EE6" w:rsidRPr="003D67A7" w:rsidRDefault="00221EE6" w:rsidP="00221EE6">
      <w:pPr>
        <w:rPr>
          <w:rFonts w:ascii="Arial" w:hAnsi="Arial" w:cs="Arial"/>
        </w:rPr>
      </w:pPr>
    </w:p>
    <w:p w:rsidR="00221EE6" w:rsidRPr="003D67A7" w:rsidRDefault="00221EE6" w:rsidP="00221EE6">
      <w:pPr>
        <w:rPr>
          <w:rFonts w:ascii="Arial" w:hAnsi="Arial" w:cs="Arial"/>
        </w:rPr>
      </w:pPr>
    </w:p>
    <w:tbl>
      <w:tblPr>
        <w:tblW w:w="0" w:type="auto"/>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1"/>
        <w:gridCol w:w="3261"/>
        <w:gridCol w:w="3262"/>
      </w:tblGrid>
      <w:tr w:rsidR="00FF37AE" w:rsidRPr="007D6C08" w:rsidTr="00F42D02">
        <w:trPr>
          <w:jc w:val="center"/>
        </w:trPr>
        <w:tc>
          <w:tcPr>
            <w:tcW w:w="3081" w:type="dxa"/>
          </w:tcPr>
          <w:p w:rsidR="00FF37AE" w:rsidRPr="007D6C08" w:rsidRDefault="00AC02A2" w:rsidP="007D6C08">
            <w:pPr>
              <w:pStyle w:val="Pa42"/>
              <w:spacing w:before="240" w:after="220"/>
              <w:jc w:val="center"/>
              <w:rPr>
                <w:rFonts w:ascii="Arial" w:hAnsi="Arial" w:cs="Arial"/>
                <w:b/>
                <w:bCs/>
                <w:color w:val="000000"/>
                <w:sz w:val="22"/>
                <w:szCs w:val="22"/>
              </w:rPr>
            </w:pPr>
            <w:r>
              <w:rPr>
                <w:rFonts w:ascii="Arial" w:hAnsi="Arial" w:cs="Arial"/>
                <w:b/>
                <w:bCs/>
                <w:noProof/>
                <w:color w:val="000000"/>
                <w:sz w:val="22"/>
                <w:szCs w:val="22"/>
                <w:lang w:eastAsia="en-US"/>
              </w:rPr>
              <w:pict>
                <v:shape id="_x0000_s1228" type="#_x0000_t202" style="position:absolute;left:0;text-align:left;margin-left:16.55pt;margin-top:5.95pt;width:40.2pt;height:24.3pt;z-index:251673600;mso-width-relative:margin;mso-height-relative:margin">
                  <v:textbox style="mso-next-textbox:#_x0000_s1228">
                    <w:txbxContent>
                      <w:p w:rsidR="004E6F1E" w:rsidRPr="00A43285" w:rsidRDefault="004E6F1E">
                        <w:pPr>
                          <w:rPr>
                            <w:rFonts w:ascii="Arial" w:hAnsi="Arial" w:cs="Arial"/>
                            <w:b/>
                            <w:color w:val="FF0000"/>
                            <w:sz w:val="28"/>
                            <w:szCs w:val="28"/>
                          </w:rPr>
                        </w:pPr>
                      </w:p>
                    </w:txbxContent>
                  </v:textbox>
                </v:shape>
              </w:pict>
            </w:r>
            <w:r w:rsidR="00FF37AE" w:rsidRPr="007D6C08">
              <w:rPr>
                <w:rFonts w:ascii="Arial" w:hAnsi="Arial" w:cs="Arial"/>
                <w:b/>
                <w:bCs/>
                <w:color w:val="000000"/>
                <w:sz w:val="22"/>
                <w:szCs w:val="22"/>
              </w:rPr>
              <w:t>NFC</w:t>
            </w:r>
          </w:p>
        </w:tc>
        <w:tc>
          <w:tcPr>
            <w:tcW w:w="3261" w:type="dxa"/>
          </w:tcPr>
          <w:p w:rsidR="00FF37AE" w:rsidRPr="007D6C08" w:rsidRDefault="00AC02A2" w:rsidP="007D6C08">
            <w:pPr>
              <w:pStyle w:val="Pa42"/>
              <w:spacing w:before="240" w:after="220"/>
              <w:jc w:val="center"/>
              <w:rPr>
                <w:rFonts w:ascii="Arial" w:hAnsi="Arial" w:cs="Arial"/>
                <w:b/>
                <w:bCs/>
                <w:color w:val="000000"/>
                <w:sz w:val="22"/>
                <w:szCs w:val="22"/>
              </w:rPr>
            </w:pPr>
            <w:r>
              <w:rPr>
                <w:rFonts w:ascii="Arial" w:hAnsi="Arial" w:cs="Arial"/>
                <w:b/>
                <w:bCs/>
                <w:noProof/>
                <w:color w:val="000000"/>
                <w:sz w:val="22"/>
                <w:szCs w:val="22"/>
              </w:rPr>
              <w:pict>
                <v:rect id="_x0000_s1216" style="position:absolute;left:0;text-align:left;margin-left:3.55pt;margin-top:5.95pt;width:43.55pt;height:24.3pt;z-index:251669504;mso-position-horizontal-relative:text;mso-position-vertical-relative:text">
                  <v:textbox>
                    <w:txbxContent>
                      <w:p w:rsidR="00314D57" w:rsidRPr="00314D57" w:rsidRDefault="00314D57" w:rsidP="00314D57">
                        <w:pPr>
                          <w:jc w:val="center"/>
                          <w:rPr>
                            <w:b/>
                            <w:color w:val="FF0000"/>
                            <w:sz w:val="32"/>
                            <w:szCs w:val="32"/>
                          </w:rPr>
                        </w:pPr>
                        <w:r w:rsidRPr="00314D57">
                          <w:rPr>
                            <w:b/>
                            <w:color w:val="FF0000"/>
                            <w:sz w:val="32"/>
                            <w:szCs w:val="32"/>
                          </w:rPr>
                          <w:t>X</w:t>
                        </w:r>
                      </w:p>
                    </w:txbxContent>
                  </v:textbox>
                </v:rect>
              </w:pict>
            </w:r>
            <w:r w:rsidR="00FF37AE" w:rsidRPr="007D6C08">
              <w:rPr>
                <w:rFonts w:ascii="Arial" w:hAnsi="Arial" w:cs="Arial"/>
                <w:b/>
                <w:bCs/>
                <w:color w:val="000000"/>
                <w:sz w:val="22"/>
                <w:szCs w:val="22"/>
              </w:rPr>
              <w:t>PFC</w:t>
            </w:r>
          </w:p>
        </w:tc>
        <w:tc>
          <w:tcPr>
            <w:tcW w:w="3262" w:type="dxa"/>
          </w:tcPr>
          <w:p w:rsidR="00FF37AE" w:rsidRPr="007D6C08" w:rsidRDefault="00AC02A2" w:rsidP="007D6C08">
            <w:pPr>
              <w:pStyle w:val="Pa42"/>
              <w:spacing w:before="240" w:after="220"/>
              <w:jc w:val="center"/>
              <w:rPr>
                <w:rFonts w:ascii="Arial" w:hAnsi="Arial" w:cs="Arial"/>
                <w:b/>
                <w:bCs/>
                <w:color w:val="000000"/>
                <w:sz w:val="22"/>
                <w:szCs w:val="22"/>
              </w:rPr>
            </w:pPr>
            <w:r>
              <w:rPr>
                <w:rFonts w:ascii="Arial" w:hAnsi="Arial" w:cs="Arial"/>
                <w:b/>
                <w:bCs/>
                <w:noProof/>
                <w:color w:val="000000"/>
                <w:sz w:val="22"/>
                <w:szCs w:val="22"/>
              </w:rPr>
              <w:pict>
                <v:rect id="_x0000_s1217" style="position:absolute;left:0;text-align:left;margin-left:4.45pt;margin-top:5.95pt;width:50.25pt;height:24.3pt;z-index:251670528;mso-position-horizontal-relative:text;mso-position-vertical-relative:text"/>
              </w:pict>
            </w:r>
            <w:r w:rsidR="00FF37AE" w:rsidRPr="007D6C08">
              <w:rPr>
                <w:rFonts w:ascii="Arial" w:hAnsi="Arial" w:cs="Arial"/>
                <w:b/>
                <w:bCs/>
                <w:color w:val="000000"/>
                <w:sz w:val="22"/>
                <w:szCs w:val="22"/>
              </w:rPr>
              <w:t>LSC</w:t>
            </w:r>
          </w:p>
        </w:tc>
      </w:tr>
      <w:tr w:rsidR="00FF37AE" w:rsidRPr="007D6C08" w:rsidTr="00F42D02">
        <w:trPr>
          <w:jc w:val="center"/>
        </w:trPr>
        <w:tc>
          <w:tcPr>
            <w:tcW w:w="3081" w:type="dxa"/>
          </w:tcPr>
          <w:p w:rsidR="00FF37AE" w:rsidRPr="007D6C08" w:rsidRDefault="00FF37AE" w:rsidP="007D6C08">
            <w:pPr>
              <w:pStyle w:val="Pa42"/>
              <w:spacing w:before="240" w:after="220"/>
              <w:jc w:val="center"/>
              <w:rPr>
                <w:rFonts w:ascii="Arial" w:hAnsi="Arial" w:cs="Arial"/>
                <w:b/>
                <w:bCs/>
                <w:color w:val="000000"/>
                <w:sz w:val="22"/>
                <w:szCs w:val="22"/>
              </w:rPr>
            </w:pPr>
            <w:r w:rsidRPr="007D6C08">
              <w:rPr>
                <w:rFonts w:ascii="Arial" w:hAnsi="Arial" w:cs="Arial"/>
                <w:b/>
                <w:bCs/>
                <w:color w:val="000000"/>
                <w:sz w:val="22"/>
                <w:szCs w:val="22"/>
              </w:rPr>
              <w:t>Negative Flow Control</w:t>
            </w:r>
          </w:p>
        </w:tc>
        <w:tc>
          <w:tcPr>
            <w:tcW w:w="3261" w:type="dxa"/>
          </w:tcPr>
          <w:p w:rsidR="00FF37AE" w:rsidRPr="007D6C08" w:rsidRDefault="00FF37AE" w:rsidP="007D6C08">
            <w:pPr>
              <w:pStyle w:val="Pa42"/>
              <w:spacing w:before="240" w:after="220"/>
              <w:jc w:val="center"/>
              <w:rPr>
                <w:rFonts w:ascii="Arial" w:hAnsi="Arial" w:cs="Arial"/>
                <w:b/>
                <w:bCs/>
                <w:color w:val="000000"/>
                <w:sz w:val="22"/>
                <w:szCs w:val="22"/>
              </w:rPr>
            </w:pPr>
            <w:r w:rsidRPr="007D6C08">
              <w:rPr>
                <w:rFonts w:ascii="Arial" w:hAnsi="Arial" w:cs="Arial"/>
                <w:b/>
                <w:bCs/>
                <w:color w:val="000000"/>
                <w:sz w:val="22"/>
                <w:szCs w:val="22"/>
              </w:rPr>
              <w:t>Positive Flow Control</w:t>
            </w:r>
          </w:p>
        </w:tc>
        <w:tc>
          <w:tcPr>
            <w:tcW w:w="3262" w:type="dxa"/>
          </w:tcPr>
          <w:p w:rsidR="00FF37AE" w:rsidRPr="007D6C08" w:rsidRDefault="00FF37AE" w:rsidP="007D6C08">
            <w:pPr>
              <w:pStyle w:val="Pa42"/>
              <w:spacing w:before="240" w:after="220"/>
              <w:jc w:val="center"/>
              <w:rPr>
                <w:rFonts w:ascii="Arial" w:hAnsi="Arial" w:cs="Arial"/>
                <w:b/>
                <w:bCs/>
                <w:color w:val="000000"/>
                <w:sz w:val="22"/>
                <w:szCs w:val="22"/>
              </w:rPr>
            </w:pPr>
            <w:r w:rsidRPr="007D6C08">
              <w:rPr>
                <w:rFonts w:ascii="Arial" w:hAnsi="Arial" w:cs="Arial"/>
                <w:b/>
                <w:bCs/>
                <w:color w:val="000000"/>
                <w:sz w:val="22"/>
                <w:szCs w:val="22"/>
              </w:rPr>
              <w:t>Load Sensing Control</w:t>
            </w:r>
          </w:p>
        </w:tc>
      </w:tr>
    </w:tbl>
    <w:p w:rsidR="00F42D02" w:rsidRDefault="00F42D02" w:rsidP="00221EE6">
      <w:pPr>
        <w:spacing w:after="0"/>
        <w:ind w:right="567"/>
        <w:rPr>
          <w:rFonts w:ascii="Arial" w:hAnsi="Arial" w:cs="Arial"/>
          <w:b/>
        </w:rPr>
      </w:pPr>
    </w:p>
    <w:p w:rsidR="00FF37AE" w:rsidRPr="00F42D02" w:rsidRDefault="00F42D02" w:rsidP="00FF37AE">
      <w:pPr>
        <w:rPr>
          <w:rFonts w:ascii="Arial" w:hAnsi="Arial" w:cs="Arial"/>
          <w:b/>
          <w:sz w:val="2"/>
          <w:szCs w:val="2"/>
        </w:rPr>
      </w:pPr>
      <w:r>
        <w:rPr>
          <w:rFonts w:ascii="Arial" w:hAnsi="Arial" w:cs="Arial"/>
          <w:b/>
        </w:rPr>
        <w:br w:type="page"/>
      </w:r>
    </w:p>
    <w:tbl>
      <w:tblPr>
        <w:tblpPr w:leftFromText="141" w:rightFromText="141" w:horzAnchor="margin" w:tblpXSpec="center" w:tblpY="9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
        <w:gridCol w:w="8499"/>
      </w:tblGrid>
      <w:tr w:rsidR="00FF37AE" w:rsidRPr="007D6C08" w:rsidTr="00441CEF">
        <w:trPr>
          <w:trHeight w:val="454"/>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lastRenderedPageBreak/>
              <w:t>a :</w:t>
            </w:r>
          </w:p>
        </w:tc>
        <w:tc>
          <w:tcPr>
            <w:tcW w:w="8499" w:type="dxa"/>
            <w:vAlign w:val="center"/>
          </w:tcPr>
          <w:p w:rsidR="00FF37AE" w:rsidRPr="007D6C08" w:rsidRDefault="00FF37AE" w:rsidP="00441CEF">
            <w:pPr>
              <w:spacing w:after="0" w:line="240" w:lineRule="auto"/>
              <w:ind w:right="567"/>
              <w:jc w:val="both"/>
              <w:rPr>
                <w:rFonts w:ascii="Arial" w:hAnsi="Arial" w:cs="Arial"/>
              </w:rPr>
            </w:pPr>
            <w:r w:rsidRPr="007D6C08">
              <w:rPr>
                <w:rFonts w:ascii="Arial" w:hAnsi="Arial" w:cs="Arial"/>
              </w:rPr>
              <w:t>Contrôler les niveaux de la machine</w:t>
            </w: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b :</w:t>
            </w:r>
          </w:p>
        </w:tc>
        <w:tc>
          <w:tcPr>
            <w:tcW w:w="8499" w:type="dxa"/>
            <w:vAlign w:val="center"/>
          </w:tcPr>
          <w:p w:rsidR="00FF37AE" w:rsidRPr="007D6C08" w:rsidRDefault="00FF37AE" w:rsidP="00441CEF">
            <w:pPr>
              <w:spacing w:after="0" w:line="240" w:lineRule="auto"/>
              <w:ind w:left="567" w:right="567"/>
              <w:jc w:val="both"/>
              <w:rPr>
                <w:rFonts w:ascii="Arial" w:hAnsi="Arial" w:cs="Arial"/>
                <w:color w:val="FF0000"/>
              </w:rPr>
            </w:pPr>
            <w:r w:rsidRPr="007D6C08">
              <w:rPr>
                <w:rFonts w:ascii="Arial" w:hAnsi="Arial" w:cs="Arial"/>
                <w:color w:val="FF0000"/>
              </w:rPr>
              <w:t xml:space="preserve">b : </w:t>
            </w:r>
            <w:r w:rsidR="00441CEF">
              <w:rPr>
                <w:rFonts w:ascii="Arial" w:hAnsi="Arial" w:cs="Arial"/>
                <w:color w:val="FF0000"/>
              </w:rPr>
              <w:t>m</w:t>
            </w:r>
            <w:r w:rsidRPr="007D6C08">
              <w:rPr>
                <w:rFonts w:ascii="Arial" w:hAnsi="Arial" w:cs="Arial"/>
                <w:color w:val="FF0000"/>
              </w:rPr>
              <w:t>ettre en température le circuit hydraulique à 50° minimum</w:t>
            </w:r>
          </w:p>
          <w:p w:rsidR="00FF37AE" w:rsidRPr="007D6C08" w:rsidRDefault="00FF37AE" w:rsidP="00441CEF">
            <w:pPr>
              <w:spacing w:after="0" w:line="240" w:lineRule="auto"/>
              <w:ind w:right="567"/>
              <w:jc w:val="both"/>
              <w:rPr>
                <w:rFonts w:ascii="Arial" w:hAnsi="Arial" w:cs="Arial"/>
              </w:rPr>
            </w:pP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c :</w:t>
            </w:r>
          </w:p>
        </w:tc>
        <w:tc>
          <w:tcPr>
            <w:tcW w:w="8499" w:type="dxa"/>
            <w:vAlign w:val="center"/>
          </w:tcPr>
          <w:p w:rsidR="00FF37AE" w:rsidRPr="007D6C08" w:rsidRDefault="00FF37AE" w:rsidP="00441CEF">
            <w:pPr>
              <w:spacing w:after="0" w:line="240" w:lineRule="auto"/>
              <w:ind w:left="567" w:right="567"/>
              <w:jc w:val="both"/>
              <w:rPr>
                <w:rFonts w:ascii="Arial" w:hAnsi="Arial" w:cs="Arial"/>
                <w:color w:val="FF0000"/>
              </w:rPr>
            </w:pPr>
            <w:r w:rsidRPr="007D6C08">
              <w:rPr>
                <w:rFonts w:ascii="Arial" w:hAnsi="Arial" w:cs="Arial"/>
                <w:color w:val="FF0000"/>
              </w:rPr>
              <w:t xml:space="preserve">c : </w:t>
            </w:r>
            <w:r w:rsidR="00441CEF">
              <w:rPr>
                <w:rFonts w:ascii="Arial" w:hAnsi="Arial" w:cs="Arial"/>
                <w:color w:val="FF0000"/>
              </w:rPr>
              <w:t>v</w:t>
            </w:r>
            <w:r w:rsidRPr="007D6C08">
              <w:rPr>
                <w:rFonts w:ascii="Arial" w:hAnsi="Arial" w:cs="Arial"/>
                <w:color w:val="FF0000"/>
              </w:rPr>
              <w:t>érifier le régime maxi du moteur thermique, à vide et en charge (butée levage de flèche par exemple)</w:t>
            </w:r>
          </w:p>
          <w:p w:rsidR="00FF37AE" w:rsidRPr="007D6C08" w:rsidRDefault="00FF37AE" w:rsidP="00441CEF">
            <w:pPr>
              <w:spacing w:after="0" w:line="240" w:lineRule="auto"/>
              <w:ind w:right="567"/>
              <w:jc w:val="both"/>
              <w:rPr>
                <w:rFonts w:ascii="Arial" w:hAnsi="Arial" w:cs="Arial"/>
              </w:rPr>
            </w:pPr>
          </w:p>
        </w:tc>
      </w:tr>
      <w:tr w:rsidR="00FF37AE" w:rsidRPr="007D6C08" w:rsidTr="00441CEF">
        <w:trPr>
          <w:trHeight w:val="454"/>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d :</w:t>
            </w:r>
          </w:p>
        </w:tc>
        <w:tc>
          <w:tcPr>
            <w:tcW w:w="8499" w:type="dxa"/>
            <w:vAlign w:val="center"/>
          </w:tcPr>
          <w:p w:rsidR="00FF37AE" w:rsidRPr="007D6C08" w:rsidRDefault="00FF37AE" w:rsidP="00441CEF">
            <w:pPr>
              <w:spacing w:after="0" w:line="240" w:lineRule="auto"/>
              <w:ind w:right="567"/>
              <w:jc w:val="both"/>
              <w:rPr>
                <w:rFonts w:ascii="Arial" w:hAnsi="Arial" w:cs="Arial"/>
              </w:rPr>
            </w:pPr>
            <w:r w:rsidRPr="007D6C08">
              <w:rPr>
                <w:rFonts w:ascii="Arial" w:hAnsi="Arial" w:cs="Arial"/>
              </w:rPr>
              <w:t>Vérifier la pression de pilotage au régime maxi à vide</w:t>
            </w:r>
          </w:p>
        </w:tc>
      </w:tr>
      <w:tr w:rsidR="00FF37AE" w:rsidRPr="007D6C08" w:rsidTr="00441CEF">
        <w:trPr>
          <w:trHeight w:val="454"/>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e :</w:t>
            </w:r>
          </w:p>
        </w:tc>
        <w:tc>
          <w:tcPr>
            <w:tcW w:w="8499" w:type="dxa"/>
            <w:vAlign w:val="center"/>
          </w:tcPr>
          <w:p w:rsidR="00FF37AE" w:rsidRPr="007D6C08" w:rsidRDefault="00FF37AE" w:rsidP="00441CEF">
            <w:pPr>
              <w:spacing w:after="0" w:line="240" w:lineRule="auto"/>
              <w:ind w:right="567"/>
              <w:jc w:val="both"/>
              <w:rPr>
                <w:rFonts w:ascii="Arial" w:hAnsi="Arial" w:cs="Arial"/>
              </w:rPr>
            </w:pPr>
            <w:r w:rsidRPr="007D6C08">
              <w:rPr>
                <w:rFonts w:ascii="Arial" w:hAnsi="Arial" w:cs="Arial"/>
              </w:rPr>
              <w:t>Monter un manomètre 0-400b sur la prise PP3</w:t>
            </w: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f :</w:t>
            </w:r>
          </w:p>
        </w:tc>
        <w:tc>
          <w:tcPr>
            <w:tcW w:w="8499" w:type="dxa"/>
            <w:vAlign w:val="center"/>
          </w:tcPr>
          <w:p w:rsidR="00CE4A1C" w:rsidRPr="007D6C08" w:rsidRDefault="00CE4A1C" w:rsidP="00441CEF">
            <w:pPr>
              <w:spacing w:after="0" w:line="240" w:lineRule="auto"/>
              <w:ind w:left="567" w:right="567"/>
              <w:jc w:val="both"/>
              <w:rPr>
                <w:rFonts w:ascii="Arial" w:hAnsi="Arial" w:cs="Arial"/>
                <w:color w:val="FF0000"/>
              </w:rPr>
            </w:pPr>
            <w:r w:rsidRPr="007D6C08">
              <w:rPr>
                <w:rFonts w:ascii="Arial" w:hAnsi="Arial" w:cs="Arial"/>
                <w:color w:val="FF0000"/>
              </w:rPr>
              <w:t xml:space="preserve">g : </w:t>
            </w:r>
            <w:r w:rsidR="00441CEF">
              <w:rPr>
                <w:rFonts w:ascii="Arial" w:hAnsi="Arial" w:cs="Arial"/>
                <w:color w:val="FF0000"/>
              </w:rPr>
              <w:t>v</w:t>
            </w:r>
            <w:r w:rsidRPr="007D6C08">
              <w:rPr>
                <w:rFonts w:ascii="Arial" w:hAnsi="Arial" w:cs="Arial"/>
                <w:color w:val="FF0000"/>
              </w:rPr>
              <w:t>érifier la pression maxi de levage de la flèche en butée (ou balancier) pour le primaire</w:t>
            </w:r>
          </w:p>
          <w:p w:rsidR="00FF37AE" w:rsidRPr="007D6C08" w:rsidRDefault="00FF37AE" w:rsidP="00441CEF">
            <w:pPr>
              <w:spacing w:after="0" w:line="240" w:lineRule="auto"/>
              <w:ind w:left="567" w:right="567"/>
              <w:jc w:val="both"/>
              <w:rPr>
                <w:rFonts w:ascii="Arial" w:hAnsi="Arial" w:cs="Arial"/>
              </w:rPr>
            </w:pP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g :</w:t>
            </w:r>
          </w:p>
        </w:tc>
        <w:tc>
          <w:tcPr>
            <w:tcW w:w="8499" w:type="dxa"/>
            <w:vAlign w:val="center"/>
          </w:tcPr>
          <w:p w:rsidR="00CE4A1C" w:rsidRPr="007D6C08" w:rsidRDefault="00CE4A1C" w:rsidP="00441CEF">
            <w:pPr>
              <w:spacing w:after="0" w:line="240" w:lineRule="auto"/>
              <w:ind w:left="567" w:right="567"/>
              <w:jc w:val="both"/>
              <w:rPr>
                <w:rFonts w:ascii="Arial" w:hAnsi="Arial" w:cs="Arial"/>
                <w:color w:val="FF0000"/>
              </w:rPr>
            </w:pPr>
            <w:r w:rsidRPr="007D6C08">
              <w:rPr>
                <w:rFonts w:ascii="Arial" w:hAnsi="Arial" w:cs="Arial"/>
                <w:color w:val="FF0000"/>
              </w:rPr>
              <w:t xml:space="preserve">h : </w:t>
            </w:r>
            <w:r w:rsidR="00441CEF">
              <w:rPr>
                <w:rFonts w:ascii="Arial" w:hAnsi="Arial" w:cs="Arial"/>
                <w:color w:val="FF0000"/>
              </w:rPr>
              <w:t>m</w:t>
            </w:r>
            <w:r w:rsidRPr="007D6C08">
              <w:rPr>
                <w:rFonts w:ascii="Arial" w:hAnsi="Arial" w:cs="Arial"/>
                <w:color w:val="FF0000"/>
              </w:rPr>
              <w:t>onter un manomètre 0-400b en PA et/ou PB du moteur, en appuyant le godet contre les chenilles</w:t>
            </w:r>
          </w:p>
          <w:p w:rsidR="00FF37AE" w:rsidRPr="007D6C08" w:rsidRDefault="00FF37AE" w:rsidP="00441CEF">
            <w:pPr>
              <w:spacing w:after="0" w:line="240" w:lineRule="auto"/>
              <w:ind w:left="567" w:right="567"/>
              <w:jc w:val="both"/>
              <w:rPr>
                <w:rFonts w:ascii="Arial" w:hAnsi="Arial" w:cs="Arial"/>
              </w:rPr>
            </w:pP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h :</w:t>
            </w:r>
          </w:p>
        </w:tc>
        <w:tc>
          <w:tcPr>
            <w:tcW w:w="8499" w:type="dxa"/>
            <w:vAlign w:val="center"/>
          </w:tcPr>
          <w:p w:rsidR="00FF37AE" w:rsidRPr="007D6C08" w:rsidRDefault="00CE4A1C" w:rsidP="00441CEF">
            <w:pPr>
              <w:spacing w:after="0" w:line="240" w:lineRule="auto"/>
              <w:ind w:left="567" w:right="567"/>
              <w:jc w:val="both"/>
              <w:rPr>
                <w:rFonts w:ascii="Arial" w:hAnsi="Arial" w:cs="Arial"/>
              </w:rPr>
            </w:pPr>
            <w:r w:rsidRPr="007D6C08">
              <w:rPr>
                <w:rFonts w:ascii="Arial" w:hAnsi="Arial" w:cs="Arial"/>
                <w:color w:val="FF0000"/>
              </w:rPr>
              <w:t xml:space="preserve">i : </w:t>
            </w:r>
            <w:r w:rsidR="00441CEF">
              <w:rPr>
                <w:rFonts w:ascii="Arial" w:hAnsi="Arial" w:cs="Arial"/>
                <w:color w:val="FF0000"/>
              </w:rPr>
              <w:t>v</w:t>
            </w:r>
            <w:r w:rsidRPr="007D6C08">
              <w:rPr>
                <w:rFonts w:ascii="Arial" w:hAnsi="Arial" w:cs="Arial"/>
                <w:color w:val="FF0000"/>
              </w:rPr>
              <w:t>érifier la pression maxi de rotation gauche (PA</w:t>
            </w: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r w:rsidRPr="007D6C08">
              <w:rPr>
                <w:rFonts w:ascii="Arial" w:hAnsi="Arial" w:cs="Arial"/>
              </w:rPr>
              <w:t>i :</w:t>
            </w:r>
          </w:p>
        </w:tc>
        <w:tc>
          <w:tcPr>
            <w:tcW w:w="8499" w:type="dxa"/>
            <w:vAlign w:val="center"/>
          </w:tcPr>
          <w:p w:rsidR="00CE4A1C" w:rsidRPr="007D6C08" w:rsidRDefault="00CE4A1C" w:rsidP="00441CEF">
            <w:pPr>
              <w:spacing w:after="0" w:line="240" w:lineRule="auto"/>
              <w:ind w:left="567" w:right="567"/>
              <w:jc w:val="both"/>
              <w:rPr>
                <w:rFonts w:ascii="Arial" w:hAnsi="Arial" w:cs="Arial"/>
                <w:color w:val="FF0000"/>
              </w:rPr>
            </w:pPr>
          </w:p>
          <w:p w:rsidR="00CE4A1C" w:rsidRPr="007D6C08" w:rsidRDefault="00CE4A1C" w:rsidP="00441CEF">
            <w:pPr>
              <w:spacing w:after="0" w:line="240" w:lineRule="auto"/>
              <w:ind w:left="567" w:right="567"/>
              <w:jc w:val="both"/>
              <w:rPr>
                <w:rFonts w:ascii="Arial" w:hAnsi="Arial" w:cs="Arial"/>
                <w:color w:val="FF0000"/>
              </w:rPr>
            </w:pPr>
            <w:r w:rsidRPr="007D6C08">
              <w:rPr>
                <w:rFonts w:ascii="Arial" w:hAnsi="Arial" w:cs="Arial"/>
                <w:color w:val="FF0000"/>
              </w:rPr>
              <w:t xml:space="preserve"> j : </w:t>
            </w:r>
            <w:r w:rsidR="00441CEF">
              <w:rPr>
                <w:rFonts w:ascii="Arial" w:hAnsi="Arial" w:cs="Arial"/>
                <w:color w:val="FF0000"/>
              </w:rPr>
              <w:t>v</w:t>
            </w:r>
            <w:r w:rsidRPr="007D6C08">
              <w:rPr>
                <w:rFonts w:ascii="Arial" w:hAnsi="Arial" w:cs="Arial"/>
                <w:color w:val="FF0000"/>
              </w:rPr>
              <w:t>érifier la pression de rotation droite (PB)</w:t>
            </w:r>
          </w:p>
          <w:p w:rsidR="00FF37AE" w:rsidRPr="007D6C08" w:rsidRDefault="00FF37AE" w:rsidP="00441CEF">
            <w:pPr>
              <w:spacing w:after="0" w:line="240" w:lineRule="auto"/>
              <w:ind w:left="567" w:right="567"/>
              <w:jc w:val="both"/>
              <w:rPr>
                <w:rFonts w:ascii="Arial" w:hAnsi="Arial" w:cs="Arial"/>
                <w:color w:val="FF0000"/>
              </w:rPr>
            </w:pPr>
          </w:p>
          <w:p w:rsidR="00FF37AE" w:rsidRPr="007D6C08" w:rsidRDefault="00FF37AE" w:rsidP="00441CEF">
            <w:pPr>
              <w:spacing w:after="0" w:line="240" w:lineRule="auto"/>
              <w:ind w:right="567"/>
              <w:jc w:val="both"/>
              <w:rPr>
                <w:rFonts w:ascii="Arial" w:hAnsi="Arial" w:cs="Arial"/>
              </w:rPr>
            </w:pPr>
          </w:p>
        </w:tc>
      </w:tr>
      <w:tr w:rsidR="00FF37AE" w:rsidRPr="007D6C08" w:rsidTr="00441CEF">
        <w:trPr>
          <w:trHeight w:val="680"/>
        </w:trPr>
        <w:tc>
          <w:tcPr>
            <w:tcW w:w="788" w:type="dxa"/>
            <w:vAlign w:val="center"/>
          </w:tcPr>
          <w:p w:rsidR="00FF37AE" w:rsidRPr="007D6C08" w:rsidRDefault="00FF37AE" w:rsidP="00441CEF">
            <w:pPr>
              <w:spacing w:after="0" w:line="240" w:lineRule="auto"/>
              <w:ind w:right="102"/>
              <w:jc w:val="center"/>
              <w:rPr>
                <w:rFonts w:ascii="Arial" w:hAnsi="Arial" w:cs="Arial"/>
              </w:rPr>
            </w:pPr>
          </w:p>
        </w:tc>
        <w:tc>
          <w:tcPr>
            <w:tcW w:w="8499" w:type="dxa"/>
            <w:vAlign w:val="center"/>
          </w:tcPr>
          <w:p w:rsidR="00FF37AE" w:rsidRPr="007D6C08" w:rsidRDefault="00FF37AE" w:rsidP="00441CEF">
            <w:pPr>
              <w:spacing w:after="0" w:line="240" w:lineRule="auto"/>
              <w:ind w:left="567" w:right="567"/>
              <w:jc w:val="both"/>
              <w:rPr>
                <w:rFonts w:ascii="Arial" w:hAnsi="Arial" w:cs="Arial"/>
              </w:rPr>
            </w:pPr>
          </w:p>
        </w:tc>
      </w:tr>
    </w:tbl>
    <w:p w:rsidR="00441CEF" w:rsidRPr="003D67A7" w:rsidRDefault="00441CEF" w:rsidP="00441CEF">
      <w:pPr>
        <w:pBdr>
          <w:top w:val="single" w:sz="4" w:space="1" w:color="auto"/>
          <w:left w:val="single" w:sz="4" w:space="4" w:color="auto"/>
          <w:bottom w:val="single" w:sz="4" w:space="1" w:color="auto"/>
          <w:right w:val="single" w:sz="4" w:space="4" w:color="auto"/>
        </w:pBdr>
        <w:ind w:left="567" w:right="567"/>
        <w:jc w:val="center"/>
        <w:rPr>
          <w:rFonts w:ascii="Arial" w:hAnsi="Arial" w:cs="Arial"/>
          <w:b/>
        </w:rPr>
      </w:pPr>
      <w:r w:rsidRPr="003D67A7">
        <w:rPr>
          <w:rFonts w:ascii="Arial" w:hAnsi="Arial" w:cs="Arial"/>
          <w:b/>
        </w:rPr>
        <w:t>Document réponse DR</w:t>
      </w:r>
      <w:r>
        <w:rPr>
          <w:rFonts w:ascii="Arial" w:hAnsi="Arial" w:cs="Arial"/>
          <w:b/>
        </w:rPr>
        <w:t>3</w:t>
      </w:r>
    </w:p>
    <w:p w:rsidR="00441CEF" w:rsidRPr="003D67A7" w:rsidRDefault="00441CEF" w:rsidP="00FF37AE">
      <w:pPr>
        <w:ind w:left="567" w:right="567"/>
        <w:jc w:val="both"/>
        <w:rPr>
          <w:rFonts w:ascii="Arial" w:hAnsi="Arial" w:cs="Arial"/>
          <w:b/>
        </w:rPr>
      </w:pPr>
    </w:p>
    <w:p w:rsidR="00FF37AE" w:rsidRPr="003D67A7" w:rsidRDefault="00FF37AE" w:rsidP="00FF37AE">
      <w:pPr>
        <w:ind w:left="567" w:right="567"/>
        <w:jc w:val="both"/>
        <w:rPr>
          <w:rFonts w:ascii="Arial" w:hAnsi="Arial" w:cs="Arial"/>
          <w:b/>
        </w:rPr>
      </w:pPr>
      <w:r w:rsidRPr="003D67A7">
        <w:rPr>
          <w:rFonts w:ascii="Arial" w:hAnsi="Arial" w:cs="Arial"/>
          <w:b/>
        </w:rPr>
        <w:t>Complétez le tableau de mesures par les valeurs attendues (constructeur) et conclure par OK ou PROB (problème)</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1"/>
        <w:gridCol w:w="1791"/>
        <w:gridCol w:w="1574"/>
        <w:gridCol w:w="2741"/>
      </w:tblGrid>
      <w:tr w:rsidR="00FF37AE" w:rsidRPr="007D6C08" w:rsidTr="0040556D">
        <w:trPr>
          <w:trHeight w:val="506"/>
        </w:trPr>
        <w:tc>
          <w:tcPr>
            <w:tcW w:w="2931" w:type="dxa"/>
            <w:vAlign w:val="center"/>
          </w:tcPr>
          <w:p w:rsidR="00FF37AE" w:rsidRPr="007D6C08" w:rsidRDefault="00FF37AE" w:rsidP="007D6C08">
            <w:pPr>
              <w:spacing w:after="0" w:line="240" w:lineRule="auto"/>
              <w:ind w:right="567"/>
              <w:jc w:val="center"/>
              <w:rPr>
                <w:rFonts w:ascii="Arial" w:hAnsi="Arial" w:cs="Arial"/>
                <w:b/>
              </w:rPr>
            </w:pPr>
            <w:r w:rsidRPr="007D6C08">
              <w:rPr>
                <w:rFonts w:ascii="Arial" w:hAnsi="Arial" w:cs="Arial"/>
                <w:b/>
              </w:rPr>
              <w:t>Fonction utilisée</w:t>
            </w:r>
          </w:p>
        </w:tc>
        <w:tc>
          <w:tcPr>
            <w:tcW w:w="1791" w:type="dxa"/>
            <w:vAlign w:val="center"/>
          </w:tcPr>
          <w:p w:rsidR="00FF37AE" w:rsidRPr="007D6C08" w:rsidRDefault="00FF37AE" w:rsidP="007D6C08">
            <w:pPr>
              <w:spacing w:after="0" w:line="240" w:lineRule="auto"/>
              <w:jc w:val="center"/>
              <w:rPr>
                <w:rFonts w:ascii="Arial" w:hAnsi="Arial" w:cs="Arial"/>
                <w:b/>
              </w:rPr>
            </w:pPr>
            <w:r w:rsidRPr="007D6C08">
              <w:rPr>
                <w:rFonts w:ascii="Arial" w:hAnsi="Arial" w:cs="Arial"/>
                <w:b/>
              </w:rPr>
              <w:t>Valeurs du constructeur</w:t>
            </w:r>
          </w:p>
        </w:tc>
        <w:tc>
          <w:tcPr>
            <w:tcW w:w="1574" w:type="dxa"/>
            <w:vAlign w:val="center"/>
          </w:tcPr>
          <w:p w:rsidR="00FF37AE" w:rsidRPr="007D6C08" w:rsidRDefault="00FF37AE" w:rsidP="007D6C08">
            <w:pPr>
              <w:spacing w:after="0" w:line="240" w:lineRule="auto"/>
              <w:ind w:right="34"/>
              <w:jc w:val="center"/>
              <w:rPr>
                <w:rFonts w:ascii="Arial" w:hAnsi="Arial" w:cs="Arial"/>
                <w:b/>
              </w:rPr>
            </w:pPr>
            <w:r w:rsidRPr="007D6C08">
              <w:rPr>
                <w:rFonts w:ascii="Arial" w:hAnsi="Arial" w:cs="Arial"/>
                <w:b/>
              </w:rPr>
              <w:t>Valeur relevée</w:t>
            </w:r>
          </w:p>
        </w:tc>
        <w:tc>
          <w:tcPr>
            <w:tcW w:w="2741" w:type="dxa"/>
            <w:vAlign w:val="center"/>
          </w:tcPr>
          <w:p w:rsidR="00FF37AE" w:rsidRPr="007D6C08" w:rsidRDefault="00FF37AE" w:rsidP="007D6C08">
            <w:pPr>
              <w:spacing w:after="0" w:line="240" w:lineRule="auto"/>
              <w:ind w:right="567"/>
              <w:jc w:val="center"/>
              <w:rPr>
                <w:rFonts w:ascii="Arial" w:hAnsi="Arial" w:cs="Arial"/>
                <w:b/>
              </w:rPr>
            </w:pPr>
            <w:r w:rsidRPr="007D6C08">
              <w:rPr>
                <w:rFonts w:ascii="Arial" w:hAnsi="Arial" w:cs="Arial"/>
                <w:b/>
              </w:rPr>
              <w:t>Conclusion</w:t>
            </w:r>
          </w:p>
        </w:tc>
      </w:tr>
      <w:tr w:rsidR="00FF37AE" w:rsidRPr="007D6C08" w:rsidTr="0040556D">
        <w:trPr>
          <w:trHeight w:val="624"/>
        </w:trPr>
        <w:tc>
          <w:tcPr>
            <w:tcW w:w="2931" w:type="dxa"/>
            <w:vAlign w:val="center"/>
          </w:tcPr>
          <w:p w:rsidR="00FF37AE" w:rsidRPr="007D6C08" w:rsidRDefault="00FF37AE" w:rsidP="0040556D">
            <w:pPr>
              <w:spacing w:after="0" w:line="240" w:lineRule="auto"/>
              <w:ind w:right="567"/>
              <w:rPr>
                <w:rFonts w:ascii="Arial" w:hAnsi="Arial" w:cs="Arial"/>
              </w:rPr>
            </w:pPr>
            <w:r w:rsidRPr="007D6C08">
              <w:rPr>
                <w:rFonts w:ascii="Arial" w:hAnsi="Arial" w:cs="Arial"/>
              </w:rPr>
              <w:t>Butée balancier sortie</w:t>
            </w:r>
          </w:p>
        </w:tc>
        <w:tc>
          <w:tcPr>
            <w:tcW w:w="1791" w:type="dxa"/>
            <w:vAlign w:val="center"/>
          </w:tcPr>
          <w:p w:rsidR="00FF37AE" w:rsidRPr="007D6C08" w:rsidRDefault="00FF37AE" w:rsidP="007D6C08">
            <w:pPr>
              <w:spacing w:after="0" w:line="240" w:lineRule="auto"/>
              <w:ind w:right="567"/>
              <w:jc w:val="center"/>
              <w:rPr>
                <w:rFonts w:ascii="Arial" w:hAnsi="Arial" w:cs="Arial"/>
                <w:b/>
              </w:rPr>
            </w:pPr>
            <w:r w:rsidRPr="007D6C08">
              <w:rPr>
                <w:rFonts w:ascii="Arial" w:hAnsi="Arial" w:cs="Arial"/>
                <w:b/>
              </w:rPr>
              <w:t>350</w:t>
            </w:r>
          </w:p>
        </w:tc>
        <w:tc>
          <w:tcPr>
            <w:tcW w:w="1574" w:type="dxa"/>
            <w:vAlign w:val="center"/>
          </w:tcPr>
          <w:p w:rsidR="00FF37AE" w:rsidRPr="007D6C08" w:rsidRDefault="00FF37AE" w:rsidP="007D6C08">
            <w:pPr>
              <w:spacing w:after="0" w:line="240" w:lineRule="auto"/>
              <w:ind w:right="34"/>
              <w:jc w:val="center"/>
              <w:rPr>
                <w:rFonts w:ascii="Arial" w:hAnsi="Arial" w:cs="Arial"/>
              </w:rPr>
            </w:pPr>
            <w:r w:rsidRPr="007D6C08">
              <w:rPr>
                <w:rFonts w:ascii="Arial" w:hAnsi="Arial" w:cs="Arial"/>
              </w:rPr>
              <w:t>351b</w:t>
            </w:r>
          </w:p>
        </w:tc>
        <w:tc>
          <w:tcPr>
            <w:tcW w:w="2741" w:type="dxa"/>
            <w:vAlign w:val="center"/>
          </w:tcPr>
          <w:p w:rsidR="00FF37AE" w:rsidRPr="007D6C08" w:rsidRDefault="00FF37AE" w:rsidP="007D6C08">
            <w:pPr>
              <w:spacing w:after="0" w:line="240" w:lineRule="auto"/>
              <w:ind w:right="567"/>
              <w:jc w:val="center"/>
              <w:rPr>
                <w:rFonts w:ascii="Arial" w:hAnsi="Arial" w:cs="Arial"/>
                <w:b/>
                <w:color w:val="FF0000"/>
              </w:rPr>
            </w:pPr>
            <w:r w:rsidRPr="007D6C08">
              <w:rPr>
                <w:rFonts w:ascii="Arial" w:hAnsi="Arial" w:cs="Arial"/>
                <w:b/>
                <w:color w:val="FF0000"/>
              </w:rPr>
              <w:t>OK</w:t>
            </w:r>
          </w:p>
        </w:tc>
      </w:tr>
      <w:tr w:rsidR="00FF37AE" w:rsidRPr="007D6C08" w:rsidTr="0040556D">
        <w:trPr>
          <w:trHeight w:val="624"/>
        </w:trPr>
        <w:tc>
          <w:tcPr>
            <w:tcW w:w="2931" w:type="dxa"/>
            <w:vAlign w:val="center"/>
          </w:tcPr>
          <w:p w:rsidR="00FF37AE" w:rsidRPr="007D6C08" w:rsidRDefault="00FF37AE" w:rsidP="0040556D">
            <w:pPr>
              <w:spacing w:after="0" w:line="240" w:lineRule="auto"/>
              <w:ind w:right="567"/>
              <w:rPr>
                <w:rFonts w:ascii="Arial" w:hAnsi="Arial" w:cs="Arial"/>
              </w:rPr>
            </w:pPr>
            <w:r w:rsidRPr="007D6C08">
              <w:rPr>
                <w:rFonts w:ascii="Arial" w:hAnsi="Arial" w:cs="Arial"/>
              </w:rPr>
              <w:t>Rotation gauche normale</w:t>
            </w:r>
          </w:p>
        </w:tc>
        <w:tc>
          <w:tcPr>
            <w:tcW w:w="1791" w:type="dxa"/>
            <w:vAlign w:val="center"/>
          </w:tcPr>
          <w:p w:rsidR="00FF37AE" w:rsidRPr="007D6C08" w:rsidRDefault="00FF37AE" w:rsidP="007D6C08">
            <w:pPr>
              <w:spacing w:after="0" w:line="240" w:lineRule="auto"/>
              <w:ind w:right="567"/>
              <w:jc w:val="center"/>
              <w:rPr>
                <w:rFonts w:ascii="Arial" w:hAnsi="Arial" w:cs="Arial"/>
                <w:b/>
              </w:rPr>
            </w:pPr>
            <w:r w:rsidRPr="007D6C08">
              <w:rPr>
                <w:rFonts w:ascii="Arial" w:hAnsi="Arial" w:cs="Arial"/>
                <w:b/>
              </w:rPr>
              <w:t>330</w:t>
            </w:r>
          </w:p>
        </w:tc>
        <w:tc>
          <w:tcPr>
            <w:tcW w:w="1574" w:type="dxa"/>
            <w:vAlign w:val="center"/>
          </w:tcPr>
          <w:p w:rsidR="00FF37AE" w:rsidRPr="007D6C08" w:rsidRDefault="00FF37AE" w:rsidP="007D6C08">
            <w:pPr>
              <w:spacing w:after="0" w:line="240" w:lineRule="auto"/>
              <w:ind w:right="34"/>
              <w:jc w:val="center"/>
              <w:rPr>
                <w:rFonts w:ascii="Arial" w:hAnsi="Arial" w:cs="Arial"/>
              </w:rPr>
            </w:pPr>
            <w:r w:rsidRPr="007D6C08">
              <w:rPr>
                <w:rFonts w:ascii="Arial" w:hAnsi="Arial" w:cs="Arial"/>
              </w:rPr>
              <w:t>332b</w:t>
            </w:r>
          </w:p>
        </w:tc>
        <w:tc>
          <w:tcPr>
            <w:tcW w:w="2741" w:type="dxa"/>
            <w:vAlign w:val="center"/>
          </w:tcPr>
          <w:p w:rsidR="00FF37AE" w:rsidRPr="007D6C08" w:rsidRDefault="00FF37AE" w:rsidP="007D6C08">
            <w:pPr>
              <w:spacing w:after="0" w:line="240" w:lineRule="auto"/>
              <w:ind w:right="567"/>
              <w:jc w:val="center"/>
              <w:rPr>
                <w:rFonts w:ascii="Arial" w:hAnsi="Arial" w:cs="Arial"/>
                <w:b/>
                <w:color w:val="FF0000"/>
              </w:rPr>
            </w:pPr>
            <w:r w:rsidRPr="007D6C08">
              <w:rPr>
                <w:rFonts w:ascii="Arial" w:hAnsi="Arial" w:cs="Arial"/>
                <w:b/>
                <w:color w:val="FF0000"/>
              </w:rPr>
              <w:t>OK</w:t>
            </w:r>
          </w:p>
        </w:tc>
      </w:tr>
      <w:tr w:rsidR="00FF37AE" w:rsidRPr="007D6C08" w:rsidTr="0040556D">
        <w:trPr>
          <w:trHeight w:val="624"/>
        </w:trPr>
        <w:tc>
          <w:tcPr>
            <w:tcW w:w="2931" w:type="dxa"/>
            <w:vAlign w:val="center"/>
          </w:tcPr>
          <w:p w:rsidR="00FF37AE" w:rsidRPr="007D6C08" w:rsidRDefault="00FF37AE" w:rsidP="0040556D">
            <w:pPr>
              <w:spacing w:after="0" w:line="240" w:lineRule="auto"/>
              <w:ind w:right="567"/>
              <w:rPr>
                <w:rFonts w:ascii="Arial" w:hAnsi="Arial" w:cs="Arial"/>
              </w:rPr>
            </w:pPr>
            <w:r w:rsidRPr="007D6C08">
              <w:rPr>
                <w:rFonts w:ascii="Arial" w:hAnsi="Arial" w:cs="Arial"/>
              </w:rPr>
              <w:t>Rotation gauche hybride</w:t>
            </w:r>
          </w:p>
        </w:tc>
        <w:tc>
          <w:tcPr>
            <w:tcW w:w="1791" w:type="dxa"/>
            <w:vAlign w:val="center"/>
          </w:tcPr>
          <w:p w:rsidR="00FF37AE" w:rsidRPr="007D6C08" w:rsidRDefault="0093116C" w:rsidP="007D6C08">
            <w:pPr>
              <w:spacing w:after="0" w:line="240" w:lineRule="auto"/>
              <w:ind w:right="567"/>
              <w:jc w:val="center"/>
              <w:rPr>
                <w:rFonts w:ascii="Arial" w:hAnsi="Arial" w:cs="Arial"/>
                <w:b/>
              </w:rPr>
            </w:pPr>
            <w:r>
              <w:rPr>
                <w:rFonts w:ascii="Arial" w:hAnsi="Arial" w:cs="Arial"/>
                <w:b/>
              </w:rPr>
              <w:t>230</w:t>
            </w:r>
          </w:p>
        </w:tc>
        <w:tc>
          <w:tcPr>
            <w:tcW w:w="1574" w:type="dxa"/>
            <w:vAlign w:val="center"/>
          </w:tcPr>
          <w:p w:rsidR="00FF37AE" w:rsidRPr="007D6C08" w:rsidRDefault="00FF37AE" w:rsidP="007D6C08">
            <w:pPr>
              <w:spacing w:after="0" w:line="240" w:lineRule="auto"/>
              <w:ind w:right="34"/>
              <w:jc w:val="center"/>
              <w:rPr>
                <w:rFonts w:ascii="Arial" w:hAnsi="Arial" w:cs="Arial"/>
              </w:rPr>
            </w:pPr>
            <w:r w:rsidRPr="007D6C08">
              <w:rPr>
                <w:rFonts w:ascii="Arial" w:hAnsi="Arial" w:cs="Arial"/>
              </w:rPr>
              <w:t>233b</w:t>
            </w:r>
          </w:p>
        </w:tc>
        <w:tc>
          <w:tcPr>
            <w:tcW w:w="2741" w:type="dxa"/>
            <w:vAlign w:val="center"/>
          </w:tcPr>
          <w:p w:rsidR="00FF37AE" w:rsidRPr="007D6C08" w:rsidRDefault="00FF37AE" w:rsidP="007D6C08">
            <w:pPr>
              <w:spacing w:after="0" w:line="240" w:lineRule="auto"/>
              <w:ind w:right="567"/>
              <w:jc w:val="center"/>
              <w:rPr>
                <w:rFonts w:ascii="Arial" w:hAnsi="Arial" w:cs="Arial"/>
                <w:b/>
                <w:color w:val="FF0000"/>
              </w:rPr>
            </w:pPr>
            <w:r w:rsidRPr="007D6C08">
              <w:rPr>
                <w:rFonts w:ascii="Arial" w:hAnsi="Arial" w:cs="Arial"/>
                <w:b/>
                <w:color w:val="FF0000"/>
              </w:rPr>
              <w:t>OK</w:t>
            </w:r>
          </w:p>
        </w:tc>
      </w:tr>
      <w:tr w:rsidR="00FF37AE" w:rsidRPr="007D6C08" w:rsidTr="0040556D">
        <w:trPr>
          <w:trHeight w:val="624"/>
        </w:trPr>
        <w:tc>
          <w:tcPr>
            <w:tcW w:w="2931" w:type="dxa"/>
            <w:vAlign w:val="center"/>
          </w:tcPr>
          <w:p w:rsidR="00FF37AE" w:rsidRPr="007D6C08" w:rsidRDefault="00FF37AE" w:rsidP="0040556D">
            <w:pPr>
              <w:spacing w:after="0" w:line="240" w:lineRule="auto"/>
              <w:ind w:right="567"/>
              <w:rPr>
                <w:rFonts w:ascii="Arial" w:hAnsi="Arial" w:cs="Arial"/>
              </w:rPr>
            </w:pPr>
            <w:r w:rsidRPr="007D6C08">
              <w:rPr>
                <w:rFonts w:ascii="Arial" w:hAnsi="Arial" w:cs="Arial"/>
              </w:rPr>
              <w:t>Rotation droite normale</w:t>
            </w:r>
          </w:p>
        </w:tc>
        <w:tc>
          <w:tcPr>
            <w:tcW w:w="1791" w:type="dxa"/>
            <w:vAlign w:val="center"/>
          </w:tcPr>
          <w:p w:rsidR="00FF37AE" w:rsidRPr="007D6C08" w:rsidRDefault="0093116C" w:rsidP="007D6C08">
            <w:pPr>
              <w:spacing w:after="0" w:line="240" w:lineRule="auto"/>
              <w:ind w:right="567"/>
              <w:jc w:val="center"/>
              <w:rPr>
                <w:rFonts w:ascii="Arial" w:hAnsi="Arial" w:cs="Arial"/>
                <w:b/>
              </w:rPr>
            </w:pPr>
            <w:r>
              <w:rPr>
                <w:rFonts w:ascii="Arial" w:hAnsi="Arial" w:cs="Arial"/>
                <w:b/>
              </w:rPr>
              <w:t>3</w:t>
            </w:r>
            <w:r w:rsidR="00FF37AE" w:rsidRPr="007D6C08">
              <w:rPr>
                <w:rFonts w:ascii="Arial" w:hAnsi="Arial" w:cs="Arial"/>
                <w:b/>
              </w:rPr>
              <w:t>30</w:t>
            </w:r>
          </w:p>
        </w:tc>
        <w:tc>
          <w:tcPr>
            <w:tcW w:w="1574" w:type="dxa"/>
            <w:vAlign w:val="center"/>
          </w:tcPr>
          <w:p w:rsidR="00FF37AE" w:rsidRPr="007D6C08" w:rsidRDefault="00FF37AE" w:rsidP="007D6C08">
            <w:pPr>
              <w:spacing w:after="0" w:line="240" w:lineRule="auto"/>
              <w:ind w:right="34"/>
              <w:jc w:val="center"/>
              <w:rPr>
                <w:rFonts w:ascii="Arial" w:hAnsi="Arial" w:cs="Arial"/>
              </w:rPr>
            </w:pPr>
            <w:r w:rsidRPr="007D6C08">
              <w:rPr>
                <w:rFonts w:ascii="Arial" w:hAnsi="Arial" w:cs="Arial"/>
              </w:rPr>
              <w:t>329b</w:t>
            </w:r>
          </w:p>
        </w:tc>
        <w:tc>
          <w:tcPr>
            <w:tcW w:w="2741" w:type="dxa"/>
            <w:vAlign w:val="center"/>
          </w:tcPr>
          <w:p w:rsidR="00FF37AE" w:rsidRPr="007D6C08" w:rsidRDefault="00FF37AE" w:rsidP="007D6C08">
            <w:pPr>
              <w:spacing w:after="0" w:line="240" w:lineRule="auto"/>
              <w:ind w:right="567"/>
              <w:jc w:val="center"/>
              <w:rPr>
                <w:rFonts w:ascii="Arial" w:hAnsi="Arial" w:cs="Arial"/>
                <w:b/>
                <w:color w:val="FF0000"/>
              </w:rPr>
            </w:pPr>
            <w:r w:rsidRPr="007D6C08">
              <w:rPr>
                <w:rFonts w:ascii="Arial" w:hAnsi="Arial" w:cs="Arial"/>
                <w:b/>
                <w:color w:val="FF0000"/>
              </w:rPr>
              <w:t>OK</w:t>
            </w:r>
          </w:p>
        </w:tc>
      </w:tr>
      <w:tr w:rsidR="00FF37AE" w:rsidRPr="007D6C08" w:rsidTr="0040556D">
        <w:trPr>
          <w:trHeight w:val="624"/>
        </w:trPr>
        <w:tc>
          <w:tcPr>
            <w:tcW w:w="2931" w:type="dxa"/>
            <w:vAlign w:val="center"/>
          </w:tcPr>
          <w:p w:rsidR="00FF37AE" w:rsidRPr="007D6C08" w:rsidRDefault="00FF37AE" w:rsidP="0040556D">
            <w:pPr>
              <w:spacing w:after="0" w:line="240" w:lineRule="auto"/>
              <w:ind w:right="567"/>
              <w:rPr>
                <w:rFonts w:ascii="Arial" w:hAnsi="Arial" w:cs="Arial"/>
              </w:rPr>
            </w:pPr>
            <w:r w:rsidRPr="007D6C08">
              <w:rPr>
                <w:rFonts w:ascii="Arial" w:hAnsi="Arial" w:cs="Arial"/>
              </w:rPr>
              <w:t>Rotation droite hybride</w:t>
            </w:r>
          </w:p>
        </w:tc>
        <w:tc>
          <w:tcPr>
            <w:tcW w:w="1791" w:type="dxa"/>
            <w:vAlign w:val="center"/>
          </w:tcPr>
          <w:p w:rsidR="00FF37AE" w:rsidRPr="007D6C08" w:rsidRDefault="00963E49" w:rsidP="007D6C08">
            <w:pPr>
              <w:spacing w:after="0" w:line="240" w:lineRule="auto"/>
              <w:ind w:right="567"/>
              <w:jc w:val="center"/>
              <w:rPr>
                <w:rFonts w:ascii="Arial" w:hAnsi="Arial" w:cs="Arial"/>
                <w:b/>
              </w:rPr>
            </w:pPr>
            <w:r w:rsidRPr="007D6C08">
              <w:rPr>
                <w:rFonts w:ascii="Arial" w:hAnsi="Arial" w:cs="Arial"/>
                <w:b/>
              </w:rPr>
              <w:t>230</w:t>
            </w:r>
          </w:p>
        </w:tc>
        <w:tc>
          <w:tcPr>
            <w:tcW w:w="1574" w:type="dxa"/>
            <w:vAlign w:val="center"/>
          </w:tcPr>
          <w:p w:rsidR="00FF37AE" w:rsidRPr="007D6C08" w:rsidRDefault="00FF37AE" w:rsidP="007D6C08">
            <w:pPr>
              <w:spacing w:after="0" w:line="240" w:lineRule="auto"/>
              <w:ind w:right="34"/>
              <w:jc w:val="center"/>
              <w:rPr>
                <w:rFonts w:ascii="Arial" w:hAnsi="Arial" w:cs="Arial"/>
              </w:rPr>
            </w:pPr>
            <w:r w:rsidRPr="007D6C08">
              <w:rPr>
                <w:rFonts w:ascii="Arial" w:hAnsi="Arial" w:cs="Arial"/>
              </w:rPr>
              <w:t>1</w:t>
            </w:r>
            <w:r w:rsidR="00963E49" w:rsidRPr="007D6C08">
              <w:rPr>
                <w:rFonts w:ascii="Arial" w:hAnsi="Arial" w:cs="Arial"/>
              </w:rPr>
              <w:t>2</w:t>
            </w:r>
            <w:r w:rsidRPr="007D6C08">
              <w:rPr>
                <w:rFonts w:ascii="Arial" w:hAnsi="Arial" w:cs="Arial"/>
              </w:rPr>
              <w:t>6b</w:t>
            </w:r>
          </w:p>
        </w:tc>
        <w:tc>
          <w:tcPr>
            <w:tcW w:w="2741" w:type="dxa"/>
            <w:vAlign w:val="center"/>
          </w:tcPr>
          <w:p w:rsidR="00FF37AE" w:rsidRPr="007D6C08" w:rsidRDefault="00FF37AE" w:rsidP="007D6C08">
            <w:pPr>
              <w:spacing w:after="0" w:line="240" w:lineRule="auto"/>
              <w:ind w:right="567"/>
              <w:jc w:val="center"/>
              <w:rPr>
                <w:rFonts w:ascii="Arial" w:hAnsi="Arial" w:cs="Arial"/>
                <w:b/>
                <w:color w:val="FF0000"/>
              </w:rPr>
            </w:pPr>
            <w:r w:rsidRPr="007D6C08">
              <w:rPr>
                <w:rFonts w:ascii="Arial" w:hAnsi="Arial" w:cs="Arial"/>
                <w:b/>
                <w:color w:val="FF0000"/>
              </w:rPr>
              <w:t>PROB</w:t>
            </w:r>
          </w:p>
        </w:tc>
      </w:tr>
    </w:tbl>
    <w:p w:rsidR="00FF37AE" w:rsidRPr="003D67A7" w:rsidRDefault="00FF37AE" w:rsidP="00FF37AE">
      <w:pPr>
        <w:rPr>
          <w:rFonts w:ascii="Arial" w:hAnsi="Arial" w:cs="Arial"/>
        </w:rPr>
      </w:pPr>
    </w:p>
    <w:p w:rsidR="00266A35" w:rsidRPr="003D67A7" w:rsidRDefault="00F42D02" w:rsidP="00F42D02">
      <w:pPr>
        <w:pBdr>
          <w:top w:val="single" w:sz="4" w:space="1" w:color="auto"/>
          <w:left w:val="single" w:sz="4" w:space="4" w:color="auto"/>
          <w:bottom w:val="single" w:sz="4" w:space="1" w:color="auto"/>
          <w:right w:val="single" w:sz="4" w:space="4" w:color="auto"/>
        </w:pBdr>
        <w:ind w:left="567" w:right="567"/>
        <w:jc w:val="center"/>
        <w:rPr>
          <w:rFonts w:ascii="Arial" w:hAnsi="Arial" w:cs="Arial"/>
          <w:b/>
        </w:rPr>
      </w:pPr>
      <w:r>
        <w:rPr>
          <w:rFonts w:ascii="Arial" w:eastAsia="Calibri" w:hAnsi="Arial" w:cs="Arial"/>
          <w:b/>
          <w:lang w:eastAsia="en-US"/>
        </w:rPr>
        <w:br w:type="page"/>
      </w:r>
      <w:r w:rsidR="00266A35" w:rsidRPr="003D67A7">
        <w:rPr>
          <w:rFonts w:ascii="Arial" w:hAnsi="Arial" w:cs="Arial"/>
          <w:b/>
        </w:rPr>
        <w:lastRenderedPageBreak/>
        <w:t>Document réponse</w:t>
      </w:r>
      <w:r w:rsidR="0040556D" w:rsidRPr="003D67A7">
        <w:rPr>
          <w:rFonts w:ascii="Arial" w:hAnsi="Arial" w:cs="Arial"/>
          <w:b/>
        </w:rPr>
        <w:t xml:space="preserve"> DR4</w:t>
      </w:r>
    </w:p>
    <w:p w:rsidR="00266A35" w:rsidRPr="003D67A7" w:rsidRDefault="00266A35" w:rsidP="00266A35">
      <w:pPr>
        <w:ind w:left="567" w:right="567"/>
        <w:jc w:val="both"/>
        <w:rPr>
          <w:rFonts w:ascii="Arial" w:hAnsi="Arial" w:cs="Arial"/>
          <w:b/>
        </w:rPr>
      </w:pPr>
    </w:p>
    <w:p w:rsidR="00266A35" w:rsidRPr="003D67A7" w:rsidRDefault="004F2562" w:rsidP="00266A35">
      <w:pPr>
        <w:ind w:left="567" w:right="567"/>
        <w:jc w:val="both"/>
        <w:rPr>
          <w:rFonts w:ascii="Arial" w:hAnsi="Arial" w:cs="Arial"/>
          <w:b/>
        </w:rPr>
      </w:pPr>
      <w:r>
        <w:rPr>
          <w:noProof/>
        </w:rPr>
        <w:pict>
          <v:shape id="_x0000_s1242" type="#_x0000_t32" style="position:absolute;left:0;text-align:left;margin-left:235.9pt;margin-top:184.55pt;width:10.7pt;height:101.1pt;z-index:251687936" o:connectortype="straight" strokecolor="red" strokeweight="4.5pt"/>
        </w:pict>
      </w:r>
      <w:r>
        <w:rPr>
          <w:noProof/>
        </w:rPr>
        <w:pict>
          <v:shape id="Zone de texte 2" o:spid="_x0000_s1239" type="#_x0000_t202" style="position:absolute;left:0;text-align:left;margin-left:164.95pt;margin-top:285.65pt;width:165.9pt;height:67.75pt;z-index:251686912;visibility:visible;mso-height-percent:200;mso-wrap-distance-left:9pt;mso-wrap-distance-top:0;mso-wrap-distance-right:9pt;mso-wrap-distance-bottom:0;mso-position-horizontal-relative:text;mso-position-vertical-relative:text;mso-height-percent:200;mso-width-relative:margin;mso-height-relative:margin;v-text-anchor:top" stroked="f">
            <v:textbox style="mso-fit-shape-to-text:t">
              <w:txbxContent>
                <w:p w:rsidR="004F2562" w:rsidRPr="004F2562" w:rsidRDefault="004F2562">
                  <w:pPr>
                    <w:rPr>
                      <w:b/>
                      <w:color w:val="FF0000"/>
                      <w:sz w:val="36"/>
                      <w:szCs w:val="36"/>
                    </w:rPr>
                  </w:pPr>
                  <w:r w:rsidRPr="004F2562">
                    <w:rPr>
                      <w:b/>
                      <w:color w:val="FF0000"/>
                      <w:sz w:val="36"/>
                      <w:szCs w:val="36"/>
                    </w:rPr>
                    <w:t>Mesure de pression défectueuse</w:t>
                  </w:r>
                </w:p>
              </w:txbxContent>
            </v:textbox>
          </v:shape>
        </w:pict>
      </w:r>
      <w:r>
        <w:rPr>
          <w:rFonts w:ascii="Arial" w:hAnsi="Arial" w:cs="Arial"/>
          <w:noProof/>
        </w:rPr>
        <w:pict>
          <v:oval id="_x0000_s1238" style="position:absolute;left:0;text-align:left;margin-left:217.5pt;margin-top:155.45pt;width:36pt;height:29.1pt;z-index:251684864" filled="f" fillcolor="white [3201]" strokecolor="red" strokeweight="4.5pt">
            <v:shadow color="#868686"/>
          </v:oval>
        </w:pict>
      </w:r>
      <w:r w:rsidR="00F56B5E">
        <w:rPr>
          <w:rFonts w:ascii="Arial" w:hAnsi="Arial" w:cs="Arial"/>
          <w:noProof/>
        </w:rPr>
        <w:drawing>
          <wp:inline distT="0" distB="0" distL="0" distR="0">
            <wp:extent cx="5753100" cy="3644900"/>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srcRect/>
                    <a:stretch>
                      <a:fillRect/>
                    </a:stretch>
                  </pic:blipFill>
                  <pic:spPr bwMode="auto">
                    <a:xfrm>
                      <a:off x="0" y="0"/>
                      <a:ext cx="5753100" cy="3644900"/>
                    </a:xfrm>
                    <a:prstGeom prst="rect">
                      <a:avLst/>
                    </a:prstGeom>
                    <a:noFill/>
                    <a:ln w="9525">
                      <a:noFill/>
                      <a:miter lim="800000"/>
                      <a:headEnd/>
                      <a:tailEnd/>
                    </a:ln>
                  </pic:spPr>
                </pic:pic>
              </a:graphicData>
            </a:graphic>
          </wp:inline>
        </w:drawing>
      </w:r>
      <w:bookmarkStart w:id="0" w:name="_GoBack"/>
      <w:bookmarkEnd w:id="0"/>
    </w:p>
    <w:p w:rsidR="00266A35" w:rsidRPr="003D67A7" w:rsidRDefault="00266A35" w:rsidP="00266A35">
      <w:pPr>
        <w:ind w:left="567" w:right="567"/>
        <w:jc w:val="both"/>
        <w:rPr>
          <w:rFonts w:ascii="Arial" w:hAnsi="Arial" w:cs="Arial"/>
          <w:noProof/>
        </w:rPr>
      </w:pPr>
    </w:p>
    <w:p w:rsidR="00266A35" w:rsidRPr="003D67A7" w:rsidRDefault="00266A35" w:rsidP="00266A35">
      <w:pPr>
        <w:ind w:left="567" w:right="567"/>
        <w:jc w:val="both"/>
        <w:rPr>
          <w:rFonts w:ascii="Arial" w:hAnsi="Arial" w:cs="Arial"/>
          <w:noProof/>
        </w:rPr>
      </w:pPr>
    </w:p>
    <w:p w:rsidR="00CE4A1C" w:rsidRPr="003D67A7" w:rsidRDefault="00CE4A1C" w:rsidP="00DE1845">
      <w:pPr>
        <w:autoSpaceDE w:val="0"/>
        <w:autoSpaceDN w:val="0"/>
        <w:adjustRightInd w:val="0"/>
        <w:spacing w:after="0" w:line="240" w:lineRule="auto"/>
        <w:ind w:left="708"/>
        <w:rPr>
          <w:rFonts w:ascii="Arial" w:eastAsia="Calibri" w:hAnsi="Arial" w:cs="Arial"/>
          <w:color w:val="FF0000"/>
          <w:lang w:eastAsia="en-US"/>
        </w:rPr>
        <w:sectPr w:rsidR="00CE4A1C" w:rsidRPr="003D67A7" w:rsidSect="00FF4671">
          <w:footerReference w:type="default" r:id="rId12"/>
          <w:pgSz w:w="11906" w:h="16838" w:code="9"/>
          <w:pgMar w:top="1134" w:right="849" w:bottom="1134" w:left="1134" w:header="720" w:footer="720" w:gutter="0"/>
          <w:cols w:space="720"/>
          <w:noEndnote/>
          <w:docGrid w:linePitch="299"/>
        </w:sectPr>
      </w:pPr>
    </w:p>
    <w:p w:rsidR="00743772" w:rsidRPr="003D67A7" w:rsidRDefault="00743772" w:rsidP="00487017">
      <w:pPr>
        <w:spacing w:after="0"/>
        <w:ind w:right="567"/>
        <w:rPr>
          <w:rFonts w:ascii="Arial" w:hAnsi="Arial" w:cs="Arial"/>
          <w:noProof/>
        </w:rPr>
      </w:pPr>
    </w:p>
    <w:p w:rsidR="00071697" w:rsidRPr="00071697" w:rsidRDefault="00071697" w:rsidP="00441CEF">
      <w:pPr>
        <w:pBdr>
          <w:top w:val="single" w:sz="4" w:space="1" w:color="auto"/>
          <w:left w:val="single" w:sz="4" w:space="4" w:color="auto"/>
          <w:bottom w:val="single" w:sz="4" w:space="1" w:color="auto"/>
          <w:right w:val="single" w:sz="4" w:space="4" w:color="auto"/>
        </w:pBdr>
        <w:spacing w:after="0" w:line="240" w:lineRule="auto"/>
        <w:jc w:val="center"/>
        <w:rPr>
          <w:b/>
          <w:sz w:val="24"/>
          <w:szCs w:val="24"/>
        </w:rPr>
      </w:pPr>
      <w:r w:rsidRPr="00071697">
        <w:rPr>
          <w:b/>
          <w:sz w:val="24"/>
          <w:szCs w:val="24"/>
        </w:rPr>
        <w:t>Document-réponse N°5</w:t>
      </w:r>
    </w:p>
    <w:p w:rsidR="00743772" w:rsidRPr="00071697" w:rsidRDefault="00071697" w:rsidP="00071697">
      <w:pPr>
        <w:spacing w:after="0" w:line="240" w:lineRule="auto"/>
        <w:ind w:right="567"/>
        <w:jc w:val="center"/>
        <w:rPr>
          <w:rFonts w:ascii="Arial" w:hAnsi="Arial" w:cs="Arial"/>
          <w:b/>
          <w:noProof/>
          <w:sz w:val="2"/>
          <w:szCs w:val="2"/>
        </w:rPr>
      </w:pPr>
      <w:r>
        <w:rPr>
          <w:rFonts w:ascii="Arial" w:hAnsi="Arial" w:cs="Arial"/>
          <w:b/>
          <w:noProof/>
          <w:sz w:val="2"/>
          <w:szCs w:val="2"/>
        </w:rPr>
        <w:drawing>
          <wp:anchor distT="0" distB="0" distL="114300" distR="114300" simplePos="0" relativeHeight="251675648" behindDoc="1" locked="0" layoutInCell="1" allowOverlap="1">
            <wp:simplePos x="0" y="0"/>
            <wp:positionH relativeFrom="column">
              <wp:posOffset>-2655570</wp:posOffset>
            </wp:positionH>
            <wp:positionV relativeFrom="paragraph">
              <wp:posOffset>189865</wp:posOffset>
            </wp:positionV>
            <wp:extent cx="12940030" cy="8496300"/>
            <wp:effectExtent l="19050" t="0" r="0" b="0"/>
            <wp:wrapNone/>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éma 1 Pompe Distributeur COULEU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940030" cy="8496300"/>
                    </a:xfrm>
                    <a:prstGeom prst="rect">
                      <a:avLst/>
                    </a:prstGeom>
                  </pic:spPr>
                </pic:pic>
              </a:graphicData>
            </a:graphic>
          </wp:anchor>
        </w:drawing>
      </w:r>
    </w:p>
    <w:sectPr w:rsidR="00743772" w:rsidRPr="00071697" w:rsidSect="00B300B6">
      <w:headerReference w:type="default" r:id="rId14"/>
      <w:footerReference w:type="default" r:id="rId15"/>
      <w:pgSz w:w="23814" w:h="16840" w:orient="landscape"/>
      <w:pgMar w:top="720" w:right="1264" w:bottom="720" w:left="61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02A2" w:rsidRDefault="00AC02A2" w:rsidP="001707F3">
      <w:pPr>
        <w:spacing w:after="0" w:line="240" w:lineRule="auto"/>
      </w:pPr>
      <w:r>
        <w:separator/>
      </w:r>
    </w:p>
  </w:endnote>
  <w:endnote w:type="continuationSeparator" w:id="0">
    <w:p w:rsidR="00AC02A2" w:rsidRDefault="00AC02A2" w:rsidP="00170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yriad Pro">
    <w:altName w:val="Segoe UI"/>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OpenSymbol">
    <w:panose1 w:val="05010000000000000000"/>
    <w:charset w:val="00"/>
    <w:family w:val="auto"/>
    <w:pitch w:val="variable"/>
    <w:sig w:usb0="800000AF" w:usb1="1001ECE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984"/>
      <w:gridCol w:w="1668"/>
    </w:tblGrid>
    <w:tr w:rsidR="004E6F1E" w:rsidRPr="007D6C08" w:rsidTr="007D6C08">
      <w:trPr>
        <w:jc w:val="center"/>
      </w:trPr>
      <w:tc>
        <w:tcPr>
          <w:tcW w:w="8188" w:type="dxa"/>
          <w:gridSpan w:val="2"/>
        </w:tcPr>
        <w:p w:rsidR="004E6F1E" w:rsidRPr="007D6C08" w:rsidRDefault="004E6F1E" w:rsidP="007D6C08">
          <w:pPr>
            <w:pStyle w:val="Pieddepage"/>
            <w:ind w:left="567" w:hanging="567"/>
            <w:jc w:val="center"/>
            <w:rPr>
              <w:rFonts w:ascii="Arial" w:hAnsi="Arial" w:cs="Arial"/>
              <w:b/>
              <w:sz w:val="20"/>
              <w:szCs w:val="20"/>
            </w:rPr>
          </w:pPr>
          <w:r w:rsidRPr="007D6C08">
            <w:rPr>
              <w:rFonts w:ascii="Arial" w:hAnsi="Arial" w:cs="Arial"/>
              <w:b/>
              <w:sz w:val="20"/>
              <w:szCs w:val="20"/>
            </w:rPr>
            <w:t xml:space="preserve"> BTS MAINTENANCE DES MATÉRIELS DE CONSTRUCTION ET DE MANUTENTION</w:t>
          </w:r>
        </w:p>
      </w:tc>
      <w:tc>
        <w:tcPr>
          <w:tcW w:w="1668" w:type="dxa"/>
        </w:tcPr>
        <w:p w:rsidR="004E6F1E" w:rsidRPr="007D6C08" w:rsidRDefault="004E6F1E" w:rsidP="007D6C08">
          <w:pPr>
            <w:pStyle w:val="Pieddepage"/>
            <w:ind w:left="567" w:hanging="567"/>
            <w:jc w:val="right"/>
            <w:rPr>
              <w:rFonts w:ascii="Arial" w:hAnsi="Arial" w:cs="Arial"/>
              <w:b/>
              <w:sz w:val="20"/>
              <w:szCs w:val="20"/>
            </w:rPr>
          </w:pPr>
          <w:r w:rsidRPr="007D6C08">
            <w:rPr>
              <w:rFonts w:ascii="Arial" w:hAnsi="Arial" w:cs="Arial"/>
              <w:b/>
              <w:sz w:val="20"/>
              <w:szCs w:val="20"/>
            </w:rPr>
            <w:t>Session 2019</w:t>
          </w:r>
        </w:p>
      </w:tc>
    </w:tr>
    <w:tr w:rsidR="004E6F1E" w:rsidRPr="007D6C08" w:rsidTr="007D6C08">
      <w:trPr>
        <w:jc w:val="center"/>
      </w:trPr>
      <w:tc>
        <w:tcPr>
          <w:tcW w:w="6204" w:type="dxa"/>
        </w:tcPr>
        <w:p w:rsidR="004E6F1E" w:rsidRPr="007D6C08" w:rsidRDefault="004E6F1E" w:rsidP="0040556D">
          <w:pPr>
            <w:pStyle w:val="Pieddepage"/>
            <w:ind w:left="-129"/>
            <w:jc w:val="center"/>
            <w:rPr>
              <w:rFonts w:ascii="Arial" w:hAnsi="Arial" w:cs="Arial"/>
              <w:b/>
              <w:sz w:val="20"/>
              <w:szCs w:val="20"/>
            </w:rPr>
          </w:pPr>
          <w:r w:rsidRPr="007D6C08">
            <w:rPr>
              <w:rFonts w:ascii="Arial" w:hAnsi="Arial" w:cs="Arial"/>
              <w:b/>
              <w:sz w:val="20"/>
              <w:szCs w:val="20"/>
            </w:rPr>
            <w:t>Épreuve U4 -</w:t>
          </w:r>
          <w:r>
            <w:rPr>
              <w:rFonts w:ascii="Arial" w:hAnsi="Arial" w:cs="Arial"/>
              <w:b/>
              <w:sz w:val="20"/>
              <w:szCs w:val="20"/>
            </w:rPr>
            <w:t xml:space="preserve"> Analyse d’un dysfonctionnement </w:t>
          </w:r>
          <w:r>
            <w:rPr>
              <w:rFonts w:ascii="Arial" w:hAnsi="Arial" w:cs="Arial"/>
              <w:b/>
              <w:color w:val="FF0000"/>
              <w:sz w:val="20"/>
              <w:szCs w:val="20"/>
            </w:rPr>
            <w:t>CORRECTION</w:t>
          </w:r>
        </w:p>
      </w:tc>
      <w:tc>
        <w:tcPr>
          <w:tcW w:w="1984" w:type="dxa"/>
        </w:tcPr>
        <w:p w:rsidR="004E6F1E" w:rsidRPr="007D6C08" w:rsidRDefault="004E6F1E" w:rsidP="0040556D">
          <w:pPr>
            <w:pStyle w:val="Pieddepage"/>
            <w:ind w:left="567" w:hanging="567"/>
            <w:rPr>
              <w:rFonts w:ascii="Arial" w:hAnsi="Arial" w:cs="Arial"/>
              <w:b/>
              <w:sz w:val="20"/>
              <w:szCs w:val="20"/>
            </w:rPr>
          </w:pPr>
          <w:r w:rsidRPr="007D6C08">
            <w:rPr>
              <w:rFonts w:ascii="Arial" w:hAnsi="Arial" w:cs="Arial"/>
              <w:b/>
              <w:sz w:val="20"/>
              <w:szCs w:val="20"/>
            </w:rPr>
            <w:t xml:space="preserve">Code : </w:t>
          </w:r>
          <w:r>
            <w:rPr>
              <w:rFonts w:ascii="Arial" w:hAnsi="Arial" w:cs="Arial"/>
              <w:b/>
              <w:sz w:val="20"/>
              <w:szCs w:val="20"/>
            </w:rPr>
            <w:t>MMC4AD</w:t>
          </w:r>
        </w:p>
      </w:tc>
      <w:tc>
        <w:tcPr>
          <w:tcW w:w="1668" w:type="dxa"/>
        </w:tcPr>
        <w:p w:rsidR="004E6F1E" w:rsidRPr="007D6C08" w:rsidRDefault="004E6F1E" w:rsidP="007D6C08">
          <w:pPr>
            <w:spacing w:after="0" w:line="240" w:lineRule="auto"/>
            <w:ind w:left="567" w:hanging="567"/>
            <w:jc w:val="right"/>
            <w:rPr>
              <w:rFonts w:ascii="Arial" w:hAnsi="Arial" w:cs="Arial"/>
              <w:b/>
              <w:sz w:val="20"/>
              <w:szCs w:val="20"/>
            </w:rPr>
          </w:pPr>
          <w:r w:rsidRPr="007D6C08">
            <w:rPr>
              <w:rFonts w:ascii="Arial" w:hAnsi="Arial" w:cs="Arial"/>
              <w:b/>
              <w:sz w:val="20"/>
              <w:szCs w:val="20"/>
            </w:rPr>
            <w:t xml:space="preserve">Page </w:t>
          </w:r>
          <w:r w:rsidR="006F0E50" w:rsidRPr="007D6C08">
            <w:rPr>
              <w:rFonts w:ascii="Arial" w:hAnsi="Arial" w:cs="Arial"/>
              <w:b/>
              <w:sz w:val="20"/>
              <w:szCs w:val="20"/>
            </w:rPr>
            <w:fldChar w:fldCharType="begin"/>
          </w:r>
          <w:r w:rsidRPr="007D6C08">
            <w:rPr>
              <w:rFonts w:ascii="Arial" w:hAnsi="Arial" w:cs="Arial"/>
              <w:b/>
              <w:sz w:val="20"/>
              <w:szCs w:val="20"/>
            </w:rPr>
            <w:instrText xml:space="preserve"> PAGE </w:instrText>
          </w:r>
          <w:r w:rsidR="006F0E50" w:rsidRPr="007D6C08">
            <w:rPr>
              <w:rFonts w:ascii="Arial" w:hAnsi="Arial" w:cs="Arial"/>
              <w:b/>
              <w:sz w:val="20"/>
              <w:szCs w:val="20"/>
            </w:rPr>
            <w:fldChar w:fldCharType="separate"/>
          </w:r>
          <w:r w:rsidR="004F2562">
            <w:rPr>
              <w:rFonts w:ascii="Arial" w:hAnsi="Arial" w:cs="Arial"/>
              <w:b/>
              <w:noProof/>
              <w:sz w:val="20"/>
              <w:szCs w:val="20"/>
            </w:rPr>
            <w:t>8</w:t>
          </w:r>
          <w:r w:rsidR="006F0E50" w:rsidRPr="007D6C08">
            <w:rPr>
              <w:rFonts w:ascii="Arial" w:hAnsi="Arial" w:cs="Arial"/>
              <w:b/>
              <w:sz w:val="20"/>
              <w:szCs w:val="20"/>
            </w:rPr>
            <w:fldChar w:fldCharType="end"/>
          </w:r>
          <w:r w:rsidRPr="007D6C08">
            <w:rPr>
              <w:rFonts w:ascii="Arial" w:hAnsi="Arial" w:cs="Arial"/>
              <w:b/>
              <w:sz w:val="20"/>
              <w:szCs w:val="20"/>
            </w:rPr>
            <w:t xml:space="preserve"> sur </w:t>
          </w:r>
          <w:r w:rsidR="006F0E50" w:rsidRPr="007D6C08">
            <w:rPr>
              <w:rFonts w:ascii="Arial" w:hAnsi="Arial" w:cs="Arial"/>
              <w:b/>
              <w:sz w:val="20"/>
              <w:szCs w:val="20"/>
            </w:rPr>
            <w:fldChar w:fldCharType="begin"/>
          </w:r>
          <w:r w:rsidRPr="007D6C08">
            <w:rPr>
              <w:rFonts w:ascii="Arial" w:hAnsi="Arial" w:cs="Arial"/>
              <w:b/>
              <w:sz w:val="20"/>
              <w:szCs w:val="20"/>
            </w:rPr>
            <w:instrText xml:space="preserve"> NUMPAGES  </w:instrText>
          </w:r>
          <w:r w:rsidR="006F0E50" w:rsidRPr="007D6C08">
            <w:rPr>
              <w:rFonts w:ascii="Arial" w:hAnsi="Arial" w:cs="Arial"/>
              <w:b/>
              <w:sz w:val="20"/>
              <w:szCs w:val="20"/>
            </w:rPr>
            <w:fldChar w:fldCharType="separate"/>
          </w:r>
          <w:r w:rsidR="004F2562">
            <w:rPr>
              <w:rFonts w:ascii="Arial" w:hAnsi="Arial" w:cs="Arial"/>
              <w:b/>
              <w:noProof/>
              <w:sz w:val="20"/>
              <w:szCs w:val="20"/>
            </w:rPr>
            <w:t>9</w:t>
          </w:r>
          <w:r w:rsidR="006F0E50" w:rsidRPr="007D6C08">
            <w:rPr>
              <w:rFonts w:ascii="Arial" w:hAnsi="Arial" w:cs="Arial"/>
              <w:b/>
              <w:sz w:val="20"/>
              <w:szCs w:val="20"/>
            </w:rPr>
            <w:fldChar w:fldCharType="end"/>
          </w:r>
        </w:p>
      </w:tc>
    </w:tr>
  </w:tbl>
  <w:p w:rsidR="004E6F1E" w:rsidRDefault="004E6F1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984"/>
      <w:gridCol w:w="1668"/>
    </w:tblGrid>
    <w:tr w:rsidR="004E6F1E" w:rsidRPr="00DE5075" w:rsidTr="00F76CEC">
      <w:trPr>
        <w:jc w:val="center"/>
      </w:trPr>
      <w:tc>
        <w:tcPr>
          <w:tcW w:w="8188" w:type="dxa"/>
          <w:gridSpan w:val="2"/>
        </w:tcPr>
        <w:p w:rsidR="004E6F1E" w:rsidRPr="00F76CEC" w:rsidRDefault="004E6F1E" w:rsidP="00F76CEC">
          <w:pPr>
            <w:pStyle w:val="Pieddepage"/>
            <w:ind w:left="567" w:hanging="567"/>
            <w:jc w:val="center"/>
            <w:rPr>
              <w:rFonts w:ascii="Arial" w:hAnsi="Arial" w:cs="Arial"/>
              <w:b/>
              <w:sz w:val="20"/>
              <w:szCs w:val="20"/>
            </w:rPr>
          </w:pPr>
          <w:r w:rsidRPr="00F76CEC">
            <w:rPr>
              <w:rFonts w:ascii="Arial" w:hAnsi="Arial" w:cs="Arial"/>
              <w:b/>
              <w:sz w:val="20"/>
              <w:szCs w:val="20"/>
            </w:rPr>
            <w:t>BTS MAINTENANCE DES MATÉRIELS DE CONSTRUCTION ET DE MANUTENTION</w:t>
          </w:r>
        </w:p>
      </w:tc>
      <w:tc>
        <w:tcPr>
          <w:tcW w:w="1668" w:type="dxa"/>
        </w:tcPr>
        <w:p w:rsidR="004E6F1E" w:rsidRPr="00F76CEC" w:rsidRDefault="004E6F1E" w:rsidP="00F76CEC">
          <w:pPr>
            <w:pStyle w:val="Pieddepage"/>
            <w:ind w:left="567" w:hanging="567"/>
            <w:rPr>
              <w:rFonts w:ascii="Arial" w:hAnsi="Arial" w:cs="Arial"/>
              <w:b/>
              <w:sz w:val="20"/>
              <w:szCs w:val="20"/>
            </w:rPr>
          </w:pPr>
          <w:r w:rsidRPr="00F76CEC">
            <w:rPr>
              <w:rFonts w:ascii="Arial" w:hAnsi="Arial" w:cs="Arial"/>
              <w:b/>
              <w:sz w:val="20"/>
              <w:szCs w:val="20"/>
            </w:rPr>
            <w:t>Session 2019</w:t>
          </w:r>
        </w:p>
      </w:tc>
    </w:tr>
    <w:tr w:rsidR="004E6F1E" w:rsidRPr="00DE5075" w:rsidTr="00F76CEC">
      <w:trPr>
        <w:jc w:val="center"/>
      </w:trPr>
      <w:tc>
        <w:tcPr>
          <w:tcW w:w="6204" w:type="dxa"/>
        </w:tcPr>
        <w:p w:rsidR="004E6F1E" w:rsidRPr="00F76CEC" w:rsidRDefault="004E6F1E" w:rsidP="00F76CEC">
          <w:pPr>
            <w:pStyle w:val="Pieddepage"/>
            <w:ind w:left="567" w:hanging="567"/>
            <w:jc w:val="both"/>
            <w:rPr>
              <w:rFonts w:ascii="Arial" w:hAnsi="Arial" w:cs="Arial"/>
              <w:b/>
              <w:sz w:val="20"/>
              <w:szCs w:val="20"/>
            </w:rPr>
          </w:pPr>
          <w:r w:rsidRPr="00F76CEC">
            <w:rPr>
              <w:rFonts w:ascii="Arial" w:hAnsi="Arial" w:cs="Arial"/>
              <w:b/>
              <w:sz w:val="20"/>
              <w:szCs w:val="20"/>
            </w:rPr>
            <w:t xml:space="preserve">Épreuve U4 - Analyse d’un dysfonctionnement </w:t>
          </w:r>
          <w:r w:rsidRPr="00F76CEC">
            <w:rPr>
              <w:rFonts w:ascii="Arial" w:hAnsi="Arial" w:cs="Arial"/>
              <w:b/>
              <w:color w:val="FF0000"/>
              <w:sz w:val="20"/>
              <w:szCs w:val="20"/>
            </w:rPr>
            <w:t>CORRECTION</w:t>
          </w:r>
        </w:p>
      </w:tc>
      <w:tc>
        <w:tcPr>
          <w:tcW w:w="1984" w:type="dxa"/>
        </w:tcPr>
        <w:p w:rsidR="004E6F1E" w:rsidRPr="00F76CEC" w:rsidRDefault="004E6F1E" w:rsidP="00F76CEC">
          <w:pPr>
            <w:pStyle w:val="Pieddepage"/>
            <w:ind w:left="567" w:hanging="567"/>
            <w:rPr>
              <w:rFonts w:ascii="Arial" w:hAnsi="Arial" w:cs="Arial"/>
              <w:b/>
              <w:sz w:val="20"/>
              <w:szCs w:val="20"/>
            </w:rPr>
          </w:pPr>
          <w:r w:rsidRPr="00F76CEC">
            <w:rPr>
              <w:rFonts w:ascii="Arial" w:hAnsi="Arial" w:cs="Arial"/>
              <w:b/>
              <w:sz w:val="20"/>
              <w:szCs w:val="20"/>
            </w:rPr>
            <w:t>Code : MMC4AD</w:t>
          </w:r>
        </w:p>
      </w:tc>
      <w:tc>
        <w:tcPr>
          <w:tcW w:w="1668" w:type="dxa"/>
        </w:tcPr>
        <w:p w:rsidR="004E6F1E" w:rsidRPr="00F76CEC" w:rsidRDefault="004E6F1E" w:rsidP="00F76CEC">
          <w:pPr>
            <w:spacing w:after="0" w:line="240" w:lineRule="auto"/>
            <w:ind w:left="567" w:hanging="567"/>
            <w:rPr>
              <w:rFonts w:ascii="Arial" w:hAnsi="Arial" w:cs="Arial"/>
              <w:b/>
              <w:sz w:val="20"/>
              <w:szCs w:val="20"/>
            </w:rPr>
          </w:pPr>
          <w:r w:rsidRPr="00F76CEC">
            <w:rPr>
              <w:rFonts w:ascii="Arial" w:hAnsi="Arial" w:cs="Arial"/>
              <w:b/>
              <w:sz w:val="20"/>
              <w:szCs w:val="20"/>
            </w:rPr>
            <w:t xml:space="preserve">Page </w:t>
          </w:r>
          <w:r w:rsidR="006F0E50" w:rsidRPr="00F76CEC">
            <w:rPr>
              <w:rFonts w:ascii="Arial" w:hAnsi="Arial" w:cs="Arial"/>
              <w:b/>
              <w:sz w:val="20"/>
              <w:szCs w:val="20"/>
            </w:rPr>
            <w:fldChar w:fldCharType="begin"/>
          </w:r>
          <w:r w:rsidRPr="00F76CEC">
            <w:rPr>
              <w:rFonts w:ascii="Arial" w:hAnsi="Arial" w:cs="Arial"/>
              <w:b/>
              <w:sz w:val="20"/>
              <w:szCs w:val="20"/>
            </w:rPr>
            <w:instrText xml:space="preserve"> PAGE </w:instrText>
          </w:r>
          <w:r w:rsidR="006F0E50" w:rsidRPr="00F76CEC">
            <w:rPr>
              <w:rFonts w:ascii="Arial" w:hAnsi="Arial" w:cs="Arial"/>
              <w:b/>
              <w:sz w:val="20"/>
              <w:szCs w:val="20"/>
            </w:rPr>
            <w:fldChar w:fldCharType="separate"/>
          </w:r>
          <w:r w:rsidR="00885DAB">
            <w:rPr>
              <w:rFonts w:ascii="Arial" w:hAnsi="Arial" w:cs="Arial"/>
              <w:b/>
              <w:noProof/>
              <w:sz w:val="20"/>
              <w:szCs w:val="20"/>
            </w:rPr>
            <w:t>9</w:t>
          </w:r>
          <w:r w:rsidR="006F0E50" w:rsidRPr="00F76CEC">
            <w:rPr>
              <w:rFonts w:ascii="Arial" w:hAnsi="Arial" w:cs="Arial"/>
              <w:b/>
              <w:sz w:val="20"/>
              <w:szCs w:val="20"/>
            </w:rPr>
            <w:fldChar w:fldCharType="end"/>
          </w:r>
          <w:r w:rsidRPr="00F76CEC">
            <w:rPr>
              <w:rFonts w:ascii="Arial" w:hAnsi="Arial" w:cs="Arial"/>
              <w:b/>
              <w:sz w:val="20"/>
              <w:szCs w:val="20"/>
            </w:rPr>
            <w:t xml:space="preserve"> sur </w:t>
          </w:r>
          <w:r w:rsidR="006F0E50" w:rsidRPr="00F76CEC">
            <w:rPr>
              <w:rFonts w:ascii="Arial" w:hAnsi="Arial" w:cs="Arial"/>
              <w:b/>
              <w:sz w:val="20"/>
              <w:szCs w:val="20"/>
            </w:rPr>
            <w:fldChar w:fldCharType="begin"/>
          </w:r>
          <w:r w:rsidRPr="00F76CEC">
            <w:rPr>
              <w:rFonts w:ascii="Arial" w:hAnsi="Arial" w:cs="Arial"/>
              <w:b/>
              <w:sz w:val="20"/>
              <w:szCs w:val="20"/>
            </w:rPr>
            <w:instrText xml:space="preserve"> NUMPAGES  </w:instrText>
          </w:r>
          <w:r w:rsidR="006F0E50" w:rsidRPr="00F76CEC">
            <w:rPr>
              <w:rFonts w:ascii="Arial" w:hAnsi="Arial" w:cs="Arial"/>
              <w:b/>
              <w:sz w:val="20"/>
              <w:szCs w:val="20"/>
            </w:rPr>
            <w:fldChar w:fldCharType="separate"/>
          </w:r>
          <w:r w:rsidR="00885DAB">
            <w:rPr>
              <w:rFonts w:ascii="Arial" w:hAnsi="Arial" w:cs="Arial"/>
              <w:b/>
              <w:noProof/>
              <w:sz w:val="20"/>
              <w:szCs w:val="20"/>
            </w:rPr>
            <w:t>9</w:t>
          </w:r>
          <w:r w:rsidR="006F0E50" w:rsidRPr="00F76CEC">
            <w:rPr>
              <w:rFonts w:ascii="Arial" w:hAnsi="Arial" w:cs="Arial"/>
              <w:b/>
              <w:sz w:val="20"/>
              <w:szCs w:val="20"/>
            </w:rPr>
            <w:fldChar w:fldCharType="end"/>
          </w:r>
        </w:p>
      </w:tc>
    </w:tr>
  </w:tbl>
  <w:p w:rsidR="004E6F1E" w:rsidRDefault="004E6F1E">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02A2" w:rsidRDefault="00AC02A2" w:rsidP="001707F3">
      <w:pPr>
        <w:spacing w:after="0" w:line="240" w:lineRule="auto"/>
      </w:pPr>
      <w:r>
        <w:separator/>
      </w:r>
    </w:p>
  </w:footnote>
  <w:footnote w:type="continuationSeparator" w:id="0">
    <w:p w:rsidR="00AC02A2" w:rsidRDefault="00AC02A2" w:rsidP="001707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F1E" w:rsidRDefault="004E6F1E" w:rsidP="00E13312">
    <w:pPr>
      <w:pStyle w:val="En-tte"/>
      <w:tabs>
        <w:tab w:val="clear" w:pos="4536"/>
        <w:tab w:val="clear" w:pos="9072"/>
        <w:tab w:val="left" w:pos="244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2072"/>
    <w:multiLevelType w:val="multilevel"/>
    <w:tmpl w:val="C5DE9152"/>
    <w:lvl w:ilvl="0">
      <w:start w:val="4"/>
      <w:numFmt w:val="decimal"/>
      <w:lvlText w:val="%1."/>
      <w:lvlJc w:val="left"/>
      <w:pPr>
        <w:ind w:left="390" w:hanging="39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abstractNum w:abstractNumId="1">
    <w:nsid w:val="1E7D6845"/>
    <w:multiLevelType w:val="hybridMultilevel"/>
    <w:tmpl w:val="EE445ED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4341E74"/>
    <w:multiLevelType w:val="hybridMultilevel"/>
    <w:tmpl w:val="CBA28822"/>
    <w:lvl w:ilvl="0" w:tplc="040C000F">
      <w:start w:val="350"/>
      <w:numFmt w:val="bullet"/>
      <w:lvlText w:val="-"/>
      <w:lvlJc w:val="left"/>
      <w:pPr>
        <w:ind w:left="1107" w:hanging="360"/>
      </w:pPr>
      <w:rPr>
        <w:rFonts w:ascii="Arial" w:eastAsiaTheme="minorHAnsi" w:hAnsi="Arial" w:cs="Arial" w:hint="default"/>
      </w:rPr>
    </w:lvl>
    <w:lvl w:ilvl="1" w:tplc="040C0019" w:tentative="1">
      <w:start w:val="1"/>
      <w:numFmt w:val="bullet"/>
      <w:lvlText w:val="o"/>
      <w:lvlJc w:val="left"/>
      <w:pPr>
        <w:ind w:left="1827" w:hanging="360"/>
      </w:pPr>
      <w:rPr>
        <w:rFonts w:ascii="Courier New" w:hAnsi="Courier New" w:cs="Courier New" w:hint="default"/>
      </w:rPr>
    </w:lvl>
    <w:lvl w:ilvl="2" w:tplc="040C001B" w:tentative="1">
      <w:start w:val="1"/>
      <w:numFmt w:val="bullet"/>
      <w:lvlText w:val=""/>
      <w:lvlJc w:val="left"/>
      <w:pPr>
        <w:ind w:left="2547" w:hanging="360"/>
      </w:pPr>
      <w:rPr>
        <w:rFonts w:ascii="Wingdings" w:hAnsi="Wingdings" w:hint="default"/>
      </w:rPr>
    </w:lvl>
    <w:lvl w:ilvl="3" w:tplc="040C000F" w:tentative="1">
      <w:start w:val="1"/>
      <w:numFmt w:val="bullet"/>
      <w:lvlText w:val=""/>
      <w:lvlJc w:val="left"/>
      <w:pPr>
        <w:ind w:left="3267" w:hanging="360"/>
      </w:pPr>
      <w:rPr>
        <w:rFonts w:ascii="Symbol" w:hAnsi="Symbol" w:hint="default"/>
      </w:rPr>
    </w:lvl>
    <w:lvl w:ilvl="4" w:tplc="040C0019" w:tentative="1">
      <w:start w:val="1"/>
      <w:numFmt w:val="bullet"/>
      <w:lvlText w:val="o"/>
      <w:lvlJc w:val="left"/>
      <w:pPr>
        <w:ind w:left="3987" w:hanging="360"/>
      </w:pPr>
      <w:rPr>
        <w:rFonts w:ascii="Courier New" w:hAnsi="Courier New" w:cs="Courier New" w:hint="default"/>
      </w:rPr>
    </w:lvl>
    <w:lvl w:ilvl="5" w:tplc="040C001B" w:tentative="1">
      <w:start w:val="1"/>
      <w:numFmt w:val="bullet"/>
      <w:lvlText w:val=""/>
      <w:lvlJc w:val="left"/>
      <w:pPr>
        <w:ind w:left="4707" w:hanging="360"/>
      </w:pPr>
      <w:rPr>
        <w:rFonts w:ascii="Wingdings" w:hAnsi="Wingdings" w:hint="default"/>
      </w:rPr>
    </w:lvl>
    <w:lvl w:ilvl="6" w:tplc="040C000F" w:tentative="1">
      <w:start w:val="1"/>
      <w:numFmt w:val="bullet"/>
      <w:lvlText w:val=""/>
      <w:lvlJc w:val="left"/>
      <w:pPr>
        <w:ind w:left="5427" w:hanging="360"/>
      </w:pPr>
      <w:rPr>
        <w:rFonts w:ascii="Symbol" w:hAnsi="Symbol" w:hint="default"/>
      </w:rPr>
    </w:lvl>
    <w:lvl w:ilvl="7" w:tplc="040C0019" w:tentative="1">
      <w:start w:val="1"/>
      <w:numFmt w:val="bullet"/>
      <w:lvlText w:val="o"/>
      <w:lvlJc w:val="left"/>
      <w:pPr>
        <w:ind w:left="6147" w:hanging="360"/>
      </w:pPr>
      <w:rPr>
        <w:rFonts w:ascii="Courier New" w:hAnsi="Courier New" w:cs="Courier New" w:hint="default"/>
      </w:rPr>
    </w:lvl>
    <w:lvl w:ilvl="8" w:tplc="040C001B" w:tentative="1">
      <w:start w:val="1"/>
      <w:numFmt w:val="bullet"/>
      <w:lvlText w:val=""/>
      <w:lvlJc w:val="left"/>
      <w:pPr>
        <w:ind w:left="6867" w:hanging="360"/>
      </w:pPr>
      <w:rPr>
        <w:rFonts w:ascii="Wingdings" w:hAnsi="Wingdings" w:hint="default"/>
      </w:rPr>
    </w:lvl>
  </w:abstractNum>
  <w:abstractNum w:abstractNumId="3">
    <w:nsid w:val="262C314C"/>
    <w:multiLevelType w:val="hybridMultilevel"/>
    <w:tmpl w:val="D8DE7AB6"/>
    <w:lvl w:ilvl="0" w:tplc="3424BE60">
      <w:start w:val="1"/>
      <w:numFmt w:val="bullet"/>
      <w:lvlText w:val="•"/>
      <w:lvlJc w:val="left"/>
      <w:pPr>
        <w:tabs>
          <w:tab w:val="num" w:pos="720"/>
        </w:tabs>
        <w:ind w:left="720" w:hanging="360"/>
      </w:pPr>
      <w:rPr>
        <w:rFonts w:ascii="Arial" w:hAnsi="Arial" w:hint="default"/>
      </w:rPr>
    </w:lvl>
    <w:lvl w:ilvl="1" w:tplc="0706E644" w:tentative="1">
      <w:start w:val="1"/>
      <w:numFmt w:val="bullet"/>
      <w:lvlText w:val="•"/>
      <w:lvlJc w:val="left"/>
      <w:pPr>
        <w:tabs>
          <w:tab w:val="num" w:pos="1440"/>
        </w:tabs>
        <w:ind w:left="1440" w:hanging="360"/>
      </w:pPr>
      <w:rPr>
        <w:rFonts w:ascii="Arial" w:hAnsi="Arial" w:hint="default"/>
      </w:rPr>
    </w:lvl>
    <w:lvl w:ilvl="2" w:tplc="72A46810" w:tentative="1">
      <w:start w:val="1"/>
      <w:numFmt w:val="bullet"/>
      <w:lvlText w:val="•"/>
      <w:lvlJc w:val="left"/>
      <w:pPr>
        <w:tabs>
          <w:tab w:val="num" w:pos="2160"/>
        </w:tabs>
        <w:ind w:left="2160" w:hanging="360"/>
      </w:pPr>
      <w:rPr>
        <w:rFonts w:ascii="Arial" w:hAnsi="Arial" w:hint="default"/>
      </w:rPr>
    </w:lvl>
    <w:lvl w:ilvl="3" w:tplc="A372C668" w:tentative="1">
      <w:start w:val="1"/>
      <w:numFmt w:val="bullet"/>
      <w:lvlText w:val="•"/>
      <w:lvlJc w:val="left"/>
      <w:pPr>
        <w:tabs>
          <w:tab w:val="num" w:pos="2880"/>
        </w:tabs>
        <w:ind w:left="2880" w:hanging="360"/>
      </w:pPr>
      <w:rPr>
        <w:rFonts w:ascii="Arial" w:hAnsi="Arial" w:hint="default"/>
      </w:rPr>
    </w:lvl>
    <w:lvl w:ilvl="4" w:tplc="2690C034" w:tentative="1">
      <w:start w:val="1"/>
      <w:numFmt w:val="bullet"/>
      <w:lvlText w:val="•"/>
      <w:lvlJc w:val="left"/>
      <w:pPr>
        <w:tabs>
          <w:tab w:val="num" w:pos="3600"/>
        </w:tabs>
        <w:ind w:left="3600" w:hanging="360"/>
      </w:pPr>
      <w:rPr>
        <w:rFonts w:ascii="Arial" w:hAnsi="Arial" w:hint="default"/>
      </w:rPr>
    </w:lvl>
    <w:lvl w:ilvl="5" w:tplc="22906B48" w:tentative="1">
      <w:start w:val="1"/>
      <w:numFmt w:val="bullet"/>
      <w:lvlText w:val="•"/>
      <w:lvlJc w:val="left"/>
      <w:pPr>
        <w:tabs>
          <w:tab w:val="num" w:pos="4320"/>
        </w:tabs>
        <w:ind w:left="4320" w:hanging="360"/>
      </w:pPr>
      <w:rPr>
        <w:rFonts w:ascii="Arial" w:hAnsi="Arial" w:hint="default"/>
      </w:rPr>
    </w:lvl>
    <w:lvl w:ilvl="6" w:tplc="140C79FE" w:tentative="1">
      <w:start w:val="1"/>
      <w:numFmt w:val="bullet"/>
      <w:lvlText w:val="•"/>
      <w:lvlJc w:val="left"/>
      <w:pPr>
        <w:tabs>
          <w:tab w:val="num" w:pos="5040"/>
        </w:tabs>
        <w:ind w:left="5040" w:hanging="360"/>
      </w:pPr>
      <w:rPr>
        <w:rFonts w:ascii="Arial" w:hAnsi="Arial" w:hint="default"/>
      </w:rPr>
    </w:lvl>
    <w:lvl w:ilvl="7" w:tplc="9D6E1A56" w:tentative="1">
      <w:start w:val="1"/>
      <w:numFmt w:val="bullet"/>
      <w:lvlText w:val="•"/>
      <w:lvlJc w:val="left"/>
      <w:pPr>
        <w:tabs>
          <w:tab w:val="num" w:pos="5760"/>
        </w:tabs>
        <w:ind w:left="5760" w:hanging="360"/>
      </w:pPr>
      <w:rPr>
        <w:rFonts w:ascii="Arial" w:hAnsi="Arial" w:hint="default"/>
      </w:rPr>
    </w:lvl>
    <w:lvl w:ilvl="8" w:tplc="BB7881EA" w:tentative="1">
      <w:start w:val="1"/>
      <w:numFmt w:val="bullet"/>
      <w:lvlText w:val="•"/>
      <w:lvlJc w:val="left"/>
      <w:pPr>
        <w:tabs>
          <w:tab w:val="num" w:pos="6480"/>
        </w:tabs>
        <w:ind w:left="6480" w:hanging="360"/>
      </w:pPr>
      <w:rPr>
        <w:rFonts w:ascii="Arial" w:hAnsi="Arial" w:hint="default"/>
      </w:rPr>
    </w:lvl>
  </w:abstractNum>
  <w:abstractNum w:abstractNumId="4">
    <w:nsid w:val="278714A1"/>
    <w:multiLevelType w:val="hybridMultilevel"/>
    <w:tmpl w:val="59BAB6BA"/>
    <w:lvl w:ilvl="0" w:tplc="200CD692">
      <w:start w:val="1"/>
      <w:numFmt w:val="bullet"/>
      <w:lvlText w:val="-"/>
      <w:lvlJc w:val="left"/>
      <w:pPr>
        <w:ind w:left="1080" w:hanging="360"/>
      </w:pPr>
      <w:rPr>
        <w:rFonts w:ascii="Comic Sans MS" w:eastAsia="Calibri" w:hAnsi="Comic Sans MS"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929432C"/>
    <w:multiLevelType w:val="hybridMultilevel"/>
    <w:tmpl w:val="DCCC41A0"/>
    <w:lvl w:ilvl="0" w:tplc="040C000F">
      <w:start w:val="1"/>
      <w:numFmt w:val="decimal"/>
      <w:lvlText w:val="%1."/>
      <w:lvlJc w:val="left"/>
      <w:pPr>
        <w:ind w:left="770" w:hanging="360"/>
      </w:pPr>
    </w:lvl>
    <w:lvl w:ilvl="1" w:tplc="040C0019" w:tentative="1">
      <w:start w:val="1"/>
      <w:numFmt w:val="lowerLetter"/>
      <w:lvlText w:val="%2."/>
      <w:lvlJc w:val="left"/>
      <w:pPr>
        <w:ind w:left="1490" w:hanging="360"/>
      </w:pPr>
    </w:lvl>
    <w:lvl w:ilvl="2" w:tplc="040C001B" w:tentative="1">
      <w:start w:val="1"/>
      <w:numFmt w:val="lowerRoman"/>
      <w:lvlText w:val="%3."/>
      <w:lvlJc w:val="right"/>
      <w:pPr>
        <w:ind w:left="2210" w:hanging="180"/>
      </w:pPr>
    </w:lvl>
    <w:lvl w:ilvl="3" w:tplc="040C000F" w:tentative="1">
      <w:start w:val="1"/>
      <w:numFmt w:val="decimal"/>
      <w:lvlText w:val="%4."/>
      <w:lvlJc w:val="left"/>
      <w:pPr>
        <w:ind w:left="2930" w:hanging="360"/>
      </w:pPr>
    </w:lvl>
    <w:lvl w:ilvl="4" w:tplc="040C0019" w:tentative="1">
      <w:start w:val="1"/>
      <w:numFmt w:val="lowerLetter"/>
      <w:lvlText w:val="%5."/>
      <w:lvlJc w:val="left"/>
      <w:pPr>
        <w:ind w:left="3650" w:hanging="360"/>
      </w:pPr>
    </w:lvl>
    <w:lvl w:ilvl="5" w:tplc="040C001B" w:tentative="1">
      <w:start w:val="1"/>
      <w:numFmt w:val="lowerRoman"/>
      <w:lvlText w:val="%6."/>
      <w:lvlJc w:val="right"/>
      <w:pPr>
        <w:ind w:left="4370" w:hanging="180"/>
      </w:pPr>
    </w:lvl>
    <w:lvl w:ilvl="6" w:tplc="040C000F" w:tentative="1">
      <w:start w:val="1"/>
      <w:numFmt w:val="decimal"/>
      <w:lvlText w:val="%7."/>
      <w:lvlJc w:val="left"/>
      <w:pPr>
        <w:ind w:left="5090" w:hanging="360"/>
      </w:pPr>
    </w:lvl>
    <w:lvl w:ilvl="7" w:tplc="040C0019" w:tentative="1">
      <w:start w:val="1"/>
      <w:numFmt w:val="lowerLetter"/>
      <w:lvlText w:val="%8."/>
      <w:lvlJc w:val="left"/>
      <w:pPr>
        <w:ind w:left="5810" w:hanging="360"/>
      </w:pPr>
    </w:lvl>
    <w:lvl w:ilvl="8" w:tplc="040C001B" w:tentative="1">
      <w:start w:val="1"/>
      <w:numFmt w:val="lowerRoman"/>
      <w:lvlText w:val="%9."/>
      <w:lvlJc w:val="right"/>
      <w:pPr>
        <w:ind w:left="6530" w:hanging="180"/>
      </w:pPr>
    </w:lvl>
  </w:abstractNum>
  <w:abstractNum w:abstractNumId="6">
    <w:nsid w:val="2C03260F"/>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2C690467"/>
    <w:multiLevelType w:val="hybridMultilevel"/>
    <w:tmpl w:val="09FC5EF6"/>
    <w:lvl w:ilvl="0" w:tplc="256E4FD4">
      <w:start w:val="3"/>
      <w:numFmt w:val="bullet"/>
      <w:lvlText w:val="-"/>
      <w:lvlJc w:val="left"/>
      <w:pPr>
        <w:ind w:left="360" w:hanging="360"/>
      </w:pPr>
      <w:rPr>
        <w:rFonts w:ascii="Arial" w:eastAsia="Calibri" w:hAnsi="Arial"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3EFB73B4"/>
    <w:multiLevelType w:val="multilevel"/>
    <w:tmpl w:val="45984636"/>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9">
    <w:nsid w:val="42993C57"/>
    <w:multiLevelType w:val="hybridMultilevel"/>
    <w:tmpl w:val="55DC6C4A"/>
    <w:lvl w:ilvl="0" w:tplc="499EBA02">
      <w:start w:val="3"/>
      <w:numFmt w:val="bullet"/>
      <w:lvlText w:val="-"/>
      <w:lvlJc w:val="left"/>
      <w:pPr>
        <w:ind w:left="705" w:hanging="360"/>
      </w:pPr>
      <w:rPr>
        <w:rFonts w:ascii="Tahoma" w:eastAsia="Calibri" w:hAnsi="Tahoma" w:cs="Tahoma" w:hint="default"/>
      </w:rPr>
    </w:lvl>
    <w:lvl w:ilvl="1" w:tplc="040C0003" w:tentative="1">
      <w:start w:val="1"/>
      <w:numFmt w:val="bullet"/>
      <w:lvlText w:val="o"/>
      <w:lvlJc w:val="left"/>
      <w:pPr>
        <w:ind w:left="1425" w:hanging="360"/>
      </w:pPr>
      <w:rPr>
        <w:rFonts w:ascii="Courier New" w:hAnsi="Courier New" w:cs="Courier New" w:hint="default"/>
      </w:rPr>
    </w:lvl>
    <w:lvl w:ilvl="2" w:tplc="040C0005" w:tentative="1">
      <w:start w:val="1"/>
      <w:numFmt w:val="bullet"/>
      <w:lvlText w:val=""/>
      <w:lvlJc w:val="left"/>
      <w:pPr>
        <w:ind w:left="2145" w:hanging="360"/>
      </w:pPr>
      <w:rPr>
        <w:rFonts w:ascii="Wingdings" w:hAnsi="Wingdings" w:hint="default"/>
      </w:rPr>
    </w:lvl>
    <w:lvl w:ilvl="3" w:tplc="040C0001" w:tentative="1">
      <w:start w:val="1"/>
      <w:numFmt w:val="bullet"/>
      <w:lvlText w:val=""/>
      <w:lvlJc w:val="left"/>
      <w:pPr>
        <w:ind w:left="2865" w:hanging="360"/>
      </w:pPr>
      <w:rPr>
        <w:rFonts w:ascii="Symbol" w:hAnsi="Symbol" w:hint="default"/>
      </w:rPr>
    </w:lvl>
    <w:lvl w:ilvl="4" w:tplc="040C0003" w:tentative="1">
      <w:start w:val="1"/>
      <w:numFmt w:val="bullet"/>
      <w:lvlText w:val="o"/>
      <w:lvlJc w:val="left"/>
      <w:pPr>
        <w:ind w:left="3585" w:hanging="360"/>
      </w:pPr>
      <w:rPr>
        <w:rFonts w:ascii="Courier New" w:hAnsi="Courier New" w:cs="Courier New" w:hint="default"/>
      </w:rPr>
    </w:lvl>
    <w:lvl w:ilvl="5" w:tplc="040C0005" w:tentative="1">
      <w:start w:val="1"/>
      <w:numFmt w:val="bullet"/>
      <w:lvlText w:val=""/>
      <w:lvlJc w:val="left"/>
      <w:pPr>
        <w:ind w:left="4305" w:hanging="360"/>
      </w:pPr>
      <w:rPr>
        <w:rFonts w:ascii="Wingdings" w:hAnsi="Wingdings" w:hint="default"/>
      </w:rPr>
    </w:lvl>
    <w:lvl w:ilvl="6" w:tplc="040C0001" w:tentative="1">
      <w:start w:val="1"/>
      <w:numFmt w:val="bullet"/>
      <w:lvlText w:val=""/>
      <w:lvlJc w:val="left"/>
      <w:pPr>
        <w:ind w:left="5025" w:hanging="360"/>
      </w:pPr>
      <w:rPr>
        <w:rFonts w:ascii="Symbol" w:hAnsi="Symbol" w:hint="default"/>
      </w:rPr>
    </w:lvl>
    <w:lvl w:ilvl="7" w:tplc="040C0003" w:tentative="1">
      <w:start w:val="1"/>
      <w:numFmt w:val="bullet"/>
      <w:lvlText w:val="o"/>
      <w:lvlJc w:val="left"/>
      <w:pPr>
        <w:ind w:left="5745" w:hanging="360"/>
      </w:pPr>
      <w:rPr>
        <w:rFonts w:ascii="Courier New" w:hAnsi="Courier New" w:cs="Courier New" w:hint="default"/>
      </w:rPr>
    </w:lvl>
    <w:lvl w:ilvl="8" w:tplc="040C0005" w:tentative="1">
      <w:start w:val="1"/>
      <w:numFmt w:val="bullet"/>
      <w:lvlText w:val=""/>
      <w:lvlJc w:val="left"/>
      <w:pPr>
        <w:ind w:left="6465" w:hanging="360"/>
      </w:pPr>
      <w:rPr>
        <w:rFonts w:ascii="Wingdings" w:hAnsi="Wingdings" w:hint="default"/>
      </w:rPr>
    </w:lvl>
  </w:abstractNum>
  <w:abstractNum w:abstractNumId="10">
    <w:nsid w:val="42D80FDE"/>
    <w:multiLevelType w:val="hybridMultilevel"/>
    <w:tmpl w:val="2AA69D1E"/>
    <w:lvl w:ilvl="0" w:tplc="B298E192">
      <w:start w:val="2"/>
      <w:numFmt w:val="bullet"/>
      <w:lvlText w:val="-"/>
      <w:lvlJc w:val="left"/>
      <w:pPr>
        <w:ind w:left="720" w:hanging="360"/>
      </w:pPr>
      <w:rPr>
        <w:rFonts w:ascii="Tahoma" w:eastAsia="Calibri"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6FF747A"/>
    <w:multiLevelType w:val="multilevel"/>
    <w:tmpl w:val="6B9CA966"/>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FD575DD"/>
    <w:multiLevelType w:val="hybridMultilevel"/>
    <w:tmpl w:val="C05C0F0C"/>
    <w:lvl w:ilvl="0" w:tplc="C2B2CD76">
      <w:start w:val="1"/>
      <w:numFmt w:val="bullet"/>
      <w:lvlText w:val=""/>
      <w:lvlJc w:val="left"/>
      <w:pPr>
        <w:tabs>
          <w:tab w:val="num" w:pos="720"/>
        </w:tabs>
        <w:ind w:left="720" w:hanging="360"/>
      </w:pPr>
      <w:rPr>
        <w:rFonts w:ascii="Webdings" w:hAnsi="Webdings" w:hint="default"/>
      </w:rPr>
    </w:lvl>
    <w:lvl w:ilvl="1" w:tplc="ABAC98D0" w:tentative="1">
      <w:start w:val="1"/>
      <w:numFmt w:val="bullet"/>
      <w:lvlText w:val=""/>
      <w:lvlJc w:val="left"/>
      <w:pPr>
        <w:tabs>
          <w:tab w:val="num" w:pos="1440"/>
        </w:tabs>
        <w:ind w:left="1440" w:hanging="360"/>
      </w:pPr>
      <w:rPr>
        <w:rFonts w:ascii="Webdings" w:hAnsi="Webdings" w:hint="default"/>
      </w:rPr>
    </w:lvl>
    <w:lvl w:ilvl="2" w:tplc="E0581628" w:tentative="1">
      <w:start w:val="1"/>
      <w:numFmt w:val="bullet"/>
      <w:lvlText w:val=""/>
      <w:lvlJc w:val="left"/>
      <w:pPr>
        <w:tabs>
          <w:tab w:val="num" w:pos="2160"/>
        </w:tabs>
        <w:ind w:left="2160" w:hanging="360"/>
      </w:pPr>
      <w:rPr>
        <w:rFonts w:ascii="Webdings" w:hAnsi="Webdings" w:hint="default"/>
      </w:rPr>
    </w:lvl>
    <w:lvl w:ilvl="3" w:tplc="4DFE6B14" w:tentative="1">
      <w:start w:val="1"/>
      <w:numFmt w:val="bullet"/>
      <w:lvlText w:val=""/>
      <w:lvlJc w:val="left"/>
      <w:pPr>
        <w:tabs>
          <w:tab w:val="num" w:pos="2880"/>
        </w:tabs>
        <w:ind w:left="2880" w:hanging="360"/>
      </w:pPr>
      <w:rPr>
        <w:rFonts w:ascii="Webdings" w:hAnsi="Webdings" w:hint="default"/>
      </w:rPr>
    </w:lvl>
    <w:lvl w:ilvl="4" w:tplc="3670C36A" w:tentative="1">
      <w:start w:val="1"/>
      <w:numFmt w:val="bullet"/>
      <w:lvlText w:val=""/>
      <w:lvlJc w:val="left"/>
      <w:pPr>
        <w:tabs>
          <w:tab w:val="num" w:pos="3600"/>
        </w:tabs>
        <w:ind w:left="3600" w:hanging="360"/>
      </w:pPr>
      <w:rPr>
        <w:rFonts w:ascii="Webdings" w:hAnsi="Webdings" w:hint="default"/>
      </w:rPr>
    </w:lvl>
    <w:lvl w:ilvl="5" w:tplc="705CFDD2" w:tentative="1">
      <w:start w:val="1"/>
      <w:numFmt w:val="bullet"/>
      <w:lvlText w:val=""/>
      <w:lvlJc w:val="left"/>
      <w:pPr>
        <w:tabs>
          <w:tab w:val="num" w:pos="4320"/>
        </w:tabs>
        <w:ind w:left="4320" w:hanging="360"/>
      </w:pPr>
      <w:rPr>
        <w:rFonts w:ascii="Webdings" w:hAnsi="Webdings" w:hint="default"/>
      </w:rPr>
    </w:lvl>
    <w:lvl w:ilvl="6" w:tplc="F358F956" w:tentative="1">
      <w:start w:val="1"/>
      <w:numFmt w:val="bullet"/>
      <w:lvlText w:val=""/>
      <w:lvlJc w:val="left"/>
      <w:pPr>
        <w:tabs>
          <w:tab w:val="num" w:pos="5040"/>
        </w:tabs>
        <w:ind w:left="5040" w:hanging="360"/>
      </w:pPr>
      <w:rPr>
        <w:rFonts w:ascii="Webdings" w:hAnsi="Webdings" w:hint="default"/>
      </w:rPr>
    </w:lvl>
    <w:lvl w:ilvl="7" w:tplc="FC3C5764" w:tentative="1">
      <w:start w:val="1"/>
      <w:numFmt w:val="bullet"/>
      <w:lvlText w:val=""/>
      <w:lvlJc w:val="left"/>
      <w:pPr>
        <w:tabs>
          <w:tab w:val="num" w:pos="5760"/>
        </w:tabs>
        <w:ind w:left="5760" w:hanging="360"/>
      </w:pPr>
      <w:rPr>
        <w:rFonts w:ascii="Webdings" w:hAnsi="Webdings" w:hint="default"/>
      </w:rPr>
    </w:lvl>
    <w:lvl w:ilvl="8" w:tplc="0F08F7CA" w:tentative="1">
      <w:start w:val="1"/>
      <w:numFmt w:val="bullet"/>
      <w:lvlText w:val=""/>
      <w:lvlJc w:val="left"/>
      <w:pPr>
        <w:tabs>
          <w:tab w:val="num" w:pos="6480"/>
        </w:tabs>
        <w:ind w:left="6480" w:hanging="360"/>
      </w:pPr>
      <w:rPr>
        <w:rFonts w:ascii="Webdings" w:hAnsi="Webdings" w:hint="default"/>
      </w:rPr>
    </w:lvl>
  </w:abstractNum>
  <w:abstractNum w:abstractNumId="13">
    <w:nsid w:val="538430D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70240C5"/>
    <w:multiLevelType w:val="hybridMultilevel"/>
    <w:tmpl w:val="0CD2567A"/>
    <w:lvl w:ilvl="0" w:tplc="EE04B13E">
      <w:start w:val="1"/>
      <w:numFmt w:val="bullet"/>
      <w:lvlText w:val=""/>
      <w:lvlJc w:val="left"/>
      <w:pPr>
        <w:tabs>
          <w:tab w:val="num" w:pos="720"/>
        </w:tabs>
        <w:ind w:left="720" w:hanging="360"/>
      </w:pPr>
      <w:rPr>
        <w:rFonts w:ascii="Webdings" w:hAnsi="Webdings" w:hint="default"/>
      </w:rPr>
    </w:lvl>
    <w:lvl w:ilvl="1" w:tplc="1FDEF8B0" w:tentative="1">
      <w:start w:val="1"/>
      <w:numFmt w:val="bullet"/>
      <w:lvlText w:val=""/>
      <w:lvlJc w:val="left"/>
      <w:pPr>
        <w:tabs>
          <w:tab w:val="num" w:pos="1440"/>
        </w:tabs>
        <w:ind w:left="1440" w:hanging="360"/>
      </w:pPr>
      <w:rPr>
        <w:rFonts w:ascii="Webdings" w:hAnsi="Webdings" w:hint="default"/>
      </w:rPr>
    </w:lvl>
    <w:lvl w:ilvl="2" w:tplc="F98AE982" w:tentative="1">
      <w:start w:val="1"/>
      <w:numFmt w:val="bullet"/>
      <w:lvlText w:val=""/>
      <w:lvlJc w:val="left"/>
      <w:pPr>
        <w:tabs>
          <w:tab w:val="num" w:pos="2160"/>
        </w:tabs>
        <w:ind w:left="2160" w:hanging="360"/>
      </w:pPr>
      <w:rPr>
        <w:rFonts w:ascii="Webdings" w:hAnsi="Webdings" w:hint="default"/>
      </w:rPr>
    </w:lvl>
    <w:lvl w:ilvl="3" w:tplc="BDCEFD98" w:tentative="1">
      <w:start w:val="1"/>
      <w:numFmt w:val="bullet"/>
      <w:lvlText w:val=""/>
      <w:lvlJc w:val="left"/>
      <w:pPr>
        <w:tabs>
          <w:tab w:val="num" w:pos="2880"/>
        </w:tabs>
        <w:ind w:left="2880" w:hanging="360"/>
      </w:pPr>
      <w:rPr>
        <w:rFonts w:ascii="Webdings" w:hAnsi="Webdings" w:hint="default"/>
      </w:rPr>
    </w:lvl>
    <w:lvl w:ilvl="4" w:tplc="4FAA7C6C" w:tentative="1">
      <w:start w:val="1"/>
      <w:numFmt w:val="bullet"/>
      <w:lvlText w:val=""/>
      <w:lvlJc w:val="left"/>
      <w:pPr>
        <w:tabs>
          <w:tab w:val="num" w:pos="3600"/>
        </w:tabs>
        <w:ind w:left="3600" w:hanging="360"/>
      </w:pPr>
      <w:rPr>
        <w:rFonts w:ascii="Webdings" w:hAnsi="Webdings" w:hint="default"/>
      </w:rPr>
    </w:lvl>
    <w:lvl w:ilvl="5" w:tplc="B1EC29F6" w:tentative="1">
      <w:start w:val="1"/>
      <w:numFmt w:val="bullet"/>
      <w:lvlText w:val=""/>
      <w:lvlJc w:val="left"/>
      <w:pPr>
        <w:tabs>
          <w:tab w:val="num" w:pos="4320"/>
        </w:tabs>
        <w:ind w:left="4320" w:hanging="360"/>
      </w:pPr>
      <w:rPr>
        <w:rFonts w:ascii="Webdings" w:hAnsi="Webdings" w:hint="default"/>
      </w:rPr>
    </w:lvl>
    <w:lvl w:ilvl="6" w:tplc="4838E900" w:tentative="1">
      <w:start w:val="1"/>
      <w:numFmt w:val="bullet"/>
      <w:lvlText w:val=""/>
      <w:lvlJc w:val="left"/>
      <w:pPr>
        <w:tabs>
          <w:tab w:val="num" w:pos="5040"/>
        </w:tabs>
        <w:ind w:left="5040" w:hanging="360"/>
      </w:pPr>
      <w:rPr>
        <w:rFonts w:ascii="Webdings" w:hAnsi="Webdings" w:hint="default"/>
      </w:rPr>
    </w:lvl>
    <w:lvl w:ilvl="7" w:tplc="474A6F9A" w:tentative="1">
      <w:start w:val="1"/>
      <w:numFmt w:val="bullet"/>
      <w:lvlText w:val=""/>
      <w:lvlJc w:val="left"/>
      <w:pPr>
        <w:tabs>
          <w:tab w:val="num" w:pos="5760"/>
        </w:tabs>
        <w:ind w:left="5760" w:hanging="360"/>
      </w:pPr>
      <w:rPr>
        <w:rFonts w:ascii="Webdings" w:hAnsi="Webdings" w:hint="default"/>
      </w:rPr>
    </w:lvl>
    <w:lvl w:ilvl="8" w:tplc="0B089620" w:tentative="1">
      <w:start w:val="1"/>
      <w:numFmt w:val="bullet"/>
      <w:lvlText w:val=""/>
      <w:lvlJc w:val="left"/>
      <w:pPr>
        <w:tabs>
          <w:tab w:val="num" w:pos="6480"/>
        </w:tabs>
        <w:ind w:left="6480" w:hanging="360"/>
      </w:pPr>
      <w:rPr>
        <w:rFonts w:ascii="Webdings" w:hAnsi="Webdings" w:hint="default"/>
      </w:rPr>
    </w:lvl>
  </w:abstractNum>
  <w:abstractNum w:abstractNumId="15">
    <w:nsid w:val="58126E1C"/>
    <w:multiLevelType w:val="multilevel"/>
    <w:tmpl w:val="E3AE3E34"/>
    <w:lvl w:ilvl="0">
      <w:start w:val="4"/>
      <w:numFmt w:val="decimal"/>
      <w:lvlText w:val="%1."/>
      <w:lvlJc w:val="left"/>
      <w:pPr>
        <w:ind w:left="390" w:hanging="39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6">
    <w:nsid w:val="5F131B07"/>
    <w:multiLevelType w:val="multilevel"/>
    <w:tmpl w:val="042A3ABA"/>
    <w:lvl w:ilvl="0">
      <w:start w:val="8"/>
      <w:numFmt w:val="decimal"/>
      <w:lvlText w:val="%1"/>
      <w:lvlJc w:val="left"/>
      <w:pPr>
        <w:ind w:left="360" w:hanging="360"/>
      </w:pPr>
      <w:rPr>
        <w:rFonts w:hint="default"/>
      </w:rPr>
    </w:lvl>
    <w:lvl w:ilvl="1">
      <w:start w:val="5"/>
      <w:numFmt w:val="decimal"/>
      <w:lvlText w:val="%1.%2"/>
      <w:lvlJc w:val="left"/>
      <w:pPr>
        <w:ind w:left="1140" w:hanging="7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7">
    <w:nsid w:val="5FFA4A30"/>
    <w:multiLevelType w:val="multilevel"/>
    <w:tmpl w:val="A58A2198"/>
    <w:lvl w:ilvl="0">
      <w:start w:val="1"/>
      <w:numFmt w:val="decimal"/>
      <w:lvlText w:val="%1."/>
      <w:lvlJc w:val="left"/>
      <w:pPr>
        <w:ind w:left="390" w:hanging="390"/>
      </w:pPr>
      <w:rPr>
        <w:rFonts w:hint="default"/>
      </w:rPr>
    </w:lvl>
    <w:lvl w:ilvl="1">
      <w:start w:val="1"/>
      <w:numFmt w:val="decimal"/>
      <w:lvlText w:val="%1.%2."/>
      <w:lvlJc w:val="left"/>
      <w:pPr>
        <w:ind w:left="1065" w:hanging="720"/>
      </w:pPr>
      <w:rPr>
        <w:rFonts w:hint="default"/>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820" w:hanging="144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575" w:hanging="2160"/>
      </w:pPr>
      <w:rPr>
        <w:rFonts w:hint="default"/>
      </w:rPr>
    </w:lvl>
    <w:lvl w:ilvl="8">
      <w:start w:val="1"/>
      <w:numFmt w:val="decimal"/>
      <w:lvlText w:val="%1.%2.%3.%4.%5.%6.%7.%8.%9."/>
      <w:lvlJc w:val="left"/>
      <w:pPr>
        <w:ind w:left="4920" w:hanging="2160"/>
      </w:pPr>
      <w:rPr>
        <w:rFonts w:hint="default"/>
      </w:rPr>
    </w:lvl>
  </w:abstractNum>
  <w:abstractNum w:abstractNumId="18">
    <w:nsid w:val="66540318"/>
    <w:multiLevelType w:val="multilevel"/>
    <w:tmpl w:val="9C865A7C"/>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86951EC"/>
    <w:multiLevelType w:val="multilevel"/>
    <w:tmpl w:val="FFAC1314"/>
    <w:lvl w:ilvl="0">
      <w:start w:val="2"/>
      <w:numFmt w:val="decimal"/>
      <w:lvlText w:val="%1."/>
      <w:lvlJc w:val="left"/>
      <w:pPr>
        <w:ind w:left="390" w:hanging="39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0">
    <w:nsid w:val="6AC13453"/>
    <w:multiLevelType w:val="hybridMultilevel"/>
    <w:tmpl w:val="479C939A"/>
    <w:lvl w:ilvl="0" w:tplc="5448AED8">
      <w:start w:val="1"/>
      <w:numFmt w:val="decimal"/>
      <w:lvlText w:val="%1."/>
      <w:lvlJc w:val="left"/>
      <w:pPr>
        <w:ind w:left="705" w:hanging="360"/>
      </w:pPr>
      <w:rPr>
        <w:rFonts w:hint="default"/>
      </w:rPr>
    </w:lvl>
    <w:lvl w:ilvl="1" w:tplc="040C0019" w:tentative="1">
      <w:start w:val="1"/>
      <w:numFmt w:val="lowerLetter"/>
      <w:lvlText w:val="%2."/>
      <w:lvlJc w:val="left"/>
      <w:pPr>
        <w:ind w:left="1425" w:hanging="360"/>
      </w:pPr>
    </w:lvl>
    <w:lvl w:ilvl="2" w:tplc="040C001B" w:tentative="1">
      <w:start w:val="1"/>
      <w:numFmt w:val="lowerRoman"/>
      <w:lvlText w:val="%3."/>
      <w:lvlJc w:val="right"/>
      <w:pPr>
        <w:ind w:left="2145" w:hanging="180"/>
      </w:pPr>
    </w:lvl>
    <w:lvl w:ilvl="3" w:tplc="040C000F" w:tentative="1">
      <w:start w:val="1"/>
      <w:numFmt w:val="decimal"/>
      <w:lvlText w:val="%4."/>
      <w:lvlJc w:val="left"/>
      <w:pPr>
        <w:ind w:left="2865" w:hanging="360"/>
      </w:pPr>
    </w:lvl>
    <w:lvl w:ilvl="4" w:tplc="040C0019" w:tentative="1">
      <w:start w:val="1"/>
      <w:numFmt w:val="lowerLetter"/>
      <w:lvlText w:val="%5."/>
      <w:lvlJc w:val="left"/>
      <w:pPr>
        <w:ind w:left="3585" w:hanging="360"/>
      </w:pPr>
    </w:lvl>
    <w:lvl w:ilvl="5" w:tplc="040C001B" w:tentative="1">
      <w:start w:val="1"/>
      <w:numFmt w:val="lowerRoman"/>
      <w:lvlText w:val="%6."/>
      <w:lvlJc w:val="right"/>
      <w:pPr>
        <w:ind w:left="4305" w:hanging="180"/>
      </w:pPr>
    </w:lvl>
    <w:lvl w:ilvl="6" w:tplc="040C000F" w:tentative="1">
      <w:start w:val="1"/>
      <w:numFmt w:val="decimal"/>
      <w:lvlText w:val="%7."/>
      <w:lvlJc w:val="left"/>
      <w:pPr>
        <w:ind w:left="5025" w:hanging="360"/>
      </w:pPr>
    </w:lvl>
    <w:lvl w:ilvl="7" w:tplc="040C0019" w:tentative="1">
      <w:start w:val="1"/>
      <w:numFmt w:val="lowerLetter"/>
      <w:lvlText w:val="%8."/>
      <w:lvlJc w:val="left"/>
      <w:pPr>
        <w:ind w:left="5745" w:hanging="360"/>
      </w:pPr>
    </w:lvl>
    <w:lvl w:ilvl="8" w:tplc="040C001B" w:tentative="1">
      <w:start w:val="1"/>
      <w:numFmt w:val="lowerRoman"/>
      <w:lvlText w:val="%9."/>
      <w:lvlJc w:val="right"/>
      <w:pPr>
        <w:ind w:left="6465" w:hanging="180"/>
      </w:pPr>
    </w:lvl>
  </w:abstractNum>
  <w:abstractNum w:abstractNumId="21">
    <w:nsid w:val="6C350553"/>
    <w:multiLevelType w:val="multilevel"/>
    <w:tmpl w:val="FC8054FA"/>
    <w:lvl w:ilvl="0">
      <w:start w:val="8"/>
      <w:numFmt w:val="decimal"/>
      <w:lvlText w:val="%1"/>
      <w:lvlJc w:val="left"/>
      <w:pPr>
        <w:ind w:left="360" w:hanging="36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nsid w:val="7A613054"/>
    <w:multiLevelType w:val="multilevel"/>
    <w:tmpl w:val="C5DE9152"/>
    <w:lvl w:ilvl="0">
      <w:start w:val="4"/>
      <w:numFmt w:val="decimal"/>
      <w:lvlText w:val="%1."/>
      <w:lvlJc w:val="left"/>
      <w:pPr>
        <w:ind w:left="390" w:hanging="39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296" w:hanging="2160"/>
      </w:pPr>
      <w:rPr>
        <w:rFonts w:hint="default"/>
      </w:rPr>
    </w:lvl>
  </w:abstractNum>
  <w:num w:numId="1">
    <w:abstractNumId w:val="5"/>
  </w:num>
  <w:num w:numId="2">
    <w:abstractNumId w:val="6"/>
  </w:num>
  <w:num w:numId="3">
    <w:abstractNumId w:val="13"/>
  </w:num>
  <w:num w:numId="4">
    <w:abstractNumId w:val="11"/>
  </w:num>
  <w:num w:numId="5">
    <w:abstractNumId w:val="10"/>
  </w:num>
  <w:num w:numId="6">
    <w:abstractNumId w:val="1"/>
  </w:num>
  <w:num w:numId="7">
    <w:abstractNumId w:val="18"/>
  </w:num>
  <w:num w:numId="8">
    <w:abstractNumId w:val="15"/>
  </w:num>
  <w:num w:numId="9">
    <w:abstractNumId w:val="8"/>
  </w:num>
  <w:num w:numId="10">
    <w:abstractNumId w:val="17"/>
  </w:num>
  <w:num w:numId="11">
    <w:abstractNumId w:val="19"/>
  </w:num>
  <w:num w:numId="12">
    <w:abstractNumId w:val="0"/>
  </w:num>
  <w:num w:numId="13">
    <w:abstractNumId w:val="4"/>
  </w:num>
  <w:num w:numId="14">
    <w:abstractNumId w:val="12"/>
  </w:num>
  <w:num w:numId="15">
    <w:abstractNumId w:val="22"/>
  </w:num>
  <w:num w:numId="16">
    <w:abstractNumId w:val="9"/>
  </w:num>
  <w:num w:numId="17">
    <w:abstractNumId w:val="20"/>
  </w:num>
  <w:num w:numId="18">
    <w:abstractNumId w:val="21"/>
  </w:num>
  <w:num w:numId="19">
    <w:abstractNumId w:val="16"/>
  </w:num>
  <w:num w:numId="20">
    <w:abstractNumId w:val="3"/>
  </w:num>
  <w:num w:numId="21">
    <w:abstractNumId w:val="14"/>
  </w:num>
  <w:num w:numId="22">
    <w:abstractNumId w:val="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activeWritingStyle w:appName="MSWord" w:lang="en-US" w:vendorID="64" w:dllVersion="131078" w:nlCheck="1" w:checkStyle="0"/>
  <w:activeWritingStyle w:appName="MSWord" w:lang="fr-FR"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20A7B"/>
    <w:rsid w:val="00000BA7"/>
    <w:rsid w:val="00001002"/>
    <w:rsid w:val="00011F2F"/>
    <w:rsid w:val="00013FA6"/>
    <w:rsid w:val="0001644D"/>
    <w:rsid w:val="000342D6"/>
    <w:rsid w:val="00037882"/>
    <w:rsid w:val="00041699"/>
    <w:rsid w:val="0006454D"/>
    <w:rsid w:val="00065CB7"/>
    <w:rsid w:val="00071697"/>
    <w:rsid w:val="00075882"/>
    <w:rsid w:val="00083AD7"/>
    <w:rsid w:val="00093608"/>
    <w:rsid w:val="00096FB0"/>
    <w:rsid w:val="000A49CA"/>
    <w:rsid w:val="000B2551"/>
    <w:rsid w:val="000B5906"/>
    <w:rsid w:val="000B599A"/>
    <w:rsid w:val="000C1DB8"/>
    <w:rsid w:val="000C58EE"/>
    <w:rsid w:val="000C6B6C"/>
    <w:rsid w:val="000D0DF0"/>
    <w:rsid w:val="000D0FAA"/>
    <w:rsid w:val="000D2C2F"/>
    <w:rsid w:val="000D503B"/>
    <w:rsid w:val="000D6FC7"/>
    <w:rsid w:val="000F1133"/>
    <w:rsid w:val="000F15A7"/>
    <w:rsid w:val="000F339F"/>
    <w:rsid w:val="0012672E"/>
    <w:rsid w:val="00132320"/>
    <w:rsid w:val="0013476D"/>
    <w:rsid w:val="0014208E"/>
    <w:rsid w:val="00157473"/>
    <w:rsid w:val="00157E9B"/>
    <w:rsid w:val="001707F3"/>
    <w:rsid w:val="0017740F"/>
    <w:rsid w:val="001916C4"/>
    <w:rsid w:val="00191A37"/>
    <w:rsid w:val="001926A0"/>
    <w:rsid w:val="00193FA2"/>
    <w:rsid w:val="001953C0"/>
    <w:rsid w:val="001971C6"/>
    <w:rsid w:val="001A3150"/>
    <w:rsid w:val="001A47A8"/>
    <w:rsid w:val="001A6C21"/>
    <w:rsid w:val="001B3797"/>
    <w:rsid w:val="001B461C"/>
    <w:rsid w:val="001B62A7"/>
    <w:rsid w:val="001D0914"/>
    <w:rsid w:val="001D7679"/>
    <w:rsid w:val="001E4388"/>
    <w:rsid w:val="001F7229"/>
    <w:rsid w:val="00201C09"/>
    <w:rsid w:val="00221EE6"/>
    <w:rsid w:val="00222428"/>
    <w:rsid w:val="00223545"/>
    <w:rsid w:val="002315F2"/>
    <w:rsid w:val="00250B4A"/>
    <w:rsid w:val="00251195"/>
    <w:rsid w:val="00262BB2"/>
    <w:rsid w:val="00265C99"/>
    <w:rsid w:val="00266A35"/>
    <w:rsid w:val="00267024"/>
    <w:rsid w:val="00280A6A"/>
    <w:rsid w:val="00284B15"/>
    <w:rsid w:val="002931E9"/>
    <w:rsid w:val="00295D36"/>
    <w:rsid w:val="002A5D90"/>
    <w:rsid w:val="002B178C"/>
    <w:rsid w:val="002C2457"/>
    <w:rsid w:val="002C2B13"/>
    <w:rsid w:val="002C4C11"/>
    <w:rsid w:val="002C4F96"/>
    <w:rsid w:val="002C7FAC"/>
    <w:rsid w:val="002D0306"/>
    <w:rsid w:val="002D4A52"/>
    <w:rsid w:val="002E594B"/>
    <w:rsid w:val="002F0C6E"/>
    <w:rsid w:val="002F6B6C"/>
    <w:rsid w:val="002F7451"/>
    <w:rsid w:val="002F75BB"/>
    <w:rsid w:val="00304A9E"/>
    <w:rsid w:val="00314D57"/>
    <w:rsid w:val="00321948"/>
    <w:rsid w:val="00322654"/>
    <w:rsid w:val="0032390E"/>
    <w:rsid w:val="00331076"/>
    <w:rsid w:val="00331C30"/>
    <w:rsid w:val="0034401B"/>
    <w:rsid w:val="0034444D"/>
    <w:rsid w:val="00346EB0"/>
    <w:rsid w:val="0035110C"/>
    <w:rsid w:val="00355297"/>
    <w:rsid w:val="003636CE"/>
    <w:rsid w:val="003647A8"/>
    <w:rsid w:val="0036731F"/>
    <w:rsid w:val="0038090E"/>
    <w:rsid w:val="003A56CF"/>
    <w:rsid w:val="003C0BB3"/>
    <w:rsid w:val="003D67A7"/>
    <w:rsid w:val="003D6BA9"/>
    <w:rsid w:val="003D6F4D"/>
    <w:rsid w:val="003E5B2F"/>
    <w:rsid w:val="003F361B"/>
    <w:rsid w:val="0040556D"/>
    <w:rsid w:val="004074AC"/>
    <w:rsid w:val="004102DF"/>
    <w:rsid w:val="004125B3"/>
    <w:rsid w:val="00413753"/>
    <w:rsid w:val="00416C21"/>
    <w:rsid w:val="004213FE"/>
    <w:rsid w:val="00426726"/>
    <w:rsid w:val="004300B9"/>
    <w:rsid w:val="00441CEF"/>
    <w:rsid w:val="00442A7A"/>
    <w:rsid w:val="004439C4"/>
    <w:rsid w:val="00465AEB"/>
    <w:rsid w:val="00470FF9"/>
    <w:rsid w:val="0047126F"/>
    <w:rsid w:val="00475277"/>
    <w:rsid w:val="00481106"/>
    <w:rsid w:val="00481750"/>
    <w:rsid w:val="00487017"/>
    <w:rsid w:val="004D2B7C"/>
    <w:rsid w:val="004D5673"/>
    <w:rsid w:val="004D5A93"/>
    <w:rsid w:val="004E455F"/>
    <w:rsid w:val="004E6F1E"/>
    <w:rsid w:val="004E73EA"/>
    <w:rsid w:val="004F2352"/>
    <w:rsid w:val="004F2562"/>
    <w:rsid w:val="004F5312"/>
    <w:rsid w:val="00511CE4"/>
    <w:rsid w:val="00516A97"/>
    <w:rsid w:val="00520A7B"/>
    <w:rsid w:val="005432F3"/>
    <w:rsid w:val="0055251A"/>
    <w:rsid w:val="0055544D"/>
    <w:rsid w:val="00565B86"/>
    <w:rsid w:val="00572A62"/>
    <w:rsid w:val="00590D56"/>
    <w:rsid w:val="005A11B1"/>
    <w:rsid w:val="005D16D0"/>
    <w:rsid w:val="005D427F"/>
    <w:rsid w:val="005E4860"/>
    <w:rsid w:val="005F0146"/>
    <w:rsid w:val="005F0B43"/>
    <w:rsid w:val="005F1196"/>
    <w:rsid w:val="005F3A41"/>
    <w:rsid w:val="00605575"/>
    <w:rsid w:val="00612318"/>
    <w:rsid w:val="006169C7"/>
    <w:rsid w:val="00617106"/>
    <w:rsid w:val="00621305"/>
    <w:rsid w:val="00631935"/>
    <w:rsid w:val="00633BA7"/>
    <w:rsid w:val="00636E6E"/>
    <w:rsid w:val="00655FAB"/>
    <w:rsid w:val="00657DF7"/>
    <w:rsid w:val="0066467D"/>
    <w:rsid w:val="006700FB"/>
    <w:rsid w:val="006836C7"/>
    <w:rsid w:val="00684EEA"/>
    <w:rsid w:val="006B08AF"/>
    <w:rsid w:val="006B0BE9"/>
    <w:rsid w:val="006B1E7A"/>
    <w:rsid w:val="006C3F12"/>
    <w:rsid w:val="006C7DB7"/>
    <w:rsid w:val="006D2562"/>
    <w:rsid w:val="006D65B5"/>
    <w:rsid w:val="006E04AE"/>
    <w:rsid w:val="006E3EE6"/>
    <w:rsid w:val="006F0E50"/>
    <w:rsid w:val="006F1C42"/>
    <w:rsid w:val="006F559F"/>
    <w:rsid w:val="007010F4"/>
    <w:rsid w:val="00711F8F"/>
    <w:rsid w:val="007200F9"/>
    <w:rsid w:val="00725C6D"/>
    <w:rsid w:val="007271D7"/>
    <w:rsid w:val="00731F1B"/>
    <w:rsid w:val="007346B7"/>
    <w:rsid w:val="007367F3"/>
    <w:rsid w:val="00743772"/>
    <w:rsid w:val="007531C0"/>
    <w:rsid w:val="0075426C"/>
    <w:rsid w:val="00754A4C"/>
    <w:rsid w:val="00757446"/>
    <w:rsid w:val="00765D04"/>
    <w:rsid w:val="00766260"/>
    <w:rsid w:val="00766CF5"/>
    <w:rsid w:val="0076776D"/>
    <w:rsid w:val="00771670"/>
    <w:rsid w:val="00772D08"/>
    <w:rsid w:val="007745F6"/>
    <w:rsid w:val="0077681E"/>
    <w:rsid w:val="00777A3B"/>
    <w:rsid w:val="007837E0"/>
    <w:rsid w:val="00786355"/>
    <w:rsid w:val="007A20B9"/>
    <w:rsid w:val="007A2F8D"/>
    <w:rsid w:val="007A763B"/>
    <w:rsid w:val="007C624D"/>
    <w:rsid w:val="007D5794"/>
    <w:rsid w:val="007D6C08"/>
    <w:rsid w:val="007E311A"/>
    <w:rsid w:val="007E4F3B"/>
    <w:rsid w:val="007F2AC4"/>
    <w:rsid w:val="007F7508"/>
    <w:rsid w:val="007F7F61"/>
    <w:rsid w:val="00804822"/>
    <w:rsid w:val="008078C3"/>
    <w:rsid w:val="008270C7"/>
    <w:rsid w:val="0082799B"/>
    <w:rsid w:val="00831ED4"/>
    <w:rsid w:val="00833C1B"/>
    <w:rsid w:val="008427CD"/>
    <w:rsid w:val="00845C9A"/>
    <w:rsid w:val="008463FB"/>
    <w:rsid w:val="0085412F"/>
    <w:rsid w:val="008617BE"/>
    <w:rsid w:val="00873F4D"/>
    <w:rsid w:val="008773DD"/>
    <w:rsid w:val="00885DAB"/>
    <w:rsid w:val="00886349"/>
    <w:rsid w:val="0088707E"/>
    <w:rsid w:val="008975FD"/>
    <w:rsid w:val="008B0E91"/>
    <w:rsid w:val="008B115B"/>
    <w:rsid w:val="008B4726"/>
    <w:rsid w:val="008B4F50"/>
    <w:rsid w:val="008B74AF"/>
    <w:rsid w:val="008C1E45"/>
    <w:rsid w:val="008E5EB7"/>
    <w:rsid w:val="008E77D2"/>
    <w:rsid w:val="008F0107"/>
    <w:rsid w:val="008F1C87"/>
    <w:rsid w:val="008F38F2"/>
    <w:rsid w:val="008F3B6D"/>
    <w:rsid w:val="008F6C77"/>
    <w:rsid w:val="0091055D"/>
    <w:rsid w:val="00914E2A"/>
    <w:rsid w:val="0091708E"/>
    <w:rsid w:val="00930987"/>
    <w:rsid w:val="0093116C"/>
    <w:rsid w:val="00932D55"/>
    <w:rsid w:val="00935BF5"/>
    <w:rsid w:val="0093650E"/>
    <w:rsid w:val="00940D17"/>
    <w:rsid w:val="00942D09"/>
    <w:rsid w:val="009453A3"/>
    <w:rsid w:val="00963E49"/>
    <w:rsid w:val="00964263"/>
    <w:rsid w:val="0097248F"/>
    <w:rsid w:val="009748CB"/>
    <w:rsid w:val="009777D6"/>
    <w:rsid w:val="00980E01"/>
    <w:rsid w:val="0098472C"/>
    <w:rsid w:val="0098498B"/>
    <w:rsid w:val="00995535"/>
    <w:rsid w:val="009B0AC3"/>
    <w:rsid w:val="009B3B02"/>
    <w:rsid w:val="009B6927"/>
    <w:rsid w:val="009C43EA"/>
    <w:rsid w:val="009D0733"/>
    <w:rsid w:val="009D3E52"/>
    <w:rsid w:val="009F2E21"/>
    <w:rsid w:val="00A11EDE"/>
    <w:rsid w:val="00A124F7"/>
    <w:rsid w:val="00A16328"/>
    <w:rsid w:val="00A239C2"/>
    <w:rsid w:val="00A26566"/>
    <w:rsid w:val="00A35739"/>
    <w:rsid w:val="00A400A1"/>
    <w:rsid w:val="00A43285"/>
    <w:rsid w:val="00A553E7"/>
    <w:rsid w:val="00A90362"/>
    <w:rsid w:val="00A9284F"/>
    <w:rsid w:val="00A93169"/>
    <w:rsid w:val="00A93E1C"/>
    <w:rsid w:val="00AB0BBD"/>
    <w:rsid w:val="00AC02A2"/>
    <w:rsid w:val="00AC4A9D"/>
    <w:rsid w:val="00AD3F8D"/>
    <w:rsid w:val="00AD521D"/>
    <w:rsid w:val="00AD5317"/>
    <w:rsid w:val="00AE1009"/>
    <w:rsid w:val="00AE2E54"/>
    <w:rsid w:val="00B04561"/>
    <w:rsid w:val="00B06141"/>
    <w:rsid w:val="00B11E56"/>
    <w:rsid w:val="00B141CE"/>
    <w:rsid w:val="00B215D4"/>
    <w:rsid w:val="00B300B6"/>
    <w:rsid w:val="00B47F7C"/>
    <w:rsid w:val="00B570E7"/>
    <w:rsid w:val="00B60770"/>
    <w:rsid w:val="00B72AB6"/>
    <w:rsid w:val="00B77016"/>
    <w:rsid w:val="00B82C20"/>
    <w:rsid w:val="00B86697"/>
    <w:rsid w:val="00BA019C"/>
    <w:rsid w:val="00BA49EB"/>
    <w:rsid w:val="00BB651D"/>
    <w:rsid w:val="00BC48B8"/>
    <w:rsid w:val="00BC57FB"/>
    <w:rsid w:val="00BD28CA"/>
    <w:rsid w:val="00BD37CD"/>
    <w:rsid w:val="00BF2012"/>
    <w:rsid w:val="00C011AC"/>
    <w:rsid w:val="00C04EFC"/>
    <w:rsid w:val="00C063D8"/>
    <w:rsid w:val="00C24038"/>
    <w:rsid w:val="00C3170B"/>
    <w:rsid w:val="00C35B9F"/>
    <w:rsid w:val="00C44214"/>
    <w:rsid w:val="00C4650D"/>
    <w:rsid w:val="00C53E23"/>
    <w:rsid w:val="00C639B2"/>
    <w:rsid w:val="00C776AF"/>
    <w:rsid w:val="00C82449"/>
    <w:rsid w:val="00C83B98"/>
    <w:rsid w:val="00C87588"/>
    <w:rsid w:val="00CA2AF2"/>
    <w:rsid w:val="00CA4C47"/>
    <w:rsid w:val="00CA5A6A"/>
    <w:rsid w:val="00CD1428"/>
    <w:rsid w:val="00CD662E"/>
    <w:rsid w:val="00CD7588"/>
    <w:rsid w:val="00CE108E"/>
    <w:rsid w:val="00CE1B3B"/>
    <w:rsid w:val="00CE4A1C"/>
    <w:rsid w:val="00CF4C54"/>
    <w:rsid w:val="00D00549"/>
    <w:rsid w:val="00D16DED"/>
    <w:rsid w:val="00D22FFC"/>
    <w:rsid w:val="00D3420C"/>
    <w:rsid w:val="00D42FB0"/>
    <w:rsid w:val="00D503CF"/>
    <w:rsid w:val="00D51081"/>
    <w:rsid w:val="00D5297F"/>
    <w:rsid w:val="00D52A8E"/>
    <w:rsid w:val="00D56C77"/>
    <w:rsid w:val="00D6776A"/>
    <w:rsid w:val="00D73D27"/>
    <w:rsid w:val="00D96286"/>
    <w:rsid w:val="00D965EC"/>
    <w:rsid w:val="00DA3C0D"/>
    <w:rsid w:val="00DB0B0A"/>
    <w:rsid w:val="00DB46D2"/>
    <w:rsid w:val="00DB50A1"/>
    <w:rsid w:val="00DB6918"/>
    <w:rsid w:val="00DC340B"/>
    <w:rsid w:val="00DC3DB7"/>
    <w:rsid w:val="00DD009E"/>
    <w:rsid w:val="00DD3B94"/>
    <w:rsid w:val="00DE1845"/>
    <w:rsid w:val="00DF0EF0"/>
    <w:rsid w:val="00DF6818"/>
    <w:rsid w:val="00DF686A"/>
    <w:rsid w:val="00E0456F"/>
    <w:rsid w:val="00E074E8"/>
    <w:rsid w:val="00E13312"/>
    <w:rsid w:val="00E20A65"/>
    <w:rsid w:val="00E25634"/>
    <w:rsid w:val="00E316D3"/>
    <w:rsid w:val="00E33543"/>
    <w:rsid w:val="00E37151"/>
    <w:rsid w:val="00E4628F"/>
    <w:rsid w:val="00E47B61"/>
    <w:rsid w:val="00E5439A"/>
    <w:rsid w:val="00E70B09"/>
    <w:rsid w:val="00E71F80"/>
    <w:rsid w:val="00E73E06"/>
    <w:rsid w:val="00E75134"/>
    <w:rsid w:val="00E81573"/>
    <w:rsid w:val="00E82DB7"/>
    <w:rsid w:val="00E83933"/>
    <w:rsid w:val="00E91414"/>
    <w:rsid w:val="00E951FB"/>
    <w:rsid w:val="00EA13FD"/>
    <w:rsid w:val="00EA359E"/>
    <w:rsid w:val="00EA55ED"/>
    <w:rsid w:val="00EB4521"/>
    <w:rsid w:val="00EB650F"/>
    <w:rsid w:val="00EC0245"/>
    <w:rsid w:val="00EE43B9"/>
    <w:rsid w:val="00EE52AE"/>
    <w:rsid w:val="00EF29EE"/>
    <w:rsid w:val="00F011E0"/>
    <w:rsid w:val="00F142AD"/>
    <w:rsid w:val="00F27971"/>
    <w:rsid w:val="00F36199"/>
    <w:rsid w:val="00F412D9"/>
    <w:rsid w:val="00F42D02"/>
    <w:rsid w:val="00F44C89"/>
    <w:rsid w:val="00F56B5E"/>
    <w:rsid w:val="00F6582D"/>
    <w:rsid w:val="00F679F5"/>
    <w:rsid w:val="00F71BE8"/>
    <w:rsid w:val="00F739D0"/>
    <w:rsid w:val="00F76CEC"/>
    <w:rsid w:val="00F83749"/>
    <w:rsid w:val="00F84A94"/>
    <w:rsid w:val="00F9093B"/>
    <w:rsid w:val="00F93472"/>
    <w:rsid w:val="00F9436D"/>
    <w:rsid w:val="00F94EDE"/>
    <w:rsid w:val="00F95F8E"/>
    <w:rsid w:val="00FB31CD"/>
    <w:rsid w:val="00FB372D"/>
    <w:rsid w:val="00FD09D3"/>
    <w:rsid w:val="00FD650E"/>
    <w:rsid w:val="00FD7868"/>
    <w:rsid w:val="00FE4051"/>
    <w:rsid w:val="00FE4DB3"/>
    <w:rsid w:val="00FF37AE"/>
    <w:rsid w:val="00FF467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55"/>
        <o:r id="V:Rule2" type="connector" idref="#_x0000_s1204"/>
        <o:r id="V:Rule3" type="connector" idref="#_x0000_s1152"/>
        <o:r id="V:Rule4" type="connector" idref="#_x0000_s1207"/>
        <o:r id="V:Rule5" type="connector" idref="#_x0000_s1208"/>
        <o:r id="V:Rule6" type="connector" idref="#_x0000_s1203"/>
        <o:r id="V:Rule7" type="connector" idref="#_x0000_s1212"/>
        <o:r id="V:Rule8" type="connector" idref="#_x0000_s1153"/>
        <o:r id="V:Rule9" type="connector" idref="#_x0000_s1209"/>
        <o:r id="V:Rule10" type="connector" idref="#_x0000_s1211"/>
        <o:r id="V:Rule11" type="connector" idref="#_x0000_s1213"/>
        <o:r id="V:Rule12" type="connector" idref="#_x0000_s1210"/>
        <o:r id="V:Rule13" type="connector" idref="#_x0000_s1157"/>
        <o:r id="V:Rule14" type="connector" idref="#_x0000_s1151"/>
        <o:r id="V:Rule15" type="connector" idref="#_x0000_s1158"/>
        <o:r id="V:Rule16" type="connector" idref="#_x0000_s1156"/>
        <o:r id="V:Rule17" type="connector" idref="#_x0000_s12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BE8"/>
    <w:pPr>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3476D"/>
    <w:pPr>
      <w:ind w:left="720"/>
      <w:contextualSpacing/>
    </w:pPr>
  </w:style>
  <w:style w:type="paragraph" w:styleId="En-tte">
    <w:name w:val="header"/>
    <w:basedOn w:val="Normal"/>
    <w:link w:val="En-tteCar"/>
    <w:uiPriority w:val="99"/>
    <w:unhideWhenUsed/>
    <w:rsid w:val="001707F3"/>
    <w:pPr>
      <w:tabs>
        <w:tab w:val="center" w:pos="4536"/>
        <w:tab w:val="right" w:pos="9072"/>
      </w:tabs>
      <w:spacing w:after="0" w:line="240" w:lineRule="auto"/>
    </w:pPr>
  </w:style>
  <w:style w:type="character" w:customStyle="1" w:styleId="En-tteCar">
    <w:name w:val="En-tête Car"/>
    <w:basedOn w:val="Policepardfaut"/>
    <w:link w:val="En-tte"/>
    <w:uiPriority w:val="99"/>
    <w:rsid w:val="001707F3"/>
  </w:style>
  <w:style w:type="paragraph" w:styleId="Pieddepage">
    <w:name w:val="footer"/>
    <w:basedOn w:val="Normal"/>
    <w:link w:val="PieddepageCar"/>
    <w:uiPriority w:val="99"/>
    <w:unhideWhenUsed/>
    <w:rsid w:val="001707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707F3"/>
  </w:style>
  <w:style w:type="paragraph" w:styleId="Textedebulles">
    <w:name w:val="Balloon Text"/>
    <w:basedOn w:val="Normal"/>
    <w:link w:val="TextedebullesCar"/>
    <w:uiPriority w:val="99"/>
    <w:semiHidden/>
    <w:unhideWhenUsed/>
    <w:rsid w:val="007F750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F7508"/>
    <w:rPr>
      <w:rFonts w:ascii="Tahoma" w:hAnsi="Tahoma" w:cs="Tahoma"/>
      <w:sz w:val="16"/>
      <w:szCs w:val="16"/>
    </w:rPr>
  </w:style>
  <w:style w:type="character" w:styleId="Textedelespacerserv">
    <w:name w:val="Placeholder Text"/>
    <w:basedOn w:val="Policepardfaut"/>
    <w:uiPriority w:val="99"/>
    <w:semiHidden/>
    <w:rsid w:val="002D4A52"/>
    <w:rPr>
      <w:color w:val="808080"/>
    </w:rPr>
  </w:style>
  <w:style w:type="character" w:styleId="Accentuation">
    <w:name w:val="Emphasis"/>
    <w:basedOn w:val="Policepardfaut"/>
    <w:uiPriority w:val="20"/>
    <w:qFormat/>
    <w:rsid w:val="002A5D90"/>
    <w:rPr>
      <w:i/>
      <w:iCs/>
    </w:rPr>
  </w:style>
  <w:style w:type="paragraph" w:styleId="NormalWeb">
    <w:name w:val="Normal (Web)"/>
    <w:basedOn w:val="Normal"/>
    <w:uiPriority w:val="99"/>
    <w:semiHidden/>
    <w:unhideWhenUsed/>
    <w:rsid w:val="00D73D27"/>
    <w:pPr>
      <w:spacing w:before="100" w:beforeAutospacing="1" w:after="100" w:afterAutospacing="1" w:line="240" w:lineRule="auto"/>
    </w:pPr>
    <w:rPr>
      <w:rFonts w:ascii="Times New Roman" w:hAnsi="Times New Roman"/>
      <w:sz w:val="24"/>
      <w:szCs w:val="24"/>
    </w:rPr>
  </w:style>
  <w:style w:type="table" w:styleId="Grilledutableau">
    <w:name w:val="Table Grid"/>
    <w:basedOn w:val="TableauNormal"/>
    <w:uiPriority w:val="59"/>
    <w:rsid w:val="00D73D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2">
    <w:name w:val="Pa4+2"/>
    <w:basedOn w:val="Normal"/>
    <w:next w:val="Normal"/>
    <w:uiPriority w:val="99"/>
    <w:rsid w:val="00D22FFC"/>
    <w:pPr>
      <w:autoSpaceDE w:val="0"/>
      <w:autoSpaceDN w:val="0"/>
      <w:adjustRightInd w:val="0"/>
      <w:spacing w:after="0" w:line="241" w:lineRule="atLeast"/>
    </w:pPr>
    <w:rPr>
      <w:rFonts w:ascii="Myriad Pro" w:hAnsi="Myriad Pro"/>
      <w:sz w:val="24"/>
      <w:szCs w:val="24"/>
    </w:rPr>
  </w:style>
  <w:style w:type="table" w:customStyle="1" w:styleId="Grilledutableau1">
    <w:name w:val="Grille du tableau1"/>
    <w:basedOn w:val="TableauNormal"/>
    <w:next w:val="Grilledutableau"/>
    <w:uiPriority w:val="59"/>
    <w:rsid w:val="001D7679"/>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2C4C11"/>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DE1845"/>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link w:val="CorpsdetexteCar"/>
    <w:unhideWhenUsed/>
    <w:rsid w:val="003D67A7"/>
    <w:pPr>
      <w:spacing w:after="120"/>
    </w:pPr>
    <w:rPr>
      <w:rFonts w:ascii="Arial" w:eastAsia="Calibri" w:hAnsi="Arial"/>
      <w:sz w:val="20"/>
      <w:szCs w:val="20"/>
      <w:lang w:eastAsia="en-US"/>
    </w:rPr>
  </w:style>
  <w:style w:type="character" w:customStyle="1" w:styleId="CorpsdetexteCar">
    <w:name w:val="Corps de texte Car"/>
    <w:basedOn w:val="Policepardfaut"/>
    <w:link w:val="Corpsdetexte"/>
    <w:rsid w:val="003D67A7"/>
    <w:rPr>
      <w:rFonts w:ascii="Arial" w:eastAsia="Calibri" w:hAnsi="Arial" w:cs="Times New Roman"/>
      <w:sz w:val="20"/>
      <w:szCs w:val="20"/>
      <w:lang w:eastAsia="en-US"/>
    </w:rPr>
  </w:style>
  <w:style w:type="paragraph" w:customStyle="1" w:styleId="Corpsdetexte21">
    <w:name w:val="Corps de texte 21"/>
    <w:basedOn w:val="Normal"/>
    <w:rsid w:val="003D67A7"/>
    <w:pPr>
      <w:widowControl w:val="0"/>
      <w:suppressAutoHyphens/>
      <w:spacing w:after="120" w:line="480" w:lineRule="auto"/>
    </w:pPr>
    <w:rPr>
      <w:rFonts w:ascii="Arial" w:eastAsia="Arial Unicode MS" w:hAnsi="Arial"/>
      <w:kern w:val="1"/>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410025">
      <w:bodyDiv w:val="1"/>
      <w:marLeft w:val="0"/>
      <w:marRight w:val="0"/>
      <w:marTop w:val="0"/>
      <w:marBottom w:val="0"/>
      <w:divBdr>
        <w:top w:val="none" w:sz="0" w:space="0" w:color="auto"/>
        <w:left w:val="none" w:sz="0" w:space="0" w:color="auto"/>
        <w:bottom w:val="none" w:sz="0" w:space="0" w:color="auto"/>
        <w:right w:val="none" w:sz="0" w:space="0" w:color="auto"/>
      </w:divBdr>
    </w:div>
    <w:div w:id="370495247">
      <w:bodyDiv w:val="1"/>
      <w:marLeft w:val="0"/>
      <w:marRight w:val="0"/>
      <w:marTop w:val="0"/>
      <w:marBottom w:val="0"/>
      <w:divBdr>
        <w:top w:val="none" w:sz="0" w:space="0" w:color="auto"/>
        <w:left w:val="none" w:sz="0" w:space="0" w:color="auto"/>
        <w:bottom w:val="none" w:sz="0" w:space="0" w:color="auto"/>
        <w:right w:val="none" w:sz="0" w:space="0" w:color="auto"/>
      </w:divBdr>
    </w:div>
    <w:div w:id="1170829183">
      <w:bodyDiv w:val="1"/>
      <w:marLeft w:val="0"/>
      <w:marRight w:val="0"/>
      <w:marTop w:val="0"/>
      <w:marBottom w:val="0"/>
      <w:divBdr>
        <w:top w:val="none" w:sz="0" w:space="0" w:color="auto"/>
        <w:left w:val="none" w:sz="0" w:space="0" w:color="auto"/>
        <w:bottom w:val="none" w:sz="0" w:space="0" w:color="auto"/>
        <w:right w:val="none" w:sz="0" w:space="0" w:color="auto"/>
      </w:divBdr>
    </w:div>
    <w:div w:id="1352490116">
      <w:bodyDiv w:val="1"/>
      <w:marLeft w:val="0"/>
      <w:marRight w:val="0"/>
      <w:marTop w:val="0"/>
      <w:marBottom w:val="0"/>
      <w:divBdr>
        <w:top w:val="none" w:sz="0" w:space="0" w:color="auto"/>
        <w:left w:val="none" w:sz="0" w:space="0" w:color="auto"/>
        <w:bottom w:val="none" w:sz="0" w:space="0" w:color="auto"/>
        <w:right w:val="none" w:sz="0" w:space="0" w:color="auto"/>
      </w:divBdr>
    </w:div>
    <w:div w:id="1769423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E5029-576B-46F4-8F45-A18B62C7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9</Pages>
  <Words>1635</Words>
  <Characters>8996</Characters>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10610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2019-06-03T07:35:00Z</cp:lastPrinted>
  <dcterms:created xsi:type="dcterms:W3CDTF">2019-02-08T09:35:00Z</dcterms:created>
  <dcterms:modified xsi:type="dcterms:W3CDTF">2019-06-03T12:48:00Z</dcterms:modified>
</cp:coreProperties>
</file>