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48B" w:rsidRDefault="0046548B" w:rsidP="0046548B">
      <w:pPr>
        <w:pBdr>
          <w:top w:val="single" w:sz="4" w:space="1" w:color="auto"/>
          <w:left w:val="single" w:sz="4" w:space="4" w:color="auto"/>
          <w:bottom w:val="single" w:sz="4" w:space="1" w:color="auto"/>
          <w:right w:val="single" w:sz="4" w:space="4" w:color="auto"/>
        </w:pBdr>
        <w:jc w:val="center"/>
        <w:rPr>
          <w:sz w:val="16"/>
          <w:szCs w:val="16"/>
        </w:rPr>
      </w:pPr>
    </w:p>
    <w:p w:rsidR="0046548B" w:rsidRPr="0075766B" w:rsidRDefault="0046548B" w:rsidP="0046548B">
      <w:pPr>
        <w:pBdr>
          <w:top w:val="single" w:sz="4" w:space="1" w:color="auto"/>
          <w:left w:val="single" w:sz="4" w:space="4" w:color="auto"/>
          <w:bottom w:val="single" w:sz="4" w:space="1" w:color="auto"/>
          <w:right w:val="single" w:sz="4" w:space="4" w:color="auto"/>
        </w:pBdr>
        <w:jc w:val="center"/>
        <w:rPr>
          <w:sz w:val="16"/>
          <w:szCs w:val="16"/>
        </w:rPr>
      </w:pPr>
    </w:p>
    <w:p w:rsidR="0046548B" w:rsidRPr="0046548B" w:rsidRDefault="0046548B" w:rsidP="0046548B">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sidRPr="0046548B">
        <w:rPr>
          <w:rFonts w:ascii="Arial" w:hAnsi="Arial" w:cs="Arial"/>
          <w:b/>
          <w:sz w:val="36"/>
          <w:szCs w:val="36"/>
        </w:rPr>
        <w:t>BTS ASSISTANCE TECHNIQUE D’INGÉNIEUR</w:t>
      </w:r>
    </w:p>
    <w:p w:rsidR="0046548B" w:rsidRPr="0046548B" w:rsidRDefault="0046548B" w:rsidP="0046548B">
      <w:pPr>
        <w:pBdr>
          <w:top w:val="single" w:sz="4" w:space="1" w:color="auto"/>
          <w:left w:val="single" w:sz="4" w:space="4" w:color="auto"/>
          <w:bottom w:val="single" w:sz="4" w:space="1" w:color="auto"/>
          <w:right w:val="single" w:sz="4" w:space="4" w:color="auto"/>
        </w:pBdr>
        <w:jc w:val="center"/>
        <w:rPr>
          <w:rFonts w:ascii="Arial" w:hAnsi="Arial" w:cs="Arial"/>
          <w:sz w:val="16"/>
          <w:szCs w:val="16"/>
        </w:rPr>
      </w:pPr>
    </w:p>
    <w:p w:rsidR="0046548B" w:rsidRPr="00747637" w:rsidRDefault="0046548B" w:rsidP="0046548B">
      <w:pPr>
        <w:rPr>
          <w:rFonts w:ascii="Arial" w:hAnsi="Arial" w:cs="Arial"/>
          <w:sz w:val="24"/>
          <w:szCs w:val="24"/>
        </w:rPr>
      </w:pPr>
    </w:p>
    <w:p w:rsidR="0046548B" w:rsidRPr="00747637" w:rsidRDefault="0046548B" w:rsidP="0046548B">
      <w:pPr>
        <w:rPr>
          <w:rFonts w:ascii="Arial" w:hAnsi="Arial" w:cs="Arial"/>
          <w:sz w:val="24"/>
          <w:szCs w:val="24"/>
        </w:rPr>
      </w:pPr>
    </w:p>
    <w:p w:rsidR="0046548B" w:rsidRPr="00747637" w:rsidRDefault="0046548B" w:rsidP="0046548B">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06"/>
      </w:tblGrid>
      <w:tr w:rsidR="0046548B" w:rsidRPr="0046548B" w:rsidTr="005C3717">
        <w:tc>
          <w:tcPr>
            <w:tcW w:w="10606" w:type="dxa"/>
            <w:tcBorders>
              <w:top w:val="single" w:sz="4" w:space="0" w:color="000000"/>
              <w:left w:val="single" w:sz="4" w:space="0" w:color="000000"/>
              <w:bottom w:val="single" w:sz="4" w:space="0" w:color="000000"/>
              <w:right w:val="single" w:sz="4" w:space="0" w:color="000000"/>
            </w:tcBorders>
          </w:tcPr>
          <w:p w:rsidR="0046548B" w:rsidRPr="0046548B" w:rsidRDefault="0046548B" w:rsidP="005C3717">
            <w:pPr>
              <w:jc w:val="center"/>
              <w:rPr>
                <w:rFonts w:ascii="Arial" w:hAnsi="Arial" w:cs="Arial"/>
                <w:b/>
                <w:sz w:val="10"/>
                <w:szCs w:val="10"/>
              </w:rPr>
            </w:pPr>
          </w:p>
          <w:p w:rsidR="0046548B" w:rsidRPr="0046548B" w:rsidRDefault="0046548B" w:rsidP="005C3717">
            <w:pPr>
              <w:jc w:val="center"/>
              <w:rPr>
                <w:rFonts w:ascii="Arial" w:hAnsi="Arial" w:cs="Arial"/>
                <w:b/>
                <w:sz w:val="28"/>
                <w:szCs w:val="28"/>
              </w:rPr>
            </w:pPr>
            <w:r w:rsidRPr="0046548B">
              <w:rPr>
                <w:rFonts w:ascii="Arial" w:hAnsi="Arial" w:cs="Arial"/>
                <w:b/>
                <w:sz w:val="28"/>
                <w:szCs w:val="28"/>
              </w:rPr>
              <w:t>ÉPREUVE E.4 : ÉTUDE D’UN SYSTÈME PLURITECHNOLOGIQUE</w:t>
            </w:r>
          </w:p>
          <w:p w:rsidR="0046548B" w:rsidRPr="0046548B" w:rsidRDefault="0046548B" w:rsidP="005C3717">
            <w:pPr>
              <w:jc w:val="center"/>
              <w:rPr>
                <w:rFonts w:ascii="Arial" w:hAnsi="Arial" w:cs="Arial"/>
                <w:b/>
                <w:sz w:val="28"/>
                <w:szCs w:val="28"/>
                <w:lang w:eastAsia="en-US"/>
              </w:rPr>
            </w:pPr>
          </w:p>
        </w:tc>
      </w:tr>
    </w:tbl>
    <w:p w:rsidR="0046548B" w:rsidRPr="00747637" w:rsidRDefault="0046548B" w:rsidP="0046548B">
      <w:pPr>
        <w:spacing w:after="120"/>
        <w:rPr>
          <w:rFonts w:ascii="Arial" w:hAnsi="Arial" w:cs="Arial"/>
          <w:sz w:val="24"/>
          <w:szCs w:val="24"/>
          <w:lang w:eastAsia="en-US"/>
        </w:rPr>
      </w:pPr>
    </w:p>
    <w:p w:rsidR="0046548B" w:rsidRPr="00747637" w:rsidRDefault="0046548B" w:rsidP="0046548B">
      <w:pPr>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05"/>
        <w:gridCol w:w="1809"/>
      </w:tblGrid>
      <w:tr w:rsidR="00A02F6B" w:rsidTr="00B01134">
        <w:tc>
          <w:tcPr>
            <w:tcW w:w="8505" w:type="dxa"/>
            <w:tcBorders>
              <w:top w:val="single" w:sz="4" w:space="0" w:color="000000"/>
              <w:left w:val="single" w:sz="4" w:space="0" w:color="000000"/>
              <w:bottom w:val="single" w:sz="4" w:space="0" w:color="000000"/>
              <w:right w:val="single" w:sz="4" w:space="0" w:color="000000"/>
            </w:tcBorders>
          </w:tcPr>
          <w:p w:rsidR="00A02F6B" w:rsidRPr="008E394F" w:rsidRDefault="00A02F6B" w:rsidP="00B01134">
            <w:pPr>
              <w:spacing w:after="120"/>
              <w:jc w:val="center"/>
              <w:rPr>
                <w:rFonts w:ascii="Arial" w:hAnsi="Arial" w:cs="Arial"/>
                <w:b/>
                <w:sz w:val="10"/>
                <w:szCs w:val="10"/>
              </w:rPr>
            </w:pPr>
          </w:p>
          <w:p w:rsidR="00A02F6B" w:rsidRPr="005670D3" w:rsidRDefault="00A02F6B" w:rsidP="00B01134">
            <w:pPr>
              <w:spacing w:after="120"/>
              <w:ind w:left="142"/>
              <w:rPr>
                <w:rFonts w:ascii="Arial" w:hAnsi="Arial" w:cs="Arial"/>
                <w:b/>
                <w:sz w:val="28"/>
                <w:szCs w:val="28"/>
                <w:lang w:eastAsia="en-US"/>
              </w:rPr>
            </w:pPr>
            <w:r w:rsidRPr="005670D3">
              <w:rPr>
                <w:rFonts w:ascii="Arial" w:hAnsi="Arial" w:cs="Arial"/>
                <w:b/>
                <w:sz w:val="28"/>
                <w:szCs w:val="28"/>
                <w:lang w:eastAsia="en-US"/>
              </w:rPr>
              <w:t xml:space="preserve">Sous épreuve : Vérification des performances mécaniques et </w:t>
            </w:r>
            <w:r w:rsidRPr="005670D3">
              <w:rPr>
                <w:rFonts w:ascii="Arial" w:hAnsi="Arial" w:cs="Arial"/>
                <w:b/>
                <w:sz w:val="28"/>
                <w:szCs w:val="28"/>
                <w:lang w:eastAsia="en-US"/>
              </w:rPr>
              <w:br/>
              <w:t xml:space="preserve">                         </w:t>
            </w:r>
            <w:r>
              <w:rPr>
                <w:rFonts w:ascii="Arial" w:hAnsi="Arial" w:cs="Arial"/>
                <w:b/>
                <w:sz w:val="28"/>
                <w:szCs w:val="28"/>
                <w:lang w:eastAsia="en-US"/>
              </w:rPr>
              <w:t xml:space="preserve">  électriques d’un système </w:t>
            </w:r>
            <w:proofErr w:type="spellStart"/>
            <w:r>
              <w:rPr>
                <w:rFonts w:ascii="Arial" w:hAnsi="Arial" w:cs="Arial"/>
                <w:b/>
                <w:sz w:val="28"/>
                <w:szCs w:val="28"/>
                <w:lang w:eastAsia="en-US"/>
              </w:rPr>
              <w:t>pluri</w:t>
            </w:r>
            <w:r w:rsidRPr="005670D3">
              <w:rPr>
                <w:rFonts w:ascii="Arial" w:hAnsi="Arial" w:cs="Arial"/>
                <w:b/>
                <w:sz w:val="28"/>
                <w:szCs w:val="28"/>
                <w:lang w:eastAsia="en-US"/>
              </w:rPr>
              <w:t>technologique</w:t>
            </w:r>
            <w:proofErr w:type="spellEnd"/>
          </w:p>
        </w:tc>
        <w:tc>
          <w:tcPr>
            <w:tcW w:w="1809" w:type="dxa"/>
            <w:tcBorders>
              <w:top w:val="single" w:sz="4" w:space="0" w:color="000000"/>
              <w:left w:val="single" w:sz="4" w:space="0" w:color="000000"/>
              <w:bottom w:val="single" w:sz="4" w:space="0" w:color="000000"/>
              <w:right w:val="single" w:sz="4" w:space="0" w:color="000000"/>
            </w:tcBorders>
          </w:tcPr>
          <w:p w:rsidR="00A02F6B" w:rsidRDefault="00A02F6B" w:rsidP="00B01134">
            <w:pPr>
              <w:spacing w:after="120"/>
              <w:jc w:val="center"/>
              <w:rPr>
                <w:rFonts w:ascii="Arial" w:hAnsi="Arial" w:cs="Arial"/>
                <w:b/>
                <w:sz w:val="10"/>
                <w:szCs w:val="10"/>
              </w:rPr>
            </w:pPr>
          </w:p>
          <w:p w:rsidR="00A02F6B" w:rsidRPr="005670D3" w:rsidRDefault="00A02F6B" w:rsidP="00B01134">
            <w:pPr>
              <w:spacing w:after="120"/>
              <w:jc w:val="center"/>
              <w:rPr>
                <w:rFonts w:ascii="Arial" w:hAnsi="Arial" w:cs="Arial"/>
                <w:b/>
                <w:sz w:val="32"/>
                <w:szCs w:val="32"/>
              </w:rPr>
            </w:pPr>
            <w:r w:rsidRPr="005670D3">
              <w:rPr>
                <w:rFonts w:ascii="Arial" w:hAnsi="Arial" w:cs="Arial"/>
                <w:b/>
                <w:sz w:val="32"/>
                <w:szCs w:val="32"/>
              </w:rPr>
              <w:t>Unité U42</w:t>
            </w:r>
          </w:p>
        </w:tc>
      </w:tr>
    </w:tbl>
    <w:p w:rsidR="0046548B" w:rsidRDefault="0046548B" w:rsidP="0046548B">
      <w:pPr>
        <w:rPr>
          <w:rFonts w:ascii="Arial" w:hAnsi="Arial" w:cs="Arial"/>
          <w:sz w:val="24"/>
          <w:szCs w:val="24"/>
        </w:rPr>
      </w:pPr>
    </w:p>
    <w:p w:rsidR="00747637" w:rsidRPr="00747637" w:rsidRDefault="00747637" w:rsidP="0046548B">
      <w:pPr>
        <w:rPr>
          <w:rFonts w:ascii="Arial" w:hAnsi="Arial" w:cs="Arial"/>
          <w:sz w:val="24"/>
          <w:szCs w:val="24"/>
        </w:rPr>
      </w:pPr>
    </w:p>
    <w:p w:rsidR="0046548B" w:rsidRPr="00747637" w:rsidRDefault="0046548B" w:rsidP="0046548B">
      <w:pPr>
        <w:jc w:val="center"/>
        <w:rPr>
          <w:rFonts w:ascii="Arial" w:hAnsi="Arial" w:cs="Arial"/>
          <w:sz w:val="24"/>
          <w:szCs w:val="24"/>
        </w:rPr>
      </w:pPr>
    </w:p>
    <w:p w:rsidR="007047F5" w:rsidRPr="0075766B" w:rsidRDefault="007047F5" w:rsidP="007047F5">
      <w:pPr>
        <w:jc w:val="center"/>
        <w:outlineLvl w:val="0"/>
        <w:rPr>
          <w:rFonts w:ascii="Arial" w:hAnsi="Arial" w:cs="Arial"/>
          <w:b/>
          <w:sz w:val="32"/>
          <w:szCs w:val="32"/>
        </w:rPr>
      </w:pPr>
      <w:r w:rsidRPr="0075766B">
        <w:rPr>
          <w:rFonts w:ascii="Arial" w:hAnsi="Arial" w:cs="Arial"/>
          <w:b/>
          <w:sz w:val="32"/>
          <w:szCs w:val="32"/>
        </w:rPr>
        <w:t>DOSSIER TECHNIQUE</w:t>
      </w:r>
    </w:p>
    <w:p w:rsidR="0046548B" w:rsidRPr="00747637" w:rsidRDefault="0046548B" w:rsidP="0046548B">
      <w:pPr>
        <w:jc w:val="center"/>
        <w:outlineLvl w:val="0"/>
        <w:rPr>
          <w:rFonts w:ascii="Arial" w:hAnsi="Arial" w:cs="Arial"/>
          <w:sz w:val="24"/>
          <w:szCs w:val="24"/>
        </w:rPr>
      </w:pPr>
    </w:p>
    <w:p w:rsidR="0046548B" w:rsidRPr="00747637" w:rsidRDefault="0046548B" w:rsidP="0046548B">
      <w:pPr>
        <w:jc w:val="center"/>
        <w:rPr>
          <w:rFonts w:ascii="Arial" w:hAnsi="Arial" w:cs="Arial"/>
          <w:sz w:val="24"/>
          <w:szCs w:val="24"/>
        </w:rPr>
      </w:pPr>
    </w:p>
    <w:p w:rsidR="0046548B" w:rsidRPr="0046548B" w:rsidRDefault="00F77E07" w:rsidP="0046548B">
      <w:pPr>
        <w:pBdr>
          <w:top w:val="single" w:sz="4" w:space="1" w:color="auto"/>
          <w:left w:val="single" w:sz="4" w:space="4" w:color="auto"/>
          <w:bottom w:val="single" w:sz="4" w:space="1" w:color="auto"/>
          <w:right w:val="single" w:sz="4" w:space="4" w:color="auto"/>
        </w:pBdr>
        <w:jc w:val="center"/>
        <w:outlineLvl w:val="0"/>
        <w:rPr>
          <w:rFonts w:ascii="Arial" w:hAnsi="Arial" w:cs="Arial"/>
          <w:b/>
          <w:sz w:val="36"/>
          <w:szCs w:val="36"/>
        </w:rPr>
      </w:pPr>
      <w:r>
        <w:rPr>
          <w:rFonts w:ascii="Arial" w:hAnsi="Arial" w:cs="Arial"/>
          <w:b/>
          <w:sz w:val="36"/>
          <w:szCs w:val="36"/>
        </w:rPr>
        <w:t>AFFINAGE DE FROMAGES</w:t>
      </w:r>
    </w:p>
    <w:p w:rsidR="0046548B" w:rsidRPr="00747637" w:rsidRDefault="0046548B" w:rsidP="0046548B">
      <w:pPr>
        <w:outlineLvl w:val="0"/>
        <w:rPr>
          <w:rFonts w:ascii="Arial" w:hAnsi="Arial" w:cs="Arial"/>
          <w:sz w:val="24"/>
          <w:szCs w:val="24"/>
        </w:rPr>
      </w:pPr>
    </w:p>
    <w:p w:rsidR="0046548B" w:rsidRPr="00747637" w:rsidRDefault="0046548B" w:rsidP="0046548B">
      <w:pPr>
        <w:outlineLvl w:val="0"/>
        <w:rPr>
          <w:rFonts w:ascii="Arial" w:hAnsi="Arial" w:cs="Arial"/>
          <w:sz w:val="24"/>
          <w:szCs w:val="24"/>
        </w:rPr>
      </w:pPr>
    </w:p>
    <w:p w:rsidR="0046548B" w:rsidRDefault="0046548B" w:rsidP="0046548B">
      <w:pPr>
        <w:jc w:val="center"/>
        <w:outlineLvl w:val="0"/>
        <w:rPr>
          <w:rFonts w:ascii="Arial" w:hAnsi="Arial" w:cs="Arial"/>
          <w:b/>
          <w:sz w:val="28"/>
          <w:szCs w:val="28"/>
        </w:rPr>
      </w:pPr>
      <w:r w:rsidRPr="0046548B">
        <w:rPr>
          <w:rFonts w:ascii="Arial" w:hAnsi="Arial" w:cs="Arial"/>
          <w:b/>
          <w:sz w:val="28"/>
          <w:szCs w:val="28"/>
        </w:rPr>
        <w:t>Ce d</w:t>
      </w:r>
      <w:r w:rsidR="007047F5">
        <w:rPr>
          <w:rFonts w:ascii="Arial" w:hAnsi="Arial" w:cs="Arial"/>
          <w:b/>
          <w:sz w:val="28"/>
          <w:szCs w:val="28"/>
        </w:rPr>
        <w:t>ossier comprend les documents DT</w:t>
      </w:r>
      <w:r w:rsidRPr="0046548B">
        <w:rPr>
          <w:rFonts w:ascii="Arial" w:hAnsi="Arial" w:cs="Arial"/>
          <w:b/>
          <w:sz w:val="28"/>
          <w:szCs w:val="28"/>
        </w:rPr>
        <w:t xml:space="preserve"> </w:t>
      </w:r>
      <w:r w:rsidR="00F77E07">
        <w:rPr>
          <w:rFonts w:ascii="Arial" w:hAnsi="Arial" w:cs="Arial"/>
          <w:b/>
          <w:sz w:val="28"/>
          <w:szCs w:val="28"/>
        </w:rPr>
        <w:t>1</w:t>
      </w:r>
      <w:r w:rsidRPr="0046548B">
        <w:rPr>
          <w:rFonts w:ascii="Arial" w:hAnsi="Arial" w:cs="Arial"/>
          <w:b/>
          <w:sz w:val="28"/>
          <w:szCs w:val="28"/>
        </w:rPr>
        <w:t xml:space="preserve"> à D</w:t>
      </w:r>
      <w:r w:rsidR="007047F5">
        <w:rPr>
          <w:rFonts w:ascii="Arial" w:hAnsi="Arial" w:cs="Arial"/>
          <w:b/>
          <w:sz w:val="28"/>
          <w:szCs w:val="28"/>
        </w:rPr>
        <w:t>T</w:t>
      </w:r>
      <w:r w:rsidR="00F77E07">
        <w:rPr>
          <w:rFonts w:ascii="Arial" w:hAnsi="Arial" w:cs="Arial"/>
          <w:b/>
          <w:sz w:val="28"/>
          <w:szCs w:val="28"/>
        </w:rPr>
        <w:t xml:space="preserve"> 1</w:t>
      </w:r>
      <w:r w:rsidR="005869B8">
        <w:rPr>
          <w:rFonts w:ascii="Arial" w:hAnsi="Arial" w:cs="Arial"/>
          <w:b/>
          <w:sz w:val="28"/>
          <w:szCs w:val="28"/>
        </w:rPr>
        <w:t>2</w:t>
      </w:r>
    </w:p>
    <w:p w:rsidR="000775DB" w:rsidRDefault="000775DB" w:rsidP="00AE2A52">
      <w:pPr>
        <w:shd w:val="clear" w:color="auto" w:fill="FFFFFF"/>
        <w:spacing w:line="360" w:lineRule="auto"/>
        <w:rPr>
          <w:rFonts w:ascii="Arial" w:hAnsi="Arial" w:cs="Arial"/>
          <w:b/>
          <w:bCs/>
          <w:sz w:val="24"/>
          <w:szCs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 xml:space="preserve">DT </w:t>
      </w:r>
      <w:r w:rsidR="005869B8">
        <w:rPr>
          <w:rFonts w:ascii="Arial" w:hAnsi="Arial" w:cs="Arial"/>
          <w:sz w:val="24"/>
        </w:rPr>
        <w:t>1</w:t>
      </w:r>
      <w:r w:rsidR="00F14805">
        <w:rPr>
          <w:rFonts w:ascii="Arial" w:hAnsi="Arial" w:cs="Arial"/>
          <w:sz w:val="24"/>
        </w:rPr>
        <w:t> :</w:t>
      </w:r>
      <w:r w:rsidR="00F14805">
        <w:rPr>
          <w:rFonts w:ascii="Arial" w:hAnsi="Arial" w:cs="Arial"/>
          <w:sz w:val="24"/>
        </w:rPr>
        <w:tab/>
      </w:r>
      <w:r>
        <w:rPr>
          <w:rFonts w:ascii="Arial" w:hAnsi="Arial" w:cs="Arial"/>
          <w:sz w:val="24"/>
        </w:rPr>
        <w:t>Documentation motoréducteur 1/3</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 xml:space="preserve">DT </w:t>
      </w:r>
      <w:r w:rsidR="005869B8">
        <w:rPr>
          <w:rFonts w:ascii="Arial" w:hAnsi="Arial" w:cs="Arial"/>
          <w:sz w:val="24"/>
        </w:rPr>
        <w:t>2</w:t>
      </w:r>
      <w:r w:rsidR="00F14805">
        <w:rPr>
          <w:rFonts w:ascii="Arial" w:hAnsi="Arial" w:cs="Arial"/>
          <w:sz w:val="24"/>
        </w:rPr>
        <w:t> :</w:t>
      </w:r>
      <w:r w:rsidR="00F14805">
        <w:rPr>
          <w:rFonts w:ascii="Arial" w:hAnsi="Arial" w:cs="Arial"/>
          <w:sz w:val="24"/>
        </w:rPr>
        <w:tab/>
      </w:r>
      <w:r>
        <w:rPr>
          <w:rFonts w:ascii="Arial" w:hAnsi="Arial" w:cs="Arial"/>
          <w:sz w:val="24"/>
        </w:rPr>
        <w:t>Documentation motoréducteur 2/3</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 xml:space="preserve">DT </w:t>
      </w:r>
      <w:r w:rsidR="005869B8">
        <w:rPr>
          <w:rFonts w:ascii="Arial" w:hAnsi="Arial" w:cs="Arial"/>
          <w:sz w:val="24"/>
        </w:rPr>
        <w:t>3</w:t>
      </w:r>
      <w:r w:rsidR="00F14805">
        <w:rPr>
          <w:rFonts w:ascii="Arial" w:hAnsi="Arial" w:cs="Arial"/>
          <w:sz w:val="24"/>
        </w:rPr>
        <w:t> :</w:t>
      </w:r>
      <w:r w:rsidR="00F14805">
        <w:rPr>
          <w:rFonts w:ascii="Arial" w:hAnsi="Arial" w:cs="Arial"/>
          <w:sz w:val="24"/>
        </w:rPr>
        <w:tab/>
      </w:r>
      <w:r>
        <w:rPr>
          <w:rFonts w:ascii="Arial" w:hAnsi="Arial" w:cs="Arial"/>
          <w:sz w:val="24"/>
        </w:rPr>
        <w:t>Documentation motoréducteur 3/3</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 xml:space="preserve">DT </w:t>
      </w:r>
      <w:r w:rsidR="005869B8">
        <w:rPr>
          <w:rFonts w:ascii="Arial" w:hAnsi="Arial" w:cs="Arial"/>
          <w:sz w:val="24"/>
        </w:rPr>
        <w:t>4</w:t>
      </w:r>
      <w:r w:rsidR="00F14805">
        <w:rPr>
          <w:rFonts w:ascii="Arial" w:hAnsi="Arial" w:cs="Arial"/>
          <w:sz w:val="24"/>
        </w:rPr>
        <w:t> :</w:t>
      </w:r>
      <w:r w:rsidR="00F14805">
        <w:rPr>
          <w:rFonts w:ascii="Arial" w:hAnsi="Arial" w:cs="Arial"/>
          <w:sz w:val="24"/>
        </w:rPr>
        <w:tab/>
      </w:r>
      <w:r>
        <w:rPr>
          <w:rFonts w:ascii="Arial" w:hAnsi="Arial" w:cs="Arial"/>
          <w:sz w:val="24"/>
        </w:rPr>
        <w:t xml:space="preserve">Configuration </w:t>
      </w:r>
      <w:r w:rsidR="004B0AE3">
        <w:rPr>
          <w:rFonts w:ascii="Arial" w:hAnsi="Arial" w:cs="Arial"/>
          <w:sz w:val="24"/>
        </w:rPr>
        <w:t xml:space="preserve">du </w:t>
      </w:r>
      <w:r>
        <w:rPr>
          <w:rFonts w:ascii="Arial" w:hAnsi="Arial" w:cs="Arial"/>
          <w:sz w:val="24"/>
        </w:rPr>
        <w:t>variateur / logiciel de programmation</w:t>
      </w:r>
    </w:p>
    <w:p w:rsidR="00656D38" w:rsidRDefault="00656D38" w:rsidP="00656D38">
      <w:pPr>
        <w:pStyle w:val="En-tte"/>
        <w:tabs>
          <w:tab w:val="clear" w:pos="4536"/>
          <w:tab w:val="clear" w:pos="9072"/>
        </w:tabs>
        <w:rPr>
          <w:rFonts w:ascii="Arial" w:hAnsi="Arial" w:cs="Arial"/>
          <w:sz w:val="24"/>
        </w:rPr>
      </w:pPr>
    </w:p>
    <w:p w:rsidR="00656D38" w:rsidRPr="00E06127" w:rsidRDefault="00656D38" w:rsidP="00F14805">
      <w:pPr>
        <w:pStyle w:val="En-tte"/>
        <w:tabs>
          <w:tab w:val="clear" w:pos="4536"/>
          <w:tab w:val="clear" w:pos="9072"/>
          <w:tab w:val="left" w:pos="851"/>
        </w:tabs>
        <w:rPr>
          <w:rFonts w:ascii="Arial" w:hAnsi="Arial" w:cs="Arial"/>
          <w:sz w:val="24"/>
        </w:rPr>
      </w:pPr>
      <w:r w:rsidRPr="00E06127">
        <w:rPr>
          <w:rFonts w:ascii="Arial" w:hAnsi="Arial" w:cs="Arial"/>
          <w:sz w:val="24"/>
        </w:rPr>
        <w:t xml:space="preserve">DT </w:t>
      </w:r>
      <w:r w:rsidR="005869B8">
        <w:rPr>
          <w:rFonts w:ascii="Arial" w:hAnsi="Arial" w:cs="Arial"/>
          <w:sz w:val="24"/>
        </w:rPr>
        <w:t>5</w:t>
      </w:r>
      <w:r w:rsidR="00F14805">
        <w:rPr>
          <w:rFonts w:ascii="Arial" w:hAnsi="Arial" w:cs="Arial"/>
          <w:sz w:val="24"/>
        </w:rPr>
        <w:t> :</w:t>
      </w:r>
      <w:r w:rsidR="00F14805">
        <w:rPr>
          <w:rFonts w:ascii="Arial" w:hAnsi="Arial" w:cs="Arial"/>
          <w:sz w:val="24"/>
        </w:rPr>
        <w:tab/>
      </w:r>
      <w:r w:rsidRPr="00660F7D">
        <w:rPr>
          <w:rFonts w:ascii="Arial" w:hAnsi="Arial" w:cs="Arial"/>
          <w:sz w:val="24"/>
        </w:rPr>
        <w:t>Variateur (caractéristique)</w:t>
      </w:r>
      <w:r w:rsidR="00486835">
        <w:rPr>
          <w:rFonts w:ascii="Arial" w:hAnsi="Arial" w:cs="Arial"/>
          <w:sz w:val="24"/>
        </w:rPr>
        <w:t xml:space="preserve"> et c</w:t>
      </w:r>
      <w:r w:rsidRPr="00E06127">
        <w:rPr>
          <w:rFonts w:ascii="Arial" w:hAnsi="Arial" w:cs="Arial"/>
          <w:noProof/>
          <w:sz w:val="24"/>
        </w:rPr>
        <w:t xml:space="preserve">hoix </w:t>
      </w:r>
      <w:r w:rsidR="004B0AE3">
        <w:rPr>
          <w:rFonts w:ascii="Arial" w:hAnsi="Arial" w:cs="Arial"/>
          <w:noProof/>
          <w:sz w:val="24"/>
        </w:rPr>
        <w:t xml:space="preserve">du </w:t>
      </w:r>
      <w:r w:rsidRPr="00E06127">
        <w:rPr>
          <w:rFonts w:ascii="Arial" w:hAnsi="Arial" w:cs="Arial"/>
          <w:noProof/>
          <w:sz w:val="24"/>
        </w:rPr>
        <w:t>type de motorisation</w:t>
      </w:r>
    </w:p>
    <w:p w:rsidR="00656D38" w:rsidRPr="00E06127" w:rsidRDefault="00656D38" w:rsidP="00656D38">
      <w:pPr>
        <w:pStyle w:val="En-tte"/>
        <w:tabs>
          <w:tab w:val="clear" w:pos="4536"/>
          <w:tab w:val="clear" w:pos="9072"/>
        </w:tabs>
        <w:rPr>
          <w:rFonts w:ascii="Arial" w:hAnsi="Arial" w:cs="Arial"/>
          <w:sz w:val="24"/>
        </w:rPr>
      </w:pPr>
    </w:p>
    <w:p w:rsidR="00656D38" w:rsidRPr="00E06127" w:rsidRDefault="00656D38" w:rsidP="00F14805">
      <w:pPr>
        <w:pStyle w:val="En-tte"/>
        <w:tabs>
          <w:tab w:val="clear" w:pos="4536"/>
          <w:tab w:val="clear" w:pos="9072"/>
          <w:tab w:val="left" w:pos="851"/>
        </w:tabs>
        <w:rPr>
          <w:rFonts w:ascii="Arial" w:hAnsi="Arial" w:cs="Arial"/>
          <w:sz w:val="24"/>
        </w:rPr>
      </w:pPr>
      <w:r w:rsidRPr="00E06127">
        <w:rPr>
          <w:rFonts w:ascii="Arial" w:hAnsi="Arial" w:cs="Arial"/>
          <w:sz w:val="24"/>
        </w:rPr>
        <w:t xml:space="preserve">DT </w:t>
      </w:r>
      <w:r w:rsidR="005869B8">
        <w:rPr>
          <w:rFonts w:ascii="Arial" w:hAnsi="Arial" w:cs="Arial"/>
          <w:sz w:val="24"/>
        </w:rPr>
        <w:t>6</w:t>
      </w:r>
      <w:r w:rsidR="00F14805">
        <w:rPr>
          <w:rFonts w:ascii="Arial" w:hAnsi="Arial" w:cs="Arial"/>
          <w:sz w:val="24"/>
        </w:rPr>
        <w:t> :</w:t>
      </w:r>
      <w:r w:rsidR="00F14805">
        <w:rPr>
          <w:rFonts w:ascii="Arial" w:hAnsi="Arial" w:cs="Arial"/>
          <w:sz w:val="24"/>
        </w:rPr>
        <w:tab/>
      </w:r>
      <w:r w:rsidRPr="00E06127">
        <w:rPr>
          <w:rFonts w:ascii="Arial" w:hAnsi="Arial" w:cs="Arial"/>
          <w:noProof/>
          <w:sz w:val="24"/>
        </w:rPr>
        <w:t xml:space="preserve">Détermination </w:t>
      </w:r>
      <w:r w:rsidR="004B0AE3">
        <w:rPr>
          <w:rFonts w:ascii="Arial" w:hAnsi="Arial" w:cs="Arial"/>
          <w:noProof/>
          <w:sz w:val="24"/>
        </w:rPr>
        <w:t xml:space="preserve">de la </w:t>
      </w:r>
      <w:r w:rsidRPr="00E06127">
        <w:rPr>
          <w:rFonts w:ascii="Arial" w:hAnsi="Arial" w:cs="Arial"/>
          <w:noProof/>
          <w:sz w:val="24"/>
        </w:rPr>
        <w:t>puissance moteur</w:t>
      </w:r>
    </w:p>
    <w:p w:rsidR="00656D38" w:rsidRPr="00E06127" w:rsidRDefault="00656D38" w:rsidP="00656D38">
      <w:pPr>
        <w:pStyle w:val="En-tte"/>
        <w:tabs>
          <w:tab w:val="clear" w:pos="4536"/>
          <w:tab w:val="clear" w:pos="9072"/>
        </w:tabs>
        <w:rPr>
          <w:rFonts w:ascii="Arial" w:hAnsi="Arial" w:cs="Arial"/>
          <w:sz w:val="24"/>
        </w:rPr>
      </w:pPr>
    </w:p>
    <w:p w:rsidR="00656D38" w:rsidRPr="00E06127" w:rsidRDefault="00656D38" w:rsidP="00F14805">
      <w:pPr>
        <w:pStyle w:val="En-tte"/>
        <w:tabs>
          <w:tab w:val="clear" w:pos="4536"/>
          <w:tab w:val="clear" w:pos="9072"/>
          <w:tab w:val="left" w:pos="851"/>
        </w:tabs>
        <w:rPr>
          <w:rFonts w:ascii="Arial" w:hAnsi="Arial" w:cs="Arial"/>
          <w:noProof/>
          <w:sz w:val="24"/>
        </w:rPr>
      </w:pPr>
      <w:r w:rsidRPr="00E06127">
        <w:rPr>
          <w:rFonts w:ascii="Arial" w:hAnsi="Arial" w:cs="Arial"/>
          <w:sz w:val="24"/>
        </w:rPr>
        <w:t xml:space="preserve">DT </w:t>
      </w:r>
      <w:r w:rsidR="005869B8">
        <w:rPr>
          <w:rFonts w:ascii="Arial" w:hAnsi="Arial" w:cs="Arial"/>
          <w:sz w:val="24"/>
        </w:rPr>
        <w:t>7</w:t>
      </w:r>
      <w:r w:rsidR="00F14805">
        <w:rPr>
          <w:rFonts w:ascii="Arial" w:hAnsi="Arial" w:cs="Arial"/>
          <w:sz w:val="24"/>
        </w:rPr>
        <w:t> :</w:t>
      </w:r>
      <w:r w:rsidR="00F14805">
        <w:rPr>
          <w:rFonts w:ascii="Arial" w:hAnsi="Arial" w:cs="Arial"/>
          <w:sz w:val="24"/>
        </w:rPr>
        <w:tab/>
      </w:r>
      <w:r w:rsidRPr="00E06127">
        <w:rPr>
          <w:rFonts w:ascii="Arial" w:hAnsi="Arial" w:cs="Arial"/>
          <w:noProof/>
          <w:sz w:val="24"/>
        </w:rPr>
        <w:t xml:space="preserve">Moteur </w:t>
      </w:r>
      <w:r w:rsidR="005869B8">
        <w:rPr>
          <w:rFonts w:ascii="Arial" w:hAnsi="Arial" w:cs="Arial"/>
          <w:noProof/>
          <w:sz w:val="24"/>
        </w:rPr>
        <w:t>nouvelle référence</w:t>
      </w:r>
    </w:p>
    <w:p w:rsidR="00656D38" w:rsidRPr="00E06127"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 w:val="left" w:pos="1719"/>
        </w:tabs>
        <w:rPr>
          <w:rFonts w:ascii="Arial" w:hAnsi="Arial" w:cs="Arial"/>
          <w:sz w:val="24"/>
        </w:rPr>
      </w:pPr>
      <w:r>
        <w:rPr>
          <w:rFonts w:ascii="Arial" w:hAnsi="Arial" w:cs="Arial"/>
          <w:sz w:val="24"/>
        </w:rPr>
        <w:t xml:space="preserve">DT </w:t>
      </w:r>
      <w:r w:rsidR="005869B8">
        <w:rPr>
          <w:rFonts w:ascii="Arial" w:hAnsi="Arial" w:cs="Arial"/>
          <w:sz w:val="24"/>
        </w:rPr>
        <w:t>8</w:t>
      </w:r>
      <w:r w:rsidR="00F14805">
        <w:rPr>
          <w:rFonts w:ascii="Arial" w:hAnsi="Arial" w:cs="Arial"/>
          <w:sz w:val="24"/>
        </w:rPr>
        <w:t> :</w:t>
      </w:r>
      <w:r w:rsidR="00F14805">
        <w:rPr>
          <w:rFonts w:ascii="Arial" w:hAnsi="Arial" w:cs="Arial"/>
          <w:sz w:val="24"/>
        </w:rPr>
        <w:tab/>
      </w:r>
      <w:r w:rsidRPr="00E06127">
        <w:rPr>
          <w:rFonts w:ascii="Arial" w:hAnsi="Arial" w:cs="Arial"/>
          <w:noProof/>
          <w:sz w:val="24"/>
        </w:rPr>
        <w:t>Disjoncteur</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 xml:space="preserve">DT </w:t>
      </w:r>
      <w:r w:rsidR="005869B8">
        <w:rPr>
          <w:rFonts w:ascii="Arial" w:hAnsi="Arial" w:cs="Arial"/>
          <w:sz w:val="24"/>
        </w:rPr>
        <w:t>9</w:t>
      </w:r>
      <w:r w:rsidR="00F14805">
        <w:rPr>
          <w:rFonts w:ascii="Arial" w:hAnsi="Arial" w:cs="Arial"/>
          <w:sz w:val="24"/>
        </w:rPr>
        <w:t> :</w:t>
      </w:r>
      <w:r w:rsidR="00F14805">
        <w:rPr>
          <w:rFonts w:ascii="Arial" w:hAnsi="Arial" w:cs="Arial"/>
          <w:sz w:val="24"/>
        </w:rPr>
        <w:tab/>
      </w:r>
      <w:r w:rsidRPr="00511CC4">
        <w:rPr>
          <w:rFonts w:ascii="Arial" w:hAnsi="Arial" w:cs="Arial"/>
          <w:noProof/>
          <w:sz w:val="24"/>
        </w:rPr>
        <w:t xml:space="preserve">Courbes </w:t>
      </w:r>
      <w:r w:rsidR="004B0AE3">
        <w:rPr>
          <w:rFonts w:ascii="Arial" w:hAnsi="Arial" w:cs="Arial"/>
          <w:noProof/>
          <w:sz w:val="24"/>
        </w:rPr>
        <w:t xml:space="preserve">de </w:t>
      </w:r>
      <w:r w:rsidRPr="00511CC4">
        <w:rPr>
          <w:rFonts w:ascii="Arial" w:hAnsi="Arial" w:cs="Arial"/>
          <w:noProof/>
          <w:sz w:val="24"/>
        </w:rPr>
        <w:t xml:space="preserve">déclenchement </w:t>
      </w:r>
      <w:r w:rsidR="00F14805">
        <w:rPr>
          <w:rFonts w:ascii="Arial" w:hAnsi="Arial" w:cs="Arial"/>
          <w:noProof/>
          <w:sz w:val="24"/>
        </w:rPr>
        <w:t xml:space="preserve">du </w:t>
      </w:r>
      <w:r w:rsidRPr="00511CC4">
        <w:rPr>
          <w:rFonts w:ascii="Arial" w:hAnsi="Arial" w:cs="Arial"/>
          <w:noProof/>
          <w:sz w:val="24"/>
        </w:rPr>
        <w:t>disjoncteur</w:t>
      </w:r>
    </w:p>
    <w:p w:rsidR="00656D38" w:rsidRDefault="00656D38" w:rsidP="00656D38">
      <w:pPr>
        <w:pStyle w:val="En-tte"/>
        <w:tabs>
          <w:tab w:val="clear" w:pos="4536"/>
          <w:tab w:val="clear" w:pos="9072"/>
        </w:tabs>
        <w:rPr>
          <w:rFonts w:ascii="Arial" w:hAnsi="Arial" w:cs="Arial"/>
          <w:sz w:val="24"/>
        </w:rPr>
      </w:pPr>
    </w:p>
    <w:p w:rsidR="00656D38" w:rsidRPr="00511CC4" w:rsidRDefault="00656D38" w:rsidP="00F14805">
      <w:pPr>
        <w:pStyle w:val="En-tte"/>
        <w:tabs>
          <w:tab w:val="clear" w:pos="4536"/>
          <w:tab w:val="clear" w:pos="9072"/>
          <w:tab w:val="left" w:pos="851"/>
          <w:tab w:val="left" w:pos="1419"/>
        </w:tabs>
        <w:rPr>
          <w:rFonts w:ascii="Arial" w:hAnsi="Arial" w:cs="Arial"/>
          <w:sz w:val="24"/>
        </w:rPr>
      </w:pPr>
      <w:r>
        <w:rPr>
          <w:rFonts w:ascii="Arial" w:hAnsi="Arial" w:cs="Arial"/>
          <w:sz w:val="24"/>
        </w:rPr>
        <w:t>DT 1</w:t>
      </w:r>
      <w:r w:rsidR="005869B8">
        <w:rPr>
          <w:rFonts w:ascii="Arial" w:hAnsi="Arial" w:cs="Arial"/>
          <w:sz w:val="24"/>
        </w:rPr>
        <w:t>0</w:t>
      </w:r>
      <w:r w:rsidR="00F14805">
        <w:rPr>
          <w:rFonts w:ascii="Arial" w:hAnsi="Arial" w:cs="Arial"/>
          <w:sz w:val="24"/>
        </w:rPr>
        <w:t> :</w:t>
      </w:r>
      <w:r w:rsidR="00F14805">
        <w:rPr>
          <w:rFonts w:ascii="Arial" w:hAnsi="Arial" w:cs="Arial"/>
          <w:sz w:val="24"/>
        </w:rPr>
        <w:tab/>
      </w:r>
      <w:r w:rsidRPr="00511CC4">
        <w:rPr>
          <w:rFonts w:ascii="Arial" w:hAnsi="Arial" w:cs="Arial"/>
          <w:noProof/>
          <w:sz w:val="24"/>
        </w:rPr>
        <w:t>Chute de tension</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DT 1</w:t>
      </w:r>
      <w:r w:rsidR="005869B8">
        <w:rPr>
          <w:rFonts w:ascii="Arial" w:hAnsi="Arial" w:cs="Arial"/>
          <w:sz w:val="24"/>
        </w:rPr>
        <w:t>1</w:t>
      </w:r>
      <w:r>
        <w:rPr>
          <w:rFonts w:ascii="Arial" w:hAnsi="Arial" w:cs="Arial"/>
          <w:sz w:val="24"/>
        </w:rPr>
        <w:t> :</w:t>
      </w:r>
      <w:r w:rsidR="00F14805">
        <w:rPr>
          <w:rFonts w:ascii="Arial" w:hAnsi="Arial" w:cs="Arial"/>
          <w:sz w:val="24"/>
        </w:rPr>
        <w:tab/>
      </w:r>
      <w:r>
        <w:rPr>
          <w:rFonts w:ascii="Arial" w:hAnsi="Arial" w:cs="Arial"/>
          <w:sz w:val="24"/>
        </w:rPr>
        <w:t xml:space="preserve">Formulaire </w:t>
      </w:r>
      <w:r w:rsidR="0005154E">
        <w:rPr>
          <w:rFonts w:ascii="Arial" w:hAnsi="Arial" w:cs="Arial"/>
          <w:sz w:val="24"/>
        </w:rPr>
        <w:t>m</w:t>
      </w:r>
      <w:r>
        <w:rPr>
          <w:rFonts w:ascii="Arial" w:hAnsi="Arial" w:cs="Arial"/>
          <w:sz w:val="24"/>
        </w:rPr>
        <w:t xml:space="preserve">oment d’inertie </w:t>
      </w:r>
    </w:p>
    <w:p w:rsidR="00656D38" w:rsidRDefault="00656D38" w:rsidP="00656D38">
      <w:pPr>
        <w:pStyle w:val="En-tte"/>
        <w:tabs>
          <w:tab w:val="clear" w:pos="4536"/>
          <w:tab w:val="clear" w:pos="9072"/>
        </w:tabs>
        <w:rPr>
          <w:rFonts w:ascii="Arial" w:hAnsi="Arial" w:cs="Arial"/>
          <w:sz w:val="24"/>
        </w:rPr>
      </w:pPr>
    </w:p>
    <w:p w:rsidR="00656D38" w:rsidRDefault="00656D38" w:rsidP="00F14805">
      <w:pPr>
        <w:pStyle w:val="En-tte"/>
        <w:tabs>
          <w:tab w:val="clear" w:pos="4536"/>
          <w:tab w:val="clear" w:pos="9072"/>
          <w:tab w:val="left" w:pos="851"/>
        </w:tabs>
        <w:rPr>
          <w:rFonts w:ascii="Arial" w:hAnsi="Arial" w:cs="Arial"/>
          <w:sz w:val="24"/>
        </w:rPr>
      </w:pPr>
      <w:r>
        <w:rPr>
          <w:rFonts w:ascii="Arial" w:hAnsi="Arial" w:cs="Arial"/>
          <w:sz w:val="24"/>
        </w:rPr>
        <w:t>DT 1</w:t>
      </w:r>
      <w:r w:rsidR="005869B8">
        <w:rPr>
          <w:rFonts w:ascii="Arial" w:hAnsi="Arial" w:cs="Arial"/>
          <w:sz w:val="24"/>
        </w:rPr>
        <w:t>2</w:t>
      </w:r>
      <w:r w:rsidR="00F14805">
        <w:rPr>
          <w:rFonts w:ascii="Arial" w:hAnsi="Arial" w:cs="Arial"/>
          <w:sz w:val="24"/>
        </w:rPr>
        <w:t> :</w:t>
      </w:r>
      <w:r w:rsidR="00F14805">
        <w:rPr>
          <w:rFonts w:ascii="Arial" w:hAnsi="Arial" w:cs="Arial"/>
          <w:sz w:val="24"/>
        </w:rPr>
        <w:tab/>
      </w:r>
      <w:r w:rsidRPr="00DF41EB">
        <w:rPr>
          <w:rFonts w:ascii="Arial" w:hAnsi="Arial" w:cs="Arial"/>
          <w:sz w:val="24"/>
        </w:rPr>
        <w:t>Schémas de fonctionnement du robot</w:t>
      </w:r>
    </w:p>
    <w:p w:rsidR="0072620B" w:rsidRDefault="0072620B" w:rsidP="00432F16"/>
    <w:p w:rsidR="0072620B" w:rsidRDefault="0072620B" w:rsidP="00432F16">
      <w:pPr>
        <w:sectPr w:rsidR="0072620B" w:rsidSect="0072620B">
          <w:headerReference w:type="even" r:id="rId8"/>
          <w:headerReference w:type="default" r:id="rId9"/>
          <w:footerReference w:type="even" r:id="rId10"/>
          <w:footerReference w:type="default" r:id="rId11"/>
          <w:headerReference w:type="first" r:id="rId12"/>
          <w:footerReference w:type="first" r:id="rId13"/>
          <w:type w:val="continuous"/>
          <w:pgSz w:w="11906" w:h="16838"/>
          <w:pgMar w:top="397" w:right="849" w:bottom="567" w:left="567" w:header="416" w:footer="404" w:gutter="0"/>
          <w:pgNumType w:start="0"/>
          <w:cols w:space="720"/>
        </w:sectPr>
      </w:pPr>
    </w:p>
    <w:p w:rsidR="00F77E07" w:rsidRDefault="00F77E07" w:rsidP="0005154E">
      <w:pPr>
        <w:pStyle w:val="En-tte"/>
        <w:pBdr>
          <w:bottom w:val="single" w:sz="4" w:space="1" w:color="auto"/>
        </w:pBdr>
        <w:tabs>
          <w:tab w:val="clear" w:pos="4536"/>
          <w:tab w:val="clear" w:pos="9072"/>
        </w:tabs>
        <w:rPr>
          <w:rFonts w:ascii="Arial" w:hAnsi="Arial" w:cs="Arial"/>
          <w:b/>
          <w:noProof/>
          <w:sz w:val="24"/>
        </w:rPr>
      </w:pPr>
      <w:r w:rsidRPr="00F950A7">
        <w:rPr>
          <w:rFonts w:ascii="Arial" w:hAnsi="Arial" w:cs="Arial"/>
          <w:b/>
          <w:noProof/>
          <w:sz w:val="24"/>
        </w:rPr>
        <w:lastRenderedPageBreak/>
        <w:t>Documentation motoréducteur (1/3)</w:t>
      </w:r>
    </w:p>
    <w:p w:rsidR="00696553" w:rsidRDefault="00696553" w:rsidP="00F77E07">
      <w:pPr>
        <w:pStyle w:val="En-tte"/>
        <w:tabs>
          <w:tab w:val="clear" w:pos="4536"/>
          <w:tab w:val="clear" w:pos="9072"/>
        </w:tabs>
        <w:rPr>
          <w:rFonts w:ascii="Arial" w:hAnsi="Arial" w:cs="Arial"/>
          <w:noProof/>
          <w:sz w:val="24"/>
        </w:rPr>
      </w:pPr>
    </w:p>
    <w:p w:rsidR="00F77E07" w:rsidRPr="00F07496" w:rsidRDefault="00F77E07" w:rsidP="00F77E07">
      <w:pPr>
        <w:pStyle w:val="En-tte"/>
        <w:tabs>
          <w:tab w:val="clear" w:pos="4536"/>
          <w:tab w:val="clear" w:pos="9072"/>
        </w:tabs>
        <w:rPr>
          <w:rFonts w:ascii="Arial" w:hAnsi="Arial" w:cs="Arial"/>
          <w:b/>
          <w:noProof/>
          <w:sz w:val="24"/>
        </w:rPr>
      </w:pPr>
      <w:r w:rsidRPr="00F07496">
        <w:rPr>
          <w:rFonts w:ascii="Arial" w:hAnsi="Arial" w:cs="Arial"/>
          <w:b/>
          <w:noProof/>
          <w:sz w:val="24"/>
        </w:rPr>
        <w:t>Exemple de codification d’un motoréducteur DR</w:t>
      </w:r>
    </w:p>
    <w:p w:rsidR="00F77E07" w:rsidRPr="00F959A7" w:rsidRDefault="00F77E07" w:rsidP="00F77E07">
      <w:pPr>
        <w:pStyle w:val="En-tte"/>
        <w:tabs>
          <w:tab w:val="clear" w:pos="4536"/>
          <w:tab w:val="clear" w:pos="9072"/>
        </w:tabs>
        <w:jc w:val="both"/>
        <w:rPr>
          <w:rFonts w:ascii="Arial" w:hAnsi="Arial" w:cs="Arial"/>
          <w:noProof/>
          <w:sz w:val="24"/>
          <w:szCs w:val="24"/>
        </w:rPr>
      </w:pPr>
      <w:r w:rsidRPr="00F959A7">
        <w:rPr>
          <w:rFonts w:ascii="Arial" w:hAnsi="Arial" w:cs="Arial"/>
          <w:noProof/>
          <w:sz w:val="24"/>
          <w:szCs w:val="24"/>
        </w:rPr>
        <w:t>La codification d’un motoréducteur commence toujours par le c</w:t>
      </w:r>
      <w:r>
        <w:rPr>
          <w:rFonts w:ascii="Arial" w:hAnsi="Arial" w:cs="Arial"/>
          <w:noProof/>
          <w:sz w:val="24"/>
          <w:szCs w:val="24"/>
        </w:rPr>
        <w:t>ô</w:t>
      </w:r>
      <w:r w:rsidRPr="00F959A7">
        <w:rPr>
          <w:rFonts w:ascii="Arial" w:hAnsi="Arial" w:cs="Arial"/>
          <w:noProof/>
          <w:sz w:val="24"/>
          <w:szCs w:val="24"/>
        </w:rPr>
        <w:t xml:space="preserve">té de la sortie. Un motoréducteur jumelé à un couple conique avec sonde de température dans le bobinage moteur portera par exemple la référence </w:t>
      </w:r>
    </w:p>
    <w:p w:rsidR="00F77E07" w:rsidRDefault="00F77E07" w:rsidP="00F77E07">
      <w:pPr>
        <w:pStyle w:val="En-tte"/>
        <w:tabs>
          <w:tab w:val="clear" w:pos="4536"/>
          <w:tab w:val="clear" w:pos="9072"/>
        </w:tabs>
        <w:rPr>
          <w:rFonts w:ascii="Arial" w:hAnsi="Arial" w:cs="Arial"/>
          <w:noProof/>
          <w:sz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7"/>
        <w:gridCol w:w="1130"/>
        <w:gridCol w:w="1735"/>
        <w:gridCol w:w="4842"/>
      </w:tblGrid>
      <w:tr w:rsidR="00F77E07" w:rsidRPr="007C0E60" w:rsidTr="00D626DE">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24"/>
              </w:rPr>
            </w:pPr>
            <w:r w:rsidRPr="007C0E60">
              <w:rPr>
                <w:rFonts w:ascii="Arial" w:hAnsi="Arial" w:cs="Arial"/>
                <w:noProof/>
                <w:sz w:val="24"/>
              </w:rPr>
              <w:t>R</w:t>
            </w:r>
          </w:p>
        </w:tc>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24"/>
              </w:rPr>
            </w:pPr>
            <w:r w:rsidRPr="007C0E60">
              <w:rPr>
                <w:rFonts w:ascii="Arial" w:hAnsi="Arial" w:cs="Arial"/>
                <w:noProof/>
                <w:sz w:val="24"/>
              </w:rPr>
              <w:t>77</w:t>
            </w:r>
          </w:p>
        </w:tc>
        <w:tc>
          <w:tcPr>
            <w:tcW w:w="1130"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24"/>
              </w:rPr>
            </w:pPr>
            <w:r w:rsidRPr="007C0E60">
              <w:rPr>
                <w:rFonts w:ascii="Arial" w:hAnsi="Arial" w:cs="Arial"/>
                <w:noProof/>
                <w:sz w:val="24"/>
              </w:rPr>
              <w:t>DRE</w:t>
            </w:r>
          </w:p>
        </w:tc>
        <w:tc>
          <w:tcPr>
            <w:tcW w:w="1735"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24"/>
              </w:rPr>
            </w:pPr>
            <w:r w:rsidRPr="007C0E60">
              <w:rPr>
                <w:rFonts w:ascii="Arial" w:hAnsi="Arial" w:cs="Arial"/>
                <w:noProof/>
                <w:sz w:val="24"/>
              </w:rPr>
              <w:t>100LC4</w:t>
            </w:r>
          </w:p>
        </w:tc>
        <w:tc>
          <w:tcPr>
            <w:tcW w:w="4842"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24"/>
              </w:rPr>
            </w:pPr>
            <w:r w:rsidRPr="007C0E60">
              <w:rPr>
                <w:rFonts w:ascii="Arial" w:hAnsi="Arial" w:cs="Arial"/>
                <w:noProof/>
                <w:sz w:val="24"/>
              </w:rPr>
              <w:t>/TF</w:t>
            </w:r>
          </w:p>
        </w:tc>
      </w:tr>
      <w:tr w:rsidR="00F77E07" w:rsidRPr="007C0E60" w:rsidTr="00D626DE">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1130"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1735"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4842"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p>
        </w:tc>
      </w:tr>
      <w:tr w:rsidR="00F77E07" w:rsidRPr="007C0E60" w:rsidTr="00D626DE">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1130"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1735"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4842" w:type="dxa"/>
            <w:tcBorders>
              <w:top w:val="nil"/>
              <w:left w:val="nil"/>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r w:rsidRPr="007C0E60">
              <w:rPr>
                <w:rFonts w:ascii="Arial" w:hAnsi="Arial" w:cs="Arial"/>
                <w:noProof/>
                <w:sz w:val="18"/>
                <w:szCs w:val="18"/>
              </w:rPr>
              <w:t>Option moteur : sonde température</w:t>
            </w:r>
          </w:p>
          <w:p w:rsidR="00F77E07" w:rsidRPr="007C0E60" w:rsidRDefault="00F77E07" w:rsidP="00D626DE">
            <w:pPr>
              <w:pStyle w:val="En-tte"/>
              <w:tabs>
                <w:tab w:val="clear" w:pos="4536"/>
                <w:tab w:val="clear" w:pos="9072"/>
              </w:tabs>
              <w:rPr>
                <w:rFonts w:ascii="Arial" w:hAnsi="Arial" w:cs="Arial"/>
                <w:noProof/>
                <w:sz w:val="18"/>
                <w:szCs w:val="18"/>
              </w:rPr>
            </w:pPr>
          </w:p>
        </w:tc>
      </w:tr>
      <w:tr w:rsidR="00F77E07" w:rsidRPr="007C0E60" w:rsidTr="00D626DE">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1130"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6577" w:type="dxa"/>
            <w:gridSpan w:val="2"/>
            <w:tcBorders>
              <w:top w:val="nil"/>
              <w:left w:val="nil"/>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r w:rsidRPr="007C0E60">
              <w:rPr>
                <w:rFonts w:ascii="Arial" w:hAnsi="Arial" w:cs="Arial"/>
                <w:noProof/>
                <w:sz w:val="18"/>
                <w:szCs w:val="18"/>
              </w:rPr>
              <w:t>Taille de moteur 100 et nombre de pôles 4, rotor cuivre de longueur L</w:t>
            </w:r>
          </w:p>
          <w:p w:rsidR="00F77E07" w:rsidRPr="007C0E60" w:rsidRDefault="00F77E07" w:rsidP="00D626DE">
            <w:pPr>
              <w:pStyle w:val="En-tte"/>
              <w:tabs>
                <w:tab w:val="clear" w:pos="4536"/>
                <w:tab w:val="clear" w:pos="9072"/>
              </w:tabs>
              <w:rPr>
                <w:rFonts w:ascii="Arial" w:hAnsi="Arial" w:cs="Arial"/>
                <w:noProof/>
                <w:sz w:val="18"/>
                <w:szCs w:val="18"/>
              </w:rPr>
            </w:pPr>
          </w:p>
        </w:tc>
      </w:tr>
      <w:tr w:rsidR="00F77E07" w:rsidRPr="007C0E60" w:rsidTr="00D626DE">
        <w:tc>
          <w:tcPr>
            <w:tcW w:w="977" w:type="dxa"/>
            <w:tcBorders>
              <w:top w:val="nil"/>
              <w:left w:val="single" w:sz="4" w:space="0" w:color="auto"/>
              <w:bottom w:val="nil"/>
              <w:right w:val="single" w:sz="4" w:space="0" w:color="auto"/>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977"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7707" w:type="dxa"/>
            <w:gridSpan w:val="3"/>
            <w:tcBorders>
              <w:top w:val="nil"/>
              <w:left w:val="nil"/>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r w:rsidRPr="007C0E60">
              <w:rPr>
                <w:rFonts w:ascii="Arial" w:hAnsi="Arial" w:cs="Arial"/>
                <w:noProof/>
                <w:sz w:val="18"/>
                <w:szCs w:val="18"/>
              </w:rPr>
              <w:t>Série de moteur : moteur à économie d’énergie DRE</w:t>
            </w:r>
          </w:p>
          <w:p w:rsidR="00F77E07" w:rsidRPr="007C0E60" w:rsidRDefault="00F77E07" w:rsidP="00D626DE">
            <w:pPr>
              <w:pStyle w:val="En-tte"/>
              <w:tabs>
                <w:tab w:val="clear" w:pos="4536"/>
                <w:tab w:val="clear" w:pos="9072"/>
              </w:tabs>
              <w:rPr>
                <w:rFonts w:ascii="Arial" w:hAnsi="Arial" w:cs="Arial"/>
                <w:noProof/>
                <w:sz w:val="18"/>
                <w:szCs w:val="18"/>
              </w:rPr>
            </w:pPr>
          </w:p>
        </w:tc>
      </w:tr>
      <w:tr w:rsidR="00F77E07" w:rsidRPr="007C0E60" w:rsidTr="00D626DE">
        <w:tc>
          <w:tcPr>
            <w:tcW w:w="977" w:type="dxa"/>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p>
        </w:tc>
        <w:tc>
          <w:tcPr>
            <w:tcW w:w="8684" w:type="dxa"/>
            <w:gridSpan w:val="4"/>
            <w:tcBorders>
              <w:top w:val="nil"/>
              <w:left w:val="nil"/>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r w:rsidRPr="007C0E60">
              <w:rPr>
                <w:rFonts w:ascii="Arial" w:hAnsi="Arial" w:cs="Arial"/>
                <w:noProof/>
                <w:sz w:val="18"/>
                <w:szCs w:val="18"/>
              </w:rPr>
              <w:t>Taille de réducteur 77</w:t>
            </w:r>
          </w:p>
          <w:p w:rsidR="00F77E07" w:rsidRPr="007C0E60" w:rsidRDefault="00F77E07" w:rsidP="00D626DE">
            <w:pPr>
              <w:pStyle w:val="En-tte"/>
              <w:tabs>
                <w:tab w:val="clear" w:pos="4536"/>
                <w:tab w:val="clear" w:pos="9072"/>
              </w:tabs>
              <w:rPr>
                <w:rFonts w:ascii="Arial" w:hAnsi="Arial" w:cs="Arial"/>
                <w:noProof/>
                <w:sz w:val="18"/>
                <w:szCs w:val="18"/>
              </w:rPr>
            </w:pPr>
          </w:p>
        </w:tc>
      </w:tr>
      <w:tr w:rsidR="00F77E07" w:rsidRPr="007C0E60" w:rsidTr="00D626DE">
        <w:tc>
          <w:tcPr>
            <w:tcW w:w="9661" w:type="dxa"/>
            <w:gridSpan w:val="5"/>
            <w:tcBorders>
              <w:top w:val="nil"/>
              <w:left w:val="single" w:sz="4" w:space="0" w:color="auto"/>
              <w:bottom w:val="nil"/>
              <w:right w:val="nil"/>
            </w:tcBorders>
          </w:tcPr>
          <w:p w:rsidR="00F77E07" w:rsidRPr="007C0E60" w:rsidRDefault="00F77E07" w:rsidP="00D626DE">
            <w:pPr>
              <w:pStyle w:val="En-tte"/>
              <w:tabs>
                <w:tab w:val="clear" w:pos="4536"/>
                <w:tab w:val="clear" w:pos="9072"/>
              </w:tabs>
              <w:rPr>
                <w:rFonts w:ascii="Arial" w:hAnsi="Arial" w:cs="Arial"/>
                <w:noProof/>
                <w:sz w:val="18"/>
                <w:szCs w:val="18"/>
              </w:rPr>
            </w:pPr>
            <w:r w:rsidRPr="007C0E60">
              <w:rPr>
                <w:rFonts w:ascii="Arial" w:hAnsi="Arial" w:cs="Arial"/>
                <w:noProof/>
                <w:sz w:val="18"/>
                <w:szCs w:val="18"/>
              </w:rPr>
              <w:t>Série de réducteur R</w:t>
            </w:r>
          </w:p>
        </w:tc>
      </w:tr>
    </w:tbl>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r>
        <w:rPr>
          <w:rFonts w:ascii="Arial" w:hAnsi="Arial" w:cs="Arial"/>
          <w:sz w:val="24"/>
        </w:rPr>
        <w:t>Séries de réducteur à arbre</w:t>
      </w:r>
      <w:r w:rsidR="007B0B8D">
        <w:rPr>
          <w:rFonts w:ascii="Arial" w:hAnsi="Arial" w:cs="Arial"/>
          <w:sz w:val="24"/>
        </w:rPr>
        <w:t>s</w:t>
      </w:r>
      <w:r>
        <w:rPr>
          <w:rFonts w:ascii="Arial" w:hAnsi="Arial" w:cs="Arial"/>
          <w:sz w:val="24"/>
        </w:rPr>
        <w:t xml:space="preserve"> parallèle</w:t>
      </w:r>
      <w:r w:rsidR="007B0B8D">
        <w:rPr>
          <w:rFonts w:ascii="Arial" w:hAnsi="Arial" w:cs="Arial"/>
          <w:sz w:val="24"/>
        </w:rPr>
        <w:t>s</w:t>
      </w:r>
      <w:r>
        <w:rPr>
          <w:rFonts w:ascii="Arial" w:hAnsi="Arial"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160"/>
      </w:tblGrid>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Désignation</w:t>
            </w:r>
          </w:p>
        </w:tc>
        <w:tc>
          <w:tcPr>
            <w:tcW w:w="9160" w:type="dxa"/>
          </w:tcPr>
          <w:p w:rsidR="00F77E07" w:rsidRPr="00E61180" w:rsidRDefault="00F77E07" w:rsidP="00D626DE">
            <w:pPr>
              <w:pStyle w:val="En-tte"/>
              <w:tabs>
                <w:tab w:val="clear" w:pos="4536"/>
                <w:tab w:val="clear" w:pos="9072"/>
              </w:tabs>
              <w:rPr>
                <w:rFonts w:ascii="Arial" w:hAnsi="Arial" w:cs="Arial"/>
                <w:sz w:val="24"/>
              </w:rPr>
            </w:pP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pattes</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FA..B</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patte</w:t>
            </w:r>
            <w:r w:rsidR="006B1ED3">
              <w:rPr>
                <w:rFonts w:ascii="Arial" w:hAnsi="Arial" w:cs="Arial"/>
                <w:sz w:val="24"/>
              </w:rPr>
              <w:t>s</w:t>
            </w:r>
            <w:r w:rsidRPr="00E61180">
              <w:rPr>
                <w:rFonts w:ascii="Arial" w:hAnsi="Arial" w:cs="Arial"/>
                <w:sz w:val="24"/>
              </w:rPr>
              <w:t xml:space="preserve"> avec arbre creux</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FH..B</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patte</w:t>
            </w:r>
            <w:r w:rsidR="006B1ED3">
              <w:rPr>
                <w:rFonts w:ascii="Arial" w:hAnsi="Arial" w:cs="Arial"/>
                <w:sz w:val="24"/>
              </w:rPr>
              <w:t>s</w:t>
            </w:r>
            <w:r w:rsidRPr="00E61180">
              <w:rPr>
                <w:rFonts w:ascii="Arial" w:hAnsi="Arial" w:cs="Arial"/>
                <w:sz w:val="24"/>
              </w:rPr>
              <w:t xml:space="preserve"> avec arbre creux et frette de serrage</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FV..B</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patte</w:t>
            </w:r>
            <w:r w:rsidR="006B1ED3">
              <w:rPr>
                <w:rFonts w:ascii="Arial" w:hAnsi="Arial" w:cs="Arial"/>
                <w:sz w:val="24"/>
              </w:rPr>
              <w:t>s</w:t>
            </w:r>
            <w:r w:rsidRPr="00E61180">
              <w:rPr>
                <w:rFonts w:ascii="Arial" w:hAnsi="Arial" w:cs="Arial"/>
                <w:sz w:val="24"/>
              </w:rPr>
              <w:t xml:space="preserve"> avec arbre creux cannelé DIN5480</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FF..</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flasque</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FAF</w:t>
            </w:r>
          </w:p>
        </w:tc>
        <w:tc>
          <w:tcPr>
            <w:tcW w:w="9160"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Exécution à flasque bride B5 avec arbre creux</w:t>
            </w:r>
          </w:p>
        </w:tc>
      </w:tr>
      <w:tr w:rsidR="00F77E07" w:rsidRPr="00E61180" w:rsidTr="00D626DE">
        <w:trPr>
          <w:trHeight w:val="315"/>
        </w:trPr>
        <w:tc>
          <w:tcPr>
            <w:tcW w:w="1526" w:type="dxa"/>
          </w:tcPr>
          <w:p w:rsidR="00F77E07" w:rsidRPr="00E61180" w:rsidRDefault="00F77E07" w:rsidP="00D626DE">
            <w:pPr>
              <w:pStyle w:val="En-tte"/>
              <w:tabs>
                <w:tab w:val="clear" w:pos="4536"/>
                <w:tab w:val="clear" w:pos="9072"/>
              </w:tabs>
              <w:rPr>
                <w:rFonts w:ascii="Arial" w:hAnsi="Arial" w:cs="Arial"/>
                <w:sz w:val="24"/>
              </w:rPr>
            </w:pPr>
            <w:r w:rsidRPr="00E61180">
              <w:rPr>
                <w:rFonts w:ascii="Arial" w:hAnsi="Arial" w:cs="Arial"/>
                <w:sz w:val="24"/>
              </w:rPr>
              <w:t>FA</w:t>
            </w:r>
          </w:p>
        </w:tc>
        <w:tc>
          <w:tcPr>
            <w:tcW w:w="9160" w:type="dxa"/>
          </w:tcPr>
          <w:p w:rsidR="00F77E07" w:rsidRPr="00E61180" w:rsidRDefault="00F14805" w:rsidP="00D626DE">
            <w:pPr>
              <w:pStyle w:val="En-tte"/>
              <w:tabs>
                <w:tab w:val="clear" w:pos="4536"/>
                <w:tab w:val="clear" w:pos="9072"/>
              </w:tabs>
              <w:rPr>
                <w:rFonts w:ascii="Arial" w:hAnsi="Arial" w:cs="Arial"/>
                <w:sz w:val="24"/>
              </w:rPr>
            </w:pPr>
            <w:r>
              <w:rPr>
                <w:rFonts w:ascii="Arial" w:hAnsi="Arial" w:cs="Arial"/>
                <w:sz w:val="24"/>
              </w:rPr>
              <w:t>A</w:t>
            </w:r>
            <w:r w:rsidR="00F77E07" w:rsidRPr="00E61180">
              <w:rPr>
                <w:rFonts w:ascii="Arial" w:hAnsi="Arial" w:cs="Arial"/>
                <w:sz w:val="24"/>
              </w:rPr>
              <w:t>rbre creux</w:t>
            </w:r>
          </w:p>
        </w:tc>
      </w:tr>
    </w:tbl>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r>
        <w:rPr>
          <w:rFonts w:ascii="Arial" w:hAnsi="Arial" w:cs="Arial"/>
          <w:sz w:val="24"/>
        </w:rPr>
        <w:t>Séries des moteurs triphasés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51"/>
      </w:tblGrid>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sidRPr="00EC53C8">
              <w:rPr>
                <w:rFonts w:ascii="Arial" w:hAnsi="Arial" w:cs="Arial"/>
                <w:sz w:val="24"/>
              </w:rPr>
              <w:t>Désignation</w:t>
            </w:r>
          </w:p>
        </w:tc>
        <w:tc>
          <w:tcPr>
            <w:tcW w:w="8451" w:type="dxa"/>
          </w:tcPr>
          <w:p w:rsidR="00F77E07" w:rsidRPr="00EC53C8" w:rsidRDefault="00F77E07" w:rsidP="00D626DE">
            <w:pPr>
              <w:pStyle w:val="En-tte"/>
              <w:tabs>
                <w:tab w:val="clear" w:pos="4536"/>
                <w:tab w:val="clear" w:pos="9072"/>
              </w:tabs>
              <w:rPr>
                <w:rFonts w:ascii="Arial" w:hAnsi="Arial" w:cs="Arial"/>
                <w:sz w:val="24"/>
              </w:rPr>
            </w:pP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DRS</w:t>
            </w:r>
          </w:p>
        </w:tc>
        <w:tc>
          <w:tcPr>
            <w:tcW w:w="8451"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 xml:space="preserve">Moteur standard </w:t>
            </w:r>
            <w:proofErr w:type="spellStart"/>
            <w:r>
              <w:rPr>
                <w:rFonts w:ascii="Arial" w:hAnsi="Arial" w:cs="Arial"/>
                <w:sz w:val="24"/>
              </w:rPr>
              <w:t>Efficiency</w:t>
            </w:r>
            <w:proofErr w:type="spellEnd"/>
            <w:r>
              <w:rPr>
                <w:rFonts w:ascii="Arial" w:hAnsi="Arial" w:cs="Arial"/>
                <w:sz w:val="24"/>
              </w:rPr>
              <w:t xml:space="preserve"> (IE1),50Hz</w:t>
            </w: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DRE</w:t>
            </w:r>
          </w:p>
        </w:tc>
        <w:tc>
          <w:tcPr>
            <w:tcW w:w="8451"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 xml:space="preserve">Moteur à économie d’énergie </w:t>
            </w:r>
            <w:proofErr w:type="spellStart"/>
            <w:r>
              <w:rPr>
                <w:rFonts w:ascii="Arial" w:hAnsi="Arial" w:cs="Arial"/>
                <w:sz w:val="24"/>
              </w:rPr>
              <w:t>Efficiency</w:t>
            </w:r>
            <w:proofErr w:type="spellEnd"/>
            <w:r>
              <w:rPr>
                <w:rFonts w:ascii="Arial" w:hAnsi="Arial" w:cs="Arial"/>
                <w:sz w:val="24"/>
              </w:rPr>
              <w:t xml:space="preserve"> (IE2),50Hz</w:t>
            </w: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DRP</w:t>
            </w:r>
          </w:p>
        </w:tc>
        <w:tc>
          <w:tcPr>
            <w:tcW w:w="8451"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 xml:space="preserve">Moteur à économie d’énergie Premium </w:t>
            </w:r>
            <w:proofErr w:type="spellStart"/>
            <w:r>
              <w:rPr>
                <w:rFonts w:ascii="Arial" w:hAnsi="Arial" w:cs="Arial"/>
                <w:sz w:val="24"/>
              </w:rPr>
              <w:t>Efficiency</w:t>
            </w:r>
            <w:proofErr w:type="spellEnd"/>
            <w:r>
              <w:rPr>
                <w:rFonts w:ascii="Arial" w:hAnsi="Arial" w:cs="Arial"/>
                <w:sz w:val="24"/>
              </w:rPr>
              <w:t xml:space="preserve"> (IE3),50Hz</w:t>
            </w: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..71 à 315</w:t>
            </w:r>
          </w:p>
        </w:tc>
        <w:tc>
          <w:tcPr>
            <w:tcW w:w="8451"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Tailles : 71 / 80 / 90 / 100 / 112 / 132 / 160 / 180 / 200 / 225 / 315</w:t>
            </w:r>
            <w:r w:rsidR="00656D38">
              <w:rPr>
                <w:rFonts w:ascii="Arial" w:hAnsi="Arial" w:cs="Arial"/>
                <w:sz w:val="24"/>
              </w:rPr>
              <w:t xml:space="preserve"> (mm)</w:t>
            </w: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 K à L</w:t>
            </w:r>
          </w:p>
        </w:tc>
        <w:tc>
          <w:tcPr>
            <w:tcW w:w="8451" w:type="dxa"/>
          </w:tcPr>
          <w:p w:rsidR="00F77E07" w:rsidRDefault="00F77E07" w:rsidP="00D626DE">
            <w:pPr>
              <w:pStyle w:val="En-tte"/>
              <w:tabs>
                <w:tab w:val="clear" w:pos="4536"/>
                <w:tab w:val="clear" w:pos="9072"/>
              </w:tabs>
              <w:rPr>
                <w:rFonts w:ascii="Arial" w:hAnsi="Arial" w:cs="Arial"/>
                <w:sz w:val="24"/>
              </w:rPr>
            </w:pPr>
            <w:r>
              <w:rPr>
                <w:rFonts w:ascii="Arial" w:hAnsi="Arial" w:cs="Arial"/>
                <w:sz w:val="24"/>
              </w:rPr>
              <w:t>Longueurs : K = très court / S = court / M = moyen / L = long</w:t>
            </w:r>
          </w:p>
          <w:p w:rsidR="00656D38" w:rsidRPr="00EC53C8" w:rsidRDefault="00656D38" w:rsidP="00D626DE">
            <w:pPr>
              <w:pStyle w:val="En-tte"/>
              <w:tabs>
                <w:tab w:val="clear" w:pos="4536"/>
                <w:tab w:val="clear" w:pos="9072"/>
              </w:tabs>
              <w:rPr>
                <w:rFonts w:ascii="Arial" w:hAnsi="Arial" w:cs="Arial"/>
                <w:sz w:val="24"/>
              </w:rPr>
            </w:pPr>
            <w:r>
              <w:rPr>
                <w:rFonts w:ascii="Arial" w:hAnsi="Arial" w:cs="Arial"/>
                <w:sz w:val="24"/>
              </w:rPr>
              <w:t>MC/LC = longueurs des rotors cuivre</w:t>
            </w:r>
          </w:p>
        </w:tc>
      </w:tr>
      <w:tr w:rsidR="00F77E07" w:rsidRPr="00EC53C8" w:rsidTr="00D626DE">
        <w:trPr>
          <w:trHeight w:val="315"/>
        </w:trPr>
        <w:tc>
          <w:tcPr>
            <w:tcW w:w="2235"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Nombre de pôles</w:t>
            </w:r>
          </w:p>
        </w:tc>
        <w:tc>
          <w:tcPr>
            <w:tcW w:w="8451" w:type="dxa"/>
          </w:tcPr>
          <w:p w:rsidR="00F77E07" w:rsidRPr="00EC53C8" w:rsidRDefault="00F77E07" w:rsidP="00D626DE">
            <w:pPr>
              <w:pStyle w:val="En-tte"/>
              <w:tabs>
                <w:tab w:val="clear" w:pos="4536"/>
                <w:tab w:val="clear" w:pos="9072"/>
              </w:tabs>
              <w:rPr>
                <w:rFonts w:ascii="Arial" w:hAnsi="Arial" w:cs="Arial"/>
                <w:sz w:val="24"/>
              </w:rPr>
            </w:pPr>
            <w:r>
              <w:rPr>
                <w:rFonts w:ascii="Arial" w:hAnsi="Arial" w:cs="Arial"/>
                <w:sz w:val="24"/>
              </w:rPr>
              <w:t>2 – 4 – 6 – 8</w:t>
            </w:r>
          </w:p>
        </w:tc>
      </w:tr>
    </w:tbl>
    <w:p w:rsidR="00F77E07" w:rsidRDefault="00F77E07" w:rsidP="00F77E07">
      <w:pPr>
        <w:pStyle w:val="En-tte"/>
        <w:tabs>
          <w:tab w:val="clear" w:pos="4536"/>
          <w:tab w:val="clear" w:pos="9072"/>
        </w:tabs>
        <w:rPr>
          <w:rFonts w:ascii="Arial" w:hAnsi="Arial" w:cs="Arial"/>
          <w:sz w:val="24"/>
        </w:rPr>
      </w:pPr>
    </w:p>
    <w:p w:rsidR="00F77E07" w:rsidRPr="00F950A7"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sz w:val="24"/>
          <w:szCs w:val="24"/>
        </w:rPr>
        <w:br w:type="page"/>
      </w:r>
      <w:r w:rsidRPr="00F950A7">
        <w:rPr>
          <w:rFonts w:ascii="Arial" w:hAnsi="Arial" w:cs="Arial"/>
          <w:b/>
          <w:noProof/>
          <w:sz w:val="24"/>
        </w:rPr>
        <w:lastRenderedPageBreak/>
        <w:t>Documentation motoréducteur (2/3)</w:t>
      </w:r>
    </w:p>
    <w:p w:rsidR="00F77E07" w:rsidRDefault="00F77E07" w:rsidP="00F77E07">
      <w:pPr>
        <w:pStyle w:val="En-tte"/>
        <w:tabs>
          <w:tab w:val="clear" w:pos="4536"/>
          <w:tab w:val="clear" w:pos="9072"/>
        </w:tabs>
        <w:rPr>
          <w:rFonts w:ascii="Arial" w:hAnsi="Arial" w:cs="Arial"/>
          <w:sz w:val="24"/>
        </w:rPr>
      </w:pPr>
    </w:p>
    <w:p w:rsidR="00F77E07" w:rsidRPr="00F950A7" w:rsidRDefault="00F77E07" w:rsidP="00F77E07">
      <w:pPr>
        <w:pStyle w:val="En-tte"/>
        <w:tabs>
          <w:tab w:val="clear" w:pos="4536"/>
          <w:tab w:val="clear" w:pos="9072"/>
        </w:tabs>
        <w:rPr>
          <w:rFonts w:ascii="Arial" w:hAnsi="Arial" w:cs="Arial"/>
          <w:sz w:val="24"/>
        </w:rPr>
      </w:pPr>
      <w:r w:rsidRPr="00F950A7">
        <w:rPr>
          <w:rFonts w:ascii="Arial" w:hAnsi="Arial" w:cs="Arial"/>
          <w:sz w:val="24"/>
        </w:rPr>
        <w:t>Moteur DRE S1 IE2</w:t>
      </w:r>
    </w:p>
    <w:p w:rsidR="00F77E07" w:rsidRDefault="003F784B" w:rsidP="00F77E07">
      <w:pPr>
        <w:pStyle w:val="En-tte"/>
        <w:tabs>
          <w:tab w:val="clear" w:pos="4536"/>
          <w:tab w:val="clear" w:pos="9072"/>
        </w:tabs>
        <w:rPr>
          <w:rFonts w:ascii="Arial" w:hAnsi="Arial" w:cs="Arial"/>
          <w:sz w:val="24"/>
        </w:rPr>
      </w:pPr>
      <w:r>
        <w:rPr>
          <w:rFonts w:ascii="Arial" w:hAnsi="Arial" w:cs="Arial"/>
          <w:noProof/>
          <w:sz w:val="24"/>
        </w:rPr>
        <w:drawing>
          <wp:inline distT="0" distB="0" distL="0" distR="0">
            <wp:extent cx="6153150" cy="4581525"/>
            <wp:effectExtent l="19050" t="0" r="0" b="0"/>
            <wp:docPr id="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4" cstate="print"/>
                    <a:srcRect l="10362" t="16600" r="29121" b="3201"/>
                    <a:stretch>
                      <a:fillRect/>
                    </a:stretch>
                  </pic:blipFill>
                  <pic:spPr bwMode="auto">
                    <a:xfrm>
                      <a:off x="0" y="0"/>
                      <a:ext cx="6153150" cy="4581525"/>
                    </a:xfrm>
                    <a:prstGeom prst="rect">
                      <a:avLst/>
                    </a:prstGeom>
                    <a:noFill/>
                    <a:ln w="9525">
                      <a:noFill/>
                      <a:miter lim="800000"/>
                      <a:headEnd/>
                      <a:tailEnd/>
                    </a:ln>
                  </pic:spPr>
                </pic:pic>
              </a:graphicData>
            </a:graphic>
          </wp:inline>
        </w:drawing>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r>
        <w:rPr>
          <w:rFonts w:ascii="Arial" w:hAnsi="Arial" w:cs="Arial"/>
          <w:sz w:val="24"/>
        </w:rPr>
        <w:t>P</w:t>
      </w:r>
      <w:r w:rsidRPr="00302130">
        <w:rPr>
          <w:rFonts w:ascii="Arial" w:hAnsi="Arial" w:cs="Arial"/>
          <w:sz w:val="24"/>
          <w:vertAlign w:val="subscript"/>
        </w:rPr>
        <w:t>N</w:t>
      </w:r>
      <w:r>
        <w:rPr>
          <w:rFonts w:ascii="Arial" w:hAnsi="Arial" w:cs="Arial"/>
          <w:sz w:val="24"/>
        </w:rPr>
        <w:tab/>
        <w:t>Puissance nominale</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M</w:t>
      </w:r>
      <w:r w:rsidRPr="00302130">
        <w:rPr>
          <w:rFonts w:ascii="Arial" w:hAnsi="Arial" w:cs="Arial"/>
          <w:sz w:val="24"/>
          <w:vertAlign w:val="subscript"/>
        </w:rPr>
        <w:t>N</w:t>
      </w:r>
      <w:r>
        <w:rPr>
          <w:rFonts w:ascii="Arial" w:hAnsi="Arial" w:cs="Arial"/>
          <w:sz w:val="24"/>
        </w:rPr>
        <w:tab/>
        <w:t>Couple nominal</w:t>
      </w:r>
    </w:p>
    <w:p w:rsidR="00F77E07" w:rsidRDefault="00F77E07" w:rsidP="00F77E07">
      <w:pPr>
        <w:pStyle w:val="En-tte"/>
        <w:tabs>
          <w:tab w:val="clear" w:pos="4536"/>
          <w:tab w:val="clear" w:pos="9072"/>
        </w:tabs>
        <w:rPr>
          <w:rFonts w:ascii="Arial" w:hAnsi="Arial" w:cs="Arial"/>
          <w:sz w:val="24"/>
        </w:rPr>
      </w:pPr>
      <w:proofErr w:type="spellStart"/>
      <w:proofErr w:type="gramStart"/>
      <w:r>
        <w:rPr>
          <w:rFonts w:ascii="Arial" w:hAnsi="Arial" w:cs="Arial"/>
          <w:sz w:val="24"/>
        </w:rPr>
        <w:t>n</w:t>
      </w:r>
      <w:r w:rsidRPr="00302130">
        <w:rPr>
          <w:rFonts w:ascii="Arial" w:hAnsi="Arial" w:cs="Arial"/>
          <w:sz w:val="24"/>
          <w:vertAlign w:val="subscript"/>
        </w:rPr>
        <w:t>N</w:t>
      </w:r>
      <w:proofErr w:type="spellEnd"/>
      <w:proofErr w:type="gramEnd"/>
      <w:r>
        <w:rPr>
          <w:rFonts w:ascii="Arial" w:hAnsi="Arial" w:cs="Arial"/>
          <w:sz w:val="24"/>
        </w:rPr>
        <w:tab/>
        <w:t>vitesse nominale</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I</w:t>
      </w:r>
      <w:r w:rsidRPr="00302130">
        <w:rPr>
          <w:rFonts w:ascii="Arial" w:hAnsi="Arial" w:cs="Arial"/>
          <w:sz w:val="24"/>
          <w:vertAlign w:val="subscript"/>
        </w:rPr>
        <w:t>N</w:t>
      </w:r>
      <w:r>
        <w:rPr>
          <w:rFonts w:ascii="Arial" w:hAnsi="Arial" w:cs="Arial"/>
          <w:sz w:val="24"/>
        </w:rPr>
        <w:tab/>
        <w:t>courant nominal absorbé par le moteur alimenté en triphasé 400V</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I</w:t>
      </w:r>
      <w:r w:rsidRPr="00302130">
        <w:rPr>
          <w:rFonts w:ascii="Arial" w:hAnsi="Arial" w:cs="Arial"/>
          <w:sz w:val="24"/>
          <w:vertAlign w:val="subscript"/>
        </w:rPr>
        <w:t>A</w:t>
      </w:r>
      <w:r>
        <w:rPr>
          <w:rFonts w:ascii="Arial" w:hAnsi="Arial" w:cs="Arial"/>
          <w:sz w:val="24"/>
        </w:rPr>
        <w:t>/I</w:t>
      </w:r>
      <w:r w:rsidRPr="00302130">
        <w:rPr>
          <w:rFonts w:ascii="Arial" w:hAnsi="Arial" w:cs="Arial"/>
          <w:sz w:val="24"/>
          <w:vertAlign w:val="subscript"/>
        </w:rPr>
        <w:t>N</w:t>
      </w:r>
      <w:r>
        <w:rPr>
          <w:rFonts w:ascii="Arial" w:hAnsi="Arial" w:cs="Arial"/>
          <w:sz w:val="24"/>
        </w:rPr>
        <w:tab/>
        <w:t>courant de démarrage / courant nominal</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M</w:t>
      </w:r>
      <w:r w:rsidRPr="00302130">
        <w:rPr>
          <w:rFonts w:ascii="Arial" w:hAnsi="Arial" w:cs="Arial"/>
          <w:sz w:val="24"/>
          <w:vertAlign w:val="subscript"/>
        </w:rPr>
        <w:t>A</w:t>
      </w:r>
      <w:r>
        <w:rPr>
          <w:rFonts w:ascii="Arial" w:hAnsi="Arial" w:cs="Arial"/>
          <w:sz w:val="24"/>
        </w:rPr>
        <w:t xml:space="preserve"> / M</w:t>
      </w:r>
      <w:r w:rsidRPr="00302130">
        <w:rPr>
          <w:rFonts w:ascii="Arial" w:hAnsi="Arial" w:cs="Arial"/>
          <w:sz w:val="24"/>
          <w:vertAlign w:val="subscript"/>
        </w:rPr>
        <w:t>N</w:t>
      </w:r>
      <w:r>
        <w:rPr>
          <w:rFonts w:ascii="Arial" w:hAnsi="Arial" w:cs="Arial"/>
          <w:sz w:val="24"/>
        </w:rPr>
        <w:tab/>
        <w:t>couple de démarrage / couple nominal</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M</w:t>
      </w:r>
      <w:r w:rsidRPr="00302130">
        <w:rPr>
          <w:rFonts w:ascii="Arial" w:hAnsi="Arial" w:cs="Arial"/>
          <w:sz w:val="24"/>
          <w:vertAlign w:val="subscript"/>
        </w:rPr>
        <w:t>H</w:t>
      </w:r>
      <w:r>
        <w:rPr>
          <w:rFonts w:ascii="Arial" w:hAnsi="Arial" w:cs="Arial"/>
          <w:sz w:val="24"/>
        </w:rPr>
        <w:t xml:space="preserve"> / M</w:t>
      </w:r>
      <w:r w:rsidRPr="00302130">
        <w:rPr>
          <w:rFonts w:ascii="Arial" w:hAnsi="Arial" w:cs="Arial"/>
          <w:sz w:val="24"/>
          <w:vertAlign w:val="subscript"/>
        </w:rPr>
        <w:t>N</w:t>
      </w:r>
      <w:r>
        <w:rPr>
          <w:rFonts w:ascii="Arial" w:hAnsi="Arial" w:cs="Arial"/>
          <w:sz w:val="24"/>
        </w:rPr>
        <w:tab/>
        <w:t>couple d’accélération / couple nominal</w: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Pr="00F950A7"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noProof/>
          <w:sz w:val="24"/>
        </w:rPr>
        <w:br w:type="page"/>
      </w:r>
      <w:r w:rsidRPr="00F950A7">
        <w:rPr>
          <w:rFonts w:ascii="Arial" w:hAnsi="Arial" w:cs="Arial"/>
          <w:b/>
          <w:noProof/>
          <w:sz w:val="24"/>
        </w:rPr>
        <w:lastRenderedPageBreak/>
        <w:t>Documentation motoréducteur (</w:t>
      </w:r>
      <w:r>
        <w:rPr>
          <w:rFonts w:ascii="Arial" w:hAnsi="Arial" w:cs="Arial"/>
          <w:b/>
          <w:noProof/>
          <w:sz w:val="24"/>
        </w:rPr>
        <w:t>3</w:t>
      </w:r>
      <w:r w:rsidRPr="00F950A7">
        <w:rPr>
          <w:rFonts w:ascii="Arial" w:hAnsi="Arial" w:cs="Arial"/>
          <w:b/>
          <w:noProof/>
          <w:sz w:val="24"/>
        </w:rPr>
        <w:t>/3)</w:t>
      </w:r>
    </w:p>
    <w:p w:rsidR="00F77E07" w:rsidRDefault="003F784B" w:rsidP="00F77E07">
      <w:pPr>
        <w:pStyle w:val="En-tte"/>
        <w:tabs>
          <w:tab w:val="clear" w:pos="4536"/>
          <w:tab w:val="clear" w:pos="9072"/>
        </w:tabs>
        <w:rPr>
          <w:rFonts w:ascii="Arial" w:hAnsi="Arial" w:cs="Arial"/>
          <w:sz w:val="24"/>
        </w:rPr>
      </w:pPr>
      <w:r>
        <w:rPr>
          <w:rFonts w:ascii="Arial" w:hAnsi="Arial" w:cs="Arial"/>
          <w:noProof/>
          <w:sz w:val="24"/>
        </w:rPr>
        <w:drawing>
          <wp:inline distT="0" distB="0" distL="0" distR="0">
            <wp:extent cx="6400800" cy="7267575"/>
            <wp:effectExtent l="19050" t="0" r="0" b="0"/>
            <wp:docPr id="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5" cstate="print"/>
                    <a:srcRect l="31940" t="14690" r="32915" b="14182"/>
                    <a:stretch>
                      <a:fillRect/>
                    </a:stretch>
                  </pic:blipFill>
                  <pic:spPr bwMode="auto">
                    <a:xfrm>
                      <a:off x="0" y="0"/>
                      <a:ext cx="6400800" cy="7267575"/>
                    </a:xfrm>
                    <a:prstGeom prst="rect">
                      <a:avLst/>
                    </a:prstGeom>
                    <a:noFill/>
                    <a:ln w="9525">
                      <a:noFill/>
                      <a:miter lim="800000"/>
                      <a:headEnd/>
                      <a:tailEnd/>
                    </a:ln>
                  </pic:spPr>
                </pic:pic>
              </a:graphicData>
            </a:graphic>
          </wp:inline>
        </w:drawing>
      </w:r>
    </w:p>
    <w:p w:rsidR="00F77E07" w:rsidRDefault="00F77E07" w:rsidP="00F77E07">
      <w:pPr>
        <w:pStyle w:val="En-tte"/>
        <w:tabs>
          <w:tab w:val="clear" w:pos="4536"/>
          <w:tab w:val="clear" w:pos="9072"/>
        </w:tabs>
        <w:rPr>
          <w:rFonts w:ascii="Arial" w:hAnsi="Arial" w:cs="Arial"/>
          <w:sz w:val="24"/>
        </w:rPr>
      </w:pPr>
      <w:r>
        <w:rPr>
          <w:rFonts w:ascii="Arial" w:hAnsi="Arial" w:cs="Arial"/>
          <w:sz w:val="24"/>
        </w:rPr>
        <w:t>P</w:t>
      </w:r>
      <w:r w:rsidRPr="00D266D5">
        <w:rPr>
          <w:rFonts w:ascii="Arial" w:hAnsi="Arial" w:cs="Arial"/>
          <w:sz w:val="24"/>
          <w:vertAlign w:val="subscript"/>
        </w:rPr>
        <w:t>m</w:t>
      </w:r>
      <w:r>
        <w:rPr>
          <w:rFonts w:ascii="Arial" w:hAnsi="Arial" w:cs="Arial"/>
          <w:sz w:val="24"/>
        </w:rPr>
        <w:t xml:space="preserve"> = puissance mécanique nominale (kW)</w:t>
      </w:r>
    </w:p>
    <w:p w:rsidR="00F77E07" w:rsidRDefault="00F77E07" w:rsidP="00F77E07">
      <w:pPr>
        <w:pStyle w:val="En-tte"/>
        <w:tabs>
          <w:tab w:val="clear" w:pos="4536"/>
          <w:tab w:val="clear" w:pos="9072"/>
        </w:tabs>
        <w:rPr>
          <w:rFonts w:ascii="Arial" w:hAnsi="Arial" w:cs="Arial"/>
          <w:sz w:val="24"/>
        </w:rPr>
      </w:pPr>
      <w:proofErr w:type="gramStart"/>
      <w:r>
        <w:rPr>
          <w:rFonts w:ascii="Arial" w:hAnsi="Arial" w:cs="Arial"/>
          <w:sz w:val="24"/>
        </w:rPr>
        <w:t>n</w:t>
      </w:r>
      <w:r w:rsidRPr="00D266D5">
        <w:rPr>
          <w:rFonts w:ascii="Arial" w:hAnsi="Arial" w:cs="Arial"/>
          <w:sz w:val="24"/>
          <w:vertAlign w:val="subscript"/>
        </w:rPr>
        <w:t>a</w:t>
      </w:r>
      <w:proofErr w:type="gramEnd"/>
      <w:r>
        <w:rPr>
          <w:rFonts w:ascii="Arial" w:hAnsi="Arial" w:cs="Arial"/>
          <w:sz w:val="24"/>
        </w:rPr>
        <w:t xml:space="preserve"> = vitesse sortie motoréducteur nominale (tr</w:t>
      </w:r>
      <w:r w:rsidR="00696553">
        <w:rPr>
          <w:rFonts w:ascii="Arial" w:hAnsi="Arial" w:cs="Arial"/>
          <w:sz w:val="24"/>
        </w:rPr>
        <w:t>·</w:t>
      </w:r>
      <w:r>
        <w:rPr>
          <w:rFonts w:ascii="Arial" w:hAnsi="Arial" w:cs="Arial"/>
          <w:sz w:val="24"/>
        </w:rPr>
        <w:t>min</w:t>
      </w:r>
      <w:r w:rsidR="00696553" w:rsidRPr="00696553">
        <w:rPr>
          <w:rFonts w:ascii="Arial" w:hAnsi="Arial" w:cs="Arial"/>
          <w:sz w:val="24"/>
          <w:vertAlign w:val="superscript"/>
        </w:rPr>
        <w:t>-1</w:t>
      </w:r>
      <w:r>
        <w:rPr>
          <w:rFonts w:ascii="Arial" w:hAnsi="Arial" w:cs="Arial"/>
          <w:sz w:val="24"/>
        </w:rPr>
        <w:t>)</w:t>
      </w:r>
    </w:p>
    <w:p w:rsidR="00F77E07" w:rsidRDefault="00F77E07" w:rsidP="00F77E07">
      <w:pPr>
        <w:pStyle w:val="En-tte"/>
        <w:tabs>
          <w:tab w:val="clear" w:pos="4536"/>
          <w:tab w:val="clear" w:pos="9072"/>
        </w:tabs>
        <w:rPr>
          <w:rFonts w:ascii="Arial" w:hAnsi="Arial" w:cs="Arial"/>
          <w:sz w:val="24"/>
        </w:rPr>
      </w:pPr>
      <w:r>
        <w:rPr>
          <w:rFonts w:ascii="Arial" w:hAnsi="Arial" w:cs="Arial"/>
          <w:sz w:val="24"/>
        </w:rPr>
        <w:t>M</w:t>
      </w:r>
      <w:r w:rsidRPr="00D266D5">
        <w:rPr>
          <w:rFonts w:ascii="Arial" w:hAnsi="Arial" w:cs="Arial"/>
          <w:sz w:val="24"/>
          <w:vertAlign w:val="subscript"/>
        </w:rPr>
        <w:t>a</w:t>
      </w:r>
      <w:r>
        <w:rPr>
          <w:rFonts w:ascii="Arial" w:hAnsi="Arial" w:cs="Arial"/>
          <w:sz w:val="24"/>
        </w:rPr>
        <w:t xml:space="preserve"> = couple sortie motoréducteur nominale (</w:t>
      </w:r>
      <w:proofErr w:type="spellStart"/>
      <w:r>
        <w:rPr>
          <w:rFonts w:ascii="Arial" w:hAnsi="Arial" w:cs="Arial"/>
          <w:sz w:val="24"/>
        </w:rPr>
        <w:t>N</w:t>
      </w:r>
      <w:r w:rsidR="00696553">
        <w:rPr>
          <w:rFonts w:ascii="Arial" w:hAnsi="Arial" w:cs="Arial"/>
          <w:sz w:val="24"/>
        </w:rPr>
        <w:t>·</w:t>
      </w:r>
      <w:r>
        <w:rPr>
          <w:rFonts w:ascii="Arial" w:hAnsi="Arial" w:cs="Arial"/>
          <w:sz w:val="24"/>
        </w:rPr>
        <w:t>m</w:t>
      </w:r>
      <w:proofErr w:type="spellEnd"/>
      <w:r>
        <w:rPr>
          <w:rFonts w:ascii="Arial" w:hAnsi="Arial" w:cs="Arial"/>
          <w:sz w:val="24"/>
        </w:rPr>
        <w:t>)</w:t>
      </w:r>
    </w:p>
    <w:p w:rsidR="00F77E07" w:rsidRDefault="00F77E07" w:rsidP="00F77E07">
      <w:pPr>
        <w:pStyle w:val="En-tte"/>
        <w:tabs>
          <w:tab w:val="clear" w:pos="4536"/>
          <w:tab w:val="clear" w:pos="9072"/>
        </w:tabs>
        <w:rPr>
          <w:rFonts w:ascii="Arial" w:hAnsi="Arial" w:cs="Arial"/>
          <w:sz w:val="24"/>
        </w:rPr>
      </w:pPr>
      <w:proofErr w:type="gramStart"/>
      <w:r>
        <w:rPr>
          <w:rFonts w:ascii="Arial" w:hAnsi="Arial" w:cs="Arial"/>
          <w:sz w:val="24"/>
        </w:rPr>
        <w:t>i</w:t>
      </w:r>
      <w:proofErr w:type="gramEnd"/>
      <w:r>
        <w:rPr>
          <w:rFonts w:ascii="Arial" w:hAnsi="Arial" w:cs="Arial"/>
          <w:sz w:val="24"/>
        </w:rPr>
        <w:t xml:space="preserve"> = coefficient de transmission = vitesse moteur / vitesse réducteur</w:t>
      </w:r>
    </w:p>
    <w:p w:rsidR="00F77E07" w:rsidRDefault="00F77E07" w:rsidP="00F77E07">
      <w:pPr>
        <w:pStyle w:val="En-tte"/>
        <w:tabs>
          <w:tab w:val="clear" w:pos="4536"/>
          <w:tab w:val="clear" w:pos="9072"/>
        </w:tabs>
        <w:rPr>
          <w:rFonts w:ascii="Arial" w:hAnsi="Arial" w:cs="Arial"/>
          <w:sz w:val="24"/>
        </w:rPr>
      </w:pPr>
    </w:p>
    <w:p w:rsidR="00F77E07" w:rsidRPr="00C45563" w:rsidRDefault="00F77E07" w:rsidP="00F77E07">
      <w:pPr>
        <w:pStyle w:val="En-tte"/>
        <w:tabs>
          <w:tab w:val="clear" w:pos="4536"/>
          <w:tab w:val="clear" w:pos="9072"/>
        </w:tabs>
        <w:rPr>
          <w:rFonts w:ascii="Arial" w:hAnsi="Arial" w:cs="Arial"/>
          <w:b/>
          <w:sz w:val="24"/>
        </w:rPr>
      </w:pPr>
      <w:proofErr w:type="gramStart"/>
      <w:r w:rsidRPr="00C45563">
        <w:rPr>
          <w:rFonts w:ascii="Arial" w:hAnsi="Arial" w:cs="Arial"/>
          <w:b/>
          <w:sz w:val="24"/>
        </w:rPr>
        <w:t>k</w:t>
      </w:r>
      <w:proofErr w:type="gramEnd"/>
      <w:r w:rsidRPr="00C45563">
        <w:rPr>
          <w:rFonts w:ascii="Arial" w:hAnsi="Arial" w:cs="Arial"/>
          <w:b/>
          <w:sz w:val="24"/>
        </w:rPr>
        <w:t xml:space="preserve"> = rapport de réduction =  1 / i</w:t>
      </w:r>
    </w:p>
    <w:p w:rsidR="00F77E07" w:rsidRDefault="00F77E07" w:rsidP="00F77E07">
      <w:pPr>
        <w:pStyle w:val="En-tte"/>
        <w:tabs>
          <w:tab w:val="clear" w:pos="4536"/>
          <w:tab w:val="clear" w:pos="9072"/>
        </w:tabs>
        <w:rPr>
          <w:rFonts w:ascii="Arial" w:hAnsi="Arial" w:cs="Arial"/>
          <w:sz w:val="24"/>
        </w:rPr>
      </w:pPr>
    </w:p>
    <w:p w:rsidR="00656D38" w:rsidRPr="00D266D5"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sz w:val="24"/>
        </w:rPr>
        <w:br w:type="page"/>
      </w:r>
      <w:r w:rsidR="00656D38" w:rsidRPr="00D266D5">
        <w:rPr>
          <w:rFonts w:ascii="Arial" w:hAnsi="Arial" w:cs="Arial"/>
          <w:b/>
          <w:noProof/>
          <w:sz w:val="24"/>
        </w:rPr>
        <w:lastRenderedPageBreak/>
        <w:t xml:space="preserve">Configuration </w:t>
      </w:r>
      <w:r w:rsidR="00A4536E">
        <w:rPr>
          <w:rFonts w:ascii="Arial" w:hAnsi="Arial" w:cs="Arial"/>
          <w:b/>
          <w:noProof/>
          <w:sz w:val="24"/>
        </w:rPr>
        <w:t xml:space="preserve">du </w:t>
      </w:r>
      <w:r w:rsidR="00656D38" w:rsidRPr="00D266D5">
        <w:rPr>
          <w:rFonts w:ascii="Arial" w:hAnsi="Arial" w:cs="Arial"/>
          <w:b/>
          <w:noProof/>
          <w:sz w:val="24"/>
        </w:rPr>
        <w:t>variateur</w:t>
      </w:r>
      <w:r w:rsidR="00656D38">
        <w:rPr>
          <w:rFonts w:ascii="Arial" w:hAnsi="Arial" w:cs="Arial"/>
          <w:b/>
          <w:noProof/>
          <w:sz w:val="24"/>
        </w:rPr>
        <w:t xml:space="preserve"> </w:t>
      </w:r>
      <w:r w:rsidR="006B1ED3">
        <w:rPr>
          <w:rFonts w:ascii="Arial" w:hAnsi="Arial" w:cs="Arial"/>
          <w:b/>
          <w:noProof/>
          <w:sz w:val="24"/>
        </w:rPr>
        <w:t>-</w:t>
      </w:r>
      <w:r w:rsidR="00656D38">
        <w:rPr>
          <w:rFonts w:ascii="Arial" w:hAnsi="Arial" w:cs="Arial"/>
          <w:b/>
          <w:noProof/>
          <w:sz w:val="24"/>
        </w:rPr>
        <w:t xml:space="preserve"> logiciel de programmation</w:t>
      </w:r>
    </w:p>
    <w:p w:rsidR="00656D38" w:rsidRDefault="00022CE8" w:rsidP="00900D12">
      <w:pPr>
        <w:autoSpaceDE w:val="0"/>
        <w:autoSpaceDN w:val="0"/>
        <w:adjustRightInd w:val="0"/>
        <w:ind w:firstLine="426"/>
        <w:rPr>
          <w:rFonts w:ascii="LenzeTheSans" w:hAnsi="LenzeTheSans" w:cs="LenzeTheSans"/>
          <w:sz w:val="22"/>
          <w:szCs w:val="22"/>
        </w:rPr>
      </w:pPr>
      <w:r>
        <w:rPr>
          <w:rFonts w:ascii="LenzeTheSans" w:hAnsi="LenzeTheSans" w:cs="LenzeTheSans"/>
          <w:noProof/>
          <w:sz w:val="22"/>
          <w:szCs w:val="22"/>
        </w:rPr>
        <w:pict>
          <v:oval id="_x0000_s1283" style="position:absolute;left:0;text-align:left;margin-left:234.05pt;margin-top:132.85pt;width:29.2pt;height:28.25pt;z-index:251644928" strokeweight="3pt">
            <v:textbox>
              <w:txbxContent>
                <w:p w:rsidR="00656D38" w:rsidRPr="00694FBD" w:rsidRDefault="00656D38" w:rsidP="00656D38">
                  <w:pPr>
                    <w:rPr>
                      <w:sz w:val="24"/>
                      <w:szCs w:val="24"/>
                    </w:rPr>
                  </w:pPr>
                  <w:bookmarkStart w:id="0" w:name="_GoBack"/>
                  <w:r>
                    <w:rPr>
                      <w:sz w:val="24"/>
                      <w:szCs w:val="24"/>
                    </w:rPr>
                    <w:t>7</w:t>
                  </w:r>
                  <w:bookmarkEnd w:id="0"/>
                </w:p>
              </w:txbxContent>
            </v:textbox>
          </v:oval>
        </w:pict>
      </w:r>
      <w:r>
        <w:rPr>
          <w:rFonts w:ascii="LenzeTheSans" w:hAnsi="LenzeTheSans" w:cs="LenzeTheSans"/>
          <w:noProof/>
          <w:sz w:val="22"/>
          <w:szCs w:val="22"/>
        </w:rPr>
        <w:pict>
          <v:oval id="_x0000_s1284" style="position:absolute;left:0;text-align:left;margin-left:461.55pt;margin-top:132.1pt;width:29.2pt;height:28.25pt;z-index:251645952" strokeweight="3pt">
            <v:textbox>
              <w:txbxContent>
                <w:p w:rsidR="00656D38" w:rsidRPr="00694FBD" w:rsidRDefault="00656D38" w:rsidP="00656D38">
                  <w:pPr>
                    <w:rPr>
                      <w:sz w:val="24"/>
                      <w:szCs w:val="24"/>
                    </w:rPr>
                  </w:pPr>
                  <w:r>
                    <w:rPr>
                      <w:sz w:val="24"/>
                      <w:szCs w:val="24"/>
                    </w:rPr>
                    <w:t>8</w:t>
                  </w:r>
                </w:p>
              </w:txbxContent>
            </v:textbox>
          </v:oval>
        </w:pict>
      </w:r>
      <w:r w:rsidR="00434AAC">
        <w:rPr>
          <w:rFonts w:ascii="LenzeTheSans" w:hAnsi="LenzeTheSans" w:cs="LenzeTheSans"/>
          <w:noProof/>
          <w:sz w:val="22"/>
          <w:szCs w:val="22"/>
        </w:rPr>
        <w:pict>
          <v:rect id="_x0000_s1297" style="position:absolute;left:0;text-align:left;margin-left:272.4pt;margin-top:171pt;width:71.05pt;height:13.3pt;z-index:251658240" fillcolor="yellow">
            <v:textbox>
              <w:txbxContent>
                <w:p w:rsidR="00656D38" w:rsidRPr="00411D09" w:rsidRDefault="00656D38" w:rsidP="00656D38"/>
              </w:txbxContent>
            </v:textbox>
          </v:rect>
        </w:pict>
      </w:r>
      <w:r w:rsidR="00434AAC">
        <w:rPr>
          <w:rFonts w:ascii="LenzeTheSans" w:hAnsi="LenzeTheSans" w:cs="LenzeTheSans"/>
          <w:noProof/>
          <w:sz w:val="22"/>
          <w:szCs w:val="22"/>
        </w:rPr>
        <w:pict>
          <v:oval id="_x0000_s1293" style="position:absolute;left:0;text-align:left;margin-left:135.85pt;margin-top:259.55pt;width:29.2pt;height:28.25pt;z-index:251668480" strokeweight="3pt">
            <v:textbox>
              <w:txbxContent>
                <w:p w:rsidR="00656D38" w:rsidRPr="00694FBD" w:rsidRDefault="00656D38" w:rsidP="00656D38">
                  <w:pPr>
                    <w:rPr>
                      <w:sz w:val="24"/>
                      <w:szCs w:val="24"/>
                    </w:rPr>
                  </w:pPr>
                  <w:r w:rsidRPr="00694FBD">
                    <w:rPr>
                      <w:sz w:val="24"/>
                      <w:szCs w:val="24"/>
                    </w:rPr>
                    <w:t>2</w:t>
                  </w:r>
                </w:p>
              </w:txbxContent>
            </v:textbox>
          </v:oval>
        </w:pict>
      </w:r>
      <w:r w:rsidR="00434AAC">
        <w:rPr>
          <w:rFonts w:ascii="LenzeTheSans" w:hAnsi="LenzeTheSans" w:cs="LenzeTheSans"/>
          <w:noProof/>
          <w:sz w:val="22"/>
          <w:szCs w:val="22"/>
        </w:rPr>
        <w:pict>
          <v:oval id="_x0000_s1282" style="position:absolute;left:0;text-align:left;margin-left:163.1pt;margin-top:335.35pt;width:29.2pt;height:28.25pt;z-index:251667456" strokeweight="3pt">
            <v:textbox>
              <w:txbxContent>
                <w:p w:rsidR="00656D38" w:rsidRPr="00694FBD" w:rsidRDefault="00656D38" w:rsidP="00656D38">
                  <w:pPr>
                    <w:rPr>
                      <w:sz w:val="24"/>
                      <w:szCs w:val="24"/>
                    </w:rPr>
                  </w:pPr>
                  <w:r>
                    <w:rPr>
                      <w:sz w:val="24"/>
                      <w:szCs w:val="24"/>
                    </w:rPr>
                    <w:t>5</w:t>
                  </w:r>
                </w:p>
              </w:txbxContent>
            </v:textbox>
          </v:oval>
        </w:pict>
      </w:r>
      <w:r w:rsidR="00434AAC">
        <w:rPr>
          <w:rFonts w:ascii="LenzeTheSans" w:hAnsi="LenzeTheSans" w:cs="LenzeTheSans"/>
          <w:noProof/>
          <w:sz w:val="22"/>
          <w:szCs w:val="22"/>
        </w:rPr>
        <w:pict>
          <v:oval id="_x0000_s1281" style="position:absolute;left:0;text-align:left;margin-left:164.85pt;margin-top:304.7pt;width:29.2pt;height:28.25pt;z-index:251666432" strokeweight="3pt">
            <v:textbox>
              <w:txbxContent>
                <w:p w:rsidR="00656D38" w:rsidRPr="00694FBD" w:rsidRDefault="00656D38" w:rsidP="00656D38">
                  <w:pPr>
                    <w:rPr>
                      <w:sz w:val="24"/>
                      <w:szCs w:val="24"/>
                    </w:rPr>
                  </w:pPr>
                  <w:r>
                    <w:rPr>
                      <w:sz w:val="24"/>
                      <w:szCs w:val="24"/>
                    </w:rPr>
                    <w:t>4</w:t>
                  </w:r>
                </w:p>
              </w:txbxContent>
            </v:textbox>
          </v:oval>
        </w:pict>
      </w:r>
      <w:r w:rsidR="00434AAC">
        <w:rPr>
          <w:rFonts w:ascii="LenzeTheSans" w:hAnsi="LenzeTheSans" w:cs="LenzeTheSans"/>
          <w:noProof/>
          <w:sz w:val="22"/>
          <w:szCs w:val="22"/>
        </w:rPr>
        <w:pict>
          <v:rect id="_x0000_s1292" style="position:absolute;left:0;text-align:left;margin-left:139.65pt;margin-top:336.45pt;width:37.3pt;height:13.3pt;z-index:251654144" fillcolor="yellow">
            <v:textbox>
              <w:txbxContent>
                <w:p w:rsidR="00656D38" w:rsidRPr="004A4526" w:rsidRDefault="00656D38" w:rsidP="00656D38">
                  <w:pPr>
                    <w:rPr>
                      <w:sz w:val="12"/>
                      <w:szCs w:val="12"/>
                    </w:rPr>
                  </w:pPr>
                  <w:r w:rsidRPr="004A4526">
                    <w:rPr>
                      <w:sz w:val="12"/>
                      <w:szCs w:val="12"/>
                    </w:rPr>
                    <w:t>100</w:t>
                  </w:r>
                </w:p>
              </w:txbxContent>
            </v:textbox>
          </v:rect>
        </w:pict>
      </w:r>
      <w:r w:rsidR="00434AAC">
        <w:rPr>
          <w:rFonts w:ascii="LenzeTheSans" w:hAnsi="LenzeTheSans" w:cs="LenzeTheSans"/>
          <w:noProof/>
          <w:sz w:val="22"/>
          <w:szCs w:val="22"/>
        </w:rPr>
        <w:pict>
          <v:oval id="_x0000_s1303" style="position:absolute;left:0;text-align:left;margin-left:336.75pt;margin-top:330.7pt;width:29.2pt;height:28.25pt;z-index:251664384" strokeweight="3pt">
            <v:textbox>
              <w:txbxContent>
                <w:p w:rsidR="00656D38" w:rsidRPr="00694FBD" w:rsidRDefault="00656D38" w:rsidP="00656D38">
                  <w:pPr>
                    <w:rPr>
                      <w:sz w:val="24"/>
                      <w:szCs w:val="24"/>
                    </w:rPr>
                  </w:pPr>
                  <w:r>
                    <w:rPr>
                      <w:sz w:val="24"/>
                      <w:szCs w:val="24"/>
                    </w:rPr>
                    <w:t>9</w:t>
                  </w:r>
                </w:p>
              </w:txbxContent>
            </v:textbox>
          </v:oval>
        </w:pict>
      </w:r>
      <w:r w:rsidR="00434AAC">
        <w:rPr>
          <w:rFonts w:ascii="Arial" w:hAnsi="Arial" w:cs="Arial"/>
          <w:noProof/>
          <w:sz w:val="24"/>
        </w:rPr>
        <w:pict>
          <v:rect id="_x0000_s1288" style="position:absolute;left:0;text-align:left;margin-left:307.95pt;margin-top:336.45pt;width:61pt;height:17.05pt;z-index:251650048" fillcolor="yellow">
            <v:textbox>
              <w:txbxContent>
                <w:p w:rsidR="00656D38" w:rsidRPr="004A4526" w:rsidRDefault="00656D38" w:rsidP="00656D38">
                  <w:pPr>
                    <w:rPr>
                      <w:sz w:val="16"/>
                      <w:szCs w:val="16"/>
                    </w:rPr>
                  </w:pPr>
                  <w:r w:rsidRPr="004A4526">
                    <w:rPr>
                      <w:sz w:val="16"/>
                      <w:szCs w:val="16"/>
                    </w:rPr>
                    <w:t>272</w:t>
                  </w:r>
                </w:p>
              </w:txbxContent>
            </v:textbox>
          </v:rect>
        </w:pict>
      </w:r>
      <w:r w:rsidR="00434AAC">
        <w:rPr>
          <w:rFonts w:ascii="LenzeTheSans" w:hAnsi="LenzeTheSans" w:cs="LenzeTheSans"/>
          <w:noProof/>
          <w:sz w:val="22"/>
          <w:szCs w:val="22"/>
        </w:rPr>
        <w:pict>
          <v:oval id="_x0000_s1291" style="position:absolute;left:0;text-align:left;margin-left:424.1pt;margin-top:332.55pt;width:29.2pt;height:28.25pt;z-index:251653120" strokeweight="3pt">
            <v:textbox>
              <w:txbxContent>
                <w:p w:rsidR="00656D38" w:rsidRPr="00694FBD" w:rsidRDefault="00656D38" w:rsidP="00656D38">
                  <w:pPr>
                    <w:rPr>
                      <w:sz w:val="24"/>
                      <w:szCs w:val="24"/>
                    </w:rPr>
                  </w:pPr>
                  <w:r>
                    <w:rPr>
                      <w:sz w:val="24"/>
                      <w:szCs w:val="24"/>
                    </w:rPr>
                    <w:t>3</w:t>
                  </w:r>
                </w:p>
              </w:txbxContent>
            </v:textbox>
          </v:oval>
        </w:pict>
      </w:r>
      <w:r w:rsidR="00434AAC">
        <w:rPr>
          <w:rFonts w:ascii="LenzeTheSans" w:hAnsi="LenzeTheSans" w:cs="LenzeTheSans"/>
          <w:noProof/>
          <w:sz w:val="22"/>
          <w:szCs w:val="22"/>
        </w:rPr>
        <w:pict>
          <v:rect id="_x0000_s1290" style="position:absolute;left:0;text-align:left;margin-left:384.4pt;margin-top:336.45pt;width:43pt;height:17.8pt;z-index:251652096" fillcolor="yellow">
            <v:textbox>
              <w:txbxContent>
                <w:p w:rsidR="00656D38" w:rsidRPr="004A4526" w:rsidRDefault="00656D38" w:rsidP="00656D38">
                  <w:pPr>
                    <w:rPr>
                      <w:b/>
                      <w:sz w:val="16"/>
                      <w:szCs w:val="16"/>
                    </w:rPr>
                  </w:pPr>
                  <w:proofErr w:type="gramStart"/>
                  <w:r w:rsidRPr="004A4526">
                    <w:rPr>
                      <w:b/>
                      <w:sz w:val="16"/>
                      <w:szCs w:val="16"/>
                    </w:rPr>
                    <w:t>mm</w:t>
                  </w:r>
                  <w:proofErr w:type="gramEnd"/>
                </w:p>
              </w:txbxContent>
            </v:textbox>
          </v:rect>
        </w:pict>
      </w:r>
      <w:r w:rsidR="00434AAC">
        <w:rPr>
          <w:rFonts w:ascii="LenzeTheSans" w:hAnsi="LenzeTheSans" w:cs="LenzeTheSans"/>
          <w:noProof/>
          <w:sz w:val="22"/>
          <w:szCs w:val="22"/>
        </w:rPr>
        <w:pict>
          <v:rect id="_x0000_s1289" style="position:absolute;left:0;text-align:left;margin-left:307.95pt;margin-top:304.4pt;width:113.1pt;height:16.3pt;z-index:251651072" fillcolor="yellow">
            <v:textbox>
              <w:txbxContent>
                <w:p w:rsidR="00656D38" w:rsidRPr="00411D09" w:rsidRDefault="00656D38" w:rsidP="00656D38"/>
              </w:txbxContent>
            </v:textbox>
          </v:rect>
        </w:pict>
      </w:r>
      <w:r w:rsidR="00434AAC">
        <w:rPr>
          <w:rFonts w:ascii="LenzeTheSans" w:hAnsi="LenzeTheSans" w:cs="LenzeTheSans"/>
          <w:noProof/>
          <w:sz w:val="22"/>
          <w:szCs w:val="22"/>
        </w:rPr>
        <w:pict>
          <v:rect id="_x0000_s1298" style="position:absolute;left:0;text-align:left;margin-left:385.6pt;margin-top:171.75pt;width:62.2pt;height:15pt;z-index:251659264" fillcolor="yellow">
            <v:textbox>
              <w:txbxContent>
                <w:p w:rsidR="00656D38" w:rsidRPr="00411D09" w:rsidRDefault="00656D38" w:rsidP="00656D38"/>
              </w:txbxContent>
            </v:textbox>
          </v:rect>
        </w:pict>
      </w:r>
      <w:r w:rsidR="00434AAC">
        <w:rPr>
          <w:rFonts w:ascii="Arial" w:hAnsi="Arial" w:cs="Arial"/>
          <w:noProof/>
          <w:sz w:val="24"/>
        </w:rPr>
        <w:pict>
          <v:rect id="_x0000_s1286" style="position:absolute;left:0;text-align:left;margin-left:269.3pt;margin-top:140.9pt;width:64.15pt;height:14.8pt;z-index:251648000" fillcolor="yellow">
            <v:textbox>
              <w:txbxContent>
                <w:p w:rsidR="00656D38" w:rsidRPr="004A4526" w:rsidRDefault="00656D38" w:rsidP="00656D38">
                  <w:pPr>
                    <w:rPr>
                      <w:b/>
                      <w:sz w:val="12"/>
                      <w:szCs w:val="12"/>
                    </w:rPr>
                  </w:pPr>
                  <w:r w:rsidRPr="004A4526">
                    <w:rPr>
                      <w:b/>
                      <w:sz w:val="12"/>
                      <w:szCs w:val="12"/>
                    </w:rPr>
                    <w:t>1</w:t>
                  </w:r>
                </w:p>
              </w:txbxContent>
            </v:textbox>
          </v:rect>
        </w:pict>
      </w:r>
      <w:r w:rsidR="00434AAC">
        <w:rPr>
          <w:rFonts w:ascii="Arial" w:hAnsi="Arial" w:cs="Arial"/>
          <w:noProof/>
          <w:sz w:val="24"/>
        </w:rPr>
        <w:pict>
          <v:rect id="_x0000_s1287" style="position:absolute;left:0;text-align:left;margin-left:385.15pt;margin-top:142.55pt;width:56.65pt;height:13.3pt;z-index:251649024" fillcolor="yellow">
            <v:textbox>
              <w:txbxContent>
                <w:p w:rsidR="00656D38" w:rsidRPr="004A4526" w:rsidRDefault="00656D38" w:rsidP="00656D38">
                  <w:pPr>
                    <w:rPr>
                      <w:b/>
                      <w:sz w:val="12"/>
                      <w:szCs w:val="12"/>
                    </w:rPr>
                  </w:pPr>
                  <w:r w:rsidRPr="004A4526">
                    <w:rPr>
                      <w:b/>
                      <w:sz w:val="12"/>
                      <w:szCs w:val="12"/>
                    </w:rPr>
                    <w:t>1</w:t>
                  </w:r>
                </w:p>
              </w:txbxContent>
            </v:textbox>
          </v:rect>
        </w:pict>
      </w:r>
      <w:r w:rsidR="00434AAC">
        <w:rPr>
          <w:rFonts w:ascii="LenzeTheSans" w:hAnsi="LenzeTheSans" w:cs="LenzeTheSans"/>
          <w:noProof/>
          <w:sz w:val="22"/>
          <w:szCs w:val="22"/>
        </w:rPr>
        <w:pict>
          <v:rect id="_x0000_s1296" style="position:absolute;left:0;text-align:left;margin-left:385.6pt;margin-top:104.5pt;width:59.2pt;height:14.05pt;z-index:251657216" fillcolor="yellow">
            <v:textbox>
              <w:txbxContent>
                <w:p w:rsidR="00656D38" w:rsidRPr="004A4526" w:rsidRDefault="00656D38" w:rsidP="00656D38">
                  <w:pPr>
                    <w:rPr>
                      <w:b/>
                      <w:sz w:val="12"/>
                      <w:szCs w:val="12"/>
                    </w:rPr>
                  </w:pPr>
                  <w:r w:rsidRPr="004A4526">
                    <w:rPr>
                      <w:b/>
                      <w:sz w:val="12"/>
                      <w:szCs w:val="12"/>
                    </w:rPr>
                    <w:t>100</w:t>
                  </w:r>
                </w:p>
              </w:txbxContent>
            </v:textbox>
          </v:rect>
        </w:pict>
      </w:r>
      <w:r w:rsidR="00434AAC">
        <w:rPr>
          <w:rFonts w:ascii="Arial" w:hAnsi="Arial" w:cs="Arial"/>
          <w:noProof/>
          <w:sz w:val="24"/>
        </w:rPr>
        <w:pict>
          <v:rect id="_x0000_s1302" style="position:absolute;left:0;text-align:left;margin-left:384.85pt;margin-top:77.7pt;width:62.2pt;height:13.1pt;z-index:251663360" fillcolor="yellow">
            <v:textbox>
              <w:txbxContent>
                <w:p w:rsidR="00656D38" w:rsidRPr="00411D09" w:rsidRDefault="00656D38" w:rsidP="00656D38"/>
              </w:txbxContent>
            </v:textbox>
          </v:rect>
        </w:pict>
      </w:r>
      <w:r w:rsidR="00434AAC">
        <w:rPr>
          <w:rFonts w:ascii="LenzeTheSans" w:hAnsi="LenzeTheSans" w:cs="LenzeTheSans"/>
          <w:noProof/>
          <w:sz w:val="22"/>
          <w:szCs w:val="22"/>
        </w:rPr>
        <w:pict>
          <v:rect id="_x0000_s1299" style="position:absolute;left:0;text-align:left;margin-left:254.8pt;margin-top:76.65pt;width:101pt;height:17.25pt;z-index:251660288" fillcolor="yellow">
            <v:textbox>
              <w:txbxContent>
                <w:p w:rsidR="00656D38" w:rsidRPr="00411D09" w:rsidRDefault="00656D38" w:rsidP="00656D38"/>
              </w:txbxContent>
            </v:textbox>
          </v:rect>
        </w:pict>
      </w:r>
      <w:r w:rsidR="00434AAC">
        <w:rPr>
          <w:rFonts w:ascii="LenzeTheSans" w:hAnsi="LenzeTheSans" w:cs="LenzeTheSans"/>
          <w:noProof/>
          <w:sz w:val="22"/>
          <w:szCs w:val="22"/>
        </w:rPr>
        <w:pict>
          <v:rect id="_x0000_s1294" style="position:absolute;left:0;text-align:left;margin-left:138.15pt;margin-top:319.65pt;width:37.3pt;height:14.05pt;z-index:251655168" fillcolor="yellow">
            <v:textbox>
              <w:txbxContent>
                <w:p w:rsidR="00656D38" w:rsidRPr="004A4526" w:rsidRDefault="00656D38" w:rsidP="00656D38">
                  <w:pPr>
                    <w:rPr>
                      <w:b/>
                      <w:sz w:val="12"/>
                      <w:szCs w:val="12"/>
                    </w:rPr>
                  </w:pPr>
                  <w:r w:rsidRPr="004A4526">
                    <w:rPr>
                      <w:b/>
                      <w:sz w:val="12"/>
                      <w:szCs w:val="12"/>
                    </w:rPr>
                    <w:t>1108</w:t>
                  </w:r>
                </w:p>
              </w:txbxContent>
            </v:textbox>
          </v:rect>
        </w:pict>
      </w:r>
      <w:r w:rsidR="00434AAC">
        <w:rPr>
          <w:rFonts w:ascii="LenzeTheSans" w:hAnsi="LenzeTheSans" w:cs="LenzeTheSans"/>
          <w:noProof/>
          <w:sz w:val="22"/>
          <w:szCs w:val="22"/>
        </w:rPr>
        <w:pict>
          <v:oval id="_x0000_s1280" style="position:absolute;left:0;text-align:left;margin-left:124.05pt;margin-top:30.55pt;width:31.95pt;height:28.3pt;z-index:251643904" strokeweight="3pt">
            <v:textbox>
              <w:txbxContent>
                <w:p w:rsidR="00656D38" w:rsidRPr="00694FBD" w:rsidRDefault="00656D38" w:rsidP="00656D38">
                  <w:pPr>
                    <w:rPr>
                      <w:sz w:val="24"/>
                      <w:szCs w:val="24"/>
                    </w:rPr>
                  </w:pPr>
                  <w:r w:rsidRPr="00694FBD">
                    <w:rPr>
                      <w:sz w:val="24"/>
                      <w:szCs w:val="24"/>
                    </w:rPr>
                    <w:t>1</w:t>
                  </w:r>
                </w:p>
              </w:txbxContent>
            </v:textbox>
          </v:oval>
        </w:pict>
      </w:r>
      <w:r w:rsidR="00434AAC">
        <w:rPr>
          <w:rFonts w:ascii="LenzeTheSans" w:hAnsi="LenzeTheSans" w:cs="LenzeTheSans"/>
          <w:noProof/>
          <w:sz w:val="22"/>
          <w:szCs w:val="22"/>
        </w:rPr>
        <w:pict>
          <v:rect id="_x0000_s1300" style="position:absolute;left:0;text-align:left;margin-left:125.55pt;margin-top:132.1pt;width:59.85pt;height:12.65pt;z-index:251661312" fillcolor="yellow">
            <v:textbox>
              <w:txbxContent>
                <w:p w:rsidR="00656D38" w:rsidRPr="00411D09" w:rsidRDefault="00656D38" w:rsidP="00656D38"/>
              </w:txbxContent>
            </v:textbox>
          </v:rect>
        </w:pict>
      </w:r>
      <w:r w:rsidR="00434AAC">
        <w:rPr>
          <w:rFonts w:ascii="LenzeTheSans" w:hAnsi="LenzeTheSans" w:cs="LenzeTheSans"/>
          <w:noProof/>
          <w:sz w:val="22"/>
          <w:szCs w:val="22"/>
        </w:rPr>
        <w:pict>
          <v:rect id="_x0000_s1301" style="position:absolute;left:0;text-align:left;margin-left:44.1pt;margin-top:132.85pt;width:41.5pt;height:12.65pt;z-index:251662336" fillcolor="yellow">
            <v:textbox>
              <w:txbxContent>
                <w:p w:rsidR="00656D38" w:rsidRPr="00411D09" w:rsidRDefault="00656D38" w:rsidP="00656D38"/>
              </w:txbxContent>
            </v:textbox>
          </v:rect>
        </w:pict>
      </w:r>
      <w:r w:rsidR="00434AAC">
        <w:rPr>
          <w:rFonts w:ascii="LenzeTheSans" w:hAnsi="LenzeTheSans" w:cs="LenzeTheSans"/>
          <w:noProof/>
          <w:sz w:val="22"/>
          <w:szCs w:val="22"/>
        </w:rPr>
        <w:pict>
          <v:rect id="_x0000_s1295" style="position:absolute;left:0;text-align:left;margin-left:111.05pt;margin-top:269.65pt;width:40.7pt;height:13pt;z-index:251656192" fillcolor="yellow">
            <v:textbox>
              <w:txbxContent>
                <w:p w:rsidR="00656D38" w:rsidRPr="004A4526" w:rsidRDefault="00656D38" w:rsidP="00656D38">
                  <w:pPr>
                    <w:rPr>
                      <w:b/>
                      <w:sz w:val="12"/>
                      <w:szCs w:val="12"/>
                    </w:rPr>
                  </w:pPr>
                  <w:r w:rsidRPr="004A4526">
                    <w:rPr>
                      <w:b/>
                      <w:sz w:val="12"/>
                      <w:szCs w:val="12"/>
                    </w:rPr>
                    <w:t>1420</w:t>
                  </w:r>
                </w:p>
              </w:txbxContent>
            </v:textbox>
          </v:rect>
        </w:pict>
      </w:r>
      <w:r w:rsidR="00434AAC">
        <w:rPr>
          <w:rFonts w:ascii="LenzeTheSans" w:hAnsi="LenzeTheSans" w:cs="LenzeTheSans"/>
          <w:noProof/>
          <w:sz w:val="22"/>
          <w:szCs w:val="22"/>
        </w:rPr>
        <w:pict>
          <v:oval id="_x0000_s1285" style="position:absolute;left:0;text-align:left;margin-left:449.15pt;margin-top:100.4pt;width:29.2pt;height:28.25pt;z-index:251646976" strokeweight="3pt">
            <v:textbox>
              <w:txbxContent>
                <w:p w:rsidR="00656D38" w:rsidRPr="00694FBD" w:rsidRDefault="00656D38" w:rsidP="00656D38">
                  <w:pPr>
                    <w:rPr>
                      <w:sz w:val="24"/>
                      <w:szCs w:val="24"/>
                    </w:rPr>
                  </w:pPr>
                  <w:r>
                    <w:rPr>
                      <w:sz w:val="24"/>
                      <w:szCs w:val="24"/>
                    </w:rPr>
                    <w:t>6</w:t>
                  </w:r>
                </w:p>
              </w:txbxContent>
            </v:textbox>
          </v:oval>
        </w:pict>
      </w:r>
      <w:r w:rsidR="00656D38">
        <w:rPr>
          <w:rFonts w:ascii="LenzeTheSans" w:hAnsi="LenzeTheSans" w:cs="LenzeTheSans"/>
          <w:noProof/>
          <w:sz w:val="22"/>
          <w:szCs w:val="22"/>
        </w:rPr>
        <w:drawing>
          <wp:inline distT="0" distB="0" distL="0" distR="0">
            <wp:extent cx="6067425" cy="4657725"/>
            <wp:effectExtent l="19050" t="0" r="9525" b="0"/>
            <wp:docPr id="2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6" cstate="print"/>
                    <a:srcRect/>
                    <a:stretch>
                      <a:fillRect/>
                    </a:stretch>
                  </pic:blipFill>
                  <pic:spPr bwMode="auto">
                    <a:xfrm>
                      <a:off x="0" y="0"/>
                      <a:ext cx="6067425" cy="4657725"/>
                    </a:xfrm>
                    <a:prstGeom prst="rect">
                      <a:avLst/>
                    </a:prstGeom>
                    <a:noFill/>
                    <a:ln w="9525">
                      <a:noFill/>
                      <a:miter lim="800000"/>
                      <a:headEnd/>
                      <a:tailEnd/>
                    </a:ln>
                  </pic:spPr>
                </pic:pic>
              </a:graphicData>
            </a:graphic>
          </wp:inline>
        </w:drawing>
      </w:r>
    </w:p>
    <w:p w:rsidR="00656D38" w:rsidRDefault="00656D38" w:rsidP="00656D38">
      <w:pPr>
        <w:autoSpaceDE w:val="0"/>
        <w:autoSpaceDN w:val="0"/>
        <w:adjustRightInd w:val="0"/>
        <w:rPr>
          <w:rFonts w:ascii="LenzeTheSans" w:hAnsi="LenzeTheSans" w:cs="LenzeTheSans"/>
          <w:sz w:val="22"/>
          <w:szCs w:val="22"/>
        </w:rPr>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310"/>
        <w:gridCol w:w="7169"/>
        <w:gridCol w:w="898"/>
      </w:tblGrid>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Repère</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paramètre</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description</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unité</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1</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C00173</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 xml:space="preserve">tension composée du réseau </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V</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2</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C00011</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vitesse nominale du moteur = vitesse de référence du moteur</w:t>
            </w:r>
          </w:p>
        </w:tc>
        <w:tc>
          <w:tcPr>
            <w:tcW w:w="898" w:type="dxa"/>
            <w:vAlign w:val="center"/>
          </w:tcPr>
          <w:p w:rsidR="00656D38" w:rsidRPr="00224B14" w:rsidRDefault="00656D38" w:rsidP="009248E2">
            <w:pPr>
              <w:autoSpaceDE w:val="0"/>
              <w:autoSpaceDN w:val="0"/>
              <w:adjustRightInd w:val="0"/>
              <w:jc w:val="center"/>
              <w:rPr>
                <w:rFonts w:ascii="Arial" w:hAnsi="Arial" w:cs="Arial"/>
                <w:sz w:val="16"/>
                <w:szCs w:val="16"/>
              </w:rPr>
            </w:pPr>
            <w:r w:rsidRPr="00224B14">
              <w:rPr>
                <w:rFonts w:ascii="Arial" w:hAnsi="Arial" w:cs="Arial"/>
                <w:sz w:val="16"/>
                <w:szCs w:val="16"/>
              </w:rPr>
              <w:t>Tr</w:t>
            </w:r>
            <w:r w:rsidR="00F118C2">
              <w:rPr>
                <w:rFonts w:ascii="Arial" w:hAnsi="Arial" w:cs="Arial"/>
                <w:sz w:val="24"/>
              </w:rPr>
              <w:t>·</w:t>
            </w:r>
            <w:r w:rsidRPr="00224B14">
              <w:rPr>
                <w:rFonts w:ascii="Arial" w:hAnsi="Arial" w:cs="Arial"/>
                <w:sz w:val="16"/>
                <w:szCs w:val="16"/>
              </w:rPr>
              <w:t>min</w:t>
            </w:r>
            <w:r w:rsidRPr="00224B14">
              <w:rPr>
                <w:rFonts w:ascii="Arial" w:hAnsi="Arial" w:cs="Arial"/>
                <w:sz w:val="16"/>
                <w:szCs w:val="16"/>
                <w:vertAlign w:val="superscript"/>
              </w:rPr>
              <w:t>-1</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3</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C02525</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unité réelle de la machine à utiliser pour le réglage de grandeurs physiques (exemples : vitesses, accélérations et décélérations)</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4</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C02522</w:t>
            </w:r>
          </w:p>
        </w:tc>
        <w:tc>
          <w:tcPr>
            <w:tcW w:w="7169" w:type="dxa"/>
            <w:vAlign w:val="center"/>
          </w:tcPr>
          <w:p w:rsidR="00656D38" w:rsidRPr="00E61180" w:rsidRDefault="00F14805" w:rsidP="006B1ED3">
            <w:pPr>
              <w:autoSpaceDE w:val="0"/>
              <w:autoSpaceDN w:val="0"/>
              <w:adjustRightInd w:val="0"/>
              <w:rPr>
                <w:rFonts w:ascii="Arial" w:hAnsi="Arial" w:cs="Arial"/>
                <w:sz w:val="24"/>
                <w:szCs w:val="24"/>
              </w:rPr>
            </w:pPr>
            <w:r>
              <w:rPr>
                <w:rFonts w:ascii="Arial" w:hAnsi="Arial" w:cs="Arial"/>
                <w:sz w:val="24"/>
                <w:szCs w:val="24"/>
              </w:rPr>
              <w:t>n</w:t>
            </w:r>
            <w:r w:rsidR="00656D38" w:rsidRPr="00E61180">
              <w:rPr>
                <w:rFonts w:ascii="Arial" w:hAnsi="Arial" w:cs="Arial"/>
                <w:sz w:val="24"/>
                <w:szCs w:val="24"/>
              </w:rPr>
              <w:t xml:space="preserve">umérateur du </w:t>
            </w:r>
            <w:r w:rsidR="00656D38">
              <w:rPr>
                <w:rFonts w:ascii="Arial" w:hAnsi="Arial" w:cs="Arial"/>
                <w:sz w:val="24"/>
                <w:szCs w:val="24"/>
              </w:rPr>
              <w:t>coefficient de transmission</w:t>
            </w:r>
            <w:r w:rsidR="00656D38" w:rsidRPr="00E61180">
              <w:rPr>
                <w:rFonts w:ascii="Arial" w:hAnsi="Arial" w:cs="Arial"/>
                <w:sz w:val="24"/>
                <w:szCs w:val="24"/>
              </w:rPr>
              <w:t xml:space="preserve"> (exprimé sous forme d'une fraction</w:t>
            </w:r>
            <w:r w:rsidR="006B1ED3">
              <w:rPr>
                <w:rFonts w:ascii="Arial" w:hAnsi="Arial" w:cs="Arial"/>
                <w:sz w:val="24"/>
                <w:szCs w:val="24"/>
              </w:rPr>
              <w:t xml:space="preserve"> : </w:t>
            </w:r>
            <w:r w:rsidR="00656D38" w:rsidRPr="00E61180">
              <w:rPr>
                <w:rFonts w:ascii="Arial" w:hAnsi="Arial" w:cs="Arial"/>
                <w:sz w:val="24"/>
                <w:szCs w:val="24"/>
              </w:rPr>
              <w:t xml:space="preserve">numérateur </w:t>
            </w:r>
            <w:r w:rsidR="006B1ED3">
              <w:rPr>
                <w:rFonts w:ascii="Arial" w:hAnsi="Arial" w:cs="Arial"/>
                <w:sz w:val="24"/>
                <w:szCs w:val="24"/>
              </w:rPr>
              <w:t>/</w:t>
            </w:r>
            <w:r w:rsidR="00656D38" w:rsidRPr="00E61180">
              <w:rPr>
                <w:rFonts w:ascii="Arial" w:hAnsi="Arial" w:cs="Arial"/>
                <w:sz w:val="24"/>
                <w:szCs w:val="24"/>
              </w:rPr>
              <w:t xml:space="preserve"> dénominateur) </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5</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C02523</w:t>
            </w:r>
          </w:p>
        </w:tc>
        <w:tc>
          <w:tcPr>
            <w:tcW w:w="7169" w:type="dxa"/>
            <w:vAlign w:val="center"/>
          </w:tcPr>
          <w:p w:rsidR="00656D38" w:rsidRPr="00E61180" w:rsidRDefault="00F14805" w:rsidP="006B1ED3">
            <w:pPr>
              <w:autoSpaceDE w:val="0"/>
              <w:autoSpaceDN w:val="0"/>
              <w:adjustRightInd w:val="0"/>
              <w:rPr>
                <w:rFonts w:ascii="Arial" w:hAnsi="Arial" w:cs="Arial"/>
                <w:sz w:val="24"/>
                <w:szCs w:val="24"/>
              </w:rPr>
            </w:pPr>
            <w:r>
              <w:rPr>
                <w:rFonts w:ascii="Arial" w:hAnsi="Arial" w:cs="Arial"/>
                <w:sz w:val="24"/>
                <w:szCs w:val="24"/>
              </w:rPr>
              <w:t>d</w:t>
            </w:r>
            <w:r w:rsidR="00656D38" w:rsidRPr="00E61180">
              <w:rPr>
                <w:rFonts w:ascii="Arial" w:hAnsi="Arial" w:cs="Arial"/>
                <w:sz w:val="24"/>
                <w:szCs w:val="24"/>
              </w:rPr>
              <w:t xml:space="preserve">énominateur du </w:t>
            </w:r>
            <w:r w:rsidR="00656D38">
              <w:rPr>
                <w:rFonts w:ascii="Arial" w:hAnsi="Arial" w:cs="Arial"/>
                <w:sz w:val="24"/>
                <w:szCs w:val="24"/>
              </w:rPr>
              <w:t>coefficient de transmission</w:t>
            </w:r>
            <w:r w:rsidR="00656D38" w:rsidRPr="00E61180">
              <w:rPr>
                <w:rFonts w:ascii="Arial" w:hAnsi="Arial" w:cs="Arial"/>
                <w:sz w:val="24"/>
                <w:szCs w:val="24"/>
              </w:rPr>
              <w:t xml:space="preserve"> (exprimé sous forme d'une fraction</w:t>
            </w:r>
            <w:r w:rsidR="006B1ED3">
              <w:rPr>
                <w:rFonts w:ascii="Arial" w:hAnsi="Arial" w:cs="Arial"/>
                <w:sz w:val="24"/>
                <w:szCs w:val="24"/>
              </w:rPr>
              <w:t xml:space="preserve"> : </w:t>
            </w:r>
            <w:r w:rsidR="00656D38" w:rsidRPr="00E61180">
              <w:rPr>
                <w:rFonts w:ascii="Arial" w:hAnsi="Arial" w:cs="Arial"/>
                <w:sz w:val="24"/>
                <w:szCs w:val="24"/>
              </w:rPr>
              <w:t xml:space="preserve">numérateur </w:t>
            </w:r>
            <w:r w:rsidR="006B1ED3">
              <w:rPr>
                <w:rFonts w:ascii="Arial" w:hAnsi="Arial" w:cs="Arial"/>
                <w:sz w:val="24"/>
                <w:szCs w:val="24"/>
              </w:rPr>
              <w:t>/</w:t>
            </w:r>
            <w:r w:rsidR="00656D38" w:rsidRPr="00E61180">
              <w:rPr>
                <w:rFonts w:ascii="Arial" w:hAnsi="Arial" w:cs="Arial"/>
                <w:sz w:val="24"/>
                <w:szCs w:val="24"/>
              </w:rPr>
              <w:t xml:space="preserve"> dénominateur) </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6</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C03500/1</w:t>
            </w:r>
          </w:p>
        </w:tc>
        <w:tc>
          <w:tcPr>
            <w:tcW w:w="7169" w:type="dxa"/>
            <w:vAlign w:val="center"/>
          </w:tcPr>
          <w:p w:rsidR="00656D38" w:rsidRPr="00E61180" w:rsidRDefault="00656D38" w:rsidP="006B1ED3">
            <w:pPr>
              <w:autoSpaceDE w:val="0"/>
              <w:autoSpaceDN w:val="0"/>
              <w:adjustRightInd w:val="0"/>
              <w:rPr>
                <w:rFonts w:ascii="Arial" w:hAnsi="Arial" w:cs="Arial"/>
                <w:sz w:val="24"/>
                <w:szCs w:val="24"/>
              </w:rPr>
            </w:pPr>
            <w:r>
              <w:rPr>
                <w:rFonts w:ascii="Arial" w:hAnsi="Arial" w:cs="Arial"/>
                <w:sz w:val="24"/>
                <w:szCs w:val="24"/>
              </w:rPr>
              <w:t>consigne fixe</w:t>
            </w:r>
            <w:r w:rsidR="006B1ED3">
              <w:rPr>
                <w:rFonts w:ascii="Arial" w:hAnsi="Arial" w:cs="Arial"/>
                <w:sz w:val="24"/>
                <w:szCs w:val="24"/>
              </w:rPr>
              <w:t>,</w:t>
            </w:r>
            <w:r w:rsidRPr="00E61180">
              <w:rPr>
                <w:rFonts w:ascii="Arial" w:hAnsi="Arial" w:cs="Arial"/>
                <w:sz w:val="24"/>
                <w:szCs w:val="24"/>
              </w:rPr>
              <w:t xml:space="preserve"> elle est activée par application du niveau HAUT sur l'entrée numérique DI4</w:t>
            </w:r>
            <w:r w:rsidR="006B1ED3">
              <w:rPr>
                <w:rFonts w:ascii="Arial" w:hAnsi="Arial" w:cs="Arial"/>
                <w:sz w:val="24"/>
                <w:szCs w:val="24"/>
              </w:rPr>
              <w:t>, elle est e</w:t>
            </w:r>
            <w:r>
              <w:rPr>
                <w:rFonts w:ascii="Arial" w:hAnsi="Arial" w:cs="Arial"/>
                <w:sz w:val="24"/>
                <w:szCs w:val="24"/>
              </w:rPr>
              <w:t>xprimée en % de la vitesse de référence.</w:t>
            </w:r>
          </w:p>
        </w:tc>
        <w:tc>
          <w:tcPr>
            <w:tcW w:w="898" w:type="dxa"/>
            <w:vAlign w:val="center"/>
          </w:tcPr>
          <w:p w:rsidR="00656D38" w:rsidRDefault="00656D38" w:rsidP="009248E2">
            <w:pPr>
              <w:autoSpaceDE w:val="0"/>
              <w:autoSpaceDN w:val="0"/>
              <w:adjustRightInd w:val="0"/>
              <w:jc w:val="center"/>
              <w:rPr>
                <w:rFonts w:ascii="Arial" w:hAnsi="Arial" w:cs="Arial"/>
                <w:sz w:val="24"/>
                <w:szCs w:val="24"/>
              </w:rPr>
            </w:pPr>
            <w:r>
              <w:rPr>
                <w:rFonts w:ascii="Arial" w:hAnsi="Arial" w:cs="Arial"/>
                <w:sz w:val="24"/>
                <w:szCs w:val="24"/>
              </w:rPr>
              <w:t>%</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7</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C03502</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temps d'accélération pour la montée en vitesse de l'entraînement</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s</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sidRPr="00E61180">
              <w:rPr>
                <w:rFonts w:ascii="Arial" w:hAnsi="Arial" w:cs="Arial"/>
                <w:sz w:val="24"/>
                <w:szCs w:val="24"/>
              </w:rPr>
              <w:t>8</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C03503</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E61180">
              <w:rPr>
                <w:rFonts w:ascii="Arial" w:hAnsi="Arial" w:cs="Arial"/>
                <w:sz w:val="24"/>
                <w:szCs w:val="24"/>
              </w:rPr>
              <w:t>temps de décélération pour le freinage de l'entraînement</w:t>
            </w:r>
          </w:p>
        </w:tc>
        <w:tc>
          <w:tcPr>
            <w:tcW w:w="898"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s</w:t>
            </w:r>
          </w:p>
        </w:tc>
      </w:tr>
      <w:tr w:rsidR="00656D38" w:rsidRPr="00E61180" w:rsidTr="009248E2">
        <w:trPr>
          <w:trHeight w:val="606"/>
          <w:jc w:val="center"/>
        </w:trPr>
        <w:tc>
          <w:tcPr>
            <w:tcW w:w="1004" w:type="dxa"/>
            <w:vAlign w:val="center"/>
          </w:tcPr>
          <w:p w:rsidR="00656D38" w:rsidRPr="00E61180" w:rsidRDefault="00656D38" w:rsidP="009248E2">
            <w:pPr>
              <w:autoSpaceDE w:val="0"/>
              <w:autoSpaceDN w:val="0"/>
              <w:adjustRightInd w:val="0"/>
              <w:jc w:val="center"/>
              <w:rPr>
                <w:rFonts w:ascii="Arial" w:hAnsi="Arial" w:cs="Arial"/>
                <w:sz w:val="24"/>
                <w:szCs w:val="24"/>
              </w:rPr>
            </w:pPr>
            <w:r>
              <w:rPr>
                <w:rFonts w:ascii="Arial" w:hAnsi="Arial" w:cs="Arial"/>
                <w:sz w:val="24"/>
                <w:szCs w:val="24"/>
              </w:rPr>
              <w:t>9</w:t>
            </w:r>
          </w:p>
        </w:tc>
        <w:tc>
          <w:tcPr>
            <w:tcW w:w="1310" w:type="dxa"/>
            <w:vAlign w:val="center"/>
          </w:tcPr>
          <w:p w:rsidR="00656D38" w:rsidRPr="00E61180" w:rsidRDefault="00656D38" w:rsidP="009248E2">
            <w:pPr>
              <w:autoSpaceDE w:val="0"/>
              <w:autoSpaceDN w:val="0"/>
              <w:adjustRightInd w:val="0"/>
              <w:rPr>
                <w:rFonts w:ascii="Arial" w:hAnsi="Arial" w:cs="Arial"/>
                <w:sz w:val="24"/>
                <w:szCs w:val="24"/>
              </w:rPr>
            </w:pPr>
            <w:r>
              <w:rPr>
                <w:rFonts w:ascii="Arial" w:hAnsi="Arial" w:cs="Arial"/>
                <w:sz w:val="24"/>
                <w:szCs w:val="24"/>
              </w:rPr>
              <w:t>C02524</w:t>
            </w:r>
          </w:p>
        </w:tc>
        <w:tc>
          <w:tcPr>
            <w:tcW w:w="7169" w:type="dxa"/>
            <w:vAlign w:val="center"/>
          </w:tcPr>
          <w:p w:rsidR="00656D38" w:rsidRPr="00E61180" w:rsidRDefault="00656D38" w:rsidP="009248E2">
            <w:pPr>
              <w:autoSpaceDE w:val="0"/>
              <w:autoSpaceDN w:val="0"/>
              <w:adjustRightInd w:val="0"/>
              <w:rPr>
                <w:rFonts w:ascii="Arial" w:hAnsi="Arial" w:cs="Arial"/>
                <w:sz w:val="24"/>
                <w:szCs w:val="24"/>
              </w:rPr>
            </w:pPr>
            <w:r w:rsidRPr="003334C1">
              <w:rPr>
                <w:rFonts w:ascii="Arial" w:hAnsi="Arial" w:cs="Arial"/>
                <w:sz w:val="24"/>
                <w:szCs w:val="24"/>
              </w:rPr>
              <w:t>distance parcourue côté machine pendant un tour de l'arbre de sortie réducteur.</w:t>
            </w:r>
          </w:p>
        </w:tc>
        <w:tc>
          <w:tcPr>
            <w:tcW w:w="898" w:type="dxa"/>
            <w:vAlign w:val="center"/>
          </w:tcPr>
          <w:p w:rsidR="00656D38" w:rsidRDefault="00656D38" w:rsidP="009248E2">
            <w:pPr>
              <w:autoSpaceDE w:val="0"/>
              <w:autoSpaceDN w:val="0"/>
              <w:adjustRightInd w:val="0"/>
              <w:jc w:val="center"/>
              <w:rPr>
                <w:rFonts w:ascii="LenzeTheSans" w:hAnsi="LenzeTheSans" w:cs="LenzeTheSans"/>
                <w:sz w:val="22"/>
                <w:szCs w:val="22"/>
              </w:rPr>
            </w:pPr>
          </w:p>
        </w:tc>
      </w:tr>
      <w:tr w:rsidR="00656D38" w:rsidRPr="00E61180" w:rsidTr="009248E2">
        <w:trPr>
          <w:trHeight w:val="606"/>
          <w:jc w:val="center"/>
        </w:trPr>
        <w:tc>
          <w:tcPr>
            <w:tcW w:w="9483" w:type="dxa"/>
            <w:gridSpan w:val="3"/>
            <w:vAlign w:val="center"/>
          </w:tcPr>
          <w:p w:rsidR="00656D38" w:rsidRPr="003334C1" w:rsidRDefault="00656D38" w:rsidP="009248E2">
            <w:pPr>
              <w:autoSpaceDE w:val="0"/>
              <w:autoSpaceDN w:val="0"/>
              <w:adjustRightInd w:val="0"/>
              <w:rPr>
                <w:rFonts w:ascii="LenzeTheSans" w:hAnsi="LenzeTheSans" w:cs="LenzeTheSans"/>
                <w:sz w:val="22"/>
                <w:szCs w:val="22"/>
              </w:rPr>
            </w:pPr>
            <w:r>
              <w:rPr>
                <w:rFonts w:ascii="Arial" w:hAnsi="Arial" w:cs="Arial"/>
                <w:sz w:val="24"/>
              </w:rPr>
              <w:t>Vitesse de référence machine =</w:t>
            </w:r>
            <w:r w:rsidR="00F07496">
              <w:rPr>
                <w:rFonts w:ascii="Arial" w:hAnsi="Arial" w:cs="Arial"/>
                <w:sz w:val="24"/>
              </w:rPr>
              <w:t xml:space="preserve"> </w:t>
            </w:r>
            <w:r w:rsidRPr="003334C1">
              <w:rPr>
                <w:rFonts w:ascii="Arial" w:hAnsi="Arial" w:cs="Arial"/>
                <w:sz w:val="24"/>
              </w:rPr>
              <w:t>C00011 / (C02522 / C02523) * C02524 /60</w:t>
            </w:r>
          </w:p>
        </w:tc>
        <w:tc>
          <w:tcPr>
            <w:tcW w:w="898" w:type="dxa"/>
            <w:vAlign w:val="center"/>
          </w:tcPr>
          <w:p w:rsidR="00656D38" w:rsidRDefault="00656D38" w:rsidP="009248E2">
            <w:pPr>
              <w:autoSpaceDE w:val="0"/>
              <w:autoSpaceDN w:val="0"/>
              <w:adjustRightInd w:val="0"/>
              <w:jc w:val="center"/>
              <w:rPr>
                <w:rFonts w:ascii="LenzeTheSans" w:hAnsi="LenzeTheSans" w:cs="LenzeTheSans"/>
                <w:sz w:val="22"/>
                <w:szCs w:val="22"/>
              </w:rPr>
            </w:pPr>
          </w:p>
        </w:tc>
      </w:tr>
    </w:tbl>
    <w:p w:rsidR="00F77E07" w:rsidRPr="00D266D5" w:rsidRDefault="00656D38"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b/>
          <w:noProof/>
          <w:sz w:val="24"/>
        </w:rPr>
        <w:lastRenderedPageBreak/>
        <w:t xml:space="preserve"> </w:t>
      </w:r>
      <w:r w:rsidR="00F77E07">
        <w:rPr>
          <w:rFonts w:ascii="Arial" w:hAnsi="Arial" w:cs="Arial"/>
          <w:b/>
          <w:noProof/>
          <w:sz w:val="24"/>
        </w:rPr>
        <w:t>Variateur (caractéristique)</w:t>
      </w:r>
    </w:p>
    <w:p w:rsidR="00F77E07" w:rsidRDefault="00F77E07" w:rsidP="00F77E07">
      <w:pPr>
        <w:autoSpaceDE w:val="0"/>
        <w:autoSpaceDN w:val="0"/>
        <w:adjustRightInd w:val="0"/>
        <w:rPr>
          <w:rFonts w:ascii="LenzeTheSans" w:hAnsi="LenzeTheSans" w:cs="LenzeTheSans"/>
          <w:sz w:val="22"/>
          <w:szCs w:val="22"/>
        </w:rPr>
      </w:pPr>
    </w:p>
    <w:p w:rsidR="00F77E07" w:rsidRPr="004965E9" w:rsidRDefault="00696553" w:rsidP="00232B16">
      <w:pPr>
        <w:autoSpaceDE w:val="0"/>
        <w:autoSpaceDN w:val="0"/>
        <w:adjustRightInd w:val="0"/>
        <w:rPr>
          <w:rFonts w:ascii="Arial" w:hAnsi="Arial" w:cs="Arial"/>
          <w:b/>
          <w:sz w:val="24"/>
          <w:szCs w:val="24"/>
        </w:rPr>
      </w:pPr>
      <w:r w:rsidRPr="004965E9">
        <w:rPr>
          <w:rFonts w:ascii="Arial" w:hAnsi="Arial" w:cs="Arial"/>
          <w:b/>
          <w:sz w:val="24"/>
          <w:szCs w:val="24"/>
        </w:rPr>
        <w:t>Caractéristique couple-</w:t>
      </w:r>
      <w:r w:rsidR="00F77E07" w:rsidRPr="004965E9">
        <w:rPr>
          <w:rFonts w:ascii="Arial" w:hAnsi="Arial" w:cs="Arial"/>
          <w:b/>
          <w:sz w:val="24"/>
          <w:szCs w:val="24"/>
        </w:rPr>
        <w:t xml:space="preserve">vitesse d’un moteur asynchrone commandé par un variateur </w:t>
      </w:r>
      <w:r w:rsidR="00232B16" w:rsidRPr="004965E9">
        <w:rPr>
          <w:rFonts w:ascii="Arial" w:hAnsi="Arial" w:cs="Arial"/>
          <w:b/>
          <w:sz w:val="24"/>
          <w:szCs w:val="24"/>
        </w:rPr>
        <w:t xml:space="preserve">à </w:t>
      </w:r>
      <w:r w:rsidR="00F77E07" w:rsidRPr="004965E9">
        <w:rPr>
          <w:rFonts w:ascii="Arial" w:hAnsi="Arial" w:cs="Arial"/>
          <w:b/>
          <w:sz w:val="24"/>
          <w:szCs w:val="24"/>
        </w:rPr>
        <w:t xml:space="preserve">U/f </w:t>
      </w:r>
      <w:r w:rsidRPr="004965E9">
        <w:rPr>
          <w:rFonts w:ascii="Arial" w:hAnsi="Arial" w:cs="Arial"/>
          <w:b/>
          <w:sz w:val="24"/>
          <w:szCs w:val="24"/>
        </w:rPr>
        <w:t>constant</w:t>
      </w:r>
    </w:p>
    <w:p w:rsidR="00232B16" w:rsidRDefault="00232B16" w:rsidP="00232B16">
      <w:pPr>
        <w:autoSpaceDE w:val="0"/>
        <w:autoSpaceDN w:val="0"/>
        <w:adjustRightInd w:val="0"/>
        <w:rPr>
          <w:rFonts w:ascii="LenzeTheSans" w:hAnsi="LenzeTheSans" w:cs="LenzeTheSans"/>
          <w:sz w:val="22"/>
          <w:szCs w:val="22"/>
        </w:rPr>
      </w:pPr>
    </w:p>
    <w:p w:rsidR="00F77E07" w:rsidRDefault="003F784B" w:rsidP="00F77E07">
      <w:pPr>
        <w:autoSpaceDE w:val="0"/>
        <w:autoSpaceDN w:val="0"/>
        <w:adjustRightInd w:val="0"/>
        <w:jc w:val="center"/>
        <w:rPr>
          <w:rFonts w:ascii="Arial" w:hAnsi="Arial" w:cs="Arial"/>
          <w:noProof/>
          <w:sz w:val="24"/>
        </w:rPr>
      </w:pPr>
      <w:r>
        <w:rPr>
          <w:rFonts w:ascii="Arial" w:hAnsi="Arial" w:cs="Arial"/>
          <w:noProof/>
          <w:sz w:val="24"/>
        </w:rPr>
        <w:drawing>
          <wp:inline distT="0" distB="0" distL="0" distR="0">
            <wp:extent cx="6076950" cy="2686050"/>
            <wp:effectExtent l="19050" t="0" r="0" b="0"/>
            <wp:docPr id="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7" cstate="print">
                      <a:grayscl/>
                    </a:blip>
                    <a:srcRect t="7645"/>
                    <a:stretch>
                      <a:fillRect/>
                    </a:stretch>
                  </pic:blipFill>
                  <pic:spPr bwMode="auto">
                    <a:xfrm>
                      <a:off x="0" y="0"/>
                      <a:ext cx="6076950" cy="2686050"/>
                    </a:xfrm>
                    <a:prstGeom prst="rect">
                      <a:avLst/>
                    </a:prstGeom>
                    <a:noFill/>
                    <a:ln w="9525">
                      <a:noFill/>
                      <a:miter lim="800000"/>
                      <a:headEnd/>
                      <a:tailEnd/>
                    </a:ln>
                  </pic:spPr>
                </pic:pic>
              </a:graphicData>
            </a:graphic>
          </wp:inline>
        </w:drawing>
      </w:r>
    </w:p>
    <w:p w:rsidR="00F77E07" w:rsidRDefault="00F77E07" w:rsidP="00F77E07">
      <w:pPr>
        <w:autoSpaceDE w:val="0"/>
        <w:autoSpaceDN w:val="0"/>
        <w:adjustRightInd w:val="0"/>
        <w:rPr>
          <w:rFonts w:ascii="Arial" w:hAnsi="Arial" w:cs="Arial"/>
          <w:noProof/>
          <w:sz w:val="24"/>
        </w:rPr>
      </w:pPr>
    </w:p>
    <w:p w:rsidR="00F77E07" w:rsidRDefault="00F77E07" w:rsidP="00F77E07">
      <w:pPr>
        <w:autoSpaceDE w:val="0"/>
        <w:autoSpaceDN w:val="0"/>
        <w:adjustRightInd w:val="0"/>
        <w:rPr>
          <w:rFonts w:ascii="Arial" w:hAnsi="Arial" w:cs="Arial"/>
          <w:noProof/>
          <w:sz w:val="24"/>
        </w:rPr>
      </w:pPr>
    </w:p>
    <w:p w:rsidR="00F77E07" w:rsidRPr="00461B68" w:rsidRDefault="00F77E07" w:rsidP="0005154E">
      <w:pPr>
        <w:pStyle w:val="En-tte"/>
        <w:pBdr>
          <w:bottom w:val="single" w:sz="4" w:space="1" w:color="auto"/>
        </w:pBdr>
        <w:tabs>
          <w:tab w:val="clear" w:pos="4536"/>
          <w:tab w:val="clear" w:pos="9072"/>
        </w:tabs>
        <w:rPr>
          <w:rFonts w:ascii="Arial" w:hAnsi="Arial" w:cs="Arial"/>
          <w:b/>
          <w:noProof/>
          <w:sz w:val="24"/>
        </w:rPr>
      </w:pPr>
      <w:r w:rsidRPr="00EA47AB">
        <w:rPr>
          <w:rFonts w:ascii="Arial" w:hAnsi="Arial" w:cs="Arial"/>
          <w:b/>
          <w:noProof/>
          <w:sz w:val="24"/>
        </w:rPr>
        <w:t>C</w:t>
      </w:r>
      <w:r w:rsidRPr="00461B68">
        <w:rPr>
          <w:rFonts w:ascii="Arial" w:hAnsi="Arial" w:cs="Arial"/>
          <w:b/>
          <w:noProof/>
          <w:sz w:val="24"/>
        </w:rPr>
        <w:t xml:space="preserve">hoix </w:t>
      </w:r>
      <w:r w:rsidR="00A4536E">
        <w:rPr>
          <w:rFonts w:ascii="Arial" w:hAnsi="Arial" w:cs="Arial"/>
          <w:b/>
          <w:noProof/>
          <w:sz w:val="24"/>
        </w:rPr>
        <w:t xml:space="preserve">du </w:t>
      </w:r>
      <w:r>
        <w:rPr>
          <w:rFonts w:ascii="Arial" w:hAnsi="Arial" w:cs="Arial"/>
          <w:b/>
          <w:noProof/>
          <w:sz w:val="24"/>
        </w:rPr>
        <w:t xml:space="preserve">type de </w:t>
      </w:r>
      <w:r w:rsidRPr="00461B68">
        <w:rPr>
          <w:rFonts w:ascii="Arial" w:hAnsi="Arial" w:cs="Arial"/>
          <w:b/>
          <w:noProof/>
          <w:sz w:val="24"/>
        </w:rPr>
        <w:t>motorisation</w:t>
      </w:r>
    </w:p>
    <w:p w:rsidR="00F77E07" w:rsidRDefault="003F784B" w:rsidP="00F77E07">
      <w:pPr>
        <w:rPr>
          <w:rFonts w:ascii="Arial" w:hAnsi="Arial" w:cs="Arial"/>
          <w:sz w:val="24"/>
        </w:rPr>
      </w:pPr>
      <w:r>
        <w:rPr>
          <w:rFonts w:ascii="Arial" w:hAnsi="Arial" w:cs="Arial"/>
          <w:noProof/>
          <w:sz w:val="24"/>
        </w:rPr>
        <w:drawing>
          <wp:inline distT="0" distB="0" distL="0" distR="0">
            <wp:extent cx="6677025" cy="5153025"/>
            <wp:effectExtent l="19050" t="0" r="9525" b="0"/>
            <wp:docPr id="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8" cstate="print"/>
                    <a:srcRect l="31763" t="16588" r="32433" b="39192"/>
                    <a:stretch>
                      <a:fillRect/>
                    </a:stretch>
                  </pic:blipFill>
                  <pic:spPr bwMode="auto">
                    <a:xfrm>
                      <a:off x="0" y="0"/>
                      <a:ext cx="6677025" cy="5153025"/>
                    </a:xfrm>
                    <a:prstGeom prst="rect">
                      <a:avLst/>
                    </a:prstGeom>
                    <a:noFill/>
                    <a:ln w="9525">
                      <a:noFill/>
                      <a:miter lim="800000"/>
                      <a:headEnd/>
                      <a:tailEnd/>
                    </a:ln>
                  </pic:spPr>
                </pic:pic>
              </a:graphicData>
            </a:graphic>
          </wp:inline>
        </w:drawing>
      </w:r>
    </w:p>
    <w:p w:rsidR="00F77E07" w:rsidRPr="00461B68"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sz w:val="24"/>
        </w:rPr>
        <w:br w:type="page"/>
      </w:r>
      <w:r w:rsidRPr="00461B68">
        <w:rPr>
          <w:rFonts w:ascii="Arial" w:hAnsi="Arial" w:cs="Arial"/>
          <w:b/>
          <w:noProof/>
          <w:sz w:val="24"/>
        </w:rPr>
        <w:lastRenderedPageBreak/>
        <w:t xml:space="preserve">Détermination </w:t>
      </w:r>
      <w:r w:rsidR="00A4536E">
        <w:rPr>
          <w:rFonts w:ascii="Arial" w:hAnsi="Arial" w:cs="Arial"/>
          <w:b/>
          <w:noProof/>
          <w:sz w:val="24"/>
        </w:rPr>
        <w:t xml:space="preserve">de la </w:t>
      </w:r>
      <w:r w:rsidRPr="00461B68">
        <w:rPr>
          <w:rFonts w:ascii="Arial" w:hAnsi="Arial" w:cs="Arial"/>
          <w:b/>
          <w:noProof/>
          <w:sz w:val="24"/>
        </w:rPr>
        <w:t>puissance moteur</w:t>
      </w:r>
    </w:p>
    <w:p w:rsidR="00F77E07" w:rsidRDefault="00F77E07" w:rsidP="00F77E07">
      <w:pPr>
        <w:ind w:firstLine="565"/>
        <w:rPr>
          <w:rFonts w:ascii="Arial" w:hAnsi="Arial" w:cs="Arial"/>
          <w:sz w:val="24"/>
        </w:rPr>
      </w:pPr>
    </w:p>
    <w:p w:rsidR="00F77E07" w:rsidRDefault="00F77E07" w:rsidP="002D3955">
      <w:pPr>
        <w:rPr>
          <w:rFonts w:ascii="Arial" w:hAnsi="Arial" w:cs="Arial"/>
          <w:sz w:val="24"/>
        </w:rPr>
      </w:pPr>
      <w:r>
        <w:rPr>
          <w:rFonts w:ascii="Arial" w:hAnsi="Arial" w:cs="Arial"/>
          <w:sz w:val="24"/>
        </w:rPr>
        <w:t>Coefficient de puissance</w:t>
      </w:r>
    </w:p>
    <w:p w:rsidR="00232B16" w:rsidRPr="002D3955" w:rsidRDefault="00F77E07" w:rsidP="002D3955">
      <w:pPr>
        <w:rPr>
          <w:rFonts w:ascii="Arial" w:hAnsi="Arial" w:cs="Arial"/>
        </w:rPr>
      </w:pPr>
      <w:r w:rsidRPr="002D3955">
        <w:rPr>
          <w:rFonts w:ascii="Arial" w:hAnsi="Arial" w:cs="Arial"/>
        </w:rPr>
        <w:t>Pour déterminer la puissance efficace, il est nécessaire de déterminer le type de service du moteur en fonction de la fréquence de ces accélérations, de la présence de décélérations ou de cycle de fonctionnement.</w:t>
      </w:r>
      <w:r w:rsidR="00232B16" w:rsidRPr="002D3955">
        <w:rPr>
          <w:rFonts w:ascii="Arial" w:hAnsi="Arial" w:cs="Arial"/>
        </w:rPr>
        <w:t xml:space="preserve"> Les différents types de services sont :</w:t>
      </w:r>
    </w:p>
    <w:p w:rsidR="00232B16" w:rsidRDefault="004E72B3" w:rsidP="00F77E07">
      <w:pPr>
        <w:ind w:firstLine="565"/>
      </w:pPr>
      <w:r>
        <w:rPr>
          <w:rFonts w:ascii="TimesNewRomanPSMT" w:hAnsi="TimesNewRomanPSMT" w:cs="TimesNewRomanPSMT"/>
          <w:noProof/>
          <w:sz w:val="22"/>
          <w:szCs w:val="22"/>
        </w:rPr>
        <w:drawing>
          <wp:anchor distT="0" distB="0" distL="114300" distR="114300" simplePos="0" relativeHeight="251637760" behindDoc="1" locked="0" layoutInCell="1" allowOverlap="1">
            <wp:simplePos x="0" y="0"/>
            <wp:positionH relativeFrom="column">
              <wp:posOffset>916305</wp:posOffset>
            </wp:positionH>
            <wp:positionV relativeFrom="paragraph">
              <wp:posOffset>103604</wp:posOffset>
            </wp:positionV>
            <wp:extent cx="5781675" cy="1809115"/>
            <wp:effectExtent l="0" t="0" r="0" b="0"/>
            <wp:wrapNone/>
            <wp:docPr id="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9" cstate="print">
                      <a:extLst>
                        <a:ext uri="{28A0092B-C50C-407E-A947-70E740481C1C}">
                          <a14:useLocalDpi xmlns:a14="http://schemas.microsoft.com/office/drawing/2010/main" val="0"/>
                        </a:ext>
                      </a:extLst>
                    </a:blip>
                    <a:srcRect b="79393"/>
                    <a:stretch>
                      <a:fillRect/>
                    </a:stretch>
                  </pic:blipFill>
                  <pic:spPr bwMode="auto">
                    <a:xfrm>
                      <a:off x="0" y="0"/>
                      <a:ext cx="5781675" cy="1809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77E07" w:rsidRDefault="00434AAC" w:rsidP="00F77E07">
      <w:pPr>
        <w:ind w:firstLine="565"/>
      </w:pPr>
      <w:r>
        <w:rPr>
          <w:noProof/>
        </w:rPr>
        <w:pict>
          <v:shapetype id="_x0000_t202" coordsize="21600,21600" o:spt="202" path="m,l,21600r21600,l21600,xe">
            <v:stroke joinstyle="miter"/>
            <v:path gradientshapeok="t" o:connecttype="rect"/>
          </v:shapetype>
          <v:shape id="_x0000_s1367" type="#_x0000_t202" style="position:absolute;left:0;text-align:left;margin-left:38.75pt;margin-top:9.9pt;width:81.5pt;height:108.4pt;z-index:25167769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67;mso-fit-shape-to-text:t">
              <w:txbxContent>
                <w:p w:rsidR="002D3955" w:rsidRDefault="002D3955" w:rsidP="002D3955">
                  <w:pPr>
                    <w:jc w:val="right"/>
                    <w:rPr>
                      <w:rFonts w:ascii="Arial" w:hAnsi="Arial" w:cs="Arial"/>
                      <w:sz w:val="28"/>
                      <w:szCs w:val="28"/>
                    </w:rPr>
                  </w:pPr>
                  <w:r w:rsidRPr="002D3955">
                    <w:rPr>
                      <w:rFonts w:ascii="Arial" w:hAnsi="Arial" w:cs="Arial"/>
                      <w:sz w:val="28"/>
                      <w:szCs w:val="28"/>
                    </w:rPr>
                    <w:t>S1</w:t>
                  </w:r>
                </w:p>
                <w:p w:rsidR="004E72B3" w:rsidRDefault="004E72B3" w:rsidP="002D3955">
                  <w:pPr>
                    <w:jc w:val="right"/>
                    <w:rPr>
                      <w:rFonts w:ascii="Arial" w:hAnsi="Arial" w:cs="Arial"/>
                      <w:sz w:val="18"/>
                      <w:szCs w:val="18"/>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Charge</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Pertes électriques</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Default="002D3955" w:rsidP="002D3955">
                  <w:pPr>
                    <w:jc w:val="right"/>
                    <w:rPr>
                      <w:rFonts w:ascii="Arial" w:hAnsi="Arial" w:cs="Arial"/>
                      <w:sz w:val="18"/>
                      <w:szCs w:val="18"/>
                    </w:rPr>
                  </w:pPr>
                  <w:r w:rsidRPr="002D3955">
                    <w:rPr>
                      <w:rFonts w:ascii="Arial" w:hAnsi="Arial" w:cs="Arial"/>
                      <w:sz w:val="16"/>
                      <w:szCs w:val="16"/>
                    </w:rPr>
                    <w:t>Température</w:t>
                  </w:r>
                </w:p>
                <w:p w:rsidR="002D3955" w:rsidRPr="002D3955" w:rsidRDefault="002D3955" w:rsidP="002D3955">
                  <w:pPr>
                    <w:jc w:val="right"/>
                    <w:rPr>
                      <w:rFonts w:ascii="Arial" w:hAnsi="Arial" w:cs="Arial"/>
                      <w:sz w:val="18"/>
                      <w:szCs w:val="18"/>
                    </w:rPr>
                  </w:pPr>
                </w:p>
              </w:txbxContent>
            </v:textbox>
            <w10:wrap type="square"/>
          </v:shape>
        </w:pict>
      </w:r>
      <w:r>
        <w:rPr>
          <w:noProof/>
        </w:rPr>
        <w:pict>
          <v:shape id="_x0000_s1368" type="#_x0000_t202" style="position:absolute;left:0;text-align:left;margin-left:199.3pt;margin-top:8.3pt;width:84.05pt;height:108.4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68;mso-fit-shape-to-text:t">
              <w:txbxContent>
                <w:p w:rsidR="002D3955" w:rsidRDefault="002D3955" w:rsidP="002D3955">
                  <w:pPr>
                    <w:jc w:val="right"/>
                    <w:rPr>
                      <w:rFonts w:ascii="Arial" w:hAnsi="Arial" w:cs="Arial"/>
                      <w:sz w:val="28"/>
                      <w:szCs w:val="28"/>
                    </w:rPr>
                  </w:pPr>
                  <w:r w:rsidRPr="002D3955">
                    <w:rPr>
                      <w:rFonts w:ascii="Arial" w:hAnsi="Arial" w:cs="Arial"/>
                      <w:sz w:val="28"/>
                      <w:szCs w:val="28"/>
                    </w:rPr>
                    <w:t>S</w:t>
                  </w:r>
                  <w:r>
                    <w:rPr>
                      <w:rFonts w:ascii="Arial" w:hAnsi="Arial" w:cs="Arial"/>
                      <w:sz w:val="28"/>
                      <w:szCs w:val="28"/>
                    </w:rPr>
                    <w:t>2</w:t>
                  </w:r>
                </w:p>
                <w:p w:rsidR="004E72B3" w:rsidRDefault="004E72B3" w:rsidP="002D3955">
                  <w:pPr>
                    <w:jc w:val="right"/>
                    <w:rPr>
                      <w:rFonts w:ascii="Arial" w:hAnsi="Arial" w:cs="Arial"/>
                      <w:sz w:val="18"/>
                      <w:szCs w:val="18"/>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Charge</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Pertes électriques</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Default="002D3955" w:rsidP="002D3955">
                  <w:pPr>
                    <w:jc w:val="right"/>
                    <w:rPr>
                      <w:rFonts w:ascii="Arial" w:hAnsi="Arial" w:cs="Arial"/>
                      <w:sz w:val="18"/>
                      <w:szCs w:val="18"/>
                    </w:rPr>
                  </w:pPr>
                  <w:r w:rsidRPr="002D3955">
                    <w:rPr>
                      <w:rFonts w:ascii="Arial" w:hAnsi="Arial" w:cs="Arial"/>
                      <w:sz w:val="16"/>
                      <w:szCs w:val="16"/>
                    </w:rPr>
                    <w:t>Température</w:t>
                  </w:r>
                </w:p>
                <w:p w:rsidR="002D3955" w:rsidRPr="002D3955" w:rsidRDefault="002D3955" w:rsidP="002D3955">
                  <w:pPr>
                    <w:jc w:val="right"/>
                    <w:rPr>
                      <w:rFonts w:ascii="Arial" w:hAnsi="Arial" w:cs="Arial"/>
                      <w:sz w:val="18"/>
                      <w:szCs w:val="18"/>
                    </w:rPr>
                  </w:pPr>
                </w:p>
              </w:txbxContent>
            </v:textbox>
            <w10:wrap type="square"/>
          </v:shape>
        </w:pict>
      </w:r>
      <w:r>
        <w:rPr>
          <w:rFonts w:ascii="TimesNewRomanPSMT" w:hAnsi="TimesNewRomanPSMT" w:cs="TimesNewRomanPSMT"/>
          <w:noProof/>
          <w:sz w:val="22"/>
          <w:szCs w:val="22"/>
        </w:rPr>
        <w:pict>
          <v:shape id="_x0000_s1369" type="#_x0000_t202" style="position:absolute;left:0;text-align:left;margin-left:347.35pt;margin-top:7.45pt;width:85.45pt;height:108.4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369;mso-fit-shape-to-text:t">
              <w:txbxContent>
                <w:p w:rsidR="002D3955" w:rsidRDefault="002D3955" w:rsidP="002D3955">
                  <w:pPr>
                    <w:jc w:val="right"/>
                    <w:rPr>
                      <w:rFonts w:ascii="Arial" w:hAnsi="Arial" w:cs="Arial"/>
                      <w:sz w:val="28"/>
                      <w:szCs w:val="28"/>
                    </w:rPr>
                  </w:pPr>
                  <w:r w:rsidRPr="002D3955">
                    <w:rPr>
                      <w:rFonts w:ascii="Arial" w:hAnsi="Arial" w:cs="Arial"/>
                      <w:sz w:val="28"/>
                      <w:szCs w:val="28"/>
                    </w:rPr>
                    <w:t>S</w:t>
                  </w:r>
                  <w:r w:rsidR="004E72B3">
                    <w:rPr>
                      <w:rFonts w:ascii="Arial" w:hAnsi="Arial" w:cs="Arial"/>
                      <w:sz w:val="28"/>
                      <w:szCs w:val="28"/>
                    </w:rPr>
                    <w:t>3</w:t>
                  </w:r>
                </w:p>
                <w:p w:rsidR="004E72B3" w:rsidRDefault="004E72B3" w:rsidP="002D3955">
                  <w:pPr>
                    <w:jc w:val="right"/>
                    <w:rPr>
                      <w:rFonts w:ascii="Arial" w:hAnsi="Arial" w:cs="Arial"/>
                      <w:sz w:val="18"/>
                      <w:szCs w:val="18"/>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Charge</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r w:rsidRPr="002D3955">
                    <w:rPr>
                      <w:rFonts w:ascii="Arial" w:hAnsi="Arial" w:cs="Arial"/>
                      <w:sz w:val="16"/>
                      <w:szCs w:val="16"/>
                    </w:rPr>
                    <w:t>Pertes électriques</w:t>
                  </w:r>
                </w:p>
                <w:p w:rsidR="002D3955" w:rsidRPr="002D3955" w:rsidRDefault="002D3955" w:rsidP="002D3955">
                  <w:pPr>
                    <w:jc w:val="right"/>
                    <w:rPr>
                      <w:rFonts w:ascii="Arial" w:hAnsi="Arial" w:cs="Arial"/>
                      <w:sz w:val="16"/>
                      <w:szCs w:val="16"/>
                    </w:rPr>
                  </w:pPr>
                </w:p>
                <w:p w:rsidR="002D3955" w:rsidRPr="002D3955" w:rsidRDefault="002D3955" w:rsidP="002D3955">
                  <w:pPr>
                    <w:jc w:val="right"/>
                    <w:rPr>
                      <w:rFonts w:ascii="Arial" w:hAnsi="Arial" w:cs="Arial"/>
                      <w:sz w:val="16"/>
                      <w:szCs w:val="16"/>
                    </w:rPr>
                  </w:pPr>
                </w:p>
                <w:p w:rsidR="002D3955" w:rsidRDefault="002D3955" w:rsidP="002D3955">
                  <w:pPr>
                    <w:jc w:val="right"/>
                    <w:rPr>
                      <w:rFonts w:ascii="Arial" w:hAnsi="Arial" w:cs="Arial"/>
                      <w:sz w:val="18"/>
                      <w:szCs w:val="18"/>
                    </w:rPr>
                  </w:pPr>
                  <w:r w:rsidRPr="002D3955">
                    <w:rPr>
                      <w:rFonts w:ascii="Arial" w:hAnsi="Arial" w:cs="Arial"/>
                      <w:sz w:val="16"/>
                      <w:szCs w:val="16"/>
                    </w:rPr>
                    <w:t>Température</w:t>
                  </w:r>
                </w:p>
                <w:p w:rsidR="002D3955" w:rsidRPr="002D3955" w:rsidRDefault="002D3955" w:rsidP="002D3955">
                  <w:pPr>
                    <w:jc w:val="right"/>
                    <w:rPr>
                      <w:rFonts w:ascii="Arial" w:hAnsi="Arial" w:cs="Arial"/>
                      <w:sz w:val="18"/>
                      <w:szCs w:val="18"/>
                    </w:rPr>
                  </w:pPr>
                </w:p>
              </w:txbxContent>
            </v:textbox>
            <w10:wrap type="square"/>
          </v:shape>
        </w:pict>
      </w:r>
    </w:p>
    <w:p w:rsidR="00232B16" w:rsidRDefault="00232B16" w:rsidP="00F77E07">
      <w:pPr>
        <w:ind w:firstLine="565"/>
      </w:pPr>
    </w:p>
    <w:p w:rsidR="00232B16" w:rsidRDefault="00232B16" w:rsidP="00F77E07">
      <w:pPr>
        <w:ind w:firstLine="565"/>
      </w:pPr>
    </w:p>
    <w:p w:rsidR="00232B16" w:rsidRDefault="00232B16" w:rsidP="00F77E07">
      <w:pPr>
        <w:ind w:firstLine="565"/>
      </w:pPr>
    </w:p>
    <w:p w:rsidR="00232B16" w:rsidRDefault="00232B16" w:rsidP="00F77E07">
      <w:pPr>
        <w:ind w:firstLine="565"/>
      </w:pPr>
    </w:p>
    <w:p w:rsidR="00232B16" w:rsidRDefault="00232B16" w:rsidP="00F77E07">
      <w:pPr>
        <w:ind w:firstLine="565"/>
      </w:pPr>
    </w:p>
    <w:p w:rsidR="00232B16" w:rsidRDefault="00232B16" w:rsidP="00F77E07">
      <w:pPr>
        <w:ind w:firstLine="565"/>
      </w:pPr>
    </w:p>
    <w:p w:rsidR="00232B16" w:rsidRDefault="00434AAC" w:rsidP="00F77E07">
      <w:pPr>
        <w:ind w:firstLine="565"/>
      </w:pPr>
      <w:r>
        <w:rPr>
          <w:noProof/>
        </w:rPr>
        <w:pict>
          <v:shape id="_x0000_s1372" type="#_x0000_t202" style="position:absolute;left:0;text-align:left;margin-left:503.65pt;margin-top:4.05pt;width:35.3pt;height:15.6pt;z-index:25168281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372">
              <w:txbxContent>
                <w:p w:rsidR="002D3955" w:rsidRPr="002D3955" w:rsidRDefault="002D3955" w:rsidP="002D3955">
                  <w:pPr>
                    <w:rPr>
                      <w:rFonts w:ascii="Arial" w:hAnsi="Arial" w:cs="Arial"/>
                      <w:sz w:val="16"/>
                      <w:szCs w:val="16"/>
                    </w:rPr>
                  </w:pPr>
                </w:p>
              </w:txbxContent>
            </v:textbox>
            <w10:wrap type="square"/>
          </v:shape>
        </w:pict>
      </w:r>
    </w:p>
    <w:p w:rsidR="00232B16" w:rsidRDefault="00232B16" w:rsidP="00F77E07">
      <w:pPr>
        <w:ind w:firstLine="565"/>
      </w:pPr>
    </w:p>
    <w:p w:rsidR="00232B16" w:rsidRDefault="00232B16" w:rsidP="00F77E07">
      <w:pPr>
        <w:ind w:firstLine="565"/>
      </w:pPr>
    </w:p>
    <w:p w:rsidR="00232B16" w:rsidRDefault="00434AAC" w:rsidP="00F77E07">
      <w:pPr>
        <w:ind w:firstLine="565"/>
      </w:pPr>
      <w:r>
        <w:rPr>
          <w:noProof/>
        </w:rPr>
        <w:pict>
          <v:shape id="_x0000_s1371" type="#_x0000_t202" style="position:absolute;left:0;text-align:left;margin-left:445.5pt;margin-top:14.25pt;width:40.15pt;height:15.6pt;z-index:25168179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371">
              <w:txbxContent>
                <w:p w:rsidR="002D3955" w:rsidRPr="002D3955" w:rsidRDefault="002D3955" w:rsidP="002D3955">
                  <w:pPr>
                    <w:rPr>
                      <w:rFonts w:ascii="Arial" w:hAnsi="Arial" w:cs="Arial"/>
                      <w:sz w:val="16"/>
                      <w:szCs w:val="16"/>
                    </w:rPr>
                  </w:pPr>
                  <w:r w:rsidRPr="002D3955">
                    <w:rPr>
                      <w:rFonts w:ascii="Arial" w:hAnsi="Arial" w:cs="Arial"/>
                      <w:sz w:val="16"/>
                      <w:szCs w:val="16"/>
                    </w:rPr>
                    <w:t>Temps</w:t>
                  </w:r>
                </w:p>
              </w:txbxContent>
            </v:textbox>
            <w10:wrap type="square"/>
          </v:shape>
        </w:pict>
      </w:r>
    </w:p>
    <w:p w:rsidR="00232B16" w:rsidRDefault="00434AAC" w:rsidP="00F77E07">
      <w:pPr>
        <w:ind w:firstLine="565"/>
      </w:pPr>
      <w:r>
        <w:rPr>
          <w:noProof/>
        </w:rPr>
        <w:pict>
          <v:shape id="_x0000_s1370" type="#_x0000_t202" style="position:absolute;left:0;text-align:left;margin-left:289.8pt;margin-top:3.85pt;width:40.15pt;height:15.6pt;z-index:25168076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370">
              <w:txbxContent>
                <w:p w:rsidR="002D3955" w:rsidRPr="002D3955" w:rsidRDefault="002D3955" w:rsidP="002D3955">
                  <w:pPr>
                    <w:rPr>
                      <w:rFonts w:ascii="Arial" w:hAnsi="Arial" w:cs="Arial"/>
                      <w:sz w:val="16"/>
                      <w:szCs w:val="16"/>
                    </w:rPr>
                  </w:pPr>
                  <w:r w:rsidRPr="002D3955">
                    <w:rPr>
                      <w:rFonts w:ascii="Arial" w:hAnsi="Arial" w:cs="Arial"/>
                      <w:sz w:val="16"/>
                      <w:szCs w:val="16"/>
                    </w:rPr>
                    <w:t>Temps</w:t>
                  </w:r>
                </w:p>
              </w:txbxContent>
            </v:textbox>
            <w10:wrap type="square"/>
          </v:shape>
        </w:pict>
      </w:r>
      <w:r>
        <w:rPr>
          <w:rFonts w:ascii="Arial" w:hAnsi="Arial" w:cs="Arial"/>
          <w:noProof/>
        </w:rPr>
        <w:pict>
          <v:shape id="Zone de texte 2" o:spid="_x0000_s1365" type="#_x0000_t202" style="position:absolute;left:0;text-align:left;margin-left:141.25pt;margin-top:3.85pt;width:40.15pt;height:15.6pt;z-index:251676672;visibility:visible;mso-wrap-distance-left:9pt;mso-wrap-distance-top:3.6pt;mso-wrap-distance-right:9pt;mso-wrap-distance-bottom:3.6pt;mso-position-horizontal-relative:text;mso-position-vertical-relative:text;mso-width-relative:margin;mso-height-relative:margin;v-text-anchor:top" stroked="f">
            <v:textbox style="mso-next-textbox:#Zone de texte 2">
              <w:txbxContent>
                <w:p w:rsidR="00232B16" w:rsidRPr="002D3955" w:rsidRDefault="00232B16">
                  <w:pPr>
                    <w:rPr>
                      <w:rFonts w:ascii="Arial" w:hAnsi="Arial" w:cs="Arial"/>
                      <w:sz w:val="16"/>
                      <w:szCs w:val="16"/>
                    </w:rPr>
                  </w:pPr>
                  <w:r w:rsidRPr="002D3955">
                    <w:rPr>
                      <w:rFonts w:ascii="Arial" w:hAnsi="Arial" w:cs="Arial"/>
                      <w:sz w:val="16"/>
                      <w:szCs w:val="16"/>
                    </w:rPr>
                    <w:t>Temps</w:t>
                  </w:r>
                </w:p>
              </w:txbxContent>
            </v:textbox>
            <w10:wrap type="square"/>
          </v:shape>
        </w:pict>
      </w:r>
    </w:p>
    <w:p w:rsidR="00232B16" w:rsidRDefault="00232B16" w:rsidP="00F77E07">
      <w:pPr>
        <w:ind w:firstLine="565"/>
      </w:pPr>
    </w:p>
    <w:p w:rsidR="00232B16" w:rsidRDefault="00232B16" w:rsidP="00F77E07">
      <w:pPr>
        <w:ind w:firstLine="565"/>
      </w:pPr>
    </w:p>
    <w:p w:rsidR="00F77E07" w:rsidRPr="002D3955" w:rsidRDefault="00F77E07" w:rsidP="004E72B3">
      <w:pPr>
        <w:rPr>
          <w:rFonts w:ascii="Arial" w:hAnsi="Arial" w:cs="Arial"/>
        </w:rPr>
      </w:pPr>
      <w:r w:rsidRPr="002D3955">
        <w:rPr>
          <w:rFonts w:ascii="Arial" w:hAnsi="Arial" w:cs="Arial"/>
        </w:rPr>
        <w:t>Une fois le type de service déterminé, on peut calculer la puissance.</w:t>
      </w:r>
    </w:p>
    <w:p w:rsidR="00F77E07" w:rsidRPr="004E72B3" w:rsidRDefault="00F77E07" w:rsidP="00F77E07">
      <w:pPr>
        <w:autoSpaceDE w:val="0"/>
        <w:autoSpaceDN w:val="0"/>
        <w:adjustRightInd w:val="0"/>
        <w:jc w:val="both"/>
        <w:rPr>
          <w:rFonts w:ascii="Arial" w:hAnsi="Arial" w:cs="Arial"/>
        </w:rPr>
      </w:pPr>
      <w:r w:rsidRPr="004E72B3">
        <w:rPr>
          <w:rFonts w:ascii="Arial" w:hAnsi="Arial" w:cs="Arial"/>
        </w:rPr>
        <w:t xml:space="preserve">a) </w:t>
      </w:r>
      <w:r w:rsidRPr="004E72B3">
        <w:rPr>
          <w:rFonts w:ascii="Arial" w:hAnsi="Arial" w:cs="Arial"/>
          <w:b/>
          <w:bCs/>
        </w:rPr>
        <w:t xml:space="preserve">Service continu - Service type </w:t>
      </w:r>
      <w:proofErr w:type="spellStart"/>
      <w:r w:rsidRPr="004E72B3">
        <w:rPr>
          <w:rFonts w:ascii="Arial" w:hAnsi="Arial" w:cs="Arial"/>
          <w:b/>
          <w:bCs/>
        </w:rPr>
        <w:t>Sl</w:t>
      </w:r>
      <w:proofErr w:type="spellEnd"/>
      <w:r w:rsidRPr="004E72B3">
        <w:rPr>
          <w:rFonts w:ascii="Arial" w:hAnsi="Arial" w:cs="Arial"/>
          <w:b/>
          <w:bCs/>
        </w:rPr>
        <w:t xml:space="preserve"> </w:t>
      </w:r>
      <w:r w:rsidRPr="004E72B3">
        <w:rPr>
          <w:rFonts w:ascii="Arial" w:hAnsi="Arial" w:cs="Arial"/>
        </w:rPr>
        <w:t>: Fonctionnement à charge constante nominale d'une durée suffisante pour que l'équilibre thermique soit atteint. Facteur de correction pour ce service S1 = 1</w:t>
      </w:r>
    </w:p>
    <w:p w:rsidR="00F77E07" w:rsidRPr="004E72B3" w:rsidRDefault="00F77E07" w:rsidP="00F77E07">
      <w:pPr>
        <w:autoSpaceDE w:val="0"/>
        <w:autoSpaceDN w:val="0"/>
        <w:adjustRightInd w:val="0"/>
        <w:jc w:val="both"/>
        <w:rPr>
          <w:rFonts w:ascii="Arial" w:hAnsi="Arial" w:cs="Arial"/>
        </w:rPr>
      </w:pPr>
      <w:r w:rsidRPr="004E72B3">
        <w:rPr>
          <w:rFonts w:ascii="Arial" w:hAnsi="Arial" w:cs="Arial"/>
        </w:rPr>
        <w:t xml:space="preserve">b) </w:t>
      </w:r>
      <w:r w:rsidRPr="004E72B3">
        <w:rPr>
          <w:rFonts w:ascii="Arial" w:hAnsi="Arial" w:cs="Arial"/>
          <w:b/>
          <w:bCs/>
        </w:rPr>
        <w:t xml:space="preserve">Service temporaire - Service type S2 </w:t>
      </w:r>
      <w:r w:rsidRPr="004E72B3">
        <w:rPr>
          <w:rFonts w:ascii="Arial" w:hAnsi="Arial" w:cs="Arial"/>
        </w:rPr>
        <w:t>: Fonctionnement à charge constante nominale pendant un temps déterminé N, moindre que celui requis pour atteindre l'équilibre thermique, suivi d'un repos d'une durée suffisante pour rétablir à 2° C près l'égalité de température entre la machine et le fluide de refroidissement. Facteur de correction pour ce service S2.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389"/>
        <w:gridCol w:w="1674"/>
        <w:gridCol w:w="1673"/>
        <w:gridCol w:w="1674"/>
      </w:tblGrid>
      <w:tr w:rsidR="00F77E07" w:rsidRPr="002D3955" w:rsidTr="00D626DE">
        <w:tc>
          <w:tcPr>
            <w:tcW w:w="2802" w:type="dxa"/>
          </w:tcPr>
          <w:p w:rsidR="00F77E07" w:rsidRPr="004E72B3" w:rsidRDefault="00F77E07" w:rsidP="00D626DE">
            <w:pPr>
              <w:autoSpaceDE w:val="0"/>
              <w:autoSpaceDN w:val="0"/>
              <w:adjustRightInd w:val="0"/>
              <w:rPr>
                <w:rFonts w:ascii="Arial" w:hAnsi="Arial" w:cs="Arial"/>
              </w:rPr>
            </w:pPr>
            <w:r w:rsidRPr="004E72B3">
              <w:rPr>
                <w:rFonts w:ascii="Arial" w:hAnsi="Arial" w:cs="Arial"/>
              </w:rPr>
              <w:t>Temps de marche par période de 90 min</w:t>
            </w:r>
          </w:p>
        </w:tc>
        <w:tc>
          <w:tcPr>
            <w:tcW w:w="1389"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10 min</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30 min</w:t>
            </w:r>
          </w:p>
        </w:tc>
        <w:tc>
          <w:tcPr>
            <w:tcW w:w="1673"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60 min</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90 min</w:t>
            </w:r>
          </w:p>
        </w:tc>
      </w:tr>
      <w:tr w:rsidR="00F77E07" w:rsidRPr="002D3955" w:rsidTr="00D626DE">
        <w:tc>
          <w:tcPr>
            <w:tcW w:w="2802" w:type="dxa"/>
          </w:tcPr>
          <w:p w:rsidR="00F77E07" w:rsidRPr="004E72B3" w:rsidRDefault="00F77E07" w:rsidP="00D626DE">
            <w:pPr>
              <w:autoSpaceDE w:val="0"/>
              <w:autoSpaceDN w:val="0"/>
              <w:adjustRightInd w:val="0"/>
              <w:rPr>
                <w:rFonts w:ascii="Arial" w:hAnsi="Arial" w:cs="Arial"/>
              </w:rPr>
            </w:pPr>
            <w:r w:rsidRPr="004E72B3">
              <w:rPr>
                <w:rFonts w:ascii="Arial" w:hAnsi="Arial" w:cs="Arial"/>
              </w:rPr>
              <w:t xml:space="preserve">Facteur de correction </w:t>
            </w:r>
          </w:p>
        </w:tc>
        <w:tc>
          <w:tcPr>
            <w:tcW w:w="1389"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1,6</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1,3</w:t>
            </w:r>
          </w:p>
        </w:tc>
        <w:tc>
          <w:tcPr>
            <w:tcW w:w="1673"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1,1</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w:t>
            </w:r>
          </w:p>
        </w:tc>
      </w:tr>
    </w:tbl>
    <w:p w:rsidR="00F77E07" w:rsidRPr="004E72B3" w:rsidRDefault="00F77E07" w:rsidP="00F77E07">
      <w:pPr>
        <w:autoSpaceDE w:val="0"/>
        <w:autoSpaceDN w:val="0"/>
        <w:adjustRightInd w:val="0"/>
        <w:jc w:val="both"/>
        <w:rPr>
          <w:rFonts w:ascii="Arial" w:hAnsi="Arial" w:cs="Arial"/>
        </w:rPr>
      </w:pPr>
      <w:r w:rsidRPr="004E72B3">
        <w:rPr>
          <w:rFonts w:ascii="Arial" w:hAnsi="Arial" w:cs="Arial"/>
        </w:rPr>
        <w:t xml:space="preserve">c) </w:t>
      </w:r>
      <w:r w:rsidRPr="004E72B3">
        <w:rPr>
          <w:rFonts w:ascii="Arial" w:hAnsi="Arial" w:cs="Arial"/>
          <w:b/>
          <w:bCs/>
        </w:rPr>
        <w:t xml:space="preserve">Service Intermittent périodique - Service type S3 </w:t>
      </w:r>
      <w:r w:rsidRPr="004E72B3">
        <w:rPr>
          <w:rFonts w:ascii="Arial" w:hAnsi="Arial" w:cs="Arial"/>
        </w:rPr>
        <w:t>: Suite de cycles de service identiques comprenant chacun une période de fonctionnement à charge constante nominale N et une période de repos R. Dans ce service, le cycle est tel que le courant de démarrage n'affecte pas l'échauffement de façon significative. Facteur de correction pour ce service S3.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389"/>
        <w:gridCol w:w="1674"/>
        <w:gridCol w:w="1673"/>
        <w:gridCol w:w="1674"/>
      </w:tblGrid>
      <w:tr w:rsidR="00F77E07" w:rsidRPr="004E72B3" w:rsidTr="00D626DE">
        <w:tc>
          <w:tcPr>
            <w:tcW w:w="2802" w:type="dxa"/>
          </w:tcPr>
          <w:p w:rsidR="00F77E07" w:rsidRPr="004E72B3" w:rsidRDefault="00F77E07" w:rsidP="00D626DE">
            <w:pPr>
              <w:autoSpaceDE w:val="0"/>
              <w:autoSpaceDN w:val="0"/>
              <w:adjustRightInd w:val="0"/>
              <w:rPr>
                <w:rFonts w:ascii="Arial" w:hAnsi="Arial" w:cs="Arial"/>
              </w:rPr>
            </w:pPr>
            <w:r w:rsidRPr="004E72B3">
              <w:rPr>
                <w:rFonts w:ascii="Arial" w:hAnsi="Arial" w:cs="Arial"/>
              </w:rPr>
              <w:t>Facteur de marche N/N+R</w:t>
            </w:r>
          </w:p>
        </w:tc>
        <w:tc>
          <w:tcPr>
            <w:tcW w:w="1389"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15 %</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25 %</w:t>
            </w:r>
          </w:p>
        </w:tc>
        <w:tc>
          <w:tcPr>
            <w:tcW w:w="1673"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40 %</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60 %</w:t>
            </w:r>
          </w:p>
        </w:tc>
      </w:tr>
      <w:tr w:rsidR="00F77E07" w:rsidRPr="004E72B3" w:rsidTr="00D626DE">
        <w:tc>
          <w:tcPr>
            <w:tcW w:w="2802" w:type="dxa"/>
          </w:tcPr>
          <w:p w:rsidR="00F77E07" w:rsidRPr="004E72B3" w:rsidRDefault="00F77E07" w:rsidP="00D626DE">
            <w:pPr>
              <w:autoSpaceDE w:val="0"/>
              <w:autoSpaceDN w:val="0"/>
              <w:adjustRightInd w:val="0"/>
              <w:rPr>
                <w:rFonts w:ascii="Arial" w:hAnsi="Arial" w:cs="Arial"/>
              </w:rPr>
            </w:pPr>
            <w:r w:rsidRPr="004E72B3">
              <w:rPr>
                <w:rFonts w:ascii="Arial" w:hAnsi="Arial" w:cs="Arial"/>
              </w:rPr>
              <w:t xml:space="preserve">Facteur de correction </w:t>
            </w:r>
          </w:p>
        </w:tc>
        <w:tc>
          <w:tcPr>
            <w:tcW w:w="1389"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1,6</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1,4</w:t>
            </w:r>
          </w:p>
        </w:tc>
        <w:tc>
          <w:tcPr>
            <w:tcW w:w="1673"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1,2</w:t>
            </w:r>
          </w:p>
        </w:tc>
        <w:tc>
          <w:tcPr>
            <w:tcW w:w="1674" w:type="dxa"/>
          </w:tcPr>
          <w:p w:rsidR="00F77E07" w:rsidRPr="004E72B3" w:rsidRDefault="00F77E07" w:rsidP="00D626DE">
            <w:pPr>
              <w:autoSpaceDE w:val="0"/>
              <w:autoSpaceDN w:val="0"/>
              <w:adjustRightInd w:val="0"/>
              <w:jc w:val="center"/>
              <w:rPr>
                <w:rFonts w:ascii="Arial" w:hAnsi="Arial" w:cs="Arial"/>
              </w:rPr>
            </w:pPr>
            <w:r w:rsidRPr="004E72B3">
              <w:rPr>
                <w:rFonts w:ascii="Arial" w:hAnsi="Arial" w:cs="Arial"/>
              </w:rPr>
              <w:t>1,1</w:t>
            </w:r>
          </w:p>
        </w:tc>
      </w:tr>
    </w:tbl>
    <w:p w:rsidR="00F77E07" w:rsidRPr="002D3955" w:rsidRDefault="00F77E07" w:rsidP="00F77E07">
      <w:pPr>
        <w:autoSpaceDE w:val="0"/>
        <w:autoSpaceDN w:val="0"/>
        <w:adjustRightInd w:val="0"/>
        <w:rPr>
          <w:rFonts w:ascii="Arial" w:hAnsi="Arial" w:cs="Arial"/>
          <w:sz w:val="18"/>
          <w:szCs w:val="18"/>
        </w:rPr>
      </w:pPr>
      <w:r w:rsidRPr="002D3955">
        <w:rPr>
          <w:rFonts w:ascii="Arial" w:hAnsi="Arial" w:cs="Arial"/>
          <w:sz w:val="18"/>
          <w:szCs w:val="18"/>
        </w:rPr>
        <w:t>(Facteur de marche = temps d’utilisation moteur / temps d’utilisation moteur + temps de repos)</w:t>
      </w:r>
    </w:p>
    <w:p w:rsidR="00F77E07" w:rsidRPr="002D3955" w:rsidRDefault="00F77E07" w:rsidP="00F77E07">
      <w:pPr>
        <w:autoSpaceDE w:val="0"/>
        <w:autoSpaceDN w:val="0"/>
        <w:adjustRightInd w:val="0"/>
        <w:rPr>
          <w:rFonts w:ascii="Arial" w:hAnsi="Arial" w:cs="Arial"/>
          <w:sz w:val="18"/>
          <w:szCs w:val="18"/>
        </w:rPr>
      </w:pPr>
    </w:p>
    <w:p w:rsidR="00F77E07" w:rsidRPr="002D3955" w:rsidRDefault="00F77E07" w:rsidP="00F77E07">
      <w:pPr>
        <w:ind w:firstLine="565"/>
        <w:rPr>
          <w:rFonts w:ascii="Arial" w:hAnsi="Arial" w:cs="Arial"/>
          <w:sz w:val="24"/>
        </w:rPr>
      </w:pPr>
      <w:r w:rsidRPr="002D3955">
        <w:rPr>
          <w:rFonts w:ascii="Arial" w:hAnsi="Arial" w:cs="Arial"/>
          <w:sz w:val="24"/>
        </w:rPr>
        <w:t>Coefficient correcteur de température</w:t>
      </w:r>
    </w:p>
    <w:p w:rsidR="00F77E07" w:rsidRDefault="003F784B" w:rsidP="00F77E07">
      <w:r>
        <w:rPr>
          <w:noProof/>
        </w:rPr>
        <w:drawing>
          <wp:anchor distT="0" distB="0" distL="114300" distR="114300" simplePos="0" relativeHeight="251632640" behindDoc="0" locked="0" layoutInCell="1" allowOverlap="1">
            <wp:simplePos x="0" y="0"/>
            <wp:positionH relativeFrom="column">
              <wp:posOffset>0</wp:posOffset>
            </wp:positionH>
            <wp:positionV relativeFrom="paragraph">
              <wp:posOffset>85725</wp:posOffset>
            </wp:positionV>
            <wp:extent cx="4931410" cy="2419350"/>
            <wp:effectExtent l="19050" t="0" r="2540" b="0"/>
            <wp:wrapSquare wrapText="bothSides"/>
            <wp:docPr id="2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0" cstate="print"/>
                    <a:srcRect l="9830" t="18988" r="29771" b="28354"/>
                    <a:stretch>
                      <a:fillRect/>
                    </a:stretch>
                  </pic:blipFill>
                  <pic:spPr bwMode="auto">
                    <a:xfrm>
                      <a:off x="0" y="0"/>
                      <a:ext cx="4931410" cy="2419350"/>
                    </a:xfrm>
                    <a:prstGeom prst="rect">
                      <a:avLst/>
                    </a:prstGeom>
                    <a:noFill/>
                    <a:ln w="9525">
                      <a:noFill/>
                      <a:miter lim="800000"/>
                      <a:headEnd/>
                      <a:tailEnd/>
                    </a:ln>
                  </pic:spPr>
                </pic:pic>
              </a:graphicData>
            </a:graphic>
          </wp:anchor>
        </w:drawing>
      </w:r>
    </w:p>
    <w:p w:rsidR="00F77E07" w:rsidRPr="002D3955" w:rsidRDefault="00F77E07" w:rsidP="00F77E07">
      <w:pPr>
        <w:jc w:val="both"/>
        <w:rPr>
          <w:rFonts w:ascii="Arial" w:hAnsi="Arial" w:cs="Arial"/>
        </w:rPr>
      </w:pPr>
      <w:r w:rsidRPr="002D3955">
        <w:rPr>
          <w:rFonts w:ascii="Arial" w:hAnsi="Arial" w:cs="Arial"/>
        </w:rPr>
        <w:t>P1 puissance disponible</w:t>
      </w:r>
    </w:p>
    <w:p w:rsidR="00F77E07" w:rsidRPr="002D3955" w:rsidRDefault="00F77E07" w:rsidP="00F77E07">
      <w:pPr>
        <w:jc w:val="both"/>
        <w:rPr>
          <w:rFonts w:ascii="Arial" w:hAnsi="Arial" w:cs="Arial"/>
        </w:rPr>
      </w:pPr>
      <w:r w:rsidRPr="002D3955">
        <w:rPr>
          <w:rFonts w:ascii="Arial" w:hAnsi="Arial" w:cs="Arial"/>
        </w:rPr>
        <w:t>P puissance nominale</w:t>
      </w:r>
    </w:p>
    <w:p w:rsidR="00F77E07" w:rsidRPr="002D3955" w:rsidRDefault="00F77E07" w:rsidP="00F77E07">
      <w:pPr>
        <w:jc w:val="both"/>
        <w:rPr>
          <w:rFonts w:ascii="Arial" w:hAnsi="Arial" w:cs="Arial"/>
        </w:rPr>
      </w:pPr>
    </w:p>
    <w:p w:rsidR="00F77E07" w:rsidRPr="002D3955" w:rsidRDefault="00F77E07" w:rsidP="00F77E07">
      <w:pPr>
        <w:jc w:val="both"/>
        <w:rPr>
          <w:rFonts w:ascii="Arial" w:hAnsi="Arial" w:cs="Arial"/>
        </w:rPr>
      </w:pPr>
      <w:r w:rsidRPr="002D3955">
        <w:rPr>
          <w:rFonts w:ascii="Arial" w:hAnsi="Arial" w:cs="Arial"/>
        </w:rPr>
        <w:t>Exemple si nous utilisons un moteur à une altitude de 2000m sous une température de 50°C, pour un moteur d’une puissance de 1kW, la puissance disponible suite au déclassement sera de 1000×0,85=850W.</w:t>
      </w:r>
    </w:p>
    <w:p w:rsidR="00F77E07" w:rsidRPr="002D3955"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4E72B3">
      <w:pPr>
        <w:jc w:val="both"/>
        <w:rPr>
          <w:rFonts w:ascii="Arial" w:hAnsi="Arial" w:cs="Arial"/>
          <w:sz w:val="24"/>
        </w:rPr>
      </w:pPr>
      <w:r>
        <w:rPr>
          <w:rFonts w:ascii="Arial" w:hAnsi="Arial" w:cs="Arial"/>
          <w:sz w:val="24"/>
        </w:rPr>
        <w:t>Calcul puissance disponible en sortie du moteur</w:t>
      </w:r>
    </w:p>
    <w:p w:rsidR="00DE4C8A" w:rsidRPr="004E72B3" w:rsidRDefault="00DE4C8A" w:rsidP="00DE4C8A">
      <w:pPr>
        <w:pStyle w:val="En-tte"/>
        <w:tabs>
          <w:tab w:val="clear" w:pos="4536"/>
          <w:tab w:val="clear" w:pos="9072"/>
        </w:tabs>
        <w:jc w:val="both"/>
        <w:rPr>
          <w:rFonts w:ascii="Arial" w:hAnsi="Arial" w:cs="Arial"/>
        </w:rPr>
      </w:pPr>
      <w:r w:rsidRPr="004E72B3">
        <w:rPr>
          <w:rFonts w:ascii="Arial" w:hAnsi="Arial" w:cs="Arial"/>
        </w:rPr>
        <w:t>Exemple : pour fournir une puissance de 1105W, un moteur utilisé en service S2 avec un temps de marche de 30 minutes sur 90 minutes (facteur correction service = 1,3) à une altitude de 2000m sous une température de 50°C (facteur correction température 0,85), devra avoir une puissance de : 1 105</w:t>
      </w:r>
      <w:proofErr w:type="gramStart"/>
      <w:r w:rsidRPr="004E72B3">
        <w:rPr>
          <w:rFonts w:ascii="Arial" w:hAnsi="Arial" w:cs="Arial"/>
        </w:rPr>
        <w:t>/(</w:t>
      </w:r>
      <w:proofErr w:type="gramEnd"/>
      <w:r w:rsidRPr="004E72B3">
        <w:rPr>
          <w:rFonts w:ascii="Arial" w:hAnsi="Arial" w:cs="Arial"/>
        </w:rPr>
        <w:t>0,85×1,3)=1 000W, soit 1 kW.</w:t>
      </w:r>
    </w:p>
    <w:p w:rsidR="00F77E07"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sz w:val="24"/>
        </w:rPr>
        <w:br w:type="page"/>
      </w:r>
      <w:r w:rsidRPr="00D266D5">
        <w:rPr>
          <w:rFonts w:ascii="Arial" w:hAnsi="Arial" w:cs="Arial"/>
          <w:b/>
          <w:noProof/>
          <w:sz w:val="24"/>
        </w:rPr>
        <w:lastRenderedPageBreak/>
        <w:t>Moteur</w:t>
      </w:r>
      <w:r w:rsidR="00A4536E">
        <w:rPr>
          <w:rFonts w:ascii="Arial" w:hAnsi="Arial" w:cs="Arial"/>
          <w:b/>
          <w:noProof/>
          <w:sz w:val="24"/>
        </w:rPr>
        <w:t>,</w:t>
      </w:r>
      <w:r w:rsidRPr="00D266D5">
        <w:rPr>
          <w:rFonts w:ascii="Arial" w:hAnsi="Arial" w:cs="Arial"/>
          <w:b/>
          <w:noProof/>
          <w:sz w:val="24"/>
        </w:rPr>
        <w:t xml:space="preserve"> </w:t>
      </w:r>
      <w:r w:rsidR="00EA47AB">
        <w:rPr>
          <w:rFonts w:ascii="Arial" w:hAnsi="Arial" w:cs="Arial"/>
          <w:b/>
          <w:noProof/>
          <w:sz w:val="24"/>
        </w:rPr>
        <w:t>nouvelle référence</w:t>
      </w:r>
    </w:p>
    <w:p w:rsidR="0005154E" w:rsidRPr="00D266D5" w:rsidRDefault="0005154E" w:rsidP="00F77E07">
      <w:pPr>
        <w:pStyle w:val="En-tte"/>
        <w:tabs>
          <w:tab w:val="clear" w:pos="4536"/>
          <w:tab w:val="clear" w:pos="9072"/>
        </w:tabs>
        <w:rPr>
          <w:rFonts w:ascii="Arial" w:hAnsi="Arial" w:cs="Arial"/>
          <w:b/>
          <w:noProof/>
          <w:sz w:val="24"/>
        </w:rPr>
      </w:pPr>
    </w:p>
    <w:p w:rsidR="00F77E07" w:rsidRDefault="00F77E07" w:rsidP="00F77E07">
      <w:pPr>
        <w:pStyle w:val="En-tte"/>
        <w:tabs>
          <w:tab w:val="clear" w:pos="4536"/>
          <w:tab w:val="clear" w:pos="9072"/>
        </w:tabs>
        <w:rPr>
          <w:rFonts w:ascii="Arial" w:hAnsi="Arial" w:cs="Arial"/>
          <w:sz w:val="24"/>
        </w:rPr>
      </w:pPr>
      <w:r w:rsidRPr="004D2850">
        <w:rPr>
          <w:rFonts w:ascii="Arial" w:hAnsi="Arial" w:cs="Arial"/>
          <w:sz w:val="24"/>
        </w:rPr>
        <w:object w:dxaOrig="12402" w:dyaOrig="8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6pt;height:374.4pt" o:ole="">
            <v:imagedata r:id="rId21" o:title=""/>
          </v:shape>
          <o:OLEObject Type="Embed" ProgID="Excel.Sheet.12" ShapeID="_x0000_i1025" DrawAspect="Content" ObjectID="_1609918555" r:id="rId22"/>
        </w:object>
      </w:r>
    </w:p>
    <w:p w:rsidR="00F77E07" w:rsidRDefault="00F77E07" w:rsidP="0005154E">
      <w:pPr>
        <w:pStyle w:val="En-tte"/>
        <w:pBdr>
          <w:bottom w:val="single" w:sz="4" w:space="1" w:color="auto"/>
        </w:pBdr>
        <w:tabs>
          <w:tab w:val="clear" w:pos="4536"/>
          <w:tab w:val="clear" w:pos="9072"/>
        </w:tabs>
        <w:rPr>
          <w:rFonts w:ascii="Arial" w:hAnsi="Arial" w:cs="Arial"/>
          <w:b/>
          <w:noProof/>
          <w:sz w:val="24"/>
        </w:rPr>
      </w:pPr>
      <w:r w:rsidRPr="00FC266A">
        <w:rPr>
          <w:rFonts w:ascii="Arial" w:hAnsi="Arial" w:cs="Arial"/>
          <w:sz w:val="24"/>
        </w:rPr>
        <w:t xml:space="preserve"> </w:t>
      </w:r>
      <w:r>
        <w:rPr>
          <w:rFonts w:ascii="Arial" w:hAnsi="Arial" w:cs="Arial"/>
          <w:sz w:val="24"/>
        </w:rPr>
        <w:br w:type="page"/>
      </w:r>
      <w:r w:rsidRPr="00D266D5">
        <w:rPr>
          <w:rFonts w:ascii="Arial" w:hAnsi="Arial" w:cs="Arial"/>
          <w:b/>
          <w:noProof/>
          <w:sz w:val="24"/>
        </w:rPr>
        <w:lastRenderedPageBreak/>
        <w:t xml:space="preserve">Disjoncteur </w:t>
      </w:r>
    </w:p>
    <w:p w:rsidR="0005154E" w:rsidRDefault="0005154E" w:rsidP="00F77E07">
      <w:pPr>
        <w:pStyle w:val="En-tte"/>
        <w:tabs>
          <w:tab w:val="clear" w:pos="4536"/>
          <w:tab w:val="clear" w:pos="9072"/>
        </w:tabs>
        <w:rPr>
          <w:rFonts w:ascii="Arial" w:hAnsi="Arial" w:cs="Arial"/>
          <w:b/>
          <w:noProof/>
          <w:sz w:val="24"/>
        </w:rPr>
      </w:pPr>
    </w:p>
    <w:p w:rsidR="0005154E" w:rsidRPr="00D266D5" w:rsidRDefault="0005154E" w:rsidP="00F77E07">
      <w:pPr>
        <w:pStyle w:val="En-tte"/>
        <w:tabs>
          <w:tab w:val="clear" w:pos="4536"/>
          <w:tab w:val="clear" w:pos="9072"/>
        </w:tabs>
        <w:rPr>
          <w:rFonts w:ascii="Arial" w:hAnsi="Arial" w:cs="Arial"/>
          <w:b/>
          <w:noProof/>
          <w:sz w:val="24"/>
        </w:rPr>
      </w:pPr>
    </w:p>
    <w:p w:rsidR="00F77E07" w:rsidRDefault="003F784B" w:rsidP="00F77E07">
      <w:pPr>
        <w:pStyle w:val="En-tte"/>
        <w:tabs>
          <w:tab w:val="clear" w:pos="4536"/>
          <w:tab w:val="clear" w:pos="9072"/>
        </w:tabs>
        <w:rPr>
          <w:rFonts w:ascii="Arial" w:hAnsi="Arial" w:cs="Arial"/>
          <w:sz w:val="24"/>
        </w:rPr>
      </w:pPr>
      <w:r>
        <w:rPr>
          <w:rFonts w:ascii="Arial" w:hAnsi="Arial" w:cs="Arial"/>
          <w:noProof/>
          <w:sz w:val="24"/>
        </w:rPr>
        <w:drawing>
          <wp:inline distT="0" distB="0" distL="0" distR="0">
            <wp:extent cx="5238750" cy="5257800"/>
            <wp:effectExtent l="19050" t="0" r="0" b="0"/>
            <wp:docPr id="1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3" cstate="print"/>
                    <a:srcRect/>
                    <a:stretch>
                      <a:fillRect/>
                    </a:stretch>
                  </pic:blipFill>
                  <pic:spPr bwMode="auto">
                    <a:xfrm>
                      <a:off x="0" y="0"/>
                      <a:ext cx="5238750" cy="5257800"/>
                    </a:xfrm>
                    <a:prstGeom prst="rect">
                      <a:avLst/>
                    </a:prstGeom>
                    <a:noFill/>
                    <a:ln w="9525">
                      <a:noFill/>
                      <a:miter lim="800000"/>
                      <a:headEnd/>
                      <a:tailEnd/>
                    </a:ln>
                  </pic:spPr>
                </pic:pic>
              </a:graphicData>
            </a:graphic>
          </wp:inline>
        </w:drawing>
      </w:r>
    </w:p>
    <w:p w:rsidR="00F77E07" w:rsidRDefault="00F77E07" w:rsidP="00F77E07">
      <w:pPr>
        <w:pStyle w:val="En-tte"/>
        <w:tabs>
          <w:tab w:val="clear" w:pos="4536"/>
          <w:tab w:val="clear" w:pos="9072"/>
        </w:tabs>
        <w:rPr>
          <w:rFonts w:ascii="Arial" w:hAnsi="Arial" w:cs="Arial"/>
          <w:sz w:val="24"/>
        </w:rPr>
      </w:pPr>
    </w:p>
    <w:p w:rsidR="00F77E07" w:rsidRPr="00D266D5"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noProof/>
          <w:sz w:val="24"/>
        </w:rPr>
        <w:br w:type="page"/>
      </w:r>
      <w:r w:rsidR="0005154E">
        <w:rPr>
          <w:noProof/>
        </w:rPr>
        <w:lastRenderedPageBreak/>
        <w:drawing>
          <wp:anchor distT="0" distB="0" distL="114300" distR="114300" simplePos="0" relativeHeight="251638784" behindDoc="0" locked="0" layoutInCell="1" allowOverlap="1">
            <wp:simplePos x="0" y="0"/>
            <wp:positionH relativeFrom="column">
              <wp:posOffset>16510</wp:posOffset>
            </wp:positionH>
            <wp:positionV relativeFrom="paragraph">
              <wp:posOffset>280670</wp:posOffset>
            </wp:positionV>
            <wp:extent cx="6781800" cy="3763010"/>
            <wp:effectExtent l="0" t="0" r="0" b="0"/>
            <wp:wrapSquare wrapText="right"/>
            <wp:docPr id="3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rotWithShape="1">
                    <a:blip r:embed="rId24" cstate="print"/>
                    <a:srcRect l="33568" t="21372" r="6410" b="19493"/>
                    <a:stretch/>
                  </pic:blipFill>
                  <pic:spPr bwMode="auto">
                    <a:xfrm>
                      <a:off x="0" y="0"/>
                      <a:ext cx="6781800" cy="37630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4AAC">
        <w:rPr>
          <w:noProof/>
        </w:rPr>
        <w:pict>
          <v:shapetype id="_x0000_t32" coordsize="21600,21600" o:spt="32" o:oned="t" path="m,l21600,21600e" filled="f">
            <v:path arrowok="t" fillok="f" o:connecttype="none"/>
            <o:lock v:ext="edit" shapetype="t"/>
          </v:shapetype>
          <v:shape id="_x0000_s1335" type="#_x0000_t32" style="position:absolute;margin-left:109.25pt;margin-top:172.6pt;width:1pt;height:92.5pt;flip:x y;z-index:251670528;mso-position-horizontal-relative:text;mso-position-vertical-relative:text" o:connectortype="straight" strokeweight="1.5pt"/>
        </w:pict>
      </w:r>
      <w:r w:rsidR="00434AAC">
        <w:rPr>
          <w:noProof/>
        </w:rPr>
        <w:pict>
          <v:shape id="_x0000_s1334" type="#_x0000_t32" style="position:absolute;margin-left:122.75pt;margin-top:155.35pt;width:1pt;height:92.5pt;flip:x y;z-index:251669504;mso-position-horizontal-relative:text;mso-position-vertical-relative:text" o:connectortype="straight" strokeweight="1.5pt"/>
        </w:pict>
      </w:r>
      <w:r w:rsidRPr="00D266D5">
        <w:rPr>
          <w:rFonts w:ascii="Arial" w:hAnsi="Arial" w:cs="Arial"/>
          <w:b/>
          <w:noProof/>
          <w:sz w:val="24"/>
        </w:rPr>
        <w:t xml:space="preserve">Courbes </w:t>
      </w:r>
      <w:r w:rsidR="00A4536E">
        <w:rPr>
          <w:rFonts w:ascii="Arial" w:hAnsi="Arial" w:cs="Arial"/>
          <w:b/>
          <w:noProof/>
          <w:sz w:val="24"/>
        </w:rPr>
        <w:t xml:space="preserve">de </w:t>
      </w:r>
      <w:r w:rsidRPr="00D266D5">
        <w:rPr>
          <w:rFonts w:ascii="Arial" w:hAnsi="Arial" w:cs="Arial"/>
          <w:b/>
          <w:noProof/>
          <w:sz w:val="24"/>
        </w:rPr>
        <w:t>déclenchement disjoncteur</w:t>
      </w:r>
    </w:p>
    <w:p w:rsidR="00F77E07" w:rsidRDefault="00434AAC" w:rsidP="00F77E07">
      <w:pPr>
        <w:pStyle w:val="En-tte"/>
        <w:tabs>
          <w:tab w:val="clear" w:pos="4536"/>
          <w:tab w:val="clear" w:pos="9072"/>
        </w:tabs>
        <w:rPr>
          <w:rFonts w:ascii="Arial" w:hAnsi="Arial" w:cs="Arial"/>
          <w:sz w:val="24"/>
        </w:rPr>
      </w:pPr>
      <w:r>
        <w:rPr>
          <w:noProof/>
        </w:rPr>
        <w:pict>
          <v:shape id="_x0000_s1337" type="#_x0000_t32" style="position:absolute;margin-left:384.5pt;margin-top:172.3pt;width:1pt;height:74.5pt;flip:x y;z-index:251672576" o:connectortype="straight" strokeweight="1.5pt"/>
        </w:pict>
      </w:r>
      <w:r>
        <w:rPr>
          <w:noProof/>
        </w:rPr>
        <w:pict>
          <v:shape id="_x0000_s1336" type="#_x0000_t32" style="position:absolute;margin-left:402.5pt;margin-top:161.8pt;width:1.75pt;height:76pt;flip:x y;z-index:251671552" o:connectortype="straight" strokeweight="1.5pt"/>
        </w:pict>
      </w:r>
      <w:r>
        <w:rPr>
          <w:noProof/>
        </w:rPr>
        <w:pict>
          <v:shape id="_x0000_s1057" type="#_x0000_t32" style="position:absolute;margin-left:388pt;margin-top:250.55pt;width:117.5pt;height:13.1pt;flip:x y;z-index:251640832" o:connectortype="straight" strokeweight="1.5pt"/>
        </w:pict>
      </w:r>
      <w:r>
        <w:rPr>
          <w:noProof/>
        </w:rPr>
        <w:pict>
          <v:shape id="_x0000_s1056" type="#_x0000_t32" style="position:absolute;margin-left:410pt;margin-top:240.55pt;width:95.5pt;height:10pt;flip:x y;z-index:251639808" o:connectortype="straight" strokeweight="1.5pt"/>
        </w:pict>
      </w:r>
    </w:p>
    <w:p w:rsidR="00F77E07" w:rsidRPr="00D266D5" w:rsidRDefault="00434AAC" w:rsidP="0005154E">
      <w:pPr>
        <w:pStyle w:val="En-tte"/>
        <w:pBdr>
          <w:bottom w:val="single" w:sz="4" w:space="1" w:color="auto"/>
        </w:pBdr>
        <w:tabs>
          <w:tab w:val="clear" w:pos="4536"/>
          <w:tab w:val="clear" w:pos="9072"/>
        </w:tabs>
        <w:rPr>
          <w:rFonts w:ascii="Arial" w:hAnsi="Arial" w:cs="Arial"/>
          <w:b/>
          <w:noProof/>
          <w:sz w:val="24"/>
        </w:rPr>
      </w:pPr>
      <w:r>
        <w:rPr>
          <w:noProof/>
        </w:rPr>
        <w:pict>
          <v:shape id="_x0000_s1339" type="#_x0000_t32" style="position:absolute;margin-left:182.25pt;margin-top:174.55pt;width:.5pt;height:63.25pt;flip:y;z-index:251674624" o:connectortype="straight" strokeweight="1.5pt"/>
        </w:pict>
      </w:r>
      <w:r>
        <w:rPr>
          <w:noProof/>
        </w:rPr>
        <w:pict>
          <v:shape id="_x0000_s1338" type="#_x0000_t32" style="position:absolute;margin-left:168.5pt;margin-top:195.55pt;width:1.75pt;height:56.5pt;flip:x y;z-index:251673600" o:connectortype="straight" strokeweight="1.5pt"/>
        </w:pict>
      </w:r>
      <w:r w:rsidR="003F784B">
        <w:rPr>
          <w:noProof/>
        </w:rPr>
        <w:drawing>
          <wp:anchor distT="0" distB="0" distL="114300" distR="114300" simplePos="0" relativeHeight="251633664" behindDoc="0" locked="0" layoutInCell="1" allowOverlap="1">
            <wp:simplePos x="0" y="0"/>
            <wp:positionH relativeFrom="column">
              <wp:posOffset>453390</wp:posOffset>
            </wp:positionH>
            <wp:positionV relativeFrom="paragraph">
              <wp:posOffset>85725</wp:posOffset>
            </wp:positionV>
            <wp:extent cx="3321050" cy="3899535"/>
            <wp:effectExtent l="19050" t="0" r="0" b="0"/>
            <wp:wrapNone/>
            <wp:docPr id="3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cstate="print"/>
                    <a:srcRect l="34702" t="17975" r="36182" b="21283"/>
                    <a:stretch>
                      <a:fillRect/>
                    </a:stretch>
                  </pic:blipFill>
                  <pic:spPr bwMode="auto">
                    <a:xfrm>
                      <a:off x="0" y="0"/>
                      <a:ext cx="3321050" cy="3899535"/>
                    </a:xfrm>
                    <a:prstGeom prst="rect">
                      <a:avLst/>
                    </a:prstGeom>
                    <a:noFill/>
                    <a:ln w="9525">
                      <a:noFill/>
                      <a:miter lim="800000"/>
                      <a:headEnd/>
                      <a:tailEnd/>
                    </a:ln>
                  </pic:spPr>
                </pic:pic>
              </a:graphicData>
            </a:graphic>
          </wp:anchor>
        </w:drawing>
      </w:r>
      <w:r w:rsidR="00F77E07">
        <w:rPr>
          <w:rFonts w:ascii="Arial" w:hAnsi="Arial" w:cs="Arial"/>
          <w:sz w:val="24"/>
        </w:rPr>
        <w:br w:type="page"/>
      </w:r>
      <w:r w:rsidR="00F77E07" w:rsidRPr="00D266D5">
        <w:rPr>
          <w:rFonts w:ascii="Arial" w:hAnsi="Arial" w:cs="Arial"/>
          <w:b/>
          <w:noProof/>
          <w:sz w:val="24"/>
        </w:rPr>
        <w:lastRenderedPageBreak/>
        <w:t>Chute de tension</w:t>
      </w:r>
    </w:p>
    <w:p w:rsidR="00F77E07" w:rsidRDefault="00F77E07" w:rsidP="00F77E07">
      <w:pPr>
        <w:pStyle w:val="En-tte"/>
        <w:tabs>
          <w:tab w:val="clear" w:pos="4536"/>
          <w:tab w:val="clear" w:pos="9072"/>
        </w:tabs>
        <w:rPr>
          <w:rFonts w:ascii="Arial" w:hAnsi="Arial" w:cs="Arial"/>
          <w:sz w:val="24"/>
        </w:rPr>
      </w:pPr>
    </w:p>
    <w:p w:rsidR="00F77E07" w:rsidRDefault="00F77E07" w:rsidP="00F77E07">
      <w:pPr>
        <w:autoSpaceDE w:val="0"/>
        <w:autoSpaceDN w:val="0"/>
        <w:adjustRightInd w:val="0"/>
        <w:rPr>
          <w:rFonts w:ascii="Arial Black" w:hAnsi="Arial Black" w:cs="Arial Black"/>
          <w:b/>
          <w:bCs/>
          <w:sz w:val="24"/>
          <w:szCs w:val="24"/>
        </w:rPr>
      </w:pPr>
      <w:r>
        <w:rPr>
          <w:rFonts w:ascii="Arial Black" w:hAnsi="Arial Black" w:cs="Arial Black"/>
          <w:b/>
          <w:bCs/>
          <w:sz w:val="24"/>
          <w:szCs w:val="24"/>
        </w:rPr>
        <w:t>Extrait du Guide de l'installation électrique "SCHNEIDER Electric"</w:t>
      </w:r>
    </w:p>
    <w:p w:rsidR="00F77E07" w:rsidRDefault="00F77E07" w:rsidP="00F77E07">
      <w:pPr>
        <w:autoSpaceDE w:val="0"/>
        <w:autoSpaceDN w:val="0"/>
        <w:adjustRightInd w:val="0"/>
        <w:rPr>
          <w:rFonts w:ascii="Arial Black" w:hAnsi="Arial Black" w:cs="Arial Black"/>
          <w:b/>
          <w:bCs/>
          <w:sz w:val="24"/>
          <w:szCs w:val="24"/>
        </w:rPr>
      </w:pPr>
      <w:r>
        <w:rPr>
          <w:rFonts w:ascii="Arial Black" w:hAnsi="Arial Black" w:cs="Arial Black"/>
          <w:b/>
          <w:bCs/>
          <w:sz w:val="24"/>
          <w:szCs w:val="24"/>
        </w:rPr>
        <w:t>Calcul de la chute de tension</w:t>
      </w:r>
    </w:p>
    <w:p w:rsidR="00F77E07" w:rsidRDefault="00F77E07" w:rsidP="00F77E07">
      <w:pPr>
        <w:autoSpaceDE w:val="0"/>
        <w:autoSpaceDN w:val="0"/>
        <w:adjustRightInd w:val="0"/>
        <w:jc w:val="both"/>
        <w:rPr>
          <w:sz w:val="24"/>
          <w:szCs w:val="24"/>
        </w:rPr>
      </w:pPr>
      <w:r>
        <w:rPr>
          <w:sz w:val="24"/>
          <w:szCs w:val="24"/>
        </w:rPr>
        <w:t>Le tableau B5-2 ci-après donne les formules usuelles qui permettent de calculer la chute de tension dans un circuit donné par km de longueur.</w:t>
      </w:r>
    </w:p>
    <w:p w:rsidR="00F77E07" w:rsidRDefault="00F77E07" w:rsidP="00F77E07">
      <w:pPr>
        <w:autoSpaceDE w:val="0"/>
        <w:autoSpaceDN w:val="0"/>
        <w:adjustRightInd w:val="0"/>
        <w:jc w:val="both"/>
        <w:rPr>
          <w:rFonts w:ascii="Arial" w:hAnsi="Arial" w:cs="Arial"/>
        </w:rPr>
      </w:pPr>
    </w:p>
    <w:p w:rsidR="00F77E07" w:rsidRDefault="00F77E07" w:rsidP="00F77E07">
      <w:pPr>
        <w:autoSpaceDE w:val="0"/>
        <w:autoSpaceDN w:val="0"/>
        <w:adjustRightInd w:val="0"/>
        <w:jc w:val="both"/>
        <w:rPr>
          <w:rFonts w:ascii="Arial" w:hAnsi="Arial" w:cs="Arial"/>
        </w:rPr>
      </w:pPr>
      <w:r>
        <w:rPr>
          <w:rFonts w:ascii="Arial" w:hAnsi="Arial" w:cs="Arial"/>
        </w:rPr>
        <w:t>I</w:t>
      </w:r>
      <w:r>
        <w:rPr>
          <w:rFonts w:ascii="Arial" w:hAnsi="Arial" w:cs="Arial"/>
          <w:sz w:val="13"/>
          <w:szCs w:val="13"/>
        </w:rPr>
        <w:t xml:space="preserve">B </w:t>
      </w:r>
      <w:r>
        <w:rPr>
          <w:rFonts w:ascii="Arial" w:hAnsi="Arial" w:cs="Arial"/>
        </w:rPr>
        <w:t>: courant d'emploi en ampère.</w:t>
      </w:r>
    </w:p>
    <w:p w:rsidR="00F77E07" w:rsidRDefault="00F77E07" w:rsidP="00F77E07">
      <w:pPr>
        <w:autoSpaceDE w:val="0"/>
        <w:autoSpaceDN w:val="0"/>
        <w:adjustRightInd w:val="0"/>
        <w:jc w:val="both"/>
        <w:rPr>
          <w:rFonts w:ascii="Arial" w:hAnsi="Arial" w:cs="Arial"/>
        </w:rPr>
      </w:pPr>
      <w:r>
        <w:rPr>
          <w:rFonts w:ascii="Arial" w:hAnsi="Arial" w:cs="Arial"/>
        </w:rPr>
        <w:t>L : longueur du câble en km.</w:t>
      </w:r>
    </w:p>
    <w:p w:rsidR="00F77E07" w:rsidRDefault="00F77E07" w:rsidP="00F77E07">
      <w:pPr>
        <w:autoSpaceDE w:val="0"/>
        <w:autoSpaceDN w:val="0"/>
        <w:adjustRightInd w:val="0"/>
        <w:jc w:val="both"/>
        <w:rPr>
          <w:rFonts w:ascii="Arial" w:hAnsi="Arial" w:cs="Arial"/>
        </w:rPr>
      </w:pPr>
      <w:r w:rsidRPr="001E17B3">
        <w:rPr>
          <w:rFonts w:ascii="Arial" w:hAnsi="Arial" w:cs="Arial"/>
          <w:i/>
        </w:rPr>
        <w:t>R</w:t>
      </w:r>
      <w:r>
        <w:rPr>
          <w:rFonts w:ascii="Arial" w:hAnsi="Arial" w:cs="Arial"/>
        </w:rPr>
        <w:t xml:space="preserve"> : résistance </w:t>
      </w:r>
      <w:r w:rsidRPr="00DE4C8A">
        <w:rPr>
          <w:rFonts w:ascii="Arial" w:hAnsi="Arial" w:cs="Arial"/>
          <w:b/>
        </w:rPr>
        <w:t>linéaire</w:t>
      </w:r>
      <w:r>
        <w:rPr>
          <w:rFonts w:ascii="Arial" w:hAnsi="Arial" w:cs="Arial"/>
        </w:rPr>
        <w:t xml:space="preserve"> d'un conducteur en </w:t>
      </w:r>
      <w:r w:rsidRPr="00DE4C8A">
        <w:rPr>
          <w:rFonts w:ascii="Symbol" w:hAnsi="Symbol" w:cs="Symbol"/>
          <w:b/>
        </w:rPr>
        <w:t></w:t>
      </w:r>
      <w:r w:rsidR="001E17B3">
        <w:rPr>
          <w:rFonts w:ascii="Symbol" w:hAnsi="Symbol" w:cs="Symbol"/>
          <w:b/>
        </w:rPr>
        <w:t></w:t>
      </w:r>
      <w:r w:rsidRPr="00DE4C8A">
        <w:rPr>
          <w:rFonts w:ascii="Arial" w:hAnsi="Arial" w:cs="Arial"/>
          <w:b/>
        </w:rPr>
        <w:t>/</w:t>
      </w:r>
      <w:r w:rsidR="001E17B3">
        <w:rPr>
          <w:rFonts w:ascii="Arial" w:hAnsi="Arial" w:cs="Arial"/>
          <w:b/>
        </w:rPr>
        <w:t xml:space="preserve"> </w:t>
      </w:r>
      <w:r w:rsidRPr="00DE4C8A">
        <w:rPr>
          <w:rFonts w:ascii="Arial" w:hAnsi="Arial" w:cs="Arial"/>
          <w:b/>
        </w:rPr>
        <w:t>km</w:t>
      </w:r>
      <w:r>
        <w:rPr>
          <w:rFonts w:ascii="Arial" w:hAnsi="Arial" w:cs="Arial"/>
        </w:rPr>
        <w:t>.</w:t>
      </w:r>
    </w:p>
    <w:p w:rsidR="00F77E07" w:rsidRDefault="00952D88" w:rsidP="00DE4C8A">
      <w:pPr>
        <w:autoSpaceDE w:val="0"/>
        <w:autoSpaceDN w:val="0"/>
        <w:adjustRightInd w:val="0"/>
        <w:ind w:firstLine="1276"/>
        <w:jc w:val="both"/>
        <w:rPr>
          <w:rFonts w:ascii="Arial" w:hAnsi="Arial" w:cs="Arial"/>
          <w:sz w:val="24"/>
          <w:szCs w:val="24"/>
        </w:rPr>
      </w:pPr>
      <w:r w:rsidRPr="003364A6">
        <w:rPr>
          <w:rFonts w:ascii="Arial" w:hAnsi="Arial" w:cs="Arial"/>
          <w:position w:val="-28"/>
          <w:sz w:val="24"/>
          <w:szCs w:val="24"/>
        </w:rPr>
        <w:object w:dxaOrig="2280" w:dyaOrig="700">
          <v:shape id="_x0000_i1026" type="#_x0000_t75" style="width:115.2pt;height:36pt" o:ole="">
            <v:imagedata r:id="rId26" o:title=""/>
          </v:shape>
          <o:OLEObject Type="Embed" ProgID="Equation.3" ShapeID="_x0000_i1026" DrawAspect="Content" ObjectID="_1609918556" r:id="rId27"/>
        </w:object>
      </w:r>
      <w:r w:rsidR="00F77E07">
        <w:rPr>
          <w:rFonts w:ascii="Arial" w:hAnsi="Arial" w:cs="Arial"/>
          <w:sz w:val="24"/>
          <w:szCs w:val="24"/>
        </w:rPr>
        <w:t xml:space="preserve"> </w:t>
      </w:r>
      <w:proofErr w:type="gramStart"/>
      <w:r w:rsidR="00F77E07">
        <w:rPr>
          <w:rFonts w:ascii="Arial" w:hAnsi="Arial" w:cs="Arial"/>
          <w:sz w:val="24"/>
          <w:szCs w:val="24"/>
        </w:rPr>
        <w:t>pour</w:t>
      </w:r>
      <w:proofErr w:type="gramEnd"/>
      <w:r w:rsidR="00F77E07">
        <w:rPr>
          <w:rFonts w:ascii="Arial" w:hAnsi="Arial" w:cs="Arial"/>
          <w:sz w:val="24"/>
          <w:szCs w:val="24"/>
        </w:rPr>
        <w:t xml:space="preserve"> âme en cuivre</w:t>
      </w:r>
    </w:p>
    <w:p w:rsidR="00F77E07" w:rsidRDefault="00F77E07" w:rsidP="00F77E07">
      <w:pPr>
        <w:autoSpaceDE w:val="0"/>
        <w:autoSpaceDN w:val="0"/>
        <w:adjustRightInd w:val="0"/>
        <w:jc w:val="both"/>
        <w:rPr>
          <w:rFonts w:ascii="Arial" w:hAnsi="Arial" w:cs="Arial"/>
        </w:rPr>
      </w:pPr>
      <w:r>
        <w:rPr>
          <w:rFonts w:ascii="Arial" w:hAnsi="Arial" w:cs="Arial"/>
        </w:rPr>
        <w:t xml:space="preserve">X : réactance linéique d'un conducteur en </w:t>
      </w:r>
      <w:r>
        <w:rPr>
          <w:rFonts w:ascii="Symbol" w:hAnsi="Symbol" w:cs="Symbol"/>
        </w:rPr>
        <w:t></w:t>
      </w:r>
      <w:r w:rsidR="00952D88">
        <w:rPr>
          <w:rFonts w:ascii="Calibri" w:hAnsi="Calibri" w:cs="Calibri"/>
        </w:rPr>
        <w:t>·</w:t>
      </w:r>
      <w:r w:rsidR="001E17B3">
        <w:rPr>
          <w:rFonts w:ascii="Arial" w:hAnsi="Arial" w:cs="Arial"/>
        </w:rPr>
        <w:t xml:space="preserve"> </w:t>
      </w:r>
      <w:r>
        <w:rPr>
          <w:rFonts w:ascii="Arial" w:hAnsi="Arial" w:cs="Arial"/>
        </w:rPr>
        <w:t>km</w:t>
      </w:r>
      <w:r w:rsidR="00952D88" w:rsidRPr="00952D88">
        <w:rPr>
          <w:rFonts w:ascii="Arial" w:hAnsi="Arial" w:cs="Arial"/>
          <w:vertAlign w:val="superscript"/>
        </w:rPr>
        <w:t>-1</w:t>
      </w:r>
      <w:r>
        <w:rPr>
          <w:rFonts w:ascii="Arial" w:hAnsi="Arial" w:cs="Arial"/>
        </w:rPr>
        <w:t xml:space="preserve"> ; X est négligeable pour les câbles de section inférieure à 50 mm</w:t>
      </w:r>
      <w:r w:rsidRPr="00777309">
        <w:rPr>
          <w:rFonts w:ascii="Arial" w:hAnsi="Arial" w:cs="Arial"/>
          <w:vertAlign w:val="superscript"/>
        </w:rPr>
        <w:t>2</w:t>
      </w:r>
      <w:r>
        <w:rPr>
          <w:rFonts w:ascii="Arial" w:hAnsi="Arial" w:cs="Arial"/>
        </w:rPr>
        <w:t xml:space="preserve">. En l'absence d'autre indication on prendra X = 0,08 </w:t>
      </w:r>
      <w:r>
        <w:rPr>
          <w:rFonts w:ascii="Symbol" w:hAnsi="Symbol" w:cs="Symbol"/>
        </w:rPr>
        <w:t></w:t>
      </w:r>
      <w:r w:rsidR="00952D88">
        <w:rPr>
          <w:rFonts w:ascii="Calibri" w:hAnsi="Calibri" w:cs="Calibri"/>
        </w:rPr>
        <w:t>·</w:t>
      </w:r>
      <w:r>
        <w:rPr>
          <w:rFonts w:ascii="Arial" w:hAnsi="Arial" w:cs="Arial"/>
        </w:rPr>
        <w:t>km</w:t>
      </w:r>
      <w:r w:rsidR="00952D88" w:rsidRPr="00952D88">
        <w:rPr>
          <w:rFonts w:ascii="Arial" w:hAnsi="Arial" w:cs="Arial"/>
          <w:vertAlign w:val="superscript"/>
        </w:rPr>
        <w:t>-1</w:t>
      </w:r>
      <w:r>
        <w:rPr>
          <w:rFonts w:ascii="Arial" w:hAnsi="Arial" w:cs="Arial"/>
        </w:rPr>
        <w:t>.</w:t>
      </w:r>
    </w:p>
    <w:p w:rsidR="00F77E07" w:rsidRDefault="00F77E07" w:rsidP="00F77E07">
      <w:pPr>
        <w:autoSpaceDE w:val="0"/>
        <w:autoSpaceDN w:val="0"/>
        <w:adjustRightInd w:val="0"/>
        <w:jc w:val="both"/>
        <w:rPr>
          <w:rFonts w:ascii="Arial" w:hAnsi="Arial" w:cs="Arial"/>
        </w:rPr>
      </w:pPr>
      <w:r>
        <w:rPr>
          <w:rFonts w:ascii="Symbol" w:hAnsi="Symbol" w:cs="Symbol"/>
        </w:rPr>
        <w:t></w:t>
      </w:r>
      <w:r>
        <w:rPr>
          <w:rFonts w:ascii="Symbol" w:hAnsi="Symbol" w:cs="Symbol"/>
        </w:rPr>
        <w:t></w:t>
      </w:r>
      <w:r>
        <w:rPr>
          <w:rFonts w:ascii="Arial" w:hAnsi="Arial" w:cs="Arial"/>
        </w:rPr>
        <w:t>: déphasage du courant sur la tension dans le circuit considéré ; généralement :</w:t>
      </w:r>
    </w:p>
    <w:p w:rsidR="00F77E07" w:rsidRDefault="00F77E07" w:rsidP="00F77E07">
      <w:pPr>
        <w:autoSpaceDE w:val="0"/>
        <w:autoSpaceDN w:val="0"/>
        <w:adjustRightInd w:val="0"/>
        <w:ind w:firstLine="851"/>
        <w:jc w:val="both"/>
        <w:rPr>
          <w:rFonts w:ascii="Arial" w:hAnsi="Arial" w:cs="Arial"/>
        </w:rPr>
      </w:pPr>
      <w:r>
        <w:rPr>
          <w:rFonts w:ascii="Wingdings" w:hAnsi="Wingdings" w:cs="Wingdings"/>
        </w:rPr>
        <w:t></w:t>
      </w:r>
      <w:r>
        <w:rPr>
          <w:rFonts w:ascii="Wingdings" w:hAnsi="Wingdings" w:cs="Wingdings"/>
        </w:rPr>
        <w:t></w:t>
      </w:r>
      <w:r>
        <w:rPr>
          <w:rFonts w:ascii="Arial" w:hAnsi="Arial" w:cs="Arial"/>
        </w:rPr>
        <w:t xml:space="preserve">Eclairage : cos </w:t>
      </w:r>
      <w:r>
        <w:rPr>
          <w:rFonts w:ascii="Symbol" w:hAnsi="Symbol" w:cs="Symbol"/>
        </w:rPr>
        <w:t></w:t>
      </w:r>
      <w:r>
        <w:rPr>
          <w:rFonts w:ascii="Symbol" w:hAnsi="Symbol" w:cs="Symbol"/>
        </w:rPr>
        <w:t></w:t>
      </w:r>
      <w:r>
        <w:rPr>
          <w:rFonts w:ascii="Arial" w:hAnsi="Arial" w:cs="Arial"/>
        </w:rPr>
        <w:t>= 1.</w:t>
      </w:r>
    </w:p>
    <w:p w:rsidR="00F77E07" w:rsidRDefault="00F77E07" w:rsidP="00F77E07">
      <w:pPr>
        <w:autoSpaceDE w:val="0"/>
        <w:autoSpaceDN w:val="0"/>
        <w:adjustRightInd w:val="0"/>
        <w:ind w:firstLine="851"/>
        <w:rPr>
          <w:rFonts w:ascii="Arial" w:hAnsi="Arial" w:cs="Arial"/>
        </w:rPr>
      </w:pPr>
      <w:r>
        <w:rPr>
          <w:rFonts w:ascii="Wingdings" w:hAnsi="Wingdings" w:cs="Wingdings"/>
        </w:rPr>
        <w:t></w:t>
      </w:r>
      <w:r>
        <w:rPr>
          <w:rFonts w:ascii="Wingdings" w:hAnsi="Wingdings" w:cs="Wingdings"/>
        </w:rPr>
        <w:t></w:t>
      </w:r>
      <w:r>
        <w:rPr>
          <w:rFonts w:ascii="Arial" w:hAnsi="Arial" w:cs="Arial"/>
        </w:rPr>
        <w:t>Force motrice :</w:t>
      </w:r>
    </w:p>
    <w:p w:rsidR="00F77E07" w:rsidRDefault="00F77E07" w:rsidP="00F77E07">
      <w:pPr>
        <w:autoSpaceDE w:val="0"/>
        <w:autoSpaceDN w:val="0"/>
        <w:adjustRightInd w:val="0"/>
        <w:ind w:firstLine="1985"/>
        <w:rPr>
          <w:rFonts w:ascii="Arial" w:hAnsi="Arial" w:cs="Arial"/>
        </w:rPr>
      </w:pPr>
      <w:r>
        <w:rPr>
          <w:rFonts w:ascii="Arial" w:hAnsi="Arial" w:cs="Arial"/>
        </w:rPr>
        <w:t xml:space="preserve">- En démarrage : cos </w:t>
      </w:r>
      <w:r>
        <w:rPr>
          <w:rFonts w:ascii="Symbol" w:hAnsi="Symbol" w:cs="Symbol"/>
        </w:rPr>
        <w:t></w:t>
      </w:r>
      <w:r>
        <w:rPr>
          <w:rFonts w:ascii="Symbol" w:hAnsi="Symbol" w:cs="Symbol"/>
        </w:rPr>
        <w:t></w:t>
      </w:r>
      <w:r>
        <w:rPr>
          <w:rFonts w:ascii="Arial" w:hAnsi="Arial" w:cs="Arial"/>
        </w:rPr>
        <w:t>= 0,35.</w:t>
      </w:r>
    </w:p>
    <w:p w:rsidR="00F77E07" w:rsidRDefault="00F77E07" w:rsidP="00F77E07">
      <w:pPr>
        <w:autoSpaceDE w:val="0"/>
        <w:autoSpaceDN w:val="0"/>
        <w:adjustRightInd w:val="0"/>
        <w:ind w:firstLine="1985"/>
        <w:rPr>
          <w:rFonts w:ascii="Arial" w:hAnsi="Arial" w:cs="Arial"/>
        </w:rPr>
      </w:pPr>
      <w:r>
        <w:rPr>
          <w:rFonts w:ascii="Arial" w:hAnsi="Arial" w:cs="Arial"/>
        </w:rPr>
        <w:t xml:space="preserve">- En service normal : cos </w:t>
      </w:r>
      <w:r>
        <w:rPr>
          <w:rFonts w:ascii="Symbol" w:hAnsi="Symbol" w:cs="Symbol"/>
        </w:rPr>
        <w:t></w:t>
      </w:r>
      <w:r>
        <w:rPr>
          <w:rFonts w:ascii="Symbol" w:hAnsi="Symbol" w:cs="Symbol"/>
        </w:rPr>
        <w:t></w:t>
      </w:r>
      <w:r>
        <w:rPr>
          <w:rFonts w:ascii="Arial" w:hAnsi="Arial" w:cs="Arial"/>
        </w:rPr>
        <w:t>= 0,5.</w:t>
      </w:r>
    </w:p>
    <w:p w:rsidR="00F77E07" w:rsidRDefault="00F77E07" w:rsidP="00F77E07">
      <w:pPr>
        <w:autoSpaceDE w:val="0"/>
        <w:autoSpaceDN w:val="0"/>
        <w:adjustRightInd w:val="0"/>
        <w:rPr>
          <w:rFonts w:ascii="Arial" w:hAnsi="Arial" w:cs="Arial"/>
        </w:rPr>
      </w:pPr>
      <w:r>
        <w:rPr>
          <w:rFonts w:ascii="Arial" w:hAnsi="Arial" w:cs="Arial"/>
        </w:rPr>
        <w:t>Un : tension nominale entre phases.</w:t>
      </w:r>
    </w:p>
    <w:p w:rsidR="00F77E07" w:rsidRDefault="00F77E07" w:rsidP="00F77E07">
      <w:pPr>
        <w:autoSpaceDE w:val="0"/>
        <w:autoSpaceDN w:val="0"/>
        <w:adjustRightInd w:val="0"/>
        <w:rPr>
          <w:rFonts w:ascii="Arial" w:hAnsi="Arial" w:cs="Arial"/>
        </w:rPr>
      </w:pPr>
      <w:proofErr w:type="spellStart"/>
      <w:r>
        <w:rPr>
          <w:rFonts w:ascii="Arial" w:hAnsi="Arial" w:cs="Arial"/>
        </w:rPr>
        <w:t>Vn</w:t>
      </w:r>
      <w:proofErr w:type="spellEnd"/>
      <w:r>
        <w:rPr>
          <w:rFonts w:ascii="Arial" w:hAnsi="Arial" w:cs="Arial"/>
        </w:rPr>
        <w:t xml:space="preserve"> : tension nominale entre phase et neutre.</w:t>
      </w:r>
    </w:p>
    <w:p w:rsidR="00F77E07" w:rsidRDefault="00F77E07" w:rsidP="00F77E07">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4321"/>
        <w:gridCol w:w="3217"/>
      </w:tblGrid>
      <w:tr w:rsidR="00F77E07" w:rsidRPr="008A1423" w:rsidTr="00D626DE">
        <w:tc>
          <w:tcPr>
            <w:tcW w:w="3562" w:type="dxa"/>
            <w:tcBorders>
              <w:bottom w:val="nil"/>
            </w:tcBorders>
          </w:tcPr>
          <w:p w:rsidR="00F77E07" w:rsidRPr="00417C8E" w:rsidRDefault="00F77E07" w:rsidP="00D626DE">
            <w:pPr>
              <w:autoSpaceDE w:val="0"/>
              <w:autoSpaceDN w:val="0"/>
              <w:adjustRightInd w:val="0"/>
              <w:rPr>
                <w:rFonts w:ascii="Arial" w:hAnsi="Arial" w:cs="Arial"/>
              </w:rPr>
            </w:pPr>
            <w:r w:rsidRPr="00417C8E">
              <w:rPr>
                <w:rFonts w:ascii="Arial" w:hAnsi="Arial" w:cs="Arial"/>
              </w:rPr>
              <w:t xml:space="preserve">Circuit </w:t>
            </w:r>
          </w:p>
        </w:tc>
        <w:tc>
          <w:tcPr>
            <w:tcW w:w="3562" w:type="dxa"/>
            <w:tcBorders>
              <w:right w:val="nil"/>
            </w:tcBorders>
          </w:tcPr>
          <w:p w:rsidR="00F77E07" w:rsidRPr="00417C8E" w:rsidRDefault="00F77E07" w:rsidP="00D626DE">
            <w:pPr>
              <w:autoSpaceDE w:val="0"/>
              <w:autoSpaceDN w:val="0"/>
              <w:adjustRightInd w:val="0"/>
              <w:rPr>
                <w:rFonts w:ascii="Arial" w:hAnsi="Arial" w:cs="Arial"/>
              </w:rPr>
            </w:pPr>
            <w:r w:rsidRPr="00417C8E">
              <w:rPr>
                <w:rFonts w:ascii="Arial" w:hAnsi="Arial" w:cs="Arial"/>
              </w:rPr>
              <w:t>Chute de tension</w:t>
            </w:r>
          </w:p>
        </w:tc>
        <w:tc>
          <w:tcPr>
            <w:tcW w:w="3562" w:type="dxa"/>
            <w:tcBorders>
              <w:left w:val="nil"/>
            </w:tcBorders>
          </w:tcPr>
          <w:p w:rsidR="00F77E07" w:rsidRPr="00417C8E" w:rsidRDefault="00F77E07" w:rsidP="00D626DE">
            <w:pPr>
              <w:autoSpaceDE w:val="0"/>
              <w:autoSpaceDN w:val="0"/>
              <w:adjustRightInd w:val="0"/>
              <w:rPr>
                <w:rFonts w:ascii="Arial" w:hAnsi="Arial" w:cs="Arial"/>
              </w:rPr>
            </w:pPr>
          </w:p>
        </w:tc>
      </w:tr>
      <w:tr w:rsidR="00F77E07" w:rsidRPr="008A1423" w:rsidTr="00D626DE">
        <w:tc>
          <w:tcPr>
            <w:tcW w:w="3562" w:type="dxa"/>
            <w:tcBorders>
              <w:top w:val="nil"/>
            </w:tcBorders>
          </w:tcPr>
          <w:p w:rsidR="00F77E07" w:rsidRPr="00417C8E" w:rsidRDefault="00F77E07" w:rsidP="00D626DE">
            <w:pPr>
              <w:autoSpaceDE w:val="0"/>
              <w:autoSpaceDN w:val="0"/>
              <w:adjustRightInd w:val="0"/>
              <w:rPr>
                <w:rFonts w:ascii="Arial" w:hAnsi="Arial" w:cs="Arial"/>
              </w:rPr>
            </w:pPr>
          </w:p>
        </w:tc>
        <w:tc>
          <w:tcPr>
            <w:tcW w:w="3562" w:type="dxa"/>
          </w:tcPr>
          <w:p w:rsidR="00F77E07" w:rsidRPr="00417C8E" w:rsidRDefault="00F77E07" w:rsidP="00D626DE">
            <w:pPr>
              <w:autoSpaceDE w:val="0"/>
              <w:autoSpaceDN w:val="0"/>
              <w:adjustRightInd w:val="0"/>
              <w:rPr>
                <w:rFonts w:ascii="Arial" w:hAnsi="Arial" w:cs="Arial"/>
              </w:rPr>
            </w:pPr>
            <w:r w:rsidRPr="00417C8E">
              <w:rPr>
                <w:rFonts w:ascii="Arial" w:hAnsi="Arial" w:cs="Arial"/>
              </w:rPr>
              <w:t xml:space="preserve">En volt </w: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Arial" w:hAnsi="Arial" w:cs="Arial"/>
              </w:rPr>
              <w:t>En %</w:t>
            </w:r>
          </w:p>
        </w:tc>
      </w:tr>
      <w:tr w:rsidR="00F77E07" w:rsidRPr="008A1423" w:rsidTr="00D626DE">
        <w:tc>
          <w:tcPr>
            <w:tcW w:w="3562" w:type="dxa"/>
          </w:tcPr>
          <w:p w:rsidR="00F77E07" w:rsidRPr="00417C8E" w:rsidRDefault="00F77E07" w:rsidP="00D626DE">
            <w:pPr>
              <w:autoSpaceDE w:val="0"/>
              <w:autoSpaceDN w:val="0"/>
              <w:adjustRightInd w:val="0"/>
              <w:rPr>
                <w:rFonts w:ascii="Arial" w:hAnsi="Arial" w:cs="Arial"/>
              </w:rPr>
            </w:pPr>
            <w:r w:rsidRPr="00417C8E">
              <w:rPr>
                <w:rFonts w:ascii="Arial" w:hAnsi="Arial" w:cs="Arial"/>
              </w:rPr>
              <w:t xml:space="preserve">Monophasé : deux phases </w: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10"/>
              </w:rPr>
              <w:object w:dxaOrig="3920" w:dyaOrig="340">
                <v:shape id="_x0000_i1027" type="#_x0000_t75" style="width:194.4pt;height:21.6pt" o:ole="">
                  <v:imagedata r:id="rId28" o:title=""/>
                </v:shape>
                <o:OLEObject Type="Embed" ProgID="Equation.3" ShapeID="_x0000_i1027" DrawAspect="Content" ObjectID="_1609918557" r:id="rId29"/>
              </w:objec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24"/>
              </w:rPr>
              <w:object w:dxaOrig="999" w:dyaOrig="620">
                <v:shape id="_x0000_i1028" type="#_x0000_t75" style="width:50.4pt;height:28.8pt" o:ole="">
                  <v:imagedata r:id="rId30" o:title=""/>
                </v:shape>
                <o:OLEObject Type="Embed" ProgID="Equation.3" ShapeID="_x0000_i1028" DrawAspect="Content" ObjectID="_1609918558" r:id="rId31"/>
              </w:object>
            </w:r>
          </w:p>
        </w:tc>
      </w:tr>
      <w:tr w:rsidR="00F77E07" w:rsidRPr="008A1423" w:rsidTr="00D626DE">
        <w:tc>
          <w:tcPr>
            <w:tcW w:w="3562" w:type="dxa"/>
          </w:tcPr>
          <w:p w:rsidR="00F77E07" w:rsidRPr="00417C8E" w:rsidRDefault="00F77E07" w:rsidP="00D626DE">
            <w:pPr>
              <w:autoSpaceDE w:val="0"/>
              <w:autoSpaceDN w:val="0"/>
              <w:adjustRightInd w:val="0"/>
              <w:rPr>
                <w:rFonts w:ascii="Arial" w:hAnsi="Arial" w:cs="Arial"/>
              </w:rPr>
            </w:pPr>
            <w:r w:rsidRPr="00417C8E">
              <w:rPr>
                <w:rFonts w:ascii="Arial" w:hAnsi="Arial" w:cs="Arial"/>
              </w:rPr>
              <w:t xml:space="preserve">Monophasé : phase et neutre </w: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10"/>
              </w:rPr>
              <w:object w:dxaOrig="3920" w:dyaOrig="340">
                <v:shape id="_x0000_i1029" type="#_x0000_t75" style="width:194.4pt;height:21.6pt" o:ole="">
                  <v:imagedata r:id="rId28" o:title=""/>
                </v:shape>
                <o:OLEObject Type="Embed" ProgID="Equation.3" ShapeID="_x0000_i1029" DrawAspect="Content" ObjectID="_1609918559" r:id="rId32"/>
              </w:objec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24"/>
              </w:rPr>
              <w:object w:dxaOrig="999" w:dyaOrig="620">
                <v:shape id="_x0000_i1030" type="#_x0000_t75" style="width:50.4pt;height:28.8pt" o:ole="">
                  <v:imagedata r:id="rId33" o:title=""/>
                </v:shape>
                <o:OLEObject Type="Embed" ProgID="Equation.3" ShapeID="_x0000_i1030" DrawAspect="Content" ObjectID="_1609918560" r:id="rId34"/>
              </w:object>
            </w:r>
          </w:p>
        </w:tc>
      </w:tr>
      <w:tr w:rsidR="00F77E07" w:rsidRPr="008A1423" w:rsidTr="00D626DE">
        <w:tc>
          <w:tcPr>
            <w:tcW w:w="3562" w:type="dxa"/>
          </w:tcPr>
          <w:p w:rsidR="00F77E07" w:rsidRPr="00417C8E" w:rsidRDefault="00F77E07" w:rsidP="00D626DE">
            <w:pPr>
              <w:autoSpaceDE w:val="0"/>
              <w:autoSpaceDN w:val="0"/>
              <w:adjustRightInd w:val="0"/>
              <w:rPr>
                <w:rFonts w:ascii="Garamond" w:hAnsi="Garamond" w:cs="Garamond"/>
              </w:rPr>
            </w:pPr>
            <w:r w:rsidRPr="00417C8E">
              <w:rPr>
                <w:rFonts w:ascii="Arial" w:hAnsi="Arial" w:cs="Arial"/>
              </w:rPr>
              <w:t>Triphasé équilibré : trois phases (avec ou sans neutre)</w:t>
            </w:r>
            <w:r w:rsidRPr="00417C8E">
              <w:rPr>
                <w:rFonts w:ascii="Garamond" w:hAnsi="Garamond" w:cs="Garamond"/>
              </w:rPr>
              <w:t xml:space="preserve"> </w: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10"/>
              </w:rPr>
              <w:object w:dxaOrig="4080" w:dyaOrig="380">
                <v:shape id="_x0000_i1031" type="#_x0000_t75" style="width:208.8pt;height:14.4pt" o:ole="">
                  <v:imagedata r:id="rId35" o:title=""/>
                </v:shape>
                <o:OLEObject Type="Embed" ProgID="Equation.3" ShapeID="_x0000_i1031" DrawAspect="Content" ObjectID="_1609918561" r:id="rId36"/>
              </w:object>
            </w:r>
          </w:p>
        </w:tc>
        <w:tc>
          <w:tcPr>
            <w:tcW w:w="3562" w:type="dxa"/>
          </w:tcPr>
          <w:p w:rsidR="00F77E07" w:rsidRPr="00417C8E" w:rsidRDefault="00F77E07" w:rsidP="00D626DE">
            <w:pPr>
              <w:autoSpaceDE w:val="0"/>
              <w:autoSpaceDN w:val="0"/>
              <w:adjustRightInd w:val="0"/>
              <w:rPr>
                <w:rFonts w:ascii="Arial" w:hAnsi="Arial" w:cs="Arial"/>
              </w:rPr>
            </w:pPr>
            <w:r w:rsidRPr="00417C8E">
              <w:rPr>
                <w:rFonts w:ascii="Garamond" w:hAnsi="Garamond" w:cs="Garamond"/>
                <w:position w:val="-24"/>
              </w:rPr>
              <w:object w:dxaOrig="999" w:dyaOrig="620">
                <v:shape id="_x0000_i1032" type="#_x0000_t75" style="width:50.4pt;height:28.8pt" o:ole="">
                  <v:imagedata r:id="rId33" o:title=""/>
                </v:shape>
                <o:OLEObject Type="Embed" ProgID="Equation.3" ShapeID="_x0000_i1032" DrawAspect="Content" ObjectID="_1609918562" r:id="rId37"/>
              </w:object>
            </w:r>
          </w:p>
        </w:tc>
      </w:tr>
    </w:tbl>
    <w:p w:rsidR="00F77E07" w:rsidRDefault="00F77E07" w:rsidP="00F77E07">
      <w:pPr>
        <w:autoSpaceDE w:val="0"/>
        <w:autoSpaceDN w:val="0"/>
        <w:adjustRightInd w:val="0"/>
        <w:rPr>
          <w:rFonts w:ascii="Arial" w:hAnsi="Arial" w:cs="Arial"/>
        </w:rPr>
      </w:pPr>
    </w:p>
    <w:p w:rsidR="00F77E07" w:rsidRDefault="00F77E07" w:rsidP="00F77E07">
      <w:pPr>
        <w:pStyle w:val="En-tte"/>
        <w:tabs>
          <w:tab w:val="clear" w:pos="4536"/>
          <w:tab w:val="clear" w:pos="9072"/>
        </w:tabs>
        <w:rPr>
          <w:rFonts w:ascii="Arial" w:hAnsi="Arial" w:cs="Arial"/>
          <w:sz w:val="24"/>
        </w:rPr>
      </w:pPr>
      <w:r>
        <w:rPr>
          <w:rFonts w:ascii="Arial" w:hAnsi="Arial" w:cs="Arial"/>
        </w:rPr>
        <w:t>Tableau B5-2 : Formules de calcul de chute de tension.</w:t>
      </w:r>
    </w:p>
    <w:p w:rsidR="00F77E07" w:rsidRDefault="00F77E07" w:rsidP="00F77E07">
      <w:pPr>
        <w:pStyle w:val="En-tte"/>
        <w:tabs>
          <w:tab w:val="clear" w:pos="4536"/>
          <w:tab w:val="clear" w:pos="9072"/>
        </w:tabs>
        <w:rPr>
          <w:rFonts w:ascii="Arial" w:hAnsi="Arial" w:cs="Arial"/>
          <w:sz w:val="24"/>
        </w:rPr>
      </w:pPr>
    </w:p>
    <w:p w:rsidR="00EA47AB" w:rsidRPr="00EA47AB" w:rsidRDefault="00EA47AB" w:rsidP="00EA47AB">
      <w:pPr>
        <w:autoSpaceDE w:val="0"/>
        <w:autoSpaceDN w:val="0"/>
        <w:adjustRightInd w:val="0"/>
        <w:rPr>
          <w:rFonts w:ascii="Arial Black" w:hAnsi="Arial Black" w:cs="Arial Black"/>
          <w:b/>
          <w:bCs/>
          <w:sz w:val="24"/>
          <w:szCs w:val="24"/>
        </w:rPr>
      </w:pPr>
      <w:r w:rsidRPr="00EA47AB">
        <w:rPr>
          <w:rFonts w:ascii="Arial Black" w:hAnsi="Arial Black" w:cs="Arial Black"/>
          <w:b/>
          <w:bCs/>
          <w:sz w:val="24"/>
          <w:szCs w:val="24"/>
        </w:rPr>
        <w:t>Limite maximale de la chute de tension</w:t>
      </w:r>
    </w:p>
    <w:p w:rsidR="00EA47AB" w:rsidRDefault="00EA47AB" w:rsidP="00EA47AB">
      <w:pPr>
        <w:autoSpaceDE w:val="0"/>
        <w:autoSpaceDN w:val="0"/>
        <w:adjustRightInd w:val="0"/>
        <w:rPr>
          <w:rFonts w:ascii="Arial" w:hAnsi="Arial" w:cs="Arial"/>
        </w:rPr>
      </w:pPr>
      <w:r>
        <w:rPr>
          <w:rFonts w:ascii="Arial" w:hAnsi="Arial" w:cs="Arial"/>
        </w:rPr>
        <w:t>La norme NFC 15-100 impose que la chute de tension entre l'origine de l'installation BT et tout point d'utilisation n'excède pas les valeurs du tableau B5-1 ci-après.</w:t>
      </w:r>
    </w:p>
    <w:p w:rsidR="00EA47AB" w:rsidRDefault="00EA47AB" w:rsidP="00EA47AB">
      <w:pPr>
        <w:autoSpaceDE w:val="0"/>
        <w:autoSpaceDN w:val="0"/>
        <w:adjustRightInd w:val="0"/>
        <w:rPr>
          <w:rFonts w:ascii="Arial" w:hAnsi="Arial" w:cs="Arial"/>
        </w:rPr>
      </w:pPr>
    </w:p>
    <w:p w:rsidR="00EA47AB" w:rsidRDefault="00EA47AB" w:rsidP="00EA47AB">
      <w:pPr>
        <w:autoSpaceDE w:val="0"/>
        <w:autoSpaceDN w:val="0"/>
        <w:adjustRightInd w:val="0"/>
        <w:rPr>
          <w:rFonts w:ascii="Arial" w:hAnsi="Arial" w:cs="Arial"/>
        </w:rPr>
      </w:pPr>
      <w:r>
        <w:rPr>
          <w:rFonts w:ascii="Arial" w:hAnsi="Arial" w:cs="Arial"/>
        </w:rPr>
        <w:t>Chute de tension maximale entre l'origine de l'installation BT et l'utilisation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2467"/>
        <w:gridCol w:w="2468"/>
      </w:tblGrid>
      <w:tr w:rsidR="00EA47AB" w:rsidRPr="003364A6" w:rsidTr="009248E2">
        <w:tc>
          <w:tcPr>
            <w:tcW w:w="3562" w:type="dxa"/>
          </w:tcPr>
          <w:p w:rsidR="00EA47AB" w:rsidRPr="00417C8E" w:rsidRDefault="00EA47AB" w:rsidP="009248E2">
            <w:pPr>
              <w:autoSpaceDE w:val="0"/>
              <w:autoSpaceDN w:val="0"/>
              <w:adjustRightInd w:val="0"/>
              <w:rPr>
                <w:rFonts w:ascii="Arial" w:hAnsi="Arial" w:cs="Arial"/>
              </w:rPr>
            </w:pPr>
          </w:p>
        </w:tc>
        <w:tc>
          <w:tcPr>
            <w:tcW w:w="2467"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Eclairage</w:t>
            </w:r>
          </w:p>
        </w:tc>
        <w:tc>
          <w:tcPr>
            <w:tcW w:w="2468"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Autres usages</w:t>
            </w:r>
          </w:p>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(force motrice)</w:t>
            </w:r>
          </w:p>
        </w:tc>
      </w:tr>
      <w:tr w:rsidR="00EA47AB" w:rsidRPr="003364A6" w:rsidTr="009248E2">
        <w:tc>
          <w:tcPr>
            <w:tcW w:w="3562" w:type="dxa"/>
          </w:tcPr>
          <w:p w:rsidR="00EA47AB" w:rsidRPr="00417C8E" w:rsidRDefault="00EA47AB" w:rsidP="009248E2">
            <w:pPr>
              <w:autoSpaceDE w:val="0"/>
              <w:autoSpaceDN w:val="0"/>
              <w:adjustRightInd w:val="0"/>
              <w:rPr>
                <w:rFonts w:ascii="Arial" w:hAnsi="Arial" w:cs="Arial"/>
              </w:rPr>
            </w:pPr>
            <w:r w:rsidRPr="00417C8E">
              <w:rPr>
                <w:rFonts w:ascii="Arial" w:hAnsi="Arial" w:cs="Arial"/>
              </w:rPr>
              <w:t>Alimentation par le réseau BT de distribution publique</w:t>
            </w:r>
          </w:p>
        </w:tc>
        <w:tc>
          <w:tcPr>
            <w:tcW w:w="2467"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3%</w:t>
            </w:r>
          </w:p>
        </w:tc>
        <w:tc>
          <w:tcPr>
            <w:tcW w:w="2468"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5%</w:t>
            </w:r>
          </w:p>
        </w:tc>
      </w:tr>
      <w:tr w:rsidR="00EA47AB" w:rsidRPr="003364A6" w:rsidTr="009248E2">
        <w:tc>
          <w:tcPr>
            <w:tcW w:w="3562" w:type="dxa"/>
          </w:tcPr>
          <w:p w:rsidR="00EA47AB" w:rsidRPr="00417C8E" w:rsidRDefault="00EA47AB" w:rsidP="009248E2">
            <w:pPr>
              <w:autoSpaceDE w:val="0"/>
              <w:autoSpaceDN w:val="0"/>
              <w:adjustRightInd w:val="0"/>
              <w:rPr>
                <w:rFonts w:ascii="Arial" w:hAnsi="Arial" w:cs="Arial"/>
              </w:rPr>
            </w:pPr>
            <w:r w:rsidRPr="00417C8E">
              <w:rPr>
                <w:rFonts w:ascii="Arial" w:hAnsi="Arial" w:cs="Arial"/>
              </w:rPr>
              <w:t xml:space="preserve">Alimentation par poste privé HT/BT </w:t>
            </w:r>
          </w:p>
        </w:tc>
        <w:tc>
          <w:tcPr>
            <w:tcW w:w="2467"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6%</w:t>
            </w:r>
          </w:p>
        </w:tc>
        <w:tc>
          <w:tcPr>
            <w:tcW w:w="2468" w:type="dxa"/>
            <w:vAlign w:val="center"/>
          </w:tcPr>
          <w:p w:rsidR="00EA47AB" w:rsidRPr="00417C8E" w:rsidRDefault="00EA47AB" w:rsidP="009248E2">
            <w:pPr>
              <w:autoSpaceDE w:val="0"/>
              <w:autoSpaceDN w:val="0"/>
              <w:adjustRightInd w:val="0"/>
              <w:jc w:val="center"/>
              <w:rPr>
                <w:rFonts w:ascii="Arial" w:hAnsi="Arial" w:cs="Arial"/>
              </w:rPr>
            </w:pPr>
            <w:r w:rsidRPr="00417C8E">
              <w:rPr>
                <w:rFonts w:ascii="Arial" w:hAnsi="Arial" w:cs="Arial"/>
              </w:rPr>
              <w:t>8%</w:t>
            </w:r>
          </w:p>
        </w:tc>
      </w:tr>
    </w:tbl>
    <w:p w:rsidR="00EA47AB" w:rsidRDefault="00EA47AB" w:rsidP="00EA47AB">
      <w:pPr>
        <w:autoSpaceDE w:val="0"/>
        <w:autoSpaceDN w:val="0"/>
        <w:adjustRightInd w:val="0"/>
        <w:rPr>
          <w:rFonts w:ascii="Arial" w:hAnsi="Arial" w:cs="Arial"/>
        </w:rPr>
      </w:pPr>
    </w:p>
    <w:p w:rsidR="00EA47AB" w:rsidRDefault="00EA47AB" w:rsidP="00EA47AB">
      <w:pPr>
        <w:autoSpaceDE w:val="0"/>
        <w:autoSpaceDN w:val="0"/>
        <w:adjustRightInd w:val="0"/>
        <w:rPr>
          <w:rFonts w:ascii="Arial" w:hAnsi="Arial" w:cs="Arial"/>
        </w:rPr>
      </w:pPr>
      <w:r>
        <w:rPr>
          <w:rFonts w:ascii="Arial" w:hAnsi="Arial" w:cs="Arial"/>
        </w:rPr>
        <w:t>Tableau B5-1 : limite maximale de la chute de tension.</w:t>
      </w:r>
    </w:p>
    <w:p w:rsidR="00EA47AB" w:rsidRDefault="00EA47AB" w:rsidP="00EA47AB">
      <w:pPr>
        <w:autoSpaceDE w:val="0"/>
        <w:autoSpaceDN w:val="0"/>
        <w:adjustRightInd w:val="0"/>
        <w:rPr>
          <w:rFonts w:ascii="Arial" w:hAnsi="Arial" w:cs="Arial"/>
        </w:rPr>
      </w:pPr>
    </w:p>
    <w:p w:rsidR="00EA47AB" w:rsidRDefault="00EA47AB" w:rsidP="00F77E07">
      <w:pPr>
        <w:pStyle w:val="En-tte"/>
        <w:tabs>
          <w:tab w:val="clear" w:pos="4536"/>
          <w:tab w:val="clear" w:pos="9072"/>
        </w:tabs>
        <w:rPr>
          <w:rFonts w:ascii="Arial" w:hAnsi="Arial" w:cs="Arial"/>
          <w:sz w:val="24"/>
        </w:rPr>
      </w:pPr>
    </w:p>
    <w:p w:rsidR="00F77E07" w:rsidRPr="003F784B" w:rsidRDefault="00F77E07" w:rsidP="0005154E">
      <w:pPr>
        <w:pStyle w:val="En-tte"/>
        <w:pBdr>
          <w:bottom w:val="single" w:sz="4" w:space="1" w:color="auto"/>
        </w:pBdr>
        <w:tabs>
          <w:tab w:val="clear" w:pos="4536"/>
          <w:tab w:val="clear" w:pos="9072"/>
        </w:tabs>
        <w:rPr>
          <w:rFonts w:ascii="Arial" w:hAnsi="Arial" w:cs="Arial"/>
          <w:b/>
          <w:noProof/>
          <w:sz w:val="24"/>
        </w:rPr>
      </w:pPr>
      <w:r>
        <w:rPr>
          <w:rFonts w:ascii="Arial" w:hAnsi="Arial" w:cs="Arial"/>
          <w:sz w:val="24"/>
        </w:rPr>
        <w:br w:type="page"/>
      </w:r>
      <w:r w:rsidR="003F784B">
        <w:rPr>
          <w:rFonts w:ascii="Arial" w:hAnsi="Arial" w:cs="Arial"/>
          <w:b/>
          <w:noProof/>
          <w:sz w:val="24"/>
        </w:rPr>
        <w:lastRenderedPageBreak/>
        <w:drawing>
          <wp:anchor distT="0" distB="0" distL="114300" distR="114300" simplePos="0" relativeHeight="251634688" behindDoc="1" locked="0" layoutInCell="1" allowOverlap="1">
            <wp:simplePos x="0" y="0"/>
            <wp:positionH relativeFrom="column">
              <wp:posOffset>5450840</wp:posOffset>
            </wp:positionH>
            <wp:positionV relativeFrom="paragraph">
              <wp:posOffset>72390</wp:posOffset>
            </wp:positionV>
            <wp:extent cx="1060450" cy="863600"/>
            <wp:effectExtent l="0" t="0" r="6350" b="0"/>
            <wp:wrapThrough wrapText="bothSides">
              <wp:wrapPolygon edited="0">
                <wp:start x="8149" y="1906"/>
                <wp:lineTo x="4656" y="4288"/>
                <wp:lineTo x="1940" y="7624"/>
                <wp:lineTo x="1164" y="18106"/>
                <wp:lineTo x="10865" y="18106"/>
                <wp:lineTo x="21729" y="18106"/>
                <wp:lineTo x="21341" y="17153"/>
                <wp:lineTo x="19401" y="13818"/>
                <wp:lineTo x="16685" y="9529"/>
                <wp:lineTo x="20565" y="9529"/>
                <wp:lineTo x="19401" y="4765"/>
                <wp:lineTo x="11641" y="1906"/>
                <wp:lineTo x="8149" y="1906"/>
              </wp:wrapPolygon>
            </wp:wrapThrough>
            <wp:docPr id="36"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1060450" cy="863600"/>
                    </a:xfrm>
                    <a:prstGeom prst="rect">
                      <a:avLst/>
                    </a:prstGeom>
                    <a:noFill/>
                    <a:ln w="9525">
                      <a:noFill/>
                      <a:miter lim="800000"/>
                      <a:headEnd/>
                      <a:tailEnd/>
                    </a:ln>
                  </pic:spPr>
                </pic:pic>
              </a:graphicData>
            </a:graphic>
          </wp:anchor>
        </w:drawing>
      </w:r>
      <w:r w:rsidRPr="003F784B">
        <w:rPr>
          <w:rFonts w:ascii="Arial" w:hAnsi="Arial" w:cs="Arial"/>
          <w:b/>
          <w:noProof/>
          <w:sz w:val="24"/>
        </w:rPr>
        <w:t xml:space="preserve">Formulaire </w:t>
      </w:r>
      <w:r w:rsidR="0005154E">
        <w:rPr>
          <w:rFonts w:ascii="Arial" w:hAnsi="Arial" w:cs="Arial"/>
          <w:b/>
          <w:noProof/>
          <w:sz w:val="24"/>
        </w:rPr>
        <w:t>m</w:t>
      </w:r>
      <w:r w:rsidRPr="003F784B">
        <w:rPr>
          <w:rFonts w:ascii="Arial" w:hAnsi="Arial" w:cs="Arial"/>
          <w:b/>
          <w:noProof/>
          <w:sz w:val="24"/>
        </w:rPr>
        <w:t>oment d’inertie</w:t>
      </w:r>
    </w:p>
    <w:p w:rsidR="00F77E07" w:rsidRPr="00A74880" w:rsidRDefault="00F77E07" w:rsidP="00F77E07">
      <w:pPr>
        <w:rPr>
          <w:rFonts w:ascii="Arial" w:hAnsi="Arial" w:cs="Arial"/>
          <w:sz w:val="24"/>
          <w:szCs w:val="24"/>
        </w:rPr>
      </w:pPr>
    </w:p>
    <w:p w:rsidR="00F77E07" w:rsidRDefault="00F77E07" w:rsidP="00F77E07">
      <w:pPr>
        <w:rPr>
          <w:rFonts w:ascii="Arial" w:hAnsi="Arial" w:cs="Arial"/>
          <w:sz w:val="24"/>
          <w:szCs w:val="24"/>
        </w:rPr>
      </w:pPr>
      <w:r>
        <w:rPr>
          <w:rFonts w:ascii="Arial" w:hAnsi="Arial" w:cs="Arial"/>
          <w:sz w:val="24"/>
          <w:szCs w:val="24"/>
        </w:rPr>
        <w:t xml:space="preserve">Moment d’inertie d’une pièce cylindrique par rapport à son axe </w:t>
      </w:r>
      <w:r>
        <w:rPr>
          <w:rFonts w:ascii="Symbol" w:hAnsi="Symbol" w:cs="Arial"/>
          <w:sz w:val="24"/>
          <w:szCs w:val="24"/>
        </w:rPr>
        <w:t></w:t>
      </w:r>
      <w:r>
        <w:rPr>
          <w:rFonts w:ascii="Arial" w:hAnsi="Arial" w:cs="Arial"/>
          <w:sz w:val="24"/>
          <w:szCs w:val="24"/>
        </w:rPr>
        <w:t xml:space="preserve"> : </w:t>
      </w:r>
      <w:r w:rsidR="00DA5BF0" w:rsidRPr="00091665">
        <w:rPr>
          <w:rFonts w:ascii="Arial" w:hAnsi="Arial" w:cs="Arial"/>
          <w:position w:val="-24"/>
          <w:sz w:val="24"/>
          <w:szCs w:val="24"/>
        </w:rPr>
        <w:object w:dxaOrig="1240" w:dyaOrig="660">
          <v:shape id="_x0000_i1033" type="#_x0000_t75" style="width:64.8pt;height:28.8pt" o:ole="">
            <v:imagedata r:id="rId39" o:title=""/>
          </v:shape>
          <o:OLEObject Type="Embed" ProgID="Equation.3" ShapeID="_x0000_i1033" DrawAspect="Content" ObjectID="_1609918563" r:id="rId40"/>
        </w:object>
      </w:r>
    </w:p>
    <w:p w:rsidR="00F77E07" w:rsidRDefault="00F77E07" w:rsidP="00F77E07">
      <w:pPr>
        <w:rPr>
          <w:rFonts w:ascii="Arial" w:hAnsi="Arial" w:cs="Arial"/>
          <w:sz w:val="24"/>
          <w:szCs w:val="24"/>
        </w:rPr>
      </w:pPr>
    </w:p>
    <w:p w:rsidR="00F77E07" w:rsidRDefault="003F784B" w:rsidP="00F77E07">
      <w:pPr>
        <w:rPr>
          <w:rFonts w:ascii="Arial" w:hAnsi="Arial" w:cs="Arial"/>
          <w:sz w:val="24"/>
          <w:szCs w:val="24"/>
        </w:rPr>
      </w:pPr>
      <w:r>
        <w:rPr>
          <w:noProof/>
        </w:rPr>
        <w:drawing>
          <wp:anchor distT="0" distB="0" distL="114300" distR="114300" simplePos="0" relativeHeight="251635712" behindDoc="1" locked="0" layoutInCell="1" allowOverlap="1">
            <wp:simplePos x="0" y="0"/>
            <wp:positionH relativeFrom="column">
              <wp:posOffset>5376545</wp:posOffset>
            </wp:positionH>
            <wp:positionV relativeFrom="paragraph">
              <wp:posOffset>635</wp:posOffset>
            </wp:positionV>
            <wp:extent cx="1287780" cy="1141095"/>
            <wp:effectExtent l="19050" t="0" r="7620" b="0"/>
            <wp:wrapThrough wrapText="bothSides">
              <wp:wrapPolygon edited="0">
                <wp:start x="-320" y="0"/>
                <wp:lineTo x="-320" y="21275"/>
                <wp:lineTo x="21728" y="21275"/>
                <wp:lineTo x="21728" y="0"/>
                <wp:lineTo x="-320" y="0"/>
              </wp:wrapPolygon>
            </wp:wrapThrough>
            <wp:docPr id="3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41" cstate="print"/>
                    <a:srcRect/>
                    <a:stretch>
                      <a:fillRect/>
                    </a:stretch>
                  </pic:blipFill>
                  <pic:spPr bwMode="auto">
                    <a:xfrm>
                      <a:off x="0" y="0"/>
                      <a:ext cx="1287780" cy="1141095"/>
                    </a:xfrm>
                    <a:prstGeom prst="rect">
                      <a:avLst/>
                    </a:prstGeom>
                    <a:noFill/>
                    <a:ln w="9525">
                      <a:noFill/>
                      <a:miter lim="800000"/>
                      <a:headEnd/>
                      <a:tailEnd/>
                    </a:ln>
                  </pic:spPr>
                </pic:pic>
              </a:graphicData>
            </a:graphic>
          </wp:anchor>
        </w:drawing>
      </w:r>
    </w:p>
    <w:p w:rsidR="00F77E07" w:rsidRDefault="00F77E07" w:rsidP="00F77E07">
      <w:pPr>
        <w:rPr>
          <w:rFonts w:ascii="Arial" w:hAnsi="Arial" w:cs="Arial"/>
          <w:sz w:val="24"/>
          <w:szCs w:val="24"/>
        </w:rPr>
      </w:pPr>
      <w:r>
        <w:rPr>
          <w:rFonts w:ascii="Arial" w:hAnsi="Arial" w:cs="Arial"/>
          <w:sz w:val="24"/>
          <w:szCs w:val="24"/>
        </w:rPr>
        <w:t>Moment d’inertie d’une charge exercée sur une poulie par rapport à son axe</w:t>
      </w:r>
      <w:r w:rsidRPr="00D67C95">
        <w:rPr>
          <w:rFonts w:ascii="Symbol" w:hAnsi="Symbol" w:cs="Arial"/>
          <w:sz w:val="24"/>
          <w:szCs w:val="24"/>
        </w:rPr>
        <w:t></w:t>
      </w:r>
      <w:r>
        <w:rPr>
          <w:rFonts w:ascii="Symbol" w:hAnsi="Symbol" w:cs="Arial"/>
          <w:sz w:val="24"/>
          <w:szCs w:val="24"/>
        </w:rPr>
        <w:t></w:t>
      </w:r>
      <w:r>
        <w:rPr>
          <w:rFonts w:ascii="Symbol" w:hAnsi="Symbol" w:cs="Arial"/>
          <w:sz w:val="24"/>
          <w:szCs w:val="24"/>
        </w:rPr>
        <w:t></w:t>
      </w:r>
      <w:r>
        <w:rPr>
          <w:rFonts w:ascii="Arial" w:hAnsi="Arial" w:cs="Arial"/>
          <w:sz w:val="24"/>
          <w:szCs w:val="24"/>
        </w:rPr>
        <w:t xml:space="preserve"> : </w:t>
      </w:r>
      <w:r w:rsidR="00DA5BF0" w:rsidRPr="00DA5BF0">
        <w:rPr>
          <w:rFonts w:ascii="Arial" w:hAnsi="Arial" w:cs="Arial"/>
          <w:position w:val="-10"/>
          <w:sz w:val="24"/>
          <w:szCs w:val="24"/>
        </w:rPr>
        <w:object w:dxaOrig="1160" w:dyaOrig="360">
          <v:shape id="_x0000_i1034" type="#_x0000_t75" style="width:57.6pt;height:21.6pt" o:ole="">
            <v:imagedata r:id="rId42" o:title=""/>
          </v:shape>
          <o:OLEObject Type="Embed" ProgID="Equation.3" ShapeID="_x0000_i1034" DrawAspect="Content" ObjectID="_1609918564" r:id="rId43"/>
        </w:object>
      </w:r>
    </w:p>
    <w:p w:rsidR="00F77E07" w:rsidRDefault="00F77E07" w:rsidP="00F77E07">
      <w:pPr>
        <w:rPr>
          <w:rFonts w:ascii="Arial" w:hAnsi="Arial" w:cs="Arial"/>
          <w:sz w:val="24"/>
          <w:szCs w:val="24"/>
        </w:rPr>
      </w:pPr>
    </w:p>
    <w:p w:rsidR="00F77E07" w:rsidRDefault="00F77E07" w:rsidP="00F77E07">
      <w:pPr>
        <w:rPr>
          <w:rFonts w:ascii="Arial" w:hAnsi="Arial" w:cs="Arial"/>
          <w:sz w:val="24"/>
          <w:szCs w:val="24"/>
        </w:rPr>
      </w:pPr>
    </w:p>
    <w:p w:rsidR="00F77E07" w:rsidRDefault="00F77E07" w:rsidP="00F77E07">
      <w:pPr>
        <w:rPr>
          <w:rFonts w:ascii="Arial" w:hAnsi="Arial" w:cs="Arial"/>
          <w:sz w:val="24"/>
          <w:szCs w:val="24"/>
        </w:rPr>
      </w:pPr>
    </w:p>
    <w:p w:rsidR="00F77E07" w:rsidRDefault="003F784B" w:rsidP="00F77E07">
      <w:pPr>
        <w:rPr>
          <w:rFonts w:ascii="Arial" w:hAnsi="Arial" w:cs="Arial"/>
          <w:sz w:val="24"/>
          <w:szCs w:val="24"/>
        </w:rPr>
      </w:pPr>
      <w:r>
        <w:rPr>
          <w:noProof/>
        </w:rPr>
        <w:drawing>
          <wp:anchor distT="0" distB="0" distL="114300" distR="114300" simplePos="0" relativeHeight="251636736" behindDoc="1" locked="0" layoutInCell="1" allowOverlap="1">
            <wp:simplePos x="0" y="0"/>
            <wp:positionH relativeFrom="column">
              <wp:posOffset>5450840</wp:posOffset>
            </wp:positionH>
            <wp:positionV relativeFrom="paragraph">
              <wp:posOffset>20320</wp:posOffset>
            </wp:positionV>
            <wp:extent cx="1136650" cy="1104900"/>
            <wp:effectExtent l="19050" t="0" r="6350" b="0"/>
            <wp:wrapThrough wrapText="bothSides">
              <wp:wrapPolygon edited="0">
                <wp:start x="-362" y="0"/>
                <wp:lineTo x="-362" y="21228"/>
                <wp:lineTo x="21721" y="21228"/>
                <wp:lineTo x="21721" y="0"/>
                <wp:lineTo x="-362" y="0"/>
              </wp:wrapPolygon>
            </wp:wrapThrough>
            <wp:docPr id="34"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44" cstate="print"/>
                    <a:srcRect/>
                    <a:stretch>
                      <a:fillRect/>
                    </a:stretch>
                  </pic:blipFill>
                  <pic:spPr bwMode="auto">
                    <a:xfrm>
                      <a:off x="0" y="0"/>
                      <a:ext cx="1136650" cy="1104900"/>
                    </a:xfrm>
                    <a:prstGeom prst="rect">
                      <a:avLst/>
                    </a:prstGeom>
                    <a:noFill/>
                    <a:ln w="9525">
                      <a:noFill/>
                      <a:miter lim="800000"/>
                      <a:headEnd/>
                      <a:tailEnd/>
                    </a:ln>
                  </pic:spPr>
                </pic:pic>
              </a:graphicData>
            </a:graphic>
          </wp:anchor>
        </w:drawing>
      </w:r>
    </w:p>
    <w:p w:rsidR="00F77E07" w:rsidRDefault="00F77E07" w:rsidP="00F77E07">
      <w:pPr>
        <w:rPr>
          <w:rFonts w:ascii="Arial" w:hAnsi="Arial" w:cs="Arial"/>
          <w:sz w:val="24"/>
          <w:szCs w:val="24"/>
        </w:rPr>
      </w:pPr>
    </w:p>
    <w:p w:rsidR="00F77E07" w:rsidRDefault="00F77E07" w:rsidP="00F77E07">
      <w:pPr>
        <w:rPr>
          <w:rFonts w:ascii="Arial" w:hAnsi="Arial" w:cs="Arial"/>
          <w:sz w:val="24"/>
          <w:szCs w:val="24"/>
        </w:rPr>
      </w:pPr>
      <w:r>
        <w:rPr>
          <w:rFonts w:ascii="Arial" w:hAnsi="Arial" w:cs="Arial"/>
          <w:sz w:val="24"/>
          <w:szCs w:val="24"/>
        </w:rPr>
        <w:t>Moment d’inertie d’un solide en sortie de réducteur de rapport de transmission k par rapport de à l’axe moteur</w:t>
      </w:r>
      <w:r w:rsidRPr="00D67C95">
        <w:rPr>
          <w:rFonts w:ascii="Symbol" w:hAnsi="Symbol" w:cs="Arial"/>
          <w:sz w:val="24"/>
          <w:szCs w:val="24"/>
        </w:rPr>
        <w:t></w:t>
      </w:r>
      <w:r>
        <w:rPr>
          <w:rFonts w:ascii="Symbol" w:hAnsi="Symbol" w:cs="Arial"/>
          <w:sz w:val="24"/>
          <w:szCs w:val="24"/>
        </w:rPr>
        <w:t></w:t>
      </w:r>
      <w:r w:rsidRPr="00454438">
        <w:rPr>
          <w:rFonts w:ascii="Symbol" w:hAnsi="Symbol" w:cs="Arial"/>
          <w:sz w:val="28"/>
          <w:szCs w:val="24"/>
        </w:rPr>
        <w:t></w:t>
      </w:r>
      <w:r w:rsidRPr="00D67C95">
        <w:rPr>
          <w:rFonts w:ascii="Arial" w:hAnsi="Arial" w:cs="Arial"/>
          <w:sz w:val="24"/>
          <w:szCs w:val="24"/>
        </w:rPr>
        <w:t>m</w:t>
      </w:r>
      <w:r>
        <w:rPr>
          <w:rFonts w:ascii="Arial" w:hAnsi="Arial" w:cs="Arial"/>
          <w:sz w:val="24"/>
          <w:szCs w:val="24"/>
        </w:rPr>
        <w:t xml:space="preserve"> : </w:t>
      </w:r>
      <w:r w:rsidR="00DA5BF0" w:rsidRPr="00DA5BF0">
        <w:rPr>
          <w:rFonts w:ascii="Arial" w:hAnsi="Arial" w:cs="Arial"/>
          <w:position w:val="-12"/>
          <w:sz w:val="24"/>
          <w:szCs w:val="24"/>
        </w:rPr>
        <w:object w:dxaOrig="1320" w:dyaOrig="380">
          <v:shape id="_x0000_i1035" type="#_x0000_t75" style="width:64.8pt;height:14.4pt" o:ole="">
            <v:imagedata r:id="rId45" o:title=""/>
          </v:shape>
          <o:OLEObject Type="Embed" ProgID="Equation.3" ShapeID="_x0000_i1035" DrawAspect="Content" ObjectID="_1609918565" r:id="rId46"/>
        </w:object>
      </w:r>
    </w:p>
    <w:p w:rsidR="00F77E07" w:rsidRDefault="00F77E07" w:rsidP="00F77E07">
      <w:pPr>
        <w:jc w:val="center"/>
        <w:rPr>
          <w:rFonts w:ascii="Arial" w:hAnsi="Arial" w:cs="Arial"/>
          <w:sz w:val="24"/>
          <w:szCs w:val="24"/>
        </w:rPr>
      </w:pPr>
    </w:p>
    <w:p w:rsidR="00F77E07" w:rsidRDefault="00F77E07" w:rsidP="00F77E07">
      <w:pPr>
        <w:jc w:val="center"/>
        <w:rPr>
          <w:rFonts w:ascii="Arial" w:hAnsi="Arial" w:cs="Arial"/>
          <w:sz w:val="24"/>
          <w:szCs w:val="24"/>
        </w:rPr>
      </w:pPr>
    </w:p>
    <w:p w:rsidR="00F77E07" w:rsidRDefault="00F77E07" w:rsidP="00F77E07">
      <w:pPr>
        <w:jc w:val="center"/>
        <w:rPr>
          <w:rFonts w:ascii="Arial" w:hAnsi="Arial" w:cs="Arial"/>
          <w:sz w:val="24"/>
          <w:szCs w:val="24"/>
        </w:rPr>
      </w:pPr>
    </w:p>
    <w:p w:rsidR="00F77E07" w:rsidRDefault="00F77E07" w:rsidP="00F77E07">
      <w:pPr>
        <w:pStyle w:val="En-tte"/>
        <w:tabs>
          <w:tab w:val="clear" w:pos="4536"/>
          <w:tab w:val="clear" w:pos="9072"/>
        </w:tabs>
        <w:jc w:val="center"/>
        <w:rPr>
          <w:rFonts w:ascii="Arial" w:hAnsi="Arial" w:cs="Arial"/>
          <w:noProof/>
          <w:sz w:val="24"/>
          <w:szCs w:val="24"/>
        </w:rPr>
      </w:pPr>
    </w:p>
    <w:p w:rsidR="00F77E07" w:rsidRDefault="00F77E07" w:rsidP="00F77E07">
      <w:pPr>
        <w:pStyle w:val="En-tte"/>
        <w:tabs>
          <w:tab w:val="clear" w:pos="4536"/>
          <w:tab w:val="clear" w:pos="9072"/>
        </w:tabs>
        <w:jc w:val="center"/>
        <w:rPr>
          <w:rFonts w:ascii="Arial" w:hAnsi="Arial" w:cs="Arial"/>
          <w:noProof/>
          <w:sz w:val="24"/>
          <w:szCs w:val="24"/>
        </w:rPr>
      </w:pPr>
    </w:p>
    <w:p w:rsidR="00F77E07" w:rsidRDefault="00F77E07" w:rsidP="00F77E07">
      <w:pPr>
        <w:pStyle w:val="En-tte"/>
        <w:tabs>
          <w:tab w:val="clear" w:pos="4536"/>
          <w:tab w:val="clear" w:pos="9072"/>
        </w:tabs>
        <w:rPr>
          <w:rFonts w:ascii="Arial" w:hAnsi="Arial" w:cs="Arial"/>
          <w:b/>
          <w:noProof/>
          <w:sz w:val="24"/>
        </w:rPr>
      </w:pPr>
    </w:p>
    <w:p w:rsidR="00F77E07" w:rsidRPr="005869B8" w:rsidRDefault="00F77E07" w:rsidP="005869B8">
      <w:pPr>
        <w:pStyle w:val="En-tte"/>
        <w:tabs>
          <w:tab w:val="clear" w:pos="4536"/>
          <w:tab w:val="clear" w:pos="9072"/>
        </w:tabs>
        <w:rPr>
          <w:rFonts w:ascii="Arial" w:hAnsi="Arial" w:cs="Arial"/>
          <w:b/>
          <w:noProof/>
          <w:sz w:val="24"/>
        </w:rPr>
      </w:pPr>
      <w:r>
        <w:rPr>
          <w:rFonts w:ascii="Arial" w:hAnsi="Arial" w:cs="Arial"/>
          <w:sz w:val="24"/>
        </w:rPr>
        <w:br w:type="page"/>
      </w:r>
      <w:r w:rsidRPr="005869B8">
        <w:rPr>
          <w:rFonts w:ascii="Arial" w:hAnsi="Arial" w:cs="Arial"/>
          <w:b/>
          <w:noProof/>
          <w:sz w:val="24"/>
        </w:rPr>
        <w:lastRenderedPageBreak/>
        <w:t>Schéma cinématique du motoréducteur de l’élévateur</w:t>
      </w:r>
    </w:p>
    <w:p w:rsidR="00F77E07" w:rsidRDefault="00F77E07" w:rsidP="00F77E07">
      <w:pPr>
        <w:pStyle w:val="En-tte"/>
        <w:tabs>
          <w:tab w:val="clear" w:pos="4536"/>
          <w:tab w:val="clear" w:pos="9072"/>
        </w:tabs>
        <w:rPr>
          <w:rFonts w:ascii="Arial" w:hAnsi="Arial" w:cs="Arial"/>
          <w:sz w:val="24"/>
        </w:rPr>
      </w:pPr>
    </w:p>
    <w:p w:rsidR="00F77E07" w:rsidRDefault="00434AAC" w:rsidP="00F77E07">
      <w:pPr>
        <w:pStyle w:val="En-tte"/>
        <w:tabs>
          <w:tab w:val="clear" w:pos="4536"/>
          <w:tab w:val="clear" w:pos="9072"/>
        </w:tabs>
        <w:rPr>
          <w:rFonts w:ascii="Arial" w:hAnsi="Arial" w:cs="Arial"/>
          <w:sz w:val="24"/>
        </w:rPr>
      </w:pPr>
      <w:r>
        <w:rPr>
          <w:rFonts w:ascii="Arial" w:hAnsi="Arial" w:cs="Arial"/>
          <w:noProof/>
          <w:sz w:val="24"/>
        </w:rPr>
        <w:pict>
          <v:group id="_x0000_s1227" style="position:absolute;margin-left:34.85pt;margin-top:9.9pt;width:415.25pt;height:150pt;z-index:251642880" coordorigin="1377,1789" coordsize="8305,3000">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228" type="#_x0000_t45" style="position:absolute;left:6687;top:1789;width:2620;height:400" adj="-10099,98280,-5507,9720,-989,9720,-10099,98280" strokeweight="1pt">
              <v:stroke startarrow="classic" startarrowwidth="wide" startarrowlength="long" endarrowwidth="wide" endarrowlength="long"/>
              <v:textbox>
                <w:txbxContent>
                  <w:p w:rsidR="00F77E07" w:rsidRPr="004825CB" w:rsidRDefault="00F77E07" w:rsidP="00F77E07">
                    <w:pPr>
                      <w:rPr>
                        <w:rFonts w:ascii="Arial" w:hAnsi="Arial" w:cs="Arial"/>
                        <w:sz w:val="24"/>
                      </w:rPr>
                    </w:pPr>
                    <w:r w:rsidRPr="004825CB">
                      <w:rPr>
                        <w:rFonts w:ascii="Arial" w:hAnsi="Arial" w:cs="Arial"/>
                        <w:sz w:val="24"/>
                      </w:rPr>
                      <w:t>Axe d’entraînement</w:t>
                    </w:r>
                  </w:p>
                </w:txbxContent>
              </v:textbox>
              <o:callout v:ext="edit" minusy="t"/>
            </v:shape>
            <v:shape id="_x0000_s1229" type="#_x0000_t45" style="position:absolute;left:1377;top:4329;width:2020;height:400" adj="27684,-13554,25268,9720,22883,9720,27214,-17820" strokeweight="1pt">
              <v:stroke startarrow="classic" startarrowwidth="wide" startarrowlength="long" endarrowwidth="wide" endarrowlength="long"/>
              <v:textbox>
                <w:txbxContent>
                  <w:p w:rsidR="00F77E07" w:rsidRPr="004825CB" w:rsidRDefault="00F77E07" w:rsidP="00F77E07">
                    <w:pPr>
                      <w:jc w:val="right"/>
                      <w:rPr>
                        <w:rFonts w:ascii="Arial" w:hAnsi="Arial" w:cs="Arial"/>
                        <w:sz w:val="24"/>
                      </w:rPr>
                    </w:pPr>
                    <w:r>
                      <w:rPr>
                        <w:rFonts w:ascii="Arial" w:hAnsi="Arial" w:cs="Arial"/>
                        <w:sz w:val="24"/>
                      </w:rPr>
                      <w:t>Poulie motrice</w:t>
                    </w:r>
                  </w:p>
                </w:txbxContent>
              </v:textbox>
              <o:callout v:ext="edit" minusx="t"/>
            </v:shape>
            <v:shape id="_x0000_s1230" type="#_x0000_t45" style="position:absolute;left:7662;top:4389;width:2020;height:400" adj="-4673,-14742,-2962,9720,-1283,9720,-5293,-21060" strokeweight="1pt">
              <v:stroke startarrow="classic" startarrowwidth="wide" startarrowlength="long" endarrowwidth="wide" endarrowlength="long"/>
              <v:textbox>
                <w:txbxContent>
                  <w:p w:rsidR="00F77E07" w:rsidRPr="004825CB" w:rsidRDefault="00F77E07" w:rsidP="00F77E07">
                    <w:pPr>
                      <w:rPr>
                        <w:rFonts w:ascii="Arial" w:hAnsi="Arial" w:cs="Arial"/>
                        <w:sz w:val="24"/>
                      </w:rPr>
                    </w:pPr>
                    <w:r>
                      <w:rPr>
                        <w:rFonts w:ascii="Arial" w:hAnsi="Arial" w:cs="Arial"/>
                        <w:sz w:val="24"/>
                      </w:rPr>
                      <w:t>Poulie motrice</w:t>
                    </w:r>
                  </w:p>
                </w:txbxContent>
              </v:textbox>
            </v:shape>
            <v:shape id="_x0000_s1231" type="#_x0000_t45" style="position:absolute;left:1987;top:2219;width:1530;height:400" adj="38259,64530,35238,9720,23294,9720,38894,63720" strokeweight="1pt">
              <v:stroke startarrow="classic" startarrowwidth="wide" startarrowlength="long" endarrowwidth="wide" endarrowlength="long"/>
              <v:textbox>
                <w:txbxContent>
                  <w:p w:rsidR="00F77E07" w:rsidRPr="004825CB" w:rsidRDefault="00F77E07" w:rsidP="00F77E07">
                    <w:pPr>
                      <w:jc w:val="right"/>
                      <w:rPr>
                        <w:rFonts w:ascii="Arial" w:hAnsi="Arial" w:cs="Arial"/>
                        <w:sz w:val="24"/>
                      </w:rPr>
                    </w:pPr>
                    <w:r>
                      <w:rPr>
                        <w:rFonts w:ascii="Arial" w:hAnsi="Arial" w:cs="Arial"/>
                        <w:sz w:val="24"/>
                      </w:rPr>
                      <w:t>Réducteur</w:t>
                    </w:r>
                  </w:p>
                </w:txbxContent>
              </v:textbox>
              <o:callout v:ext="edit" minusx="t" minusy="t"/>
            </v:shape>
            <v:shape id="_x0000_s1232" type="#_x0000_t32" style="position:absolute;left:4708;top:4143;width:754;height:0;flip:x" o:connectortype="straight" strokeweight="2pt"/>
            <v:group id="_x0000_s1233" style="position:absolute;left:4622;top:3940;width:184;height:406" coordorigin="5145,9231" coordsize="184,406">
              <v:group id="_x0000_s1234" style="position:absolute;left:5231;top:9231;width:0;height:406" coordorigin="5231,9231" coordsize="0,406">
                <v:shape id="_x0000_s1235" type="#_x0000_t32" style="position:absolute;left:5231;top:9231;width:0;height:203;flip:y" o:connectortype="straight" strokeweight="2pt">
                  <v:stroke r:id="rId47" o:title="" filltype="pattern"/>
                </v:shape>
                <v:shape id="_x0000_s1236" type="#_x0000_t32" style="position:absolute;left:5231;top:9434;width:0;height:203;flip:y" o:connectortype="straight" strokeweight="2pt">
                  <v:stroke r:id="rId47" o:title="" filltype="pattern"/>
                </v:shape>
              </v:group>
              <v:shape id="_x0000_s1237" type="#_x0000_t32" style="position:absolute;left:5145;top:9231;width:184;height:0" o:connectortype="straight" strokeweight="2pt">
                <v:stroke r:id="rId47" o:title="" filltype="pattern"/>
              </v:shape>
              <v:shape id="_x0000_s1238" type="#_x0000_t32" style="position:absolute;left:5145;top:9637;width:184;height:0" o:connectortype="straight" strokeweight="2pt">
                <v:stroke r:id="rId47" o:title="" filltype="pattern"/>
              </v:shape>
            </v:group>
            <v:shape id="_x0000_s1239" type="#_x0000_t32" style="position:absolute;left:4708;top:4143;width:754;height:0;flip:x" o:connectortype="straight" strokeweight="2pt">
              <v:stroke r:id="rId47" o:title="" filltype="pattern"/>
            </v:shape>
            <v:group id="_x0000_s1240" style="position:absolute;left:4622;top:3486;width:184;height:406" coordorigin="5145,9231" coordsize="184,406">
              <v:group id="_x0000_s1241" style="position:absolute;left:5231;top:9231;width:0;height:406" coordorigin="5231,9231" coordsize="0,406">
                <v:shape id="_x0000_s1242" type="#_x0000_t32" style="position:absolute;left:5231;top:9231;width:0;height:203;flip:y" o:connectortype="straight" strokeweight="2pt"/>
                <v:shape id="_x0000_s1243" type="#_x0000_t32" style="position:absolute;left:5231;top:9434;width:0;height:203;flip:y" o:connectortype="straight" strokeweight="2pt"/>
              </v:group>
              <v:shape id="_x0000_s1244" type="#_x0000_t32" style="position:absolute;left:5145;top:9231;width:184;height:0" o:connectortype="straight" strokeweight="2pt"/>
              <v:shape id="_x0000_s1245" type="#_x0000_t32" style="position:absolute;left:5145;top:9637;width:184;height:0" o:connectortype="straight" strokeweight="2pt"/>
            </v:group>
            <v:shape id="_x0000_s1246" type="#_x0000_t32" style="position:absolute;left:3975;top:3689;width:3237;height:0;flip:x" o:connectortype="straight" strokeweight="2pt"/>
            <v:group id="_x0000_s1247" style="position:absolute;left:3788;top:3349;width:608;height:680" coordorigin="3793,3349" coordsize="608,680">
              <v:group id="_x0000_s1248" style="position:absolute;left:3998;top:3349;width:403;height:680" coordorigin="5231,9231" coordsize="0,406">
                <v:shape id="_x0000_s1249" type="#_x0000_t32" style="position:absolute;left:5231;top:9231;width:0;height:203;flip:y" o:connectortype="straight" strokeweight="2pt"/>
                <v:shape id="_x0000_s1250" type="#_x0000_t32" style="position:absolute;left:5231;top:9434;width:0;height:203;flip:y" o:connectortype="straight" strokeweight="2pt"/>
              </v:group>
              <v:shape id="_x0000_s1251" type="#_x0000_t32" style="position:absolute;left:3793;top:3349;width:225;height:0" o:connectortype="straight" strokeweight="2pt"/>
              <v:shape id="_x0000_s1252" type="#_x0000_t32" style="position:absolute;left:3793;top:4029;width:225;height:0" o:connectortype="straight" strokeweight="2pt"/>
            </v:group>
            <v:group id="_x0000_s1253" style="position:absolute;left:7176;top:3344;width:240;height:675" coordorigin="2709,3259" coordsize="240,675">
              <v:shape id="_x0000_s1254" type="#_x0000_t32" style="position:absolute;left:2724;top:3281;width:225;height:0;flip:x" o:connectortype="straight" strokeweight="2pt"/>
              <v:shape id="_x0000_s1255" type="#_x0000_t32" style="position:absolute;left:2709;top:3924;width:225;height:0;flip:x" o:connectortype="straight" strokeweight="2pt"/>
              <v:shape id="_x0000_s1256" type="#_x0000_t32" style="position:absolute;left:2729;top:3259;width:0;height:340;flip:y" o:connectortype="straight" strokeweight="2pt"/>
              <v:shape id="_x0000_s1257" type="#_x0000_t32" style="position:absolute;left:2729;top:3594;width:0;height:340;flip:x y" o:connectortype="straight" strokeweight="2pt"/>
            </v:group>
            <v:shape id="_x0000_s1258" type="#_x0000_t32" style="position:absolute;left:5913;top:3603;width:334;height:0" o:connectortype="straight" strokeweight="1pt"/>
            <v:shape id="_x0000_s1259" type="#_x0000_t32" style="position:absolute;left:5913;top:3769;width:334;height:0" o:connectortype="straight" strokeweight="1pt"/>
            <v:shape id="_x0000_s1260" type="#_x0000_t32" style="position:absolute;left:6070;top:3769;width:0;height:824" o:connectortype="straight" strokeweight="1pt"/>
            <v:shape id="_x0000_s1261" type="#_x0000_t202" style="position:absolute;left:5462;top:3874;width:1215;height:540" strokeweight="1pt">
              <v:textbox>
                <w:txbxContent>
                  <w:p w:rsidR="00F77E07" w:rsidRPr="004825CB" w:rsidRDefault="00F77E07" w:rsidP="00F77E07">
                    <w:pPr>
                      <w:rPr>
                        <w:rFonts w:ascii="Arial" w:hAnsi="Arial" w:cs="Arial"/>
                        <w:sz w:val="24"/>
                      </w:rPr>
                    </w:pPr>
                    <w:r>
                      <w:rPr>
                        <w:rFonts w:ascii="Arial" w:hAnsi="Arial" w:cs="Arial"/>
                        <w:sz w:val="24"/>
                      </w:rPr>
                      <w:t>Moteur</w:t>
                    </w:r>
                  </w:p>
                </w:txbxContent>
              </v:textbox>
            </v:shape>
            <v:rect id="_x0000_s1262" style="position:absolute;left:5934;top:4594;width:264;height:116" fillcolor="black" stroked="f">
              <v:fill r:id="rId48" o:title="Diagonales larges vers le haut" type="pattern"/>
            </v:rect>
            <v:shape id="_x0000_s1263" type="#_x0000_t32" style="position:absolute;left:5943;top:4593;width:255;height:1;flip:x" o:connectortype="straight" strokeweight="1.5pt"/>
            <v:shape id="_x0000_s1264" type="#_x0000_t32" style="position:absolute;left:5829;top:3588;width:1;height:196" o:connectortype="straight" strokeweight="2.25pt"/>
            <v:shape id="_x0000_s1265" type="#_x0000_t32" style="position:absolute;left:6321;top:3588;width:1;height:196" o:connectortype="straight" strokeweight="2.25pt"/>
            <v:shape id="_x0000_s1266" type="#_x0000_t32" style="position:absolute;left:5916;top:3603;width:0;height:166" o:connectortype="straight"/>
            <v:shape id="_x0000_s1267" type="#_x0000_t32" style="position:absolute;left:6247;top:3603;width:0;height:166" o:connectortype="straight"/>
          </v:group>
        </w:pic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Pr="005869B8" w:rsidRDefault="00F77E07" w:rsidP="005869B8">
      <w:pPr>
        <w:pStyle w:val="En-tte"/>
        <w:tabs>
          <w:tab w:val="clear" w:pos="4536"/>
          <w:tab w:val="clear" w:pos="9072"/>
        </w:tabs>
        <w:rPr>
          <w:rFonts w:ascii="Arial" w:hAnsi="Arial" w:cs="Arial"/>
          <w:b/>
          <w:noProof/>
          <w:sz w:val="24"/>
        </w:rPr>
      </w:pPr>
      <w:r w:rsidRPr="005869B8">
        <w:rPr>
          <w:rFonts w:ascii="Arial" w:hAnsi="Arial" w:cs="Arial"/>
          <w:b/>
          <w:noProof/>
          <w:sz w:val="24"/>
        </w:rPr>
        <w:t>Schéma cinématique système jumelé poulies-courroies de l’élévateur</w: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434AAC" w:rsidP="00F77E07">
      <w:pPr>
        <w:pStyle w:val="En-tte"/>
        <w:tabs>
          <w:tab w:val="clear" w:pos="4536"/>
          <w:tab w:val="clear" w:pos="9072"/>
        </w:tabs>
        <w:rPr>
          <w:rFonts w:ascii="Arial" w:hAnsi="Arial" w:cs="Arial"/>
          <w:sz w:val="24"/>
        </w:rPr>
      </w:pPr>
      <w:r>
        <w:rPr>
          <w:rFonts w:ascii="Arial" w:hAnsi="Arial" w:cs="Arial"/>
          <w:noProof/>
          <w:sz w:val="24"/>
        </w:rPr>
        <w:pict>
          <v:group id="_x0000_s1352" style="position:absolute;margin-left:-12.6pt;margin-top:.15pt;width:522.8pt;height:429.9pt;z-index:251675648" coordorigin="428,5891" coordsize="10456,8598">
            <v:shape id="_x0000_s1065" type="#_x0000_t202" style="position:absolute;left:2738;top:14054;width:2145;height:435;mso-height-percent:200;mso-height-percent:200;mso-width-relative:margin;mso-height-relative:margin" o:regroupid="2">
              <v:textbox style="mso-fit-shape-to-text:t">
                <w:txbxContent>
                  <w:p w:rsidR="00F77E07" w:rsidRPr="008230B9" w:rsidRDefault="00F77E07" w:rsidP="00F77E07">
                    <w:pPr>
                      <w:jc w:val="center"/>
                      <w:rPr>
                        <w:rFonts w:ascii="Arial" w:hAnsi="Arial" w:cs="Arial"/>
                        <w:sz w:val="24"/>
                        <w:szCs w:val="24"/>
                      </w:rPr>
                    </w:pPr>
                    <w:r>
                      <w:rPr>
                        <w:rFonts w:ascii="Arial" w:hAnsi="Arial" w:cs="Arial"/>
                        <w:sz w:val="24"/>
                        <w:szCs w:val="24"/>
                      </w:rPr>
                      <w:t>Position basse</w:t>
                    </w:r>
                  </w:p>
                </w:txbxContent>
              </v:textbox>
            </v:shape>
            <v:shape id="_x0000_s1066" type="#_x0000_t202" style="position:absolute;left:7275;top:14045;width:2732;height:436;mso-width-relative:margin;mso-height-relative:margin" o:regroupid="2">
              <v:textbox>
                <w:txbxContent>
                  <w:p w:rsidR="00F77E07" w:rsidRPr="008230B9" w:rsidRDefault="00F77E07" w:rsidP="00F77E07">
                    <w:pPr>
                      <w:jc w:val="center"/>
                      <w:rPr>
                        <w:rFonts w:ascii="Arial" w:hAnsi="Arial" w:cs="Arial"/>
                        <w:sz w:val="24"/>
                        <w:szCs w:val="24"/>
                      </w:rPr>
                    </w:pPr>
                    <w:r>
                      <w:rPr>
                        <w:rFonts w:ascii="Arial" w:hAnsi="Arial" w:cs="Arial"/>
                        <w:sz w:val="24"/>
                        <w:szCs w:val="24"/>
                      </w:rPr>
                      <w:t>Position intermédiaire</w:t>
                    </w:r>
                  </w:p>
                </w:txbxContent>
              </v:textbox>
            </v:shape>
            <v:shape id="_x0000_s1067" type="#_x0000_t45" style="position:absolute;left:5826;top:10379;width:1371;height:958" o:regroupid="2" adj="-13045,12040,-6901,4058,-1891,4058,-89330,-28747" strokeweight="1pt">
              <v:stroke startarrow="classic" startarrowwidth="wide" startarrowlength="long" endarrowwidth="wide" endarrowlength="long"/>
              <v:textbox>
                <w:txbxContent>
                  <w:p w:rsidR="00F77E07" w:rsidRDefault="00F77E07" w:rsidP="00F77E07">
                    <w:pPr>
                      <w:rPr>
                        <w:rFonts w:ascii="Arial" w:hAnsi="Arial" w:cs="Arial"/>
                        <w:sz w:val="24"/>
                      </w:rPr>
                    </w:pPr>
                    <w:r>
                      <w:rPr>
                        <w:rFonts w:ascii="Arial" w:hAnsi="Arial" w:cs="Arial"/>
                        <w:sz w:val="24"/>
                      </w:rPr>
                      <w:t xml:space="preserve">Cadre </w:t>
                    </w:r>
                  </w:p>
                  <w:p w:rsidR="00F77E07" w:rsidRDefault="00F77E07" w:rsidP="00F77E07">
                    <w:pPr>
                      <w:rPr>
                        <w:rFonts w:ascii="Arial" w:hAnsi="Arial" w:cs="Arial"/>
                        <w:sz w:val="24"/>
                      </w:rPr>
                    </w:pPr>
                    <w:proofErr w:type="gramStart"/>
                    <w:r>
                      <w:rPr>
                        <w:rFonts w:ascii="Arial" w:hAnsi="Arial" w:cs="Arial"/>
                        <w:sz w:val="24"/>
                      </w:rPr>
                      <w:t>mobile</w:t>
                    </w:r>
                    <w:proofErr w:type="gramEnd"/>
                    <w:r>
                      <w:rPr>
                        <w:rFonts w:ascii="Arial" w:hAnsi="Arial" w:cs="Arial"/>
                        <w:sz w:val="24"/>
                      </w:rPr>
                      <w:t xml:space="preserve"> </w:t>
                    </w:r>
                  </w:p>
                  <w:p w:rsidR="00F77E07" w:rsidRPr="004825CB" w:rsidRDefault="00F77E07" w:rsidP="00F77E07">
                    <w:pPr>
                      <w:rPr>
                        <w:rFonts w:ascii="Arial" w:hAnsi="Arial" w:cs="Arial"/>
                        <w:sz w:val="24"/>
                      </w:rPr>
                    </w:pPr>
                    <w:proofErr w:type="gramStart"/>
                    <w:r>
                      <w:rPr>
                        <w:rFonts w:ascii="Arial" w:hAnsi="Arial" w:cs="Arial"/>
                        <w:sz w:val="24"/>
                      </w:rPr>
                      <w:t>en</w:t>
                    </w:r>
                    <w:proofErr w:type="gramEnd"/>
                    <w:r>
                      <w:rPr>
                        <w:rFonts w:ascii="Arial" w:hAnsi="Arial" w:cs="Arial"/>
                        <w:sz w:val="24"/>
                      </w:rPr>
                      <w:t xml:space="preserve"> appui</w:t>
                    </w:r>
                  </w:p>
                </w:txbxContent>
              </v:textbox>
              <o:callout v:ext="edit" minusy="t"/>
            </v:shape>
            <v:shape id="_x0000_s1068" type="#_x0000_t45" style="position:absolute;left:5833;top:8688;width:2453;height:1509" o:regroupid="2" adj="-8955,-1274,-3945,2577,-1057,2577,-13508,-33710" strokeweight="1pt">
              <v:stroke startarrow="classic" startarrowwidth="wide" startarrowlength="long" endarrowwidth="wide" endarrowlength="long"/>
              <v:textbox>
                <w:txbxContent>
                  <w:p w:rsidR="00F77E07" w:rsidRDefault="00F77E07" w:rsidP="00F77E07">
                    <w:pPr>
                      <w:rPr>
                        <w:rFonts w:ascii="Arial" w:hAnsi="Arial" w:cs="Arial"/>
                        <w:sz w:val="24"/>
                      </w:rPr>
                    </w:pPr>
                    <w:r>
                      <w:rPr>
                        <w:rFonts w:ascii="Arial" w:hAnsi="Arial" w:cs="Arial"/>
                        <w:sz w:val="24"/>
                      </w:rPr>
                      <w:t xml:space="preserve">Poulie </w:t>
                    </w:r>
                  </w:p>
                  <w:p w:rsidR="00F77E07" w:rsidRDefault="00F77E07" w:rsidP="00F77E07">
                    <w:pPr>
                      <w:rPr>
                        <w:rFonts w:ascii="Arial" w:hAnsi="Arial" w:cs="Arial"/>
                        <w:sz w:val="24"/>
                      </w:rPr>
                    </w:pPr>
                    <w:r>
                      <w:rPr>
                        <w:rFonts w:ascii="Arial" w:hAnsi="Arial" w:cs="Arial"/>
                        <w:sz w:val="24"/>
                      </w:rPr>
                      <w:t>Motrice</w:t>
                    </w:r>
                  </w:p>
                  <w:p w:rsidR="00F77E07" w:rsidRPr="00DC000B" w:rsidRDefault="00F77E07" w:rsidP="00F77E07">
                    <w:pPr>
                      <w:rPr>
                        <w:rFonts w:ascii="Arial" w:hAnsi="Arial" w:cs="Arial"/>
                        <w:sz w:val="24"/>
                        <w:szCs w:val="24"/>
                      </w:rPr>
                    </w:pPr>
                    <w:proofErr w:type="spellStart"/>
                    <w:r w:rsidRPr="00A0272B">
                      <w:rPr>
                        <w:rFonts w:ascii="Arial" w:hAnsi="Arial" w:cs="Arial"/>
                        <w:sz w:val="24"/>
                        <w:szCs w:val="24"/>
                      </w:rPr>
                      <w:t>Zpoulie</w:t>
                    </w:r>
                    <w:proofErr w:type="spellEnd"/>
                    <w:r w:rsidRPr="00A0272B">
                      <w:rPr>
                        <w:rFonts w:ascii="Arial" w:hAnsi="Arial" w:cs="Arial"/>
                        <w:sz w:val="24"/>
                        <w:szCs w:val="24"/>
                      </w:rPr>
                      <w:t xml:space="preserve"> = </w:t>
                    </w:r>
                    <w:r w:rsidRPr="00DC000B">
                      <w:rPr>
                        <w:rFonts w:ascii="Arial" w:hAnsi="Arial" w:cs="Arial"/>
                        <w:sz w:val="24"/>
                        <w:szCs w:val="24"/>
                      </w:rPr>
                      <w:t>34 dents</w:t>
                    </w:r>
                  </w:p>
                  <w:p w:rsidR="00F77E07" w:rsidRPr="00EF0936" w:rsidRDefault="00F77E07" w:rsidP="00F77E07">
                    <w:pPr>
                      <w:rPr>
                        <w:rFonts w:ascii="Arial" w:hAnsi="Arial" w:cs="Arial"/>
                        <w:color w:val="FF0000"/>
                        <w:sz w:val="24"/>
                      </w:rPr>
                    </w:pPr>
                    <w:r w:rsidRPr="00DC000B">
                      <w:rPr>
                        <w:rFonts w:ascii="Arial" w:hAnsi="Arial" w:cs="Arial"/>
                        <w:sz w:val="24"/>
                      </w:rPr>
                      <w:t>Pas</w:t>
                    </w:r>
                    <w:r>
                      <w:rPr>
                        <w:rFonts w:ascii="Arial" w:hAnsi="Arial" w:cs="Arial"/>
                        <w:sz w:val="24"/>
                      </w:rPr>
                      <w:t xml:space="preserve"> </w:t>
                    </w:r>
                    <w:r w:rsidRPr="00DC000B">
                      <w:rPr>
                        <w:rFonts w:ascii="Arial" w:hAnsi="Arial" w:cs="Arial"/>
                        <w:sz w:val="24"/>
                      </w:rPr>
                      <w:t>=</w:t>
                    </w:r>
                    <w:r>
                      <w:rPr>
                        <w:rFonts w:ascii="Arial" w:hAnsi="Arial" w:cs="Arial"/>
                        <w:sz w:val="24"/>
                      </w:rPr>
                      <w:t xml:space="preserve"> </w:t>
                    </w:r>
                    <w:r w:rsidRPr="00DC000B">
                      <w:rPr>
                        <w:rFonts w:ascii="Arial" w:hAnsi="Arial" w:cs="Arial"/>
                        <w:sz w:val="24"/>
                      </w:rPr>
                      <w:t>8</w:t>
                    </w:r>
                    <w:r>
                      <w:rPr>
                        <w:rFonts w:ascii="Arial" w:hAnsi="Arial" w:cs="Arial"/>
                        <w:sz w:val="24"/>
                      </w:rPr>
                      <w:t xml:space="preserve"> </w:t>
                    </w:r>
                    <w:r w:rsidRPr="00DC000B">
                      <w:rPr>
                        <w:rFonts w:ascii="Arial" w:hAnsi="Arial" w:cs="Arial"/>
                        <w:sz w:val="24"/>
                      </w:rPr>
                      <w:t>mm</w:t>
                    </w:r>
                  </w:p>
                </w:txbxContent>
              </v:textbox>
            </v:shape>
            <v:shape id="_x0000_s1069" type="#_x0000_t45" style="position:absolute;left:573;top:13620;width:1553;height:400" o:regroupid="2" adj="53186,-28782,34173,9720,23269,9720,55954,-63828" strokeweight="1pt">
              <v:stroke startarrow="classic" startarrowwidth="wide" startarrowlength="long" endarrowwidth="wide" endarrowlength="long"/>
              <v:textbox>
                <w:txbxContent>
                  <w:p w:rsidR="00F77E07" w:rsidRPr="004825CB" w:rsidRDefault="00F77E07" w:rsidP="00F77E07">
                    <w:pPr>
                      <w:jc w:val="right"/>
                      <w:rPr>
                        <w:rFonts w:ascii="Arial" w:hAnsi="Arial" w:cs="Arial"/>
                        <w:sz w:val="24"/>
                      </w:rPr>
                    </w:pPr>
                    <w:r>
                      <w:rPr>
                        <w:rFonts w:ascii="Arial" w:hAnsi="Arial" w:cs="Arial"/>
                        <w:sz w:val="24"/>
                      </w:rPr>
                      <w:t>Poulie folle</w:t>
                    </w:r>
                  </w:p>
                </w:txbxContent>
              </v:textbox>
              <o:callout v:ext="edit" minusx="t"/>
            </v:shape>
            <v:shape id="_x0000_s1070" type="#_x0000_t45" style="position:absolute;left:618;top:12922;width:1507;height:400" o:regroupid="2" adj="40104,-162,34170,9720,23320,9720,3110,-26406" strokeweight="1pt">
              <v:stroke startarrow="classic" startarrowwidth="wide" startarrowlength="long" endarrowwidth="wide" endarrowlength="long"/>
              <v:textbox>
                <w:txbxContent>
                  <w:p w:rsidR="00F77E07" w:rsidRPr="004825CB" w:rsidRDefault="00F77E07" w:rsidP="00F77E07">
                    <w:pPr>
                      <w:jc w:val="right"/>
                      <w:rPr>
                        <w:rFonts w:ascii="Arial" w:hAnsi="Arial" w:cs="Arial"/>
                        <w:sz w:val="24"/>
                      </w:rPr>
                    </w:pPr>
                    <w:r>
                      <w:rPr>
                        <w:rFonts w:ascii="Arial" w:hAnsi="Arial" w:cs="Arial"/>
                        <w:sz w:val="24"/>
                      </w:rPr>
                      <w:t>Poulie folle</w:t>
                    </w:r>
                  </w:p>
                </w:txbxContent>
              </v:textbox>
              <o:callout v:ext="edit" minusx="t"/>
            </v:shape>
            <v:shape id="_x0000_s1071" type="#_x0000_t45" style="position:absolute;left:428;top:12096;width:1694;height:400" o:regroupid="2" adj="41275,-14040,32132,9720,23130,9720,46375,-56484" strokeweight="1pt">
              <v:stroke startarrow="classic" startarrowwidth="wide" startarrowlength="long" endarrowwidth="wide" endarrowlength="long"/>
              <v:textbox>
                <w:txbxContent>
                  <w:p w:rsidR="00F77E07" w:rsidRPr="004825CB" w:rsidRDefault="00F77E07" w:rsidP="00F77E07">
                    <w:pPr>
                      <w:jc w:val="right"/>
                      <w:rPr>
                        <w:rFonts w:ascii="Arial" w:hAnsi="Arial" w:cs="Arial"/>
                        <w:sz w:val="24"/>
                      </w:rPr>
                    </w:pPr>
                    <w:r>
                      <w:rPr>
                        <w:rFonts w:ascii="Arial" w:hAnsi="Arial" w:cs="Arial"/>
                        <w:sz w:val="24"/>
                      </w:rPr>
                      <w:t>Poulie folle</w:t>
                    </w:r>
                  </w:p>
                </w:txbxContent>
              </v:textbox>
              <o:callout v:ext="edit" minusx="t"/>
            </v:shape>
            <v:shape id="_x0000_s1072" type="#_x0000_t45" style="position:absolute;left:591;top:7142;width:1516;height:400" o:regroupid="2" adj="39966,19764,32144,9720,23310,9720,2949,9666" strokeweight="1pt">
              <v:stroke startarrow="classic" startarrowwidth="wide" startarrowlength="long" endarrowwidth="wide" endarrowlength="long"/>
              <v:textbox style="mso-next-textbox:#_x0000_s1072">
                <w:txbxContent>
                  <w:p w:rsidR="00F77E07" w:rsidRPr="004825CB" w:rsidRDefault="00F77E07" w:rsidP="00F77E07">
                    <w:pPr>
                      <w:jc w:val="right"/>
                      <w:rPr>
                        <w:rFonts w:ascii="Arial" w:hAnsi="Arial" w:cs="Arial"/>
                        <w:sz w:val="24"/>
                      </w:rPr>
                    </w:pPr>
                    <w:r>
                      <w:rPr>
                        <w:rFonts w:ascii="Arial" w:hAnsi="Arial" w:cs="Arial"/>
                        <w:sz w:val="24"/>
                      </w:rPr>
                      <w:t>Poulie folle</w:t>
                    </w:r>
                  </w:p>
                </w:txbxContent>
              </v:textbox>
              <o:callout v:ext="edit" minusx="t" minusy="t"/>
            </v:shape>
            <v:shape id="_x0000_s1073" type="#_x0000_t45" style="position:absolute;left:472;top:8291;width:1671;height:720" o:regroupid="2" adj="38133,11880,30584,5400,23151,5400,54834,25620" strokeweight="1pt">
              <v:stroke startarrow="classic" startarrowwidth="wide" startarrowlength="long" endarrowwidth="wide" endarrowlength="long"/>
              <v:textbox style="mso-next-textbox:#_x0000_s1073">
                <w:txbxContent>
                  <w:p w:rsidR="00F77E07" w:rsidRDefault="00F77E07" w:rsidP="00F77E07">
                    <w:pPr>
                      <w:jc w:val="right"/>
                      <w:rPr>
                        <w:rFonts w:ascii="Arial" w:hAnsi="Arial" w:cs="Arial"/>
                        <w:sz w:val="24"/>
                      </w:rPr>
                    </w:pPr>
                    <w:r>
                      <w:rPr>
                        <w:rFonts w:ascii="Arial" w:hAnsi="Arial" w:cs="Arial"/>
                        <w:sz w:val="24"/>
                      </w:rPr>
                      <w:t xml:space="preserve">Courroie </w:t>
                    </w:r>
                  </w:p>
                  <w:p w:rsidR="00F77E07" w:rsidRPr="004825CB" w:rsidRDefault="00F77E07" w:rsidP="00F77E07">
                    <w:pPr>
                      <w:jc w:val="right"/>
                      <w:rPr>
                        <w:rFonts w:ascii="Arial" w:hAnsi="Arial" w:cs="Arial"/>
                        <w:sz w:val="24"/>
                      </w:rPr>
                    </w:pPr>
                    <w:proofErr w:type="gramStart"/>
                    <w:r>
                      <w:rPr>
                        <w:rFonts w:ascii="Arial" w:hAnsi="Arial" w:cs="Arial"/>
                        <w:sz w:val="24"/>
                      </w:rPr>
                      <w:t>crantée</w:t>
                    </w:r>
                    <w:proofErr w:type="gramEnd"/>
                  </w:p>
                </w:txbxContent>
              </v:textbox>
              <o:callout v:ext="edit" minusx="t" minusy="t"/>
            </v:shape>
            <v:shape id="_x0000_s1074" type="#_x0000_t32" style="position:absolute;left:3860;top:7031;width:0;height:4950" o:connectortype="straight" o:regroupid="2">
              <v:stroke dashstyle="longDashDot"/>
            </v:shape>
            <v:oval id="_x0000_s1075" style="position:absolute;left:3431;top:7218;width:856;height:856" o:regroupid="2" filled="f"/>
            <v:shape id="_x0000_s1076" type="#_x0000_t32" style="position:absolute;left:3322;top:7649;width:1169;height:0" o:connectortype="straight" o:regroupid="2">
              <v:stroke dashstyle="longDashDot"/>
            </v:shape>
            <v:oval id="_x0000_s1077" style="position:absolute;left:4214;top:8267;width:523;height:523" o:regroupid="2" filled="f"/>
            <v:shape id="_x0000_s1078" type="#_x0000_t32" style="position:absolute;left:4052;top:8533;width:916;height:0" o:connectortype="straight" o:regroupid="2">
              <v:stroke dashstyle="longDashDot"/>
            </v:shape>
            <v:oval id="_x0000_s1079" style="position:absolute;left:3503;top:11130;width:709;height:709" o:regroupid="2" filled="f"/>
            <v:shape id="_x0000_s1080" type="#_x0000_t32" style="position:absolute;left:3310;top:11487;width:1100;height:0" o:connectortype="straight" o:regroupid="2">
              <v:stroke dashstyle="longDashDot"/>
            </v:shape>
            <v:oval id="_x0000_s1081" style="position:absolute;left:3430;top:12477;width:523;height:523" o:regroupid="2" filled="f"/>
            <v:shape id="_x0000_s1082" type="#_x0000_t32" style="position:absolute;left:3430;top:7649;width:2;height:5100" o:connectortype="straight" o:regroupid="2" strokeweight="1.25pt">
              <v:stroke dashstyle="1 1"/>
            </v:shape>
            <v:oval id="_x0000_s1083" style="position:absolute;left:4222;top:12477;width:523;height:523" o:regroupid="2" filled="f"/>
            <v:shape id="_x0000_s1084" type="#_x0000_t32" style="position:absolute;left:3688;top:13000;width:800;height:0" o:connectortype="straight" o:regroupid="2" strokeweight="1.25pt">
              <v:stroke dashstyle="1 1"/>
            </v:shape>
            <v:shape id="_x0000_s1085" type="#_x0000_t32" style="position:absolute;left:4745;top:8533;width:1;height:4204" o:connectortype="straight" o:regroupid="2" strokeweight="1.25pt">
              <v:stroke dashstyle="1 1"/>
            </v:shape>
            <v:shape id="_x0000_s1086" type="#_x0000_t32" style="position:absolute;left:4212;top:8533;width:11;height:2954" o:connectortype="straight" o:regroupid="2" strokeweight="1.25pt">
              <v:stroke dashstyle="1 1"/>
            </v:shape>
            <v:shape id="_x0000_s1087" type="#_x0000_t32" style="position:absolute;left:3503;top:7779;width:778;height:3630;flip:x" o:connectortype="straight" o:regroupid="2" strokeweight="1.25pt">
              <v:stroke dashstyle="1 1"/>
            </v:shape>
            <v:shape id="_x0000_s1088" type="#_x0000_t32" style="position:absolute;left:4488;top:8623;width:3;height:4034" o:connectortype="straight" o:regroupid="2" strokeweight="1.5pt"/>
            <v:shape id="_x0000_s1089" type="#_x0000_t32" style="position:absolute;left:3688;top:12261;width:791;height:0;flip:x" o:connectortype="straight" o:regroupid="2" strokeweight="1.5pt"/>
            <v:shape id="_x0000_s1090" type="#_x0000_t32" style="position:absolute;left:3688;top:12261;width:0;height:396;flip:y" o:connectortype="straight" o:regroupid="2" strokeweight="1.5pt"/>
            <v:shape id="_x0000_s1091" type="#_x0000_t32" style="position:absolute;left:3853;top:7735;width:7;height:3674" o:connectortype="straight" o:regroupid="2" strokeweight="1.75pt">
              <v:stroke r:id="rId49" o:title="" filltype="pattern"/>
            </v:shape>
            <v:shape id="_x0000_s1092" type="#_x0000_t32" style="position:absolute;left:3859;top:11013;width:1217;height:0;flip:x" o:connectortype="straight" o:regroupid="2" strokeweight="1.75pt">
              <v:stroke r:id="rId49" o:title="" filltype="pattern"/>
            </v:shape>
            <v:rect id="_x0000_s1093" style="position:absolute;left:3774;top:10365;width:160;height:436" o:regroupid="2" strokeweight="1.75pt"/>
            <v:shape id="_x0000_s1094" type="#_x0000_t32" style="position:absolute;left:1377;top:10577;width:2397;height:0;flip:x" o:connectortype="straight" o:regroupid="2" strokeweight="1.75pt"/>
            <v:shape id="_x0000_s1095" type="#_x0000_t32" style="position:absolute;left:3238;top:8130;width:621;height:0;flip:x" o:connectortype="straight" o:regroupid="2" strokeweight="1.75pt">
              <v:stroke r:id="rId49" o:title="" filltype="pattern"/>
            </v:shape>
            <v:shape id="_x0000_s1096" type="#_x0000_t32" style="position:absolute;left:3120;top:8405;width:224;height:1;flip:x" o:connectortype="straight" o:regroupid="2" strokeweight="1.75pt">
              <v:stroke r:id="rId49" o:title="" filltype="pattern"/>
            </v:shape>
            <v:shape id="_x0000_s1097" type="#_x0000_t32" style="position:absolute;left:4479;top:8880;width:531;height:1;flip:y" o:connectortype="straight" o:regroupid="2" strokeweight="1.5pt"/>
            <v:shape id="_x0000_s1098" type="#_x0000_t32" style="position:absolute;left:5010;top:8880;width:0;height:254" o:connectortype="straight" o:regroupid="2"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9" type="#_x0000_t5" style="position:absolute;left:3247;top:10448;width:271;height:139;rotation:8811520fd" o:regroupid="2" fillcolor="black">
              <o:lock v:ext="edit" aspectratio="t"/>
            </v:shape>
            <v:shape id="_x0000_s1100" type="#_x0000_t32" style="position:absolute;left:4668;top:12063;width:0;height:396;rotation:90;flip:y" o:connectortype="straight" o:regroupid="2" strokeweight="1.5pt"/>
            <v:rect id="_x0000_s1101" style="position:absolute;left:4795;top:12190;width:264;height:116;rotation:-90" o:regroupid="2" fillcolor="black" stroked="f">
              <v:fill r:id="rId48" o:title="Diagonales larges vers le haut" type="pattern"/>
            </v:rect>
            <v:shape id="_x0000_s1102" type="#_x0000_t32" style="position:absolute;left:4738;top:12252;width:255;height:1;rotation:90;flip:x" o:connectortype="straight" o:regroupid="2" strokeweight="1.5pt"/>
            <v:shape id="_x0000_s1103" type="#_x0000_t32" style="position:absolute;left:3232;top:11012;width:621;height:0;flip:x" o:connectortype="straight" o:regroupid="2" strokeweight="1.75pt">
              <v:stroke r:id="rId49" o:title="" filltype="pattern"/>
            </v:shape>
            <v:shape id="_x0000_s1104" type="#_x0000_t32" style="position:absolute;left:3122;top:10750;width:224;height:1;flip:x" o:connectortype="straight" o:regroupid="2" strokeweight="1.75pt">
              <v:stroke r:id="rId49" o:title="" filltype="pattern"/>
            </v:shape>
            <v:shape id="_x0000_s1105" type="#_x0000_t32" style="position:absolute;left:4479;top:11337;width:489;height:0" o:connectortype="straight" o:regroupid="2" strokeweight="1.5pt"/>
            <v:shape id="_x0000_s1106" type="#_x0000_t32" style="position:absolute;left:4970;top:11080;width:0;height:257" o:connectortype="straight" o:regroupid="2" strokeweight="1.5pt"/>
            <v:shape id="_x0000_s1107" type="#_x0000_t32" style="position:absolute;left:4866;top:11079;width:210;height:0;flip:x" o:connectortype="straight" o:regroupid="2" strokeweight="1.75pt"/>
            <v:shape id="_x0000_s1108" type="#_x0000_t32" style="position:absolute;left:4929;top:9134;width:171;height:1;flip:x" o:connectortype="straight" o:regroupid="2" strokeweight="1.75pt"/>
            <v:rect id="_x0000_s1109" style="position:absolute;left:4410;top:10795;width:160;height:436" o:regroupid="2" strokeweight="1.75pt">
              <v:stroke r:id="rId49" o:title="" filltype="pattern"/>
            </v:rect>
            <v:shape id="_x0000_s1110" type="#_x0000_t32" style="position:absolute;left:3232;top:8130;width:6;height:275;flip:x" o:connectortype="straight" o:regroupid="2" strokeweight="1.75pt">
              <v:stroke r:id="rId49" o:title="" filltype="pattern"/>
            </v:shape>
            <v:shape id="_x0000_s1111" type="#_x0000_t32" style="position:absolute;left:3232;top:10737;width:0;height:275" o:connectortype="straight" o:regroupid="2" strokeweight="1.75pt">
              <v:stroke r:id="rId49" o:title="" filltype="pattern"/>
            </v:shape>
            <v:shape id="_x0000_s1112" type="#_x0000_t45" style="position:absolute;left:6550;top:7486;width:1736;height:992" o:regroupid="2" adj="28506,-5748,25519,3919,23093,3919,-49098,-34120" strokeweight="1pt">
              <v:stroke startarrow="classic" startarrowwidth="wide" startarrowlength="long" endarrowwidth="wide" endarrowlength="long"/>
              <v:textbox style="mso-next-textbox:#_x0000_s1112">
                <w:txbxContent>
                  <w:p w:rsidR="00F77E07" w:rsidRDefault="0098040D" w:rsidP="00F77E07">
                    <w:pPr>
                      <w:jc w:val="right"/>
                      <w:rPr>
                        <w:rFonts w:ascii="Arial" w:hAnsi="Arial" w:cs="Arial"/>
                        <w:sz w:val="24"/>
                      </w:rPr>
                    </w:pPr>
                    <w:r>
                      <w:rPr>
                        <w:rFonts w:ascii="Arial" w:hAnsi="Arial" w:cs="Arial"/>
                        <w:sz w:val="24"/>
                      </w:rPr>
                      <w:t>Chariot</w:t>
                    </w:r>
                    <w:r w:rsidR="00F77E07">
                      <w:rPr>
                        <w:rFonts w:ascii="Arial" w:hAnsi="Arial" w:cs="Arial"/>
                        <w:sz w:val="24"/>
                      </w:rPr>
                      <w:t xml:space="preserve"> </w:t>
                    </w:r>
                  </w:p>
                  <w:p w:rsidR="00F77E07" w:rsidRPr="004825CB" w:rsidRDefault="0098040D" w:rsidP="00F77E07">
                    <w:pPr>
                      <w:jc w:val="right"/>
                      <w:rPr>
                        <w:rFonts w:ascii="Arial" w:hAnsi="Arial" w:cs="Arial"/>
                        <w:sz w:val="24"/>
                      </w:rPr>
                    </w:pPr>
                    <w:proofErr w:type="gramStart"/>
                    <w:r>
                      <w:rPr>
                        <w:rFonts w:ascii="Arial" w:hAnsi="Arial" w:cs="Arial"/>
                        <w:sz w:val="24"/>
                      </w:rPr>
                      <w:t>porte</w:t>
                    </w:r>
                    <w:proofErr w:type="gramEnd"/>
                    <w:r>
                      <w:rPr>
                        <w:rFonts w:ascii="Arial" w:hAnsi="Arial" w:cs="Arial"/>
                        <w:sz w:val="24"/>
                      </w:rPr>
                      <w:t>-meule</w:t>
                    </w:r>
                    <w:r w:rsidR="00F77E07">
                      <w:rPr>
                        <w:rFonts w:ascii="Arial" w:hAnsi="Arial" w:cs="Arial"/>
                        <w:sz w:val="24"/>
                      </w:rPr>
                      <w:t xml:space="preserve"> </w:t>
                    </w:r>
                  </w:p>
                </w:txbxContent>
              </v:textbox>
              <o:callout v:ext="edit" minusx="t"/>
            </v:shape>
            <v:shape id="_x0000_s1113" type="#_x0000_t32" style="position:absolute;left:3853;top:7347;width:313;height:308;flip:y" o:connectortype="straight" o:regroupid="2"/>
            <v:oval id="_x0000_s1114" style="position:absolute;left:3781;top:7571;width:160;height:164" o:regroupid="2" strokeweight="1.75pt">
              <v:stroke r:id="rId49" o:title="" filltype="pattern"/>
            </v:oval>
            <v:shape id="_x0000_s1115" type="#_x0000_t32" style="position:absolute;left:4488;top:8351;width:178;height:175;flip:y" o:connectortype="straight" o:regroupid="2"/>
            <v:shape id="_x0000_s1116" type="#_x0000_t32" style="position:absolute;left:3793;top:11231;width:313;height:308;flip:y" o:connectortype="straight" o:regroupid="2"/>
            <v:shape id="_x0000_s1117" type="#_x0000_t32" style="position:absolute;left:3688;top:12564;width:190;height:187;flip:y" o:connectortype="straight" o:regroupid="2"/>
            <v:shape id="_x0000_s1118" type="#_x0000_t32" style="position:absolute;left:4488;top:12564;width:178;height:175;flip:y" o:connectortype="straight" o:regroupid="2"/>
            <v:oval id="_x0000_s1119" style="position:absolute;left:4413;top:12657;width:160;height:164" o:regroupid="2" strokeweight="1.5pt"/>
            <v:oval id="_x0000_s1120" style="position:absolute;left:3609;top:12669;width:160;height:164" o:regroupid="2" strokeweight="1.5pt"/>
            <v:oval id="_x0000_s1121" style="position:absolute;left:3777;top:11409;width:160;height:164" o:regroupid="2" strokeweight="1.75pt">
              <v:stroke r:id="rId49" o:title="" filltype="pattern"/>
            </v:oval>
            <v:oval id="_x0000_s1122" style="position:absolute;left:4401;top:8447;width:160;height:164" o:regroupid="2" strokeweight="1.5pt"/>
            <v:shape id="_x0000_s1123" type="#_x0000_t32" style="position:absolute;left:3256;top:12749;width:916;height:0" o:connectortype="straight" o:regroupid="2">
              <v:stroke dashstyle="longDashDot"/>
            </v:shape>
            <v:shape id="_x0000_s1124" type="#_x0000_t32" style="position:absolute;left:4052;top:12749;width:916;height:0" o:connectortype="straight" o:regroupid="2">
              <v:stroke dashstyle="longDashDot"/>
            </v:shape>
            <v:shape id="_x0000_s1125" type="#_x0000_t32" style="position:absolute;left:4475;top:7031;width:16;height:6076" o:connectortype="straight" o:regroupid="2">
              <v:stroke dashstyle="longDashDot"/>
            </v:shape>
            <v:shape id="_x0000_s1126" type="#_x0000_t32" style="position:absolute;left:3688;top:12365;width:0;height:742" o:connectortype="straight" o:regroupid="2">
              <v:stroke dashstyle="longDashDot"/>
            </v:shape>
            <v:group id="_x0000_s1127" style="position:absolute;left:3232;top:8790;width:78;height:709" coordorigin="3262,9012" coordsize="78,709" o:regroupid="2">
              <v:group id="_x0000_s1128" style="position:absolute;left:3262;top:9183;width:78;height:269" coordorigin="3235,8989" coordsize="78,269">
                <v:shape id="_x0000_s1129" type="#_x0000_t32" style="position:absolute;left:3313;top:8989;width:0;height:101" o:connectortype="straight"/>
                <v:shape id="_x0000_s1130" type="#_x0000_t32" style="position:absolute;left:3238;top:9087;width:75;height:28;flip:x" o:connectortype="straight"/>
                <v:shape id="_x0000_s1131" type="#_x0000_t32" style="position:absolute;left:3238;top:9114;width:0;height:117" o:connectortype="straight"/>
                <v:shape id="_x0000_s1132" type="#_x0000_t32" style="position:absolute;left:3235;top:9230;width:75;height:28;flip:x y" o:connectortype="straight"/>
              </v:group>
              <v:group id="_x0000_s1133" style="position:absolute;left:3262;top:9452;width:78;height:269" coordorigin="3235,8989" coordsize="78,269">
                <v:shape id="_x0000_s1134" type="#_x0000_t32" style="position:absolute;left:3313;top:8989;width:0;height:101" o:connectortype="straight"/>
                <v:shape id="_x0000_s1135" type="#_x0000_t32" style="position:absolute;left:3238;top:9087;width:75;height:28;flip:x" o:connectortype="straight"/>
                <v:shape id="_x0000_s1136" type="#_x0000_t32" style="position:absolute;left:3238;top:9114;width:0;height:117" o:connectortype="straight"/>
                <v:shape id="_x0000_s1137" type="#_x0000_t32" style="position:absolute;left:3235;top:9230;width:75;height:28;flip:x y" o:connectortype="straight"/>
              </v:group>
              <v:shape id="_x0000_s1138" type="#_x0000_t32" style="position:absolute;left:3265;top:9012;width:75;height:28;flip:x" o:connectortype="straight"/>
              <v:shape id="_x0000_s1139" type="#_x0000_t32" style="position:absolute;left:3265;top:9039;width:0;height:117" o:connectortype="straight"/>
              <v:shape id="_x0000_s1140" type="#_x0000_t32" style="position:absolute;left:3262;top:9155;width:75;height:28;flip:x y" o:connectortype="straight"/>
            </v:group>
            <v:group id="_x0000_s1141" style="position:absolute;left:1227;top:10146;width:1548;height:420" coordorigin="1491,10599" coordsize="1488,393" o:regroupid="2">
              <v:group id="_x0000_s1142" style="position:absolute;left:1491;top:10599;width:1488;height:192" coordorigin="1491,10599" coordsize="1488,192">
                <v:shape id="_x0000_s1143" style="position:absolute;left:2235;top:10599;width:744;height:192" coordsize="744,192" path="m,hdc180,,486,3,615,18v63,24,129,87,129,174e" filled="f">
                  <v:path arrowok="t"/>
                </v:shape>
                <v:shape id="_x0000_s1144" style="position:absolute;left:1491;top:10599;width:744;height:192;flip:x" coordsize="744,192" path="m,hdc180,,486,3,615,18v63,24,129,87,129,174e" filled="f">
                  <v:path arrowok="t"/>
                </v:shape>
              </v:group>
              <v:group id="_x0000_s1145" style="position:absolute;left:1491;top:10800;width:1488;height:192" coordorigin="1491,10599" coordsize="1488,192">
                <v:shape id="_x0000_s1146" style="position:absolute;left:2235;top:10599;width:744;height:192;flip:y" coordsize="744,192" path="m,hdc180,,486,3,615,18v63,24,129,87,129,174e" filled="f">
                  <v:path arrowok="t"/>
                </v:shape>
                <v:shape id="_x0000_s1147" style="position:absolute;left:1491;top:10599;width:744;height:192;flip:x y" coordsize="744,192" path="m,hdc180,,486,3,615,18v63,24,129,87,129,174e" filled="f">
                  <v:path arrowok="t"/>
                </v:shape>
              </v:group>
            </v:group>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48" type="#_x0000_t99" style="position:absolute;left:3970;top:8026;width:1015;height:1012" o:regroupid="2" adj="-7128543,-1760718,9437"/>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49" type="#_x0000_t70" style="position:absolute;left:1879;top:9239;width:228;height:803" o:regroupid="2" adj="7863,4331"/>
            <v:shape id="_x0000_s1150" type="#_x0000_t32" style="position:absolute;left:9644;top:7028;width:0;height:4950" o:connectortype="straight" o:regroupid="2">
              <v:stroke dashstyle="longDashDot"/>
            </v:shape>
            <v:oval id="_x0000_s1151" style="position:absolute;left:9998;top:8264;width:523;height:523" o:regroupid="2" filled="f"/>
            <v:shape id="_x0000_s1152" type="#_x0000_t32" style="position:absolute;left:9836;top:8530;width:916;height:0" o:connectortype="straight" o:regroupid="2">
              <v:stroke dashstyle="longDashDot"/>
            </v:shape>
            <v:oval id="_x0000_s1153" style="position:absolute;left:9214;top:12474;width:523;height:523" o:regroupid="2" filled="f"/>
            <v:shape id="_x0000_s1154" type="#_x0000_t32" style="position:absolute;left:9214;top:6422;width:2;height:6324" o:connectortype="straight" o:regroupid="2" strokeweight="1.25pt">
              <v:stroke dashstyle="1 1"/>
            </v:shape>
            <v:oval id="_x0000_s1155" style="position:absolute;left:10006;top:12474;width:523;height:523" o:regroupid="2" filled="f"/>
            <v:shape id="_x0000_s1156" type="#_x0000_t32" style="position:absolute;left:9472;top:12997;width:800;height:0" o:connectortype="straight" o:regroupid="2" strokeweight="1.25pt">
              <v:stroke dashstyle="1 1"/>
            </v:shape>
            <v:shape id="_x0000_s1157" type="#_x0000_t32" style="position:absolute;left:10529;top:8530;width:1;height:4204" o:connectortype="straight" o:regroupid="2" strokeweight="1.25pt">
              <v:stroke dashstyle="1 1"/>
            </v:shape>
            <v:shape id="_x0000_s1158" type="#_x0000_t32" style="position:absolute;left:9996;top:8530;width:11;height:1730" o:connectortype="straight" o:regroupid="2" strokeweight="1.25pt">
              <v:stroke dashstyle="1 1"/>
            </v:shape>
            <v:shape id="_x0000_s1159" type="#_x0000_t32" style="position:absolute;left:10272;top:8620;width:3;height:4034" o:connectortype="straight" o:regroupid="2" strokeweight="1.5pt"/>
            <v:shape id="_x0000_s1160" type="#_x0000_t32" style="position:absolute;left:9472;top:12258;width:791;height:0;flip:x" o:connectortype="straight" o:regroupid="2" strokeweight="1.5pt"/>
            <v:shape id="_x0000_s1161" type="#_x0000_t32" style="position:absolute;left:9472;top:12258;width:0;height:396;flip:y" o:connectortype="straight" o:regroupid="2" strokeweight="1.5pt"/>
            <v:shape id="_x0000_s1162" type="#_x0000_t32" style="position:absolute;left:10263;top:8877;width:531;height:1;flip:y" o:connectortype="straight" o:regroupid="2" strokeweight="1.5pt"/>
            <v:shape id="_x0000_s1163" type="#_x0000_t32" style="position:absolute;left:10794;top:8877;width:0;height:254" o:connectortype="straight" o:regroupid="2" strokeweight="1.5pt"/>
            <v:shape id="_x0000_s1164" type="#_x0000_t32" style="position:absolute;left:10452;top:12060;width:0;height:396;rotation:90;flip:y" o:connectortype="straight" o:regroupid="2" strokeweight="1.5pt"/>
            <v:rect id="_x0000_s1165" style="position:absolute;left:10579;top:12187;width:264;height:116;rotation:-90" o:regroupid="2" fillcolor="black" stroked="f">
              <v:fill r:id="rId48" o:title="Diagonales larges vers le haut" type="pattern"/>
            </v:rect>
            <v:shape id="_x0000_s1166" type="#_x0000_t32" style="position:absolute;left:10522;top:12249;width:255;height:1;rotation:90;flip:x" o:connectortype="straight" o:regroupid="2" strokeweight="1.5pt"/>
            <v:shape id="_x0000_s1167" type="#_x0000_t32" style="position:absolute;left:10263;top:11334;width:489;height:0" o:connectortype="straight" o:regroupid="2" strokeweight="1.5pt"/>
            <v:shape id="_x0000_s1168" type="#_x0000_t32" style="position:absolute;left:10754;top:11077;width:0;height:257" o:connectortype="straight" o:regroupid="2" strokeweight="1.5pt"/>
            <v:shape id="_x0000_s1169" type="#_x0000_t32" style="position:absolute;left:10650;top:11076;width:210;height:0;flip:x" o:connectortype="straight" o:regroupid="2" strokeweight="1.75pt"/>
            <v:shape id="_x0000_s1170" type="#_x0000_t32" style="position:absolute;left:10713;top:9131;width:171;height:1;flip:x" o:connectortype="straight" o:regroupid="2" strokeweight="1.75pt"/>
            <v:shape id="_x0000_s1171" type="#_x0000_t32" style="position:absolute;left:10272;top:8348;width:178;height:175;flip:y" o:connectortype="straight" o:regroupid="2"/>
            <v:shape id="_x0000_s1172" type="#_x0000_t32" style="position:absolute;left:9472;top:12561;width:190;height:187;flip:y" o:connectortype="straight" o:regroupid="2"/>
            <v:shape id="_x0000_s1173" type="#_x0000_t32" style="position:absolute;left:10272;top:12561;width:178;height:175;flip:y" o:connectortype="straight" o:regroupid="2"/>
            <v:oval id="_x0000_s1174" style="position:absolute;left:10197;top:12654;width:160;height:164" o:regroupid="2" strokeweight="1.5pt"/>
            <v:oval id="_x0000_s1175" style="position:absolute;left:9393;top:12666;width:160;height:164" o:regroupid="2" strokeweight="1.5pt"/>
            <v:group id="_x0000_s1176" style="position:absolute;left:8742;top:5991;width:2118;height:4621" coordorigin="8742,7656" coordsize="2118,4621" o:regroupid="2">
              <v:shape id="_x0000_s1177" type="#_x0000_t32" style="position:absolute;left:8860;top:8568;width:783;height:3;flip:x" o:connectortype="straight" strokeweight="1.75pt">
                <v:stroke r:id="rId49" o:title="" filltype="pattern"/>
              </v:shape>
              <v:shape id="_x0000_s1178" type="#_x0000_t32" style="position:absolute;left:8742;top:8843;width:224;height:1;flip:x" o:connectortype="straight" strokeweight="1.75pt">
                <v:stroke r:id="rId49" o:title="" filltype="pattern"/>
              </v:shape>
              <v:shape id="_x0000_s1179" type="#_x0000_t32" style="position:absolute;left:8854;top:11450;width:783;height:3;flip:x" o:connectortype="straight" strokeweight="1.75pt">
                <v:stroke r:id="rId49" o:title="" filltype="pattern"/>
              </v:shape>
              <v:shape id="_x0000_s1180" type="#_x0000_t32" style="position:absolute;left:8744;top:11188;width:224;height:1;flip:x" o:connectortype="straight" strokeweight="1.75pt">
                <v:stroke r:id="rId49" o:title="" filltype="pattern"/>
              </v:shape>
              <v:shape id="_x0000_s1181" type="#_x0000_t32" style="position:absolute;left:8854;top:8568;width:6;height:275;flip:x" o:connectortype="straight" strokeweight="1.75pt">
                <v:stroke r:id="rId49" o:title="" filltype="pattern"/>
              </v:shape>
              <v:shape id="_x0000_s1182" type="#_x0000_t32" style="position:absolute;left:8854;top:11175;width:0;height:275" o:connectortype="straight" strokeweight="1.75pt">
                <v:stroke r:id="rId49" o:title="" filltype="pattern"/>
              </v:shape>
              <v:group id="_x0000_s1183" style="position:absolute;left:9094;top:7656;width:1766;height:4621" coordorigin="9094,7656" coordsize="1766,4621">
                <v:oval id="_x0000_s1184" style="position:absolute;left:9215;top:7656;width:856;height:856" filled="f"/>
                <v:shape id="_x0000_s1185" type="#_x0000_t32" style="position:absolute;left:9106;top:8087;width:1169;height:0" o:connectortype="straight">
                  <v:stroke dashstyle="longDashDot"/>
                </v:shape>
                <v:oval id="_x0000_s1186" style="position:absolute;left:9287;top:11568;width:709;height:709" filled="f"/>
                <v:shape id="_x0000_s1187" type="#_x0000_t32" style="position:absolute;left:9094;top:11925;width:1100;height:0" o:connectortype="straight">
                  <v:stroke dashstyle="longDashDot"/>
                </v:shape>
                <v:shape id="_x0000_s1188" type="#_x0000_t32" style="position:absolute;left:9287;top:8217;width:778;height:3630;flip:x" o:connectortype="straight" strokeweight="1.25pt">
                  <v:stroke dashstyle="1 1"/>
                </v:shape>
                <v:shape id="_x0000_s1189" type="#_x0000_t32" style="position:absolute;left:9637;top:8173;width:7;height:3674" o:connectortype="straight" strokeweight="1.75pt">
                  <v:stroke r:id="rId49" o:title="" filltype="pattern"/>
                </v:shape>
                <v:shape id="_x0000_s1190" type="#_x0000_t32" style="position:absolute;left:9643;top:11451;width:1217;height:0;flip:x" o:connectortype="straight" strokeweight="1.75pt">
                  <v:stroke r:id="rId49" o:title="" filltype="pattern"/>
                </v:shape>
                <v:rect id="_x0000_s1191" style="position:absolute;left:10194;top:11233;width:160;height:436" strokeweight="1.75pt">
                  <v:stroke r:id="rId49" o:title="" filltype="pattern"/>
                </v:rect>
                <v:shape id="_x0000_s1192" type="#_x0000_t32" style="position:absolute;left:9637;top:7785;width:313;height:308;flip:y" o:connectortype="straight"/>
                <v:oval id="_x0000_s1193" style="position:absolute;left:9565;top:8009;width:160;height:164" strokeweight="1.75pt">
                  <v:stroke r:id="rId49" o:title="" filltype="pattern"/>
                </v:oval>
                <v:shape id="_x0000_s1194" type="#_x0000_t32" style="position:absolute;left:9577;top:11669;width:313;height:308;flip:y" o:connectortype="straight"/>
                <v:oval id="_x0000_s1195" style="position:absolute;left:9561;top:11847;width:160;height:164" strokeweight="1.75pt">
                  <v:stroke r:id="rId49" o:title="" filltype="pattern"/>
                </v:oval>
              </v:group>
            </v:group>
            <v:oval id="_x0000_s1196" style="position:absolute;left:10185;top:8444;width:160;height:164" o:regroupid="2" strokeweight="1.5pt"/>
            <v:shape id="_x0000_s1197" type="#_x0000_t32" style="position:absolute;left:9040;top:12746;width:916;height:0" o:connectortype="straight" o:regroupid="2">
              <v:stroke dashstyle="longDashDot"/>
            </v:shape>
            <v:shape id="_x0000_s1198" type="#_x0000_t32" style="position:absolute;left:9836;top:12746;width:916;height:0" o:connectortype="straight" o:regroupid="2">
              <v:stroke dashstyle="longDashDot"/>
            </v:shape>
            <v:shape id="_x0000_s1199" type="#_x0000_t32" style="position:absolute;left:10259;top:7028;width:16;height:6076" o:connectortype="straight" o:regroupid="2">
              <v:stroke dashstyle="longDashDot"/>
            </v:shape>
            <v:shape id="_x0000_s1200" type="#_x0000_t32" style="position:absolute;left:9472;top:12362;width:0;height:742" o:connectortype="straight" o:regroupid="2">
              <v:stroke dashstyle="longDashDot"/>
            </v:shape>
            <v:group id="_x0000_s1201" style="position:absolute;left:9028;top:11839;width:78;height:709" coordorigin="3262,9012" coordsize="78,709" o:regroupid="2">
              <v:group id="_x0000_s1202" style="position:absolute;left:3262;top:9183;width:78;height:269" coordorigin="3235,8989" coordsize="78,269">
                <v:shape id="_x0000_s1203" type="#_x0000_t32" style="position:absolute;left:3313;top:8989;width:0;height:101" o:connectortype="straight"/>
                <v:shape id="_x0000_s1204" type="#_x0000_t32" style="position:absolute;left:3238;top:9087;width:75;height:28;flip:x" o:connectortype="straight"/>
                <v:shape id="_x0000_s1205" type="#_x0000_t32" style="position:absolute;left:3238;top:9114;width:0;height:117" o:connectortype="straight"/>
                <v:shape id="_x0000_s1206" type="#_x0000_t32" style="position:absolute;left:3235;top:9230;width:75;height:28;flip:x y" o:connectortype="straight"/>
              </v:group>
              <v:group id="_x0000_s1207" style="position:absolute;left:3262;top:9452;width:78;height:269" coordorigin="3235,8989" coordsize="78,269">
                <v:shape id="_x0000_s1208" type="#_x0000_t32" style="position:absolute;left:3313;top:8989;width:0;height:101" o:connectortype="straight"/>
                <v:shape id="_x0000_s1209" type="#_x0000_t32" style="position:absolute;left:3238;top:9087;width:75;height:28;flip:x" o:connectortype="straight"/>
                <v:shape id="_x0000_s1210" type="#_x0000_t32" style="position:absolute;left:3238;top:9114;width:0;height:117" o:connectortype="straight"/>
                <v:shape id="_x0000_s1211" type="#_x0000_t32" style="position:absolute;left:3235;top:9230;width:75;height:28;flip:x y" o:connectortype="straight"/>
              </v:group>
              <v:shape id="_x0000_s1212" type="#_x0000_t32" style="position:absolute;left:3265;top:9012;width:75;height:28;flip:x" o:connectortype="straight"/>
              <v:shape id="_x0000_s1213" type="#_x0000_t32" style="position:absolute;left:3265;top:9039;width:0;height:117" o:connectortype="straight"/>
              <v:shape id="_x0000_s1214" type="#_x0000_t32" style="position:absolute;left:3262;top:9155;width:75;height:28;flip:x y" o:connectortype="straight"/>
            </v:group>
            <v:group id="_x0000_s1215" style="position:absolute;left:7011;top:6804;width:2707;height:655" coordorigin="7011,10584" coordsize="2707,655" o:regroupid="2">
              <v:rect id="_x0000_s1216" style="position:absolute;left:9558;top:10803;width:160;height:436" strokeweight="1.75pt"/>
              <v:shape id="_x0000_s1217" type="#_x0000_t32" style="position:absolute;left:7161;top:11015;width:2397;height:0;flip:x" o:connectortype="straight" strokeweight="1.75pt"/>
              <v:shape id="_x0000_s1218" type="#_x0000_t5" style="position:absolute;left:9031;top:10886;width:271;height:139;rotation:8811520fd" fillcolor="black">
                <o:lock v:ext="edit" aspectratio="t"/>
              </v:shape>
              <v:group id="_x0000_s1219" style="position:absolute;left:7011;top:10584;width:1548;height:420" coordorigin="1491,10599" coordsize="1488,393">
                <v:group id="_x0000_s1220" style="position:absolute;left:1491;top:10599;width:1488;height:192" coordorigin="1491,10599" coordsize="1488,192">
                  <v:shape id="_x0000_s1221" style="position:absolute;left:2235;top:10599;width:744;height:192" coordsize="744,192" path="m,hdc180,,486,3,615,18v63,24,129,87,129,174e" filled="f">
                    <v:path arrowok="t"/>
                  </v:shape>
                  <v:shape id="_x0000_s1222" style="position:absolute;left:1491;top:10599;width:744;height:192;flip:x" coordsize="744,192" path="m,hdc180,,486,3,615,18v63,24,129,87,129,174e" filled="f">
                    <v:path arrowok="t"/>
                  </v:shape>
                </v:group>
                <v:group id="_x0000_s1223" style="position:absolute;left:1491;top:10800;width:1488;height:192" coordorigin="1491,10599" coordsize="1488,192">
                  <v:shape id="_x0000_s1224" style="position:absolute;left:2235;top:10599;width:744;height:192;flip:y" coordsize="744,192" path="m,hdc180,,486,3,615,18v63,24,129,87,129,174e" filled="f">
                    <v:path arrowok="t"/>
                  </v:shape>
                  <v:shape id="_x0000_s1225" style="position:absolute;left:1491;top:10599;width:744;height:192;flip:x y" coordsize="744,192" path="m,hdc180,,486,3,615,18v63,24,129,87,129,174e" filled="f">
                    <v:path arrowok="t"/>
                  </v:shape>
                </v:group>
              </v:group>
            </v:group>
            <v:shape id="_x0000_s1226" type="#_x0000_t70" style="position:absolute;left:7723;top:5891;width:228;height:803" o:regroupid="2" adj="7863,4331"/>
          </v:group>
        </w:pic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434AAC" w:rsidP="00F77E07">
      <w:pPr>
        <w:pStyle w:val="En-tte"/>
        <w:tabs>
          <w:tab w:val="clear" w:pos="4536"/>
          <w:tab w:val="clear" w:pos="9072"/>
        </w:tabs>
        <w:rPr>
          <w:rFonts w:ascii="Arial" w:hAnsi="Arial" w:cs="Arial"/>
          <w:sz w:val="24"/>
        </w:rPr>
      </w:pPr>
      <w:r>
        <w:rPr>
          <w:rFonts w:ascii="Arial" w:hAnsi="Arial" w:cs="Arial"/>
          <w:noProof/>
          <w:sz w:val="24"/>
        </w:rPr>
        <w:pict>
          <v:shape id="_x0000_s1063" type="#_x0000_t45" style="position:absolute;margin-left:-21.7pt;margin-top:3.7pt;width:93.9pt;height:63.7pt;z-index:251641856" adj="31491,136,29870,3052,22980,3052,2105,13648" strokeweight="1pt">
            <v:stroke startarrow="classic" startarrowwidth="wide" startarrowlength="long" endarrowwidth="wide" endarrowlength="long"/>
            <v:textbox>
              <w:txbxContent>
                <w:p w:rsidR="00F77E07" w:rsidRDefault="0098040D" w:rsidP="00F77E07">
                  <w:pPr>
                    <w:jc w:val="right"/>
                    <w:rPr>
                      <w:rFonts w:ascii="Arial" w:hAnsi="Arial" w:cs="Arial"/>
                      <w:sz w:val="24"/>
                    </w:rPr>
                  </w:pPr>
                  <w:r>
                    <w:rPr>
                      <w:rFonts w:ascii="Arial" w:hAnsi="Arial" w:cs="Arial"/>
                      <w:sz w:val="24"/>
                    </w:rPr>
                    <w:t>Chariot</w:t>
                  </w:r>
                </w:p>
                <w:p w:rsidR="00F77E07" w:rsidRDefault="0098040D" w:rsidP="00F77E07">
                  <w:pPr>
                    <w:jc w:val="right"/>
                    <w:rPr>
                      <w:rFonts w:ascii="Arial" w:hAnsi="Arial" w:cs="Arial"/>
                      <w:sz w:val="24"/>
                    </w:rPr>
                  </w:pPr>
                  <w:proofErr w:type="gramStart"/>
                  <w:r>
                    <w:rPr>
                      <w:rFonts w:ascii="Arial" w:hAnsi="Arial" w:cs="Arial"/>
                      <w:sz w:val="24"/>
                    </w:rPr>
                    <w:t>porte</w:t>
                  </w:r>
                  <w:proofErr w:type="gramEnd"/>
                  <w:r>
                    <w:rPr>
                      <w:rFonts w:ascii="Arial" w:hAnsi="Arial" w:cs="Arial"/>
                      <w:sz w:val="24"/>
                    </w:rPr>
                    <w:t>-meule</w:t>
                  </w:r>
                </w:p>
                <w:p w:rsidR="00F77E07" w:rsidRDefault="00F77E07" w:rsidP="00F77E07">
                  <w:pPr>
                    <w:jc w:val="right"/>
                    <w:rPr>
                      <w:rFonts w:ascii="Arial" w:hAnsi="Arial" w:cs="Arial"/>
                      <w:sz w:val="24"/>
                    </w:rPr>
                  </w:pPr>
                  <w:proofErr w:type="gramStart"/>
                  <w:r>
                    <w:rPr>
                      <w:rFonts w:ascii="Arial" w:hAnsi="Arial" w:cs="Arial"/>
                      <w:sz w:val="24"/>
                    </w:rPr>
                    <w:t>solidaire</w:t>
                  </w:r>
                  <w:proofErr w:type="gramEnd"/>
                </w:p>
                <w:p w:rsidR="00F77E07" w:rsidRPr="004825CB" w:rsidRDefault="00F77E07" w:rsidP="00F77E07">
                  <w:pPr>
                    <w:jc w:val="right"/>
                    <w:rPr>
                      <w:rFonts w:ascii="Arial" w:hAnsi="Arial" w:cs="Arial"/>
                      <w:sz w:val="24"/>
                    </w:rPr>
                  </w:pPr>
                  <w:proofErr w:type="gramStart"/>
                  <w:r>
                    <w:rPr>
                      <w:rFonts w:ascii="Arial" w:hAnsi="Arial" w:cs="Arial"/>
                      <w:sz w:val="24"/>
                    </w:rPr>
                    <w:t>de</w:t>
                  </w:r>
                  <w:proofErr w:type="gramEnd"/>
                  <w:r>
                    <w:rPr>
                      <w:rFonts w:ascii="Arial" w:hAnsi="Arial" w:cs="Arial"/>
                      <w:sz w:val="24"/>
                    </w:rPr>
                    <w:t xml:space="preserve"> la courroie</w:t>
                  </w:r>
                </w:p>
              </w:txbxContent>
            </v:textbox>
            <o:callout v:ext="edit" minusx="t"/>
          </v:shape>
        </w:pic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434AAC" w:rsidP="00F77E07">
      <w:pPr>
        <w:pStyle w:val="En-tte"/>
        <w:tabs>
          <w:tab w:val="clear" w:pos="4536"/>
          <w:tab w:val="clear" w:pos="9072"/>
        </w:tabs>
        <w:rPr>
          <w:rFonts w:ascii="Arial" w:hAnsi="Arial" w:cs="Arial"/>
          <w:sz w:val="24"/>
        </w:rPr>
      </w:pPr>
      <w:r>
        <w:rPr>
          <w:rFonts w:ascii="Arial" w:hAnsi="Arial" w:cs="Arial"/>
          <w:noProof/>
          <w:sz w:val="24"/>
        </w:rPr>
        <w:pict>
          <v:group id="_x0000_s1317" style="position:absolute;margin-left:269.6pt;margin-top:2.2pt;width:54.45pt;height:42.75pt;z-index:251665408" coordorigin="4131,9832" coordsize="1089,855" o:regroupid="1">
            <v:shape id="_x0000_s1318" type="#_x0000_t32" style="position:absolute;left:4455;top:10115;width:0;height:449;flip:y" o:connectortype="straight">
              <v:stroke endarrow="block"/>
            </v:shape>
            <v:shape id="_x0000_s1319" type="#_x0000_t32" style="position:absolute;left:4455;top:10564;width:450;height:0" o:connectortype="straight">
              <v:stroke endarrow="block"/>
            </v:shape>
            <v:shape id="_x0000_s1320" type="#_x0000_t202" style="position:absolute;left:4131;top:9832;width:478;height:503;mso-width-relative:margin;mso-height-relative:margin" filled="f" stroked="f">
              <v:textbox style="mso-next-textbox:#_x0000_s1320">
                <w:txbxContent>
                  <w:p w:rsidR="00792C35" w:rsidRPr="0068597A" w:rsidRDefault="00434AAC" w:rsidP="00792C35">
                    <w:pPr>
                      <w:rPr>
                        <w:rFonts w:ascii="Arial" w:hAnsi="Arial" w:cs="Arial"/>
                      </w:rPr>
                    </w:pPr>
                    <m:oMathPara>
                      <m:oMath>
                        <m:acc>
                          <m:accPr>
                            <m:chr m:val="⃗"/>
                            <m:ctrlPr>
                              <w:rPr>
                                <w:rFonts w:ascii="Cambria Math" w:hAnsi="Cambria Math" w:cs="Arial"/>
                                <w:i/>
                                <w:sz w:val="24"/>
                              </w:rPr>
                            </m:ctrlPr>
                          </m:accPr>
                          <m:e>
                            <m:r>
                              <w:rPr>
                                <w:rFonts w:ascii="Cambria Math" w:hAnsi="Cambria Math" w:cs="Arial"/>
                                <w:sz w:val="24"/>
                              </w:rPr>
                              <m:t>z</m:t>
                            </m:r>
                          </m:e>
                        </m:acc>
                      </m:oMath>
                    </m:oMathPara>
                  </w:p>
                </w:txbxContent>
              </v:textbox>
            </v:shape>
            <v:shape id="_x0000_s1321" type="#_x0000_t202" style="position:absolute;left:4742;top:10184;width:478;height:503;mso-width-relative:margin;mso-height-relative:margin" filled="f" stroked="f">
              <v:textbox style="mso-next-textbox:#_x0000_s1321">
                <w:txbxContent>
                  <w:p w:rsidR="00792C35" w:rsidRPr="0068597A" w:rsidRDefault="00434AAC" w:rsidP="00792C35">
                    <w:pPr>
                      <w:rPr>
                        <w:rFonts w:ascii="Arial" w:hAnsi="Arial" w:cs="Arial"/>
                      </w:rPr>
                    </w:pPr>
                    <m:oMathPara>
                      <m:oMath>
                        <m:acc>
                          <m:accPr>
                            <m:chr m:val="⃗"/>
                            <m:ctrlPr>
                              <w:rPr>
                                <w:rFonts w:ascii="Cambria Math" w:hAnsi="Cambria Math" w:cs="Arial"/>
                                <w:i/>
                                <w:sz w:val="24"/>
                              </w:rPr>
                            </m:ctrlPr>
                          </m:accPr>
                          <m:e>
                            <m:r>
                              <w:rPr>
                                <w:rFonts w:ascii="Cambria Math" w:hAnsi="Cambria Math" w:cs="Arial"/>
                                <w:sz w:val="24"/>
                              </w:rPr>
                              <m:t>x</m:t>
                            </m:r>
                          </m:e>
                        </m:acc>
                      </m:oMath>
                    </m:oMathPara>
                  </w:p>
                </w:txbxContent>
              </v:textbox>
            </v:shape>
          </v:group>
        </w:pict>
      </w: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rPr>
          <w:rFonts w:ascii="Arial" w:hAnsi="Arial" w:cs="Arial"/>
          <w:sz w:val="24"/>
        </w:rPr>
      </w:pPr>
    </w:p>
    <w:p w:rsidR="00F77E07" w:rsidRDefault="00F77E07" w:rsidP="00F77E07">
      <w:pPr>
        <w:pStyle w:val="En-tte"/>
        <w:tabs>
          <w:tab w:val="clear" w:pos="4536"/>
          <w:tab w:val="clear" w:pos="9072"/>
        </w:tabs>
        <w:jc w:val="center"/>
        <w:rPr>
          <w:rFonts w:ascii="Arial" w:hAnsi="Arial" w:cs="Arial"/>
          <w:sz w:val="24"/>
        </w:rPr>
      </w:pPr>
    </w:p>
    <w:p w:rsidR="00F77E07" w:rsidRDefault="00F77E07" w:rsidP="00F77E07">
      <w:pPr>
        <w:jc w:val="center"/>
        <w:rPr>
          <w:rFonts w:ascii="Arial" w:hAnsi="Arial" w:cs="Arial"/>
          <w:sz w:val="24"/>
          <w:szCs w:val="24"/>
        </w:rPr>
      </w:pPr>
    </w:p>
    <w:p w:rsidR="00F77E07" w:rsidRPr="00D266D5" w:rsidRDefault="00F77E07" w:rsidP="00F77E07">
      <w:pPr>
        <w:pStyle w:val="En-tte"/>
        <w:tabs>
          <w:tab w:val="clear" w:pos="4536"/>
          <w:tab w:val="clear" w:pos="9072"/>
        </w:tabs>
        <w:rPr>
          <w:rFonts w:ascii="Arial" w:hAnsi="Arial" w:cs="Arial"/>
          <w:b/>
          <w:noProof/>
          <w:sz w:val="24"/>
        </w:rPr>
      </w:pPr>
    </w:p>
    <w:p w:rsidR="00F77E07" w:rsidRDefault="00F77E07" w:rsidP="00F77E07">
      <w:pPr>
        <w:pStyle w:val="En-tte"/>
        <w:tabs>
          <w:tab w:val="clear" w:pos="4536"/>
          <w:tab w:val="clear" w:pos="9072"/>
        </w:tabs>
        <w:jc w:val="both"/>
        <w:rPr>
          <w:rFonts w:ascii="Arial" w:hAnsi="Arial" w:cs="Arial"/>
          <w:sz w:val="24"/>
        </w:rPr>
      </w:pPr>
    </w:p>
    <w:p w:rsidR="00736C0A" w:rsidRDefault="00736C0A" w:rsidP="00F77E07">
      <w:pPr>
        <w:pStyle w:val="En-tte"/>
        <w:tabs>
          <w:tab w:val="clear" w:pos="4536"/>
          <w:tab w:val="clear" w:pos="9072"/>
        </w:tabs>
        <w:rPr>
          <w:rFonts w:ascii="Arial" w:hAnsi="Arial" w:cs="Arial"/>
          <w:sz w:val="24"/>
          <w:szCs w:val="24"/>
        </w:rPr>
      </w:pPr>
    </w:p>
    <w:p w:rsidR="00792C35" w:rsidRPr="0072620B" w:rsidRDefault="00792C35" w:rsidP="00F77E07">
      <w:pPr>
        <w:pStyle w:val="En-tte"/>
        <w:tabs>
          <w:tab w:val="clear" w:pos="4536"/>
          <w:tab w:val="clear" w:pos="9072"/>
        </w:tabs>
        <w:rPr>
          <w:rFonts w:ascii="Arial" w:hAnsi="Arial" w:cs="Arial"/>
          <w:sz w:val="24"/>
          <w:szCs w:val="24"/>
        </w:rPr>
      </w:pPr>
    </w:p>
    <w:sectPr w:rsidR="00792C35" w:rsidRPr="0072620B" w:rsidSect="0072620B">
      <w:headerReference w:type="default" r:id="rId50"/>
      <w:footerReference w:type="default" r:id="rId51"/>
      <w:pgSz w:w="11906" w:h="16838"/>
      <w:pgMar w:top="567" w:right="680" w:bottom="397" w:left="680" w:header="414" w:footer="30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8CF" w:rsidRDefault="00BD58CF">
      <w:r>
        <w:separator/>
      </w:r>
    </w:p>
  </w:endnote>
  <w:endnote w:type="continuationSeparator" w:id="0">
    <w:p w:rsidR="00BD58CF" w:rsidRDefault="00BD5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nzeTheSans">
    <w:altName w:val="Calibri"/>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DB" w:rsidRDefault="00BF5F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48B" w:rsidRDefault="0046548B" w:rsidP="005C3717">
    <w:pPr>
      <w:pStyle w:val="Pieddepage"/>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DB" w:rsidRDefault="00BF5FD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1701"/>
      <w:gridCol w:w="1559"/>
      <w:gridCol w:w="1400"/>
    </w:tblGrid>
    <w:tr w:rsidR="0061778E" w:rsidTr="000C0CA3">
      <w:trPr>
        <w:trHeight w:val="280"/>
      </w:trPr>
      <w:tc>
        <w:tcPr>
          <w:tcW w:w="5954" w:type="dxa"/>
          <w:tcBorders>
            <w:top w:val="single" w:sz="6" w:space="0" w:color="auto"/>
            <w:left w:val="single" w:sz="6" w:space="0" w:color="auto"/>
            <w:bottom w:val="single" w:sz="6" w:space="0" w:color="auto"/>
            <w:right w:val="single" w:sz="6" w:space="0" w:color="auto"/>
          </w:tcBorders>
          <w:vAlign w:val="center"/>
        </w:tcPr>
        <w:p w:rsidR="0061778E" w:rsidRPr="0072620B" w:rsidRDefault="0061778E" w:rsidP="000C0CA3">
          <w:pPr>
            <w:pStyle w:val="Titre1"/>
            <w:spacing w:before="0" w:after="20"/>
            <w:rPr>
              <w:rFonts w:ascii="Arial" w:hAnsi="Arial" w:cs="Arial"/>
              <w:sz w:val="20"/>
            </w:rPr>
          </w:pPr>
          <w:r w:rsidRPr="0072620B">
            <w:rPr>
              <w:rFonts w:ascii="Arial" w:hAnsi="Arial" w:cs="Arial"/>
              <w:sz w:val="20"/>
            </w:rPr>
            <w:t>BTS Assistance Technique d’Ingénieur</w:t>
          </w:r>
        </w:p>
      </w:tc>
      <w:tc>
        <w:tcPr>
          <w:tcW w:w="1701" w:type="dxa"/>
          <w:tcBorders>
            <w:top w:val="single" w:sz="6" w:space="0" w:color="auto"/>
            <w:left w:val="nil"/>
            <w:bottom w:val="single" w:sz="6" w:space="0" w:color="auto"/>
            <w:right w:val="single" w:sz="6" w:space="0" w:color="auto"/>
          </w:tcBorders>
          <w:vAlign w:val="center"/>
        </w:tcPr>
        <w:p w:rsidR="0061778E" w:rsidRPr="00E16C16" w:rsidRDefault="0061778E" w:rsidP="000C0CA3">
          <w:pPr>
            <w:rPr>
              <w:rFonts w:ascii="Arial" w:hAnsi="Arial" w:cs="Arial"/>
            </w:rPr>
          </w:pPr>
          <w:r w:rsidRPr="00E16C16">
            <w:rPr>
              <w:rFonts w:ascii="Arial" w:hAnsi="Arial" w:cs="Arial"/>
            </w:rPr>
            <w:t>Code :</w:t>
          </w:r>
          <w:r w:rsidR="00E55A70">
            <w:t xml:space="preserve"> </w:t>
          </w:r>
          <w:r w:rsidR="00E55A70" w:rsidRPr="00E55A70">
            <w:rPr>
              <w:rFonts w:ascii="Arial" w:hAnsi="Arial" w:cs="Arial"/>
            </w:rPr>
            <w:t>ATVPM</w:t>
          </w:r>
        </w:p>
      </w:tc>
      <w:tc>
        <w:tcPr>
          <w:tcW w:w="1559" w:type="dxa"/>
          <w:tcBorders>
            <w:top w:val="single" w:sz="6" w:space="0" w:color="auto"/>
            <w:left w:val="nil"/>
            <w:bottom w:val="single" w:sz="6" w:space="0" w:color="auto"/>
            <w:right w:val="single" w:sz="6" w:space="0" w:color="auto"/>
          </w:tcBorders>
          <w:vAlign w:val="center"/>
        </w:tcPr>
        <w:p w:rsidR="0061778E" w:rsidRPr="00E16C16" w:rsidRDefault="00AE6105" w:rsidP="00BF5FDB">
          <w:pPr>
            <w:rPr>
              <w:rFonts w:ascii="Arial" w:hAnsi="Arial" w:cs="Arial"/>
            </w:rPr>
          </w:pPr>
          <w:r>
            <w:rPr>
              <w:rFonts w:ascii="Arial" w:hAnsi="Arial" w:cs="Arial"/>
            </w:rPr>
            <w:t>Session  201</w:t>
          </w:r>
          <w:r w:rsidR="00BF5FDB">
            <w:rPr>
              <w:rFonts w:ascii="Arial" w:hAnsi="Arial" w:cs="Arial"/>
            </w:rPr>
            <w:t>9</w:t>
          </w:r>
        </w:p>
      </w:tc>
      <w:tc>
        <w:tcPr>
          <w:tcW w:w="1400" w:type="dxa"/>
          <w:tcBorders>
            <w:top w:val="single" w:sz="6" w:space="0" w:color="auto"/>
            <w:left w:val="nil"/>
            <w:bottom w:val="single" w:sz="6" w:space="0" w:color="auto"/>
            <w:right w:val="single" w:sz="6" w:space="0" w:color="auto"/>
          </w:tcBorders>
          <w:vAlign w:val="center"/>
        </w:tcPr>
        <w:p w:rsidR="0061778E" w:rsidRPr="00E16C16" w:rsidRDefault="0061778E" w:rsidP="000C0CA3">
          <w:pPr>
            <w:pStyle w:val="Titre5"/>
            <w:rPr>
              <w:rFonts w:ascii="Arial" w:hAnsi="Arial" w:cs="Arial"/>
              <w:b w:val="0"/>
            </w:rPr>
          </w:pPr>
          <w:r w:rsidRPr="00E16C16">
            <w:rPr>
              <w:rFonts w:ascii="Arial" w:hAnsi="Arial" w:cs="Arial"/>
              <w:b w:val="0"/>
            </w:rPr>
            <w:t>SUJET</w:t>
          </w:r>
        </w:p>
      </w:tc>
    </w:tr>
    <w:tr w:rsidR="0061778E" w:rsidTr="000C0CA3">
      <w:trPr>
        <w:trHeight w:val="280"/>
      </w:trPr>
      <w:tc>
        <w:tcPr>
          <w:tcW w:w="5954" w:type="dxa"/>
          <w:tcBorders>
            <w:top w:val="single" w:sz="6" w:space="0" w:color="auto"/>
            <w:left w:val="single" w:sz="6" w:space="0" w:color="auto"/>
            <w:bottom w:val="single" w:sz="6" w:space="0" w:color="auto"/>
            <w:right w:val="single" w:sz="6" w:space="0" w:color="auto"/>
          </w:tcBorders>
          <w:vAlign w:val="center"/>
        </w:tcPr>
        <w:p w:rsidR="0061778E" w:rsidRPr="00FC05AD" w:rsidRDefault="0061778E" w:rsidP="000C0CA3">
          <w:pPr>
            <w:spacing w:after="20"/>
            <w:rPr>
              <w:rFonts w:ascii="Arial" w:hAnsi="Arial" w:cs="Arial"/>
              <w:b/>
            </w:rPr>
          </w:pPr>
          <w:r w:rsidRPr="0072620B">
            <w:rPr>
              <w:rFonts w:ascii="Arial" w:hAnsi="Arial" w:cs="Arial"/>
            </w:rPr>
            <w:t xml:space="preserve">EPREUVE </w:t>
          </w:r>
          <w:r w:rsidR="003461B5" w:rsidRPr="0072620B">
            <w:rPr>
              <w:rFonts w:ascii="Arial" w:hAnsi="Arial" w:cs="Arial"/>
            </w:rPr>
            <w:t>U</w:t>
          </w:r>
          <w:r w:rsidRPr="0072620B">
            <w:rPr>
              <w:rFonts w:ascii="Arial" w:hAnsi="Arial" w:cs="Arial"/>
            </w:rPr>
            <w:t>4</w:t>
          </w:r>
          <w:r w:rsidR="00F14805">
            <w:rPr>
              <w:rFonts w:ascii="Arial" w:hAnsi="Arial" w:cs="Arial"/>
            </w:rPr>
            <w:t>2</w:t>
          </w:r>
          <w:r w:rsidRPr="00FC05AD">
            <w:rPr>
              <w:rFonts w:ascii="Arial" w:hAnsi="Arial" w:cs="Arial"/>
              <w:b/>
            </w:rPr>
            <w:t xml:space="preserve">                       </w:t>
          </w:r>
          <w:r w:rsidR="00CD21EB">
            <w:rPr>
              <w:rFonts w:ascii="Arial" w:hAnsi="Arial" w:cs="Arial"/>
              <w:b/>
            </w:rPr>
            <w:t>DOSSIER  TECHNIQUE</w:t>
          </w:r>
        </w:p>
      </w:tc>
      <w:tc>
        <w:tcPr>
          <w:tcW w:w="1701" w:type="dxa"/>
          <w:tcBorders>
            <w:top w:val="single" w:sz="6" w:space="0" w:color="auto"/>
            <w:left w:val="nil"/>
            <w:bottom w:val="single" w:sz="6" w:space="0" w:color="auto"/>
            <w:right w:val="single" w:sz="6" w:space="0" w:color="auto"/>
          </w:tcBorders>
          <w:vAlign w:val="center"/>
        </w:tcPr>
        <w:p w:rsidR="0061778E" w:rsidRPr="00E16C16" w:rsidRDefault="0061778E" w:rsidP="000C0CA3">
          <w:pPr>
            <w:rPr>
              <w:rFonts w:ascii="Arial" w:hAnsi="Arial" w:cs="Arial"/>
            </w:rPr>
          </w:pPr>
          <w:r w:rsidRPr="00E16C16">
            <w:rPr>
              <w:rFonts w:ascii="Arial" w:hAnsi="Arial" w:cs="Arial"/>
            </w:rPr>
            <w:t>Durée :  3h</w:t>
          </w:r>
        </w:p>
      </w:tc>
      <w:tc>
        <w:tcPr>
          <w:tcW w:w="1559" w:type="dxa"/>
          <w:tcBorders>
            <w:top w:val="single" w:sz="6" w:space="0" w:color="auto"/>
            <w:left w:val="nil"/>
            <w:bottom w:val="single" w:sz="6" w:space="0" w:color="auto"/>
            <w:right w:val="single" w:sz="6" w:space="0" w:color="auto"/>
          </w:tcBorders>
          <w:vAlign w:val="center"/>
        </w:tcPr>
        <w:p w:rsidR="0061778E" w:rsidRPr="00E16C16" w:rsidRDefault="0061778E" w:rsidP="000C0CA3">
          <w:pPr>
            <w:rPr>
              <w:rFonts w:ascii="Arial" w:hAnsi="Arial" w:cs="Arial"/>
            </w:rPr>
          </w:pPr>
          <w:r w:rsidRPr="00E16C16">
            <w:rPr>
              <w:rFonts w:ascii="Arial" w:hAnsi="Arial" w:cs="Arial"/>
            </w:rPr>
            <w:t xml:space="preserve">Coefficient : 3 </w:t>
          </w:r>
        </w:p>
      </w:tc>
      <w:tc>
        <w:tcPr>
          <w:tcW w:w="1400" w:type="dxa"/>
          <w:tcBorders>
            <w:top w:val="single" w:sz="6" w:space="0" w:color="auto"/>
            <w:left w:val="nil"/>
            <w:bottom w:val="single" w:sz="6" w:space="0" w:color="auto"/>
            <w:right w:val="single" w:sz="6" w:space="0" w:color="auto"/>
          </w:tcBorders>
          <w:vAlign w:val="center"/>
        </w:tcPr>
        <w:p w:rsidR="0061778E" w:rsidRPr="00FC05AD" w:rsidRDefault="00CD21EB" w:rsidP="0072620B">
          <w:pPr>
            <w:pStyle w:val="Titre5"/>
            <w:rPr>
              <w:rFonts w:ascii="Arial" w:hAnsi="Arial" w:cs="Arial"/>
            </w:rPr>
          </w:pPr>
          <w:r>
            <w:rPr>
              <w:rFonts w:ascii="Arial" w:hAnsi="Arial" w:cs="Arial"/>
            </w:rPr>
            <w:t>DT</w:t>
          </w:r>
          <w:r w:rsidR="002F1BF8" w:rsidRPr="00FC05AD">
            <w:rPr>
              <w:rFonts w:ascii="Arial" w:hAnsi="Arial" w:cs="Arial"/>
            </w:rPr>
            <w:t xml:space="preserve"> </w:t>
          </w:r>
          <w:r w:rsidR="009C2D80" w:rsidRPr="00FC05AD">
            <w:rPr>
              <w:rFonts w:ascii="Arial" w:hAnsi="Arial" w:cs="Arial"/>
              <w:bCs/>
            </w:rPr>
            <w:fldChar w:fldCharType="begin"/>
          </w:r>
          <w:r w:rsidR="002F1BF8" w:rsidRPr="00FC05AD">
            <w:rPr>
              <w:rFonts w:ascii="Arial" w:hAnsi="Arial" w:cs="Arial"/>
              <w:bCs/>
            </w:rPr>
            <w:instrText>PAGE  \* Arabic  \* MERGEFORMAT</w:instrText>
          </w:r>
          <w:r w:rsidR="009C2D80" w:rsidRPr="00FC05AD">
            <w:rPr>
              <w:rFonts w:ascii="Arial" w:hAnsi="Arial" w:cs="Arial"/>
              <w:bCs/>
            </w:rPr>
            <w:fldChar w:fldCharType="separate"/>
          </w:r>
          <w:r w:rsidR="00434AAC">
            <w:rPr>
              <w:rFonts w:ascii="Arial" w:hAnsi="Arial" w:cs="Arial"/>
              <w:bCs/>
              <w:noProof/>
            </w:rPr>
            <w:t>12</w:t>
          </w:r>
          <w:r w:rsidR="009C2D80" w:rsidRPr="00FC05AD">
            <w:rPr>
              <w:rFonts w:ascii="Arial" w:hAnsi="Arial" w:cs="Arial"/>
              <w:bCs/>
            </w:rPr>
            <w:fldChar w:fldCharType="end"/>
          </w:r>
          <w:r w:rsidR="005A486E" w:rsidRPr="00FC05AD">
            <w:rPr>
              <w:rFonts w:ascii="Arial" w:hAnsi="Arial" w:cs="Arial"/>
              <w:bCs/>
            </w:rPr>
            <w:t>/</w:t>
          </w:r>
          <w:r w:rsidR="009C2D80">
            <w:rPr>
              <w:rFonts w:ascii="Arial" w:hAnsi="Arial" w:cs="Arial"/>
              <w:bCs/>
            </w:rPr>
            <w:fldChar w:fldCharType="begin"/>
          </w:r>
          <w:r w:rsidR="0072620B">
            <w:rPr>
              <w:rFonts w:ascii="Arial" w:hAnsi="Arial" w:cs="Arial"/>
              <w:bCs/>
            </w:rPr>
            <w:instrText xml:space="preserve"> =</w:instrText>
          </w:r>
          <w:r w:rsidR="009C2D80">
            <w:rPr>
              <w:rFonts w:ascii="Arial" w:hAnsi="Arial" w:cs="Arial"/>
              <w:bCs/>
            </w:rPr>
            <w:fldChar w:fldCharType="begin"/>
          </w:r>
          <w:r w:rsidR="0072620B">
            <w:rPr>
              <w:rFonts w:ascii="Arial" w:hAnsi="Arial" w:cs="Arial"/>
              <w:bCs/>
            </w:rPr>
            <w:instrText xml:space="preserve"> NUMPAGES </w:instrText>
          </w:r>
          <w:r w:rsidR="009C2D80">
            <w:rPr>
              <w:rFonts w:ascii="Arial" w:hAnsi="Arial" w:cs="Arial"/>
              <w:bCs/>
            </w:rPr>
            <w:fldChar w:fldCharType="separate"/>
          </w:r>
          <w:r w:rsidR="00434AAC">
            <w:rPr>
              <w:rFonts w:ascii="Arial" w:hAnsi="Arial" w:cs="Arial"/>
              <w:bCs/>
              <w:noProof/>
            </w:rPr>
            <w:instrText>13</w:instrText>
          </w:r>
          <w:r w:rsidR="009C2D80">
            <w:rPr>
              <w:rFonts w:ascii="Arial" w:hAnsi="Arial" w:cs="Arial"/>
              <w:bCs/>
            </w:rPr>
            <w:fldChar w:fldCharType="end"/>
          </w:r>
          <w:r w:rsidR="0072620B">
            <w:rPr>
              <w:rFonts w:ascii="Arial" w:hAnsi="Arial" w:cs="Arial"/>
              <w:bCs/>
            </w:rPr>
            <w:instrText xml:space="preserve"> - 1</w:instrText>
          </w:r>
          <w:r w:rsidR="009C2D80">
            <w:rPr>
              <w:rFonts w:ascii="Arial" w:hAnsi="Arial" w:cs="Arial"/>
              <w:bCs/>
            </w:rPr>
            <w:fldChar w:fldCharType="separate"/>
          </w:r>
          <w:r w:rsidR="00434AAC">
            <w:rPr>
              <w:rFonts w:ascii="Arial" w:hAnsi="Arial" w:cs="Arial"/>
              <w:bCs/>
              <w:noProof/>
            </w:rPr>
            <w:t>12</w:t>
          </w:r>
          <w:r w:rsidR="009C2D80">
            <w:rPr>
              <w:rFonts w:ascii="Arial" w:hAnsi="Arial" w:cs="Arial"/>
              <w:bCs/>
            </w:rPr>
            <w:fldChar w:fldCharType="end"/>
          </w:r>
        </w:p>
      </w:tc>
    </w:tr>
  </w:tbl>
  <w:p w:rsidR="0061778E" w:rsidRPr="00807CC3" w:rsidRDefault="0061778E" w:rsidP="00807C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8CF" w:rsidRDefault="00BD58CF">
      <w:r>
        <w:separator/>
      </w:r>
    </w:p>
  </w:footnote>
  <w:footnote w:type="continuationSeparator" w:id="0">
    <w:p w:rsidR="00BD58CF" w:rsidRDefault="00BD5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DB" w:rsidRDefault="00BF5F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DB" w:rsidRDefault="00BF5F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DB" w:rsidRDefault="00BF5FD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78E" w:rsidRDefault="006177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24AE"/>
    <w:multiLevelType w:val="hybridMultilevel"/>
    <w:tmpl w:val="B97E9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25D91"/>
    <w:multiLevelType w:val="hybridMultilevel"/>
    <w:tmpl w:val="4D541C26"/>
    <w:lvl w:ilvl="0" w:tplc="6CB8508A">
      <w:numFmt w:val="bullet"/>
      <w:lvlText w:val=""/>
      <w:lvlJc w:val="left"/>
      <w:pPr>
        <w:ind w:left="720" w:hanging="360"/>
      </w:pPr>
      <w:rPr>
        <w:rFonts w:ascii="Symbol" w:eastAsia="Times New Roman" w:hAnsi="Symbo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F00EF"/>
    <w:multiLevelType w:val="hybridMultilevel"/>
    <w:tmpl w:val="DE7AA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D64DCD"/>
    <w:multiLevelType w:val="hybridMultilevel"/>
    <w:tmpl w:val="E152C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843BC1"/>
    <w:multiLevelType w:val="hybridMultilevel"/>
    <w:tmpl w:val="32A2E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AB25F7"/>
    <w:multiLevelType w:val="hybridMultilevel"/>
    <w:tmpl w:val="768C6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933DCF"/>
    <w:multiLevelType w:val="hybridMultilevel"/>
    <w:tmpl w:val="FF96A8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756512"/>
    <w:multiLevelType w:val="hybridMultilevel"/>
    <w:tmpl w:val="E1D69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7E6013"/>
    <w:multiLevelType w:val="hybridMultilevel"/>
    <w:tmpl w:val="06D68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542149"/>
    <w:multiLevelType w:val="hybridMultilevel"/>
    <w:tmpl w:val="3E8A9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554737"/>
    <w:multiLevelType w:val="hybridMultilevel"/>
    <w:tmpl w:val="015ED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C4D79"/>
    <w:multiLevelType w:val="hybridMultilevel"/>
    <w:tmpl w:val="B0FC5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460740"/>
    <w:multiLevelType w:val="hybridMultilevel"/>
    <w:tmpl w:val="AF84F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9130DB"/>
    <w:multiLevelType w:val="hybridMultilevel"/>
    <w:tmpl w:val="11E6F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F706ED"/>
    <w:multiLevelType w:val="hybridMultilevel"/>
    <w:tmpl w:val="CCF6A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D76B1C"/>
    <w:multiLevelType w:val="hybridMultilevel"/>
    <w:tmpl w:val="ACF6D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76335A"/>
    <w:multiLevelType w:val="hybridMultilevel"/>
    <w:tmpl w:val="7EE0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F94AF4"/>
    <w:multiLevelType w:val="hybridMultilevel"/>
    <w:tmpl w:val="5D668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F54EB2"/>
    <w:multiLevelType w:val="hybridMultilevel"/>
    <w:tmpl w:val="9EB05A5C"/>
    <w:lvl w:ilvl="0" w:tplc="040C0001">
      <w:start w:val="1"/>
      <w:numFmt w:val="bullet"/>
      <w:lvlText w:val=""/>
      <w:lvlJc w:val="left"/>
      <w:pPr>
        <w:ind w:left="780" w:hanging="360"/>
      </w:pPr>
      <w:rPr>
        <w:rFonts w:ascii="Symbol" w:hAnsi="Symbol" w:hint="default"/>
        <w:color w:val="auto"/>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62F06600"/>
    <w:multiLevelType w:val="hybridMultilevel"/>
    <w:tmpl w:val="DBEA5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A92156"/>
    <w:multiLevelType w:val="hybridMultilevel"/>
    <w:tmpl w:val="4EF6C4F0"/>
    <w:lvl w:ilvl="0" w:tplc="38BC0BFE">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621626"/>
    <w:multiLevelType w:val="hybridMultilevel"/>
    <w:tmpl w:val="B17A4BAA"/>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6DE6635B"/>
    <w:multiLevelType w:val="hybridMultilevel"/>
    <w:tmpl w:val="C19ABCBA"/>
    <w:lvl w:ilvl="0" w:tplc="38BC0BFE">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F80376"/>
    <w:multiLevelType w:val="hybridMultilevel"/>
    <w:tmpl w:val="C16497CA"/>
    <w:lvl w:ilvl="0" w:tplc="38BC0BFE">
      <w:numFmt w:val="bullet"/>
      <w:lvlText w:val=""/>
      <w:lvlJc w:val="left"/>
      <w:pPr>
        <w:ind w:left="780" w:hanging="360"/>
      </w:pPr>
      <w:rPr>
        <w:rFonts w:ascii="Wingdings" w:hAnsi="Wingdings" w:hint="default"/>
        <w:color w:val="auto"/>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7A12631D"/>
    <w:multiLevelType w:val="hybridMultilevel"/>
    <w:tmpl w:val="60CAA91A"/>
    <w:lvl w:ilvl="0" w:tplc="EA6E01C0">
      <w:numFmt w:val="bullet"/>
      <w:lvlText w:val="-"/>
      <w:lvlJc w:val="left"/>
      <w:pPr>
        <w:tabs>
          <w:tab w:val="num" w:pos="720"/>
        </w:tabs>
        <w:ind w:left="720" w:hanging="360"/>
      </w:pPr>
      <w:rPr>
        <w:rFonts w:ascii="Times New Roman" w:eastAsia="MS Mincho"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96730F"/>
    <w:multiLevelType w:val="hybridMultilevel"/>
    <w:tmpl w:val="C324C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4"/>
  </w:num>
  <w:num w:numId="4">
    <w:abstractNumId w:val="6"/>
  </w:num>
  <w:num w:numId="5">
    <w:abstractNumId w:val="20"/>
  </w:num>
  <w:num w:numId="6">
    <w:abstractNumId w:val="7"/>
  </w:num>
  <w:num w:numId="7">
    <w:abstractNumId w:val="1"/>
  </w:num>
  <w:num w:numId="8">
    <w:abstractNumId w:val="18"/>
  </w:num>
  <w:num w:numId="9">
    <w:abstractNumId w:val="21"/>
  </w:num>
  <w:num w:numId="10">
    <w:abstractNumId w:val="19"/>
  </w:num>
  <w:num w:numId="11">
    <w:abstractNumId w:val="10"/>
  </w:num>
  <w:num w:numId="12">
    <w:abstractNumId w:val="0"/>
  </w:num>
  <w:num w:numId="13">
    <w:abstractNumId w:val="8"/>
  </w:num>
  <w:num w:numId="14">
    <w:abstractNumId w:val="5"/>
  </w:num>
  <w:num w:numId="15">
    <w:abstractNumId w:val="4"/>
  </w:num>
  <w:num w:numId="16">
    <w:abstractNumId w:val="11"/>
  </w:num>
  <w:num w:numId="17">
    <w:abstractNumId w:val="15"/>
  </w:num>
  <w:num w:numId="18">
    <w:abstractNumId w:val="3"/>
  </w:num>
  <w:num w:numId="19">
    <w:abstractNumId w:val="2"/>
  </w:num>
  <w:num w:numId="20">
    <w:abstractNumId w:val="13"/>
  </w:num>
  <w:num w:numId="21">
    <w:abstractNumId w:val="9"/>
  </w:num>
  <w:num w:numId="22">
    <w:abstractNumId w:val="25"/>
  </w:num>
  <w:num w:numId="23">
    <w:abstractNumId w:val="12"/>
  </w:num>
  <w:num w:numId="24">
    <w:abstractNumId w:val="14"/>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5841"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2"/>
  </w:compat>
  <w:rsids>
    <w:rsidRoot w:val="00F97F47"/>
    <w:rsid w:val="00005864"/>
    <w:rsid w:val="0002252A"/>
    <w:rsid w:val="00022CE8"/>
    <w:rsid w:val="000230F1"/>
    <w:rsid w:val="00023E4B"/>
    <w:rsid w:val="000249DC"/>
    <w:rsid w:val="0002660D"/>
    <w:rsid w:val="00026E21"/>
    <w:rsid w:val="00042A04"/>
    <w:rsid w:val="000436D1"/>
    <w:rsid w:val="000461F6"/>
    <w:rsid w:val="0005154E"/>
    <w:rsid w:val="00051C11"/>
    <w:rsid w:val="0006493E"/>
    <w:rsid w:val="000652D4"/>
    <w:rsid w:val="00067C6E"/>
    <w:rsid w:val="00074BDC"/>
    <w:rsid w:val="000775DB"/>
    <w:rsid w:val="0008732C"/>
    <w:rsid w:val="00095843"/>
    <w:rsid w:val="000A3489"/>
    <w:rsid w:val="000B00B7"/>
    <w:rsid w:val="000C0CA3"/>
    <w:rsid w:val="000C3AB2"/>
    <w:rsid w:val="000C68A9"/>
    <w:rsid w:val="000D7919"/>
    <w:rsid w:val="000F5022"/>
    <w:rsid w:val="00110ABA"/>
    <w:rsid w:val="00114D9D"/>
    <w:rsid w:val="00122B66"/>
    <w:rsid w:val="00136966"/>
    <w:rsid w:val="001468EC"/>
    <w:rsid w:val="00147515"/>
    <w:rsid w:val="00157693"/>
    <w:rsid w:val="00157714"/>
    <w:rsid w:val="00166C8D"/>
    <w:rsid w:val="00173373"/>
    <w:rsid w:val="00174FB4"/>
    <w:rsid w:val="00175665"/>
    <w:rsid w:val="0018363A"/>
    <w:rsid w:val="001841A9"/>
    <w:rsid w:val="0019092A"/>
    <w:rsid w:val="00192EA8"/>
    <w:rsid w:val="001940E2"/>
    <w:rsid w:val="001950F8"/>
    <w:rsid w:val="00197B98"/>
    <w:rsid w:val="001A0723"/>
    <w:rsid w:val="001A07EF"/>
    <w:rsid w:val="001A6901"/>
    <w:rsid w:val="001B2BD1"/>
    <w:rsid w:val="001B507A"/>
    <w:rsid w:val="001B7248"/>
    <w:rsid w:val="001C12E2"/>
    <w:rsid w:val="001D6466"/>
    <w:rsid w:val="001E17B3"/>
    <w:rsid w:val="001E1AF0"/>
    <w:rsid w:val="001E7356"/>
    <w:rsid w:val="001F201B"/>
    <w:rsid w:val="001F3FE8"/>
    <w:rsid w:val="001F7053"/>
    <w:rsid w:val="002007CA"/>
    <w:rsid w:val="00213A7C"/>
    <w:rsid w:val="00216959"/>
    <w:rsid w:val="00220922"/>
    <w:rsid w:val="00223936"/>
    <w:rsid w:val="00223C6D"/>
    <w:rsid w:val="00224839"/>
    <w:rsid w:val="00227C2C"/>
    <w:rsid w:val="002300E2"/>
    <w:rsid w:val="00232B16"/>
    <w:rsid w:val="00235098"/>
    <w:rsid w:val="002404D9"/>
    <w:rsid w:val="0024078B"/>
    <w:rsid w:val="00241A2B"/>
    <w:rsid w:val="002510B7"/>
    <w:rsid w:val="0026335D"/>
    <w:rsid w:val="0026609B"/>
    <w:rsid w:val="00272D22"/>
    <w:rsid w:val="00275BD3"/>
    <w:rsid w:val="00277AB3"/>
    <w:rsid w:val="00280747"/>
    <w:rsid w:val="002954FE"/>
    <w:rsid w:val="002A06DF"/>
    <w:rsid w:val="002A0B8F"/>
    <w:rsid w:val="002A514D"/>
    <w:rsid w:val="002B062A"/>
    <w:rsid w:val="002B259D"/>
    <w:rsid w:val="002B7EE8"/>
    <w:rsid w:val="002C01AD"/>
    <w:rsid w:val="002C0D94"/>
    <w:rsid w:val="002C19BB"/>
    <w:rsid w:val="002C1B90"/>
    <w:rsid w:val="002C1C3C"/>
    <w:rsid w:val="002D057C"/>
    <w:rsid w:val="002D3955"/>
    <w:rsid w:val="002E2C94"/>
    <w:rsid w:val="002E40BF"/>
    <w:rsid w:val="002E4F69"/>
    <w:rsid w:val="002F1BF8"/>
    <w:rsid w:val="002F4BB7"/>
    <w:rsid w:val="002F6522"/>
    <w:rsid w:val="00300C14"/>
    <w:rsid w:val="003035B7"/>
    <w:rsid w:val="00313181"/>
    <w:rsid w:val="0031482D"/>
    <w:rsid w:val="0031511B"/>
    <w:rsid w:val="00320CC9"/>
    <w:rsid w:val="003264B9"/>
    <w:rsid w:val="003329C4"/>
    <w:rsid w:val="003338AB"/>
    <w:rsid w:val="00341588"/>
    <w:rsid w:val="0034214F"/>
    <w:rsid w:val="003461B5"/>
    <w:rsid w:val="00360012"/>
    <w:rsid w:val="0036439E"/>
    <w:rsid w:val="00366AEF"/>
    <w:rsid w:val="00366B64"/>
    <w:rsid w:val="0037469E"/>
    <w:rsid w:val="00375E31"/>
    <w:rsid w:val="003860C8"/>
    <w:rsid w:val="003A0885"/>
    <w:rsid w:val="003A4DBC"/>
    <w:rsid w:val="003C056B"/>
    <w:rsid w:val="003C2309"/>
    <w:rsid w:val="003D0F5A"/>
    <w:rsid w:val="003D2B98"/>
    <w:rsid w:val="003D30D4"/>
    <w:rsid w:val="003D3DD8"/>
    <w:rsid w:val="003E3A47"/>
    <w:rsid w:val="003E4A99"/>
    <w:rsid w:val="003E7734"/>
    <w:rsid w:val="003F061C"/>
    <w:rsid w:val="003F31B5"/>
    <w:rsid w:val="003F784B"/>
    <w:rsid w:val="0040700F"/>
    <w:rsid w:val="00411867"/>
    <w:rsid w:val="00412FAF"/>
    <w:rsid w:val="00415C1F"/>
    <w:rsid w:val="00416B78"/>
    <w:rsid w:val="0043145A"/>
    <w:rsid w:val="00432F16"/>
    <w:rsid w:val="004343B7"/>
    <w:rsid w:val="00434AAC"/>
    <w:rsid w:val="0044045B"/>
    <w:rsid w:val="00441926"/>
    <w:rsid w:val="00441C61"/>
    <w:rsid w:val="004438A9"/>
    <w:rsid w:val="004507E2"/>
    <w:rsid w:val="00450AE8"/>
    <w:rsid w:val="00454438"/>
    <w:rsid w:val="0046548B"/>
    <w:rsid w:val="004723B6"/>
    <w:rsid w:val="00486835"/>
    <w:rsid w:val="00487A32"/>
    <w:rsid w:val="00490292"/>
    <w:rsid w:val="004902A7"/>
    <w:rsid w:val="00496213"/>
    <w:rsid w:val="004965E9"/>
    <w:rsid w:val="00497916"/>
    <w:rsid w:val="004A018C"/>
    <w:rsid w:val="004A5511"/>
    <w:rsid w:val="004A7F2E"/>
    <w:rsid w:val="004B0AE3"/>
    <w:rsid w:val="004B5157"/>
    <w:rsid w:val="004C43A8"/>
    <w:rsid w:val="004D5781"/>
    <w:rsid w:val="004D620B"/>
    <w:rsid w:val="004E72B3"/>
    <w:rsid w:val="004F404C"/>
    <w:rsid w:val="00506950"/>
    <w:rsid w:val="00512E72"/>
    <w:rsid w:val="00513021"/>
    <w:rsid w:val="005241D1"/>
    <w:rsid w:val="00526895"/>
    <w:rsid w:val="005352A7"/>
    <w:rsid w:val="00541302"/>
    <w:rsid w:val="00542B40"/>
    <w:rsid w:val="00544C3B"/>
    <w:rsid w:val="00546FDE"/>
    <w:rsid w:val="00555A59"/>
    <w:rsid w:val="00557D04"/>
    <w:rsid w:val="00560820"/>
    <w:rsid w:val="00563085"/>
    <w:rsid w:val="00563C0A"/>
    <w:rsid w:val="00580232"/>
    <w:rsid w:val="005869B8"/>
    <w:rsid w:val="0058756B"/>
    <w:rsid w:val="005937C5"/>
    <w:rsid w:val="005944C2"/>
    <w:rsid w:val="005A2C1C"/>
    <w:rsid w:val="005A486E"/>
    <w:rsid w:val="005A5600"/>
    <w:rsid w:val="005B19D5"/>
    <w:rsid w:val="005B5BD5"/>
    <w:rsid w:val="005C22F9"/>
    <w:rsid w:val="005C2563"/>
    <w:rsid w:val="005C3717"/>
    <w:rsid w:val="005C5C7E"/>
    <w:rsid w:val="005D3629"/>
    <w:rsid w:val="005E1A44"/>
    <w:rsid w:val="005E1DD2"/>
    <w:rsid w:val="005E5096"/>
    <w:rsid w:val="005F47FC"/>
    <w:rsid w:val="005F4E30"/>
    <w:rsid w:val="00600B3D"/>
    <w:rsid w:val="00604630"/>
    <w:rsid w:val="006108E1"/>
    <w:rsid w:val="0061778E"/>
    <w:rsid w:val="00620024"/>
    <w:rsid w:val="00623853"/>
    <w:rsid w:val="006322C2"/>
    <w:rsid w:val="0064091B"/>
    <w:rsid w:val="00640DA5"/>
    <w:rsid w:val="00653C36"/>
    <w:rsid w:val="00655D82"/>
    <w:rsid w:val="00656D38"/>
    <w:rsid w:val="00660F72"/>
    <w:rsid w:val="006701A1"/>
    <w:rsid w:val="0068013E"/>
    <w:rsid w:val="006857BC"/>
    <w:rsid w:val="00685E91"/>
    <w:rsid w:val="00696553"/>
    <w:rsid w:val="006A416B"/>
    <w:rsid w:val="006A6D72"/>
    <w:rsid w:val="006A6D7D"/>
    <w:rsid w:val="006B1ED3"/>
    <w:rsid w:val="006C3689"/>
    <w:rsid w:val="006C5BD9"/>
    <w:rsid w:val="006C66A5"/>
    <w:rsid w:val="006C6F2A"/>
    <w:rsid w:val="006C79EF"/>
    <w:rsid w:val="006D09D7"/>
    <w:rsid w:val="006E4699"/>
    <w:rsid w:val="006E469C"/>
    <w:rsid w:val="006E51F9"/>
    <w:rsid w:val="006F1A82"/>
    <w:rsid w:val="006F22A5"/>
    <w:rsid w:val="007047F5"/>
    <w:rsid w:val="00705163"/>
    <w:rsid w:val="00705D23"/>
    <w:rsid w:val="00710A72"/>
    <w:rsid w:val="00711DDD"/>
    <w:rsid w:val="00716965"/>
    <w:rsid w:val="00716E3D"/>
    <w:rsid w:val="00717019"/>
    <w:rsid w:val="0072620B"/>
    <w:rsid w:val="0073318B"/>
    <w:rsid w:val="00736C0A"/>
    <w:rsid w:val="00742D46"/>
    <w:rsid w:val="007457A5"/>
    <w:rsid w:val="00746F7F"/>
    <w:rsid w:val="00747637"/>
    <w:rsid w:val="0074799C"/>
    <w:rsid w:val="00747A2C"/>
    <w:rsid w:val="00752E39"/>
    <w:rsid w:val="00753BF1"/>
    <w:rsid w:val="00753F93"/>
    <w:rsid w:val="007549DA"/>
    <w:rsid w:val="00756F77"/>
    <w:rsid w:val="007638E5"/>
    <w:rsid w:val="00763FE8"/>
    <w:rsid w:val="00774AEC"/>
    <w:rsid w:val="00781F44"/>
    <w:rsid w:val="00784548"/>
    <w:rsid w:val="00792C35"/>
    <w:rsid w:val="007937A7"/>
    <w:rsid w:val="007B0B8D"/>
    <w:rsid w:val="007C1DC4"/>
    <w:rsid w:val="007D3D31"/>
    <w:rsid w:val="007D426F"/>
    <w:rsid w:val="007D6F79"/>
    <w:rsid w:val="007E383A"/>
    <w:rsid w:val="007E4EDB"/>
    <w:rsid w:val="007E73B9"/>
    <w:rsid w:val="00804E01"/>
    <w:rsid w:val="00806687"/>
    <w:rsid w:val="00807CC3"/>
    <w:rsid w:val="0081335C"/>
    <w:rsid w:val="00824702"/>
    <w:rsid w:val="00830F60"/>
    <w:rsid w:val="00840DEC"/>
    <w:rsid w:val="00843153"/>
    <w:rsid w:val="00843363"/>
    <w:rsid w:val="00844BF6"/>
    <w:rsid w:val="00846509"/>
    <w:rsid w:val="008532D3"/>
    <w:rsid w:val="00853990"/>
    <w:rsid w:val="0085438B"/>
    <w:rsid w:val="0085463B"/>
    <w:rsid w:val="00861CCB"/>
    <w:rsid w:val="008640E2"/>
    <w:rsid w:val="00870B0D"/>
    <w:rsid w:val="00875989"/>
    <w:rsid w:val="00880100"/>
    <w:rsid w:val="00880B29"/>
    <w:rsid w:val="008860AD"/>
    <w:rsid w:val="0089286E"/>
    <w:rsid w:val="00892B95"/>
    <w:rsid w:val="008B0775"/>
    <w:rsid w:val="008B6D0B"/>
    <w:rsid w:val="008B7522"/>
    <w:rsid w:val="008D4096"/>
    <w:rsid w:val="008E3475"/>
    <w:rsid w:val="008E53E9"/>
    <w:rsid w:val="008E6EC3"/>
    <w:rsid w:val="008F31FD"/>
    <w:rsid w:val="008F3CB5"/>
    <w:rsid w:val="008F564D"/>
    <w:rsid w:val="008F59BB"/>
    <w:rsid w:val="008F5A59"/>
    <w:rsid w:val="00900D12"/>
    <w:rsid w:val="0090634B"/>
    <w:rsid w:val="00910FE2"/>
    <w:rsid w:val="00911F75"/>
    <w:rsid w:val="009138CB"/>
    <w:rsid w:val="00914109"/>
    <w:rsid w:val="0091420B"/>
    <w:rsid w:val="00916D65"/>
    <w:rsid w:val="0093303E"/>
    <w:rsid w:val="00940258"/>
    <w:rsid w:val="009453C5"/>
    <w:rsid w:val="00952D88"/>
    <w:rsid w:val="009555B7"/>
    <w:rsid w:val="00964105"/>
    <w:rsid w:val="00975DF6"/>
    <w:rsid w:val="0098040D"/>
    <w:rsid w:val="00980E55"/>
    <w:rsid w:val="00983515"/>
    <w:rsid w:val="00983E71"/>
    <w:rsid w:val="00995907"/>
    <w:rsid w:val="009959AA"/>
    <w:rsid w:val="00995F4E"/>
    <w:rsid w:val="00996233"/>
    <w:rsid w:val="00997C55"/>
    <w:rsid w:val="009B2736"/>
    <w:rsid w:val="009B553C"/>
    <w:rsid w:val="009C0AA0"/>
    <w:rsid w:val="009C2D80"/>
    <w:rsid w:val="009C5775"/>
    <w:rsid w:val="009E590E"/>
    <w:rsid w:val="009F352C"/>
    <w:rsid w:val="00A02F6B"/>
    <w:rsid w:val="00A10554"/>
    <w:rsid w:val="00A11C1B"/>
    <w:rsid w:val="00A139D5"/>
    <w:rsid w:val="00A171B6"/>
    <w:rsid w:val="00A2000A"/>
    <w:rsid w:val="00A27511"/>
    <w:rsid w:val="00A277AB"/>
    <w:rsid w:val="00A348CB"/>
    <w:rsid w:val="00A43302"/>
    <w:rsid w:val="00A4523F"/>
    <w:rsid w:val="00A4536E"/>
    <w:rsid w:val="00A52407"/>
    <w:rsid w:val="00A5290F"/>
    <w:rsid w:val="00A63891"/>
    <w:rsid w:val="00A665BC"/>
    <w:rsid w:val="00A7064C"/>
    <w:rsid w:val="00A74CFF"/>
    <w:rsid w:val="00A862AA"/>
    <w:rsid w:val="00A93FDF"/>
    <w:rsid w:val="00A944AC"/>
    <w:rsid w:val="00A9570D"/>
    <w:rsid w:val="00A95D21"/>
    <w:rsid w:val="00A96E9D"/>
    <w:rsid w:val="00A9757A"/>
    <w:rsid w:val="00A97A7B"/>
    <w:rsid w:val="00AB3303"/>
    <w:rsid w:val="00AB5927"/>
    <w:rsid w:val="00AB5EA2"/>
    <w:rsid w:val="00AD074C"/>
    <w:rsid w:val="00AD4C0B"/>
    <w:rsid w:val="00AE2A52"/>
    <w:rsid w:val="00AE32B6"/>
    <w:rsid w:val="00AE5D2C"/>
    <w:rsid w:val="00AE6105"/>
    <w:rsid w:val="00AF0927"/>
    <w:rsid w:val="00B01134"/>
    <w:rsid w:val="00B01DEF"/>
    <w:rsid w:val="00B04AF1"/>
    <w:rsid w:val="00B07061"/>
    <w:rsid w:val="00B072E9"/>
    <w:rsid w:val="00B12558"/>
    <w:rsid w:val="00B317C3"/>
    <w:rsid w:val="00B337FC"/>
    <w:rsid w:val="00B43E17"/>
    <w:rsid w:val="00B507EE"/>
    <w:rsid w:val="00B54E47"/>
    <w:rsid w:val="00B54EB0"/>
    <w:rsid w:val="00B63642"/>
    <w:rsid w:val="00B64D05"/>
    <w:rsid w:val="00B65197"/>
    <w:rsid w:val="00B65A04"/>
    <w:rsid w:val="00B715DC"/>
    <w:rsid w:val="00B72A3D"/>
    <w:rsid w:val="00B7630F"/>
    <w:rsid w:val="00B80177"/>
    <w:rsid w:val="00B827EA"/>
    <w:rsid w:val="00B8706C"/>
    <w:rsid w:val="00B877BA"/>
    <w:rsid w:val="00B90A6C"/>
    <w:rsid w:val="00B928F3"/>
    <w:rsid w:val="00BA03E3"/>
    <w:rsid w:val="00BD00FF"/>
    <w:rsid w:val="00BD0944"/>
    <w:rsid w:val="00BD1DBA"/>
    <w:rsid w:val="00BD4928"/>
    <w:rsid w:val="00BD5742"/>
    <w:rsid w:val="00BD58CF"/>
    <w:rsid w:val="00BD5948"/>
    <w:rsid w:val="00BD717B"/>
    <w:rsid w:val="00BE55A7"/>
    <w:rsid w:val="00BE707F"/>
    <w:rsid w:val="00BF5FDB"/>
    <w:rsid w:val="00C00CAC"/>
    <w:rsid w:val="00C042C5"/>
    <w:rsid w:val="00C1292D"/>
    <w:rsid w:val="00C172A0"/>
    <w:rsid w:val="00C17731"/>
    <w:rsid w:val="00C22773"/>
    <w:rsid w:val="00C249AA"/>
    <w:rsid w:val="00C262AA"/>
    <w:rsid w:val="00C27D02"/>
    <w:rsid w:val="00C419A2"/>
    <w:rsid w:val="00C502A2"/>
    <w:rsid w:val="00C61003"/>
    <w:rsid w:val="00C6689C"/>
    <w:rsid w:val="00C76F97"/>
    <w:rsid w:val="00C77778"/>
    <w:rsid w:val="00C822DF"/>
    <w:rsid w:val="00C83A19"/>
    <w:rsid w:val="00C925A2"/>
    <w:rsid w:val="00C9282C"/>
    <w:rsid w:val="00C95B2E"/>
    <w:rsid w:val="00CA3011"/>
    <w:rsid w:val="00CB0A0C"/>
    <w:rsid w:val="00CB49DF"/>
    <w:rsid w:val="00CB7CF5"/>
    <w:rsid w:val="00CD0F73"/>
    <w:rsid w:val="00CD21EB"/>
    <w:rsid w:val="00CD6FAF"/>
    <w:rsid w:val="00CE0A3F"/>
    <w:rsid w:val="00CF031E"/>
    <w:rsid w:val="00CF3540"/>
    <w:rsid w:val="00CF7F0F"/>
    <w:rsid w:val="00D179AF"/>
    <w:rsid w:val="00D3623B"/>
    <w:rsid w:val="00D414FE"/>
    <w:rsid w:val="00D47305"/>
    <w:rsid w:val="00D47973"/>
    <w:rsid w:val="00D50B14"/>
    <w:rsid w:val="00D626DE"/>
    <w:rsid w:val="00D66C20"/>
    <w:rsid w:val="00D73154"/>
    <w:rsid w:val="00D80472"/>
    <w:rsid w:val="00D861D5"/>
    <w:rsid w:val="00D90CB5"/>
    <w:rsid w:val="00D95922"/>
    <w:rsid w:val="00D97AFA"/>
    <w:rsid w:val="00DA13EF"/>
    <w:rsid w:val="00DA5BF0"/>
    <w:rsid w:val="00DA65FD"/>
    <w:rsid w:val="00DA745D"/>
    <w:rsid w:val="00DB326E"/>
    <w:rsid w:val="00DB5C3D"/>
    <w:rsid w:val="00DC0EA6"/>
    <w:rsid w:val="00DC2BA4"/>
    <w:rsid w:val="00DC541B"/>
    <w:rsid w:val="00DE0BAB"/>
    <w:rsid w:val="00DE2932"/>
    <w:rsid w:val="00DE4195"/>
    <w:rsid w:val="00DE4C8A"/>
    <w:rsid w:val="00DE6B41"/>
    <w:rsid w:val="00DF10D2"/>
    <w:rsid w:val="00DF3426"/>
    <w:rsid w:val="00DF765D"/>
    <w:rsid w:val="00E0775A"/>
    <w:rsid w:val="00E122DA"/>
    <w:rsid w:val="00E147A9"/>
    <w:rsid w:val="00E1641B"/>
    <w:rsid w:val="00E16C16"/>
    <w:rsid w:val="00E33E4B"/>
    <w:rsid w:val="00E33EC8"/>
    <w:rsid w:val="00E35F24"/>
    <w:rsid w:val="00E37305"/>
    <w:rsid w:val="00E37603"/>
    <w:rsid w:val="00E447EA"/>
    <w:rsid w:val="00E5033A"/>
    <w:rsid w:val="00E5039D"/>
    <w:rsid w:val="00E55A70"/>
    <w:rsid w:val="00E60980"/>
    <w:rsid w:val="00E609E0"/>
    <w:rsid w:val="00E6175D"/>
    <w:rsid w:val="00E61CAF"/>
    <w:rsid w:val="00E7524A"/>
    <w:rsid w:val="00E81E5A"/>
    <w:rsid w:val="00EA13F1"/>
    <w:rsid w:val="00EA1B71"/>
    <w:rsid w:val="00EA47AB"/>
    <w:rsid w:val="00EB326A"/>
    <w:rsid w:val="00EB7CE8"/>
    <w:rsid w:val="00EC0DC8"/>
    <w:rsid w:val="00ED0CBC"/>
    <w:rsid w:val="00ED7B39"/>
    <w:rsid w:val="00EF0464"/>
    <w:rsid w:val="00EF1AA8"/>
    <w:rsid w:val="00EF4AFB"/>
    <w:rsid w:val="00EF6435"/>
    <w:rsid w:val="00F0168F"/>
    <w:rsid w:val="00F06601"/>
    <w:rsid w:val="00F07496"/>
    <w:rsid w:val="00F118C2"/>
    <w:rsid w:val="00F12DAF"/>
    <w:rsid w:val="00F14805"/>
    <w:rsid w:val="00F153BE"/>
    <w:rsid w:val="00F20BF7"/>
    <w:rsid w:val="00F21D33"/>
    <w:rsid w:val="00F230EE"/>
    <w:rsid w:val="00F27F61"/>
    <w:rsid w:val="00F37760"/>
    <w:rsid w:val="00F419B2"/>
    <w:rsid w:val="00F425F4"/>
    <w:rsid w:val="00F43BA4"/>
    <w:rsid w:val="00F506AA"/>
    <w:rsid w:val="00F512DB"/>
    <w:rsid w:val="00F626BD"/>
    <w:rsid w:val="00F7729A"/>
    <w:rsid w:val="00F77736"/>
    <w:rsid w:val="00F777DE"/>
    <w:rsid w:val="00F77E07"/>
    <w:rsid w:val="00F83D3C"/>
    <w:rsid w:val="00F85D78"/>
    <w:rsid w:val="00F91AE0"/>
    <w:rsid w:val="00F91EEC"/>
    <w:rsid w:val="00F9311C"/>
    <w:rsid w:val="00F94CAC"/>
    <w:rsid w:val="00F97F47"/>
    <w:rsid w:val="00FA68CE"/>
    <w:rsid w:val="00FB2538"/>
    <w:rsid w:val="00FB3171"/>
    <w:rsid w:val="00FB39E4"/>
    <w:rsid w:val="00FC05AD"/>
    <w:rsid w:val="00FC2B95"/>
    <w:rsid w:val="00FD620A"/>
    <w:rsid w:val="00FE0B5E"/>
    <w:rsid w:val="00FE3776"/>
    <w:rsid w:val="00FE436E"/>
    <w:rsid w:val="00FE6B63"/>
    <w:rsid w:val="00FE73CD"/>
    <w:rsid w:val="00FE758F"/>
    <w:rsid w:val="00FF402F"/>
    <w:rsid w:val="00FF4848"/>
    <w:rsid w:val="00FF6F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style="mso-height-percent:200;mso-width-relative:margin;mso-height-relative:margin" fillcolor="white">
      <v:fill color="white"/>
      <v:textbox style="mso-fit-shape-to-text:t"/>
    </o:shapedefaults>
    <o:shapelayout v:ext="edit">
      <o:idmap v:ext="edit" data="1"/>
      <o:rules v:ext="edit">
        <o:r id="V:Rule9" type="callout" idref="#_x0000_s1228"/>
        <o:r id="V:Rule10" type="callout" idref="#_x0000_s1229"/>
        <o:r id="V:Rule11" type="callout" idref="#_x0000_s1230"/>
        <o:r id="V:Rule12" type="callout" idref="#_x0000_s1231"/>
        <o:r id="V:Rule40" type="callout" idref="#_x0000_s1067"/>
        <o:r id="V:Rule41" type="callout" idref="#_x0000_s1068"/>
        <o:r id="V:Rule42" type="callout" idref="#_x0000_s1069"/>
        <o:r id="V:Rule43" type="callout" idref="#_x0000_s1070"/>
        <o:r id="V:Rule44" type="callout" idref="#_x0000_s1071"/>
        <o:r id="V:Rule45" type="callout" idref="#_x0000_s1072"/>
        <o:r id="V:Rule46" type="callout" idref="#_x0000_s1073"/>
        <o:r id="V:Rule76" type="callout" idref="#_x0000_s1112"/>
        <o:r id="V:Rule146" type="callout" idref="#_x0000_s1063"/>
        <o:r id="V:Rule149" type="connector" idref="#_x0000_s1160"/>
        <o:r id="V:Rule150" type="connector" idref="#_x0000_s1334"/>
        <o:r id="V:Rule151" type="connector" idref="#_x0000_s1104"/>
        <o:r id="V:Rule152" type="connector" idref="#_x0000_s1057"/>
        <o:r id="V:Rule153" type="connector" idref="#_x0000_s1236"/>
        <o:r id="V:Rule154" type="connector" idref="#_x0000_s1132"/>
        <o:r id="V:Rule155" type="connector" idref="#_x0000_s1130"/>
        <o:r id="V:Rule156" type="connector" idref="#_x0000_s1086"/>
        <o:r id="V:Rule157" type="connector" idref="#_x0000_s1252"/>
        <o:r id="V:Rule158" type="connector" idref="#_x0000_s1259"/>
        <o:r id="V:Rule159" type="connector" idref="#_x0000_s1199"/>
        <o:r id="V:Rule160" type="connector" idref="#_x0000_s1178"/>
        <o:r id="V:Rule161" type="connector" idref="#_x0000_s1152"/>
        <o:r id="V:Rule162" type="connector" idref="#_x0000_s1214"/>
        <o:r id="V:Rule163" type="connector" idref="#_x0000_s1159"/>
        <o:r id="V:Rule164" type="connector" idref="#_x0000_s1318"/>
        <o:r id="V:Rule165" type="connector" idref="#_x0000_s1091"/>
        <o:r id="V:Rule166" type="connector" idref="#_x0000_s1089"/>
        <o:r id="V:Rule167" type="connector" idref="#_x0000_s1102"/>
        <o:r id="V:Rule168" type="connector" idref="#_x0000_s1245"/>
        <o:r id="V:Rule169" type="connector" idref="#_x0000_s1095"/>
        <o:r id="V:Rule170" type="connector" idref="#_x0000_s1181"/>
        <o:r id="V:Rule171" type="connector" idref="#_x0000_s1115"/>
        <o:r id="V:Rule172" type="connector" idref="#_x0000_s1211"/>
        <o:r id="V:Rule173" type="connector" idref="#_x0000_s1078"/>
        <o:r id="V:Rule174" type="connector" idref="#_x0000_s1213"/>
        <o:r id="V:Rule175" type="connector" idref="#_x0000_s1108"/>
        <o:r id="V:Rule176" type="connector" idref="#_x0000_s1118"/>
        <o:r id="V:Rule177" type="connector" idref="#_x0000_s1087"/>
        <o:r id="V:Rule178" type="connector" idref="#_x0000_s1076"/>
        <o:r id="V:Rule179" type="connector" idref="#_x0000_s1166"/>
        <o:r id="V:Rule180" type="connector" idref="#_x0000_s1158"/>
        <o:r id="V:Rule181" type="connector" idref="#_x0000_s1125"/>
        <o:r id="V:Rule182" type="connector" idref="#_x0000_s1126"/>
        <o:r id="V:Rule183" type="connector" idref="#_x0000_s1103"/>
        <o:r id="V:Rule184" type="connector" idref="#_x0000_s1256"/>
        <o:r id="V:Rule185" type="connector" idref="#_x0000_s1154"/>
        <o:r id="V:Rule186" type="connector" idref="#_x0000_s1110"/>
        <o:r id="V:Rule187" type="connector" idref="#_x0000_s1164"/>
        <o:r id="V:Rule188" type="connector" idref="#_x0000_s1244"/>
        <o:r id="V:Rule189" type="connector" idref="#_x0000_s1156"/>
        <o:r id="V:Rule190" type="connector" idref="#_x0000_s1171"/>
        <o:r id="V:Rule191" type="connector" idref="#_x0000_s1107"/>
        <o:r id="V:Rule192" type="connector" idref="#_x0000_s1123"/>
        <o:r id="V:Rule193" type="connector" idref="#_x0000_s1187"/>
        <o:r id="V:Rule194" type="connector" idref="#_x0000_s1150"/>
        <o:r id="V:Rule195" type="connector" idref="#_x0000_s1242"/>
        <o:r id="V:Rule196" type="connector" idref="#_x0000_s1339"/>
        <o:r id="V:Rule197" type="connector" idref="#_x0000_s1106"/>
        <o:r id="V:Rule198" type="connector" idref="#_x0000_s1088"/>
        <o:r id="V:Rule199" type="connector" idref="#_x0000_s1267"/>
        <o:r id="V:Rule200" type="connector" idref="#_x0000_s1246"/>
        <o:r id="V:Rule201" type="connector" idref="#_x0000_s1266"/>
        <o:r id="V:Rule202" type="connector" idref="#_x0000_s1260"/>
        <o:r id="V:Rule203" type="connector" idref="#_x0000_s1255"/>
        <o:r id="V:Rule204" type="connector" idref="#_x0000_s1116"/>
        <o:r id="V:Rule205" type="connector" idref="#_x0000_s1098"/>
        <o:r id="V:Rule206" type="connector" idref="#_x0000_s1257"/>
        <o:r id="V:Rule207" type="connector" idref="#_x0000_s1200"/>
        <o:r id="V:Rule208" type="connector" idref="#_x0000_s1190"/>
        <o:r id="V:Rule209" type="connector" idref="#_x0000_s1192"/>
        <o:r id="V:Rule210" type="connector" idref="#_x0000_s1265"/>
        <o:r id="V:Rule211" type="connector" idref="#_x0000_s1090"/>
        <o:r id="V:Rule212" type="connector" idref="#_x0000_s1180"/>
        <o:r id="V:Rule213" type="connector" idref="#_x0000_s1238"/>
        <o:r id="V:Rule214" type="connector" idref="#_x0000_s1094"/>
        <o:r id="V:Rule215" type="connector" idref="#_x0000_s1169"/>
        <o:r id="V:Rule216" type="connector" idref="#_x0000_s1084"/>
        <o:r id="V:Rule217" type="connector" idref="#_x0000_s1129"/>
        <o:r id="V:Rule218" type="connector" idref="#_x0000_s1205"/>
        <o:r id="V:Rule219" type="connector" idref="#_x0000_s1117"/>
        <o:r id="V:Rule220" type="connector" idref="#_x0000_s1177"/>
        <o:r id="V:Rule221" type="connector" idref="#_x0000_s1336"/>
        <o:r id="V:Rule222" type="connector" idref="#_x0000_s1208"/>
        <o:r id="V:Rule223" type="connector" idref="#_x0000_s1249"/>
        <o:r id="V:Rule224" type="connector" idref="#_x0000_s1135"/>
        <o:r id="V:Rule225" type="connector" idref="#_x0000_s1167"/>
        <o:r id="V:Rule226" type="connector" idref="#_x0000_s1170"/>
        <o:r id="V:Rule227" type="connector" idref="#_x0000_s1239"/>
        <o:r id="V:Rule228" type="connector" idref="#_x0000_s1140"/>
        <o:r id="V:Rule229" type="connector" idref="#_x0000_s1204"/>
        <o:r id="V:Rule230" type="connector" idref="#_x0000_s1188"/>
        <o:r id="V:Rule231" type="connector" idref="#_x0000_s1173"/>
        <o:r id="V:Rule232" type="connector" idref="#_x0000_s1137"/>
        <o:r id="V:Rule233" type="connector" idref="#_x0000_s1203"/>
        <o:r id="V:Rule234" type="connector" idref="#_x0000_s1100"/>
        <o:r id="V:Rule235" type="connector" idref="#_x0000_s1111"/>
        <o:r id="V:Rule236" type="connector" idref="#_x0000_s1056"/>
        <o:r id="V:Rule237" type="connector" idref="#_x0000_s1131"/>
        <o:r id="V:Rule238" type="connector" idref="#_x0000_s1161"/>
        <o:r id="V:Rule239" type="connector" idref="#_x0000_s1337"/>
        <o:r id="V:Rule240" type="connector" idref="#_x0000_s1157"/>
        <o:r id="V:Rule241" type="connector" idref="#_x0000_s1197"/>
        <o:r id="V:Rule242" type="connector" idref="#_x0000_s1212"/>
        <o:r id="V:Rule243" type="connector" idref="#_x0000_s1198"/>
        <o:r id="V:Rule244" type="connector" idref="#_x0000_s1136"/>
        <o:r id="V:Rule245" type="connector" idref="#_x0000_s1134"/>
        <o:r id="V:Rule246" type="connector" idref="#_x0000_s1080"/>
        <o:r id="V:Rule247" type="connector" idref="#_x0000_s1194"/>
        <o:r id="V:Rule248" type="connector" idref="#_x0000_s1082"/>
        <o:r id="V:Rule249" type="connector" idref="#_x0000_s1209"/>
        <o:r id="V:Rule250" type="connector" idref="#_x0000_s1085"/>
        <o:r id="V:Rule251" type="connector" idref="#_x0000_s1182"/>
        <o:r id="V:Rule252" type="connector" idref="#_x0000_s1105"/>
        <o:r id="V:Rule253" type="connector" idref="#_x0000_s1250"/>
        <o:r id="V:Rule254" type="connector" idref="#_x0000_s1263"/>
        <o:r id="V:Rule255" type="connector" idref="#_x0000_s1251"/>
        <o:r id="V:Rule256" type="connector" idref="#_x0000_s1264"/>
        <o:r id="V:Rule257" type="connector" idref="#_x0000_s1097"/>
        <o:r id="V:Rule258" type="connector" idref="#_x0000_s1139"/>
        <o:r id="V:Rule259" type="connector" idref="#_x0000_s1163"/>
        <o:r id="V:Rule260" type="connector" idref="#_x0000_s1096"/>
        <o:r id="V:Rule261" type="connector" idref="#_x0000_s1210"/>
        <o:r id="V:Rule262" type="connector" idref="#_x0000_s1335"/>
        <o:r id="V:Rule263" type="connector" idref="#_x0000_s1189"/>
        <o:r id="V:Rule264" type="connector" idref="#_x0000_s1237"/>
        <o:r id="V:Rule265" type="connector" idref="#_x0000_s1179"/>
        <o:r id="V:Rule266" type="connector" idref="#_x0000_s1217"/>
        <o:r id="V:Rule267" type="connector" idref="#_x0000_s1185"/>
        <o:r id="V:Rule268" type="connector" idref="#_x0000_s1319"/>
        <o:r id="V:Rule269" type="connector" idref="#_x0000_s1338"/>
        <o:r id="V:Rule270" type="connector" idref="#_x0000_s1124"/>
        <o:r id="V:Rule271" type="connector" idref="#_x0000_s1074"/>
        <o:r id="V:Rule272" type="connector" idref="#_x0000_s1254"/>
        <o:r id="V:Rule273" type="connector" idref="#_x0000_s1235"/>
        <o:r id="V:Rule274" type="connector" idref="#_x0000_s1258"/>
        <o:r id="V:Rule275" type="connector" idref="#_x0000_s1206"/>
        <o:r id="V:Rule276" type="connector" idref="#_x0000_s1168"/>
        <o:r id="V:Rule277" type="connector" idref="#_x0000_s1172"/>
        <o:r id="V:Rule278" type="connector" idref="#_x0000_s1232"/>
        <o:r id="V:Rule279" type="connector" idref="#_x0000_s1243"/>
        <o:r id="V:Rule280" type="connector" idref="#_x0000_s1092"/>
        <o:r id="V:Rule281" type="connector" idref="#_x0000_s1138"/>
        <o:r id="V:Rule282" type="connector" idref="#_x0000_s1113"/>
        <o:r id="V:Rule283" type="connector" idref="#_x0000_s1162"/>
      </o:rules>
      <o:regrouptable v:ext="edit">
        <o:entry new="1" old="0"/>
      </o:regrouptable>
    </o:shapelayout>
  </w:shapeDefaults>
  <w:decimalSymbol w:val=","/>
  <w:listSeparator w:val=";"/>
  <w15:docId w15:val="{7321B8D4-B81E-4E1E-8AA1-1FCA549A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A04"/>
  </w:style>
  <w:style w:type="paragraph" w:styleId="Titre1">
    <w:name w:val="heading 1"/>
    <w:basedOn w:val="Normal"/>
    <w:next w:val="Normal"/>
    <w:qFormat/>
    <w:rsid w:val="00042A04"/>
    <w:pPr>
      <w:keepNext/>
      <w:spacing w:before="120"/>
      <w:ind w:left="136"/>
      <w:outlineLvl w:val="0"/>
    </w:pPr>
    <w:rPr>
      <w:sz w:val="24"/>
    </w:rPr>
  </w:style>
  <w:style w:type="paragraph" w:styleId="Titre3">
    <w:name w:val="heading 3"/>
    <w:basedOn w:val="Normal"/>
    <w:next w:val="Normal"/>
    <w:qFormat/>
    <w:rsid w:val="00042A04"/>
    <w:pPr>
      <w:keepNext/>
      <w:spacing w:before="120"/>
      <w:ind w:left="136"/>
      <w:jc w:val="center"/>
      <w:outlineLvl w:val="2"/>
    </w:pPr>
    <w:rPr>
      <w:sz w:val="24"/>
    </w:rPr>
  </w:style>
  <w:style w:type="paragraph" w:styleId="Titre4">
    <w:name w:val="heading 4"/>
    <w:basedOn w:val="Normal"/>
    <w:next w:val="Normal"/>
    <w:qFormat/>
    <w:rsid w:val="00042A04"/>
    <w:pPr>
      <w:keepNext/>
      <w:outlineLvl w:val="3"/>
    </w:pPr>
    <w:rPr>
      <w:b/>
      <w:caps/>
      <w:sz w:val="18"/>
    </w:rPr>
  </w:style>
  <w:style w:type="paragraph" w:styleId="Titre5">
    <w:name w:val="heading 5"/>
    <w:basedOn w:val="Normal"/>
    <w:next w:val="Normal"/>
    <w:qFormat/>
    <w:rsid w:val="00042A04"/>
    <w:pPr>
      <w:keepNext/>
      <w:jc w:val="center"/>
      <w:outlineLvl w:val="4"/>
    </w:pPr>
    <w:rPr>
      <w:b/>
    </w:rPr>
  </w:style>
  <w:style w:type="paragraph" w:styleId="Titre6">
    <w:name w:val="heading 6"/>
    <w:basedOn w:val="Normal"/>
    <w:next w:val="Normal"/>
    <w:link w:val="Titre6Car"/>
    <w:qFormat/>
    <w:rsid w:val="00042A04"/>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42A04"/>
    <w:pPr>
      <w:tabs>
        <w:tab w:val="center" w:pos="4536"/>
        <w:tab w:val="right" w:pos="9072"/>
      </w:tabs>
    </w:pPr>
  </w:style>
  <w:style w:type="paragraph" w:styleId="Pieddepage">
    <w:name w:val="footer"/>
    <w:basedOn w:val="Normal"/>
    <w:link w:val="PieddepageCar"/>
    <w:rsid w:val="00042A04"/>
    <w:pPr>
      <w:tabs>
        <w:tab w:val="center" w:pos="4536"/>
        <w:tab w:val="right" w:pos="9072"/>
      </w:tabs>
    </w:pPr>
  </w:style>
  <w:style w:type="paragraph" w:styleId="Lgende">
    <w:name w:val="caption"/>
    <w:basedOn w:val="Normal"/>
    <w:next w:val="Normal"/>
    <w:qFormat/>
    <w:rsid w:val="00042A04"/>
    <w:pPr>
      <w:spacing w:before="40"/>
      <w:ind w:right="-142"/>
    </w:pPr>
    <w:rPr>
      <w:b/>
      <w:sz w:val="18"/>
    </w:rPr>
  </w:style>
  <w:style w:type="character" w:styleId="Numrodepage">
    <w:name w:val="page number"/>
    <w:basedOn w:val="Policepardfaut"/>
    <w:rsid w:val="00042A04"/>
  </w:style>
  <w:style w:type="paragraph" w:styleId="Corpsdetexte">
    <w:name w:val="Body Text"/>
    <w:basedOn w:val="Normal"/>
    <w:link w:val="CorpsdetexteCar"/>
    <w:rsid w:val="00341588"/>
    <w:pPr>
      <w:jc w:val="center"/>
    </w:pPr>
    <w:rPr>
      <w:sz w:val="24"/>
      <w:szCs w:val="24"/>
    </w:rPr>
  </w:style>
  <w:style w:type="character" w:customStyle="1" w:styleId="CorpsdetexteCar">
    <w:name w:val="Corps de texte Car"/>
    <w:link w:val="Corpsdetexte"/>
    <w:rsid w:val="00341588"/>
    <w:rPr>
      <w:sz w:val="24"/>
      <w:szCs w:val="24"/>
    </w:rPr>
  </w:style>
  <w:style w:type="paragraph" w:styleId="Paragraphedeliste">
    <w:name w:val="List Paragraph"/>
    <w:basedOn w:val="Normal"/>
    <w:uiPriority w:val="34"/>
    <w:qFormat/>
    <w:rsid w:val="008532D3"/>
    <w:pPr>
      <w:spacing w:after="200" w:line="240" w:lineRule="atLeast"/>
      <w:ind w:left="720"/>
      <w:contextualSpacing/>
    </w:pPr>
    <w:rPr>
      <w:rFonts w:ascii="Comic Sans MS" w:eastAsia="Calibri" w:hAnsi="Comic Sans MS"/>
      <w:sz w:val="24"/>
      <w:szCs w:val="24"/>
      <w:lang w:eastAsia="en-US"/>
    </w:rPr>
  </w:style>
  <w:style w:type="character" w:customStyle="1" w:styleId="Titre6Car">
    <w:name w:val="Titre 6 Car"/>
    <w:link w:val="Titre6"/>
    <w:rsid w:val="006D09D7"/>
    <w:rPr>
      <w:b/>
      <w:sz w:val="40"/>
    </w:rPr>
  </w:style>
  <w:style w:type="table" w:styleId="Grilledutableau">
    <w:name w:val="Table Grid"/>
    <w:basedOn w:val="TableauNormal"/>
    <w:rsid w:val="006A6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rsid w:val="0046548B"/>
  </w:style>
  <w:style w:type="character" w:customStyle="1" w:styleId="En-tteCar">
    <w:name w:val="En-tête Car"/>
    <w:basedOn w:val="Policepardfaut"/>
    <w:link w:val="En-tte"/>
    <w:uiPriority w:val="99"/>
    <w:rsid w:val="00F77E07"/>
  </w:style>
  <w:style w:type="paragraph" w:styleId="Textedebulles">
    <w:name w:val="Balloon Text"/>
    <w:basedOn w:val="Normal"/>
    <w:link w:val="TextedebullesCar"/>
    <w:rsid w:val="00656D38"/>
    <w:rPr>
      <w:rFonts w:ascii="Tahoma" w:hAnsi="Tahoma" w:cs="Tahoma"/>
      <w:sz w:val="16"/>
      <w:szCs w:val="16"/>
    </w:rPr>
  </w:style>
  <w:style w:type="character" w:customStyle="1" w:styleId="TextedebullesCar">
    <w:name w:val="Texte de bulles Car"/>
    <w:basedOn w:val="Policepardfaut"/>
    <w:link w:val="Textedebulles"/>
    <w:rsid w:val="00656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58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image" Target="media/image23.gif"/><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image" Target="media/image17.png"/><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oleObject" Target="embeddings/oleObject2.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3.wmf"/><Relationship Id="rId36" Type="http://schemas.openxmlformats.org/officeDocument/2006/relationships/oleObject" Target="embeddings/oleObject6.bin"/><Relationship Id="rId49" Type="http://schemas.openxmlformats.org/officeDocument/2006/relationships/image" Target="media/image25.gi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oleObject" Target="embeddings/oleObject3.bin"/><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Feuille_de_calcul_Microsoft_Excel.xlsx"/><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oleObject" Target="embeddings/oleObject9.bin"/><Relationship Id="rId48" Type="http://schemas.openxmlformats.org/officeDocument/2006/relationships/image" Target="media/image24.gif"/><Relationship Id="rId8" Type="http://schemas.openxmlformats.org/officeDocument/2006/relationships/header" Target="header1.xml"/><Relationship Id="rId51"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1EC7A-04E5-4DD4-B594-BFCF8D1C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13</Pages>
  <Words>1333</Words>
  <Characters>7332</Characters>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2019-01-25T09:45:00Z</cp:lastPrinted>
  <dcterms:created xsi:type="dcterms:W3CDTF">2017-11-26T18:01:00Z</dcterms:created>
  <dcterms:modified xsi:type="dcterms:W3CDTF">2019-01-25T09:49:00Z</dcterms:modified>
</cp:coreProperties>
</file>