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EFE" w:rsidRPr="0058521A" w:rsidRDefault="00835969">
      <w:pPr>
        <w:pStyle w:val="Corpsdetexte"/>
        <w:rPr>
          <w:rFonts w:ascii="Times New Roman"/>
          <w:sz w:val="20"/>
          <w:lang w:val="fr-FR"/>
        </w:rPr>
      </w:pPr>
      <w:r w:rsidRPr="0058521A">
        <w:rPr>
          <w:lang w:val="fr-FR"/>
        </w:rPr>
        <w:pict>
          <v:group id="_x0000_s1041" style="position:absolute;margin-left:576.2pt;margin-top:63.7pt;width:65.3pt;height:692.55pt;z-index:1072;mso-position-horizontal-relative:page;mso-position-vertical-relative:page" coordorigin="11524,1274" coordsize="1306,138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11644;top:1394;width:1186;height:13731">
              <v:imagedata r:id="rId8" o:title=""/>
            </v:shape>
            <v:rect id="_x0000_s1042" style="position:absolute;left:11524;top:1274;width:1186;height:13731" stroked="f"/>
            <w10:wrap anchorx="page" anchory="page"/>
          </v:group>
        </w:pict>
      </w:r>
      <w:r w:rsidRPr="0058521A">
        <w:rPr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576.2pt;margin-top:63.7pt;width:59.3pt;height:686.55pt;z-index:1096;mso-position-horizontal-relative:page;mso-position-vertical-relative:page" filled="f">
            <v:textbox style="layout-flow:vertical;mso-layout-flow-alt:bottom-to-top" inset="0,0,0,0">
              <w:txbxContent>
                <w:p w:rsidR="00B11EFE" w:rsidRDefault="00835969">
                  <w:pPr>
                    <w:spacing w:before="154"/>
                    <w:ind w:left="575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DOSSIER RESSOURCE SPÉCIFIQUE</w:t>
                  </w:r>
                </w:p>
              </w:txbxContent>
            </v:textbox>
            <w10:wrap anchorx="page" anchory="page"/>
          </v:shape>
        </w:pict>
      </w:r>
      <w:r w:rsidRPr="0058521A">
        <w:rPr>
          <w:lang w:val="fr-FR"/>
        </w:rPr>
        <w:pict>
          <v:shape id="_x0000_s1039" type="#_x0000_t202" style="position:absolute;margin-left:841.4pt;margin-top:36.7pt;width:317.3pt;height:27pt;z-index:1120;mso-position-horizontal-relative:page;mso-position-vertical-relative:page" filled="f" strokeweight="2.25pt">
            <v:textbox inset="0,0,0,0">
              <w:txbxContent>
                <w:p w:rsidR="00B11EFE" w:rsidRDefault="00835969">
                  <w:pPr>
                    <w:spacing w:before="91"/>
                    <w:ind w:left="87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1806-IPB A 21 / 1806-IPB B 21 / 1806-IPB C 21</w:t>
                  </w:r>
                </w:p>
              </w:txbxContent>
            </v:textbox>
            <w10:wrap anchorx="page" anchory="page"/>
          </v:shape>
        </w:pict>
      </w:r>
    </w:p>
    <w:p w:rsidR="00B11EFE" w:rsidRPr="0058521A" w:rsidRDefault="00B11EFE">
      <w:pPr>
        <w:pStyle w:val="Corpsdetexte"/>
        <w:rPr>
          <w:rFonts w:ascii="Times New Roman"/>
          <w:sz w:val="20"/>
          <w:lang w:val="fr-FR"/>
        </w:rPr>
      </w:pPr>
    </w:p>
    <w:p w:rsidR="00B11EFE" w:rsidRPr="0058521A" w:rsidRDefault="00B11EFE">
      <w:pPr>
        <w:pStyle w:val="Corpsdetexte"/>
        <w:rPr>
          <w:rFonts w:ascii="Times New Roman"/>
          <w:sz w:val="20"/>
          <w:lang w:val="fr-FR"/>
        </w:rPr>
      </w:pPr>
    </w:p>
    <w:p w:rsidR="00B11EFE" w:rsidRPr="0058521A" w:rsidRDefault="00B11EFE">
      <w:pPr>
        <w:pStyle w:val="Corpsdetexte"/>
        <w:rPr>
          <w:rFonts w:ascii="Times New Roman"/>
          <w:sz w:val="20"/>
          <w:lang w:val="fr-FR"/>
        </w:rPr>
      </w:pPr>
    </w:p>
    <w:p w:rsidR="00B11EFE" w:rsidRPr="0058521A" w:rsidRDefault="00B11EFE">
      <w:pPr>
        <w:pStyle w:val="Corpsdetexte"/>
        <w:spacing w:before="4" w:after="1"/>
        <w:rPr>
          <w:rFonts w:ascii="Times New Roman"/>
          <w:sz w:val="25"/>
          <w:lang w:val="fr-FR"/>
        </w:rPr>
      </w:pPr>
    </w:p>
    <w:p w:rsidR="00B11EFE" w:rsidRPr="0058521A" w:rsidRDefault="00835969">
      <w:pPr>
        <w:pStyle w:val="Corpsdetexte"/>
        <w:ind w:left="13389"/>
        <w:rPr>
          <w:rFonts w:ascii="Times New Roman"/>
          <w:sz w:val="20"/>
          <w:lang w:val="fr-FR"/>
        </w:rPr>
      </w:pPr>
      <w:r w:rsidRPr="0058521A">
        <w:rPr>
          <w:rFonts w:ascii="Times New Roman"/>
          <w:position w:val="-1"/>
          <w:sz w:val="20"/>
          <w:lang w:val="fr-FR"/>
        </w:rPr>
      </w:r>
      <w:r w:rsidRPr="0058521A">
        <w:rPr>
          <w:rFonts w:ascii="Times New Roman"/>
          <w:position w:val="-1"/>
          <w:sz w:val="20"/>
          <w:lang w:val="fr-FR"/>
        </w:rPr>
        <w:pict>
          <v:shape id="_x0000_s1038" type="#_x0000_t202" style="width:405.25pt;height:113.9pt;mso-left-percent:-10001;mso-top-percent:-10001;mso-position-horizontal:absolute;mso-position-horizontal-relative:char;mso-position-vertical:absolute;mso-position-vertical-relative:line;mso-left-percent:-10001;mso-top-percent:-10001" filled="f" strokeweight="2.25pt">
            <v:textbox inset="0,0,0,0">
              <w:txbxContent>
                <w:p w:rsidR="00B11EFE" w:rsidRDefault="00B11EFE">
                  <w:pPr>
                    <w:pStyle w:val="Corpsdetexte"/>
                    <w:spacing w:before="8"/>
                    <w:rPr>
                      <w:rFonts w:ascii="Times New Roman"/>
                      <w:sz w:val="39"/>
                    </w:rPr>
                  </w:pPr>
                </w:p>
                <w:p w:rsidR="00B11EFE" w:rsidRPr="0058521A" w:rsidRDefault="00835969">
                  <w:pPr>
                    <w:spacing w:before="1" w:line="319" w:lineRule="auto"/>
                    <w:ind w:left="409" w:firstLine="638"/>
                    <w:rPr>
                      <w:b/>
                      <w:sz w:val="32"/>
                      <w:lang w:val="fr-FR"/>
                    </w:rPr>
                  </w:pPr>
                  <w:r w:rsidRPr="0058521A">
                    <w:rPr>
                      <w:b/>
                      <w:sz w:val="32"/>
                      <w:lang w:val="fr-FR"/>
                    </w:rPr>
                    <w:t>BACCALAURÉAT PROFESSIONNEL INTERVENTIONS SUR LE PATRIMOINE BÂTI</w:t>
                  </w:r>
                </w:p>
              </w:txbxContent>
            </v:textbox>
            <w10:wrap type="none"/>
            <w10:anchorlock/>
          </v:shape>
        </w:pict>
      </w:r>
    </w:p>
    <w:p w:rsidR="00B11EFE" w:rsidRPr="0058521A" w:rsidRDefault="00B11EFE">
      <w:pPr>
        <w:pStyle w:val="Corpsdetexte"/>
        <w:spacing w:before="1"/>
        <w:rPr>
          <w:rFonts w:ascii="Times New Roman"/>
          <w:sz w:val="19"/>
          <w:lang w:val="fr-FR"/>
        </w:rPr>
      </w:pPr>
    </w:p>
    <w:p w:rsidR="00B11EFE" w:rsidRPr="0058521A" w:rsidRDefault="00835969">
      <w:pPr>
        <w:pStyle w:val="Titre1"/>
        <w:spacing w:before="89"/>
        <w:ind w:right="4408"/>
        <w:jc w:val="right"/>
        <w:rPr>
          <w:lang w:val="fr-FR"/>
        </w:rPr>
      </w:pPr>
      <w:r w:rsidRPr="0058521A">
        <w:rPr>
          <w:lang w:val="fr-FR"/>
        </w:rPr>
        <w:t>Session 2018</w:t>
      </w:r>
    </w:p>
    <w:p w:rsidR="00B11EFE" w:rsidRPr="0058521A" w:rsidRDefault="00835969">
      <w:pPr>
        <w:spacing w:before="251"/>
        <w:ind w:left="13684" w:right="1870"/>
        <w:jc w:val="center"/>
        <w:rPr>
          <w:b/>
          <w:sz w:val="32"/>
          <w:lang w:val="fr-FR"/>
        </w:rPr>
      </w:pPr>
      <w:r w:rsidRPr="0058521A">
        <w:rPr>
          <w:b/>
          <w:sz w:val="32"/>
          <w:u w:val="thick"/>
          <w:lang w:val="fr-FR"/>
        </w:rPr>
        <w:t>U21 – Étude préalable à une intervention</w:t>
      </w:r>
    </w:p>
    <w:p w:rsidR="00B11EFE" w:rsidRPr="0058521A" w:rsidRDefault="00B11EFE">
      <w:pPr>
        <w:pStyle w:val="Corpsdetexte"/>
        <w:rPr>
          <w:b/>
          <w:sz w:val="20"/>
          <w:lang w:val="fr-FR"/>
        </w:rPr>
      </w:pPr>
    </w:p>
    <w:p w:rsidR="00B11EFE" w:rsidRPr="0058521A" w:rsidRDefault="00B11EFE">
      <w:pPr>
        <w:pStyle w:val="Corpsdetexte"/>
        <w:spacing w:before="3"/>
        <w:rPr>
          <w:b/>
          <w:sz w:val="28"/>
          <w:lang w:val="fr-FR"/>
        </w:rPr>
      </w:pPr>
    </w:p>
    <w:p w:rsidR="00B11EFE" w:rsidRPr="0058521A" w:rsidRDefault="00835969">
      <w:pPr>
        <w:pStyle w:val="Titre2"/>
        <w:tabs>
          <w:tab w:val="left" w:pos="17634"/>
        </w:tabs>
        <w:spacing w:line="480" w:lineRule="auto"/>
        <w:ind w:left="14797" w:right="2973" w:hanging="1"/>
        <w:jc w:val="center"/>
        <w:rPr>
          <w:lang w:val="fr-FR"/>
        </w:rPr>
      </w:pPr>
      <w:r w:rsidRPr="0058521A">
        <w:rPr>
          <w:lang w:val="fr-FR"/>
        </w:rPr>
        <w:t>Durée :</w:t>
      </w:r>
      <w:r w:rsidRPr="0058521A">
        <w:rPr>
          <w:spacing w:val="-2"/>
          <w:lang w:val="fr-FR"/>
        </w:rPr>
        <w:t xml:space="preserve"> </w:t>
      </w:r>
      <w:r w:rsidRPr="0058521A">
        <w:rPr>
          <w:lang w:val="fr-FR"/>
        </w:rPr>
        <w:t>3 heures</w:t>
      </w:r>
      <w:r w:rsidRPr="0058521A">
        <w:rPr>
          <w:lang w:val="fr-FR"/>
        </w:rPr>
        <w:tab/>
        <w:t>Coefficient : 2 DOSSIER RESSOURCE</w:t>
      </w:r>
      <w:r w:rsidRPr="0058521A">
        <w:rPr>
          <w:spacing w:val="-7"/>
          <w:lang w:val="fr-FR"/>
        </w:rPr>
        <w:t xml:space="preserve"> </w:t>
      </w:r>
      <w:r w:rsidRPr="0058521A">
        <w:rPr>
          <w:lang w:val="fr-FR"/>
        </w:rPr>
        <w:t>SPÉCIFIQUE</w:t>
      </w:r>
    </w:p>
    <w:p w:rsidR="00B11EFE" w:rsidRPr="0058521A" w:rsidRDefault="00B11EFE">
      <w:pPr>
        <w:pStyle w:val="Corpsdetexte"/>
        <w:rPr>
          <w:b/>
          <w:sz w:val="28"/>
          <w:lang w:val="fr-FR"/>
        </w:rPr>
      </w:pPr>
    </w:p>
    <w:p w:rsidR="00B11EFE" w:rsidRPr="0058521A" w:rsidRDefault="00835969">
      <w:pPr>
        <w:ind w:left="13692" w:right="1870"/>
        <w:jc w:val="center"/>
        <w:rPr>
          <w:sz w:val="24"/>
          <w:lang w:val="fr-FR"/>
        </w:rPr>
      </w:pPr>
      <w:r w:rsidRPr="0058521A">
        <w:rPr>
          <w:sz w:val="24"/>
          <w:lang w:val="fr-FR"/>
        </w:rPr>
        <w:t xml:space="preserve">Ce dossier comporte </w:t>
      </w:r>
      <w:r w:rsidRPr="0058521A">
        <w:rPr>
          <w:b/>
          <w:sz w:val="24"/>
          <w:lang w:val="fr-FR"/>
        </w:rPr>
        <w:t xml:space="preserve">4 </w:t>
      </w:r>
      <w:r w:rsidRPr="0058521A">
        <w:rPr>
          <w:sz w:val="24"/>
          <w:lang w:val="fr-FR"/>
        </w:rPr>
        <w:t xml:space="preserve">pages numérotées de </w:t>
      </w:r>
      <w:r w:rsidRPr="0058521A">
        <w:rPr>
          <w:b/>
          <w:sz w:val="24"/>
          <w:lang w:val="fr-FR"/>
        </w:rPr>
        <w:t xml:space="preserve">DRS 1/4 </w:t>
      </w:r>
      <w:r w:rsidRPr="0058521A">
        <w:rPr>
          <w:sz w:val="24"/>
          <w:lang w:val="fr-FR"/>
        </w:rPr>
        <w:t xml:space="preserve">à </w:t>
      </w:r>
      <w:r w:rsidRPr="0058521A">
        <w:rPr>
          <w:b/>
          <w:sz w:val="24"/>
          <w:lang w:val="fr-FR"/>
        </w:rPr>
        <w:t>DRS 4/4</w:t>
      </w:r>
      <w:r w:rsidRPr="0058521A">
        <w:rPr>
          <w:sz w:val="24"/>
          <w:lang w:val="fr-FR"/>
        </w:rPr>
        <w:t>.</w:t>
      </w:r>
    </w:p>
    <w:p w:rsidR="00B11EFE" w:rsidRPr="0058521A" w:rsidRDefault="00835969">
      <w:pPr>
        <w:pStyle w:val="Corpsdetexte"/>
        <w:ind w:left="13690" w:right="1870"/>
        <w:jc w:val="center"/>
        <w:rPr>
          <w:lang w:val="fr-FR"/>
        </w:rPr>
      </w:pPr>
      <w:r w:rsidRPr="0058521A">
        <w:rPr>
          <w:lang w:val="fr-FR"/>
        </w:rPr>
        <w:t>Assurez-vous que cet exemplaire est complet.</w:t>
      </w:r>
    </w:p>
    <w:p w:rsidR="00B11EFE" w:rsidRPr="0058521A" w:rsidRDefault="00835969">
      <w:pPr>
        <w:pStyle w:val="Corpsdetexte"/>
        <w:ind w:left="13692" w:right="1870"/>
        <w:jc w:val="center"/>
        <w:rPr>
          <w:lang w:val="fr-FR"/>
        </w:rPr>
      </w:pPr>
      <w:r w:rsidRPr="0058521A">
        <w:rPr>
          <w:lang w:val="fr-FR"/>
        </w:rPr>
        <w:t>S’il est incomplet, demandez un autre exemplaire au chef de salle.</w:t>
      </w:r>
    </w:p>
    <w:p w:rsidR="00B11EFE" w:rsidRPr="0058521A" w:rsidRDefault="00B11EFE">
      <w:pPr>
        <w:pStyle w:val="Corpsdetexte"/>
        <w:rPr>
          <w:sz w:val="20"/>
          <w:lang w:val="fr-FR"/>
        </w:rPr>
      </w:pPr>
    </w:p>
    <w:p w:rsidR="00B11EFE" w:rsidRPr="0058521A" w:rsidRDefault="00B11EFE">
      <w:pPr>
        <w:pStyle w:val="Corpsdetexte"/>
        <w:spacing w:before="4"/>
        <w:rPr>
          <w:sz w:val="28"/>
          <w:lang w:val="fr-FR"/>
        </w:rPr>
      </w:pPr>
    </w:p>
    <w:tbl>
      <w:tblPr>
        <w:tblStyle w:val="TableNormal"/>
        <w:tblW w:w="0" w:type="auto"/>
        <w:tblInd w:w="132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558"/>
      </w:tblGrid>
      <w:tr w:rsidR="00B11EFE" w:rsidRPr="0058521A">
        <w:trPr>
          <w:trHeight w:val="419"/>
        </w:trPr>
        <w:tc>
          <w:tcPr>
            <w:tcW w:w="8079" w:type="dxa"/>
            <w:gridSpan w:val="2"/>
            <w:tcBorders>
              <w:bottom w:val="single" w:sz="4" w:space="0" w:color="000000"/>
            </w:tcBorders>
          </w:tcPr>
          <w:p w:rsidR="00B11EFE" w:rsidRPr="0058521A" w:rsidRDefault="00835969">
            <w:pPr>
              <w:pStyle w:val="TableParagraph"/>
              <w:spacing w:before="67"/>
              <w:ind w:left="2358"/>
              <w:rPr>
                <w:rFonts w:ascii="Arial"/>
                <w:b/>
                <w:sz w:val="24"/>
                <w:lang w:val="fr-FR"/>
              </w:rPr>
            </w:pPr>
            <w:r w:rsidRPr="0058521A">
              <w:rPr>
                <w:rFonts w:ascii="Arial"/>
                <w:b/>
                <w:sz w:val="24"/>
                <w:lang w:val="fr-FR"/>
              </w:rPr>
              <w:t>CONSTITUTION DU DOSSIER</w:t>
            </w:r>
          </w:p>
        </w:tc>
      </w:tr>
      <w:tr w:rsidR="00B11EFE" w:rsidRPr="0058521A">
        <w:trPr>
          <w:trHeight w:val="467"/>
        </w:trPr>
        <w:tc>
          <w:tcPr>
            <w:tcW w:w="65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EFE" w:rsidRPr="0058521A" w:rsidRDefault="00835969">
            <w:pPr>
              <w:pStyle w:val="TableParagraph"/>
              <w:spacing w:before="91"/>
              <w:ind w:left="174"/>
              <w:rPr>
                <w:rFonts w:ascii="Arial"/>
                <w:sz w:val="24"/>
                <w:lang w:val="fr-FR"/>
              </w:rPr>
            </w:pPr>
            <w:r w:rsidRPr="0058521A">
              <w:rPr>
                <w:rFonts w:ascii="Arial"/>
                <w:sz w:val="24"/>
                <w:lang w:val="fr-FR"/>
              </w:rPr>
              <w:t>Page de garde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1EFE" w:rsidRPr="0058521A" w:rsidRDefault="00835969">
            <w:pPr>
              <w:pStyle w:val="TableParagraph"/>
              <w:spacing w:before="68"/>
              <w:ind w:left="237" w:right="201"/>
              <w:jc w:val="center"/>
              <w:rPr>
                <w:rFonts w:ascii="Arial"/>
                <w:sz w:val="28"/>
                <w:lang w:val="fr-FR"/>
              </w:rPr>
            </w:pPr>
            <w:r w:rsidRPr="0058521A">
              <w:rPr>
                <w:rFonts w:ascii="Arial"/>
                <w:sz w:val="28"/>
                <w:lang w:val="fr-FR"/>
              </w:rPr>
              <w:t>DRS 1/4</w:t>
            </w:r>
          </w:p>
        </w:tc>
      </w:tr>
      <w:tr w:rsidR="00B11EFE" w:rsidRPr="0058521A">
        <w:trPr>
          <w:trHeight w:val="465"/>
        </w:trPr>
        <w:tc>
          <w:tcPr>
            <w:tcW w:w="65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EFE" w:rsidRPr="0058521A" w:rsidRDefault="00835969">
            <w:pPr>
              <w:pStyle w:val="TableParagraph"/>
              <w:spacing w:before="89"/>
              <w:ind w:left="174"/>
              <w:rPr>
                <w:rFonts w:ascii="Arial" w:hAnsi="Arial"/>
                <w:sz w:val="24"/>
                <w:lang w:val="fr-FR"/>
              </w:rPr>
            </w:pPr>
            <w:r w:rsidRPr="0058521A">
              <w:rPr>
                <w:rFonts w:ascii="Arial" w:hAnsi="Arial"/>
                <w:sz w:val="24"/>
                <w:lang w:val="fr-FR"/>
              </w:rPr>
              <w:t>Profilés UPN. Matériels de forage. Tirants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1EFE" w:rsidRPr="0058521A" w:rsidRDefault="00835969">
            <w:pPr>
              <w:pStyle w:val="TableParagraph"/>
              <w:spacing w:before="68"/>
              <w:ind w:left="237" w:right="201"/>
              <w:jc w:val="center"/>
              <w:rPr>
                <w:rFonts w:ascii="Arial"/>
                <w:sz w:val="28"/>
                <w:lang w:val="fr-FR"/>
              </w:rPr>
            </w:pPr>
            <w:r w:rsidRPr="0058521A">
              <w:rPr>
                <w:rFonts w:ascii="Arial"/>
                <w:sz w:val="28"/>
                <w:lang w:val="fr-FR"/>
              </w:rPr>
              <w:t>DRS 2/4</w:t>
            </w:r>
          </w:p>
        </w:tc>
      </w:tr>
      <w:tr w:rsidR="00B11EFE" w:rsidRPr="0058521A">
        <w:trPr>
          <w:trHeight w:val="465"/>
        </w:trPr>
        <w:tc>
          <w:tcPr>
            <w:tcW w:w="65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EFE" w:rsidRPr="0058521A" w:rsidRDefault="00835969">
            <w:pPr>
              <w:pStyle w:val="TableParagraph"/>
              <w:spacing w:before="91"/>
              <w:ind w:left="174"/>
              <w:rPr>
                <w:rFonts w:ascii="Arial" w:hAnsi="Arial"/>
                <w:sz w:val="24"/>
                <w:lang w:val="fr-FR"/>
              </w:rPr>
            </w:pPr>
            <w:r w:rsidRPr="0058521A">
              <w:rPr>
                <w:rFonts w:ascii="Arial" w:hAnsi="Arial"/>
                <w:sz w:val="24"/>
                <w:lang w:val="fr-FR"/>
              </w:rPr>
              <w:t>Restauration de la charpente. Tuile d’Antan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1EFE" w:rsidRPr="0058521A" w:rsidRDefault="00835969">
            <w:pPr>
              <w:pStyle w:val="TableParagraph"/>
              <w:spacing w:before="68"/>
              <w:ind w:left="237" w:right="201"/>
              <w:jc w:val="center"/>
              <w:rPr>
                <w:rFonts w:ascii="Arial"/>
                <w:sz w:val="28"/>
                <w:lang w:val="fr-FR"/>
              </w:rPr>
            </w:pPr>
            <w:r w:rsidRPr="0058521A">
              <w:rPr>
                <w:rFonts w:ascii="Arial"/>
                <w:sz w:val="28"/>
                <w:lang w:val="fr-FR"/>
              </w:rPr>
              <w:t>DRS 3/4</w:t>
            </w:r>
          </w:p>
        </w:tc>
      </w:tr>
      <w:tr w:rsidR="00B11EFE" w:rsidRPr="0058521A">
        <w:trPr>
          <w:trHeight w:val="464"/>
        </w:trPr>
        <w:tc>
          <w:tcPr>
            <w:tcW w:w="6521" w:type="dxa"/>
            <w:tcBorders>
              <w:top w:val="single" w:sz="4" w:space="0" w:color="000000"/>
              <w:right w:val="single" w:sz="4" w:space="0" w:color="000000"/>
            </w:tcBorders>
          </w:tcPr>
          <w:p w:rsidR="00B11EFE" w:rsidRPr="0058521A" w:rsidRDefault="00835969">
            <w:pPr>
              <w:pStyle w:val="TableParagraph"/>
              <w:spacing w:before="91"/>
              <w:ind w:left="174"/>
              <w:rPr>
                <w:rFonts w:ascii="Arial" w:hAnsi="Arial"/>
                <w:sz w:val="24"/>
                <w:lang w:val="fr-FR"/>
              </w:rPr>
            </w:pPr>
            <w:r w:rsidRPr="0058521A">
              <w:rPr>
                <w:rFonts w:ascii="Arial" w:hAnsi="Arial"/>
                <w:sz w:val="24"/>
                <w:lang w:val="fr-FR"/>
              </w:rPr>
              <w:t>Eléments de couverture.</w:t>
            </w:r>
            <w:r w:rsidRPr="0058521A">
              <w:rPr>
                <w:rFonts w:ascii="Arial" w:hAnsi="Arial"/>
                <w:spacing w:val="65"/>
                <w:sz w:val="24"/>
                <w:lang w:val="fr-FR"/>
              </w:rPr>
              <w:t xml:space="preserve"> </w:t>
            </w:r>
            <w:r w:rsidRPr="0058521A">
              <w:rPr>
                <w:rFonts w:ascii="Arial" w:hAnsi="Arial"/>
                <w:sz w:val="24"/>
                <w:lang w:val="fr-FR"/>
              </w:rPr>
              <w:t>Zones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</w:tcBorders>
          </w:tcPr>
          <w:p w:rsidR="00B11EFE" w:rsidRPr="0058521A" w:rsidRDefault="00835969">
            <w:pPr>
              <w:pStyle w:val="TableParagraph"/>
              <w:spacing w:before="68"/>
              <w:ind w:left="237" w:right="201"/>
              <w:jc w:val="center"/>
              <w:rPr>
                <w:rFonts w:ascii="Arial"/>
                <w:sz w:val="28"/>
                <w:lang w:val="fr-FR"/>
              </w:rPr>
            </w:pPr>
            <w:r w:rsidRPr="0058521A">
              <w:rPr>
                <w:rFonts w:ascii="Arial"/>
                <w:sz w:val="28"/>
                <w:lang w:val="fr-FR"/>
              </w:rPr>
              <w:t>DRS 4/4</w:t>
            </w:r>
          </w:p>
        </w:tc>
      </w:tr>
    </w:tbl>
    <w:p w:rsidR="00B11EFE" w:rsidRPr="0058521A" w:rsidRDefault="00B11EFE">
      <w:pPr>
        <w:jc w:val="center"/>
        <w:rPr>
          <w:sz w:val="28"/>
          <w:lang w:val="fr-FR"/>
        </w:rPr>
        <w:sectPr w:rsidR="00B11EFE" w:rsidRPr="0058521A">
          <w:footerReference w:type="default" r:id="rId9"/>
          <w:type w:val="continuous"/>
          <w:pgSz w:w="23820" w:h="16840" w:orient="landscape"/>
          <w:pgMar w:top="740" w:right="540" w:bottom="1340" w:left="620" w:header="720" w:footer="1148" w:gutter="0"/>
          <w:pgNumType w:start="1"/>
          <w:cols w:space="720"/>
        </w:sectPr>
      </w:pPr>
    </w:p>
    <w:p w:rsidR="00B11EFE" w:rsidRPr="0058521A" w:rsidRDefault="00835969">
      <w:pPr>
        <w:pStyle w:val="Titre2"/>
        <w:spacing w:before="71"/>
        <w:ind w:left="0" w:right="3713"/>
        <w:jc w:val="right"/>
        <w:rPr>
          <w:rFonts w:ascii="Times New Roman" w:hAnsi="Times New Roman"/>
          <w:lang w:val="fr-FR"/>
        </w:rPr>
      </w:pPr>
      <w:r w:rsidRPr="0058521A">
        <w:rPr>
          <w:noProof/>
          <w:lang w:val="fr-FR" w:eastAsia="fr-FR"/>
        </w:rPr>
        <w:lastRenderedPageBreak/>
        <w:drawing>
          <wp:anchor distT="0" distB="0" distL="0" distR="0" simplePos="0" relativeHeight="1144" behindDoc="0" locked="0" layoutInCell="1" allowOverlap="1" wp14:anchorId="4EBC0FE8" wp14:editId="1FBB24FB">
            <wp:simplePos x="0" y="0"/>
            <wp:positionH relativeFrom="page">
              <wp:posOffset>8135358</wp:posOffset>
            </wp:positionH>
            <wp:positionV relativeFrom="paragraph">
              <wp:posOffset>326003</wp:posOffset>
            </wp:positionV>
            <wp:extent cx="6514491" cy="4397692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491" cy="439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521A">
        <w:rPr>
          <w:noProof/>
          <w:lang w:val="fr-FR" w:eastAsia="fr-FR"/>
        </w:rPr>
        <w:drawing>
          <wp:anchor distT="0" distB="0" distL="0" distR="0" simplePos="0" relativeHeight="1168" behindDoc="0" locked="0" layoutInCell="1" allowOverlap="1" wp14:anchorId="698661A9" wp14:editId="635D7E3D">
            <wp:simplePos x="0" y="0"/>
            <wp:positionH relativeFrom="page">
              <wp:posOffset>735683</wp:posOffset>
            </wp:positionH>
            <wp:positionV relativeFrom="paragraph">
              <wp:posOffset>425962</wp:posOffset>
            </wp:positionV>
            <wp:extent cx="6315455" cy="777998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55" cy="777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521A">
        <w:rPr>
          <w:rFonts w:ascii="Times New Roman" w:hAnsi="Times New Roman"/>
          <w:lang w:val="fr-FR"/>
        </w:rPr>
        <w:t>MATÉRIELS DE FORAGE</w:t>
      </w:r>
    </w:p>
    <w:p w:rsidR="00B11EFE" w:rsidRPr="0058521A" w:rsidRDefault="00835969">
      <w:pPr>
        <w:spacing w:before="169" w:after="103"/>
        <w:ind w:right="4709"/>
        <w:jc w:val="right"/>
        <w:rPr>
          <w:rFonts w:ascii="Times New Roman"/>
          <w:b/>
          <w:sz w:val="32"/>
          <w:lang w:val="fr-FR"/>
        </w:rPr>
      </w:pPr>
      <w:r w:rsidRPr="0058521A">
        <w:rPr>
          <w:rFonts w:ascii="Times New Roman"/>
          <w:b/>
          <w:sz w:val="32"/>
          <w:lang w:val="fr-FR"/>
        </w:rPr>
        <w:t>TIRANTS</w:t>
      </w:r>
    </w:p>
    <w:p w:rsidR="00B11EFE" w:rsidRPr="0058521A" w:rsidRDefault="00835969">
      <w:pPr>
        <w:pStyle w:val="Corpsdetexte"/>
        <w:ind w:left="12841"/>
        <w:rPr>
          <w:rFonts w:ascii="Times New Roman"/>
          <w:sz w:val="20"/>
          <w:lang w:val="fr-FR"/>
        </w:rPr>
      </w:pPr>
      <w:r w:rsidRPr="0058521A">
        <w:rPr>
          <w:rFonts w:ascii="Times New Roman"/>
          <w:noProof/>
          <w:sz w:val="20"/>
          <w:lang w:val="fr-FR" w:eastAsia="fr-FR"/>
        </w:rPr>
        <w:drawing>
          <wp:inline distT="0" distB="0" distL="0" distR="0" wp14:anchorId="14C0CEF1" wp14:editId="43CFB2CA">
            <wp:extent cx="5989460" cy="3707796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460" cy="370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FE" w:rsidRPr="0058521A" w:rsidRDefault="00B11EFE">
      <w:pPr>
        <w:rPr>
          <w:rFonts w:ascii="Times New Roman"/>
          <w:sz w:val="20"/>
          <w:lang w:val="fr-FR"/>
        </w:rPr>
        <w:sectPr w:rsidR="00B11EFE" w:rsidRPr="0058521A">
          <w:pgSz w:w="23820" w:h="16840" w:orient="landscape"/>
          <w:pgMar w:top="1100" w:right="540" w:bottom="1340" w:left="620" w:header="0" w:footer="1148" w:gutter="0"/>
          <w:cols w:space="720"/>
        </w:sectPr>
      </w:pPr>
    </w:p>
    <w:p w:rsidR="00B11EFE" w:rsidRPr="0058521A" w:rsidRDefault="00835969">
      <w:pPr>
        <w:spacing w:before="71" w:line="367" w:lineRule="exact"/>
        <w:ind w:left="231"/>
        <w:rPr>
          <w:rFonts w:ascii="Times New Roman" w:hAnsi="Times New Roman"/>
          <w:b/>
          <w:sz w:val="32"/>
          <w:lang w:val="fr-FR"/>
        </w:rPr>
      </w:pPr>
      <w:r w:rsidRPr="0058521A">
        <w:rPr>
          <w:rFonts w:ascii="Times New Roman" w:hAnsi="Times New Roman"/>
          <w:b/>
          <w:sz w:val="32"/>
          <w:lang w:val="fr-FR"/>
        </w:rPr>
        <w:lastRenderedPageBreak/>
        <w:t>RESTAURATION DES ÉLÉMENTS DE CHARPENTE</w:t>
      </w:r>
    </w:p>
    <w:p w:rsidR="00B11EFE" w:rsidRPr="0058521A" w:rsidRDefault="00835969">
      <w:pPr>
        <w:pStyle w:val="Titre3"/>
        <w:spacing w:line="275" w:lineRule="exact"/>
        <w:rPr>
          <w:lang w:val="fr-FR"/>
        </w:rPr>
      </w:pPr>
      <w:r w:rsidRPr="0058521A">
        <w:rPr>
          <w:lang w:val="fr-FR"/>
        </w:rPr>
        <w:pict>
          <v:group id="_x0000_s1030" style="position:absolute;left:0;text-align:left;margin-left:268.85pt;margin-top:61.05pt;width:119.1pt;height:85.25pt;z-index:-6760;mso-position-horizontal-relative:page" coordorigin="5377,1221" coordsize="2382,1705">
            <v:line id="_x0000_s1037" style="position:absolute" from="7749,1382" to="7749,1826"/>
            <v:shape id="_x0000_s1036" style="position:absolute;left:20400;top:-48952;width:11400;height:19680" coordorigin="20400,-48952" coordsize="11400,19680" o:spt="100" adj="0,,0" path="m5992,2457l7492,1351m5387,2375l6880,1283t-348,-52l7749,1382m6547,2546r278,53e" filled="f" strokeweight="1pt">
              <v:stroke joinstyle="round"/>
              <v:formulas/>
              <v:path arrowok="t" o:connecttype="segments"/>
            </v:shape>
            <v:line id="_x0000_s1035" style="position:absolute" from="5608,2207" to="5608,1881"/>
            <v:shape id="_x0000_s1034" style="position:absolute;left:20400;top:-48952;width:11400;height:17840" coordorigin="20400,-48952" coordsize="11400,17840" o:spt="100" adj="0,,0" path="m6825,2104r924,-722m6835,2599r914,-773m5608,1881r384,58m5608,1881r939,-650e" filled="f" strokeweight="1pt">
              <v:stroke joinstyle="round"/>
              <v:formulas/>
              <v:path arrowok="t" o:connecttype="segments"/>
            </v:shape>
            <v:line id="_x0000_s1033" style="position:absolute" from="6547,2056" to="6547,2546"/>
            <v:shape id="_x0000_s1032" style="position:absolute;left:27680;top:-41252;width:6760;height:11980" coordorigin="27680,-41252" coordsize="6760,11980" o:spt="100" adj="0,,0" path="m5387,2375r605,82m5399,2810r593,105m5992,2457r,458m6825,2104r,495m5992,2915r555,-369e" filled="f" strokeweight="1pt">
              <v:stroke joinstyle="round"/>
              <v:formulas/>
              <v:path arrowok="t" o:connecttype="segments"/>
            </v:shape>
            <v:shape id="_x0000_s1031" style="position:absolute;left:27280;top:-41252;width:6280;height:11980" coordorigin="27280,-41252" coordsize="6280,11980" o:spt="100" adj="0,,0" path="m6547,2056r278,48m5399,2375r-12,435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Pr="0058521A">
        <w:rPr>
          <w:lang w:val="fr-FR"/>
        </w:rPr>
        <w:t>METHODE DITE TRADITIONNELLE</w:t>
      </w:r>
    </w:p>
    <w:p w:rsidR="00B11EFE" w:rsidRPr="0058521A" w:rsidRDefault="00B11EFE">
      <w:pPr>
        <w:pStyle w:val="Corpsdetexte"/>
        <w:spacing w:before="3"/>
        <w:rPr>
          <w:rFonts w:ascii="Times New Roman"/>
          <w:b/>
          <w:lang w:val="fr-FR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4961"/>
      </w:tblGrid>
      <w:tr w:rsidR="00B11EFE" w:rsidRPr="0058521A">
        <w:trPr>
          <w:trHeight w:val="2613"/>
        </w:trPr>
        <w:tc>
          <w:tcPr>
            <w:tcW w:w="3511" w:type="dxa"/>
          </w:tcPr>
          <w:p w:rsidR="00B11EFE" w:rsidRPr="0058521A" w:rsidRDefault="00835969">
            <w:pPr>
              <w:pStyle w:val="TableParagraph"/>
              <w:spacing w:line="273" w:lineRule="exact"/>
              <w:ind w:left="107"/>
              <w:rPr>
                <w:b/>
                <w:sz w:val="24"/>
                <w:lang w:val="fr-FR"/>
              </w:rPr>
            </w:pPr>
            <w:proofErr w:type="spellStart"/>
            <w:r w:rsidRPr="0058521A">
              <w:rPr>
                <w:b/>
                <w:sz w:val="24"/>
                <w:lang w:val="fr-FR"/>
              </w:rPr>
              <w:t>Moisage</w:t>
            </w:r>
            <w:proofErr w:type="spellEnd"/>
            <w:r w:rsidRPr="0058521A">
              <w:rPr>
                <w:b/>
                <w:sz w:val="24"/>
                <w:lang w:val="fr-FR"/>
              </w:rPr>
              <w:t xml:space="preserve"> </w:t>
            </w:r>
            <w:proofErr w:type="spellStart"/>
            <w:r w:rsidRPr="0058521A">
              <w:rPr>
                <w:b/>
                <w:sz w:val="24"/>
                <w:lang w:val="fr-FR"/>
              </w:rPr>
              <w:t>flaschage</w:t>
            </w:r>
            <w:proofErr w:type="spellEnd"/>
          </w:p>
          <w:p w:rsidR="00B11EFE" w:rsidRPr="0058521A" w:rsidRDefault="00B11EFE">
            <w:pPr>
              <w:pStyle w:val="TableParagraph"/>
              <w:rPr>
                <w:b/>
                <w:sz w:val="24"/>
                <w:lang w:val="fr-FR"/>
              </w:rPr>
            </w:pPr>
          </w:p>
          <w:p w:rsidR="00B11EFE" w:rsidRPr="0058521A" w:rsidRDefault="00835969">
            <w:pPr>
              <w:pStyle w:val="TableParagraph"/>
              <w:ind w:left="815" w:right="399"/>
              <w:rPr>
                <w:sz w:val="24"/>
                <w:lang w:val="fr-FR"/>
              </w:rPr>
            </w:pPr>
            <w:r w:rsidRPr="0058521A">
              <w:rPr>
                <w:sz w:val="24"/>
                <w:lang w:val="fr-FR"/>
              </w:rPr>
              <w:t>Adaptés à tous types de contraintes</w:t>
            </w:r>
          </w:p>
        </w:tc>
        <w:tc>
          <w:tcPr>
            <w:tcW w:w="4961" w:type="dxa"/>
          </w:tcPr>
          <w:p w:rsidR="00B11EFE" w:rsidRPr="0058521A" w:rsidRDefault="00B11EFE">
            <w:pPr>
              <w:pStyle w:val="TableParagraph"/>
              <w:spacing w:before="2"/>
              <w:rPr>
                <w:b/>
                <w:sz w:val="18"/>
                <w:lang w:val="fr-FR"/>
              </w:rPr>
            </w:pPr>
          </w:p>
          <w:p w:rsidR="00B11EFE" w:rsidRPr="0058521A" w:rsidRDefault="00835969">
            <w:pPr>
              <w:pStyle w:val="TableParagraph"/>
              <w:ind w:left="1610"/>
              <w:rPr>
                <w:sz w:val="20"/>
                <w:lang w:val="fr-FR"/>
              </w:rPr>
            </w:pPr>
            <w:r w:rsidRPr="0058521A">
              <w:rPr>
                <w:sz w:val="20"/>
                <w:lang w:val="fr-FR"/>
              </w:rPr>
              <w:t>Moises -</w:t>
            </w:r>
            <w:proofErr w:type="spellStart"/>
            <w:r w:rsidRPr="0058521A">
              <w:rPr>
                <w:sz w:val="20"/>
                <w:lang w:val="fr-FR"/>
              </w:rPr>
              <w:t>flasches</w:t>
            </w:r>
            <w:proofErr w:type="spellEnd"/>
          </w:p>
        </w:tc>
      </w:tr>
      <w:tr w:rsidR="00B11EFE" w:rsidRPr="0058521A">
        <w:trPr>
          <w:trHeight w:val="1504"/>
        </w:trPr>
        <w:tc>
          <w:tcPr>
            <w:tcW w:w="3511" w:type="dxa"/>
          </w:tcPr>
          <w:p w:rsidR="00B11EFE" w:rsidRPr="0058521A" w:rsidRDefault="00835969">
            <w:pPr>
              <w:pStyle w:val="TableParagraph"/>
              <w:ind w:left="107" w:right="98"/>
              <w:jc w:val="both"/>
              <w:rPr>
                <w:sz w:val="24"/>
                <w:lang w:val="fr-FR"/>
              </w:rPr>
            </w:pPr>
            <w:r w:rsidRPr="0058521A">
              <w:rPr>
                <w:b/>
                <w:sz w:val="24"/>
                <w:lang w:val="fr-FR"/>
              </w:rPr>
              <w:t xml:space="preserve">L’enture </w:t>
            </w:r>
            <w:r w:rsidRPr="0058521A">
              <w:rPr>
                <w:sz w:val="24"/>
                <w:lang w:val="fr-FR"/>
              </w:rPr>
              <w:t>de compression, peu efficace mais plus esthétique que des moises (</w:t>
            </w:r>
            <w:proofErr w:type="spellStart"/>
            <w:r w:rsidRPr="0058521A">
              <w:rPr>
                <w:sz w:val="24"/>
                <w:lang w:val="fr-FR"/>
              </w:rPr>
              <w:t>flasches</w:t>
            </w:r>
            <w:proofErr w:type="spellEnd"/>
            <w:r w:rsidRPr="0058521A">
              <w:rPr>
                <w:sz w:val="24"/>
                <w:lang w:val="fr-FR"/>
              </w:rPr>
              <w:t>)</w:t>
            </w:r>
          </w:p>
        </w:tc>
        <w:tc>
          <w:tcPr>
            <w:tcW w:w="4961" w:type="dxa"/>
          </w:tcPr>
          <w:p w:rsidR="00B11EFE" w:rsidRPr="0058521A" w:rsidRDefault="00835969">
            <w:pPr>
              <w:pStyle w:val="TableParagraph"/>
              <w:ind w:left="2122"/>
              <w:rPr>
                <w:sz w:val="20"/>
                <w:lang w:val="fr-FR"/>
              </w:rPr>
            </w:pPr>
            <w:r w:rsidRPr="0058521A">
              <w:rPr>
                <w:noProof/>
                <w:sz w:val="20"/>
                <w:lang w:val="fr-FR" w:eastAsia="fr-FR"/>
              </w:rPr>
              <w:drawing>
                <wp:inline distT="0" distB="0" distL="0" distR="0" wp14:anchorId="120AD4EA" wp14:editId="4496CD34">
                  <wp:extent cx="603001" cy="946403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01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FE" w:rsidRPr="0058521A">
        <w:trPr>
          <w:trHeight w:val="1727"/>
        </w:trPr>
        <w:tc>
          <w:tcPr>
            <w:tcW w:w="3511" w:type="dxa"/>
          </w:tcPr>
          <w:p w:rsidR="00B11EFE" w:rsidRPr="0058521A" w:rsidRDefault="00835969">
            <w:pPr>
              <w:pStyle w:val="TableParagraph"/>
              <w:ind w:left="107" w:right="95" w:hanging="1"/>
              <w:jc w:val="both"/>
              <w:rPr>
                <w:sz w:val="24"/>
                <w:lang w:val="fr-FR"/>
              </w:rPr>
            </w:pPr>
            <w:r w:rsidRPr="0058521A">
              <w:rPr>
                <w:b/>
                <w:sz w:val="24"/>
                <w:lang w:val="fr-FR"/>
              </w:rPr>
              <w:t xml:space="preserve">Les entures </w:t>
            </w:r>
            <w:r w:rsidRPr="0058521A">
              <w:rPr>
                <w:sz w:val="24"/>
                <w:lang w:val="fr-FR"/>
              </w:rPr>
              <w:t>de continuité ou mi- bois, utilisées généralement pour les sablières reposant sur les murs</w:t>
            </w:r>
          </w:p>
        </w:tc>
        <w:tc>
          <w:tcPr>
            <w:tcW w:w="4961" w:type="dxa"/>
          </w:tcPr>
          <w:p w:rsidR="00B11EFE" w:rsidRPr="0058521A" w:rsidRDefault="00B11EFE">
            <w:pPr>
              <w:pStyle w:val="TableParagraph"/>
              <w:spacing w:before="5"/>
              <w:rPr>
                <w:b/>
                <w:sz w:val="7"/>
                <w:lang w:val="fr-FR"/>
              </w:rPr>
            </w:pPr>
          </w:p>
          <w:p w:rsidR="00B11EFE" w:rsidRPr="0058521A" w:rsidRDefault="00835969">
            <w:pPr>
              <w:pStyle w:val="TableParagraph"/>
              <w:ind w:left="1510"/>
              <w:rPr>
                <w:sz w:val="20"/>
                <w:lang w:val="fr-FR"/>
              </w:rPr>
            </w:pPr>
            <w:r w:rsidRPr="0058521A">
              <w:rPr>
                <w:noProof/>
                <w:sz w:val="20"/>
                <w:lang w:val="fr-FR" w:eastAsia="fr-FR"/>
              </w:rPr>
              <w:drawing>
                <wp:inline distT="0" distB="0" distL="0" distR="0" wp14:anchorId="684B2692" wp14:editId="26139159">
                  <wp:extent cx="1211423" cy="837247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423" cy="83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FE" w:rsidRPr="0058521A">
        <w:trPr>
          <w:trHeight w:val="1598"/>
        </w:trPr>
        <w:tc>
          <w:tcPr>
            <w:tcW w:w="3511" w:type="dxa"/>
          </w:tcPr>
          <w:p w:rsidR="00B11EFE" w:rsidRPr="0058521A" w:rsidRDefault="00835969">
            <w:pPr>
              <w:pStyle w:val="TableParagraph"/>
              <w:ind w:left="107" w:right="96" w:hanging="1"/>
              <w:jc w:val="both"/>
              <w:rPr>
                <w:sz w:val="24"/>
                <w:lang w:val="fr-FR"/>
              </w:rPr>
            </w:pPr>
            <w:r w:rsidRPr="0058521A">
              <w:rPr>
                <w:b/>
                <w:sz w:val="24"/>
                <w:lang w:val="fr-FR"/>
              </w:rPr>
              <w:t xml:space="preserve">Les coupes </w:t>
            </w:r>
            <w:r w:rsidRPr="0058521A">
              <w:rPr>
                <w:sz w:val="24"/>
                <w:lang w:val="fr-FR"/>
              </w:rPr>
              <w:t xml:space="preserve">à sifflet et à sifflet </w:t>
            </w:r>
            <w:proofErr w:type="spellStart"/>
            <w:r w:rsidRPr="0058521A">
              <w:rPr>
                <w:sz w:val="24"/>
                <w:lang w:val="fr-FR"/>
              </w:rPr>
              <w:t>désabouté</w:t>
            </w:r>
            <w:proofErr w:type="spellEnd"/>
            <w:r w:rsidRPr="0058521A">
              <w:rPr>
                <w:sz w:val="24"/>
                <w:lang w:val="fr-FR"/>
              </w:rPr>
              <w:t>, généralement utilisées pour les pièces passantes (sablières sur poteaux, les pannes, les faîtages</w:t>
            </w:r>
          </w:p>
        </w:tc>
        <w:tc>
          <w:tcPr>
            <w:tcW w:w="4961" w:type="dxa"/>
          </w:tcPr>
          <w:p w:rsidR="00B11EFE" w:rsidRPr="0058521A" w:rsidRDefault="00B11EFE">
            <w:pPr>
              <w:pStyle w:val="TableParagraph"/>
              <w:rPr>
                <w:b/>
                <w:sz w:val="3"/>
                <w:lang w:val="fr-FR"/>
              </w:rPr>
            </w:pPr>
          </w:p>
          <w:p w:rsidR="00B11EFE" w:rsidRPr="0058521A" w:rsidRDefault="00835969">
            <w:pPr>
              <w:pStyle w:val="TableParagraph"/>
              <w:ind w:left="1561"/>
              <w:rPr>
                <w:sz w:val="20"/>
                <w:lang w:val="fr-FR"/>
              </w:rPr>
            </w:pPr>
            <w:r w:rsidRPr="0058521A">
              <w:rPr>
                <w:noProof/>
                <w:sz w:val="20"/>
                <w:lang w:val="fr-FR" w:eastAsia="fr-FR"/>
              </w:rPr>
              <w:drawing>
                <wp:inline distT="0" distB="0" distL="0" distR="0" wp14:anchorId="57BBC2CC" wp14:editId="592CE02D">
                  <wp:extent cx="1190664" cy="979169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64" cy="97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FE" w:rsidRPr="0058521A">
        <w:trPr>
          <w:trHeight w:val="1667"/>
        </w:trPr>
        <w:tc>
          <w:tcPr>
            <w:tcW w:w="3511" w:type="dxa"/>
          </w:tcPr>
          <w:p w:rsidR="00B11EFE" w:rsidRPr="0058521A" w:rsidRDefault="00835969">
            <w:pPr>
              <w:pStyle w:val="TableParagraph"/>
              <w:ind w:left="107" w:right="95"/>
              <w:jc w:val="both"/>
              <w:rPr>
                <w:sz w:val="24"/>
                <w:lang w:val="fr-FR"/>
              </w:rPr>
            </w:pPr>
            <w:r w:rsidRPr="0058521A">
              <w:rPr>
                <w:b/>
                <w:sz w:val="24"/>
                <w:lang w:val="fr-FR"/>
              </w:rPr>
              <w:t>Le trait de Jupiter</w:t>
            </w:r>
            <w:r w:rsidRPr="0058521A">
              <w:rPr>
                <w:sz w:val="24"/>
                <w:lang w:val="fr-FR"/>
              </w:rPr>
              <w:t>, utilisé presque uniquement pour son aspect décoratif, il reprend les efforts de traction simple</w:t>
            </w:r>
          </w:p>
        </w:tc>
        <w:tc>
          <w:tcPr>
            <w:tcW w:w="4961" w:type="dxa"/>
          </w:tcPr>
          <w:p w:rsidR="00B11EFE" w:rsidRPr="0058521A" w:rsidRDefault="00B11EFE">
            <w:pPr>
              <w:pStyle w:val="TableParagraph"/>
              <w:spacing w:before="9"/>
              <w:rPr>
                <w:b/>
                <w:sz w:val="2"/>
                <w:lang w:val="fr-FR"/>
              </w:rPr>
            </w:pPr>
          </w:p>
          <w:p w:rsidR="00B11EFE" w:rsidRPr="0058521A" w:rsidRDefault="00835969">
            <w:pPr>
              <w:pStyle w:val="TableParagraph"/>
              <w:ind w:left="871"/>
              <w:rPr>
                <w:sz w:val="20"/>
                <w:lang w:val="fr-FR"/>
              </w:rPr>
            </w:pPr>
            <w:r w:rsidRPr="0058521A">
              <w:rPr>
                <w:noProof/>
                <w:sz w:val="20"/>
                <w:lang w:val="fr-FR" w:eastAsia="fr-FR"/>
              </w:rPr>
              <w:drawing>
                <wp:inline distT="0" distB="0" distL="0" distR="0" wp14:anchorId="29A116E9" wp14:editId="23F8A616">
                  <wp:extent cx="2040033" cy="984885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33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EFE" w:rsidRPr="0058521A" w:rsidRDefault="00B11EFE">
      <w:pPr>
        <w:pStyle w:val="Corpsdetexte"/>
        <w:spacing w:before="8"/>
        <w:rPr>
          <w:rFonts w:ascii="Times New Roman"/>
          <w:b/>
          <w:sz w:val="23"/>
          <w:lang w:val="fr-FR"/>
        </w:rPr>
      </w:pPr>
    </w:p>
    <w:p w:rsidR="00B11EFE" w:rsidRPr="0058521A" w:rsidRDefault="00835969">
      <w:pPr>
        <w:ind w:left="231"/>
        <w:rPr>
          <w:rFonts w:ascii="Times New Roman" w:hAnsi="Times New Roman"/>
          <w:b/>
          <w:sz w:val="24"/>
          <w:lang w:val="fr-FR"/>
        </w:rPr>
      </w:pPr>
      <w:r w:rsidRPr="0058521A">
        <w:rPr>
          <w:lang w:val="fr-FR"/>
        </w:rPr>
        <w:pict>
          <v:shape id="_x0000_s1029" type="#_x0000_t202" style="position:absolute;left:0;text-align:left;margin-left:347.1pt;margin-top:111.25pt;width:3pt;height:13.3pt;z-index:-6808;mso-position-horizontal-relative:page" filled="f" stroked="f">
            <v:textbox inset="0,0,0,0">
              <w:txbxContent>
                <w:p w:rsidR="00B11EFE" w:rsidRDefault="00835969">
                  <w:pPr>
                    <w:pStyle w:val="Corpsdetexte"/>
                    <w:spacing w:line="266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w w:val="99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58521A">
        <w:rPr>
          <w:rFonts w:ascii="Times New Roman" w:hAnsi="Times New Roman"/>
          <w:b/>
          <w:sz w:val="24"/>
          <w:lang w:val="fr-FR"/>
        </w:rPr>
        <w:t>MÉTHODE RECONSTITUTION AVEC DES RÉSINES</w:t>
      </w:r>
    </w:p>
    <w:p w:rsidR="00B11EFE" w:rsidRPr="0058521A" w:rsidRDefault="00835969">
      <w:pPr>
        <w:spacing w:before="68"/>
        <w:ind w:left="3303"/>
        <w:rPr>
          <w:rFonts w:ascii="Times New Roman"/>
          <w:b/>
          <w:sz w:val="32"/>
          <w:lang w:val="fr-FR"/>
        </w:rPr>
      </w:pPr>
      <w:r w:rsidRPr="0058521A">
        <w:rPr>
          <w:lang w:val="fr-FR"/>
        </w:rPr>
        <w:br w:type="column"/>
      </w:r>
      <w:r w:rsidRPr="0058521A">
        <w:rPr>
          <w:rFonts w:ascii="Times New Roman"/>
          <w:b/>
          <w:sz w:val="32"/>
          <w:lang w:val="fr-FR"/>
        </w:rPr>
        <w:lastRenderedPageBreak/>
        <w:t>TUILES BLACHE ANTAN</w:t>
      </w:r>
    </w:p>
    <w:p w:rsidR="00B11EFE" w:rsidRPr="0058521A" w:rsidRDefault="00B11EFE">
      <w:pPr>
        <w:rPr>
          <w:rFonts w:ascii="Times New Roman"/>
          <w:sz w:val="32"/>
          <w:lang w:val="fr-FR"/>
        </w:rPr>
        <w:sectPr w:rsidR="00B11EFE" w:rsidRPr="0058521A">
          <w:pgSz w:w="23820" w:h="16840" w:orient="landscape"/>
          <w:pgMar w:top="780" w:right="540" w:bottom="1340" w:left="620" w:header="0" w:footer="1148" w:gutter="0"/>
          <w:cols w:num="2" w:space="720" w:equalWidth="0">
            <w:col w:w="8645" w:space="3379"/>
            <w:col w:w="10636"/>
          </w:cols>
        </w:sectPr>
      </w:pPr>
    </w:p>
    <w:p w:rsidR="00B11EFE" w:rsidRPr="0058521A" w:rsidRDefault="00835969">
      <w:pPr>
        <w:pStyle w:val="Corpsdetexte"/>
        <w:spacing w:before="3"/>
        <w:rPr>
          <w:rFonts w:ascii="Times New Roman"/>
          <w:b/>
          <w:sz w:val="14"/>
          <w:lang w:val="fr-FR"/>
        </w:rPr>
      </w:pPr>
      <w:r w:rsidRPr="0058521A">
        <w:rPr>
          <w:noProof/>
          <w:lang w:val="fr-FR" w:eastAsia="fr-FR"/>
        </w:rPr>
        <w:lastRenderedPageBreak/>
        <w:drawing>
          <wp:anchor distT="0" distB="0" distL="0" distR="0" simplePos="0" relativeHeight="1264" behindDoc="0" locked="0" layoutInCell="1" allowOverlap="1" wp14:anchorId="150871BC" wp14:editId="000007AD">
            <wp:simplePos x="0" y="0"/>
            <wp:positionH relativeFrom="page">
              <wp:posOffset>8104220</wp:posOffset>
            </wp:positionH>
            <wp:positionV relativeFrom="page">
              <wp:posOffset>950976</wp:posOffset>
            </wp:positionV>
            <wp:extent cx="6472428" cy="8638031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428" cy="863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EFE" w:rsidRPr="0058521A" w:rsidRDefault="00835969">
      <w:pPr>
        <w:tabs>
          <w:tab w:val="left" w:pos="5520"/>
        </w:tabs>
        <w:ind w:left="272"/>
        <w:rPr>
          <w:rFonts w:ascii="Times New Roman"/>
          <w:sz w:val="20"/>
          <w:lang w:val="fr-FR"/>
        </w:rPr>
      </w:pPr>
      <w:r w:rsidRPr="0058521A">
        <w:rPr>
          <w:rFonts w:ascii="Times New Roman"/>
          <w:noProof/>
          <w:sz w:val="20"/>
          <w:lang w:val="fr-FR" w:eastAsia="fr-FR"/>
        </w:rPr>
        <w:drawing>
          <wp:inline distT="0" distB="0" distL="0" distR="0" wp14:anchorId="1C332B2D" wp14:editId="720C2115">
            <wp:extent cx="3145214" cy="2138172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214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21A">
        <w:rPr>
          <w:rFonts w:ascii="Times New Roman"/>
          <w:sz w:val="20"/>
          <w:lang w:val="fr-FR"/>
        </w:rPr>
        <w:tab/>
      </w:r>
      <w:r w:rsidRPr="0058521A">
        <w:rPr>
          <w:rFonts w:ascii="Times New Roman"/>
          <w:position w:val="114"/>
          <w:sz w:val="20"/>
          <w:lang w:val="fr-FR"/>
        </w:rPr>
      </w:r>
      <w:r w:rsidRPr="0058521A">
        <w:rPr>
          <w:rFonts w:ascii="Times New Roman"/>
          <w:position w:val="114"/>
          <w:sz w:val="20"/>
          <w:lang w:val="fr-FR"/>
        </w:rPr>
        <w:pict>
          <v:group id="_x0000_s1026" style="width:183.05pt;height:70.15pt;mso-position-horizontal-relative:char;mso-position-vertical-relative:line" coordsize="3661,1403">
            <v:rect id="_x0000_s1028" style="position:absolute;left:7;top:7;width:3646;height:1388" stroked="f"/>
            <v:shape id="_x0000_s1027" type="#_x0000_t202" style="position:absolute;left:7;top:7;width:3646;height:1388" filled="f">
              <v:textbox inset="0,0,0,0">
                <w:txbxContent>
                  <w:p w:rsidR="00B11EFE" w:rsidRPr="0058521A" w:rsidRDefault="00835969">
                    <w:pPr>
                      <w:spacing w:before="66" w:line="242" w:lineRule="auto"/>
                      <w:ind w:left="143" w:right="142"/>
                      <w:jc w:val="both"/>
                      <w:rPr>
                        <w:rFonts w:ascii="Times New Roman" w:hAnsi="Times New Roman"/>
                        <w:sz w:val="24"/>
                        <w:lang w:val="fr-FR"/>
                      </w:rPr>
                    </w:pPr>
                    <w:r w:rsidRPr="0058521A">
                      <w:rPr>
                        <w:rFonts w:ascii="Times New Roman" w:hAnsi="Times New Roman"/>
                        <w:sz w:val="24"/>
                        <w:lang w:val="fr-FR"/>
                      </w:rPr>
                      <w:t>Nous reconstituons les parties déstructurées en reprenant les efforts à l’aide d’armatures aciers et de trois résines combinées.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11EFE" w:rsidRPr="0058521A" w:rsidRDefault="00B11EFE">
      <w:pPr>
        <w:rPr>
          <w:rFonts w:ascii="Times New Roman"/>
          <w:sz w:val="20"/>
          <w:lang w:val="fr-FR"/>
        </w:rPr>
        <w:sectPr w:rsidR="00B11EFE" w:rsidRPr="0058521A">
          <w:type w:val="continuous"/>
          <w:pgSz w:w="23820" w:h="16840" w:orient="landscape"/>
          <w:pgMar w:top="740" w:right="540" w:bottom="1340" w:left="620" w:header="720" w:footer="720" w:gutter="0"/>
          <w:cols w:space="720"/>
        </w:sectPr>
      </w:pPr>
    </w:p>
    <w:p w:rsidR="00B11EFE" w:rsidRPr="0058521A" w:rsidRDefault="00835969">
      <w:pPr>
        <w:pStyle w:val="Titre2"/>
        <w:spacing w:before="66"/>
        <w:rPr>
          <w:lang w:val="fr-FR"/>
        </w:rPr>
      </w:pPr>
      <w:r w:rsidRPr="0058521A">
        <w:rPr>
          <w:noProof/>
          <w:lang w:val="fr-FR" w:eastAsia="fr-FR"/>
        </w:rPr>
        <w:lastRenderedPageBreak/>
        <w:drawing>
          <wp:anchor distT="0" distB="0" distL="0" distR="0" simplePos="0" relativeHeight="1312" behindDoc="0" locked="0" layoutInCell="1" allowOverlap="1" wp14:anchorId="565E120C" wp14:editId="71E73418">
            <wp:simplePos x="0" y="0"/>
            <wp:positionH relativeFrom="page">
              <wp:posOffset>540611</wp:posOffset>
            </wp:positionH>
            <wp:positionV relativeFrom="page">
              <wp:posOffset>539495</wp:posOffset>
            </wp:positionV>
            <wp:extent cx="6412991" cy="902208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991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521A">
        <w:rPr>
          <w:lang w:val="fr-FR"/>
        </w:rPr>
        <w:t>ZONES</w:t>
      </w:r>
    </w:p>
    <w:p w:rsidR="00B11EFE" w:rsidRPr="0058521A" w:rsidRDefault="00835969">
      <w:pPr>
        <w:pStyle w:val="Corpsdetexte"/>
        <w:spacing w:before="44" w:line="280" w:lineRule="auto"/>
        <w:ind w:left="12137" w:right="1251"/>
        <w:rPr>
          <w:lang w:val="fr-FR"/>
        </w:rPr>
      </w:pPr>
      <w:r w:rsidRPr="0058521A">
        <w:rPr>
          <w:lang w:val="fr-FR"/>
        </w:rPr>
        <w:t>La France est divisée en 3 zones d'</w:t>
      </w:r>
      <w:r w:rsidRPr="0058521A">
        <w:rPr>
          <w:lang w:val="fr-FR"/>
        </w:rPr>
        <w:t>application (eu égard à la concomitance vent pluie). Ce découpage est donné à titre provisoire.</w:t>
      </w:r>
    </w:p>
    <w:p w:rsidR="00B11EFE" w:rsidRPr="0058521A" w:rsidRDefault="00835969">
      <w:pPr>
        <w:pStyle w:val="Corpsdetexte"/>
        <w:spacing w:line="273" w:lineRule="exact"/>
        <w:ind w:left="12845"/>
        <w:rPr>
          <w:lang w:val="fr-FR"/>
        </w:rPr>
      </w:pPr>
      <w:r w:rsidRPr="0058521A">
        <w:rPr>
          <w:lang w:val="fr-FR"/>
        </w:rPr>
        <w:t>Zone 1 :</w:t>
      </w:r>
    </w:p>
    <w:p w:rsidR="00B11EFE" w:rsidRPr="0058521A" w:rsidRDefault="00835969">
      <w:pPr>
        <w:pStyle w:val="Paragraphedeliste"/>
        <w:numPr>
          <w:ilvl w:val="0"/>
          <w:numId w:val="1"/>
        </w:numPr>
        <w:tabs>
          <w:tab w:val="left" w:pos="13577"/>
          <w:tab w:val="left" w:pos="13578"/>
        </w:tabs>
        <w:spacing w:line="280" w:lineRule="auto"/>
        <w:ind w:right="2603" w:firstLine="89"/>
        <w:rPr>
          <w:sz w:val="24"/>
          <w:lang w:val="fr-FR"/>
        </w:rPr>
      </w:pPr>
      <w:r w:rsidRPr="0058521A">
        <w:rPr>
          <w:sz w:val="24"/>
          <w:lang w:val="fr-FR"/>
        </w:rPr>
        <w:t>tout l'intérieur du pays, pour les altitudes inférieures à 200 m. Zone 2</w:t>
      </w:r>
      <w:r w:rsidRPr="0058521A">
        <w:rPr>
          <w:spacing w:val="-1"/>
          <w:sz w:val="24"/>
          <w:lang w:val="fr-FR"/>
        </w:rPr>
        <w:t xml:space="preserve"> </w:t>
      </w:r>
      <w:r w:rsidRPr="0058521A">
        <w:rPr>
          <w:sz w:val="24"/>
          <w:lang w:val="fr-FR"/>
        </w:rPr>
        <w:t>:</w:t>
      </w:r>
    </w:p>
    <w:p w:rsidR="00B11EFE" w:rsidRPr="0058521A" w:rsidRDefault="00835969">
      <w:pPr>
        <w:pStyle w:val="Paragraphedeliste"/>
        <w:numPr>
          <w:ilvl w:val="0"/>
          <w:numId w:val="1"/>
        </w:numPr>
        <w:tabs>
          <w:tab w:val="left" w:pos="13577"/>
          <w:tab w:val="left" w:pos="13578"/>
        </w:tabs>
        <w:spacing w:before="0" w:line="273" w:lineRule="exact"/>
        <w:ind w:firstLine="89"/>
        <w:rPr>
          <w:sz w:val="24"/>
          <w:lang w:val="fr-FR"/>
        </w:rPr>
      </w:pPr>
      <w:r w:rsidRPr="0058521A">
        <w:rPr>
          <w:sz w:val="24"/>
          <w:lang w:val="fr-FR"/>
        </w:rPr>
        <w:t>côte Atlantique sur 20 km de profondeur, de Lorient à la frontière espagnole</w:t>
      </w:r>
      <w:r w:rsidRPr="0058521A">
        <w:rPr>
          <w:spacing w:val="-37"/>
          <w:sz w:val="24"/>
          <w:lang w:val="fr-FR"/>
        </w:rPr>
        <w:t xml:space="preserve"> </w:t>
      </w:r>
      <w:r w:rsidRPr="0058521A">
        <w:rPr>
          <w:sz w:val="24"/>
          <w:lang w:val="fr-FR"/>
        </w:rPr>
        <w:t>;</w:t>
      </w:r>
    </w:p>
    <w:p w:rsidR="00B11EFE" w:rsidRPr="0058521A" w:rsidRDefault="00835969">
      <w:pPr>
        <w:pStyle w:val="Paragraphedeliste"/>
        <w:numPr>
          <w:ilvl w:val="0"/>
          <w:numId w:val="1"/>
        </w:numPr>
        <w:tabs>
          <w:tab w:val="left" w:pos="13577"/>
          <w:tab w:val="left" w:pos="13578"/>
        </w:tabs>
        <w:spacing w:before="46"/>
        <w:ind w:firstLine="89"/>
        <w:rPr>
          <w:sz w:val="24"/>
          <w:lang w:val="fr-FR"/>
        </w:rPr>
      </w:pPr>
      <w:r w:rsidRPr="0058521A">
        <w:rPr>
          <w:sz w:val="24"/>
          <w:lang w:val="fr-FR"/>
        </w:rPr>
        <w:t>bande située entre 20 km et 40 km de la côte, de Lorient à la frontière belge</w:t>
      </w:r>
      <w:r w:rsidRPr="0058521A">
        <w:rPr>
          <w:spacing w:val="-33"/>
          <w:sz w:val="24"/>
          <w:lang w:val="fr-FR"/>
        </w:rPr>
        <w:t xml:space="preserve"> </w:t>
      </w:r>
      <w:r w:rsidRPr="0058521A">
        <w:rPr>
          <w:sz w:val="24"/>
          <w:lang w:val="fr-FR"/>
        </w:rPr>
        <w:t>;</w:t>
      </w:r>
    </w:p>
    <w:p w:rsidR="00B11EFE" w:rsidRPr="0058521A" w:rsidRDefault="00835969">
      <w:pPr>
        <w:pStyle w:val="Paragraphedeliste"/>
        <w:numPr>
          <w:ilvl w:val="0"/>
          <w:numId w:val="1"/>
        </w:numPr>
        <w:tabs>
          <w:tab w:val="left" w:pos="13577"/>
          <w:tab w:val="left" w:pos="13578"/>
        </w:tabs>
        <w:spacing w:line="280" w:lineRule="auto"/>
        <w:ind w:right="4609" w:firstLine="89"/>
        <w:rPr>
          <w:sz w:val="24"/>
          <w:lang w:val="fr-FR"/>
        </w:rPr>
      </w:pPr>
      <w:r w:rsidRPr="0058521A">
        <w:rPr>
          <w:sz w:val="24"/>
          <w:lang w:val="fr-FR"/>
        </w:rPr>
        <w:t>altitudes comprises entre 200 m et 500 m. Zone 3</w:t>
      </w:r>
      <w:r w:rsidRPr="0058521A">
        <w:rPr>
          <w:spacing w:val="-1"/>
          <w:sz w:val="24"/>
          <w:lang w:val="fr-FR"/>
        </w:rPr>
        <w:t xml:space="preserve"> </w:t>
      </w:r>
      <w:r w:rsidRPr="0058521A">
        <w:rPr>
          <w:sz w:val="24"/>
          <w:lang w:val="fr-FR"/>
        </w:rPr>
        <w:t>:</w:t>
      </w:r>
    </w:p>
    <w:p w:rsidR="00B11EFE" w:rsidRPr="0058521A" w:rsidRDefault="00835969">
      <w:pPr>
        <w:pStyle w:val="Paragraphedeliste"/>
        <w:numPr>
          <w:ilvl w:val="0"/>
          <w:numId w:val="1"/>
        </w:numPr>
        <w:tabs>
          <w:tab w:val="left" w:pos="13578"/>
        </w:tabs>
        <w:spacing w:before="0"/>
        <w:ind w:left="13556" w:right="313" w:hanging="567"/>
        <w:jc w:val="both"/>
        <w:rPr>
          <w:sz w:val="24"/>
          <w:lang w:val="fr-FR"/>
        </w:rPr>
      </w:pPr>
      <w:r w:rsidRPr="0058521A">
        <w:rPr>
          <w:sz w:val="24"/>
          <w:lang w:val="fr-FR"/>
        </w:rPr>
        <w:t>côtes de l'</w:t>
      </w:r>
      <w:r w:rsidRPr="0058521A">
        <w:rPr>
          <w:sz w:val="24"/>
          <w:lang w:val="fr-FR"/>
        </w:rPr>
        <w:t>Atlantique, de la Manche et de la mer du Nord sur une profondeur de 20 km, de Lorient à la frontière belge, vallée du Rhône jusqu'à la pointe des trois départements, Isère, Drôme, Ardèche</w:t>
      </w:r>
      <w:r w:rsidRPr="0058521A">
        <w:rPr>
          <w:spacing w:val="-4"/>
          <w:sz w:val="24"/>
          <w:lang w:val="fr-FR"/>
        </w:rPr>
        <w:t xml:space="preserve"> </w:t>
      </w:r>
      <w:r w:rsidRPr="0058521A">
        <w:rPr>
          <w:sz w:val="24"/>
          <w:lang w:val="fr-FR"/>
        </w:rPr>
        <w:t>;</w:t>
      </w:r>
    </w:p>
    <w:p w:rsidR="00B11EFE" w:rsidRPr="0058521A" w:rsidRDefault="00835969">
      <w:pPr>
        <w:pStyle w:val="Paragraphedeliste"/>
        <w:numPr>
          <w:ilvl w:val="0"/>
          <w:numId w:val="1"/>
        </w:numPr>
        <w:tabs>
          <w:tab w:val="left" w:pos="13577"/>
          <w:tab w:val="left" w:pos="13578"/>
        </w:tabs>
        <w:ind w:firstLine="89"/>
        <w:rPr>
          <w:sz w:val="24"/>
          <w:lang w:val="fr-FR"/>
        </w:rPr>
      </w:pPr>
      <w:r w:rsidRPr="0058521A">
        <w:rPr>
          <w:sz w:val="24"/>
          <w:lang w:val="fr-FR"/>
        </w:rPr>
        <w:t>Provence, Languedoc-Roussillon, Corse</w:t>
      </w:r>
      <w:r w:rsidRPr="0058521A">
        <w:rPr>
          <w:spacing w:val="-2"/>
          <w:sz w:val="24"/>
          <w:lang w:val="fr-FR"/>
        </w:rPr>
        <w:t xml:space="preserve"> </w:t>
      </w:r>
      <w:r w:rsidRPr="0058521A">
        <w:rPr>
          <w:sz w:val="24"/>
          <w:lang w:val="fr-FR"/>
        </w:rPr>
        <w:t>;</w:t>
      </w:r>
    </w:p>
    <w:p w:rsidR="00B11EFE" w:rsidRPr="0058521A" w:rsidRDefault="00835969">
      <w:pPr>
        <w:pStyle w:val="Paragraphedeliste"/>
        <w:numPr>
          <w:ilvl w:val="0"/>
          <w:numId w:val="1"/>
        </w:numPr>
        <w:tabs>
          <w:tab w:val="left" w:pos="13577"/>
          <w:tab w:val="left" w:pos="13578"/>
        </w:tabs>
        <w:spacing w:before="44"/>
        <w:ind w:firstLine="89"/>
        <w:rPr>
          <w:sz w:val="24"/>
          <w:lang w:val="fr-FR"/>
        </w:rPr>
      </w:pPr>
      <w:bookmarkStart w:id="0" w:name="_GoBack"/>
      <w:bookmarkEnd w:id="0"/>
      <w:r w:rsidRPr="0058521A">
        <w:rPr>
          <w:sz w:val="24"/>
          <w:lang w:val="fr-FR"/>
        </w:rPr>
        <w:t>altitudes supérieures à 50</w:t>
      </w:r>
      <w:r w:rsidRPr="0058521A">
        <w:rPr>
          <w:sz w:val="24"/>
          <w:lang w:val="fr-FR"/>
        </w:rPr>
        <w:t>0</w:t>
      </w:r>
      <w:r w:rsidRPr="0058521A">
        <w:rPr>
          <w:spacing w:val="-5"/>
          <w:sz w:val="24"/>
          <w:lang w:val="fr-FR"/>
        </w:rPr>
        <w:t xml:space="preserve"> </w:t>
      </w:r>
      <w:r w:rsidRPr="0058521A">
        <w:rPr>
          <w:sz w:val="24"/>
          <w:lang w:val="fr-FR"/>
        </w:rPr>
        <w:t>m.</w:t>
      </w:r>
    </w:p>
    <w:p w:rsidR="00B11EFE" w:rsidRPr="0058521A" w:rsidRDefault="00B11EFE">
      <w:pPr>
        <w:pStyle w:val="Corpsdetexte"/>
        <w:spacing w:before="7"/>
        <w:rPr>
          <w:sz w:val="22"/>
          <w:lang w:val="fr-FR"/>
        </w:rPr>
      </w:pPr>
    </w:p>
    <w:p w:rsidR="00B11EFE" w:rsidRPr="0058521A" w:rsidRDefault="00835969">
      <w:pPr>
        <w:pStyle w:val="Titre2"/>
        <w:spacing w:before="0"/>
        <w:rPr>
          <w:lang w:val="fr-FR"/>
        </w:rPr>
      </w:pPr>
      <w:r w:rsidRPr="0058521A">
        <w:rPr>
          <w:lang w:val="fr-FR"/>
        </w:rPr>
        <w:t>SITUATIONS</w:t>
      </w:r>
    </w:p>
    <w:p w:rsidR="00B11EFE" w:rsidRPr="0058521A" w:rsidRDefault="00835969">
      <w:pPr>
        <w:pStyle w:val="Corpsdetexte"/>
        <w:spacing w:before="44"/>
        <w:ind w:left="12137" w:right="312"/>
        <w:rPr>
          <w:lang w:val="fr-FR"/>
        </w:rPr>
      </w:pPr>
      <w:r w:rsidRPr="0058521A">
        <w:rPr>
          <w:lang w:val="fr-FR"/>
        </w:rPr>
        <w:t>A ces zones, il convient de superposer les effets résultant de la situation locale, d'où, dans chaque zone, une subdivision en trois types de situations.</w:t>
      </w:r>
    </w:p>
    <w:p w:rsidR="00B11EFE" w:rsidRPr="0058521A" w:rsidRDefault="00835969">
      <w:pPr>
        <w:pStyle w:val="Corpsdetexte"/>
        <w:spacing w:before="50" w:line="237" w:lineRule="auto"/>
        <w:ind w:left="12137"/>
        <w:rPr>
          <w:lang w:val="fr-FR"/>
        </w:rPr>
      </w:pPr>
      <w:r w:rsidRPr="0058521A">
        <w:rPr>
          <w:lang w:val="fr-FR"/>
        </w:rPr>
        <w:t>Les situations correspondent à des surfaces localisées de très faible étendue par rapport aux zones.</w:t>
      </w:r>
    </w:p>
    <w:p w:rsidR="00B11EFE" w:rsidRPr="0058521A" w:rsidRDefault="00835969">
      <w:pPr>
        <w:pStyle w:val="Corpsdetexte"/>
        <w:spacing w:before="32"/>
        <w:ind w:left="12137"/>
        <w:rPr>
          <w:lang w:val="fr-FR"/>
        </w:rPr>
      </w:pPr>
      <w:r w:rsidRPr="0058521A">
        <w:rPr>
          <w:u w:val="single"/>
          <w:lang w:val="fr-FR"/>
        </w:rPr>
        <w:t>Situation protégée</w:t>
      </w:r>
    </w:p>
    <w:p w:rsidR="00B11EFE" w:rsidRPr="0058521A" w:rsidRDefault="00835969">
      <w:pPr>
        <w:pStyle w:val="Corpsdetexte"/>
        <w:spacing w:before="44"/>
        <w:ind w:left="12137" w:right="312"/>
        <w:rPr>
          <w:lang w:val="fr-FR"/>
        </w:rPr>
      </w:pPr>
      <w:r w:rsidRPr="0058521A">
        <w:rPr>
          <w:lang w:val="fr-FR"/>
        </w:rPr>
        <w:t>Fond de cuvette entouré de collines sur tout son pourtour et protégé ainsi pour toutes les directions du vent.</w:t>
      </w:r>
    </w:p>
    <w:p w:rsidR="00B11EFE" w:rsidRPr="0058521A" w:rsidRDefault="00835969">
      <w:pPr>
        <w:pStyle w:val="Corpsdetexte"/>
        <w:spacing w:before="50" w:line="237" w:lineRule="auto"/>
        <w:ind w:left="12137" w:right="312"/>
        <w:rPr>
          <w:lang w:val="fr-FR"/>
        </w:rPr>
      </w:pPr>
      <w:r w:rsidRPr="0058521A">
        <w:rPr>
          <w:lang w:val="fr-FR"/>
        </w:rPr>
        <w:t>Terrain bordé de collines</w:t>
      </w:r>
      <w:r w:rsidRPr="0058521A">
        <w:rPr>
          <w:lang w:val="fr-FR"/>
        </w:rPr>
        <w:t xml:space="preserve"> sur une partie de son pourtour correspondant à la direction des vents les plus violents et protégé pour cette direction de vent.</w:t>
      </w:r>
    </w:p>
    <w:p w:rsidR="00B11EFE" w:rsidRPr="0058521A" w:rsidRDefault="00835969">
      <w:pPr>
        <w:pStyle w:val="Corpsdetexte"/>
        <w:spacing w:before="32"/>
        <w:ind w:left="12137"/>
        <w:rPr>
          <w:lang w:val="fr-FR"/>
        </w:rPr>
      </w:pPr>
      <w:r w:rsidRPr="0058521A">
        <w:rPr>
          <w:u w:val="single"/>
          <w:lang w:val="fr-FR"/>
        </w:rPr>
        <w:t>Situation normale</w:t>
      </w:r>
    </w:p>
    <w:p w:rsidR="00B11EFE" w:rsidRPr="0058521A" w:rsidRDefault="00835969">
      <w:pPr>
        <w:pStyle w:val="Corpsdetexte"/>
        <w:spacing w:before="43"/>
        <w:ind w:left="12137"/>
        <w:rPr>
          <w:lang w:val="fr-FR"/>
        </w:rPr>
      </w:pPr>
      <w:r w:rsidRPr="0058521A">
        <w:rPr>
          <w:lang w:val="fr-FR"/>
        </w:rPr>
        <w:t>Plaine ou plateau pouvant présenter des dénivellations peu importantes, étendues ou non (vallonnements, ondu</w:t>
      </w:r>
      <w:r w:rsidRPr="0058521A">
        <w:rPr>
          <w:lang w:val="fr-FR"/>
        </w:rPr>
        <w:t>lations). Edifices entourés de bâtiments.</w:t>
      </w:r>
    </w:p>
    <w:p w:rsidR="00B11EFE" w:rsidRPr="0058521A" w:rsidRDefault="00835969">
      <w:pPr>
        <w:pStyle w:val="Corpsdetexte"/>
        <w:spacing w:before="32"/>
        <w:ind w:left="12137"/>
        <w:rPr>
          <w:lang w:val="fr-FR"/>
        </w:rPr>
      </w:pPr>
      <w:r w:rsidRPr="0058521A">
        <w:rPr>
          <w:u w:val="single"/>
          <w:lang w:val="fr-FR"/>
        </w:rPr>
        <w:t>Situation exposée</w:t>
      </w:r>
    </w:p>
    <w:p w:rsidR="00B11EFE" w:rsidRPr="0058521A" w:rsidRDefault="00835969">
      <w:pPr>
        <w:pStyle w:val="Corpsdetexte"/>
        <w:spacing w:before="45"/>
        <w:ind w:left="12137" w:right="312"/>
        <w:jc w:val="both"/>
        <w:rPr>
          <w:lang w:val="fr-FR"/>
        </w:rPr>
      </w:pPr>
      <w:r w:rsidRPr="0058521A">
        <w:rPr>
          <w:lang w:val="fr-FR"/>
        </w:rPr>
        <w:t>Au voisinage de la mer : le littoral sur une profondeur d'environ 5 km, le sommet des falaises, les îles ou presqu'îles étroites, les estuaires ou baies encaissées et profondément découpées dans l</w:t>
      </w:r>
      <w:r w:rsidRPr="0058521A">
        <w:rPr>
          <w:lang w:val="fr-FR"/>
        </w:rPr>
        <w:t>es</w:t>
      </w:r>
      <w:r w:rsidRPr="0058521A">
        <w:rPr>
          <w:spacing w:val="-1"/>
          <w:lang w:val="fr-FR"/>
        </w:rPr>
        <w:t xml:space="preserve"> </w:t>
      </w:r>
      <w:r w:rsidRPr="0058521A">
        <w:rPr>
          <w:lang w:val="fr-FR"/>
        </w:rPr>
        <w:t>terres.</w:t>
      </w:r>
    </w:p>
    <w:p w:rsidR="00B11EFE" w:rsidRPr="0058521A" w:rsidRDefault="00835969">
      <w:pPr>
        <w:pStyle w:val="Corpsdetexte"/>
        <w:spacing w:before="48" w:line="237" w:lineRule="auto"/>
        <w:ind w:left="12137" w:right="312"/>
        <w:rPr>
          <w:lang w:val="fr-FR"/>
        </w:rPr>
      </w:pPr>
      <w:r w:rsidRPr="0058521A">
        <w:rPr>
          <w:lang w:val="fr-FR"/>
        </w:rPr>
        <w:t>A l'intérieur du pays : les vallées étroites où le vent s'engouffre, les montagnes isolées et élevées (par exemple : Mont-Aigoual et Mont-Ventoux) et certains cols.</w:t>
      </w:r>
    </w:p>
    <w:p w:rsidR="00B11EFE" w:rsidRPr="0058521A" w:rsidRDefault="00B11EFE">
      <w:pPr>
        <w:pStyle w:val="Corpsdetexte"/>
        <w:spacing w:before="11"/>
        <w:rPr>
          <w:sz w:val="30"/>
          <w:lang w:val="fr-FR"/>
        </w:rPr>
      </w:pPr>
    </w:p>
    <w:p w:rsidR="00B11EFE" w:rsidRPr="0058521A" w:rsidRDefault="00835969">
      <w:pPr>
        <w:pStyle w:val="Titre1"/>
        <w:ind w:left="14506"/>
        <w:rPr>
          <w:rFonts w:ascii="Calibri" w:hAnsi="Calibri"/>
          <w:lang w:val="fr-FR"/>
        </w:rPr>
      </w:pPr>
      <w:r w:rsidRPr="0058521A">
        <w:rPr>
          <w:rFonts w:ascii="Calibri" w:hAnsi="Calibri"/>
          <w:lang w:val="fr-FR"/>
        </w:rPr>
        <w:t>RÈGLES DE COUVERTURES TUILES PLATES</w:t>
      </w:r>
    </w:p>
    <w:p w:rsidR="00B11EFE" w:rsidRPr="0058521A" w:rsidRDefault="00835969">
      <w:pPr>
        <w:pStyle w:val="Titre3"/>
        <w:spacing w:before="74"/>
        <w:ind w:left="12137"/>
        <w:rPr>
          <w:rFonts w:ascii="Calibri" w:hAnsi="Calibri"/>
          <w:lang w:val="fr-FR"/>
        </w:rPr>
      </w:pPr>
      <w:r w:rsidRPr="0058521A">
        <w:rPr>
          <w:rFonts w:ascii="Calibri" w:hAnsi="Calibri"/>
          <w:lang w:val="fr-FR"/>
        </w:rPr>
        <w:t>Pente minimale sans écran sous toiture</w:t>
      </w:r>
    </w:p>
    <w:p w:rsidR="00B11EFE" w:rsidRPr="0058521A" w:rsidRDefault="00835969">
      <w:pPr>
        <w:pStyle w:val="Corpsdetexte"/>
        <w:ind w:left="12137"/>
        <w:rPr>
          <w:rFonts w:ascii="Calibri"/>
          <w:sz w:val="20"/>
          <w:lang w:val="fr-FR"/>
        </w:rPr>
      </w:pPr>
      <w:r w:rsidRPr="0058521A">
        <w:rPr>
          <w:rFonts w:ascii="Calibri"/>
          <w:noProof/>
          <w:sz w:val="20"/>
          <w:lang w:val="fr-FR" w:eastAsia="fr-FR"/>
        </w:rPr>
        <w:drawing>
          <wp:inline distT="0" distB="0" distL="0" distR="0" wp14:anchorId="4DC65F79" wp14:editId="4E498E3B">
            <wp:extent cx="6127983" cy="1225296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983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FE" w:rsidRPr="0058521A" w:rsidRDefault="00835969">
      <w:pPr>
        <w:spacing w:before="100"/>
        <w:ind w:left="12137"/>
        <w:rPr>
          <w:rFonts w:ascii="Calibri"/>
          <w:b/>
          <w:sz w:val="24"/>
          <w:lang w:val="fr-FR"/>
        </w:rPr>
      </w:pPr>
      <w:r w:rsidRPr="0058521A">
        <w:rPr>
          <w:rFonts w:ascii="Calibri"/>
          <w:b/>
          <w:sz w:val="24"/>
          <w:lang w:val="fr-FR"/>
        </w:rPr>
        <w:t>Pureau :</w:t>
      </w:r>
    </w:p>
    <w:p w:rsidR="00B11EFE" w:rsidRPr="0058521A" w:rsidRDefault="00835969">
      <w:pPr>
        <w:pStyle w:val="Corpsdetexte"/>
        <w:spacing w:before="76"/>
        <w:ind w:left="12300"/>
        <w:rPr>
          <w:rFonts w:ascii="Calibri" w:hAnsi="Calibri"/>
          <w:lang w:val="fr-FR"/>
        </w:rPr>
      </w:pPr>
      <w:r w:rsidRPr="0058521A">
        <w:rPr>
          <w:rFonts w:ascii="Calibri" w:hAnsi="Calibri"/>
          <w:lang w:val="fr-FR"/>
        </w:rPr>
        <w:t>Pureau = (longueur tuile – recouvrement) / 2</w:t>
      </w:r>
    </w:p>
    <w:sectPr w:rsidR="00B11EFE" w:rsidRPr="0058521A">
      <w:pgSz w:w="23820" w:h="16840" w:orient="landscape"/>
      <w:pgMar w:top="780" w:right="540" w:bottom="1340" w:left="620" w:header="0" w:footer="11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969" w:rsidRDefault="00835969">
      <w:r>
        <w:separator/>
      </w:r>
    </w:p>
  </w:endnote>
  <w:endnote w:type="continuationSeparator" w:id="0">
    <w:p w:rsidR="00835969" w:rsidRDefault="00835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EFE" w:rsidRDefault="00835969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7.1pt;margin-top:774.35pt;width:1016.9pt;height:24pt;z-index:2516577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18"/>
                  <w:gridCol w:w="3401"/>
                  <w:gridCol w:w="4822"/>
                  <w:gridCol w:w="3862"/>
                  <w:gridCol w:w="1659"/>
                  <w:gridCol w:w="1664"/>
                </w:tblGrid>
                <w:tr w:rsidR="00B11EFE">
                  <w:trPr>
                    <w:trHeight w:val="460"/>
                  </w:trPr>
                  <w:tc>
                    <w:tcPr>
                      <w:tcW w:w="4918" w:type="dxa"/>
                    </w:tcPr>
                    <w:p w:rsidR="00B11EFE" w:rsidRPr="0058521A" w:rsidRDefault="00835969">
                      <w:pPr>
                        <w:pStyle w:val="TableParagraph"/>
                        <w:spacing w:line="225" w:lineRule="exact"/>
                        <w:ind w:left="311" w:right="310"/>
                        <w:jc w:val="center"/>
                        <w:rPr>
                          <w:rFonts w:ascii="Arial" w:hAnsi="Arial"/>
                          <w:b/>
                          <w:sz w:val="20"/>
                          <w:lang w:val="fr-FR"/>
                        </w:rPr>
                      </w:pPr>
                      <w:r w:rsidRPr="0058521A">
                        <w:rPr>
                          <w:rFonts w:ascii="Arial" w:hAnsi="Arial"/>
                          <w:b/>
                          <w:sz w:val="20"/>
                          <w:lang w:val="fr-FR"/>
                        </w:rPr>
                        <w:t>BACCALAURÉAT PROFESSIONNEL</w:t>
                      </w:r>
                    </w:p>
                    <w:p w:rsidR="00B11EFE" w:rsidRPr="0058521A" w:rsidRDefault="00835969">
                      <w:pPr>
                        <w:pStyle w:val="TableParagraph"/>
                        <w:spacing w:line="215" w:lineRule="exact"/>
                        <w:ind w:left="312" w:right="310"/>
                        <w:jc w:val="center"/>
                        <w:rPr>
                          <w:rFonts w:ascii="Arial" w:hAnsi="Arial"/>
                          <w:b/>
                          <w:sz w:val="20"/>
                          <w:lang w:val="fr-FR"/>
                        </w:rPr>
                      </w:pPr>
                      <w:r w:rsidRPr="0058521A">
                        <w:rPr>
                          <w:rFonts w:ascii="Arial" w:hAnsi="Arial"/>
                          <w:b/>
                          <w:sz w:val="20"/>
                          <w:lang w:val="fr-FR"/>
                        </w:rPr>
                        <w:t>INTERVENTIONS SUR LE PATRIMOINE BÂTI</w:t>
                      </w:r>
                    </w:p>
                  </w:tc>
                  <w:tc>
                    <w:tcPr>
                      <w:tcW w:w="3401" w:type="dxa"/>
                    </w:tcPr>
                    <w:p w:rsidR="00B11EFE" w:rsidRPr="0058521A" w:rsidRDefault="00835969">
                      <w:pPr>
                        <w:pStyle w:val="TableParagraph"/>
                        <w:spacing w:line="225" w:lineRule="exact"/>
                        <w:ind w:left="427" w:right="423"/>
                        <w:jc w:val="center"/>
                        <w:rPr>
                          <w:rFonts w:ascii="Arial" w:hAnsi="Arial"/>
                          <w:b/>
                          <w:sz w:val="20"/>
                          <w:lang w:val="fr-FR"/>
                        </w:rPr>
                      </w:pPr>
                      <w:r w:rsidRPr="0058521A">
                        <w:rPr>
                          <w:rFonts w:ascii="Arial" w:hAnsi="Arial"/>
                          <w:b/>
                          <w:sz w:val="20"/>
                          <w:lang w:val="fr-FR"/>
                        </w:rPr>
                        <w:t>U21 - ÉTUDE PRÉALABLE</w:t>
                      </w:r>
                    </w:p>
                    <w:p w:rsidR="00B11EFE" w:rsidRPr="0058521A" w:rsidRDefault="00835969">
                      <w:pPr>
                        <w:pStyle w:val="TableParagraph"/>
                        <w:spacing w:line="215" w:lineRule="exact"/>
                        <w:ind w:left="426" w:right="423"/>
                        <w:jc w:val="center"/>
                        <w:rPr>
                          <w:rFonts w:ascii="Arial"/>
                          <w:b/>
                          <w:sz w:val="20"/>
                          <w:lang w:val="fr-FR"/>
                        </w:rPr>
                      </w:pPr>
                      <w:r w:rsidRPr="0058521A">
                        <w:rPr>
                          <w:rFonts w:ascii="Arial"/>
                          <w:b/>
                          <w:sz w:val="20"/>
                          <w:lang w:val="fr-FR"/>
                        </w:rPr>
                        <w:t>A UNE INTERVENTION</w:t>
                      </w:r>
                    </w:p>
                  </w:tc>
                  <w:tc>
                    <w:tcPr>
                      <w:tcW w:w="4822" w:type="dxa"/>
                    </w:tcPr>
                    <w:p w:rsidR="00B11EFE" w:rsidRDefault="00835969">
                      <w:pPr>
                        <w:pStyle w:val="TableParagraph"/>
                        <w:spacing w:before="109"/>
                        <w:ind w:left="256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1806-IPB A 21 / 1806-IPB B 21 / 1806-IPB C 21</w:t>
                      </w:r>
                    </w:p>
                  </w:tc>
                  <w:tc>
                    <w:tcPr>
                      <w:tcW w:w="3862" w:type="dxa"/>
                    </w:tcPr>
                    <w:p w:rsidR="00B11EFE" w:rsidRDefault="00835969">
                      <w:pPr>
                        <w:pStyle w:val="TableParagraph"/>
                        <w:spacing w:before="109"/>
                        <w:ind w:left="181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DOSSIER RESSOURCE SPÉCIFIQUE</w:t>
                      </w:r>
                    </w:p>
                  </w:tc>
                  <w:tc>
                    <w:tcPr>
                      <w:tcW w:w="1659" w:type="dxa"/>
                    </w:tcPr>
                    <w:p w:rsidR="00B11EFE" w:rsidRDefault="00835969">
                      <w:pPr>
                        <w:pStyle w:val="TableParagraph"/>
                        <w:spacing w:before="109"/>
                        <w:ind w:left="192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Session 2018</w:t>
                      </w:r>
                    </w:p>
                  </w:tc>
                  <w:tc>
                    <w:tcPr>
                      <w:tcW w:w="1664" w:type="dxa"/>
                    </w:tcPr>
                    <w:p w:rsidR="00B11EFE" w:rsidRDefault="00835969">
                      <w:pPr>
                        <w:pStyle w:val="TableParagraph"/>
                        <w:spacing w:before="109"/>
                        <w:ind w:left="312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 xml:space="preserve">DRS </w:t>
                      </w:r>
                      <w:r>
                        <w:fldChar w:fldCharType="begin"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58521A">
                        <w:rPr>
                          <w:rFonts w:ascii="Arial"/>
                          <w:b/>
                          <w:noProof/>
                          <w:sz w:val="20"/>
                        </w:rPr>
                        <w:t>1</w:t>
                      </w:r>
                      <w:r>
                        <w:fldChar w:fldCharType="end"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/</w:t>
                      </w:r>
                      <w:r>
                        <w:rPr>
                          <w:rFonts w:ascii="Arial"/>
                          <w:b/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</w:p>
                  </w:tc>
                </w:tr>
              </w:tbl>
              <w:p w:rsidR="00B11EFE" w:rsidRDefault="00B11EFE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969" w:rsidRDefault="00835969">
      <w:r>
        <w:separator/>
      </w:r>
    </w:p>
  </w:footnote>
  <w:footnote w:type="continuationSeparator" w:id="0">
    <w:p w:rsidR="00835969" w:rsidRDefault="008359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03C11"/>
    <w:multiLevelType w:val="hybridMultilevel"/>
    <w:tmpl w:val="36805F04"/>
    <w:lvl w:ilvl="0" w:tplc="9E300624">
      <w:numFmt w:val="bullet"/>
      <w:lvlText w:val=""/>
      <w:lvlJc w:val="left"/>
      <w:pPr>
        <w:ind w:left="12888" w:hanging="600"/>
      </w:pPr>
      <w:rPr>
        <w:rFonts w:ascii="Symbol" w:eastAsia="Symbol" w:hAnsi="Symbol" w:cs="Symbol" w:hint="default"/>
        <w:w w:val="99"/>
        <w:position w:val="2"/>
        <w:sz w:val="20"/>
        <w:szCs w:val="20"/>
      </w:rPr>
    </w:lvl>
    <w:lvl w:ilvl="1" w:tplc="01187066">
      <w:numFmt w:val="bullet"/>
      <w:lvlText w:val="•"/>
      <w:lvlJc w:val="left"/>
      <w:pPr>
        <w:ind w:left="13858" w:hanging="600"/>
      </w:pPr>
      <w:rPr>
        <w:rFonts w:hint="default"/>
      </w:rPr>
    </w:lvl>
    <w:lvl w:ilvl="2" w:tplc="5ED804D6">
      <w:numFmt w:val="bullet"/>
      <w:lvlText w:val="•"/>
      <w:lvlJc w:val="left"/>
      <w:pPr>
        <w:ind w:left="14836" w:hanging="600"/>
      </w:pPr>
      <w:rPr>
        <w:rFonts w:hint="default"/>
      </w:rPr>
    </w:lvl>
    <w:lvl w:ilvl="3" w:tplc="C4D6C690">
      <w:numFmt w:val="bullet"/>
      <w:lvlText w:val="•"/>
      <w:lvlJc w:val="left"/>
      <w:pPr>
        <w:ind w:left="15814" w:hanging="600"/>
      </w:pPr>
      <w:rPr>
        <w:rFonts w:hint="default"/>
      </w:rPr>
    </w:lvl>
    <w:lvl w:ilvl="4" w:tplc="1D048A10">
      <w:numFmt w:val="bullet"/>
      <w:lvlText w:val="•"/>
      <w:lvlJc w:val="left"/>
      <w:pPr>
        <w:ind w:left="16792" w:hanging="600"/>
      </w:pPr>
      <w:rPr>
        <w:rFonts w:hint="default"/>
      </w:rPr>
    </w:lvl>
    <w:lvl w:ilvl="5" w:tplc="1C762C18">
      <w:numFmt w:val="bullet"/>
      <w:lvlText w:val="•"/>
      <w:lvlJc w:val="left"/>
      <w:pPr>
        <w:ind w:left="17770" w:hanging="600"/>
      </w:pPr>
      <w:rPr>
        <w:rFonts w:hint="default"/>
      </w:rPr>
    </w:lvl>
    <w:lvl w:ilvl="6" w:tplc="21B0A672">
      <w:numFmt w:val="bullet"/>
      <w:lvlText w:val="•"/>
      <w:lvlJc w:val="left"/>
      <w:pPr>
        <w:ind w:left="18748" w:hanging="600"/>
      </w:pPr>
      <w:rPr>
        <w:rFonts w:hint="default"/>
      </w:rPr>
    </w:lvl>
    <w:lvl w:ilvl="7" w:tplc="CFEE6188">
      <w:numFmt w:val="bullet"/>
      <w:lvlText w:val="•"/>
      <w:lvlJc w:val="left"/>
      <w:pPr>
        <w:ind w:left="19726" w:hanging="600"/>
      </w:pPr>
      <w:rPr>
        <w:rFonts w:hint="default"/>
      </w:rPr>
    </w:lvl>
    <w:lvl w:ilvl="8" w:tplc="1B9698F4">
      <w:numFmt w:val="bullet"/>
      <w:lvlText w:val="•"/>
      <w:lvlJc w:val="left"/>
      <w:pPr>
        <w:ind w:left="20704" w:hanging="6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11EFE"/>
    <w:rsid w:val="0058521A"/>
    <w:rsid w:val="00835969"/>
    <w:rsid w:val="00B1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91"/>
      <w:ind w:left="12137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231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43"/>
      <w:ind w:left="12888" w:firstLine="89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52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21A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U21 - DRS</vt:lpstr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U21 - DRS</dc:title>
  <dc:creator>fbrunet2</dc:creator>
  <cp:keywords>()</cp:keywords>
  <cp:lastModifiedBy>Utilisateur</cp:lastModifiedBy>
  <cp:revision>2</cp:revision>
  <dcterms:created xsi:type="dcterms:W3CDTF">2019-01-08T15:59:00Z</dcterms:created>
  <dcterms:modified xsi:type="dcterms:W3CDTF">2019-01-08T16:00:00Z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2018-02-20T00:00:00Z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2019-01-08T00:00:00Z</vt:filetime>
  </property>
</Properties>
</file>