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sz w:val="20"/>
          <w:szCs w:val="20"/>
        </w:rPr>
        <w:id w:val="-637717884"/>
        <w:docPartObj>
          <w:docPartGallery w:val="Cover Pages"/>
          <w:docPartUnique/>
        </w:docPartObj>
      </w:sdtPr>
      <w:sdtEndPr>
        <w:rPr>
          <w:rFonts w:cs="Arial"/>
          <w:sz w:val="24"/>
          <w:szCs w:val="24"/>
        </w:rPr>
      </w:sdtEndPr>
      <w:sdtContent>
        <w:sdt>
          <w:sdtPr>
            <w:rPr>
              <w:rFonts w:eastAsia="Arial" w:cs="Arial"/>
              <w:sz w:val="20"/>
              <w:szCs w:val="20"/>
            </w:rPr>
            <w:id w:val="-1836913819"/>
            <w:docPartObj>
              <w:docPartGallery w:val="Cover Pages"/>
              <w:docPartUnique/>
            </w:docPartObj>
          </w:sdtPr>
          <w:sdtEndPr>
            <w:rPr>
              <w:rFonts w:eastAsiaTheme="minorHAnsi" w:cstheme="minorBidi"/>
              <w:sz w:val="24"/>
              <w:szCs w:val="22"/>
            </w:rPr>
          </w:sdtEndPr>
          <w:sdtContent>
            <w:p w:rsidR="00132C5E" w:rsidRPr="00A66CF2" w:rsidRDefault="00132C5E" w:rsidP="00132C5E">
              <w:pPr>
                <w:pBdr>
                  <w:top w:val="single" w:sz="4" w:space="1" w:color="auto"/>
                  <w:left w:val="single" w:sz="4" w:space="4" w:color="auto"/>
                  <w:bottom w:val="single" w:sz="4" w:space="1" w:color="auto"/>
                  <w:right w:val="single" w:sz="4" w:space="4" w:color="auto"/>
                </w:pBdr>
                <w:spacing w:after="0"/>
                <w:ind w:right="79"/>
                <w:jc w:val="center"/>
                <w:rPr>
                  <w:rFonts w:cs="Arial"/>
                  <w:b/>
                  <w:sz w:val="32"/>
                </w:rPr>
              </w:pPr>
              <w:r w:rsidRPr="00A66CF2">
                <w:rPr>
                  <w:rFonts w:cs="Arial"/>
                  <w:b/>
                  <w:sz w:val="32"/>
                </w:rPr>
                <w:t>BREVET DE TECHNICIEN SUPÉRIEUR</w:t>
              </w:r>
            </w:p>
            <w:p w:rsidR="00132C5E" w:rsidRPr="00A66CF2" w:rsidRDefault="00132C5E" w:rsidP="00132C5E">
              <w:pPr>
                <w:pStyle w:val="Corpsdetexte"/>
                <w:pBdr>
                  <w:top w:val="single" w:sz="4" w:space="1" w:color="auto"/>
                  <w:left w:val="single" w:sz="4" w:space="4" w:color="auto"/>
                  <w:bottom w:val="single" w:sz="4" w:space="1" w:color="auto"/>
                  <w:right w:val="single" w:sz="4" w:space="4" w:color="auto"/>
                </w:pBdr>
                <w:ind w:right="79"/>
                <w:jc w:val="center"/>
                <w:rPr>
                  <w:sz w:val="32"/>
                  <w:szCs w:val="32"/>
                </w:rPr>
              </w:pPr>
            </w:p>
            <w:p w:rsidR="00132C5E" w:rsidRPr="00A66CF2" w:rsidRDefault="00132C5E" w:rsidP="00132C5E">
              <w:pPr>
                <w:pBdr>
                  <w:top w:val="single" w:sz="4" w:space="1" w:color="auto"/>
                  <w:left w:val="single" w:sz="4" w:space="4" w:color="auto"/>
                  <w:bottom w:val="single" w:sz="4" w:space="1" w:color="auto"/>
                  <w:right w:val="single" w:sz="4" w:space="4" w:color="auto"/>
                </w:pBdr>
                <w:tabs>
                  <w:tab w:val="left" w:pos="9781"/>
                </w:tabs>
                <w:spacing w:after="0"/>
                <w:ind w:right="79"/>
                <w:jc w:val="center"/>
                <w:rPr>
                  <w:rFonts w:cs="Arial"/>
                  <w:b/>
                  <w:sz w:val="32"/>
                </w:rPr>
              </w:pPr>
              <w:r w:rsidRPr="00A66CF2">
                <w:rPr>
                  <w:rFonts w:cs="Arial"/>
                  <w:b/>
                  <w:sz w:val="32"/>
                </w:rPr>
                <w:t>ÉLECTROTECHNIQUE</w:t>
              </w:r>
            </w:p>
            <w:p w:rsidR="00132C5E" w:rsidRDefault="00132C5E" w:rsidP="00132C5E">
              <w:pPr>
                <w:pStyle w:val="Corpsdetexte"/>
                <w:jc w:val="center"/>
                <w:rPr>
                  <w:sz w:val="20"/>
                </w:rPr>
              </w:pPr>
            </w:p>
            <w:p w:rsidR="00132C5E" w:rsidRPr="00B24380" w:rsidRDefault="00132C5E" w:rsidP="00132C5E">
              <w:pPr>
                <w:pStyle w:val="Corpsdetexte"/>
                <w:jc w:val="center"/>
                <w:rPr>
                  <w:sz w:val="20"/>
                </w:rPr>
              </w:pPr>
            </w:p>
            <w:p w:rsidR="00132C5E" w:rsidRPr="00B24380" w:rsidRDefault="00132C5E" w:rsidP="00132C5E">
              <w:pPr>
                <w:spacing w:after="0" w:line="240" w:lineRule="auto"/>
                <w:ind w:right="79"/>
                <w:jc w:val="center"/>
                <w:rPr>
                  <w:rFonts w:cs="Arial"/>
                  <w:sz w:val="20"/>
                </w:rPr>
              </w:pPr>
            </w:p>
            <w:p w:rsidR="00132C5E" w:rsidRPr="00B24380" w:rsidRDefault="00132C5E" w:rsidP="00132C5E">
              <w:pPr>
                <w:spacing w:after="0" w:line="240" w:lineRule="auto"/>
                <w:jc w:val="center"/>
                <w:rPr>
                  <w:rFonts w:cs="Arial"/>
                  <w:sz w:val="28"/>
                </w:rPr>
              </w:pPr>
              <w:r w:rsidRPr="00B24380">
                <w:rPr>
                  <w:rFonts w:cs="Arial"/>
                  <w:sz w:val="28"/>
                </w:rPr>
                <w:t>ÉPREUVE E.4.2.</w:t>
              </w:r>
            </w:p>
            <w:p w:rsidR="00132C5E" w:rsidRPr="00B24380" w:rsidRDefault="00132C5E" w:rsidP="00132C5E">
              <w:pPr>
                <w:pStyle w:val="Corpsdetexte"/>
                <w:rPr>
                  <w:sz w:val="28"/>
                </w:rPr>
              </w:pPr>
            </w:p>
            <w:p w:rsidR="00132C5E" w:rsidRDefault="00132C5E" w:rsidP="00132C5E">
              <w:pPr>
                <w:spacing w:after="0" w:line="240" w:lineRule="auto"/>
                <w:jc w:val="center"/>
                <w:rPr>
                  <w:rFonts w:cs="Arial"/>
                  <w:sz w:val="32"/>
                </w:rPr>
              </w:pPr>
              <w:r w:rsidRPr="00B24380">
                <w:rPr>
                  <w:rFonts w:cs="Arial"/>
                  <w:sz w:val="32"/>
                </w:rPr>
                <w:t>ÉTUDE D’</w:t>
              </w:r>
              <w:r>
                <w:rPr>
                  <w:rFonts w:cs="Arial"/>
                  <w:sz w:val="32"/>
                </w:rPr>
                <w:t>UN SYSTÈME TECHNIQUE INDUSTRIEL</w:t>
              </w:r>
            </w:p>
            <w:p w:rsidR="00132C5E" w:rsidRPr="00B24380" w:rsidRDefault="00132C5E" w:rsidP="00132C5E">
              <w:pPr>
                <w:spacing w:after="0" w:line="240" w:lineRule="auto"/>
                <w:jc w:val="center"/>
                <w:rPr>
                  <w:rFonts w:cs="Arial"/>
                  <w:sz w:val="32"/>
                </w:rPr>
              </w:pPr>
              <w:r w:rsidRPr="00B24380">
                <w:rPr>
                  <w:rFonts w:cs="Arial"/>
                  <w:sz w:val="32"/>
                </w:rPr>
                <w:t>CONCEPTION ET INDUSTRIALISATION</w:t>
              </w:r>
            </w:p>
            <w:p w:rsidR="00132C5E" w:rsidRPr="00B24380" w:rsidRDefault="00132C5E" w:rsidP="00132C5E">
              <w:pPr>
                <w:pStyle w:val="Corpsdetexte"/>
                <w:rPr>
                  <w:sz w:val="32"/>
                </w:rPr>
              </w:pPr>
            </w:p>
            <w:p w:rsidR="00132C5E" w:rsidRPr="00B24380" w:rsidRDefault="00132C5E" w:rsidP="00132C5E">
              <w:pPr>
                <w:spacing w:after="0" w:line="240" w:lineRule="auto"/>
                <w:jc w:val="center"/>
                <w:rPr>
                  <w:rFonts w:cs="Arial"/>
                  <w:sz w:val="28"/>
                </w:rPr>
              </w:pPr>
              <w:r w:rsidRPr="00B24380">
                <w:rPr>
                  <w:rFonts w:cs="Arial"/>
                  <w:sz w:val="28"/>
                </w:rPr>
                <w:t xml:space="preserve">SESSION </w:t>
              </w:r>
              <w:r>
                <w:rPr>
                  <w:rFonts w:cs="Arial"/>
                  <w:sz w:val="28"/>
                </w:rPr>
                <w:t>2018</w:t>
              </w:r>
            </w:p>
            <w:p w:rsidR="00132C5E" w:rsidRDefault="00132C5E" w:rsidP="00132C5E">
              <w:pPr>
                <w:pStyle w:val="Corpsdetexte"/>
                <w:rPr>
                  <w:sz w:val="20"/>
                </w:rPr>
              </w:pPr>
            </w:p>
            <w:p w:rsidR="00132C5E" w:rsidRDefault="00132C5E" w:rsidP="00132C5E">
              <w:pPr>
                <w:pStyle w:val="Corpsdetexte"/>
                <w:rPr>
                  <w:sz w:val="20"/>
                </w:rPr>
              </w:pPr>
            </w:p>
            <w:p w:rsidR="00132C5E" w:rsidRDefault="00132C5E" w:rsidP="00132C5E">
              <w:pPr>
                <w:pStyle w:val="Corpsdetexte"/>
                <w:spacing w:before="3"/>
                <w:rPr>
                  <w:sz w:val="22"/>
                </w:rPr>
              </w:pPr>
              <w:r>
                <w:rPr>
                  <w:noProof/>
                  <w:lang w:eastAsia="fr-FR"/>
                </w:rPr>
                <mc:AlternateContent>
                  <mc:Choice Requires="wps">
                    <w:drawing>
                      <wp:anchor distT="0" distB="0" distL="0" distR="0" simplePos="0" relativeHeight="251687935" behindDoc="0" locked="0" layoutInCell="1" allowOverlap="1" wp14:anchorId="70CA78A5" wp14:editId="228337C5">
                        <wp:simplePos x="0" y="0"/>
                        <wp:positionH relativeFrom="page">
                          <wp:posOffset>3520440</wp:posOffset>
                        </wp:positionH>
                        <wp:positionV relativeFrom="paragraph">
                          <wp:posOffset>191770</wp:posOffset>
                        </wp:positionV>
                        <wp:extent cx="700405" cy="0"/>
                        <wp:effectExtent l="5715" t="10160" r="8255" b="8890"/>
                        <wp:wrapTopAndBottom/>
                        <wp:docPr id="40" name="Line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0405" cy="0"/>
                                </a:xfrm>
                                <a:prstGeom prst="line">
                                  <a:avLst/>
                                </a:prstGeom>
                                <a:noFill/>
                                <a:ln w="883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6" o:spid="_x0000_s1026" style="position:absolute;z-index:251687935;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77.2pt,15.1pt" to="332.35pt,1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6IhEwIAACkEAAAOAAAAZHJzL2Uyb0RvYy54bWysU8GO2jAQvVfqP1i+QxLIsh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" strokeweight=".24536mm">
                        <w10:wrap type="topAndBottom" anchorx="page"/>
                      </v:line>
                    </w:pict>
                  </mc:Fallback>
                </mc:AlternateContent>
              </w:r>
            </w:p>
            <w:p w:rsidR="00132C5E" w:rsidRDefault="00132C5E" w:rsidP="00132C5E">
              <w:pPr>
                <w:pStyle w:val="Corpsdetexte"/>
                <w:spacing w:before="11"/>
                <w:rPr>
                  <w:sz w:val="12"/>
                </w:rPr>
              </w:pPr>
            </w:p>
            <w:p w:rsidR="00132C5E" w:rsidRDefault="00132C5E" w:rsidP="00132C5E">
              <w:pPr>
                <w:spacing w:after="0" w:line="240" w:lineRule="auto"/>
                <w:jc w:val="center"/>
                <w:rPr>
                  <w:rFonts w:cs="Arial"/>
                  <w:sz w:val="32"/>
                </w:rPr>
              </w:pPr>
              <w:r w:rsidRPr="00B24380">
                <w:rPr>
                  <w:rFonts w:cs="Arial"/>
                  <w:sz w:val="32"/>
                </w:rPr>
                <w:t xml:space="preserve">Durée : 4 heures </w:t>
              </w:r>
            </w:p>
            <w:p w:rsidR="00132C5E" w:rsidRPr="00B24380" w:rsidRDefault="00132C5E" w:rsidP="00132C5E">
              <w:pPr>
                <w:spacing w:after="0" w:line="240" w:lineRule="auto"/>
                <w:jc w:val="center"/>
                <w:rPr>
                  <w:rFonts w:cs="Arial"/>
                  <w:sz w:val="32"/>
                </w:rPr>
              </w:pPr>
              <w:r w:rsidRPr="00B24380">
                <w:rPr>
                  <w:rFonts w:cs="Arial"/>
                  <w:sz w:val="32"/>
                </w:rPr>
                <w:t>Coefficient : 3</w:t>
              </w:r>
            </w:p>
            <w:p w:rsidR="00132C5E" w:rsidRDefault="00132C5E" w:rsidP="00132C5E">
              <w:pPr>
                <w:pStyle w:val="Corpsdetexte"/>
                <w:spacing w:before="3"/>
                <w:rPr>
                  <w:sz w:val="12"/>
                </w:rPr>
              </w:pPr>
            </w:p>
            <w:p w:rsidR="00132C5E" w:rsidRDefault="00132C5E" w:rsidP="00132C5E">
              <w:pPr>
                <w:pStyle w:val="Corpsdetexte"/>
                <w:spacing w:before="3"/>
                <w:rPr>
                  <w:sz w:val="12"/>
                </w:rPr>
              </w:pPr>
              <w:r>
                <w:rPr>
                  <w:noProof/>
                  <w:lang w:eastAsia="fr-FR"/>
                </w:rPr>
                <mc:AlternateContent>
                  <mc:Choice Requires="wps">
                    <w:drawing>
                      <wp:anchor distT="0" distB="0" distL="0" distR="0" simplePos="0" relativeHeight="251688959" behindDoc="0" locked="0" layoutInCell="1" allowOverlap="1" wp14:anchorId="1EFF54B7" wp14:editId="4461A348">
                        <wp:simplePos x="0" y="0"/>
                        <wp:positionH relativeFrom="page">
                          <wp:posOffset>3520440</wp:posOffset>
                        </wp:positionH>
                        <wp:positionV relativeFrom="paragraph">
                          <wp:posOffset>26670</wp:posOffset>
                        </wp:positionV>
                        <wp:extent cx="700405" cy="0"/>
                        <wp:effectExtent l="5715" t="5080" r="8255" b="13970"/>
                        <wp:wrapTopAndBottom/>
                        <wp:docPr id="83" name="Line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0405" cy="0"/>
                                </a:xfrm>
                                <a:prstGeom prst="line">
                                  <a:avLst/>
                                </a:prstGeom>
                                <a:noFill/>
                                <a:ln w="883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7" o:spid="_x0000_s1026" style="position:absolute;z-index:251688959;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77.2pt,2.1pt" to="332.3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" strokeweight=".24536mm">
                        <w10:wrap type="topAndBottom" anchorx="page"/>
                      </v:line>
                    </w:pict>
                  </mc:Fallback>
                </mc:AlternateContent>
              </w:r>
            </w:p>
            <w:p w:rsidR="00132C5E" w:rsidRDefault="00132C5E" w:rsidP="00132C5E">
              <w:pPr>
                <w:pStyle w:val="Titre2"/>
                <w:spacing w:before="70"/>
                <w:rPr>
                  <w:u w:val="thick"/>
                </w:rPr>
              </w:pPr>
            </w:p>
            <w:p w:rsidR="00132C5E" w:rsidRDefault="00132C5E" w:rsidP="00132C5E">
              <w:r>
                <w:rPr>
                  <w:rFonts w:cs="Arial"/>
                  <w:sz w:val="28"/>
                  <w:szCs w:val="28"/>
                  <w:u w:val="single"/>
                </w:rPr>
                <w:t>Matériel autorisé</w:t>
              </w:r>
              <w:r>
                <w:rPr>
                  <w:rFonts w:cs="Arial"/>
                  <w:sz w:val="28"/>
                  <w:szCs w:val="28"/>
                </w:rPr>
                <w:t xml:space="preserve"> :</w:t>
              </w:r>
            </w:p>
            <w:p w:rsidR="00132C5E" w:rsidRDefault="00132C5E" w:rsidP="00132C5E">
              <w:pPr>
                <w:pStyle w:val="Corpsdetexte"/>
                <w:spacing w:before="69"/>
                <w:ind w:left="832" w:right="830"/>
                <w:jc w:val="center"/>
              </w:pPr>
            </w:p>
            <w:p w:rsidR="00132C5E" w:rsidRPr="004863DE" w:rsidRDefault="00132C5E" w:rsidP="00132C5E">
              <w:pPr>
                <w:ind w:firstLine="709"/>
                <w:rPr>
                  <w:rFonts w:cs="Arial"/>
                  <w:szCs w:val="24"/>
                  <w:u w:val="single"/>
                </w:rPr>
              </w:pPr>
              <w:r w:rsidRPr="004863DE">
                <w:rPr>
                  <w:rFonts w:cs="Arial"/>
                  <w:szCs w:val="24"/>
                </w:rPr>
                <w:t>L’usage de tout modèle de calculatrice, avec ou sans mode examen, est autorisé.</w:t>
              </w:r>
            </w:p>
            <w:p w:rsidR="00132C5E" w:rsidRPr="00BA4E02" w:rsidRDefault="00132C5E" w:rsidP="00132C5E">
              <w:pPr>
                <w:pStyle w:val="Corpsdetexte"/>
                <w:spacing w:before="69"/>
                <w:ind w:left="832" w:right="830"/>
                <w:jc w:val="center"/>
              </w:pPr>
            </w:p>
            <w:p w:rsidR="00132C5E" w:rsidRPr="00BA4E02" w:rsidRDefault="00132C5E" w:rsidP="00132C5E">
              <w:pPr>
                <w:pStyle w:val="Corpsdetexte"/>
                <w:ind w:left="832" w:right="829"/>
                <w:jc w:val="center"/>
              </w:pPr>
              <w:r w:rsidRPr="00BA4E02">
                <w:t>L’usage de tout autre matériel ou document est interdit.</w:t>
              </w:r>
            </w:p>
            <w:p w:rsidR="00132C5E" w:rsidRDefault="00132C5E" w:rsidP="00132C5E">
              <w:pPr>
                <w:pStyle w:val="Corpsdetexte"/>
                <w:rPr>
                  <w:sz w:val="20"/>
                </w:rPr>
              </w:pPr>
            </w:p>
            <w:p w:rsidR="00132C5E" w:rsidRDefault="00132C5E" w:rsidP="00132C5E">
              <w:pPr>
                <w:pStyle w:val="Corpsdetexte"/>
                <w:rPr>
                  <w:sz w:val="20"/>
                </w:rPr>
              </w:pPr>
            </w:p>
            <w:p w:rsidR="00132C5E" w:rsidRPr="00526A4D" w:rsidRDefault="00132C5E" w:rsidP="00132C5E">
              <w:pPr>
                <w:ind w:firstLine="709"/>
                <w:rPr>
                  <w:rFonts w:cs="Arial"/>
                  <w:sz w:val="28"/>
                  <w:szCs w:val="28"/>
                  <w:u w:val="single"/>
                </w:rPr>
              </w:pPr>
              <w:r w:rsidRPr="00526A4D">
                <w:rPr>
                  <w:rFonts w:cs="Arial"/>
                  <w:sz w:val="28"/>
                  <w:szCs w:val="28"/>
                  <w:u w:val="single"/>
                </w:rPr>
                <w:t>Documents à rendre avec la copie</w:t>
              </w:r>
              <w:r w:rsidRPr="00526A4D">
                <w:rPr>
                  <w:rFonts w:cs="Arial"/>
                  <w:sz w:val="28"/>
                  <w:szCs w:val="28"/>
                </w:rPr>
                <w:t xml:space="preserve"> :</w:t>
              </w:r>
            </w:p>
            <w:p w:rsidR="00132C5E" w:rsidRDefault="00132C5E" w:rsidP="00132C5E">
              <w:pPr>
                <w:pStyle w:val="Corpsdetexte"/>
                <w:spacing w:before="9"/>
                <w:rPr>
                  <w:b/>
                  <w:sz w:val="14"/>
                </w:rPr>
              </w:pPr>
            </w:p>
            <w:p w:rsidR="00132C5E" w:rsidRDefault="00132C5E" w:rsidP="00132C5E">
              <w:pPr>
                <w:pStyle w:val="Paragraphedeliste"/>
                <w:numPr>
                  <w:ilvl w:val="0"/>
                  <w:numId w:val="1"/>
                </w:numPr>
                <w:tabs>
                  <w:tab w:val="left" w:pos="365"/>
                </w:tabs>
                <w:ind w:left="0" w:hanging="142"/>
              </w:pPr>
              <w:r>
                <w:t>le candidat répondra sur le dossier réponses et des feuilles de copie</w:t>
              </w:r>
              <w:r>
                <w:rPr>
                  <w:spacing w:val="-11"/>
                </w:rPr>
                <w:t xml:space="preserve"> </w:t>
              </w:r>
              <w:r>
                <w:t>;</w:t>
              </w:r>
            </w:p>
            <w:p w:rsidR="00132C5E" w:rsidRDefault="00132C5E" w:rsidP="00132C5E">
              <w:pPr>
                <w:pStyle w:val="Corpsdetexte"/>
                <w:jc w:val="both"/>
                <w:rPr>
                  <w:sz w:val="21"/>
                </w:rPr>
              </w:pPr>
            </w:p>
            <w:p w:rsidR="00132C5E" w:rsidRDefault="00132C5E" w:rsidP="00132C5E">
              <w:pPr>
                <w:pStyle w:val="Paragraphedeliste"/>
                <w:numPr>
                  <w:ilvl w:val="0"/>
                  <w:numId w:val="1"/>
                </w:numPr>
                <w:tabs>
                  <w:tab w:val="left" w:pos="365"/>
                </w:tabs>
                <w:ind w:left="0" w:hanging="146"/>
              </w:pPr>
              <w:r>
                <w:t>le dossier réponses est à rendre agrafé au bas d’une</w:t>
              </w:r>
              <w:r>
                <w:rPr>
                  <w:spacing w:val="-11"/>
                </w:rPr>
                <w:t xml:space="preserve"> </w:t>
              </w:r>
              <w:r>
                <w:t>copie.</w:t>
              </w:r>
            </w:p>
            <w:p w:rsidR="00132C5E" w:rsidRDefault="00132C5E" w:rsidP="00132C5E">
              <w:pPr>
                <w:pStyle w:val="Corpsdetexte"/>
                <w:jc w:val="both"/>
                <w:rPr>
                  <w:sz w:val="20"/>
                </w:rPr>
              </w:pPr>
            </w:p>
            <w:p w:rsidR="00132C5E" w:rsidRDefault="00132C5E" w:rsidP="00132C5E">
              <w:pPr>
                <w:pStyle w:val="Corpsdetexte"/>
                <w:jc w:val="both"/>
              </w:pPr>
              <w:r>
                <w:t xml:space="preserve">Dès que le sujet vous est remis, assurez-vous qu’il est complet. Le sujet comporte </w:t>
              </w:r>
              <w:r>
                <w:rPr>
                  <w:b/>
                </w:rPr>
                <w:t>quatre dossiers </w:t>
              </w:r>
              <w:r>
                <w:t>:</w:t>
              </w:r>
            </w:p>
            <w:p w:rsidR="00132C5E" w:rsidRPr="003830AB" w:rsidRDefault="00132C5E" w:rsidP="00132C5E">
              <w:pPr>
                <w:pStyle w:val="Paragraphedeliste"/>
                <w:numPr>
                  <w:ilvl w:val="1"/>
                  <w:numId w:val="1"/>
                </w:numPr>
                <w:tabs>
                  <w:tab w:val="left" w:pos="377"/>
                </w:tabs>
                <w:jc w:val="left"/>
              </w:pPr>
              <w:r>
                <w:t xml:space="preserve">le </w:t>
              </w:r>
              <w:r>
                <w:rPr>
                  <w:b/>
                </w:rPr>
                <w:t xml:space="preserve">dossier présentation - questionnement </w:t>
              </w:r>
              <w:r>
                <w:t>qui se compose de 12 pages, numérotées de 1/12 à 12/12 ;</w:t>
              </w:r>
            </w:p>
            <w:p w:rsidR="00132C5E" w:rsidRDefault="00132C5E" w:rsidP="00132C5E">
              <w:pPr>
                <w:pStyle w:val="Paragraphedeliste"/>
                <w:numPr>
                  <w:ilvl w:val="1"/>
                  <w:numId w:val="1"/>
                </w:numPr>
                <w:tabs>
                  <w:tab w:val="left" w:pos="377"/>
                </w:tabs>
              </w:pPr>
              <w:r>
                <w:t xml:space="preserve">le </w:t>
              </w:r>
              <w:r>
                <w:rPr>
                  <w:b/>
                </w:rPr>
                <w:t xml:space="preserve">dossier technique </w:t>
              </w:r>
              <w:r>
                <w:t>qui se compose de 8 pages, numérotées de 1/8 à 8/8 ;</w:t>
              </w:r>
            </w:p>
            <w:p w:rsidR="00132C5E" w:rsidRDefault="00132C5E" w:rsidP="00132C5E">
              <w:pPr>
                <w:pStyle w:val="Paragraphedeliste"/>
                <w:numPr>
                  <w:ilvl w:val="1"/>
                  <w:numId w:val="1"/>
                </w:numPr>
                <w:tabs>
                  <w:tab w:val="left" w:pos="397"/>
                </w:tabs>
              </w:pPr>
              <w:r>
                <w:t xml:space="preserve">le </w:t>
              </w:r>
              <w:r>
                <w:rPr>
                  <w:b/>
                </w:rPr>
                <w:t xml:space="preserve">dossier ressources </w:t>
              </w:r>
              <w:r>
                <w:t>qui se compose de 15 pages, numérotées de 1/15 à</w:t>
              </w:r>
              <w:r>
                <w:rPr>
                  <w:spacing w:val="2"/>
                </w:rPr>
                <w:t xml:space="preserve"> 15</w:t>
              </w:r>
              <w:r>
                <w:t>/15 ;</w:t>
              </w:r>
            </w:p>
            <w:p w:rsidR="00132C5E" w:rsidRDefault="00132C5E" w:rsidP="00132C5E">
              <w:pPr>
                <w:pStyle w:val="Paragraphedeliste"/>
                <w:numPr>
                  <w:ilvl w:val="1"/>
                  <w:numId w:val="1"/>
                </w:numPr>
                <w:tabs>
                  <w:tab w:val="left" w:pos="365"/>
                </w:tabs>
              </w:pPr>
              <w:r>
                <w:t xml:space="preserve">le </w:t>
              </w:r>
              <w:r>
                <w:rPr>
                  <w:b/>
                </w:rPr>
                <w:t xml:space="preserve">dossier réponses </w:t>
              </w:r>
              <w:r>
                <w:t>qui se compose de 5 pages, numérotées de 1/5 à 5/5</w:t>
              </w:r>
              <w:r>
                <w:rPr>
                  <w:spacing w:val="-19"/>
                </w:rPr>
                <w:t>.</w:t>
              </w:r>
            </w:p>
            <w:p w:rsidR="00132C5E" w:rsidRDefault="00132C5E" w:rsidP="00132C5E">
              <w:pPr>
                <w:spacing w:after="0" w:line="240" w:lineRule="auto"/>
                <w:jc w:val="both"/>
                <w:rPr>
                  <w:rFonts w:cs="Arial"/>
                  <w:i/>
                </w:rPr>
              </w:pPr>
            </w:p>
            <w:p w:rsidR="00132C5E" w:rsidRDefault="00132C5E" w:rsidP="00132C5E">
              <w:pPr>
                <w:spacing w:after="0" w:line="276" w:lineRule="auto"/>
                <w:jc w:val="both"/>
                <w:rPr>
                  <w:rFonts w:cs="Arial"/>
                  <w:i/>
                </w:rPr>
              </w:pPr>
              <w:r w:rsidRPr="00B24380">
                <w:rPr>
                  <w:rFonts w:cs="Arial"/>
                  <w:i/>
                </w:rPr>
                <w:t xml:space="preserve">Il sera tenu compte de la qualité de la rédaction, en particulier pour les réponses aux questions ne nécessitant pas de calcul. Le correcteur attend des phrases construites respectant la syntaxe de la langue française. </w:t>
              </w:r>
              <w:r w:rsidRPr="00B24380">
                <w:rPr>
                  <w:rFonts w:cs="Arial"/>
                  <w:b/>
                  <w:i/>
                </w:rPr>
                <w:t>Chaque réponse sera clairement précédée du numéro de la question à laquelle elle se rapporte</w:t>
              </w:r>
              <w:r w:rsidRPr="00B24380">
                <w:rPr>
                  <w:rFonts w:cs="Arial"/>
                  <w:i/>
                </w:rPr>
                <w:t>.</w:t>
              </w:r>
            </w:p>
            <w:p w:rsidR="00132C5E" w:rsidRPr="00B24380" w:rsidRDefault="00132C5E" w:rsidP="00132C5E">
              <w:pPr>
                <w:spacing w:after="0" w:line="276" w:lineRule="auto"/>
                <w:jc w:val="both"/>
                <w:rPr>
                  <w:rFonts w:cs="Arial"/>
                  <w:i/>
                </w:rPr>
              </w:pPr>
            </w:p>
            <w:p w:rsidR="00132C5E" w:rsidRDefault="00132C5E" w:rsidP="00132C5E">
              <w:pPr>
                <w:spacing w:after="0"/>
                <w:jc w:val="both"/>
                <w:rPr>
                  <w:rFonts w:cs="Arial"/>
                  <w:i/>
                </w:rPr>
              </w:pPr>
              <w:r w:rsidRPr="00B24380">
                <w:rPr>
                  <w:rFonts w:cs="Arial"/>
                  <w:i/>
                </w:rPr>
                <w:t>Les notations du texte seront scrupuleusement respectées.</w:t>
              </w:r>
            </w:p>
            <w:p w:rsidR="00132C5E" w:rsidRDefault="00132C5E" w:rsidP="00132C5E">
              <w:pPr>
                <w:spacing w:after="0"/>
                <w:jc w:val="both"/>
                <w:rPr>
                  <w:rFonts w:cs="Arial"/>
                  <w:i/>
                </w:rPr>
                <w:sectPr w:rsidR="00132C5E" w:rsidSect="00A12522">
                  <w:pgSz w:w="11906" w:h="16838"/>
                  <w:pgMar w:top="851" w:right="851" w:bottom="851" w:left="851" w:header="709" w:footer="510" w:gutter="0"/>
                  <w:pgNumType w:start="1"/>
                  <w:cols w:space="708"/>
                  <w:docGrid w:linePitch="360"/>
                </w:sectPr>
              </w:pPr>
            </w:p>
            <w:p w:rsidR="00132C5E" w:rsidRDefault="00132C5E" w:rsidP="00132C5E">
              <w:pPr>
                <w:spacing w:after="0"/>
                <w:jc w:val="both"/>
                <w:rPr>
                  <w:i/>
                  <w:sz w:val="20"/>
                </w:rPr>
              </w:pPr>
            </w:p>
          </w:sdtContent>
        </w:sdt>
        <w:p w:rsidR="00132C5E" w:rsidRDefault="00132C5E" w:rsidP="00132C5E">
          <w:pPr>
            <w:pBdr>
              <w:top w:val="single" w:sz="4" w:space="1" w:color="auto"/>
              <w:left w:val="single" w:sz="4" w:space="4" w:color="auto"/>
              <w:bottom w:val="single" w:sz="4" w:space="1" w:color="auto"/>
              <w:right w:val="single" w:sz="4" w:space="4" w:color="auto"/>
            </w:pBdr>
            <w:spacing w:after="0"/>
            <w:ind w:right="79"/>
            <w:jc w:val="center"/>
            <w:rPr>
              <w:sz w:val="20"/>
              <w:szCs w:val="20"/>
            </w:rPr>
          </w:pPr>
        </w:p>
        <w:sdt>
          <w:sdtPr>
            <w:rPr>
              <w:rFonts w:eastAsia="Arial" w:cs="Arial"/>
              <w:sz w:val="20"/>
              <w:szCs w:val="20"/>
            </w:rPr>
            <w:id w:val="-81377107"/>
            <w:docPartObj>
              <w:docPartGallery w:val="Cover Pages"/>
              <w:docPartUnique/>
            </w:docPartObj>
          </w:sdtPr>
          <w:sdtEndPr>
            <w:rPr>
              <w:rFonts w:eastAsiaTheme="minorHAnsi" w:cstheme="minorBidi"/>
              <w:sz w:val="24"/>
              <w:szCs w:val="22"/>
            </w:rPr>
          </w:sdtEndPr>
          <w:sdtContent>
            <w:p w:rsidR="00132C5E" w:rsidRPr="00A66CF2" w:rsidRDefault="00132C5E" w:rsidP="00132C5E">
              <w:pPr>
                <w:pBdr>
                  <w:top w:val="single" w:sz="4" w:space="1" w:color="auto"/>
                  <w:left w:val="single" w:sz="4" w:space="4" w:color="auto"/>
                  <w:bottom w:val="single" w:sz="4" w:space="1" w:color="auto"/>
                  <w:right w:val="single" w:sz="4" w:space="4" w:color="auto"/>
                </w:pBdr>
                <w:spacing w:after="0"/>
                <w:ind w:right="79"/>
                <w:jc w:val="center"/>
                <w:rPr>
                  <w:rFonts w:cs="Arial"/>
                  <w:b/>
                  <w:sz w:val="32"/>
                </w:rPr>
              </w:pPr>
              <w:r w:rsidRPr="00A66CF2">
                <w:rPr>
                  <w:rFonts w:cs="Arial"/>
                  <w:b/>
                  <w:sz w:val="32"/>
                </w:rPr>
                <w:t>BREVET DE TECHNICIEN SUPÉRIEUR</w:t>
              </w:r>
            </w:p>
            <w:p w:rsidR="00132C5E" w:rsidRPr="00A66CF2" w:rsidRDefault="00132C5E" w:rsidP="00132C5E">
              <w:pPr>
                <w:pStyle w:val="Corpsdetexte"/>
                <w:pBdr>
                  <w:top w:val="single" w:sz="4" w:space="1" w:color="auto"/>
                  <w:left w:val="single" w:sz="4" w:space="4" w:color="auto"/>
                  <w:bottom w:val="single" w:sz="4" w:space="1" w:color="auto"/>
                  <w:right w:val="single" w:sz="4" w:space="4" w:color="auto"/>
                </w:pBdr>
                <w:ind w:right="79"/>
                <w:jc w:val="center"/>
                <w:rPr>
                  <w:sz w:val="32"/>
                  <w:szCs w:val="32"/>
                </w:rPr>
              </w:pPr>
            </w:p>
            <w:p w:rsidR="00132C5E" w:rsidRPr="00A66CF2" w:rsidRDefault="00132C5E" w:rsidP="00132C5E">
              <w:pPr>
                <w:pBdr>
                  <w:top w:val="single" w:sz="4" w:space="1" w:color="auto"/>
                  <w:left w:val="single" w:sz="4" w:space="4" w:color="auto"/>
                  <w:bottom w:val="single" w:sz="4" w:space="1" w:color="auto"/>
                  <w:right w:val="single" w:sz="4" w:space="4" w:color="auto"/>
                </w:pBdr>
                <w:tabs>
                  <w:tab w:val="left" w:pos="9781"/>
                </w:tabs>
                <w:spacing w:after="0"/>
                <w:ind w:right="79"/>
                <w:jc w:val="center"/>
                <w:rPr>
                  <w:rFonts w:cs="Arial"/>
                  <w:b/>
                  <w:sz w:val="32"/>
                </w:rPr>
              </w:pPr>
              <w:r w:rsidRPr="00A66CF2">
                <w:rPr>
                  <w:rFonts w:cs="Arial"/>
                  <w:b/>
                  <w:sz w:val="32"/>
                </w:rPr>
                <w:t>ÉLECTROTECHNIQUE</w:t>
              </w:r>
            </w:p>
            <w:p w:rsidR="00132C5E" w:rsidRDefault="00132C5E" w:rsidP="00132C5E">
              <w:pPr>
                <w:pStyle w:val="Corpsdetexte"/>
                <w:jc w:val="center"/>
                <w:rPr>
                  <w:sz w:val="20"/>
                </w:rPr>
              </w:pPr>
            </w:p>
            <w:p w:rsidR="00132C5E" w:rsidRPr="00B24380" w:rsidRDefault="00132C5E" w:rsidP="00132C5E">
              <w:pPr>
                <w:pStyle w:val="Corpsdetexte"/>
                <w:jc w:val="center"/>
                <w:rPr>
                  <w:sz w:val="20"/>
                </w:rPr>
              </w:pPr>
            </w:p>
            <w:p w:rsidR="00132C5E" w:rsidRPr="00B24380" w:rsidRDefault="00132C5E" w:rsidP="00132C5E">
              <w:pPr>
                <w:spacing w:after="0" w:line="240" w:lineRule="auto"/>
                <w:ind w:right="79"/>
                <w:jc w:val="center"/>
                <w:rPr>
                  <w:rFonts w:cs="Arial"/>
                  <w:sz w:val="20"/>
                </w:rPr>
              </w:pPr>
            </w:p>
            <w:p w:rsidR="00132C5E" w:rsidRPr="00B24380" w:rsidRDefault="00132C5E" w:rsidP="00132C5E">
              <w:pPr>
                <w:spacing w:after="0" w:line="240" w:lineRule="auto"/>
                <w:jc w:val="center"/>
                <w:rPr>
                  <w:rFonts w:cs="Arial"/>
                  <w:sz w:val="28"/>
                </w:rPr>
              </w:pPr>
              <w:r w:rsidRPr="00B24380">
                <w:rPr>
                  <w:rFonts w:cs="Arial"/>
                  <w:sz w:val="28"/>
                </w:rPr>
                <w:t>ÉPREUVE E.4.2.</w:t>
              </w:r>
            </w:p>
            <w:p w:rsidR="00132C5E" w:rsidRPr="00B24380" w:rsidRDefault="00132C5E" w:rsidP="00132C5E">
              <w:pPr>
                <w:pStyle w:val="Corpsdetexte"/>
                <w:rPr>
                  <w:sz w:val="28"/>
                </w:rPr>
              </w:pPr>
            </w:p>
            <w:p w:rsidR="00132C5E" w:rsidRDefault="00132C5E" w:rsidP="00132C5E">
              <w:pPr>
                <w:spacing w:after="0" w:line="240" w:lineRule="auto"/>
                <w:jc w:val="center"/>
                <w:rPr>
                  <w:rFonts w:cs="Arial"/>
                  <w:sz w:val="32"/>
                </w:rPr>
              </w:pPr>
              <w:r w:rsidRPr="00B24380">
                <w:rPr>
                  <w:rFonts w:cs="Arial"/>
                  <w:sz w:val="32"/>
                </w:rPr>
                <w:t>ÉTUDE D’</w:t>
              </w:r>
              <w:r>
                <w:rPr>
                  <w:rFonts w:cs="Arial"/>
                  <w:sz w:val="32"/>
                </w:rPr>
                <w:t>UN SYSTÈME TECHNIQUE INDUSTRIEL</w:t>
              </w:r>
            </w:p>
            <w:p w:rsidR="00132C5E" w:rsidRPr="00B24380" w:rsidRDefault="00132C5E" w:rsidP="00132C5E">
              <w:pPr>
                <w:spacing w:after="0" w:line="240" w:lineRule="auto"/>
                <w:jc w:val="center"/>
                <w:rPr>
                  <w:rFonts w:cs="Arial"/>
                  <w:sz w:val="32"/>
                </w:rPr>
              </w:pPr>
              <w:r w:rsidRPr="00B24380">
                <w:rPr>
                  <w:rFonts w:cs="Arial"/>
                  <w:sz w:val="32"/>
                </w:rPr>
                <w:t>CONCEPTION ET INDUSTRIALISATION</w:t>
              </w:r>
            </w:p>
            <w:p w:rsidR="00132C5E" w:rsidRPr="00B24380" w:rsidRDefault="00132C5E" w:rsidP="00132C5E">
              <w:pPr>
                <w:pStyle w:val="Corpsdetexte"/>
                <w:rPr>
                  <w:sz w:val="32"/>
                </w:rPr>
              </w:pPr>
            </w:p>
            <w:p w:rsidR="00132C5E" w:rsidRPr="00B24380" w:rsidRDefault="00132C5E" w:rsidP="00132C5E">
              <w:pPr>
                <w:spacing w:after="0" w:line="240" w:lineRule="auto"/>
                <w:jc w:val="center"/>
                <w:rPr>
                  <w:rFonts w:cs="Arial"/>
                  <w:sz w:val="28"/>
                </w:rPr>
              </w:pPr>
              <w:r w:rsidRPr="00B24380">
                <w:rPr>
                  <w:rFonts w:cs="Arial"/>
                  <w:sz w:val="28"/>
                </w:rPr>
                <w:t xml:space="preserve">SESSION </w:t>
              </w:r>
              <w:r>
                <w:rPr>
                  <w:rFonts w:cs="Arial"/>
                  <w:sz w:val="28"/>
                </w:rPr>
                <w:t>2018</w:t>
              </w:r>
            </w:p>
            <w:p w:rsidR="00132C5E" w:rsidRDefault="00132C5E" w:rsidP="00132C5E">
              <w:pPr>
                <w:pStyle w:val="Corpsdetexte"/>
                <w:rPr>
                  <w:sz w:val="20"/>
                </w:rPr>
              </w:pPr>
            </w:p>
            <w:p w:rsidR="00132C5E" w:rsidRDefault="00132C5E" w:rsidP="00132C5E">
              <w:pPr>
                <w:pStyle w:val="Corpsdetexte"/>
                <w:rPr>
                  <w:sz w:val="20"/>
                </w:rPr>
              </w:pPr>
            </w:p>
            <w:p w:rsidR="00132C5E" w:rsidRDefault="00132C5E" w:rsidP="00132C5E">
              <w:pPr>
                <w:pStyle w:val="Corpsdetexte"/>
                <w:spacing w:before="3"/>
                <w:rPr>
                  <w:sz w:val="22"/>
                </w:rPr>
              </w:pPr>
              <w:r>
                <w:rPr>
                  <w:noProof/>
                  <w:lang w:eastAsia="fr-FR"/>
                </w:rPr>
                <mc:AlternateContent>
                  <mc:Choice Requires="wps">
                    <w:drawing>
                      <wp:anchor distT="0" distB="0" distL="0" distR="0" simplePos="0" relativeHeight="251684863" behindDoc="0" locked="0" layoutInCell="1" allowOverlap="1" wp14:anchorId="70C1E0D6" wp14:editId="58DB7038">
                        <wp:simplePos x="0" y="0"/>
                        <wp:positionH relativeFrom="page">
                          <wp:posOffset>3520440</wp:posOffset>
                        </wp:positionH>
                        <wp:positionV relativeFrom="paragraph">
                          <wp:posOffset>191770</wp:posOffset>
                        </wp:positionV>
                        <wp:extent cx="700405" cy="0"/>
                        <wp:effectExtent l="5715" t="10160" r="8255" b="8890"/>
                        <wp:wrapTopAndBottom/>
                        <wp:docPr id="103" name="Line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0405" cy="0"/>
                                </a:xfrm>
                                <a:prstGeom prst="line">
                                  <a:avLst/>
                                </a:prstGeom>
                                <a:noFill/>
                                <a:ln w="883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6" o:spid="_x0000_s1026" style="position:absolute;z-index:251684863;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77.2pt,15.1pt" to="332.35pt,1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iOQFAIAACoEAAAOAAAAZHJzL2Uyb0RvYy54bWysU8GO2jAQvVfqP1i+QxLIsh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" strokeweight=".24536mm">
                        <w10:wrap type="topAndBottom" anchorx="page"/>
                      </v:line>
                    </w:pict>
                  </mc:Fallback>
                </mc:AlternateContent>
              </w:r>
            </w:p>
            <w:p w:rsidR="00132C5E" w:rsidRDefault="00132C5E" w:rsidP="00132C5E">
              <w:pPr>
                <w:pStyle w:val="Corpsdetexte"/>
                <w:spacing w:before="11"/>
                <w:rPr>
                  <w:sz w:val="12"/>
                </w:rPr>
              </w:pPr>
            </w:p>
            <w:p w:rsidR="00132C5E" w:rsidRDefault="00132C5E" w:rsidP="00132C5E">
              <w:pPr>
                <w:spacing w:after="0" w:line="240" w:lineRule="auto"/>
                <w:jc w:val="center"/>
                <w:rPr>
                  <w:rFonts w:cs="Arial"/>
                  <w:sz w:val="32"/>
                </w:rPr>
              </w:pPr>
              <w:r w:rsidRPr="00B24380">
                <w:rPr>
                  <w:rFonts w:cs="Arial"/>
                  <w:sz w:val="32"/>
                </w:rPr>
                <w:t xml:space="preserve">Durée : 4 heures </w:t>
              </w:r>
            </w:p>
            <w:p w:rsidR="00132C5E" w:rsidRPr="00B24380" w:rsidRDefault="00132C5E" w:rsidP="00132C5E">
              <w:pPr>
                <w:spacing w:after="0" w:line="240" w:lineRule="auto"/>
                <w:jc w:val="center"/>
                <w:rPr>
                  <w:rFonts w:cs="Arial"/>
                  <w:sz w:val="32"/>
                </w:rPr>
              </w:pPr>
              <w:r w:rsidRPr="00B24380">
                <w:rPr>
                  <w:rFonts w:cs="Arial"/>
                  <w:sz w:val="32"/>
                </w:rPr>
                <w:t>Coefficient : 3</w:t>
              </w:r>
            </w:p>
            <w:p w:rsidR="00132C5E" w:rsidRDefault="00132C5E" w:rsidP="00132C5E">
              <w:pPr>
                <w:pStyle w:val="Corpsdetexte"/>
                <w:spacing w:before="3"/>
                <w:rPr>
                  <w:sz w:val="12"/>
                </w:rPr>
              </w:pPr>
            </w:p>
            <w:p w:rsidR="00132C5E" w:rsidRDefault="00132C5E" w:rsidP="00132C5E">
              <w:pPr>
                <w:pStyle w:val="Corpsdetexte"/>
                <w:spacing w:before="3"/>
                <w:rPr>
                  <w:sz w:val="12"/>
                </w:rPr>
              </w:pPr>
              <w:r>
                <w:rPr>
                  <w:noProof/>
                  <w:lang w:eastAsia="fr-FR"/>
                </w:rPr>
                <mc:AlternateContent>
                  <mc:Choice Requires="wps">
                    <w:drawing>
                      <wp:anchor distT="0" distB="0" distL="0" distR="0" simplePos="0" relativeHeight="251685887" behindDoc="0" locked="0" layoutInCell="1" allowOverlap="1" wp14:anchorId="756D058F" wp14:editId="727B2A65">
                        <wp:simplePos x="0" y="0"/>
                        <wp:positionH relativeFrom="page">
                          <wp:posOffset>3520440</wp:posOffset>
                        </wp:positionH>
                        <wp:positionV relativeFrom="paragraph">
                          <wp:posOffset>26670</wp:posOffset>
                        </wp:positionV>
                        <wp:extent cx="700405" cy="0"/>
                        <wp:effectExtent l="5715" t="5080" r="8255" b="13970"/>
                        <wp:wrapTopAndBottom/>
                        <wp:docPr id="102" name="Line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0405" cy="0"/>
                                </a:xfrm>
                                <a:prstGeom prst="line">
                                  <a:avLst/>
                                </a:prstGeom>
                                <a:noFill/>
                                <a:ln w="883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7" o:spid="_x0000_s1026" style="position:absolute;z-index:251685887;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77.2pt,2.1pt" to="332.3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" strokeweight=".24536mm">
                        <w10:wrap type="topAndBottom" anchorx="page"/>
                      </v:line>
                    </w:pict>
                  </mc:Fallback>
                </mc:AlternateContent>
              </w:r>
            </w:p>
            <w:p w:rsidR="00132C5E" w:rsidRDefault="00132C5E" w:rsidP="00132C5E">
              <w:pPr>
                <w:pStyle w:val="Titre2"/>
                <w:spacing w:before="70"/>
                <w:rPr>
                  <w:u w:val="thick"/>
                </w:rPr>
              </w:pPr>
            </w:p>
            <w:p w:rsidR="00132C5E" w:rsidRDefault="00132C5E" w:rsidP="00132C5E">
              <w:r>
                <w:rPr>
                  <w:rFonts w:cs="Arial"/>
                  <w:sz w:val="28"/>
                  <w:szCs w:val="28"/>
                  <w:u w:val="single"/>
                </w:rPr>
                <w:t>Matériel autorisé</w:t>
              </w:r>
              <w:r>
                <w:rPr>
                  <w:rFonts w:cs="Arial"/>
                  <w:sz w:val="28"/>
                  <w:szCs w:val="28"/>
                </w:rPr>
                <w:t xml:space="preserve"> :</w:t>
              </w:r>
            </w:p>
            <w:p w:rsidR="00132C5E" w:rsidRDefault="00132C5E" w:rsidP="00132C5E">
              <w:pPr>
                <w:pStyle w:val="Corpsdetexte"/>
                <w:spacing w:before="69"/>
                <w:ind w:left="832" w:right="830"/>
                <w:jc w:val="center"/>
              </w:pPr>
            </w:p>
            <w:p w:rsidR="00132C5E" w:rsidRPr="004863DE" w:rsidRDefault="00132C5E" w:rsidP="00132C5E">
              <w:pPr>
                <w:ind w:firstLine="709"/>
                <w:rPr>
                  <w:rFonts w:cs="Arial"/>
                  <w:szCs w:val="24"/>
                  <w:u w:val="single"/>
                </w:rPr>
              </w:pPr>
              <w:r w:rsidRPr="004863DE">
                <w:rPr>
                  <w:rFonts w:cs="Arial"/>
                  <w:szCs w:val="24"/>
                </w:rPr>
                <w:t>L’usage de tout modèle de calculatrice, avec ou sans mode examen, est autorisé.</w:t>
              </w:r>
            </w:p>
            <w:p w:rsidR="00132C5E" w:rsidRPr="00BA4E02" w:rsidRDefault="00132C5E" w:rsidP="00132C5E">
              <w:pPr>
                <w:pStyle w:val="Corpsdetexte"/>
                <w:spacing w:before="69"/>
                <w:ind w:left="832" w:right="830"/>
                <w:jc w:val="center"/>
              </w:pPr>
            </w:p>
            <w:p w:rsidR="00132C5E" w:rsidRPr="00BA4E02" w:rsidRDefault="00132C5E" w:rsidP="00132C5E">
              <w:pPr>
                <w:pStyle w:val="Corpsdetexte"/>
                <w:ind w:left="832" w:right="829"/>
                <w:jc w:val="center"/>
              </w:pPr>
              <w:r w:rsidRPr="00BA4E02">
                <w:t>L’usage de tout autre matériel ou document est interdit.</w:t>
              </w:r>
            </w:p>
            <w:p w:rsidR="00132C5E" w:rsidRDefault="00132C5E" w:rsidP="00132C5E">
              <w:pPr>
                <w:pStyle w:val="Corpsdetexte"/>
                <w:rPr>
                  <w:sz w:val="20"/>
                </w:rPr>
              </w:pPr>
            </w:p>
            <w:p w:rsidR="00132C5E" w:rsidRDefault="00132C5E" w:rsidP="00132C5E">
              <w:pPr>
                <w:pStyle w:val="Corpsdetexte"/>
                <w:rPr>
                  <w:sz w:val="20"/>
                </w:rPr>
              </w:pPr>
            </w:p>
            <w:p w:rsidR="00132C5E" w:rsidRPr="00526A4D" w:rsidRDefault="00132C5E" w:rsidP="00132C5E">
              <w:pPr>
                <w:ind w:firstLine="709"/>
                <w:rPr>
                  <w:rFonts w:cs="Arial"/>
                  <w:sz w:val="28"/>
                  <w:szCs w:val="28"/>
                  <w:u w:val="single"/>
                </w:rPr>
              </w:pPr>
              <w:r w:rsidRPr="00526A4D">
                <w:rPr>
                  <w:rFonts w:cs="Arial"/>
                  <w:sz w:val="28"/>
                  <w:szCs w:val="28"/>
                  <w:u w:val="single"/>
                </w:rPr>
                <w:t>Documents à rendre avec la copie</w:t>
              </w:r>
              <w:r w:rsidRPr="00526A4D">
                <w:rPr>
                  <w:rFonts w:cs="Arial"/>
                  <w:sz w:val="28"/>
                  <w:szCs w:val="28"/>
                </w:rPr>
                <w:t xml:space="preserve"> :</w:t>
              </w:r>
            </w:p>
            <w:p w:rsidR="00132C5E" w:rsidRDefault="00132C5E" w:rsidP="00132C5E">
              <w:pPr>
                <w:pStyle w:val="Corpsdetexte"/>
                <w:spacing w:before="9"/>
                <w:rPr>
                  <w:b/>
                  <w:sz w:val="14"/>
                </w:rPr>
              </w:pPr>
            </w:p>
            <w:p w:rsidR="00132C5E" w:rsidRDefault="00132C5E" w:rsidP="00132C5E">
              <w:pPr>
                <w:pStyle w:val="Paragraphedeliste"/>
                <w:numPr>
                  <w:ilvl w:val="0"/>
                  <w:numId w:val="1"/>
                </w:numPr>
                <w:tabs>
                  <w:tab w:val="left" w:pos="365"/>
                </w:tabs>
                <w:ind w:left="0" w:hanging="142"/>
              </w:pPr>
              <w:r>
                <w:t>le candidat répondra sur le dossier réponses et des feuilles de copie</w:t>
              </w:r>
              <w:r>
                <w:rPr>
                  <w:spacing w:val="-11"/>
                </w:rPr>
                <w:t xml:space="preserve"> </w:t>
              </w:r>
              <w:r>
                <w:t>;</w:t>
              </w:r>
            </w:p>
            <w:p w:rsidR="00132C5E" w:rsidRDefault="00132C5E" w:rsidP="00132C5E">
              <w:pPr>
                <w:pStyle w:val="Corpsdetexte"/>
                <w:jc w:val="both"/>
                <w:rPr>
                  <w:sz w:val="21"/>
                </w:rPr>
              </w:pPr>
            </w:p>
            <w:p w:rsidR="00132C5E" w:rsidRDefault="00132C5E" w:rsidP="00132C5E">
              <w:pPr>
                <w:pStyle w:val="Paragraphedeliste"/>
                <w:numPr>
                  <w:ilvl w:val="0"/>
                  <w:numId w:val="1"/>
                </w:numPr>
                <w:tabs>
                  <w:tab w:val="left" w:pos="365"/>
                </w:tabs>
                <w:ind w:left="0" w:hanging="146"/>
              </w:pPr>
              <w:r>
                <w:t>le dossier réponses est à rendre agrafé au bas d’une</w:t>
              </w:r>
              <w:r>
                <w:rPr>
                  <w:spacing w:val="-11"/>
                </w:rPr>
                <w:t xml:space="preserve"> </w:t>
              </w:r>
              <w:r>
                <w:t>copie.</w:t>
              </w:r>
            </w:p>
            <w:p w:rsidR="00132C5E" w:rsidRDefault="00132C5E" w:rsidP="00132C5E">
              <w:pPr>
                <w:pStyle w:val="Corpsdetexte"/>
                <w:jc w:val="both"/>
                <w:rPr>
                  <w:sz w:val="20"/>
                </w:rPr>
              </w:pPr>
            </w:p>
            <w:p w:rsidR="00132C5E" w:rsidRDefault="00132C5E" w:rsidP="00132C5E">
              <w:pPr>
                <w:pStyle w:val="Corpsdetexte"/>
                <w:jc w:val="both"/>
              </w:pPr>
              <w:r>
                <w:t xml:space="preserve">Dès que le sujet vous est remis, assurez-vous qu’il est complet. Le sujet comporte </w:t>
              </w:r>
              <w:r>
                <w:rPr>
                  <w:b/>
                </w:rPr>
                <w:t>quatre dossiers </w:t>
              </w:r>
              <w:r>
                <w:t>:</w:t>
              </w:r>
            </w:p>
            <w:p w:rsidR="00132C5E" w:rsidRPr="003830AB" w:rsidRDefault="00132C5E" w:rsidP="00132C5E">
              <w:pPr>
                <w:pStyle w:val="Paragraphedeliste"/>
                <w:numPr>
                  <w:ilvl w:val="1"/>
                  <w:numId w:val="1"/>
                </w:numPr>
                <w:tabs>
                  <w:tab w:val="left" w:pos="377"/>
                </w:tabs>
                <w:jc w:val="left"/>
              </w:pPr>
              <w:r>
                <w:t xml:space="preserve">le </w:t>
              </w:r>
              <w:r>
                <w:rPr>
                  <w:b/>
                </w:rPr>
                <w:t xml:space="preserve">dossier présentation - questionnement </w:t>
              </w:r>
              <w:r>
                <w:t>qui se compose de 12 pages, numérotées de 1/12 à 12/12 ;</w:t>
              </w:r>
            </w:p>
            <w:p w:rsidR="00132C5E" w:rsidRDefault="00132C5E" w:rsidP="00132C5E">
              <w:pPr>
                <w:pStyle w:val="Paragraphedeliste"/>
                <w:numPr>
                  <w:ilvl w:val="1"/>
                  <w:numId w:val="1"/>
                </w:numPr>
                <w:tabs>
                  <w:tab w:val="left" w:pos="377"/>
                </w:tabs>
              </w:pPr>
              <w:r>
                <w:t xml:space="preserve">le </w:t>
              </w:r>
              <w:r>
                <w:rPr>
                  <w:b/>
                </w:rPr>
                <w:t xml:space="preserve">dossier technique </w:t>
              </w:r>
              <w:r>
                <w:t>qui se compose de 8 pages, numérotées de 1/8 à 8/8 ;</w:t>
              </w:r>
            </w:p>
            <w:p w:rsidR="00132C5E" w:rsidRDefault="00132C5E" w:rsidP="00132C5E">
              <w:pPr>
                <w:pStyle w:val="Paragraphedeliste"/>
                <w:numPr>
                  <w:ilvl w:val="1"/>
                  <w:numId w:val="1"/>
                </w:numPr>
                <w:tabs>
                  <w:tab w:val="left" w:pos="397"/>
                </w:tabs>
              </w:pPr>
              <w:r>
                <w:t xml:space="preserve">le </w:t>
              </w:r>
              <w:r>
                <w:rPr>
                  <w:b/>
                </w:rPr>
                <w:t xml:space="preserve">dossier ressources </w:t>
              </w:r>
              <w:r>
                <w:t>qui se compose de 15 pages, numérotées de 1/15 à</w:t>
              </w:r>
              <w:r>
                <w:rPr>
                  <w:spacing w:val="2"/>
                </w:rPr>
                <w:t xml:space="preserve"> 15</w:t>
              </w:r>
              <w:r>
                <w:t>/15 ;</w:t>
              </w:r>
            </w:p>
            <w:p w:rsidR="00132C5E" w:rsidRDefault="00132C5E" w:rsidP="00132C5E">
              <w:pPr>
                <w:pStyle w:val="Paragraphedeliste"/>
                <w:numPr>
                  <w:ilvl w:val="1"/>
                  <w:numId w:val="1"/>
                </w:numPr>
                <w:tabs>
                  <w:tab w:val="left" w:pos="365"/>
                </w:tabs>
              </w:pPr>
              <w:r>
                <w:t xml:space="preserve">le </w:t>
              </w:r>
              <w:r>
                <w:rPr>
                  <w:b/>
                </w:rPr>
                <w:t xml:space="preserve">dossier réponses </w:t>
              </w:r>
              <w:r>
                <w:t>qui se compose de 5 pages, numérotées de 1/5 à 5/5</w:t>
              </w:r>
              <w:r>
                <w:rPr>
                  <w:spacing w:val="-19"/>
                </w:rPr>
                <w:t>.</w:t>
              </w:r>
            </w:p>
            <w:p w:rsidR="00132C5E" w:rsidRDefault="00132C5E" w:rsidP="00132C5E">
              <w:pPr>
                <w:spacing w:after="0" w:line="240" w:lineRule="auto"/>
                <w:jc w:val="both"/>
                <w:rPr>
                  <w:rFonts w:cs="Arial"/>
                  <w:i/>
                </w:rPr>
              </w:pPr>
            </w:p>
            <w:p w:rsidR="00132C5E" w:rsidRDefault="00132C5E" w:rsidP="00132C5E">
              <w:pPr>
                <w:spacing w:after="0" w:line="276" w:lineRule="auto"/>
                <w:jc w:val="both"/>
                <w:rPr>
                  <w:rFonts w:cs="Arial"/>
                  <w:i/>
                </w:rPr>
              </w:pPr>
              <w:r w:rsidRPr="00B24380">
                <w:rPr>
                  <w:rFonts w:cs="Arial"/>
                  <w:i/>
                </w:rPr>
                <w:t xml:space="preserve">Il sera tenu compte de la qualité de la rédaction, en particulier pour les réponses aux questions ne nécessitant pas de calcul. Le correcteur attend des phrases construites respectant la syntaxe de la langue française. </w:t>
              </w:r>
              <w:r w:rsidRPr="00B24380">
                <w:rPr>
                  <w:rFonts w:cs="Arial"/>
                  <w:b/>
                  <w:i/>
                </w:rPr>
                <w:t>Chaque réponse sera clairement précédée du numéro de la question à laquelle elle se rapporte</w:t>
              </w:r>
              <w:r w:rsidRPr="00B24380">
                <w:rPr>
                  <w:rFonts w:cs="Arial"/>
                  <w:i/>
                </w:rPr>
                <w:t>.</w:t>
              </w:r>
            </w:p>
            <w:p w:rsidR="00132C5E" w:rsidRPr="00B24380" w:rsidRDefault="00132C5E" w:rsidP="00132C5E">
              <w:pPr>
                <w:spacing w:after="0" w:line="276" w:lineRule="auto"/>
                <w:jc w:val="both"/>
                <w:rPr>
                  <w:rFonts w:cs="Arial"/>
                  <w:i/>
                </w:rPr>
              </w:pPr>
            </w:p>
            <w:p w:rsidR="00132C5E" w:rsidRDefault="00132C5E" w:rsidP="00132C5E">
              <w:pPr>
                <w:spacing w:after="0"/>
                <w:jc w:val="both"/>
                <w:rPr>
                  <w:i/>
                  <w:sz w:val="20"/>
                </w:rPr>
              </w:pPr>
              <w:r w:rsidRPr="00B24380">
                <w:rPr>
                  <w:rFonts w:cs="Arial"/>
                  <w:i/>
                </w:rPr>
                <w:t>Les notations du texte seront scrupuleusement respectées.</w:t>
              </w:r>
            </w:p>
          </w:sdtContent>
        </w:sdt>
        <w:p w:rsidR="00444363" w:rsidRPr="00444363" w:rsidRDefault="00444363" w:rsidP="00444363">
          <w:pPr>
            <w:spacing w:before="29" w:after="0" w:line="480" w:lineRule="auto"/>
            <w:jc w:val="center"/>
            <w:rPr>
              <w:rFonts w:cs="Arial"/>
              <w:b/>
              <w:sz w:val="32"/>
            </w:rPr>
          </w:pPr>
          <w:r w:rsidRPr="00444363">
            <w:rPr>
              <w:rFonts w:cs="Arial"/>
              <w:b/>
              <w:sz w:val="32"/>
            </w:rPr>
            <w:lastRenderedPageBreak/>
            <w:t>BREVET DE TECHNICIEN SUPÉRIEUR</w:t>
          </w:r>
        </w:p>
        <w:p w:rsidR="00444363" w:rsidRPr="00444363" w:rsidRDefault="00444363" w:rsidP="00444363">
          <w:pPr>
            <w:spacing w:before="29" w:after="0" w:line="480" w:lineRule="auto"/>
            <w:jc w:val="center"/>
            <w:rPr>
              <w:rFonts w:cs="Arial"/>
              <w:b/>
              <w:sz w:val="32"/>
            </w:rPr>
          </w:pPr>
          <w:r w:rsidRPr="00444363">
            <w:rPr>
              <w:rFonts w:cs="Arial"/>
              <w:b/>
              <w:sz w:val="32"/>
            </w:rPr>
            <w:t>ÉLECTROTECHNIQUE</w:t>
          </w:r>
        </w:p>
        <w:p w:rsidR="00526A4D" w:rsidRDefault="00526A4D" w:rsidP="00526A4D">
          <w:pPr>
            <w:jc w:val="center"/>
            <w:rPr>
              <w:rFonts w:cs="Arial"/>
              <w:sz w:val="28"/>
              <w:szCs w:val="28"/>
            </w:rPr>
          </w:pPr>
          <w:r>
            <w:rPr>
              <w:rFonts w:cs="Arial"/>
              <w:sz w:val="28"/>
              <w:szCs w:val="28"/>
            </w:rPr>
            <w:t xml:space="preserve">SESSION </w:t>
          </w:r>
          <w:r w:rsidR="0013328A">
            <w:rPr>
              <w:rFonts w:cs="Arial"/>
              <w:sz w:val="28"/>
              <w:szCs w:val="28"/>
            </w:rPr>
            <w:t>2018</w:t>
          </w:r>
        </w:p>
        <w:p w:rsidR="00444363" w:rsidRPr="00526A4D" w:rsidRDefault="00444363" w:rsidP="00526A4D">
          <w:pPr>
            <w:jc w:val="center"/>
            <w:rPr>
              <w:rFonts w:cs="Arial"/>
              <w:sz w:val="28"/>
              <w:szCs w:val="28"/>
            </w:rPr>
          </w:pPr>
          <w:r w:rsidRPr="00526A4D">
            <w:rPr>
              <w:rFonts w:cs="Arial"/>
              <w:sz w:val="28"/>
              <w:szCs w:val="28"/>
            </w:rPr>
            <w:t>ÉPREUVE E4.2</w:t>
          </w:r>
        </w:p>
        <w:p w:rsidR="00444363" w:rsidRDefault="00444363" w:rsidP="00444363">
          <w:pPr>
            <w:pStyle w:val="Corpsdetexte"/>
            <w:rPr>
              <w:sz w:val="20"/>
            </w:rPr>
          </w:pPr>
        </w:p>
        <w:p w:rsidR="00444363" w:rsidRDefault="00444363" w:rsidP="00444363">
          <w:pPr>
            <w:pStyle w:val="Corpsdetexte"/>
            <w:rPr>
              <w:sz w:val="20"/>
            </w:rPr>
          </w:pPr>
        </w:p>
        <w:p w:rsidR="00444363" w:rsidRPr="00864045" w:rsidRDefault="00444363" w:rsidP="00444363">
          <w:pPr>
            <w:pStyle w:val="Corpsdetexte"/>
            <w:pBdr>
              <w:top w:val="single" w:sz="4" w:space="1" w:color="auto"/>
              <w:left w:val="single" w:sz="4" w:space="4" w:color="auto"/>
              <w:bottom w:val="single" w:sz="4" w:space="1" w:color="auto"/>
              <w:right w:val="single" w:sz="4" w:space="4" w:color="auto"/>
            </w:pBdr>
            <w:ind w:left="284" w:right="255"/>
            <w:jc w:val="center"/>
            <w:rPr>
              <w:sz w:val="16"/>
              <w:szCs w:val="16"/>
            </w:rPr>
          </w:pPr>
        </w:p>
        <w:p w:rsidR="00444363" w:rsidRDefault="003611FE" w:rsidP="00444363">
          <w:pPr>
            <w:pStyle w:val="Corpsdetexte"/>
            <w:pBdr>
              <w:top w:val="single" w:sz="4" w:space="1" w:color="auto"/>
              <w:left w:val="single" w:sz="4" w:space="4" w:color="auto"/>
              <w:bottom w:val="single" w:sz="4" w:space="1" w:color="auto"/>
              <w:right w:val="single" w:sz="4" w:space="4" w:color="auto"/>
            </w:pBdr>
            <w:ind w:left="284" w:right="255"/>
            <w:jc w:val="center"/>
            <w:rPr>
              <w:sz w:val="40"/>
            </w:rPr>
          </w:pPr>
          <w:bookmarkStart w:id="0" w:name="_Hlk498886723"/>
          <w:r w:rsidRPr="009620C0">
            <w:rPr>
              <w:b/>
              <w:sz w:val="40"/>
            </w:rPr>
            <w:t>Projet "</w:t>
          </w:r>
          <w:r w:rsidR="009620C0" w:rsidRPr="009620C0">
            <w:rPr>
              <w:b/>
              <w:sz w:val="40"/>
            </w:rPr>
            <w:t>BONCOLAC</w:t>
          </w:r>
          <w:r w:rsidRPr="009620C0">
            <w:rPr>
              <w:b/>
              <w:sz w:val="40"/>
            </w:rPr>
            <w:t>"</w:t>
          </w:r>
        </w:p>
        <w:bookmarkEnd w:id="0"/>
        <w:p w:rsidR="00444363" w:rsidRDefault="00444363" w:rsidP="00444363">
          <w:pPr>
            <w:pStyle w:val="Corpsdetexte"/>
            <w:pBdr>
              <w:top w:val="single" w:sz="4" w:space="1" w:color="auto"/>
              <w:left w:val="single" w:sz="4" w:space="4" w:color="auto"/>
              <w:bottom w:val="single" w:sz="4" w:space="1" w:color="auto"/>
              <w:right w:val="single" w:sz="4" w:space="4" w:color="auto"/>
            </w:pBdr>
            <w:ind w:left="284" w:right="255"/>
            <w:jc w:val="center"/>
            <w:rPr>
              <w:sz w:val="40"/>
            </w:rPr>
          </w:pPr>
        </w:p>
        <w:p w:rsidR="00444363" w:rsidRDefault="00FD0421" w:rsidP="00444363">
          <w:pPr>
            <w:pStyle w:val="Corpsdetexte"/>
            <w:pBdr>
              <w:top w:val="single" w:sz="4" w:space="1" w:color="auto"/>
              <w:left w:val="single" w:sz="4" w:space="4" w:color="auto"/>
              <w:bottom w:val="single" w:sz="4" w:space="1" w:color="auto"/>
              <w:right w:val="single" w:sz="4" w:space="4" w:color="auto"/>
            </w:pBdr>
            <w:ind w:left="284" w:right="255"/>
            <w:jc w:val="center"/>
            <w:rPr>
              <w:rFonts w:ascii="Segoe UI Symbol" w:hAnsi="Segoe UI Symbol"/>
            </w:rPr>
          </w:pPr>
          <w:r w:rsidRPr="00FD0421">
            <w:rPr>
              <w:rFonts w:ascii="Segoe UI Symbol" w:hAnsi="Segoe UI Symbol"/>
              <w:noProof/>
              <w:lang w:eastAsia="fr-FR"/>
            </w:rPr>
            <w:drawing>
              <wp:inline distT="0" distB="0" distL="0" distR="0" wp14:anchorId="7A1650A9" wp14:editId="452159DB">
                <wp:extent cx="1238250" cy="1247775"/>
                <wp:effectExtent l="0" t="0" r="0" b="9525"/>
                <wp:docPr id="5" name="il_fi"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fficher l'image d'origin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0" cy="1247775"/>
                        </a:xfrm>
                        <a:prstGeom prst="rect">
                          <a:avLst/>
                        </a:prstGeom>
                        <a:noFill/>
                        <a:ln>
                          <a:noFill/>
                        </a:ln>
                      </pic:spPr>
                    </pic:pic>
                  </a:graphicData>
                </a:graphic>
              </wp:inline>
            </w:drawing>
          </w:r>
        </w:p>
        <w:p w:rsidR="00444363" w:rsidRDefault="00444363" w:rsidP="00444363">
          <w:pPr>
            <w:pStyle w:val="Corpsdetexte"/>
            <w:pBdr>
              <w:top w:val="single" w:sz="4" w:space="1" w:color="auto"/>
              <w:left w:val="single" w:sz="4" w:space="4" w:color="auto"/>
              <w:bottom w:val="single" w:sz="4" w:space="1" w:color="auto"/>
              <w:right w:val="single" w:sz="4" w:space="4" w:color="auto"/>
            </w:pBdr>
            <w:ind w:left="284" w:right="255"/>
            <w:jc w:val="center"/>
            <w:rPr>
              <w:rFonts w:ascii="Segoe UI Symbol" w:hAnsi="Segoe UI Symbol"/>
            </w:rPr>
          </w:pPr>
        </w:p>
        <w:p w:rsidR="00444363" w:rsidRDefault="003830AB" w:rsidP="00444363">
          <w:pPr>
            <w:pStyle w:val="Corpsdetexte"/>
            <w:pBdr>
              <w:top w:val="single" w:sz="4" w:space="1" w:color="auto"/>
              <w:left w:val="single" w:sz="4" w:space="4" w:color="auto"/>
              <w:bottom w:val="single" w:sz="4" w:space="1" w:color="auto"/>
              <w:right w:val="single" w:sz="4" w:space="4" w:color="auto"/>
            </w:pBdr>
            <w:ind w:left="284" w:right="255"/>
            <w:jc w:val="center"/>
            <w:rPr>
              <w:b/>
              <w:sz w:val="40"/>
              <w:szCs w:val="40"/>
            </w:rPr>
          </w:pPr>
          <w:r>
            <w:rPr>
              <w:b/>
              <w:sz w:val="40"/>
              <w:szCs w:val="40"/>
            </w:rPr>
            <w:t>PRÉSENTATION - QUESTIONNEMENT</w:t>
          </w:r>
        </w:p>
        <w:p w:rsidR="00444363" w:rsidRPr="00864045" w:rsidRDefault="00444363" w:rsidP="00444363">
          <w:pPr>
            <w:pStyle w:val="Corpsdetexte"/>
            <w:pBdr>
              <w:top w:val="single" w:sz="4" w:space="1" w:color="auto"/>
              <w:left w:val="single" w:sz="4" w:space="4" w:color="auto"/>
              <w:bottom w:val="single" w:sz="4" w:space="1" w:color="auto"/>
              <w:right w:val="single" w:sz="4" w:space="4" w:color="auto"/>
            </w:pBdr>
            <w:ind w:left="284" w:right="255"/>
            <w:jc w:val="center"/>
            <w:rPr>
              <w:sz w:val="16"/>
              <w:szCs w:val="16"/>
            </w:rPr>
          </w:pPr>
        </w:p>
        <w:p w:rsidR="00444363" w:rsidRDefault="00444363" w:rsidP="00444363">
          <w:pPr>
            <w:pStyle w:val="Corpsdetexte"/>
            <w:rPr>
              <w:sz w:val="20"/>
            </w:rPr>
          </w:pPr>
        </w:p>
        <w:p w:rsidR="00444363" w:rsidRDefault="00444363" w:rsidP="00444363">
          <w:pPr>
            <w:pStyle w:val="Corpsdetexte"/>
            <w:rPr>
              <w:sz w:val="20"/>
            </w:rPr>
          </w:pPr>
        </w:p>
        <w:p w:rsidR="00444363" w:rsidRDefault="0035375B" w:rsidP="00444363">
          <w:pPr>
            <w:pStyle w:val="Corpsdetexte"/>
            <w:spacing w:before="10"/>
            <w:rPr>
              <w:sz w:val="19"/>
            </w:rPr>
          </w:pPr>
          <w:r>
            <w:rPr>
              <w:sz w:val="19"/>
            </w:rPr>
            <w:t xml:space="preserve"> </w:t>
          </w:r>
        </w:p>
        <w:p w:rsidR="00444363" w:rsidRDefault="00457920" w:rsidP="00444363">
          <w:pPr>
            <w:pStyle w:val="Corpsdetexte"/>
          </w:pPr>
          <w:r>
            <w:t>Les trois</w:t>
          </w:r>
          <w:r w:rsidR="00444363">
            <w:t xml:space="preserve"> parties de l’épreuve sont indépendantes.</w:t>
          </w:r>
        </w:p>
        <w:p w:rsidR="00A12522" w:rsidRDefault="00A12522" w:rsidP="00444363">
          <w:pPr>
            <w:pStyle w:val="Corpsdetexte"/>
          </w:pPr>
        </w:p>
        <w:p w:rsidR="00444363" w:rsidRDefault="00444363" w:rsidP="00444363">
          <w:pPr>
            <w:pStyle w:val="Titre1"/>
            <w:spacing w:before="29"/>
          </w:pPr>
          <w:bookmarkStart w:id="1" w:name="_TOC_250009"/>
          <w:bookmarkEnd w:id="1"/>
        </w:p>
        <w:p w:rsidR="00F420A8" w:rsidRDefault="00F32BD5">
          <w:pPr>
            <w:pStyle w:val="TM1"/>
            <w:tabs>
              <w:tab w:val="left" w:pos="440"/>
              <w:tab w:val="right" w:leader="dot" w:pos="10194"/>
            </w:tabs>
            <w:rPr>
              <w:rFonts w:asciiTheme="minorHAnsi" w:eastAsiaTheme="minorEastAsia" w:hAnsiTheme="minorHAnsi"/>
              <w:noProof/>
              <w:sz w:val="22"/>
              <w:lang w:eastAsia="fr-FR"/>
            </w:rPr>
          </w:pPr>
          <w:r>
            <w:fldChar w:fldCharType="begin"/>
          </w:r>
          <w:r w:rsidR="00034E7B">
            <w:instrText xml:space="preserve"> TOC \o "1-3" \h \z \u </w:instrText>
          </w:r>
          <w:r>
            <w:fldChar w:fldCharType="separate"/>
          </w:r>
          <w:hyperlink w:anchor="_Toc504493113" w:history="1">
            <w:r w:rsidR="00F420A8" w:rsidRPr="00484787">
              <w:rPr>
                <w:rStyle w:val="Lienhypertexte"/>
                <w:noProof/>
              </w:rPr>
              <w:t>I.</w:t>
            </w:r>
            <w:r w:rsidR="00F420A8">
              <w:rPr>
                <w:rFonts w:asciiTheme="minorHAnsi" w:eastAsiaTheme="minorEastAsia" w:hAnsiTheme="minorHAnsi"/>
                <w:noProof/>
                <w:sz w:val="22"/>
                <w:lang w:eastAsia="fr-FR"/>
              </w:rPr>
              <w:tab/>
            </w:r>
            <w:r w:rsidR="00F420A8" w:rsidRPr="00484787">
              <w:rPr>
                <w:rStyle w:val="Lienhypertexte"/>
                <w:noProof/>
              </w:rPr>
              <w:t>PRÉSENTATION GÉNÉRALE</w:t>
            </w:r>
            <w:r w:rsidR="00F420A8">
              <w:rPr>
                <w:noProof/>
                <w:webHidden/>
              </w:rPr>
              <w:tab/>
            </w:r>
            <w:r w:rsidR="00F420A8">
              <w:rPr>
                <w:noProof/>
                <w:webHidden/>
              </w:rPr>
              <w:fldChar w:fldCharType="begin"/>
            </w:r>
            <w:r w:rsidR="00F420A8">
              <w:rPr>
                <w:noProof/>
                <w:webHidden/>
              </w:rPr>
              <w:instrText xml:space="preserve"> PAGEREF _Toc504493113 \h </w:instrText>
            </w:r>
            <w:r w:rsidR="00F420A8">
              <w:rPr>
                <w:noProof/>
                <w:webHidden/>
              </w:rPr>
            </w:r>
            <w:r w:rsidR="00F420A8">
              <w:rPr>
                <w:noProof/>
                <w:webHidden/>
              </w:rPr>
              <w:fldChar w:fldCharType="separate"/>
            </w:r>
            <w:r w:rsidR="00F420A8">
              <w:rPr>
                <w:noProof/>
                <w:webHidden/>
              </w:rPr>
              <w:t>2</w:t>
            </w:r>
            <w:r w:rsidR="00F420A8">
              <w:rPr>
                <w:noProof/>
                <w:webHidden/>
              </w:rPr>
              <w:fldChar w:fldCharType="end"/>
            </w:r>
          </w:hyperlink>
        </w:p>
        <w:p w:rsidR="00F420A8" w:rsidRDefault="005D3E03">
          <w:pPr>
            <w:pStyle w:val="TM3"/>
            <w:tabs>
              <w:tab w:val="right" w:leader="dot" w:pos="10194"/>
            </w:tabs>
            <w:rPr>
              <w:rFonts w:asciiTheme="minorHAnsi" w:eastAsiaTheme="minorEastAsia" w:hAnsiTheme="minorHAnsi"/>
              <w:noProof/>
              <w:sz w:val="22"/>
              <w:lang w:eastAsia="fr-FR"/>
            </w:rPr>
          </w:pPr>
          <w:hyperlink w:anchor="_Toc504493114" w:history="1">
            <w:r w:rsidR="00F420A8" w:rsidRPr="00484787">
              <w:rPr>
                <w:rStyle w:val="Lienhypertexte"/>
                <w:rFonts w:cs="Arial"/>
                <w:noProof/>
              </w:rPr>
              <w:t>Introduction</w:t>
            </w:r>
            <w:r w:rsidR="00F420A8">
              <w:rPr>
                <w:noProof/>
                <w:webHidden/>
              </w:rPr>
              <w:tab/>
            </w:r>
            <w:r w:rsidR="00F420A8">
              <w:rPr>
                <w:noProof/>
                <w:webHidden/>
              </w:rPr>
              <w:fldChar w:fldCharType="begin"/>
            </w:r>
            <w:r w:rsidR="00F420A8">
              <w:rPr>
                <w:noProof/>
                <w:webHidden/>
              </w:rPr>
              <w:instrText xml:space="preserve"> PAGEREF _Toc504493114 \h </w:instrText>
            </w:r>
            <w:r w:rsidR="00F420A8">
              <w:rPr>
                <w:noProof/>
                <w:webHidden/>
              </w:rPr>
            </w:r>
            <w:r w:rsidR="00F420A8">
              <w:rPr>
                <w:noProof/>
                <w:webHidden/>
              </w:rPr>
              <w:fldChar w:fldCharType="separate"/>
            </w:r>
            <w:r w:rsidR="00F420A8">
              <w:rPr>
                <w:noProof/>
                <w:webHidden/>
              </w:rPr>
              <w:t>2</w:t>
            </w:r>
            <w:r w:rsidR="00F420A8">
              <w:rPr>
                <w:noProof/>
                <w:webHidden/>
              </w:rPr>
              <w:fldChar w:fldCharType="end"/>
            </w:r>
          </w:hyperlink>
        </w:p>
        <w:p w:rsidR="00F420A8" w:rsidRDefault="005D3E03">
          <w:pPr>
            <w:pStyle w:val="TM3"/>
            <w:tabs>
              <w:tab w:val="right" w:leader="dot" w:pos="10194"/>
            </w:tabs>
            <w:rPr>
              <w:rFonts w:asciiTheme="minorHAnsi" w:eastAsiaTheme="minorEastAsia" w:hAnsiTheme="minorHAnsi"/>
              <w:noProof/>
              <w:sz w:val="22"/>
              <w:lang w:eastAsia="fr-FR"/>
            </w:rPr>
          </w:pPr>
          <w:hyperlink w:anchor="_Toc504493115" w:history="1">
            <w:r w:rsidR="00F420A8" w:rsidRPr="00484787">
              <w:rPr>
                <w:rStyle w:val="Lienhypertexte"/>
                <w:rFonts w:cs="Arial"/>
                <w:noProof/>
              </w:rPr>
              <w:t>Procédé de fabrication</w:t>
            </w:r>
            <w:r w:rsidR="00F420A8">
              <w:rPr>
                <w:noProof/>
                <w:webHidden/>
              </w:rPr>
              <w:tab/>
            </w:r>
            <w:r w:rsidR="00F420A8">
              <w:rPr>
                <w:noProof/>
                <w:webHidden/>
              </w:rPr>
              <w:fldChar w:fldCharType="begin"/>
            </w:r>
            <w:r w:rsidR="00F420A8">
              <w:rPr>
                <w:noProof/>
                <w:webHidden/>
              </w:rPr>
              <w:instrText xml:space="preserve"> PAGEREF _Toc504493115 \h </w:instrText>
            </w:r>
            <w:r w:rsidR="00F420A8">
              <w:rPr>
                <w:noProof/>
                <w:webHidden/>
              </w:rPr>
            </w:r>
            <w:r w:rsidR="00F420A8">
              <w:rPr>
                <w:noProof/>
                <w:webHidden/>
              </w:rPr>
              <w:fldChar w:fldCharType="separate"/>
            </w:r>
            <w:r w:rsidR="00F420A8">
              <w:rPr>
                <w:noProof/>
                <w:webHidden/>
              </w:rPr>
              <w:t>2</w:t>
            </w:r>
            <w:r w:rsidR="00F420A8">
              <w:rPr>
                <w:noProof/>
                <w:webHidden/>
              </w:rPr>
              <w:fldChar w:fldCharType="end"/>
            </w:r>
          </w:hyperlink>
        </w:p>
        <w:p w:rsidR="00F420A8" w:rsidRDefault="005D3E03">
          <w:pPr>
            <w:pStyle w:val="TM3"/>
            <w:tabs>
              <w:tab w:val="right" w:leader="dot" w:pos="10194"/>
            </w:tabs>
            <w:rPr>
              <w:rFonts w:asciiTheme="minorHAnsi" w:eastAsiaTheme="minorEastAsia" w:hAnsiTheme="minorHAnsi"/>
              <w:noProof/>
              <w:sz w:val="22"/>
              <w:lang w:eastAsia="fr-FR"/>
            </w:rPr>
          </w:pPr>
          <w:hyperlink w:anchor="_Toc504493116" w:history="1">
            <w:r w:rsidR="00F420A8" w:rsidRPr="00484787">
              <w:rPr>
                <w:rStyle w:val="Lienhypertexte"/>
                <w:rFonts w:cs="Arial"/>
                <w:noProof/>
              </w:rPr>
              <w:t>Ligne de fabrication des produits</w:t>
            </w:r>
            <w:r w:rsidR="00F420A8">
              <w:rPr>
                <w:noProof/>
                <w:webHidden/>
              </w:rPr>
              <w:tab/>
            </w:r>
            <w:r w:rsidR="00F420A8">
              <w:rPr>
                <w:noProof/>
                <w:webHidden/>
              </w:rPr>
              <w:fldChar w:fldCharType="begin"/>
            </w:r>
            <w:r w:rsidR="00F420A8">
              <w:rPr>
                <w:noProof/>
                <w:webHidden/>
              </w:rPr>
              <w:instrText xml:space="preserve"> PAGEREF _Toc504493116 \h </w:instrText>
            </w:r>
            <w:r w:rsidR="00F420A8">
              <w:rPr>
                <w:noProof/>
                <w:webHidden/>
              </w:rPr>
            </w:r>
            <w:r w:rsidR="00F420A8">
              <w:rPr>
                <w:noProof/>
                <w:webHidden/>
              </w:rPr>
              <w:fldChar w:fldCharType="separate"/>
            </w:r>
            <w:r w:rsidR="00F420A8">
              <w:rPr>
                <w:noProof/>
                <w:webHidden/>
              </w:rPr>
              <w:t>2</w:t>
            </w:r>
            <w:r w:rsidR="00F420A8">
              <w:rPr>
                <w:noProof/>
                <w:webHidden/>
              </w:rPr>
              <w:fldChar w:fldCharType="end"/>
            </w:r>
          </w:hyperlink>
        </w:p>
        <w:p w:rsidR="00F420A8" w:rsidRDefault="005D3E03">
          <w:pPr>
            <w:pStyle w:val="TM3"/>
            <w:tabs>
              <w:tab w:val="right" w:leader="dot" w:pos="10194"/>
            </w:tabs>
            <w:rPr>
              <w:rFonts w:asciiTheme="minorHAnsi" w:eastAsiaTheme="minorEastAsia" w:hAnsiTheme="minorHAnsi"/>
              <w:noProof/>
              <w:sz w:val="22"/>
              <w:lang w:eastAsia="fr-FR"/>
            </w:rPr>
          </w:pPr>
          <w:hyperlink w:anchor="_Toc504493117" w:history="1">
            <w:r w:rsidR="00F420A8" w:rsidRPr="00484787">
              <w:rPr>
                <w:rStyle w:val="Lienhypertexte"/>
                <w:rFonts w:cs="Arial"/>
                <w:noProof/>
              </w:rPr>
              <w:t>Production de froid primaire</w:t>
            </w:r>
            <w:r w:rsidR="00F420A8">
              <w:rPr>
                <w:noProof/>
                <w:webHidden/>
              </w:rPr>
              <w:tab/>
            </w:r>
            <w:r w:rsidR="00F420A8">
              <w:rPr>
                <w:noProof/>
                <w:webHidden/>
              </w:rPr>
              <w:fldChar w:fldCharType="begin"/>
            </w:r>
            <w:r w:rsidR="00F420A8">
              <w:rPr>
                <w:noProof/>
                <w:webHidden/>
              </w:rPr>
              <w:instrText xml:space="preserve"> PAGEREF _Toc504493117 \h </w:instrText>
            </w:r>
            <w:r w:rsidR="00F420A8">
              <w:rPr>
                <w:noProof/>
                <w:webHidden/>
              </w:rPr>
            </w:r>
            <w:r w:rsidR="00F420A8">
              <w:rPr>
                <w:noProof/>
                <w:webHidden/>
              </w:rPr>
              <w:fldChar w:fldCharType="separate"/>
            </w:r>
            <w:r w:rsidR="00F420A8">
              <w:rPr>
                <w:noProof/>
                <w:webHidden/>
              </w:rPr>
              <w:t>3</w:t>
            </w:r>
            <w:r w:rsidR="00F420A8">
              <w:rPr>
                <w:noProof/>
                <w:webHidden/>
              </w:rPr>
              <w:fldChar w:fldCharType="end"/>
            </w:r>
          </w:hyperlink>
        </w:p>
        <w:p w:rsidR="00F420A8" w:rsidRDefault="005D3E03">
          <w:pPr>
            <w:pStyle w:val="TM1"/>
            <w:tabs>
              <w:tab w:val="left" w:pos="660"/>
              <w:tab w:val="right" w:leader="dot" w:pos="10194"/>
            </w:tabs>
            <w:rPr>
              <w:rFonts w:asciiTheme="minorHAnsi" w:eastAsiaTheme="minorEastAsia" w:hAnsiTheme="minorHAnsi"/>
              <w:noProof/>
              <w:sz w:val="22"/>
              <w:lang w:eastAsia="fr-FR"/>
            </w:rPr>
          </w:pPr>
          <w:hyperlink w:anchor="_Toc504493118" w:history="1">
            <w:r w:rsidR="00F420A8" w:rsidRPr="00484787">
              <w:rPr>
                <w:rStyle w:val="Lienhypertexte"/>
                <w:noProof/>
              </w:rPr>
              <w:t>II.</w:t>
            </w:r>
            <w:r w:rsidR="00F420A8">
              <w:rPr>
                <w:rFonts w:asciiTheme="minorHAnsi" w:eastAsiaTheme="minorEastAsia" w:hAnsiTheme="minorHAnsi"/>
                <w:noProof/>
                <w:sz w:val="22"/>
                <w:lang w:eastAsia="fr-FR"/>
              </w:rPr>
              <w:tab/>
            </w:r>
            <w:r w:rsidR="00F420A8" w:rsidRPr="00484787">
              <w:rPr>
                <w:rStyle w:val="Lienhypertexte"/>
                <w:noProof/>
              </w:rPr>
              <w:t>ENJEU - OBJECTIFS</w:t>
            </w:r>
            <w:r w:rsidR="00F420A8">
              <w:rPr>
                <w:noProof/>
                <w:webHidden/>
              </w:rPr>
              <w:tab/>
            </w:r>
            <w:r w:rsidR="00F420A8">
              <w:rPr>
                <w:noProof/>
                <w:webHidden/>
              </w:rPr>
              <w:fldChar w:fldCharType="begin"/>
            </w:r>
            <w:r w:rsidR="00F420A8">
              <w:rPr>
                <w:noProof/>
                <w:webHidden/>
              </w:rPr>
              <w:instrText xml:space="preserve"> PAGEREF _Toc504493118 \h </w:instrText>
            </w:r>
            <w:r w:rsidR="00F420A8">
              <w:rPr>
                <w:noProof/>
                <w:webHidden/>
              </w:rPr>
            </w:r>
            <w:r w:rsidR="00F420A8">
              <w:rPr>
                <w:noProof/>
                <w:webHidden/>
              </w:rPr>
              <w:fldChar w:fldCharType="separate"/>
            </w:r>
            <w:r w:rsidR="00F420A8">
              <w:rPr>
                <w:noProof/>
                <w:webHidden/>
              </w:rPr>
              <w:t>4</w:t>
            </w:r>
            <w:r w:rsidR="00F420A8">
              <w:rPr>
                <w:noProof/>
                <w:webHidden/>
              </w:rPr>
              <w:fldChar w:fldCharType="end"/>
            </w:r>
          </w:hyperlink>
        </w:p>
        <w:p w:rsidR="00F420A8" w:rsidRDefault="005D3E03">
          <w:pPr>
            <w:pStyle w:val="TM1"/>
            <w:tabs>
              <w:tab w:val="left" w:pos="660"/>
              <w:tab w:val="right" w:leader="dot" w:pos="10194"/>
            </w:tabs>
            <w:rPr>
              <w:rFonts w:asciiTheme="minorHAnsi" w:eastAsiaTheme="minorEastAsia" w:hAnsiTheme="minorHAnsi"/>
              <w:noProof/>
              <w:sz w:val="22"/>
              <w:lang w:eastAsia="fr-FR"/>
            </w:rPr>
          </w:pPr>
          <w:hyperlink w:anchor="_Toc504493119" w:history="1">
            <w:r w:rsidR="00F420A8" w:rsidRPr="00484787">
              <w:rPr>
                <w:rStyle w:val="Lienhypertexte"/>
                <w:noProof/>
              </w:rPr>
              <w:t>III.</w:t>
            </w:r>
            <w:r w:rsidR="00F420A8">
              <w:rPr>
                <w:rFonts w:asciiTheme="minorHAnsi" w:eastAsiaTheme="minorEastAsia" w:hAnsiTheme="minorHAnsi"/>
                <w:noProof/>
                <w:sz w:val="22"/>
                <w:lang w:eastAsia="fr-FR"/>
              </w:rPr>
              <w:tab/>
            </w:r>
            <w:r w:rsidR="00F420A8" w:rsidRPr="00484787">
              <w:rPr>
                <w:rStyle w:val="Lienhypertexte"/>
                <w:noProof/>
              </w:rPr>
              <w:t>QUESTIONNEMENT</w:t>
            </w:r>
            <w:r w:rsidR="00F420A8">
              <w:rPr>
                <w:noProof/>
                <w:webHidden/>
              </w:rPr>
              <w:tab/>
            </w:r>
            <w:r w:rsidR="00F420A8">
              <w:rPr>
                <w:noProof/>
                <w:webHidden/>
              </w:rPr>
              <w:fldChar w:fldCharType="begin"/>
            </w:r>
            <w:r w:rsidR="00F420A8">
              <w:rPr>
                <w:noProof/>
                <w:webHidden/>
              </w:rPr>
              <w:instrText xml:space="preserve"> PAGEREF _Toc504493119 \h </w:instrText>
            </w:r>
            <w:r w:rsidR="00F420A8">
              <w:rPr>
                <w:noProof/>
                <w:webHidden/>
              </w:rPr>
            </w:r>
            <w:r w:rsidR="00F420A8">
              <w:rPr>
                <w:noProof/>
                <w:webHidden/>
              </w:rPr>
              <w:fldChar w:fldCharType="separate"/>
            </w:r>
            <w:r w:rsidR="00F420A8">
              <w:rPr>
                <w:noProof/>
                <w:webHidden/>
              </w:rPr>
              <w:t>5</w:t>
            </w:r>
            <w:r w:rsidR="00F420A8">
              <w:rPr>
                <w:noProof/>
                <w:webHidden/>
              </w:rPr>
              <w:fldChar w:fldCharType="end"/>
            </w:r>
          </w:hyperlink>
        </w:p>
        <w:p w:rsidR="00F420A8" w:rsidRDefault="005D3E03">
          <w:pPr>
            <w:pStyle w:val="TM2"/>
            <w:tabs>
              <w:tab w:val="left" w:pos="1760"/>
              <w:tab w:val="right" w:leader="dot" w:pos="10194"/>
            </w:tabs>
            <w:rPr>
              <w:rFonts w:asciiTheme="minorHAnsi" w:eastAsiaTheme="minorEastAsia" w:hAnsiTheme="minorHAnsi"/>
              <w:noProof/>
              <w:sz w:val="22"/>
              <w:lang w:eastAsia="fr-FR"/>
            </w:rPr>
          </w:pPr>
          <w:hyperlink w:anchor="_Toc504493120" w:history="1">
            <w:r w:rsidR="00F420A8" w:rsidRPr="00484787">
              <w:rPr>
                <w:rStyle w:val="Lienhypertexte"/>
                <w:noProof/>
              </w:rPr>
              <w:t>PARTIE A.</w:t>
            </w:r>
            <w:r w:rsidR="00F420A8">
              <w:rPr>
                <w:rFonts w:asciiTheme="minorHAnsi" w:eastAsiaTheme="minorEastAsia" w:hAnsiTheme="minorHAnsi"/>
                <w:noProof/>
                <w:sz w:val="22"/>
                <w:lang w:eastAsia="fr-FR"/>
              </w:rPr>
              <w:tab/>
            </w:r>
            <w:r w:rsidR="00F420A8" w:rsidRPr="00484787">
              <w:rPr>
                <w:rStyle w:val="Lienhypertexte"/>
                <w:noProof/>
              </w:rPr>
              <w:t>"Alimentation du site pour une capacité de production nominale"</w:t>
            </w:r>
            <w:r w:rsidR="00F420A8">
              <w:rPr>
                <w:noProof/>
                <w:webHidden/>
              </w:rPr>
              <w:tab/>
            </w:r>
            <w:r w:rsidR="00F420A8">
              <w:rPr>
                <w:noProof/>
                <w:webHidden/>
              </w:rPr>
              <w:fldChar w:fldCharType="begin"/>
            </w:r>
            <w:r w:rsidR="00F420A8">
              <w:rPr>
                <w:noProof/>
                <w:webHidden/>
              </w:rPr>
              <w:instrText xml:space="preserve"> PAGEREF _Toc504493120 \h </w:instrText>
            </w:r>
            <w:r w:rsidR="00F420A8">
              <w:rPr>
                <w:noProof/>
                <w:webHidden/>
              </w:rPr>
            </w:r>
            <w:r w:rsidR="00F420A8">
              <w:rPr>
                <w:noProof/>
                <w:webHidden/>
              </w:rPr>
              <w:fldChar w:fldCharType="separate"/>
            </w:r>
            <w:r w:rsidR="00F420A8">
              <w:rPr>
                <w:noProof/>
                <w:webHidden/>
              </w:rPr>
              <w:t>5</w:t>
            </w:r>
            <w:r w:rsidR="00F420A8">
              <w:rPr>
                <w:noProof/>
                <w:webHidden/>
              </w:rPr>
              <w:fldChar w:fldCharType="end"/>
            </w:r>
          </w:hyperlink>
        </w:p>
        <w:p w:rsidR="00F420A8" w:rsidRDefault="005D3E03">
          <w:pPr>
            <w:pStyle w:val="TM2"/>
            <w:tabs>
              <w:tab w:val="left" w:pos="1760"/>
              <w:tab w:val="right" w:leader="dot" w:pos="10194"/>
            </w:tabs>
            <w:rPr>
              <w:rFonts w:asciiTheme="minorHAnsi" w:eastAsiaTheme="minorEastAsia" w:hAnsiTheme="minorHAnsi"/>
              <w:noProof/>
              <w:sz w:val="22"/>
              <w:lang w:eastAsia="fr-FR"/>
            </w:rPr>
          </w:pPr>
          <w:hyperlink w:anchor="_Toc504493121" w:history="1">
            <w:r w:rsidR="00F420A8" w:rsidRPr="00484787">
              <w:rPr>
                <w:rStyle w:val="Lienhypertexte"/>
                <w:noProof/>
              </w:rPr>
              <w:t>PARTIE B.</w:t>
            </w:r>
            <w:r w:rsidR="00F420A8">
              <w:rPr>
                <w:rFonts w:asciiTheme="minorHAnsi" w:eastAsiaTheme="minorEastAsia" w:hAnsiTheme="minorHAnsi"/>
                <w:noProof/>
                <w:sz w:val="22"/>
                <w:lang w:eastAsia="fr-FR"/>
              </w:rPr>
              <w:tab/>
            </w:r>
            <w:r w:rsidR="00F420A8" w:rsidRPr="00484787">
              <w:rPr>
                <w:rStyle w:val="Lienhypertexte"/>
                <w:noProof/>
              </w:rPr>
              <w:t>"Alimentation provisoire pour une capacité de production réduite"</w:t>
            </w:r>
            <w:r w:rsidR="00F420A8">
              <w:rPr>
                <w:noProof/>
                <w:webHidden/>
              </w:rPr>
              <w:tab/>
            </w:r>
            <w:r w:rsidR="00F420A8">
              <w:rPr>
                <w:noProof/>
                <w:webHidden/>
              </w:rPr>
              <w:fldChar w:fldCharType="begin"/>
            </w:r>
            <w:r w:rsidR="00F420A8">
              <w:rPr>
                <w:noProof/>
                <w:webHidden/>
              </w:rPr>
              <w:instrText xml:space="preserve"> PAGEREF _Toc504493121 \h </w:instrText>
            </w:r>
            <w:r w:rsidR="00F420A8">
              <w:rPr>
                <w:noProof/>
                <w:webHidden/>
              </w:rPr>
            </w:r>
            <w:r w:rsidR="00F420A8">
              <w:rPr>
                <w:noProof/>
                <w:webHidden/>
              </w:rPr>
              <w:fldChar w:fldCharType="separate"/>
            </w:r>
            <w:r w:rsidR="00F420A8">
              <w:rPr>
                <w:noProof/>
                <w:webHidden/>
              </w:rPr>
              <w:t>7</w:t>
            </w:r>
            <w:r w:rsidR="00F420A8">
              <w:rPr>
                <w:noProof/>
                <w:webHidden/>
              </w:rPr>
              <w:fldChar w:fldCharType="end"/>
            </w:r>
          </w:hyperlink>
        </w:p>
        <w:p w:rsidR="00F420A8" w:rsidRDefault="005D3E03">
          <w:pPr>
            <w:pStyle w:val="TM2"/>
            <w:tabs>
              <w:tab w:val="left" w:pos="1760"/>
              <w:tab w:val="right" w:leader="dot" w:pos="10194"/>
            </w:tabs>
            <w:rPr>
              <w:rFonts w:asciiTheme="minorHAnsi" w:eastAsiaTheme="minorEastAsia" w:hAnsiTheme="minorHAnsi"/>
              <w:noProof/>
              <w:sz w:val="22"/>
              <w:lang w:eastAsia="fr-FR"/>
            </w:rPr>
          </w:pPr>
          <w:hyperlink w:anchor="_Toc504493122" w:history="1">
            <w:r w:rsidR="00F420A8" w:rsidRPr="00484787">
              <w:rPr>
                <w:rStyle w:val="Lienhypertexte"/>
                <w:noProof/>
              </w:rPr>
              <w:t>PARTIE C.</w:t>
            </w:r>
            <w:r w:rsidR="00F420A8">
              <w:rPr>
                <w:rFonts w:asciiTheme="minorHAnsi" w:eastAsiaTheme="minorEastAsia" w:hAnsiTheme="minorHAnsi"/>
                <w:noProof/>
                <w:sz w:val="22"/>
                <w:lang w:eastAsia="fr-FR"/>
              </w:rPr>
              <w:tab/>
            </w:r>
            <w:r w:rsidR="00F420A8" w:rsidRPr="00484787">
              <w:rPr>
                <w:rStyle w:val="Lienhypertexte"/>
                <w:noProof/>
              </w:rPr>
              <w:t>"Production du froid primaire"</w:t>
            </w:r>
            <w:r w:rsidR="00F420A8">
              <w:rPr>
                <w:noProof/>
                <w:webHidden/>
              </w:rPr>
              <w:tab/>
            </w:r>
            <w:r w:rsidR="00F420A8">
              <w:rPr>
                <w:noProof/>
                <w:webHidden/>
              </w:rPr>
              <w:fldChar w:fldCharType="begin"/>
            </w:r>
            <w:r w:rsidR="00F420A8">
              <w:rPr>
                <w:noProof/>
                <w:webHidden/>
              </w:rPr>
              <w:instrText xml:space="preserve"> PAGEREF _Toc504493122 \h </w:instrText>
            </w:r>
            <w:r w:rsidR="00F420A8">
              <w:rPr>
                <w:noProof/>
                <w:webHidden/>
              </w:rPr>
            </w:r>
            <w:r w:rsidR="00F420A8">
              <w:rPr>
                <w:noProof/>
                <w:webHidden/>
              </w:rPr>
              <w:fldChar w:fldCharType="separate"/>
            </w:r>
            <w:r w:rsidR="00F420A8">
              <w:rPr>
                <w:noProof/>
                <w:webHidden/>
              </w:rPr>
              <w:t>9</w:t>
            </w:r>
            <w:r w:rsidR="00F420A8">
              <w:rPr>
                <w:noProof/>
                <w:webHidden/>
              </w:rPr>
              <w:fldChar w:fldCharType="end"/>
            </w:r>
          </w:hyperlink>
        </w:p>
        <w:p w:rsidR="00F420A8" w:rsidRDefault="005D3E03">
          <w:pPr>
            <w:pStyle w:val="TM2"/>
            <w:tabs>
              <w:tab w:val="left" w:pos="1760"/>
              <w:tab w:val="right" w:leader="dot" w:pos="10194"/>
            </w:tabs>
            <w:rPr>
              <w:rFonts w:asciiTheme="minorHAnsi" w:eastAsiaTheme="minorEastAsia" w:hAnsiTheme="minorHAnsi"/>
              <w:noProof/>
              <w:sz w:val="22"/>
              <w:lang w:eastAsia="fr-FR"/>
            </w:rPr>
          </w:pPr>
          <w:hyperlink w:anchor="_Toc504493123" w:history="1">
            <w:r w:rsidR="00F420A8" w:rsidRPr="00484787">
              <w:rPr>
                <w:rStyle w:val="Lienhypertexte"/>
                <w:noProof/>
              </w:rPr>
              <w:t>PARTIE D.</w:t>
            </w:r>
            <w:r w:rsidR="00F420A8">
              <w:rPr>
                <w:rFonts w:asciiTheme="minorHAnsi" w:eastAsiaTheme="minorEastAsia" w:hAnsiTheme="minorHAnsi"/>
                <w:noProof/>
                <w:sz w:val="22"/>
                <w:lang w:eastAsia="fr-FR"/>
              </w:rPr>
              <w:tab/>
            </w:r>
            <w:r w:rsidR="00F420A8" w:rsidRPr="00484787">
              <w:rPr>
                <w:rStyle w:val="Lienhypertexte"/>
                <w:noProof/>
              </w:rPr>
              <w:t>"Motorisation de la nouvelle ligne de fabrication"</w:t>
            </w:r>
            <w:r w:rsidR="00F420A8">
              <w:rPr>
                <w:noProof/>
                <w:webHidden/>
              </w:rPr>
              <w:tab/>
            </w:r>
            <w:r w:rsidR="00F420A8">
              <w:rPr>
                <w:noProof/>
                <w:webHidden/>
              </w:rPr>
              <w:fldChar w:fldCharType="begin"/>
            </w:r>
            <w:r w:rsidR="00F420A8">
              <w:rPr>
                <w:noProof/>
                <w:webHidden/>
              </w:rPr>
              <w:instrText xml:space="preserve"> PAGEREF _Toc504493123 \h </w:instrText>
            </w:r>
            <w:r w:rsidR="00F420A8">
              <w:rPr>
                <w:noProof/>
                <w:webHidden/>
              </w:rPr>
            </w:r>
            <w:r w:rsidR="00F420A8">
              <w:rPr>
                <w:noProof/>
                <w:webHidden/>
              </w:rPr>
              <w:fldChar w:fldCharType="separate"/>
            </w:r>
            <w:r w:rsidR="00F420A8">
              <w:rPr>
                <w:noProof/>
                <w:webHidden/>
              </w:rPr>
              <w:t>11</w:t>
            </w:r>
            <w:r w:rsidR="00F420A8">
              <w:rPr>
                <w:noProof/>
                <w:webHidden/>
              </w:rPr>
              <w:fldChar w:fldCharType="end"/>
            </w:r>
          </w:hyperlink>
        </w:p>
        <w:p w:rsidR="00132C5E" w:rsidRDefault="00F32BD5">
          <w:pPr>
            <w:sectPr w:rsidR="00132C5E" w:rsidSect="00A12522">
              <w:footerReference w:type="default" r:id="rId10"/>
              <w:pgSz w:w="11906" w:h="16838"/>
              <w:pgMar w:top="851" w:right="851" w:bottom="851" w:left="851" w:header="709" w:footer="510" w:gutter="0"/>
              <w:pgNumType w:start="1"/>
              <w:cols w:space="708"/>
              <w:docGrid w:linePitch="360"/>
            </w:sectPr>
          </w:pPr>
          <w:r>
            <w:fldChar w:fldCharType="end"/>
          </w:r>
        </w:p>
        <w:p w:rsidR="00444363" w:rsidRPr="0035375B" w:rsidRDefault="00C42187" w:rsidP="003474BE">
          <w:pPr>
            <w:pStyle w:val="Titre1"/>
            <w:numPr>
              <w:ilvl w:val="0"/>
              <w:numId w:val="23"/>
            </w:numPr>
            <w:spacing w:before="29" w:after="240"/>
            <w:rPr>
              <w:sz w:val="28"/>
              <w:szCs w:val="28"/>
            </w:rPr>
          </w:pPr>
          <w:bookmarkStart w:id="2" w:name="_Toc504493113"/>
          <w:r>
            <w:rPr>
              <w:rFonts w:cs="Arial"/>
              <w:noProof/>
              <w:szCs w:val="24"/>
              <w:lang w:eastAsia="fr-FR"/>
            </w:rPr>
            <w:lastRenderedPageBreak/>
            <mc:AlternateContent>
              <mc:Choice Requires="wps">
                <w:drawing>
                  <wp:anchor distT="0" distB="0" distL="114300" distR="114300" simplePos="0" relativeHeight="251648512" behindDoc="0" locked="0" layoutInCell="1" allowOverlap="1" wp14:anchorId="0C07FA35" wp14:editId="29167263">
                    <wp:simplePos x="0" y="0"/>
                    <wp:positionH relativeFrom="column">
                      <wp:posOffset>3504565</wp:posOffset>
                    </wp:positionH>
                    <wp:positionV relativeFrom="paragraph">
                      <wp:posOffset>310515</wp:posOffset>
                    </wp:positionV>
                    <wp:extent cx="2895600" cy="304800"/>
                    <wp:effectExtent l="0" t="3175" r="3175" b="0"/>
                    <wp:wrapNone/>
                    <wp:docPr id="82"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0" cy="304800"/>
                            </a:xfrm>
                            <a:prstGeom prst="rect">
                              <a:avLst/>
                            </a:prstGeom>
                            <a:noFill/>
                            <a:ln>
                              <a:noFill/>
                            </a:ln>
                            <a:extLst>
                              <a:ext uri="{909E8E84-426E-40DD-AFC4-6F175D3DCCD1}">
                                <a14:hiddenFill xmlns:a14="http://schemas.microsoft.com/office/drawing/2010/main">
                                  <a:solidFill>
                                    <a:schemeClr val="accent1">
                                      <a:lumMod val="60000"/>
                                      <a:lumOff val="40000"/>
                                      <a:alpha val="50000"/>
                                    </a:scheme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2187" w:rsidRDefault="00C42187" w:rsidP="00BB2E3D">
                                <w:pPr>
                                  <w:jc w:val="center"/>
                                </w:pPr>
                                <w:r w:rsidRPr="00BB2E3D">
                                  <w:rPr>
                                    <w:i/>
                                  </w:rPr>
                                  <w:t>Figure 1 : mini-toasts et pain</w:t>
                                </w:r>
                                <w:r>
                                  <w:t xml:space="preserve"> surprise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 o:spid="_x0000_s1026" type="#_x0000_t202" style="position:absolute;left:0;text-align:left;margin-left:275.95pt;margin-top:24.45pt;width:228pt;height:24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" filled="f" fillcolor="#9cc2e5 [1940]" stroked="f">
                    <v:fill opacity="32896f"/>
                    <v:textbox>
                      <w:txbxContent>
                        <w:p w:rsidR="00C42187" w:rsidRDefault="00C42187" w:rsidP="00BB2E3D">
                          <w:pPr>
                            <w:jc w:val="center"/>
                          </w:pPr>
                          <w:r w:rsidRPr="00BB2E3D">
                            <w:rPr>
                              <w:i/>
                            </w:rPr>
                            <w:t>Figure 1 : mini-toasts et pain</w:t>
                          </w:r>
                          <w:r>
                            <w:t xml:space="preserve"> surprise</w:t>
                          </w:r>
                        </w:p>
                      </w:txbxContent>
                    </v:textbox>
                  </v:shape>
                </w:pict>
              </mc:Fallback>
            </mc:AlternateContent>
          </w:r>
          <w:r w:rsidR="00444363" w:rsidRPr="0035375B">
            <w:rPr>
              <w:sz w:val="28"/>
              <w:szCs w:val="28"/>
            </w:rPr>
            <w:t>PRÉSENTATION GÉNÉRALE</w:t>
          </w:r>
          <w:bookmarkEnd w:id="2"/>
        </w:p>
        <w:p w:rsidR="00764E0B" w:rsidRPr="004E2A13" w:rsidRDefault="00BB2E3D" w:rsidP="004E2A13">
          <w:pPr>
            <w:pStyle w:val="Titre3"/>
            <w:rPr>
              <w:rFonts w:ascii="Arial" w:hAnsi="Arial" w:cs="Arial"/>
              <w:b w:val="0"/>
              <w:color w:val="auto"/>
              <w:u w:val="single"/>
            </w:rPr>
          </w:pPr>
          <w:bookmarkStart w:id="3" w:name="_Toc504493114"/>
          <w:r w:rsidRPr="004E2A13">
            <w:rPr>
              <w:rFonts w:ascii="Arial" w:hAnsi="Arial" w:cs="Arial"/>
              <w:b w:val="0"/>
              <w:noProof/>
              <w:color w:val="auto"/>
              <w:u w:val="single"/>
              <w:lang w:eastAsia="fr-FR"/>
            </w:rPr>
            <w:drawing>
              <wp:anchor distT="0" distB="0" distL="114300" distR="114300" simplePos="0" relativeHeight="251658240" behindDoc="0" locked="0" layoutInCell="1" allowOverlap="1" wp14:anchorId="4A44651F" wp14:editId="3CE81FD8">
                <wp:simplePos x="0" y="0"/>
                <wp:positionH relativeFrom="column">
                  <wp:posOffset>3498215</wp:posOffset>
                </wp:positionH>
                <wp:positionV relativeFrom="paragraph">
                  <wp:posOffset>191770</wp:posOffset>
                </wp:positionV>
                <wp:extent cx="2914650" cy="1183005"/>
                <wp:effectExtent l="0" t="0" r="0" b="0"/>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2914650" cy="1183005"/>
                        </a:xfrm>
                        <a:prstGeom prst="rect">
                          <a:avLst/>
                        </a:prstGeom>
                        <a:ln>
                          <a:noFill/>
                        </a:ln>
                      </pic:spPr>
                    </pic:pic>
                  </a:graphicData>
                </a:graphic>
                <wp14:sizeRelH relativeFrom="margin">
                  <wp14:pctWidth>0</wp14:pctWidth>
                </wp14:sizeRelH>
                <wp14:sizeRelV relativeFrom="margin">
                  <wp14:pctHeight>0</wp14:pctHeight>
                </wp14:sizeRelV>
              </wp:anchor>
            </w:drawing>
          </w:r>
          <w:r w:rsidR="00764E0B" w:rsidRPr="004E2A13">
            <w:rPr>
              <w:rFonts w:ascii="Arial" w:hAnsi="Arial" w:cs="Arial"/>
              <w:b w:val="0"/>
              <w:color w:val="auto"/>
              <w:u w:val="single"/>
            </w:rPr>
            <w:t>Introduction</w:t>
          </w:r>
          <w:bookmarkEnd w:id="3"/>
        </w:p>
        <w:p w:rsidR="00BB2E3D" w:rsidRDefault="00764E0B" w:rsidP="00BB2E3D">
          <w:pPr>
            <w:spacing w:after="0"/>
            <w:jc w:val="both"/>
            <w:rPr>
              <w:rFonts w:cs="Arial"/>
              <w:szCs w:val="24"/>
            </w:rPr>
          </w:pPr>
          <w:r>
            <w:rPr>
              <w:rFonts w:cs="Arial"/>
              <w:szCs w:val="24"/>
            </w:rPr>
            <w:t xml:space="preserve">La société </w:t>
          </w:r>
          <w:r w:rsidRPr="00F50191">
            <w:rPr>
              <w:rFonts w:cs="Arial"/>
              <w:szCs w:val="24"/>
            </w:rPr>
            <w:t xml:space="preserve">Boncolac </w:t>
          </w:r>
          <w:r>
            <w:rPr>
              <w:rFonts w:cs="Arial"/>
              <w:szCs w:val="24"/>
            </w:rPr>
            <w:t>possède</w:t>
          </w:r>
          <w:r w:rsidR="00583C79">
            <w:rPr>
              <w:rFonts w:cs="Arial"/>
              <w:szCs w:val="24"/>
            </w:rPr>
            <w:t>,</w:t>
          </w:r>
          <w:r>
            <w:rPr>
              <w:rFonts w:cs="Arial"/>
              <w:szCs w:val="24"/>
            </w:rPr>
            <w:t xml:space="preserve"> en périphérie d’Agen, une usine qui fabrique des spécialités apéritives sur pain de mie (voir figure</w:t>
          </w:r>
          <w:r w:rsidR="006D09F2">
            <w:rPr>
              <w:rFonts w:cs="Arial"/>
              <w:szCs w:val="24"/>
            </w:rPr>
            <w:t xml:space="preserve"> 1</w:t>
          </w:r>
          <w:r>
            <w:rPr>
              <w:rFonts w:cs="Arial"/>
              <w:szCs w:val="24"/>
            </w:rPr>
            <w:t>)</w:t>
          </w:r>
          <w:r w:rsidRPr="00F267D9">
            <w:rPr>
              <w:rFonts w:cs="Arial"/>
              <w:szCs w:val="24"/>
            </w:rPr>
            <w:t>. Ses différents produits sont vendus surgelés (mini-toasts, pains-surprises…)</w:t>
          </w:r>
          <w:r w:rsidRPr="000B2DA0">
            <w:rPr>
              <w:rFonts w:cs="Arial"/>
              <w:szCs w:val="24"/>
            </w:rPr>
            <w:t xml:space="preserve"> dans </w:t>
          </w:r>
          <w:r>
            <w:rPr>
              <w:rFonts w:cs="Arial"/>
              <w:szCs w:val="24"/>
            </w:rPr>
            <w:t>des</w:t>
          </w:r>
          <w:r w:rsidRPr="000B2DA0">
            <w:rPr>
              <w:rFonts w:cs="Arial"/>
              <w:szCs w:val="24"/>
            </w:rPr>
            <w:t xml:space="preserve"> grandes surfaces </w:t>
          </w:r>
          <w:r>
            <w:rPr>
              <w:rFonts w:cs="Arial"/>
              <w:szCs w:val="24"/>
            </w:rPr>
            <w:t>et dans d</w:t>
          </w:r>
          <w:r w:rsidRPr="000B2DA0">
            <w:rPr>
              <w:rFonts w:cs="Arial"/>
              <w:szCs w:val="24"/>
            </w:rPr>
            <w:t xml:space="preserve">es magasins </w:t>
          </w:r>
          <w:r>
            <w:rPr>
              <w:rFonts w:cs="Arial"/>
              <w:szCs w:val="24"/>
            </w:rPr>
            <w:t xml:space="preserve">de </w:t>
          </w:r>
          <w:r w:rsidRPr="000B2DA0">
            <w:rPr>
              <w:rFonts w:cs="Arial"/>
              <w:szCs w:val="24"/>
            </w:rPr>
            <w:t xml:space="preserve">surgelés </w:t>
          </w:r>
          <w:r>
            <w:rPr>
              <w:rFonts w:cs="Arial"/>
              <w:szCs w:val="24"/>
            </w:rPr>
            <w:t>(Thiriet,</w:t>
          </w:r>
          <w:r w:rsidRPr="000B2DA0">
            <w:rPr>
              <w:rFonts w:cs="Arial"/>
              <w:szCs w:val="24"/>
            </w:rPr>
            <w:t xml:space="preserve"> Picard</w:t>
          </w:r>
          <w:r>
            <w:rPr>
              <w:rFonts w:cs="Arial"/>
              <w:szCs w:val="24"/>
            </w:rPr>
            <w:t xml:space="preserve"> …)</w:t>
          </w:r>
          <w:r w:rsidRPr="000B2DA0">
            <w:rPr>
              <w:rFonts w:cs="Arial"/>
              <w:szCs w:val="24"/>
            </w:rPr>
            <w:t>.</w:t>
          </w:r>
        </w:p>
        <w:p w:rsidR="00BB2E3D" w:rsidRDefault="00BB2E3D" w:rsidP="00BB2E3D">
          <w:pPr>
            <w:spacing w:after="0"/>
            <w:jc w:val="both"/>
            <w:rPr>
              <w:rFonts w:cs="Arial"/>
              <w:szCs w:val="24"/>
            </w:rPr>
          </w:pPr>
        </w:p>
        <w:p w:rsidR="00764E0B" w:rsidRDefault="00764E0B" w:rsidP="00764E0B">
          <w:pPr>
            <w:jc w:val="both"/>
            <w:rPr>
              <w:rFonts w:cs="Arial"/>
              <w:szCs w:val="24"/>
            </w:rPr>
          </w:pPr>
          <w:r w:rsidRPr="006D09F2">
            <w:rPr>
              <w:rFonts w:cs="Arial"/>
              <w:szCs w:val="24"/>
            </w:rPr>
            <w:t>La société Boncolac a décidé d’investir dans une nouvelle usine de produits traiteurs</w:t>
          </w:r>
          <w:r w:rsidR="00DE0DAE">
            <w:rPr>
              <w:rFonts w:cs="Arial"/>
              <w:szCs w:val="24"/>
            </w:rPr>
            <w:t xml:space="preserve"> qui</w:t>
          </w:r>
          <w:r w:rsidR="006D09F2">
            <w:rPr>
              <w:rFonts w:cs="Arial"/>
              <w:szCs w:val="24"/>
            </w:rPr>
            <w:t xml:space="preserve"> remplacera l’usine actuelle</w:t>
          </w:r>
          <w:r w:rsidR="00DE0DAE">
            <w:rPr>
              <w:rFonts w:cs="Arial"/>
              <w:szCs w:val="24"/>
            </w:rPr>
            <w:t>.</w:t>
          </w:r>
        </w:p>
        <w:p w:rsidR="00764E0B" w:rsidRDefault="00764E0B" w:rsidP="004E2A13">
          <w:pPr>
            <w:jc w:val="both"/>
          </w:pPr>
          <w:r>
            <w:t>Le nouveau</w:t>
          </w:r>
          <w:r w:rsidRPr="005C02EF">
            <w:t xml:space="preserve"> site permet</w:t>
          </w:r>
          <w:r>
            <w:t>tra d’augmenter</w:t>
          </w:r>
          <w:r w:rsidRPr="005C02EF">
            <w:t xml:space="preserve"> les capacités de fabrication de </w:t>
          </w:r>
          <w:r w:rsidR="00805107">
            <w:t>mini-toasts et de</w:t>
          </w:r>
          <w:r w:rsidRPr="005C02EF">
            <w:t xml:space="preserve"> pains surprises</w:t>
          </w:r>
          <w:r>
            <w:t>, tout en réduisant</w:t>
          </w:r>
          <w:r w:rsidRPr="005C02EF">
            <w:t xml:space="preserve"> la consommation </w:t>
          </w:r>
          <w:r>
            <w:t>énergétique</w:t>
          </w:r>
          <w:r w:rsidRPr="005C02EF">
            <w:t>.</w:t>
          </w:r>
        </w:p>
        <w:p w:rsidR="00764E0B" w:rsidRDefault="00764E0B" w:rsidP="004E2A13">
          <w:pPr>
            <w:jc w:val="both"/>
          </w:pPr>
          <w:r>
            <w:t>L’augmentation de la production s’effectuera sur six années. Au départ la production sera équivalente à la production actuelle, 1600 tonnes/an, puis elle augmentera progressivement pour atteindre sa capacité maximale, 2500 tonnes/an.</w:t>
          </w:r>
        </w:p>
        <w:p w:rsidR="00764E0B" w:rsidRPr="00057EF6" w:rsidRDefault="00764E0B" w:rsidP="00764E0B">
          <w:pPr>
            <w:pStyle w:val="Titre3"/>
            <w:jc w:val="both"/>
            <w:rPr>
              <w:rFonts w:ascii="Arial" w:hAnsi="Arial" w:cs="Arial"/>
              <w:b w:val="0"/>
              <w:color w:val="auto"/>
              <w:szCs w:val="24"/>
              <w:u w:val="single"/>
            </w:rPr>
          </w:pPr>
          <w:bookmarkStart w:id="4" w:name="_Toc504493115"/>
          <w:r>
            <w:rPr>
              <w:rFonts w:ascii="Arial" w:hAnsi="Arial" w:cs="Arial"/>
              <w:b w:val="0"/>
              <w:color w:val="auto"/>
              <w:szCs w:val="24"/>
              <w:u w:val="single"/>
            </w:rPr>
            <w:t>Procédé de fabrication</w:t>
          </w:r>
          <w:bookmarkEnd w:id="4"/>
        </w:p>
        <w:p w:rsidR="00764E0B" w:rsidRDefault="00764E0B" w:rsidP="00764E0B">
          <w:pPr>
            <w:pStyle w:val="Default"/>
            <w:spacing w:after="240"/>
          </w:pPr>
          <w:r>
            <w:t>La fabrication des produits s’effectuera dans deux ateliers distincts (voir figure</w:t>
          </w:r>
          <w:r w:rsidR="005E3EF6">
            <w:t xml:space="preserve"> </w:t>
          </w:r>
          <w:r>
            <w:t>2) :</w:t>
          </w:r>
        </w:p>
        <w:p w:rsidR="00764E0B" w:rsidRDefault="00764E0B" w:rsidP="00134598">
          <w:pPr>
            <w:pStyle w:val="Default"/>
            <w:numPr>
              <w:ilvl w:val="0"/>
              <w:numId w:val="20"/>
            </w:numPr>
            <w:jc w:val="both"/>
          </w:pPr>
          <w:r>
            <w:t>un atelier boulangerie,</w:t>
          </w:r>
          <w:r w:rsidRPr="00255F0B">
            <w:t xml:space="preserve"> dans lequel on </w:t>
          </w:r>
          <w:r>
            <w:t>réalisera la</w:t>
          </w:r>
          <w:r w:rsidRPr="00E81A08">
            <w:t xml:space="preserve"> préparation, </w:t>
          </w:r>
          <w:r>
            <w:t>la cuisson</w:t>
          </w:r>
          <w:r w:rsidRPr="00E81A08">
            <w:t xml:space="preserve">, </w:t>
          </w:r>
          <w:r>
            <w:t xml:space="preserve">et le </w:t>
          </w:r>
          <w:r w:rsidRPr="00E81A08">
            <w:t>décou</w:t>
          </w:r>
          <w:r>
            <w:t>page des pains ;</w:t>
          </w:r>
        </w:p>
        <w:p w:rsidR="00764E0B" w:rsidRDefault="00764E0B" w:rsidP="00764E0B">
          <w:pPr>
            <w:pStyle w:val="Default"/>
            <w:numPr>
              <w:ilvl w:val="0"/>
              <w:numId w:val="20"/>
            </w:numPr>
            <w:spacing w:after="240"/>
            <w:jc w:val="both"/>
          </w:pPr>
          <w:r>
            <w:t>un atelier traiteur</w:t>
          </w:r>
          <w:r w:rsidRPr="00255F0B">
            <w:t xml:space="preserve"> </w:t>
          </w:r>
          <w:r>
            <w:t xml:space="preserve">dans lequel on cuisinera les garnitures, on procèdera à la </w:t>
          </w:r>
          <w:r w:rsidRPr="00E81A08">
            <w:t xml:space="preserve">dépose </w:t>
          </w:r>
          <w:r>
            <w:t xml:space="preserve">des différents </w:t>
          </w:r>
          <w:r w:rsidRPr="00E81A08">
            <w:t>produit</w:t>
          </w:r>
          <w:r>
            <w:t>s</w:t>
          </w:r>
          <w:r w:rsidRPr="00E81A08">
            <w:t xml:space="preserve"> sur les tranches de pain, </w:t>
          </w:r>
          <w:r>
            <w:t>puis à la surgélation rapide</w:t>
          </w:r>
          <w:r w:rsidRPr="00E81A08">
            <w:t xml:space="preserve">, </w:t>
          </w:r>
          <w:r>
            <w:t>et enfin au conditionnement avant stockage pour expédition.</w:t>
          </w:r>
        </w:p>
        <w:p w:rsidR="00764E0B" w:rsidRDefault="00764E0B" w:rsidP="00764E0B">
          <w:pPr>
            <w:pStyle w:val="Default"/>
            <w:jc w:val="center"/>
          </w:pPr>
          <w:r>
            <w:object w:dxaOrig="8093" w:dyaOrig="34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6.25pt;height:139.5pt" o:ole="">
                <v:imagedata r:id="rId12" o:title=""/>
              </v:shape>
              <o:OLEObject Type="Embed" ProgID="CorelDESIGNER.Graphic.15" ShapeID="_x0000_i1025" DrawAspect="Content" ObjectID="_1604735261" r:id="rId13"/>
            </w:object>
          </w:r>
        </w:p>
        <w:p w:rsidR="00764E0B" w:rsidRPr="00F1320F" w:rsidRDefault="00764E0B" w:rsidP="00764E0B">
          <w:pPr>
            <w:pStyle w:val="Default"/>
            <w:jc w:val="center"/>
            <w:rPr>
              <w:i/>
              <w:iCs/>
              <w:sz w:val="16"/>
              <w:szCs w:val="16"/>
            </w:rPr>
          </w:pPr>
        </w:p>
        <w:p w:rsidR="00764E0B" w:rsidRPr="00FA3113" w:rsidRDefault="00764E0B" w:rsidP="00764E0B">
          <w:pPr>
            <w:pStyle w:val="Default"/>
            <w:jc w:val="center"/>
          </w:pPr>
          <w:r>
            <w:rPr>
              <w:i/>
              <w:iCs/>
            </w:rPr>
            <w:t>Figure 2</w:t>
          </w:r>
          <w:r w:rsidRPr="00FA3113">
            <w:rPr>
              <w:i/>
              <w:iCs/>
            </w:rPr>
            <w:t xml:space="preserve"> : Procédé de fabrication</w:t>
          </w:r>
        </w:p>
        <w:p w:rsidR="00134598" w:rsidRDefault="00134598" w:rsidP="003474BE">
          <w:pPr>
            <w:pStyle w:val="Default"/>
            <w:ind w:left="360"/>
            <w:jc w:val="both"/>
            <w:rPr>
              <w:u w:val="single"/>
            </w:rPr>
          </w:pPr>
        </w:p>
        <w:p w:rsidR="00764E0B" w:rsidRPr="004E2A13" w:rsidRDefault="00764E0B" w:rsidP="004E2A13">
          <w:pPr>
            <w:pStyle w:val="Titre3"/>
            <w:rPr>
              <w:rFonts w:ascii="Arial" w:hAnsi="Arial" w:cs="Arial"/>
              <w:b w:val="0"/>
              <w:color w:val="auto"/>
              <w:u w:val="single"/>
            </w:rPr>
          </w:pPr>
          <w:bookmarkStart w:id="5" w:name="_Toc504493116"/>
          <w:r w:rsidRPr="004E2A13">
            <w:rPr>
              <w:rFonts w:ascii="Arial" w:hAnsi="Arial" w:cs="Arial"/>
              <w:b w:val="0"/>
              <w:color w:val="auto"/>
              <w:u w:val="single"/>
            </w:rPr>
            <w:t>Ligne de fabrication des produits</w:t>
          </w:r>
          <w:bookmarkEnd w:id="5"/>
        </w:p>
        <w:p w:rsidR="00764E0B" w:rsidRDefault="00764E0B" w:rsidP="003474BE">
          <w:pPr>
            <w:pStyle w:val="Default"/>
            <w:spacing w:after="240"/>
            <w:ind w:left="360"/>
            <w:jc w:val="both"/>
          </w:pPr>
          <w:r w:rsidRPr="003A548C">
            <w:t>La mise en place d’une toute nouvelle</w:t>
          </w:r>
          <w:r>
            <w:t xml:space="preserve"> ligne de </w:t>
          </w:r>
          <w:r w:rsidR="00550694">
            <w:t>mini-toasts</w:t>
          </w:r>
          <w:r>
            <w:t xml:space="preserve"> sera un enjeu important. Elle</w:t>
          </w:r>
          <w:r w:rsidRPr="003A548C">
            <w:t xml:space="preserve"> </w:t>
          </w:r>
          <w:r>
            <w:t>permettra de</w:t>
          </w:r>
          <w:r w:rsidRPr="003A548C">
            <w:t xml:space="preserve"> gagner en productivité avec un flux automatisé, tout en gardant une grande flexibilité pour répondr</w:t>
          </w:r>
          <w:r>
            <w:t>e à la variété de demandes de</w:t>
          </w:r>
          <w:r w:rsidR="003474BE">
            <w:t>s clients.</w:t>
          </w:r>
        </w:p>
        <w:p w:rsidR="00764E0B" w:rsidRDefault="00764E0B" w:rsidP="00435A98">
          <w:pPr>
            <w:pStyle w:val="Default"/>
            <w:spacing w:after="240"/>
            <w:ind w:left="360"/>
            <w:jc w:val="both"/>
          </w:pPr>
          <w:r>
            <w:t xml:space="preserve">L'atelier traiteur sera donc équipé d’une ligne de fabrication </w:t>
          </w:r>
          <w:r w:rsidRPr="00D47A24">
            <w:t xml:space="preserve">modulaire </w:t>
          </w:r>
          <w:r>
            <w:t xml:space="preserve">permettant </w:t>
          </w:r>
          <w:r w:rsidRPr="00D47A24">
            <w:t xml:space="preserve">de s'adapter </w:t>
          </w:r>
          <w:r>
            <w:t>à la diversité des produits à fabriquer (environ 50 produits différents)</w:t>
          </w:r>
          <w:r w:rsidRPr="00D47A24">
            <w:t>.</w:t>
          </w:r>
        </w:p>
        <w:p w:rsidR="00764E0B" w:rsidRDefault="006E7518" w:rsidP="00764E0B">
          <w:pPr>
            <w:pStyle w:val="Default"/>
            <w:ind w:left="360"/>
            <w:jc w:val="center"/>
          </w:pPr>
          <w:r>
            <w:object w:dxaOrig="8104" w:dyaOrig="5286">
              <v:shape id="_x0000_i1026" type="#_x0000_t75" style="width:426pt;height:277.5pt" o:ole="">
                <v:imagedata r:id="rId14" o:title=""/>
              </v:shape>
              <o:OLEObject Type="Embed" ProgID="CorelDraw.Graphic.15" ShapeID="_x0000_i1026" DrawAspect="Content" ObjectID="_1604735262" r:id="rId15"/>
            </w:object>
          </w:r>
        </w:p>
        <w:p w:rsidR="00764E0B" w:rsidRDefault="00764E0B" w:rsidP="006E7518">
          <w:pPr>
            <w:pStyle w:val="Default"/>
            <w:spacing w:before="240"/>
            <w:ind w:left="360"/>
            <w:jc w:val="center"/>
            <w:rPr>
              <w:i/>
              <w:iCs/>
            </w:rPr>
          </w:pPr>
          <w:r>
            <w:rPr>
              <w:i/>
              <w:iCs/>
            </w:rPr>
            <w:t xml:space="preserve">Figure </w:t>
          </w:r>
          <w:r w:rsidR="003474BE">
            <w:rPr>
              <w:i/>
              <w:iCs/>
            </w:rPr>
            <w:t>3</w:t>
          </w:r>
          <w:r w:rsidRPr="00E77441">
            <w:rPr>
              <w:i/>
              <w:iCs/>
            </w:rPr>
            <w:t xml:space="preserve"> : </w:t>
          </w:r>
          <w:r>
            <w:rPr>
              <w:i/>
              <w:iCs/>
            </w:rPr>
            <w:t>Ligne de fabrication des produits</w:t>
          </w:r>
        </w:p>
        <w:p w:rsidR="00764E0B" w:rsidRDefault="00764E0B" w:rsidP="00764E0B">
          <w:pPr>
            <w:pStyle w:val="Default"/>
            <w:ind w:left="360"/>
            <w:jc w:val="both"/>
          </w:pPr>
        </w:p>
        <w:p w:rsidR="00764E0B" w:rsidRDefault="00764E0B" w:rsidP="003474BE">
          <w:pPr>
            <w:pStyle w:val="Default"/>
            <w:spacing w:after="240"/>
            <w:ind w:left="360"/>
            <w:jc w:val="both"/>
          </w:pPr>
          <w:r>
            <w:t xml:space="preserve">Les produits à réaliser seront transportés sur des plateaux via des convoyeurs à une cadence maximale de 360 plateaux/heure. Après la dépose des ingrédients dans les zones "tartinage" et "entremets", les plateaux passeront dans différents postes de surgélation avant de procéder à la </w:t>
          </w:r>
          <w:r w:rsidRPr="00B51BE5">
            <w:t>découpe selon les formes désirées</w:t>
          </w:r>
          <w:r>
            <w:t>.</w:t>
          </w:r>
        </w:p>
        <w:p w:rsidR="00764E0B" w:rsidRDefault="00764E0B" w:rsidP="00435A98">
          <w:pPr>
            <w:pStyle w:val="Default"/>
            <w:spacing w:after="240"/>
            <w:ind w:left="360"/>
            <w:jc w:val="both"/>
          </w:pPr>
          <w:r>
            <w:t xml:space="preserve">Les plateaux sales seront </w:t>
          </w:r>
          <w:r w:rsidRPr="00D47A24">
            <w:t>envoyé</w:t>
          </w:r>
          <w:r>
            <w:t>s</w:t>
          </w:r>
          <w:r w:rsidRPr="00D47A24">
            <w:t xml:space="preserve"> vers le tunnel de lavage</w:t>
          </w:r>
          <w:r>
            <w:t xml:space="preserve"> </w:t>
          </w:r>
          <w:r w:rsidRPr="00D47A24">
            <w:t xml:space="preserve">et </w:t>
          </w:r>
          <w:r>
            <w:t xml:space="preserve">les produits seront transportés par des convoyeurs vers le tunnel T3 permettant </w:t>
          </w:r>
          <w:r w:rsidRPr="00084492">
            <w:t>une descente rapide de la température</w:t>
          </w:r>
          <w:r>
            <w:t>.</w:t>
          </w:r>
          <w:r w:rsidRPr="00D47A24">
            <w:t xml:space="preserve"> Les produits ainsi réalisés s</w:t>
          </w:r>
          <w:r>
            <w:t>er</w:t>
          </w:r>
          <w:r w:rsidRPr="00D47A24">
            <w:t xml:space="preserve">ont ensuite </w:t>
          </w:r>
          <w:r>
            <w:t xml:space="preserve">acheminés vers </w:t>
          </w:r>
          <w:r w:rsidRPr="00084492">
            <w:t>la zone de conditionnement</w:t>
          </w:r>
          <w:r>
            <w:t>.</w:t>
          </w:r>
          <w:r w:rsidRPr="00084492">
            <w:t xml:space="preserve"> </w:t>
          </w:r>
        </w:p>
        <w:p w:rsidR="00764E0B" w:rsidRPr="004E2A13" w:rsidRDefault="00764E0B" w:rsidP="004E2A13">
          <w:pPr>
            <w:pStyle w:val="Titre3"/>
            <w:rPr>
              <w:rFonts w:ascii="Arial" w:hAnsi="Arial" w:cs="Arial"/>
              <w:b w:val="0"/>
              <w:color w:val="auto"/>
              <w:u w:val="single"/>
            </w:rPr>
          </w:pPr>
          <w:bookmarkStart w:id="6" w:name="_Toc504493117"/>
          <w:r w:rsidRPr="004E2A13">
            <w:rPr>
              <w:rFonts w:ascii="Arial" w:hAnsi="Arial" w:cs="Arial"/>
              <w:b w:val="0"/>
              <w:color w:val="auto"/>
              <w:u w:val="single"/>
            </w:rPr>
            <w:t>Production de froid primaire</w:t>
          </w:r>
          <w:bookmarkEnd w:id="6"/>
        </w:p>
        <w:p w:rsidR="00764E0B" w:rsidRDefault="00764E0B" w:rsidP="00764E0B">
          <w:pPr>
            <w:pStyle w:val="Default"/>
            <w:jc w:val="both"/>
          </w:pPr>
          <w:r>
            <w:t xml:space="preserve">L'usine disposera de zones à températures différentes </w:t>
          </w:r>
          <w:r w:rsidRPr="000245B6">
            <w:t>en fonction des activités conduites</w:t>
          </w:r>
          <w:r>
            <w:t>. Ces différentes températures seront obtenues à partir d'une installation climatique dont le principe est décrit par la figure 3 ci-dessous.</w:t>
          </w:r>
        </w:p>
        <w:p w:rsidR="00805107" w:rsidRDefault="00805107" w:rsidP="00764E0B">
          <w:pPr>
            <w:pStyle w:val="Default"/>
            <w:jc w:val="both"/>
          </w:pPr>
        </w:p>
        <w:p w:rsidR="00764E0B" w:rsidRDefault="00435A98" w:rsidP="00764E0B">
          <w:pPr>
            <w:pStyle w:val="Default"/>
            <w:jc w:val="center"/>
          </w:pPr>
          <w:r>
            <w:object w:dxaOrig="7451" w:dyaOrig="3859">
              <v:shape id="_x0000_i1027" type="#_x0000_t75" style="width:306.75pt;height:159pt" o:ole="">
                <v:imagedata r:id="rId16" o:title=""/>
              </v:shape>
              <o:OLEObject Type="Embed" ProgID="CorelDraw.Graphic.15" ShapeID="_x0000_i1027" DrawAspect="Content" ObjectID="_1604735263" r:id="rId17"/>
            </w:object>
          </w:r>
        </w:p>
        <w:p w:rsidR="00764E0B" w:rsidRDefault="00974373" w:rsidP="00435A98">
          <w:pPr>
            <w:pStyle w:val="Default"/>
            <w:spacing w:before="240"/>
            <w:jc w:val="center"/>
            <w:rPr>
              <w:i/>
              <w:iCs/>
            </w:rPr>
          </w:pPr>
          <w:r>
            <w:rPr>
              <w:i/>
              <w:iCs/>
            </w:rPr>
            <w:t>Figure 4</w:t>
          </w:r>
          <w:r w:rsidR="00764E0B" w:rsidRPr="0018786C">
            <w:rPr>
              <w:i/>
              <w:iCs/>
            </w:rPr>
            <w:t xml:space="preserve"> : </w:t>
          </w:r>
          <w:r w:rsidR="00764E0B">
            <w:rPr>
              <w:i/>
              <w:iCs/>
            </w:rPr>
            <w:t>Synoptique de l'installation climatique</w:t>
          </w:r>
        </w:p>
        <w:p w:rsidR="00764E0B" w:rsidRDefault="00764E0B" w:rsidP="00764E0B">
          <w:pPr>
            <w:pStyle w:val="Default"/>
            <w:jc w:val="center"/>
          </w:pPr>
        </w:p>
        <w:p w:rsidR="004D4FCF" w:rsidRDefault="004D4FCF" w:rsidP="00764E0B">
          <w:pPr>
            <w:pStyle w:val="Default"/>
            <w:jc w:val="center"/>
          </w:pPr>
        </w:p>
        <w:p w:rsidR="00805107" w:rsidRPr="0018786C" w:rsidRDefault="00805107" w:rsidP="00764E0B">
          <w:pPr>
            <w:pStyle w:val="Default"/>
            <w:jc w:val="center"/>
          </w:pPr>
        </w:p>
        <w:p w:rsidR="00764E0B" w:rsidRDefault="00764E0B" w:rsidP="00435A98">
          <w:pPr>
            <w:pStyle w:val="Default"/>
            <w:numPr>
              <w:ilvl w:val="0"/>
              <w:numId w:val="22"/>
            </w:numPr>
            <w:spacing w:after="240"/>
            <w:jc w:val="both"/>
          </w:pPr>
          <w:r>
            <w:lastRenderedPageBreak/>
            <w:t>La centrale NH</w:t>
          </w:r>
          <w:r w:rsidRPr="00302DDD">
            <w:rPr>
              <w:vertAlign w:val="subscript"/>
            </w:rPr>
            <w:t>3</w:t>
          </w:r>
          <w:r>
            <w:t xml:space="preserve"> (1140 kW thermique) permet de fournir une eau glycolée à -6°C.</w:t>
          </w:r>
        </w:p>
        <w:p w:rsidR="00764E0B" w:rsidRDefault="00764E0B" w:rsidP="00435A98">
          <w:pPr>
            <w:pStyle w:val="Default"/>
            <w:numPr>
              <w:ilvl w:val="0"/>
              <w:numId w:val="22"/>
            </w:numPr>
            <w:spacing w:after="240"/>
            <w:jc w:val="both"/>
          </w:pPr>
          <w:r>
            <w:t>La centrale CO</w:t>
          </w:r>
          <w:r w:rsidRPr="00F13228">
            <w:rPr>
              <w:vertAlign w:val="subscript"/>
            </w:rPr>
            <w:t>2</w:t>
          </w:r>
          <w:r>
            <w:t xml:space="preserve"> (350 kW thermique) en cascade perme</w:t>
          </w:r>
          <w:r w:rsidR="00805107">
            <w:t>t de fournir le froid négatif</w:t>
          </w:r>
          <w:r w:rsidR="005E3EF6">
            <w:t xml:space="preserve"> </w:t>
          </w:r>
          <w:r w:rsidR="00805107">
            <w:t>à</w:t>
          </w:r>
          <w:r w:rsidR="005E3EF6">
            <w:t xml:space="preserve">        -  </w:t>
          </w:r>
          <w:r w:rsidR="00805107">
            <w:t>4</w:t>
          </w:r>
          <w:r>
            <w:t>0°C</w:t>
          </w:r>
        </w:p>
        <w:p w:rsidR="00764E0B" w:rsidRDefault="00764E0B" w:rsidP="00435A98">
          <w:pPr>
            <w:pStyle w:val="Default"/>
            <w:numPr>
              <w:ilvl w:val="0"/>
              <w:numId w:val="22"/>
            </w:numPr>
            <w:spacing w:after="240"/>
            <w:jc w:val="both"/>
          </w:pPr>
          <w:r>
            <w:t xml:space="preserve">Une récupération d'énergie est réalisée grâce à des pompes à chaleur (2 x 125 kW thermique) permettant de fournir l'eau chaude technique </w:t>
          </w:r>
          <w:r w:rsidRPr="002F4DAF">
            <w:t>à +65°C</w:t>
          </w:r>
          <w:r>
            <w:t>.</w:t>
          </w:r>
        </w:p>
        <w:p w:rsidR="00764E0B" w:rsidRDefault="00764E0B" w:rsidP="00435A98">
          <w:pPr>
            <w:pStyle w:val="Default"/>
            <w:numPr>
              <w:ilvl w:val="0"/>
              <w:numId w:val="22"/>
            </w:numPr>
            <w:spacing w:after="240"/>
            <w:jc w:val="both"/>
          </w:pPr>
          <w:r>
            <w:t>Un ballon disposant de 420 kW de résistances chauffantes permet de compléter l'apport en énergie chaude si la récupération est insuffisante.</w:t>
          </w:r>
        </w:p>
        <w:p w:rsidR="00764E0B" w:rsidRDefault="00764E0B" w:rsidP="00764E0B">
          <w:pPr>
            <w:pStyle w:val="Default"/>
            <w:numPr>
              <w:ilvl w:val="0"/>
              <w:numId w:val="22"/>
            </w:numPr>
          </w:pPr>
          <w:r>
            <w:t>Le reliquat est évacué à l'aide d'aérotherme (1550 kW thermique) placé en toiture du site qui permet de refroidir une eau glycolée à +30°C.</w:t>
          </w:r>
        </w:p>
        <w:p w:rsidR="00764E0B" w:rsidRDefault="00764E0B" w:rsidP="00764E0B">
          <w:pPr>
            <w:jc w:val="both"/>
            <w:rPr>
              <w:rFonts w:cs="Arial"/>
              <w:szCs w:val="24"/>
              <w:u w:val="single"/>
            </w:rPr>
          </w:pPr>
        </w:p>
        <w:p w:rsidR="004E2A13" w:rsidRPr="0035375B" w:rsidRDefault="004E2A13" w:rsidP="003C6C72">
          <w:pPr>
            <w:pStyle w:val="Titre1"/>
            <w:numPr>
              <w:ilvl w:val="0"/>
              <w:numId w:val="23"/>
            </w:numPr>
            <w:spacing w:after="240"/>
          </w:pPr>
          <w:bookmarkStart w:id="7" w:name="_Toc504493118"/>
          <w:r>
            <w:t>ENJEU</w:t>
          </w:r>
          <w:r w:rsidR="003C6C72">
            <w:t xml:space="preserve"> - OBJECTIFS</w:t>
          </w:r>
          <w:bookmarkEnd w:id="7"/>
        </w:p>
        <w:p w:rsidR="003C6C72" w:rsidRPr="003C6C72" w:rsidRDefault="003C6C72" w:rsidP="00764E0B">
          <w:pPr>
            <w:rPr>
              <w:szCs w:val="24"/>
            </w:rPr>
          </w:pPr>
          <w:r w:rsidRPr="003C6C72">
            <w:rPr>
              <w:szCs w:val="24"/>
            </w:rPr>
            <w:t>L’enjeu est d’augmenter la capacité de production en optimisant la consommation d’énergie. Pour cela une usine es</w:t>
          </w:r>
          <w:r w:rsidR="00C42187">
            <w:rPr>
              <w:szCs w:val="24"/>
            </w:rPr>
            <w:t>t construite sur un nouveau site</w:t>
          </w:r>
          <w:r w:rsidRPr="003C6C72">
            <w:rPr>
              <w:szCs w:val="24"/>
            </w:rPr>
            <w:t>.</w:t>
          </w:r>
        </w:p>
        <w:tbl>
          <w:tblPr>
            <w:tblStyle w:val="Grilledutableau"/>
            <w:tblW w:w="91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94"/>
            <w:gridCol w:w="709"/>
            <w:gridCol w:w="4637"/>
          </w:tblGrid>
          <w:tr w:rsidR="00764E0B" w:rsidRPr="009F2ED0" w:rsidTr="00550694">
            <w:tc>
              <w:tcPr>
                <w:tcW w:w="3794" w:type="dxa"/>
                <w:tcBorders>
                  <w:top w:val="single" w:sz="4" w:space="0" w:color="auto"/>
                  <w:left w:val="single" w:sz="4" w:space="0" w:color="auto"/>
                  <w:bottom w:val="single" w:sz="4" w:space="0" w:color="auto"/>
                  <w:right w:val="single" w:sz="4" w:space="0" w:color="auto"/>
                </w:tcBorders>
              </w:tcPr>
              <w:p w:rsidR="00764E0B" w:rsidRPr="00441B46" w:rsidRDefault="003C6C72" w:rsidP="008F4993">
                <w:pPr>
                  <w:jc w:val="both"/>
                  <w:rPr>
                    <w:rFonts w:cs="Arial"/>
                    <w:b/>
                    <w:szCs w:val="24"/>
                  </w:rPr>
                </w:pPr>
                <w:r>
                  <w:rPr>
                    <w:rFonts w:cs="Arial"/>
                    <w:b/>
                    <w:szCs w:val="24"/>
                  </w:rPr>
                  <w:t>Objectif</w:t>
                </w:r>
                <w:r w:rsidR="00764E0B" w:rsidRPr="00441B46">
                  <w:rPr>
                    <w:rFonts w:cs="Arial"/>
                    <w:b/>
                    <w:szCs w:val="24"/>
                  </w:rPr>
                  <w:t xml:space="preserve"> 1</w:t>
                </w:r>
              </w:p>
              <w:p w:rsidR="00764E0B" w:rsidRPr="009F2ED0" w:rsidRDefault="00102262" w:rsidP="008F4993">
                <w:pPr>
                  <w:jc w:val="both"/>
                  <w:rPr>
                    <w:rFonts w:cs="Arial"/>
                  </w:rPr>
                </w:pPr>
                <w:r>
                  <w:rPr>
                    <w:rFonts w:cs="Arial"/>
                    <w:szCs w:val="24"/>
                  </w:rPr>
                  <w:t xml:space="preserve">Alimenter le site </w:t>
                </w:r>
                <w:r w:rsidR="006154CF">
                  <w:rPr>
                    <w:rFonts w:cs="Arial"/>
                    <w:szCs w:val="24"/>
                  </w:rPr>
                  <w:t>en énergie électrique.</w:t>
                </w:r>
              </w:p>
            </w:tc>
            <w:tc>
              <w:tcPr>
                <w:tcW w:w="709" w:type="dxa"/>
                <w:tcBorders>
                  <w:left w:val="single" w:sz="4" w:space="0" w:color="auto"/>
                  <w:right w:val="single" w:sz="4" w:space="0" w:color="auto"/>
                </w:tcBorders>
              </w:tcPr>
              <w:p w:rsidR="00764E0B" w:rsidRPr="009F2ED0" w:rsidRDefault="00C42187" w:rsidP="00621D15">
                <w:pPr>
                  <w:rPr>
                    <w:rFonts w:cs="Arial"/>
                    <w:u w:val="single"/>
                  </w:rPr>
                </w:pPr>
                <w:r>
                  <w:rPr>
                    <w:noProof/>
                    <w:lang w:eastAsia="fr-FR"/>
                  </w:rPr>
                  <mc:AlternateContent>
                    <mc:Choice Requires="wps">
                      <w:drawing>
                        <wp:anchor distT="0" distB="0" distL="114300" distR="114300" simplePos="0" relativeHeight="251680256" behindDoc="0" locked="0" layoutInCell="1" allowOverlap="1" wp14:anchorId="301A632F" wp14:editId="7F5BC103">
                          <wp:simplePos x="0" y="0"/>
                          <wp:positionH relativeFrom="column">
                            <wp:posOffset>142875</wp:posOffset>
                          </wp:positionH>
                          <wp:positionV relativeFrom="paragraph">
                            <wp:posOffset>324485</wp:posOffset>
                          </wp:positionV>
                          <wp:extent cx="6350" cy="939800"/>
                          <wp:effectExtent l="6350" t="6985" r="6350" b="5715"/>
                          <wp:wrapNone/>
                          <wp:docPr id="81" name="AutoShape 1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 cy="9398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7D121F2C" id="_x0000_t32" coordsize="21600,21600" o:spt="32" o:oned="t" path="m,l21600,21600e" filled="f">
                          <v:path arrowok="t" fillok="f" o:connecttype="none"/>
                          <o:lock v:ext="edit" shapetype="t"/>
                        </v:shapetype>
                        <v:shape id="AutoShape 174" o:spid="_x0000_s1026" type="#_x0000_t32" style="position:absolute;margin-left:11.25pt;margin-top:25.55pt;width:.5pt;height:74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"/>
                      </w:pict>
                    </mc:Fallback>
                  </mc:AlternateContent>
                </w:r>
                <w:r>
                  <w:rPr>
                    <w:noProof/>
                    <w:lang w:eastAsia="fr-FR"/>
                  </w:rPr>
                  <mc:AlternateContent>
                    <mc:Choice Requires="wps">
                      <w:drawing>
                        <wp:anchor distT="4294967295" distB="4294967295" distL="114300" distR="114300" simplePos="0" relativeHeight="251645440" behindDoc="0" locked="0" layoutInCell="1" allowOverlap="1" wp14:anchorId="7E08801B" wp14:editId="27277AEE">
                          <wp:simplePos x="0" y="0"/>
                          <wp:positionH relativeFrom="column">
                            <wp:posOffset>-64135</wp:posOffset>
                          </wp:positionH>
                          <wp:positionV relativeFrom="paragraph">
                            <wp:posOffset>322580</wp:posOffset>
                          </wp:positionV>
                          <wp:extent cx="444500" cy="635"/>
                          <wp:effectExtent l="8890" t="62230" r="22860" b="60960"/>
                          <wp:wrapNone/>
                          <wp:docPr id="80" name="Connecteur droit avec flèch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444500" cy="635"/>
                                  </a:xfrm>
                                  <a:prstGeom prst="bentConnector3">
                                    <a:avLst>
                                      <a:gd name="adj1" fmla="val 50000"/>
                                    </a:avLst>
                                  </a:prstGeom>
                                  <a:noFill/>
                                  <a:ln w="12700">
                                    <a:solidFill>
                                      <a:schemeClr val="tx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73DD6584" id="_x0000_t34" coordsize="21600,21600" o:spt="34" o:oned="t" adj="10800" path="m,l@0,0@0,21600,21600,21600e" filled="f">
                          <v:stroke joinstyle="miter"/>
                          <v:formulas>
                            <v:f eqn="val #0"/>
                          </v:formulas>
                          <v:path arrowok="t" fillok="f" o:connecttype="none"/>
                          <v:handles>
                            <v:h position="#0,center"/>
                          </v:handles>
                          <o:lock v:ext="edit" shapetype="t"/>
                        </v:shapetype>
                        <v:shape id="Connecteur droit avec flèche 14" o:spid="_x0000_s1026" type="#_x0000_t34" style="position:absolute;margin-left:-5.05pt;margin-top:25.4pt;width:35pt;height:.05pt;flip:y;z-index:2516454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" strokecolor="black [3213]" strokeweight="1pt">
                          <v:stroke endarrow="block"/>
                          <o:lock v:ext="edit" shapetype="f"/>
                        </v:shape>
                      </w:pict>
                    </mc:Fallback>
                  </mc:AlternateContent>
                </w:r>
              </w:p>
            </w:tc>
            <w:tc>
              <w:tcPr>
                <w:tcW w:w="4637" w:type="dxa"/>
                <w:tcBorders>
                  <w:top w:val="single" w:sz="4" w:space="0" w:color="auto"/>
                  <w:left w:val="single" w:sz="4" w:space="0" w:color="auto"/>
                  <w:bottom w:val="single" w:sz="4" w:space="0" w:color="auto"/>
                  <w:right w:val="single" w:sz="4" w:space="0" w:color="auto"/>
                </w:tcBorders>
                <w:shd w:val="clear" w:color="auto" w:fill="FFFFFF" w:themeFill="background1"/>
              </w:tcPr>
              <w:p w:rsidR="00764E0B" w:rsidRPr="00441B46" w:rsidRDefault="00764E0B" w:rsidP="008F4993">
                <w:pPr>
                  <w:jc w:val="both"/>
                  <w:rPr>
                    <w:rFonts w:cs="Arial"/>
                    <w:b/>
                    <w:szCs w:val="24"/>
                  </w:rPr>
                </w:pPr>
                <w:r w:rsidRPr="00441B46">
                  <w:rPr>
                    <w:rFonts w:cs="Arial"/>
                    <w:b/>
                    <w:szCs w:val="24"/>
                  </w:rPr>
                  <w:t>E4</w:t>
                </w:r>
                <w:r w:rsidR="00385A56" w:rsidRPr="00441B46">
                  <w:rPr>
                    <w:rFonts w:cs="Arial"/>
                    <w:b/>
                    <w:szCs w:val="24"/>
                  </w:rPr>
                  <w:t>2</w:t>
                </w:r>
                <w:r w:rsidRPr="00441B46">
                  <w:rPr>
                    <w:rFonts w:cs="Arial"/>
                    <w:b/>
                    <w:szCs w:val="24"/>
                  </w:rPr>
                  <w:t xml:space="preserve"> : Partie A </w:t>
                </w:r>
              </w:p>
              <w:p w:rsidR="008F4993" w:rsidRPr="009F2ED0" w:rsidRDefault="006154CF" w:rsidP="006154CF">
                <w:pPr>
                  <w:jc w:val="both"/>
                  <w:rPr>
                    <w:rFonts w:cs="Arial"/>
                  </w:rPr>
                </w:pPr>
                <w:r>
                  <w:rPr>
                    <w:rFonts w:cs="Arial"/>
                    <w:szCs w:val="24"/>
                  </w:rPr>
                  <w:t>Quelle alimentation doit-on mettre en place pour faire face à l’augmentation de la capacité de production ?</w:t>
                </w:r>
                <w:r w:rsidRPr="009F2ED0">
                  <w:rPr>
                    <w:rFonts w:cs="Arial"/>
                  </w:rPr>
                  <w:t xml:space="preserve"> </w:t>
                </w:r>
              </w:p>
            </w:tc>
          </w:tr>
          <w:tr w:rsidR="00764E0B" w:rsidRPr="009F2ED0" w:rsidTr="00550694">
            <w:tc>
              <w:tcPr>
                <w:tcW w:w="3794" w:type="dxa"/>
                <w:tcBorders>
                  <w:top w:val="single" w:sz="4" w:space="0" w:color="auto"/>
                </w:tcBorders>
              </w:tcPr>
              <w:p w:rsidR="00764E0B" w:rsidRPr="009F2ED0" w:rsidRDefault="00764E0B" w:rsidP="00621D15">
                <w:pPr>
                  <w:rPr>
                    <w:rFonts w:cs="Arial"/>
                  </w:rPr>
                </w:pPr>
              </w:p>
            </w:tc>
            <w:tc>
              <w:tcPr>
                <w:tcW w:w="709" w:type="dxa"/>
              </w:tcPr>
              <w:p w:rsidR="00764E0B" w:rsidRPr="009F2ED0" w:rsidRDefault="00764E0B" w:rsidP="00621D15">
                <w:pPr>
                  <w:rPr>
                    <w:rFonts w:cs="Arial"/>
                  </w:rPr>
                </w:pPr>
              </w:p>
            </w:tc>
            <w:tc>
              <w:tcPr>
                <w:tcW w:w="4637" w:type="dxa"/>
                <w:tcBorders>
                  <w:top w:val="single" w:sz="4" w:space="0" w:color="auto"/>
                  <w:bottom w:val="single" w:sz="4" w:space="0" w:color="auto"/>
                </w:tcBorders>
              </w:tcPr>
              <w:p w:rsidR="00764E0B" w:rsidRPr="009F2ED0" w:rsidRDefault="00764E0B" w:rsidP="00621D15">
                <w:pPr>
                  <w:rPr>
                    <w:rFonts w:cs="Arial"/>
                  </w:rPr>
                </w:pPr>
              </w:p>
            </w:tc>
          </w:tr>
          <w:tr w:rsidR="00764E0B" w:rsidRPr="009F2ED0" w:rsidTr="00550694">
            <w:tc>
              <w:tcPr>
                <w:tcW w:w="3794" w:type="dxa"/>
              </w:tcPr>
              <w:p w:rsidR="00764E0B" w:rsidRPr="009F2ED0" w:rsidRDefault="00764E0B" w:rsidP="00621D15">
                <w:pPr>
                  <w:rPr>
                    <w:rFonts w:cs="Arial"/>
                  </w:rPr>
                </w:pPr>
              </w:p>
            </w:tc>
            <w:tc>
              <w:tcPr>
                <w:tcW w:w="709" w:type="dxa"/>
                <w:tcBorders>
                  <w:right w:val="single" w:sz="4" w:space="0" w:color="auto"/>
                </w:tcBorders>
              </w:tcPr>
              <w:p w:rsidR="00764E0B" w:rsidRPr="009F2ED0" w:rsidRDefault="00C42187" w:rsidP="00621D15">
                <w:pPr>
                  <w:rPr>
                    <w:rFonts w:cs="Arial"/>
                  </w:rPr>
                </w:pPr>
                <w:r>
                  <w:rPr>
                    <w:noProof/>
                    <w:sz w:val="28"/>
                    <w:szCs w:val="28"/>
                    <w:lang w:eastAsia="fr-FR"/>
                  </w:rPr>
                  <mc:AlternateContent>
                    <mc:Choice Requires="wps">
                      <w:drawing>
                        <wp:anchor distT="4294967295" distB="4294967295" distL="114300" distR="114300" simplePos="0" relativeHeight="251679232" behindDoc="0" locked="0" layoutInCell="1" allowOverlap="1" wp14:anchorId="30A3BE53" wp14:editId="14C94308">
                          <wp:simplePos x="0" y="0"/>
                          <wp:positionH relativeFrom="column">
                            <wp:posOffset>158115</wp:posOffset>
                          </wp:positionH>
                          <wp:positionV relativeFrom="paragraph">
                            <wp:posOffset>387985</wp:posOffset>
                          </wp:positionV>
                          <wp:extent cx="228600" cy="635"/>
                          <wp:effectExtent l="12065" t="59055" r="16510" b="54610"/>
                          <wp:wrapNone/>
                          <wp:docPr id="79" name="AutoShape 17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228600" cy="635"/>
                                  </a:xfrm>
                                  <a:prstGeom prst="bentConnector3">
                                    <a:avLst>
                                      <a:gd name="adj1" fmla="val 50000"/>
                                    </a:avLst>
                                  </a:prstGeom>
                                  <a:noFill/>
                                  <a:ln w="12700">
                                    <a:solidFill>
                                      <a:schemeClr val="tx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3A65FEA" id="AutoShape 173" o:spid="_x0000_s1026" type="#_x0000_t34" style="position:absolute;margin-left:12.45pt;margin-top:30.55pt;width:18pt;height:.05pt;flip:y;z-index:2516792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" strokecolor="black [3213]" strokeweight="1pt">
                          <v:stroke endarrow="block"/>
                          <o:lock v:ext="edit" shapetype="f"/>
                        </v:shape>
                      </w:pict>
                    </mc:Fallback>
                  </mc:AlternateContent>
                </w:r>
              </w:p>
            </w:tc>
            <w:tc>
              <w:tcPr>
                <w:tcW w:w="4637" w:type="dxa"/>
                <w:tcBorders>
                  <w:top w:val="single" w:sz="4" w:space="0" w:color="auto"/>
                  <w:left w:val="single" w:sz="4" w:space="0" w:color="auto"/>
                  <w:bottom w:val="single" w:sz="4" w:space="0" w:color="auto"/>
                  <w:right w:val="single" w:sz="4" w:space="0" w:color="auto"/>
                </w:tcBorders>
              </w:tcPr>
              <w:p w:rsidR="006154CF" w:rsidRPr="00441B46" w:rsidRDefault="006154CF" w:rsidP="006154CF">
                <w:pPr>
                  <w:jc w:val="both"/>
                  <w:rPr>
                    <w:rFonts w:cs="Arial"/>
                    <w:b/>
                    <w:szCs w:val="24"/>
                  </w:rPr>
                </w:pPr>
                <w:r w:rsidRPr="00441B46">
                  <w:rPr>
                    <w:rFonts w:cs="Arial"/>
                    <w:b/>
                    <w:szCs w:val="24"/>
                  </w:rPr>
                  <w:t xml:space="preserve">E42 : Partie </w:t>
                </w:r>
                <w:r>
                  <w:rPr>
                    <w:rFonts w:cs="Arial"/>
                    <w:b/>
                    <w:szCs w:val="24"/>
                  </w:rPr>
                  <w:t>B</w:t>
                </w:r>
                <w:r w:rsidRPr="00441B46">
                  <w:rPr>
                    <w:rFonts w:cs="Arial"/>
                    <w:b/>
                    <w:szCs w:val="24"/>
                  </w:rPr>
                  <w:t xml:space="preserve"> </w:t>
                </w:r>
              </w:p>
              <w:p w:rsidR="00764E0B" w:rsidRPr="00550694" w:rsidRDefault="000220BC" w:rsidP="00550694">
                <w:pPr>
                  <w:spacing w:line="259" w:lineRule="auto"/>
                  <w:jc w:val="both"/>
                  <w:rPr>
                    <w:rFonts w:cs="Arial"/>
                    <w:szCs w:val="24"/>
                  </w:rPr>
                </w:pPr>
                <w:r>
                  <w:rPr>
                    <w:rFonts w:cs="Arial"/>
                    <w:szCs w:val="24"/>
                  </w:rPr>
                  <w:t>Doit-on réutiliser</w:t>
                </w:r>
                <w:r w:rsidR="006154CF">
                  <w:rPr>
                    <w:rFonts w:cs="Arial"/>
                    <w:szCs w:val="24"/>
                  </w:rPr>
                  <w:t xml:space="preserve"> les transformateurs de l’ancien site de production ?</w:t>
                </w:r>
              </w:p>
            </w:tc>
          </w:tr>
          <w:tr w:rsidR="006154CF" w:rsidRPr="009F2ED0" w:rsidTr="00550694">
            <w:tc>
              <w:tcPr>
                <w:tcW w:w="3794" w:type="dxa"/>
                <w:tcBorders>
                  <w:bottom w:val="single" w:sz="4" w:space="0" w:color="auto"/>
                </w:tcBorders>
              </w:tcPr>
              <w:p w:rsidR="006154CF" w:rsidRPr="009F2ED0" w:rsidRDefault="006154CF" w:rsidP="00621D15">
                <w:pPr>
                  <w:rPr>
                    <w:rFonts w:cs="Arial"/>
                  </w:rPr>
                </w:pPr>
              </w:p>
            </w:tc>
            <w:tc>
              <w:tcPr>
                <w:tcW w:w="709" w:type="dxa"/>
              </w:tcPr>
              <w:p w:rsidR="006154CF" w:rsidRPr="009F2ED0" w:rsidRDefault="006154CF" w:rsidP="00621D15">
                <w:pPr>
                  <w:rPr>
                    <w:rFonts w:cs="Arial"/>
                  </w:rPr>
                </w:pPr>
              </w:p>
            </w:tc>
            <w:tc>
              <w:tcPr>
                <w:tcW w:w="4637" w:type="dxa"/>
                <w:tcBorders>
                  <w:top w:val="single" w:sz="4" w:space="0" w:color="auto"/>
                  <w:bottom w:val="single" w:sz="4" w:space="0" w:color="auto"/>
                </w:tcBorders>
              </w:tcPr>
              <w:p w:rsidR="006154CF" w:rsidRPr="009F2ED0" w:rsidRDefault="006154CF" w:rsidP="00621D15">
                <w:pPr>
                  <w:rPr>
                    <w:rFonts w:cs="Arial"/>
                  </w:rPr>
                </w:pPr>
              </w:p>
            </w:tc>
          </w:tr>
          <w:tr w:rsidR="00764E0B" w:rsidRPr="009F2ED0" w:rsidTr="00550694">
            <w:tc>
              <w:tcPr>
                <w:tcW w:w="3794" w:type="dxa"/>
                <w:tcBorders>
                  <w:top w:val="single" w:sz="4" w:space="0" w:color="auto"/>
                  <w:left w:val="single" w:sz="4" w:space="0" w:color="auto"/>
                  <w:bottom w:val="single" w:sz="4" w:space="0" w:color="auto"/>
                  <w:right w:val="single" w:sz="4" w:space="0" w:color="auto"/>
                </w:tcBorders>
              </w:tcPr>
              <w:p w:rsidR="00461C42" w:rsidRPr="00441B46" w:rsidRDefault="002E0DCA" w:rsidP="008F4993">
                <w:pPr>
                  <w:jc w:val="both"/>
                  <w:rPr>
                    <w:rFonts w:cs="Arial"/>
                    <w:b/>
                    <w:szCs w:val="24"/>
                  </w:rPr>
                </w:pPr>
                <w:r>
                  <w:rPr>
                    <w:rFonts w:cs="Arial"/>
                    <w:b/>
                    <w:szCs w:val="24"/>
                  </w:rPr>
                  <w:t>Objectif</w:t>
                </w:r>
                <w:r w:rsidR="00461C42" w:rsidRPr="00441B46">
                  <w:rPr>
                    <w:rFonts w:cs="Arial"/>
                    <w:b/>
                    <w:szCs w:val="24"/>
                  </w:rPr>
                  <w:t xml:space="preserve"> 2</w:t>
                </w:r>
              </w:p>
              <w:p w:rsidR="00764E0B" w:rsidRPr="009F2ED0" w:rsidRDefault="009B6C30" w:rsidP="008F4993">
                <w:pPr>
                  <w:jc w:val="both"/>
                  <w:rPr>
                    <w:rFonts w:cs="Arial"/>
                  </w:rPr>
                </w:pPr>
                <w:r>
                  <w:rPr>
                    <w:szCs w:val="24"/>
                  </w:rPr>
                  <w:t>Optimiser les consommations de la centrale NH</w:t>
                </w:r>
                <w:r w:rsidRPr="00302DDD">
                  <w:rPr>
                    <w:szCs w:val="24"/>
                    <w:vertAlign w:val="subscript"/>
                  </w:rPr>
                  <w:t>3</w:t>
                </w:r>
                <w:r>
                  <w:rPr>
                    <w:szCs w:val="24"/>
                  </w:rPr>
                  <w:t xml:space="preserve"> choisie pour</w:t>
                </w:r>
                <w:r w:rsidR="00021B4A" w:rsidRPr="00AF05B2">
                  <w:rPr>
                    <w:szCs w:val="24"/>
                  </w:rPr>
                  <w:t xml:space="preserve"> la production du froid primaire</w:t>
                </w:r>
                <w:r>
                  <w:rPr>
                    <w:szCs w:val="24"/>
                  </w:rPr>
                  <w:t>.</w:t>
                </w:r>
              </w:p>
            </w:tc>
            <w:tc>
              <w:tcPr>
                <w:tcW w:w="709" w:type="dxa"/>
                <w:tcBorders>
                  <w:left w:val="single" w:sz="4" w:space="0" w:color="auto"/>
                  <w:right w:val="single" w:sz="4" w:space="0" w:color="auto"/>
                </w:tcBorders>
              </w:tcPr>
              <w:p w:rsidR="00764E0B" w:rsidRPr="009F2ED0" w:rsidRDefault="00C42187" w:rsidP="00621D15">
                <w:pPr>
                  <w:rPr>
                    <w:rFonts w:cs="Arial"/>
                  </w:rPr>
                </w:pPr>
                <w:r>
                  <w:rPr>
                    <w:noProof/>
                    <w:lang w:eastAsia="fr-FR"/>
                  </w:rPr>
                  <mc:AlternateContent>
                    <mc:Choice Requires="wps">
                      <w:drawing>
                        <wp:anchor distT="4294967295" distB="4294967295" distL="114300" distR="114300" simplePos="0" relativeHeight="251647488" behindDoc="0" locked="0" layoutInCell="1" allowOverlap="1" wp14:anchorId="081D4B53" wp14:editId="66DF5237">
                          <wp:simplePos x="0" y="0"/>
                          <wp:positionH relativeFrom="column">
                            <wp:posOffset>-49530</wp:posOffset>
                          </wp:positionH>
                          <wp:positionV relativeFrom="paragraph">
                            <wp:posOffset>291465</wp:posOffset>
                          </wp:positionV>
                          <wp:extent cx="431800" cy="635"/>
                          <wp:effectExtent l="13970" t="60960" r="20955" b="62230"/>
                          <wp:wrapNone/>
                          <wp:docPr id="78" name="Connecteur droit avec flèch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31800" cy="635"/>
                                  </a:xfrm>
                                  <a:prstGeom prst="bentConnector3">
                                    <a:avLst>
                                      <a:gd name="adj1" fmla="val 50000"/>
                                    </a:avLst>
                                  </a:prstGeom>
                                  <a:noFill/>
                                  <a:ln w="12700">
                                    <a:solidFill>
                                      <a:schemeClr val="tx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4D6485C" id="Connecteur droit avec flèche 23" o:spid="_x0000_s1026" type="#_x0000_t34" style="position:absolute;margin-left:-3.9pt;margin-top:22.95pt;width:34pt;height:.05pt;z-index:2516474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" strokecolor="black [3213]" strokeweight="1pt">
                          <v:stroke endarrow="block"/>
                          <o:lock v:ext="edit" shapetype="f"/>
                        </v:shape>
                      </w:pict>
                    </mc:Fallback>
                  </mc:AlternateContent>
                </w:r>
              </w:p>
            </w:tc>
            <w:tc>
              <w:tcPr>
                <w:tcW w:w="4637" w:type="dxa"/>
                <w:tcBorders>
                  <w:top w:val="single" w:sz="4" w:space="0" w:color="auto"/>
                  <w:left w:val="single" w:sz="4" w:space="0" w:color="auto"/>
                  <w:bottom w:val="single" w:sz="4" w:space="0" w:color="auto"/>
                  <w:right w:val="single" w:sz="4" w:space="0" w:color="auto"/>
                </w:tcBorders>
                <w:shd w:val="clear" w:color="auto" w:fill="FFFFFF" w:themeFill="background1"/>
              </w:tcPr>
              <w:p w:rsidR="00764E0B" w:rsidRPr="00441B46" w:rsidRDefault="00764E0B" w:rsidP="008F4993">
                <w:pPr>
                  <w:jc w:val="both"/>
                  <w:rPr>
                    <w:rFonts w:cs="Arial"/>
                    <w:b/>
                    <w:szCs w:val="24"/>
                  </w:rPr>
                </w:pPr>
                <w:r w:rsidRPr="00441B46">
                  <w:rPr>
                    <w:rFonts w:cs="Arial"/>
                    <w:b/>
                    <w:szCs w:val="24"/>
                  </w:rPr>
                  <w:t>E4</w:t>
                </w:r>
                <w:r w:rsidR="00385A56" w:rsidRPr="00441B46">
                  <w:rPr>
                    <w:rFonts w:cs="Arial"/>
                    <w:b/>
                    <w:szCs w:val="24"/>
                  </w:rPr>
                  <w:t xml:space="preserve">2 : partie </w:t>
                </w:r>
                <w:r w:rsidR="006154CF">
                  <w:rPr>
                    <w:rFonts w:cs="Arial"/>
                    <w:b/>
                    <w:szCs w:val="24"/>
                  </w:rPr>
                  <w:t>C</w:t>
                </w:r>
              </w:p>
              <w:p w:rsidR="00764E0B" w:rsidRDefault="009B6C30" w:rsidP="008F4993">
                <w:pPr>
                  <w:jc w:val="both"/>
                  <w:rPr>
                    <w:rFonts w:cs="Arial"/>
                    <w:szCs w:val="24"/>
                  </w:rPr>
                </w:pPr>
                <w:r w:rsidRPr="00441B46">
                  <w:rPr>
                    <w:rFonts w:cs="Arial"/>
                    <w:szCs w:val="24"/>
                  </w:rPr>
                  <w:t xml:space="preserve">Quels </w:t>
                </w:r>
                <w:r w:rsidR="00441B46" w:rsidRPr="00441B46">
                  <w:rPr>
                    <w:rFonts w:cs="Arial"/>
                    <w:szCs w:val="24"/>
                  </w:rPr>
                  <w:t>moteurs et variateurs doit-on</w:t>
                </w:r>
                <w:r w:rsidRPr="00441B46">
                  <w:rPr>
                    <w:rFonts w:cs="Arial"/>
                    <w:szCs w:val="24"/>
                  </w:rPr>
                  <w:t xml:space="preserve"> </w:t>
                </w:r>
                <w:r w:rsidR="00805107">
                  <w:rPr>
                    <w:rFonts w:cs="Arial"/>
                    <w:szCs w:val="24"/>
                  </w:rPr>
                  <w:t>mettre en œuvre</w:t>
                </w:r>
                <w:r w:rsidRPr="00441B46">
                  <w:rPr>
                    <w:rFonts w:cs="Arial"/>
                    <w:szCs w:val="24"/>
                  </w:rPr>
                  <w:t xml:space="preserve"> pour piloter </w:t>
                </w:r>
                <w:r w:rsidR="00441B46" w:rsidRPr="00441B46">
                  <w:rPr>
                    <w:rFonts w:cs="Arial"/>
                    <w:szCs w:val="24"/>
                  </w:rPr>
                  <w:t>efficacement les</w:t>
                </w:r>
                <w:r w:rsidRPr="00441B46">
                  <w:rPr>
                    <w:rFonts w:cs="Arial"/>
                    <w:szCs w:val="24"/>
                  </w:rPr>
                  <w:t xml:space="preserve"> compresseurs de la centrale NH</w:t>
                </w:r>
                <w:r w:rsidRPr="00302DDD">
                  <w:rPr>
                    <w:rFonts w:cs="Arial"/>
                    <w:szCs w:val="24"/>
                    <w:vertAlign w:val="subscript"/>
                  </w:rPr>
                  <w:t>3</w:t>
                </w:r>
                <w:r w:rsidR="00805107">
                  <w:rPr>
                    <w:rFonts w:cs="Arial"/>
                    <w:szCs w:val="24"/>
                  </w:rPr>
                  <w:t xml:space="preserve"> </w:t>
                </w:r>
                <w:r w:rsidRPr="00441B46">
                  <w:rPr>
                    <w:rFonts w:cs="Arial"/>
                    <w:szCs w:val="24"/>
                  </w:rPr>
                  <w:t>?</w:t>
                </w:r>
              </w:p>
              <w:p w:rsidR="008F4993" w:rsidRPr="009F2ED0" w:rsidRDefault="008F4993" w:rsidP="008F4993">
                <w:pPr>
                  <w:jc w:val="both"/>
                  <w:rPr>
                    <w:rFonts w:cs="Arial"/>
                  </w:rPr>
                </w:pPr>
              </w:p>
            </w:tc>
          </w:tr>
          <w:tr w:rsidR="00764E0B" w:rsidRPr="009F2ED0" w:rsidTr="00550694">
            <w:tc>
              <w:tcPr>
                <w:tcW w:w="3794" w:type="dxa"/>
                <w:tcBorders>
                  <w:top w:val="single" w:sz="4" w:space="0" w:color="auto"/>
                </w:tcBorders>
              </w:tcPr>
              <w:p w:rsidR="00764E0B" w:rsidRPr="009F2ED0" w:rsidRDefault="00764E0B" w:rsidP="00621D15">
                <w:pPr>
                  <w:rPr>
                    <w:rFonts w:cs="Arial"/>
                  </w:rPr>
                </w:pPr>
              </w:p>
            </w:tc>
            <w:tc>
              <w:tcPr>
                <w:tcW w:w="709" w:type="dxa"/>
              </w:tcPr>
              <w:p w:rsidR="00764E0B" w:rsidRPr="009F2ED0" w:rsidRDefault="00764E0B" w:rsidP="00621D15">
                <w:pPr>
                  <w:rPr>
                    <w:rFonts w:cs="Arial"/>
                  </w:rPr>
                </w:pPr>
              </w:p>
            </w:tc>
            <w:tc>
              <w:tcPr>
                <w:tcW w:w="4637" w:type="dxa"/>
                <w:tcBorders>
                  <w:top w:val="single" w:sz="4" w:space="0" w:color="auto"/>
                </w:tcBorders>
              </w:tcPr>
              <w:p w:rsidR="00764E0B" w:rsidRPr="009F2ED0" w:rsidRDefault="00764E0B" w:rsidP="00621D15">
                <w:pPr>
                  <w:rPr>
                    <w:rFonts w:cs="Arial"/>
                  </w:rPr>
                </w:pPr>
              </w:p>
            </w:tc>
          </w:tr>
          <w:tr w:rsidR="00385A56" w:rsidRPr="009F2ED0" w:rsidTr="00550694">
            <w:tc>
              <w:tcPr>
                <w:tcW w:w="3794" w:type="dxa"/>
                <w:tcBorders>
                  <w:bottom w:val="single" w:sz="4" w:space="0" w:color="auto"/>
                </w:tcBorders>
              </w:tcPr>
              <w:p w:rsidR="00385A56" w:rsidRPr="009F2ED0" w:rsidRDefault="00385A56" w:rsidP="00621D15">
                <w:pPr>
                  <w:rPr>
                    <w:rFonts w:cs="Arial"/>
                  </w:rPr>
                </w:pPr>
              </w:p>
            </w:tc>
            <w:tc>
              <w:tcPr>
                <w:tcW w:w="709" w:type="dxa"/>
              </w:tcPr>
              <w:p w:rsidR="00385A56" w:rsidRPr="009F2ED0" w:rsidRDefault="00385A56" w:rsidP="00621D15">
                <w:pPr>
                  <w:rPr>
                    <w:rFonts w:cs="Arial"/>
                  </w:rPr>
                </w:pPr>
              </w:p>
            </w:tc>
            <w:tc>
              <w:tcPr>
                <w:tcW w:w="4637" w:type="dxa"/>
                <w:tcBorders>
                  <w:bottom w:val="single" w:sz="4" w:space="0" w:color="auto"/>
                </w:tcBorders>
              </w:tcPr>
              <w:p w:rsidR="00385A56" w:rsidRPr="009F2ED0" w:rsidRDefault="00385A56" w:rsidP="00621D15">
                <w:pPr>
                  <w:rPr>
                    <w:rFonts w:cs="Arial"/>
                  </w:rPr>
                </w:pPr>
              </w:p>
            </w:tc>
          </w:tr>
          <w:tr w:rsidR="00764E0B" w:rsidRPr="009F2ED0" w:rsidTr="00550694">
            <w:tc>
              <w:tcPr>
                <w:tcW w:w="3794" w:type="dxa"/>
                <w:tcBorders>
                  <w:top w:val="single" w:sz="4" w:space="0" w:color="auto"/>
                  <w:left w:val="single" w:sz="4" w:space="0" w:color="auto"/>
                  <w:bottom w:val="single" w:sz="4" w:space="0" w:color="auto"/>
                  <w:right w:val="single" w:sz="4" w:space="0" w:color="auto"/>
                </w:tcBorders>
              </w:tcPr>
              <w:p w:rsidR="00764E0B" w:rsidRPr="00441B46" w:rsidRDefault="002E0DCA" w:rsidP="008F4993">
                <w:pPr>
                  <w:jc w:val="both"/>
                  <w:rPr>
                    <w:rFonts w:cs="Arial"/>
                    <w:b/>
                    <w:szCs w:val="24"/>
                  </w:rPr>
                </w:pPr>
                <w:r>
                  <w:rPr>
                    <w:rFonts w:cs="Arial"/>
                    <w:b/>
                    <w:szCs w:val="24"/>
                  </w:rPr>
                  <w:t>Objectif</w:t>
                </w:r>
                <w:r w:rsidR="00764E0B" w:rsidRPr="00441B46">
                  <w:rPr>
                    <w:rFonts w:cs="Arial"/>
                    <w:b/>
                    <w:szCs w:val="24"/>
                  </w:rPr>
                  <w:t xml:space="preserve"> </w:t>
                </w:r>
                <w:r w:rsidR="00461C42" w:rsidRPr="00441B46">
                  <w:rPr>
                    <w:rFonts w:cs="Arial"/>
                    <w:b/>
                    <w:szCs w:val="24"/>
                  </w:rPr>
                  <w:t>3</w:t>
                </w:r>
              </w:p>
              <w:p w:rsidR="00764E0B" w:rsidRDefault="00B161E7" w:rsidP="008F4993">
                <w:pPr>
                  <w:jc w:val="both"/>
                  <w:rPr>
                    <w:szCs w:val="24"/>
                  </w:rPr>
                </w:pPr>
                <w:r>
                  <w:rPr>
                    <w:szCs w:val="24"/>
                  </w:rPr>
                  <w:t>Mettre en œuvre</w:t>
                </w:r>
                <w:r w:rsidR="004105EF">
                  <w:rPr>
                    <w:szCs w:val="24"/>
                  </w:rPr>
                  <w:t xml:space="preserve"> </w:t>
                </w:r>
                <w:r w:rsidR="004105EF" w:rsidRPr="004105EF">
                  <w:rPr>
                    <w:szCs w:val="24"/>
                  </w:rPr>
                  <w:t>une ligne de fabrication modulaire permettant de s'adapter à la diversité des produits à fabriquer</w:t>
                </w:r>
                <w:r w:rsidR="004105EF">
                  <w:rPr>
                    <w:szCs w:val="24"/>
                  </w:rPr>
                  <w:t>.</w:t>
                </w:r>
              </w:p>
              <w:p w:rsidR="00B738D8" w:rsidRPr="009F2ED0" w:rsidRDefault="00B738D8" w:rsidP="008F4993">
                <w:pPr>
                  <w:jc w:val="both"/>
                  <w:rPr>
                    <w:rFonts w:cs="Arial"/>
                  </w:rPr>
                </w:pPr>
              </w:p>
            </w:tc>
            <w:tc>
              <w:tcPr>
                <w:tcW w:w="709" w:type="dxa"/>
                <w:tcBorders>
                  <w:left w:val="single" w:sz="4" w:space="0" w:color="auto"/>
                  <w:right w:val="single" w:sz="4" w:space="0" w:color="auto"/>
                </w:tcBorders>
              </w:tcPr>
              <w:p w:rsidR="00764E0B" w:rsidRPr="00441B46" w:rsidRDefault="00C42187" w:rsidP="00621D15">
                <w:pPr>
                  <w:rPr>
                    <w:rFonts w:cs="Arial"/>
                    <w:szCs w:val="24"/>
                  </w:rPr>
                </w:pPr>
                <w:r>
                  <w:rPr>
                    <w:noProof/>
                    <w:szCs w:val="24"/>
                    <w:lang w:eastAsia="fr-FR"/>
                  </w:rPr>
                  <mc:AlternateContent>
                    <mc:Choice Requires="wps">
                      <w:drawing>
                        <wp:anchor distT="4294967295" distB="4294967295" distL="114300" distR="114300" simplePos="0" relativeHeight="251646464" behindDoc="0" locked="0" layoutInCell="1" allowOverlap="1" wp14:anchorId="2062087C" wp14:editId="6BEC443A">
                          <wp:simplePos x="0" y="0"/>
                          <wp:positionH relativeFrom="column">
                            <wp:posOffset>-66040</wp:posOffset>
                          </wp:positionH>
                          <wp:positionV relativeFrom="paragraph">
                            <wp:posOffset>227330</wp:posOffset>
                          </wp:positionV>
                          <wp:extent cx="431800" cy="635"/>
                          <wp:effectExtent l="6985" t="62865" r="18415" b="60325"/>
                          <wp:wrapNone/>
                          <wp:docPr id="77" name="Connecteur droit avec flèch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431800" cy="635"/>
                                  </a:xfrm>
                                  <a:prstGeom prst="bentConnector3">
                                    <a:avLst>
                                      <a:gd name="adj1" fmla="val 50000"/>
                                    </a:avLst>
                                  </a:prstGeom>
                                  <a:noFill/>
                                  <a:ln w="12700">
                                    <a:solidFill>
                                      <a:schemeClr val="tx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290A677" id="Connecteur droit avec flèche 16" o:spid="_x0000_s1026" type="#_x0000_t34" style="position:absolute;margin-left:-5.2pt;margin-top:17.9pt;width:34pt;height:.05pt;flip:y;z-index:2516464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" strokecolor="black [3213]" strokeweight="1pt">
                          <v:stroke endarrow="block"/>
                          <o:lock v:ext="edit" shapetype="f"/>
                        </v:shape>
                      </w:pict>
                    </mc:Fallback>
                  </mc:AlternateContent>
                </w:r>
              </w:p>
            </w:tc>
            <w:tc>
              <w:tcPr>
                <w:tcW w:w="4637" w:type="dxa"/>
                <w:tcBorders>
                  <w:top w:val="single" w:sz="4" w:space="0" w:color="auto"/>
                  <w:left w:val="single" w:sz="4" w:space="0" w:color="auto"/>
                  <w:bottom w:val="single" w:sz="4" w:space="0" w:color="auto"/>
                  <w:right w:val="single" w:sz="4" w:space="0" w:color="auto"/>
                </w:tcBorders>
                <w:shd w:val="clear" w:color="auto" w:fill="FFFFFF" w:themeFill="background1"/>
              </w:tcPr>
              <w:p w:rsidR="00764E0B" w:rsidRPr="00441B46" w:rsidRDefault="00764E0B" w:rsidP="008F4993">
                <w:pPr>
                  <w:jc w:val="both"/>
                  <w:rPr>
                    <w:rFonts w:cs="Arial"/>
                    <w:b/>
                    <w:szCs w:val="24"/>
                  </w:rPr>
                </w:pPr>
                <w:r w:rsidRPr="00441B46">
                  <w:rPr>
                    <w:rFonts w:cs="Arial"/>
                    <w:b/>
                    <w:szCs w:val="24"/>
                  </w:rPr>
                  <w:t>E4</w:t>
                </w:r>
                <w:r w:rsidR="00385A56" w:rsidRPr="00441B46">
                  <w:rPr>
                    <w:rFonts w:cs="Arial"/>
                    <w:b/>
                    <w:szCs w:val="24"/>
                  </w:rPr>
                  <w:t xml:space="preserve">2 : partie </w:t>
                </w:r>
                <w:r w:rsidR="006154CF">
                  <w:rPr>
                    <w:rFonts w:cs="Arial"/>
                    <w:b/>
                    <w:szCs w:val="24"/>
                  </w:rPr>
                  <w:t>D</w:t>
                </w:r>
              </w:p>
              <w:p w:rsidR="00764E0B" w:rsidRPr="006154CF" w:rsidRDefault="00113A84" w:rsidP="00113A84">
                <w:pPr>
                  <w:jc w:val="both"/>
                  <w:rPr>
                    <w:rFonts w:cs="Arial"/>
                    <w:szCs w:val="24"/>
                  </w:rPr>
                </w:pPr>
                <w:r w:rsidRPr="006154CF">
                  <w:rPr>
                    <w:rFonts w:cs="Arial"/>
                    <w:szCs w:val="24"/>
                  </w:rPr>
                  <w:t>Quels ensembles de motorisations doit-on choisir pour la ligne de fabrication, et comment assurer leur</w:t>
                </w:r>
                <w:r w:rsidR="00B738D8" w:rsidRPr="006154CF">
                  <w:rPr>
                    <w:rFonts w:cs="Arial"/>
                    <w:szCs w:val="24"/>
                  </w:rPr>
                  <w:t>s</w:t>
                </w:r>
                <w:r w:rsidRPr="006154CF">
                  <w:rPr>
                    <w:rFonts w:cs="Arial"/>
                    <w:szCs w:val="24"/>
                  </w:rPr>
                  <w:t xml:space="preserve"> </w:t>
                </w:r>
                <w:r w:rsidR="00B738D8" w:rsidRPr="006154CF">
                  <w:rPr>
                    <w:rFonts w:cs="Arial"/>
                    <w:szCs w:val="24"/>
                  </w:rPr>
                  <w:t>configurations ?</w:t>
                </w:r>
              </w:p>
            </w:tc>
          </w:tr>
        </w:tbl>
        <w:p w:rsidR="00764E0B" w:rsidRDefault="00764E0B" w:rsidP="00764E0B">
          <w:pPr>
            <w:jc w:val="both"/>
            <w:rPr>
              <w:rFonts w:cs="Arial"/>
              <w:szCs w:val="24"/>
            </w:rPr>
          </w:pPr>
        </w:p>
        <w:p w:rsidR="00764E0B" w:rsidRDefault="00764E0B" w:rsidP="00444363">
          <w:pPr>
            <w:pStyle w:val="Corpsdetexte"/>
            <w:spacing w:before="5"/>
            <w:rPr>
              <w:sz w:val="26"/>
            </w:rPr>
          </w:pPr>
        </w:p>
        <w:p w:rsidR="00B24380" w:rsidRPr="00EA532D" w:rsidRDefault="0080167B" w:rsidP="00EA532D">
          <w:pPr>
            <w:rPr>
              <w:rFonts w:cs="Arial"/>
              <w:b/>
              <w:szCs w:val="24"/>
            </w:rPr>
          </w:pPr>
          <w:r w:rsidRPr="008226AF">
            <w:rPr>
              <w:rFonts w:cs="Arial"/>
              <w:b/>
              <w:szCs w:val="24"/>
            </w:rPr>
            <w:t>Le barème de notation des parties A, B</w:t>
          </w:r>
          <w:r w:rsidR="00550694" w:rsidRPr="008226AF">
            <w:rPr>
              <w:rFonts w:cs="Arial"/>
              <w:b/>
              <w:szCs w:val="24"/>
            </w:rPr>
            <w:t>,</w:t>
          </w:r>
          <w:r w:rsidR="004E2A13">
            <w:rPr>
              <w:rFonts w:cs="Arial"/>
              <w:b/>
              <w:szCs w:val="24"/>
            </w:rPr>
            <w:t xml:space="preserve"> </w:t>
          </w:r>
          <w:r w:rsidR="00550694" w:rsidRPr="008226AF">
            <w:rPr>
              <w:rFonts w:cs="Arial"/>
              <w:b/>
              <w:szCs w:val="24"/>
            </w:rPr>
            <w:t>C et D</w:t>
          </w:r>
          <w:r w:rsidRPr="008226AF">
            <w:rPr>
              <w:rFonts w:cs="Arial"/>
              <w:b/>
              <w:szCs w:val="24"/>
            </w:rPr>
            <w:t xml:space="preserve"> représente respectivement </w:t>
          </w:r>
          <w:r w:rsidR="00550694" w:rsidRPr="008226AF">
            <w:rPr>
              <w:rFonts w:cs="Arial"/>
              <w:b/>
              <w:szCs w:val="24"/>
            </w:rPr>
            <w:t>35</w:t>
          </w:r>
          <w:r w:rsidR="00F13228">
            <w:rPr>
              <w:rFonts w:cs="Arial"/>
              <w:b/>
              <w:szCs w:val="24"/>
            </w:rPr>
            <w:t> </w:t>
          </w:r>
          <w:r w:rsidRPr="008226AF">
            <w:rPr>
              <w:rFonts w:cs="Arial"/>
              <w:b/>
              <w:szCs w:val="24"/>
            </w:rPr>
            <w:t>%</w:t>
          </w:r>
          <w:r w:rsidR="00550694" w:rsidRPr="008226AF">
            <w:rPr>
              <w:rFonts w:cs="Arial"/>
              <w:b/>
              <w:szCs w:val="24"/>
            </w:rPr>
            <w:t>,15</w:t>
          </w:r>
          <w:r w:rsidR="00F13228">
            <w:rPr>
              <w:rFonts w:cs="Arial"/>
              <w:b/>
              <w:szCs w:val="24"/>
            </w:rPr>
            <w:t> </w:t>
          </w:r>
          <w:r w:rsidR="00550694" w:rsidRPr="008226AF">
            <w:rPr>
              <w:rFonts w:cs="Arial"/>
              <w:b/>
              <w:szCs w:val="24"/>
            </w:rPr>
            <w:t>%</w:t>
          </w:r>
          <w:r w:rsidRPr="008226AF">
            <w:rPr>
              <w:rFonts w:cs="Arial"/>
              <w:b/>
              <w:szCs w:val="24"/>
            </w:rPr>
            <w:t>,</w:t>
          </w:r>
          <w:r w:rsidR="00550694" w:rsidRPr="008226AF">
            <w:rPr>
              <w:rFonts w:cs="Arial"/>
              <w:b/>
              <w:szCs w:val="24"/>
            </w:rPr>
            <w:t>35</w:t>
          </w:r>
          <w:r w:rsidR="00F13228">
            <w:rPr>
              <w:rFonts w:cs="Arial"/>
              <w:b/>
              <w:szCs w:val="24"/>
            </w:rPr>
            <w:t> </w:t>
          </w:r>
          <w:r w:rsidR="00A17697" w:rsidRPr="008226AF">
            <w:rPr>
              <w:rFonts w:cs="Arial"/>
              <w:b/>
              <w:szCs w:val="24"/>
            </w:rPr>
            <w:t xml:space="preserve">% et </w:t>
          </w:r>
          <w:r w:rsidR="00550694" w:rsidRPr="008226AF">
            <w:rPr>
              <w:rFonts w:cs="Arial"/>
              <w:b/>
              <w:szCs w:val="24"/>
            </w:rPr>
            <w:t>15</w:t>
          </w:r>
          <w:r w:rsidR="00F13228">
            <w:rPr>
              <w:rFonts w:cs="Arial"/>
              <w:b/>
              <w:szCs w:val="24"/>
            </w:rPr>
            <w:t> </w:t>
          </w:r>
          <w:r w:rsidR="00A17697" w:rsidRPr="008226AF">
            <w:rPr>
              <w:rFonts w:cs="Arial"/>
              <w:b/>
              <w:szCs w:val="24"/>
            </w:rPr>
            <w:t>%.</w:t>
          </w:r>
          <w:r w:rsidR="003303B4" w:rsidRPr="00847CF9">
            <w:rPr>
              <w:rFonts w:cs="Arial"/>
              <w:b/>
              <w:szCs w:val="24"/>
            </w:rPr>
            <w:br w:type="page"/>
          </w:r>
        </w:p>
      </w:sdtContent>
    </w:sdt>
    <w:p w:rsidR="00A068C4" w:rsidRPr="0035375B" w:rsidRDefault="00A068C4" w:rsidP="00576F25">
      <w:pPr>
        <w:pStyle w:val="Titre1"/>
        <w:numPr>
          <w:ilvl w:val="0"/>
          <w:numId w:val="23"/>
        </w:numPr>
      </w:pPr>
      <w:bookmarkStart w:id="8" w:name="_Toc504493119"/>
      <w:r w:rsidRPr="0035375B">
        <w:lastRenderedPageBreak/>
        <w:t>QUESTIONNEMENT</w:t>
      </w:r>
      <w:bookmarkEnd w:id="8"/>
    </w:p>
    <w:p w:rsidR="0030439A" w:rsidRDefault="0030439A" w:rsidP="00A068C4">
      <w:pPr>
        <w:pStyle w:val="Titre2"/>
      </w:pPr>
    </w:p>
    <w:p w:rsidR="00A068C4" w:rsidRDefault="00A068C4" w:rsidP="00272AB9">
      <w:pPr>
        <w:pStyle w:val="Titre2"/>
        <w:numPr>
          <w:ilvl w:val="0"/>
          <w:numId w:val="43"/>
        </w:numPr>
        <w:ind w:left="284" w:hanging="284"/>
      </w:pPr>
      <w:bookmarkStart w:id="9" w:name="_Toc504493120"/>
      <w:r>
        <w:t>"</w:t>
      </w:r>
      <w:r w:rsidR="0052683A">
        <w:t>Alimentation</w:t>
      </w:r>
      <w:r w:rsidR="00882990">
        <w:t xml:space="preserve"> </w:t>
      </w:r>
      <w:r>
        <w:t>du site</w:t>
      </w:r>
      <w:r w:rsidR="0052683A">
        <w:t xml:space="preserve"> pour une capacité de production </w:t>
      </w:r>
      <w:r w:rsidR="00550694">
        <w:t>nominale</w:t>
      </w:r>
      <w:r>
        <w:t>"</w:t>
      </w:r>
      <w:bookmarkEnd w:id="9"/>
    </w:p>
    <w:p w:rsidR="0030439A" w:rsidRPr="0030439A" w:rsidRDefault="0030439A" w:rsidP="0030439A"/>
    <w:tbl>
      <w:tblPr>
        <w:tblStyle w:val="Grilledutableau"/>
        <w:tblW w:w="10456" w:type="dxa"/>
        <w:tblLook w:val="04A0" w:firstRow="1" w:lastRow="0" w:firstColumn="1" w:lastColumn="0" w:noHBand="0" w:noVBand="1"/>
      </w:tblPr>
      <w:tblGrid>
        <w:gridCol w:w="10456"/>
      </w:tblGrid>
      <w:tr w:rsidR="00A068C4" w:rsidTr="00780205">
        <w:tc>
          <w:tcPr>
            <w:tcW w:w="10456" w:type="dxa"/>
          </w:tcPr>
          <w:p w:rsidR="00EC288D" w:rsidRPr="000C7B6A" w:rsidRDefault="00EC288D" w:rsidP="00A068C4">
            <w:pPr>
              <w:spacing w:line="259" w:lineRule="auto"/>
              <w:jc w:val="center"/>
              <w:rPr>
                <w:rFonts w:cs="Arial"/>
                <w:sz w:val="16"/>
                <w:szCs w:val="16"/>
              </w:rPr>
            </w:pPr>
          </w:p>
          <w:p w:rsidR="00A068C4" w:rsidRPr="005D53FC" w:rsidRDefault="00A068C4" w:rsidP="00A068C4">
            <w:pPr>
              <w:spacing w:line="259" w:lineRule="auto"/>
              <w:jc w:val="center"/>
              <w:rPr>
                <w:rFonts w:cs="Arial"/>
                <w:sz w:val="32"/>
                <w:szCs w:val="32"/>
              </w:rPr>
            </w:pPr>
            <w:r w:rsidRPr="005D53FC">
              <w:rPr>
                <w:rFonts w:cs="Arial"/>
                <w:sz w:val="32"/>
                <w:szCs w:val="32"/>
              </w:rPr>
              <w:t>Contexte</w:t>
            </w:r>
          </w:p>
          <w:p w:rsidR="00EC288D" w:rsidRPr="000C7B6A" w:rsidRDefault="00EC288D" w:rsidP="00B75E8D">
            <w:pPr>
              <w:spacing w:line="259" w:lineRule="auto"/>
              <w:jc w:val="both"/>
              <w:rPr>
                <w:rFonts w:cs="Arial"/>
                <w:sz w:val="16"/>
                <w:szCs w:val="16"/>
              </w:rPr>
            </w:pPr>
          </w:p>
          <w:p w:rsidR="00EB1C65" w:rsidRDefault="00DA6C29" w:rsidP="00EB1C65">
            <w:pPr>
              <w:spacing w:line="259" w:lineRule="auto"/>
              <w:jc w:val="both"/>
              <w:rPr>
                <w:rFonts w:cs="Arial"/>
                <w:szCs w:val="24"/>
              </w:rPr>
            </w:pPr>
            <w:r>
              <w:rPr>
                <w:rFonts w:cs="Arial"/>
                <w:szCs w:val="24"/>
              </w:rPr>
              <w:t xml:space="preserve">Quelle alimentation </w:t>
            </w:r>
            <w:r w:rsidR="00BC53A7">
              <w:rPr>
                <w:rFonts w:cs="Arial"/>
                <w:szCs w:val="24"/>
              </w:rPr>
              <w:t xml:space="preserve">doit-on mettre en place pour faire face à l’augmentation de la capacité de production, tout en assurant une </w:t>
            </w:r>
            <w:r>
              <w:rPr>
                <w:rFonts w:cs="Arial"/>
                <w:szCs w:val="24"/>
              </w:rPr>
              <w:t xml:space="preserve">bonne </w:t>
            </w:r>
            <w:r w:rsidR="00BC53A7">
              <w:rPr>
                <w:rFonts w:cs="Arial"/>
                <w:szCs w:val="24"/>
              </w:rPr>
              <w:t xml:space="preserve">continuité </w:t>
            </w:r>
            <w:r>
              <w:rPr>
                <w:rFonts w:cs="Arial"/>
                <w:szCs w:val="24"/>
              </w:rPr>
              <w:t>de la fourniture en énergie électrique ?</w:t>
            </w:r>
          </w:p>
          <w:p w:rsidR="00BC53A7" w:rsidRDefault="00BC53A7" w:rsidP="00EB1C65">
            <w:pPr>
              <w:spacing w:before="240" w:line="259" w:lineRule="auto"/>
              <w:jc w:val="both"/>
              <w:rPr>
                <w:rFonts w:cs="Arial"/>
                <w:szCs w:val="24"/>
              </w:rPr>
            </w:pPr>
            <w:r>
              <w:rPr>
                <w:rFonts w:cs="Arial"/>
                <w:szCs w:val="24"/>
              </w:rPr>
              <w:t>Le schéma de la figure</w:t>
            </w:r>
            <w:r w:rsidR="00715145">
              <w:rPr>
                <w:rFonts w:cs="Arial"/>
                <w:szCs w:val="24"/>
              </w:rPr>
              <w:t xml:space="preserve"> 4</w:t>
            </w:r>
            <w:r>
              <w:rPr>
                <w:rFonts w:cs="Arial"/>
                <w:szCs w:val="24"/>
              </w:rPr>
              <w:t xml:space="preserve"> ci-dessous présente l’architecture retenue pour répondre à cette problématique.</w:t>
            </w:r>
          </w:p>
          <w:p w:rsidR="008B62C1" w:rsidRDefault="00FA1231" w:rsidP="0079768E">
            <w:pPr>
              <w:spacing w:line="259" w:lineRule="auto"/>
              <w:jc w:val="both"/>
              <w:rPr>
                <w:rFonts w:cs="Arial"/>
                <w:szCs w:val="24"/>
              </w:rPr>
            </w:pPr>
            <w:r>
              <w:rPr>
                <w:noProof/>
                <w:lang w:eastAsia="fr-FR"/>
              </w:rPr>
              <w:drawing>
                <wp:anchor distT="0" distB="0" distL="114300" distR="114300" simplePos="0" relativeHeight="251681791" behindDoc="1" locked="0" layoutInCell="1" allowOverlap="1" wp14:anchorId="62025456" wp14:editId="0E6A5D68">
                  <wp:simplePos x="0" y="0"/>
                  <wp:positionH relativeFrom="column">
                    <wp:posOffset>517345</wp:posOffset>
                  </wp:positionH>
                  <wp:positionV relativeFrom="paragraph">
                    <wp:posOffset>63320</wp:posOffset>
                  </wp:positionV>
                  <wp:extent cx="5381625" cy="3114675"/>
                  <wp:effectExtent l="0" t="0" r="0" b="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5381625" cy="3114675"/>
                          </a:xfrm>
                          <a:prstGeom prst="rect">
                            <a:avLst/>
                          </a:prstGeom>
                        </pic:spPr>
                      </pic:pic>
                    </a:graphicData>
                  </a:graphic>
                </wp:anchor>
              </w:drawing>
            </w:r>
            <w:r w:rsidR="00C42187">
              <w:rPr>
                <w:rFonts w:cs="Arial"/>
                <w:noProof/>
                <w:szCs w:val="24"/>
                <w:lang w:eastAsia="fr-FR"/>
              </w:rPr>
              <mc:AlternateContent>
                <mc:Choice Requires="wps">
                  <w:drawing>
                    <wp:anchor distT="0" distB="0" distL="114300" distR="114300" simplePos="0" relativeHeight="251649536" behindDoc="0" locked="0" layoutInCell="1" allowOverlap="1" wp14:anchorId="218E236B" wp14:editId="64F18208">
                      <wp:simplePos x="0" y="0"/>
                      <wp:positionH relativeFrom="column">
                        <wp:posOffset>4012565</wp:posOffset>
                      </wp:positionH>
                      <wp:positionV relativeFrom="paragraph">
                        <wp:posOffset>64770</wp:posOffset>
                      </wp:positionV>
                      <wp:extent cx="1873250" cy="3130550"/>
                      <wp:effectExtent l="9525" t="5715" r="12700" b="6985"/>
                      <wp:wrapNone/>
                      <wp:docPr id="76"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3250" cy="3130550"/>
                              </a:xfrm>
                              <a:prstGeom prst="rect">
                                <a:avLst/>
                              </a:prstGeom>
                              <a:noFill/>
                              <a:ln w="9525">
                                <a:solidFill>
                                  <a:schemeClr val="tx1">
                                    <a:lumMod val="100000"/>
                                    <a:lumOff val="0"/>
                                  </a:schemeClr>
                                </a:solidFill>
                                <a:prstDash val="dashDot"/>
                                <a:miter lim="800000"/>
                                <a:headEnd/>
                                <a:tailEnd/>
                              </a:ln>
                              <a:extLst>
                                <a:ext uri="{909E8E84-426E-40DD-AFC4-6F175D3DCCD1}">
                                  <a14:hiddenFill xmlns:a14="http://schemas.microsoft.com/office/drawing/2010/main">
                                    <a:solidFill>
                                      <a:schemeClr val="accent1">
                                        <a:lumMod val="60000"/>
                                        <a:lumOff val="40000"/>
                                        <a:alpha val="50000"/>
                                      </a:schemeClr>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5F20A113" id="Rectangle 28" o:spid="_x0000_s1026" style="position:absolute;margin-left:315.95pt;margin-top:5.1pt;width:147.5pt;height:246.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" filled="f" fillcolor="#9cc2e5 [1940]" strokecolor="black [3213]">
                      <v:fill opacity="32896f"/>
                      <v:stroke dashstyle="dashDot"/>
                    </v:rect>
                  </w:pict>
                </mc:Fallback>
              </mc:AlternateContent>
            </w:r>
          </w:p>
          <w:p w:rsidR="008B62C1" w:rsidRDefault="00C42187" w:rsidP="0054502A">
            <w:pPr>
              <w:spacing w:line="259" w:lineRule="auto"/>
              <w:jc w:val="center"/>
              <w:rPr>
                <w:noProof/>
              </w:rPr>
            </w:pPr>
            <w:r>
              <w:rPr>
                <w:rFonts w:cs="Arial"/>
                <w:noProof/>
                <w:szCs w:val="24"/>
                <w:lang w:eastAsia="fr-FR"/>
              </w:rPr>
              <mc:AlternateContent>
                <mc:Choice Requires="wps">
                  <w:drawing>
                    <wp:anchor distT="0" distB="0" distL="114300" distR="114300" simplePos="0" relativeHeight="251651584" behindDoc="0" locked="0" layoutInCell="1" allowOverlap="1" wp14:anchorId="201655A9" wp14:editId="13E0E553">
                      <wp:simplePos x="0" y="0"/>
                      <wp:positionH relativeFrom="column">
                        <wp:posOffset>2044065</wp:posOffset>
                      </wp:positionH>
                      <wp:positionV relativeFrom="paragraph">
                        <wp:posOffset>2491740</wp:posOffset>
                      </wp:positionV>
                      <wp:extent cx="1549400" cy="273050"/>
                      <wp:effectExtent l="3175" t="2540" r="0" b="635"/>
                      <wp:wrapNone/>
                      <wp:docPr id="75"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9400" cy="273050"/>
                              </a:xfrm>
                              <a:prstGeom prst="rect">
                                <a:avLst/>
                              </a:prstGeom>
                              <a:noFill/>
                              <a:ln>
                                <a:noFill/>
                              </a:ln>
                              <a:extLst>
                                <a:ext uri="{909E8E84-426E-40DD-AFC4-6F175D3DCCD1}">
                                  <a14:hiddenFill xmlns:a14="http://schemas.microsoft.com/office/drawing/2010/main">
                                    <a:solidFill>
                                      <a:schemeClr val="accent1">
                                        <a:lumMod val="60000"/>
                                        <a:lumOff val="40000"/>
                                        <a:alpha val="50000"/>
                                      </a:scheme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2187" w:rsidRDefault="00C42187">
                                  <w:r>
                                    <w:t>Frontière de l’étude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027" type="#_x0000_t202" style="position:absolute;left:0;text-align:left;margin-left:160.95pt;margin-top:196.2pt;width:122pt;height:21.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" filled="f" fillcolor="#9cc2e5 [1940]" stroked="f">
                      <v:fill opacity="32896f"/>
                      <v:textbox>
                        <w:txbxContent>
                          <w:p w:rsidR="00C42187" w:rsidRDefault="00C42187">
                            <w:r>
                              <w:t>Frontière de l’étude</w:t>
                            </w:r>
                          </w:p>
                        </w:txbxContent>
                      </v:textbox>
                    </v:shape>
                  </w:pict>
                </mc:Fallback>
              </mc:AlternateContent>
            </w:r>
            <w:r>
              <w:rPr>
                <w:rFonts w:cs="Arial"/>
                <w:noProof/>
                <w:szCs w:val="24"/>
                <w:lang w:eastAsia="fr-FR"/>
              </w:rPr>
              <mc:AlternateContent>
                <mc:Choice Requires="wps">
                  <w:drawing>
                    <wp:anchor distT="0" distB="0" distL="114300" distR="114300" simplePos="0" relativeHeight="251650560" behindDoc="0" locked="0" layoutInCell="1" allowOverlap="1" wp14:anchorId="35CA6C15" wp14:editId="31A12DAF">
                      <wp:simplePos x="0" y="0"/>
                      <wp:positionH relativeFrom="column">
                        <wp:posOffset>3606165</wp:posOffset>
                      </wp:positionH>
                      <wp:positionV relativeFrom="paragraph">
                        <wp:posOffset>2644140</wp:posOffset>
                      </wp:positionV>
                      <wp:extent cx="361950" cy="0"/>
                      <wp:effectExtent l="12700" t="59690" r="15875" b="54610"/>
                      <wp:wrapNone/>
                      <wp:docPr id="74" name="AutoShap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19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B12B923" id="AutoShape 29" o:spid="_x0000_s1026" type="#_x0000_t32" style="position:absolute;margin-left:283.95pt;margin-top:208.2pt;width:28.5pt;height:0;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">
                      <v:stroke endarrow="block"/>
                    </v:shape>
                  </w:pict>
                </mc:Fallback>
              </mc:AlternateContent>
            </w:r>
          </w:p>
          <w:p w:rsidR="00A30AB9" w:rsidRDefault="00A30AB9" w:rsidP="0054502A">
            <w:pPr>
              <w:spacing w:line="259" w:lineRule="auto"/>
              <w:jc w:val="center"/>
              <w:rPr>
                <w:noProof/>
              </w:rPr>
            </w:pPr>
          </w:p>
          <w:p w:rsidR="00A30AB9" w:rsidRDefault="00A30AB9" w:rsidP="0054502A">
            <w:pPr>
              <w:spacing w:line="259" w:lineRule="auto"/>
              <w:jc w:val="center"/>
              <w:rPr>
                <w:noProof/>
              </w:rPr>
            </w:pPr>
          </w:p>
          <w:p w:rsidR="00A30AB9" w:rsidRDefault="00A30AB9" w:rsidP="0054502A">
            <w:pPr>
              <w:spacing w:line="259" w:lineRule="auto"/>
              <w:jc w:val="center"/>
              <w:rPr>
                <w:noProof/>
              </w:rPr>
            </w:pPr>
          </w:p>
          <w:p w:rsidR="00A30AB9" w:rsidRDefault="00A30AB9" w:rsidP="0054502A">
            <w:pPr>
              <w:spacing w:line="259" w:lineRule="auto"/>
              <w:jc w:val="center"/>
              <w:rPr>
                <w:noProof/>
              </w:rPr>
            </w:pPr>
          </w:p>
          <w:p w:rsidR="00A30AB9" w:rsidRDefault="00A30AB9" w:rsidP="0054502A">
            <w:pPr>
              <w:spacing w:line="259" w:lineRule="auto"/>
              <w:jc w:val="center"/>
              <w:rPr>
                <w:noProof/>
              </w:rPr>
            </w:pPr>
          </w:p>
          <w:p w:rsidR="00A30AB9" w:rsidRDefault="00A30AB9" w:rsidP="0054502A">
            <w:pPr>
              <w:spacing w:line="259" w:lineRule="auto"/>
              <w:jc w:val="center"/>
              <w:rPr>
                <w:noProof/>
              </w:rPr>
            </w:pPr>
          </w:p>
          <w:p w:rsidR="00A30AB9" w:rsidRDefault="00A30AB9" w:rsidP="0054502A">
            <w:pPr>
              <w:spacing w:line="259" w:lineRule="auto"/>
              <w:jc w:val="center"/>
              <w:rPr>
                <w:noProof/>
              </w:rPr>
            </w:pPr>
          </w:p>
          <w:p w:rsidR="00A30AB9" w:rsidRDefault="00A30AB9" w:rsidP="0054502A">
            <w:pPr>
              <w:spacing w:line="259" w:lineRule="auto"/>
              <w:jc w:val="center"/>
              <w:rPr>
                <w:noProof/>
              </w:rPr>
            </w:pPr>
          </w:p>
          <w:p w:rsidR="00A30AB9" w:rsidRDefault="00A30AB9" w:rsidP="0054502A">
            <w:pPr>
              <w:spacing w:line="259" w:lineRule="auto"/>
              <w:jc w:val="center"/>
              <w:rPr>
                <w:noProof/>
              </w:rPr>
            </w:pPr>
          </w:p>
          <w:p w:rsidR="00A30AB9" w:rsidRDefault="00A30AB9" w:rsidP="0054502A">
            <w:pPr>
              <w:spacing w:line="259" w:lineRule="auto"/>
              <w:jc w:val="center"/>
              <w:rPr>
                <w:noProof/>
              </w:rPr>
            </w:pPr>
          </w:p>
          <w:p w:rsidR="00A30AB9" w:rsidRDefault="00A30AB9" w:rsidP="0054502A">
            <w:pPr>
              <w:spacing w:line="259" w:lineRule="auto"/>
              <w:jc w:val="center"/>
              <w:rPr>
                <w:noProof/>
              </w:rPr>
            </w:pPr>
          </w:p>
          <w:p w:rsidR="00A30AB9" w:rsidRDefault="00A30AB9" w:rsidP="0054502A">
            <w:pPr>
              <w:spacing w:line="259" w:lineRule="auto"/>
              <w:jc w:val="center"/>
              <w:rPr>
                <w:noProof/>
              </w:rPr>
            </w:pPr>
          </w:p>
          <w:p w:rsidR="00A30AB9" w:rsidRDefault="00A30AB9" w:rsidP="0054502A">
            <w:pPr>
              <w:spacing w:line="259" w:lineRule="auto"/>
              <w:jc w:val="center"/>
              <w:rPr>
                <w:noProof/>
              </w:rPr>
            </w:pPr>
          </w:p>
          <w:p w:rsidR="00A30AB9" w:rsidRDefault="00A30AB9" w:rsidP="0054502A">
            <w:pPr>
              <w:spacing w:line="259" w:lineRule="auto"/>
              <w:jc w:val="center"/>
              <w:rPr>
                <w:noProof/>
              </w:rPr>
            </w:pPr>
          </w:p>
          <w:p w:rsidR="00A30AB9" w:rsidRDefault="00A30AB9" w:rsidP="0054502A">
            <w:pPr>
              <w:spacing w:line="259" w:lineRule="auto"/>
              <w:jc w:val="center"/>
              <w:rPr>
                <w:noProof/>
              </w:rPr>
            </w:pPr>
          </w:p>
          <w:p w:rsidR="00A30AB9" w:rsidRDefault="00A30AB9" w:rsidP="0054502A">
            <w:pPr>
              <w:spacing w:line="259" w:lineRule="auto"/>
              <w:jc w:val="center"/>
              <w:rPr>
                <w:noProof/>
              </w:rPr>
            </w:pPr>
          </w:p>
          <w:p w:rsidR="00A30AB9" w:rsidRDefault="00A30AB9" w:rsidP="0054502A">
            <w:pPr>
              <w:spacing w:line="259" w:lineRule="auto"/>
              <w:jc w:val="center"/>
              <w:rPr>
                <w:noProof/>
              </w:rPr>
            </w:pPr>
          </w:p>
          <w:p w:rsidR="0079768E" w:rsidRPr="00BC53A7" w:rsidRDefault="00BC53A7" w:rsidP="00BC53A7">
            <w:pPr>
              <w:jc w:val="center"/>
              <w:rPr>
                <w:rFonts w:cs="Arial"/>
                <w:szCs w:val="24"/>
              </w:rPr>
            </w:pPr>
            <w:r>
              <w:rPr>
                <w:i/>
                <w:szCs w:val="24"/>
              </w:rPr>
              <w:t xml:space="preserve">Figure </w:t>
            </w:r>
            <w:r w:rsidR="00715145">
              <w:rPr>
                <w:i/>
                <w:szCs w:val="24"/>
              </w:rPr>
              <w:t>4</w:t>
            </w:r>
            <w:r w:rsidRPr="00BC53A7">
              <w:rPr>
                <w:i/>
                <w:szCs w:val="24"/>
              </w:rPr>
              <w:t> : Schéma d’alimentation HT/BT du site</w:t>
            </w:r>
          </w:p>
          <w:p w:rsidR="00EA1C1E" w:rsidRDefault="003F2A01" w:rsidP="00EB1C65">
            <w:pPr>
              <w:spacing w:before="240" w:line="259" w:lineRule="auto"/>
              <w:jc w:val="both"/>
              <w:rPr>
                <w:rFonts w:cs="Arial"/>
                <w:szCs w:val="24"/>
              </w:rPr>
            </w:pPr>
            <w:r>
              <w:rPr>
                <w:rFonts w:cs="Arial"/>
                <w:szCs w:val="24"/>
              </w:rPr>
              <w:t>V</w:t>
            </w:r>
            <w:r w:rsidR="00451739">
              <w:rPr>
                <w:rFonts w:cs="Arial"/>
                <w:szCs w:val="24"/>
              </w:rPr>
              <w:t xml:space="preserve">otre responsable </w:t>
            </w:r>
            <w:r>
              <w:rPr>
                <w:rFonts w:cs="Arial"/>
                <w:szCs w:val="24"/>
              </w:rPr>
              <w:t xml:space="preserve">vous confie l’étude du poste de transformation HT/BT. Il </w:t>
            </w:r>
            <w:r w:rsidR="00EA1C1E">
              <w:rPr>
                <w:rFonts w:cs="Arial"/>
                <w:szCs w:val="24"/>
              </w:rPr>
              <w:t xml:space="preserve">vous charge de choisir </w:t>
            </w:r>
            <w:r>
              <w:rPr>
                <w:rFonts w:cs="Arial"/>
                <w:szCs w:val="24"/>
              </w:rPr>
              <w:t>certains</w:t>
            </w:r>
            <w:r w:rsidR="00BD50FE">
              <w:rPr>
                <w:rFonts w:cs="Arial"/>
                <w:szCs w:val="24"/>
              </w:rPr>
              <w:t xml:space="preserve"> de ces constituants</w:t>
            </w:r>
            <w:r>
              <w:rPr>
                <w:rFonts w:cs="Arial"/>
                <w:szCs w:val="24"/>
              </w:rPr>
              <w:t>,</w:t>
            </w:r>
            <w:r w:rsidR="00446934">
              <w:rPr>
                <w:rFonts w:cs="Arial"/>
                <w:szCs w:val="24"/>
              </w:rPr>
              <w:t xml:space="preserve"> et de fourn</w:t>
            </w:r>
            <w:r>
              <w:rPr>
                <w:rFonts w:cs="Arial"/>
                <w:szCs w:val="24"/>
              </w:rPr>
              <w:t>ir les réglages des protections. L’</w:t>
            </w:r>
            <w:r w:rsidR="00446934">
              <w:rPr>
                <w:rFonts w:cs="Arial"/>
                <w:szCs w:val="24"/>
              </w:rPr>
              <w:t>étude concerne</w:t>
            </w:r>
            <w:r w:rsidR="00EA1C1E">
              <w:rPr>
                <w:rFonts w:cs="Arial"/>
                <w:szCs w:val="24"/>
              </w:rPr>
              <w:t> :</w:t>
            </w:r>
          </w:p>
          <w:p w:rsidR="00EA1C1E" w:rsidRDefault="00EA1C1E" w:rsidP="00EB1C65">
            <w:pPr>
              <w:pStyle w:val="Paragraphedeliste"/>
              <w:numPr>
                <w:ilvl w:val="0"/>
                <w:numId w:val="28"/>
              </w:numPr>
              <w:spacing w:before="240"/>
              <w:rPr>
                <w:szCs w:val="24"/>
              </w:rPr>
            </w:pPr>
            <w:r w:rsidRPr="000C7B6A">
              <w:rPr>
                <w:szCs w:val="24"/>
              </w:rPr>
              <w:t>Les transformateurs T1 et T2 ;</w:t>
            </w:r>
          </w:p>
          <w:p w:rsidR="00EA1C1E" w:rsidRDefault="00EA1C1E" w:rsidP="00EA1C1E">
            <w:pPr>
              <w:pStyle w:val="Paragraphedeliste"/>
              <w:numPr>
                <w:ilvl w:val="0"/>
                <w:numId w:val="28"/>
              </w:numPr>
              <w:rPr>
                <w:szCs w:val="24"/>
              </w:rPr>
            </w:pPr>
            <w:r w:rsidRPr="000C7B6A">
              <w:rPr>
                <w:szCs w:val="24"/>
              </w:rPr>
              <w:t>Les disjoncteurs de sources D1 et D2</w:t>
            </w:r>
            <w:r w:rsidR="0030439A">
              <w:rPr>
                <w:szCs w:val="24"/>
              </w:rPr>
              <w:t xml:space="preserve"> et leurs unités de contrôles</w:t>
            </w:r>
            <w:r w:rsidRPr="000C7B6A">
              <w:rPr>
                <w:szCs w:val="24"/>
              </w:rPr>
              <w:t> ;</w:t>
            </w:r>
          </w:p>
          <w:p w:rsidR="00EA1C1E" w:rsidRDefault="00EA1C1E" w:rsidP="00EA1C1E">
            <w:pPr>
              <w:pStyle w:val="Paragraphedeliste"/>
              <w:numPr>
                <w:ilvl w:val="0"/>
                <w:numId w:val="28"/>
              </w:numPr>
              <w:rPr>
                <w:szCs w:val="24"/>
              </w:rPr>
            </w:pPr>
            <w:r w:rsidRPr="000C7B6A">
              <w:rPr>
                <w:szCs w:val="24"/>
              </w:rPr>
              <w:t>L’interrupteur de couplage I1 ;</w:t>
            </w:r>
          </w:p>
          <w:p w:rsidR="00EA1C1E" w:rsidRPr="000C7B6A" w:rsidRDefault="00EA1C1E" w:rsidP="00EB1C65">
            <w:pPr>
              <w:pStyle w:val="Paragraphedeliste"/>
              <w:numPr>
                <w:ilvl w:val="0"/>
                <w:numId w:val="28"/>
              </w:numPr>
              <w:spacing w:after="240"/>
              <w:rPr>
                <w:szCs w:val="24"/>
              </w:rPr>
            </w:pPr>
            <w:r w:rsidRPr="000C7B6A">
              <w:rPr>
                <w:szCs w:val="24"/>
              </w:rPr>
              <w:t>Le dispositif d’interverrouillage à mettre en œuvre entre D1, D2 et I1 ;</w:t>
            </w:r>
          </w:p>
          <w:p w:rsidR="009B23AC" w:rsidRPr="00B75E8D" w:rsidRDefault="009B23AC" w:rsidP="009B23AC">
            <w:pPr>
              <w:spacing w:line="259" w:lineRule="auto"/>
              <w:jc w:val="both"/>
              <w:rPr>
                <w:rFonts w:cs="Arial"/>
                <w:szCs w:val="24"/>
                <w:u w:val="single"/>
              </w:rPr>
            </w:pPr>
            <w:r w:rsidRPr="00B75E8D">
              <w:rPr>
                <w:rFonts w:cs="Arial"/>
                <w:szCs w:val="24"/>
                <w:u w:val="single"/>
              </w:rPr>
              <w:t>Contraintes</w:t>
            </w:r>
          </w:p>
          <w:p w:rsidR="0079768E" w:rsidRPr="0030439A" w:rsidRDefault="0079768E" w:rsidP="00A068C4">
            <w:pPr>
              <w:spacing w:line="259" w:lineRule="auto"/>
              <w:jc w:val="both"/>
              <w:rPr>
                <w:rFonts w:cs="Arial"/>
                <w:sz w:val="16"/>
                <w:szCs w:val="16"/>
              </w:rPr>
            </w:pPr>
          </w:p>
          <w:p w:rsidR="00EA532D" w:rsidRPr="00EB1C65" w:rsidRDefault="00F6053A" w:rsidP="00EB1C65">
            <w:pPr>
              <w:spacing w:after="240"/>
              <w:ind w:left="360"/>
              <w:rPr>
                <w:szCs w:val="24"/>
              </w:rPr>
            </w:pPr>
            <w:r w:rsidRPr="00344BC8">
              <w:rPr>
                <w:szCs w:val="24"/>
              </w:rPr>
              <w:t>L</w:t>
            </w:r>
            <w:r w:rsidR="00882990" w:rsidRPr="00344BC8">
              <w:rPr>
                <w:szCs w:val="24"/>
              </w:rPr>
              <w:t>’étude</w:t>
            </w:r>
            <w:r w:rsidR="00A50A59" w:rsidRPr="00344BC8">
              <w:rPr>
                <w:szCs w:val="24"/>
              </w:rPr>
              <w:t xml:space="preserve"> prendra en compte les exigences du cahier des charges</w:t>
            </w:r>
            <w:r w:rsidR="00344BC8">
              <w:rPr>
                <w:szCs w:val="24"/>
              </w:rPr>
              <w:t xml:space="preserve"> exposées dans le</w:t>
            </w:r>
            <w:r w:rsidR="00A50A59" w:rsidRPr="00344BC8">
              <w:rPr>
                <w:szCs w:val="24"/>
              </w:rPr>
              <w:t xml:space="preserve"> document</w:t>
            </w:r>
            <w:r w:rsidRPr="00344BC8">
              <w:rPr>
                <w:szCs w:val="24"/>
              </w:rPr>
              <w:t xml:space="preserve"> </w:t>
            </w:r>
            <w:r w:rsidR="00A50A59" w:rsidRPr="00344BC8">
              <w:rPr>
                <w:szCs w:val="24"/>
              </w:rPr>
              <w:t xml:space="preserve">technique </w:t>
            </w:r>
            <w:r w:rsidRPr="00344BC8">
              <w:rPr>
                <w:szCs w:val="24"/>
              </w:rPr>
              <w:t>DTEC1.</w:t>
            </w:r>
          </w:p>
        </w:tc>
      </w:tr>
    </w:tbl>
    <w:p w:rsidR="00CD30FA" w:rsidRPr="00780205" w:rsidRDefault="00CD30FA" w:rsidP="003F7F14">
      <w:pPr>
        <w:pStyle w:val="Corpsdetexte"/>
        <w:rPr>
          <w:sz w:val="18"/>
          <w:szCs w:val="18"/>
        </w:rPr>
      </w:pPr>
    </w:p>
    <w:p w:rsidR="003F7F14" w:rsidRPr="003F7F14" w:rsidRDefault="009549D7" w:rsidP="00780205">
      <w:pPr>
        <w:rPr>
          <w:i/>
        </w:rPr>
      </w:pPr>
      <w:r>
        <w:rPr>
          <w:i/>
        </w:rPr>
        <w:br w:type="page"/>
      </w:r>
      <w:r w:rsidR="003F7F14" w:rsidRPr="003F7F14">
        <w:rPr>
          <w:i/>
        </w:rPr>
        <w:lastRenderedPageBreak/>
        <w:t>Documents nécessaires pour cette partie :</w:t>
      </w:r>
    </w:p>
    <w:p w:rsidR="003F7F14" w:rsidRPr="00D71709" w:rsidRDefault="00FC4F7B" w:rsidP="003F7F14">
      <w:pPr>
        <w:pStyle w:val="Corpsdetexte"/>
        <w:numPr>
          <w:ilvl w:val="0"/>
          <w:numId w:val="4"/>
        </w:numPr>
        <w:rPr>
          <w:i/>
        </w:rPr>
      </w:pPr>
      <w:r w:rsidRPr="00D71709">
        <w:rPr>
          <w:i/>
        </w:rPr>
        <w:t xml:space="preserve">Dossier technique : DTEC1 </w:t>
      </w:r>
      <w:r w:rsidR="00D71709" w:rsidRPr="00D71709">
        <w:rPr>
          <w:i/>
        </w:rPr>
        <w:t>et DTEC2</w:t>
      </w:r>
    </w:p>
    <w:p w:rsidR="003F7F14" w:rsidRPr="006C6E49" w:rsidRDefault="003F7F14" w:rsidP="003F7F14">
      <w:pPr>
        <w:pStyle w:val="Corpsdetexte"/>
        <w:numPr>
          <w:ilvl w:val="0"/>
          <w:numId w:val="4"/>
        </w:numPr>
        <w:rPr>
          <w:i/>
        </w:rPr>
      </w:pPr>
      <w:r w:rsidRPr="006C6E49">
        <w:rPr>
          <w:i/>
        </w:rPr>
        <w:t>Do</w:t>
      </w:r>
      <w:r w:rsidR="008F65C4" w:rsidRPr="006C6E49">
        <w:rPr>
          <w:i/>
        </w:rPr>
        <w:t>s</w:t>
      </w:r>
      <w:r w:rsidR="006C6E49" w:rsidRPr="006C6E49">
        <w:rPr>
          <w:i/>
        </w:rPr>
        <w:t>sier ressources : DRES1 à DRES5</w:t>
      </w:r>
    </w:p>
    <w:p w:rsidR="00CE1A40" w:rsidRPr="003F7F14" w:rsidRDefault="00CE1A40" w:rsidP="00FC4F7B">
      <w:pPr>
        <w:pStyle w:val="Corpsdetexte"/>
        <w:ind w:left="720"/>
        <w:rPr>
          <w:i/>
        </w:rPr>
      </w:pPr>
    </w:p>
    <w:p w:rsidR="003F7F14" w:rsidRPr="00BD50FE" w:rsidRDefault="00E74096" w:rsidP="003F7F14">
      <w:pPr>
        <w:pStyle w:val="Paragraphedeliste"/>
        <w:numPr>
          <w:ilvl w:val="1"/>
          <w:numId w:val="3"/>
        </w:numPr>
        <w:tabs>
          <w:tab w:val="left" w:pos="707"/>
        </w:tabs>
        <w:spacing w:before="1"/>
        <w:ind w:hanging="566"/>
        <w:rPr>
          <w:u w:val="single"/>
        </w:rPr>
      </w:pPr>
      <w:r w:rsidRPr="00BD50FE">
        <w:rPr>
          <w:u w:val="single"/>
        </w:rPr>
        <w:t>Choix des transformateurs</w:t>
      </w:r>
    </w:p>
    <w:p w:rsidR="00BD3246" w:rsidRDefault="00023999" w:rsidP="001F58EB">
      <w:pPr>
        <w:pStyle w:val="Paragraphedeliste"/>
        <w:numPr>
          <w:ilvl w:val="2"/>
          <w:numId w:val="3"/>
        </w:numPr>
        <w:tabs>
          <w:tab w:val="left" w:pos="1555"/>
          <w:tab w:val="left" w:pos="1556"/>
        </w:tabs>
        <w:spacing w:before="182"/>
        <w:ind w:hanging="851"/>
      </w:pPr>
      <w:r w:rsidRPr="00BD3246">
        <w:rPr>
          <w:b/>
        </w:rPr>
        <w:t>Calculer</w:t>
      </w:r>
      <w:r>
        <w:t xml:space="preserve"> pour </w:t>
      </w:r>
      <w:r w:rsidR="00BD3246">
        <w:t>le</w:t>
      </w:r>
      <w:r>
        <w:t xml:space="preserve"> TGBT</w:t>
      </w:r>
      <w:r w:rsidR="00BD3246">
        <w:t>1</w:t>
      </w:r>
      <w:r>
        <w:t>, la</w:t>
      </w:r>
      <w:r w:rsidR="003F7F14">
        <w:t xml:space="preserve"> puissance </w:t>
      </w:r>
      <w:r>
        <w:t xml:space="preserve">active totale mise en jeu par les </w:t>
      </w:r>
      <w:r w:rsidR="00A70A66">
        <w:t>ateliers traiteur et boulangerie</w:t>
      </w:r>
      <w:r>
        <w:t xml:space="preserve">. Vous </w:t>
      </w:r>
      <w:r w:rsidR="00BD3246">
        <w:t xml:space="preserve">aurez soin de </w:t>
      </w:r>
      <w:r>
        <w:t>prendre en compte les coefficients d’utilisation</w:t>
      </w:r>
      <w:r w:rsidR="00BD3246">
        <w:t>s</w:t>
      </w:r>
      <w:r>
        <w:t xml:space="preserve"> et de simultanéités imposés par le cahier des charges.</w:t>
      </w:r>
    </w:p>
    <w:p w:rsidR="00023999" w:rsidRDefault="00BD3246" w:rsidP="001F58EB">
      <w:pPr>
        <w:pStyle w:val="Paragraphedeliste"/>
        <w:numPr>
          <w:ilvl w:val="2"/>
          <w:numId w:val="3"/>
        </w:numPr>
        <w:tabs>
          <w:tab w:val="left" w:pos="1555"/>
          <w:tab w:val="left" w:pos="1556"/>
        </w:tabs>
        <w:spacing w:before="182"/>
        <w:ind w:hanging="851"/>
      </w:pPr>
      <w:r w:rsidRPr="00BD3246">
        <w:rPr>
          <w:b/>
        </w:rPr>
        <w:t>En déduire</w:t>
      </w:r>
      <w:r>
        <w:t xml:space="preserve"> la puissance apparente totale, mise en jeu au niveau du TGBT1. </w:t>
      </w:r>
    </w:p>
    <w:p w:rsidR="00E74096" w:rsidRPr="00E74096" w:rsidRDefault="00E74096" w:rsidP="00BD50FE">
      <w:pPr>
        <w:tabs>
          <w:tab w:val="left" w:pos="1555"/>
          <w:tab w:val="left" w:pos="1556"/>
        </w:tabs>
        <w:spacing w:before="182"/>
        <w:ind w:left="709"/>
        <w:jc w:val="both"/>
        <w:rPr>
          <w:i/>
        </w:rPr>
      </w:pPr>
      <w:r w:rsidRPr="00E74096">
        <w:rPr>
          <w:i/>
        </w:rPr>
        <w:t>Des calculs similaires à ceux effectués précédemment ont permis d’établir la puissance apparente totale mise en jeu au niveau du TGBT2.  Le tableau ci-dessous résume les valeurs à prendre en compte pour poursuivre l’étude.</w:t>
      </w:r>
    </w:p>
    <w:tbl>
      <w:tblPr>
        <w:tblStyle w:val="Grilledutableau"/>
        <w:tblW w:w="0" w:type="auto"/>
        <w:jc w:val="center"/>
        <w:tblLook w:val="04A0" w:firstRow="1" w:lastRow="0" w:firstColumn="1" w:lastColumn="0" w:noHBand="0" w:noVBand="1"/>
      </w:tblPr>
      <w:tblGrid>
        <w:gridCol w:w="1701"/>
        <w:gridCol w:w="3686"/>
      </w:tblGrid>
      <w:tr w:rsidR="00E74096" w:rsidTr="00621D15">
        <w:trPr>
          <w:trHeight w:val="407"/>
          <w:jc w:val="center"/>
        </w:trPr>
        <w:tc>
          <w:tcPr>
            <w:tcW w:w="1701" w:type="dxa"/>
            <w:vAlign w:val="center"/>
          </w:tcPr>
          <w:p w:rsidR="00E74096" w:rsidRDefault="00E74096" w:rsidP="00621D15">
            <w:pPr>
              <w:tabs>
                <w:tab w:val="left" w:pos="1555"/>
                <w:tab w:val="left" w:pos="1556"/>
              </w:tabs>
              <w:jc w:val="center"/>
              <w:rPr>
                <w:i/>
              </w:rPr>
            </w:pPr>
            <w:r>
              <w:rPr>
                <w:i/>
              </w:rPr>
              <w:t>TGBT 1</w:t>
            </w:r>
          </w:p>
        </w:tc>
        <w:tc>
          <w:tcPr>
            <w:tcW w:w="3686" w:type="dxa"/>
            <w:vAlign w:val="center"/>
          </w:tcPr>
          <w:p w:rsidR="00E74096" w:rsidRDefault="00AE06BF" w:rsidP="00621D15">
            <w:pPr>
              <w:tabs>
                <w:tab w:val="left" w:pos="1555"/>
                <w:tab w:val="left" w:pos="1556"/>
              </w:tabs>
              <w:jc w:val="center"/>
              <w:rPr>
                <w:i/>
              </w:rPr>
            </w:pPr>
            <w:r>
              <w:rPr>
                <w:i/>
              </w:rPr>
              <w:t>1</w:t>
            </w:r>
            <w:r w:rsidR="005C746F">
              <w:rPr>
                <w:i/>
              </w:rPr>
              <w:t>096</w:t>
            </w:r>
            <w:r w:rsidR="00E74096">
              <w:rPr>
                <w:i/>
              </w:rPr>
              <w:t xml:space="preserve"> kVA</w:t>
            </w:r>
          </w:p>
        </w:tc>
      </w:tr>
      <w:tr w:rsidR="00E74096" w:rsidTr="00621D15">
        <w:trPr>
          <w:trHeight w:val="413"/>
          <w:jc w:val="center"/>
        </w:trPr>
        <w:tc>
          <w:tcPr>
            <w:tcW w:w="1701" w:type="dxa"/>
            <w:vAlign w:val="center"/>
          </w:tcPr>
          <w:p w:rsidR="00E74096" w:rsidRDefault="00E74096" w:rsidP="00621D15">
            <w:pPr>
              <w:tabs>
                <w:tab w:val="left" w:pos="1555"/>
                <w:tab w:val="left" w:pos="1556"/>
              </w:tabs>
              <w:jc w:val="center"/>
              <w:rPr>
                <w:i/>
              </w:rPr>
            </w:pPr>
            <w:r>
              <w:rPr>
                <w:i/>
              </w:rPr>
              <w:t>TGBT 2</w:t>
            </w:r>
          </w:p>
        </w:tc>
        <w:tc>
          <w:tcPr>
            <w:tcW w:w="3686" w:type="dxa"/>
            <w:vAlign w:val="center"/>
          </w:tcPr>
          <w:p w:rsidR="00E74096" w:rsidRDefault="00E74096" w:rsidP="00621D15">
            <w:pPr>
              <w:tabs>
                <w:tab w:val="left" w:pos="1555"/>
                <w:tab w:val="left" w:pos="1556"/>
              </w:tabs>
              <w:jc w:val="center"/>
              <w:rPr>
                <w:i/>
              </w:rPr>
            </w:pPr>
            <w:r>
              <w:rPr>
                <w:i/>
              </w:rPr>
              <w:t>725 kVA</w:t>
            </w:r>
          </w:p>
        </w:tc>
      </w:tr>
    </w:tbl>
    <w:p w:rsidR="00E74096" w:rsidRDefault="00075872" w:rsidP="001F58EB">
      <w:pPr>
        <w:pStyle w:val="Paragraphedeliste"/>
        <w:numPr>
          <w:ilvl w:val="2"/>
          <w:numId w:val="3"/>
        </w:numPr>
        <w:tabs>
          <w:tab w:val="left" w:pos="1555"/>
          <w:tab w:val="left" w:pos="1556"/>
        </w:tabs>
        <w:spacing w:before="182"/>
        <w:ind w:hanging="851"/>
      </w:pPr>
      <w:r>
        <w:rPr>
          <w:b/>
        </w:rPr>
        <w:t>Donner</w:t>
      </w:r>
      <w:r w:rsidR="00E74096">
        <w:t xml:space="preserve"> </w:t>
      </w:r>
      <w:r w:rsidR="00DC2833">
        <w:t xml:space="preserve">en </w:t>
      </w:r>
      <w:r w:rsidR="00471866">
        <w:t xml:space="preserve">vous </w:t>
      </w:r>
      <w:r>
        <w:t xml:space="preserve">justifiant, les puissances des transformateurs T1 et T2 pour </w:t>
      </w:r>
      <w:r w:rsidR="00E74096">
        <w:t xml:space="preserve">satisfaire le fonctionnement </w:t>
      </w:r>
      <w:r w:rsidR="009F3C92">
        <w:t xml:space="preserve">de la distribution basse tension </w:t>
      </w:r>
      <w:r w:rsidR="00934D26">
        <w:t>du site (</w:t>
      </w:r>
      <w:r w:rsidR="009F3C92">
        <w:t>décrit dans le cahier des charges</w:t>
      </w:r>
      <w:r w:rsidR="00934D26">
        <w:t>)</w:t>
      </w:r>
      <w:r w:rsidR="00E74096">
        <w:t>.</w:t>
      </w:r>
    </w:p>
    <w:p w:rsidR="006E4D5C" w:rsidRDefault="006E4D5C" w:rsidP="006E4D5C">
      <w:pPr>
        <w:pStyle w:val="Paragraphedeliste"/>
        <w:tabs>
          <w:tab w:val="left" w:pos="1555"/>
          <w:tab w:val="left" w:pos="1556"/>
        </w:tabs>
        <w:ind w:left="1557" w:firstLine="0"/>
        <w:rPr>
          <w:sz w:val="16"/>
          <w:szCs w:val="16"/>
        </w:rPr>
      </w:pPr>
    </w:p>
    <w:p w:rsidR="00BD50FE" w:rsidRPr="006E4D5C" w:rsidRDefault="00BD50FE" w:rsidP="006E4D5C">
      <w:pPr>
        <w:pStyle w:val="Paragraphedeliste"/>
        <w:tabs>
          <w:tab w:val="left" w:pos="1555"/>
          <w:tab w:val="left" w:pos="1556"/>
        </w:tabs>
        <w:ind w:left="1557" w:firstLine="0"/>
        <w:rPr>
          <w:sz w:val="16"/>
          <w:szCs w:val="16"/>
        </w:rPr>
      </w:pPr>
    </w:p>
    <w:p w:rsidR="003F7F14" w:rsidRPr="00BD50FE" w:rsidRDefault="00C05B1D" w:rsidP="003F7F14">
      <w:pPr>
        <w:pStyle w:val="Paragraphedeliste"/>
        <w:numPr>
          <w:ilvl w:val="1"/>
          <w:numId w:val="3"/>
        </w:numPr>
        <w:tabs>
          <w:tab w:val="left" w:pos="707"/>
        </w:tabs>
        <w:spacing w:before="1"/>
        <w:ind w:hanging="566"/>
        <w:rPr>
          <w:u w:val="single"/>
        </w:rPr>
      </w:pPr>
      <w:r w:rsidRPr="00BD50FE">
        <w:rPr>
          <w:u w:val="single"/>
        </w:rPr>
        <w:t>Choix des composants relatifs à</w:t>
      </w:r>
      <w:r w:rsidR="00FC4F7B" w:rsidRPr="00BD50FE">
        <w:rPr>
          <w:u w:val="single"/>
        </w:rPr>
        <w:t xml:space="preserve"> la distribution </w:t>
      </w:r>
      <w:r w:rsidR="00934D26" w:rsidRPr="00BD50FE">
        <w:rPr>
          <w:u w:val="single"/>
        </w:rPr>
        <w:t>basse tension</w:t>
      </w:r>
      <w:r w:rsidR="00FC4F7B" w:rsidRPr="00BD50FE">
        <w:rPr>
          <w:u w:val="single"/>
        </w:rPr>
        <w:t xml:space="preserve"> du site</w:t>
      </w:r>
    </w:p>
    <w:p w:rsidR="00BD50FE" w:rsidRPr="00D73211" w:rsidRDefault="00BD50FE" w:rsidP="00BD50FE">
      <w:pPr>
        <w:tabs>
          <w:tab w:val="left" w:pos="707"/>
        </w:tabs>
        <w:spacing w:after="0"/>
        <w:rPr>
          <w:color w:val="000000" w:themeColor="text1"/>
          <w:sz w:val="16"/>
          <w:szCs w:val="16"/>
        </w:rPr>
      </w:pPr>
    </w:p>
    <w:p w:rsidR="00BD50FE" w:rsidRPr="00BD50FE" w:rsidRDefault="00BD50FE" w:rsidP="00BD50FE">
      <w:pPr>
        <w:tabs>
          <w:tab w:val="left" w:pos="851"/>
        </w:tabs>
        <w:ind w:left="142"/>
        <w:rPr>
          <w:szCs w:val="24"/>
        </w:rPr>
      </w:pPr>
      <w:r w:rsidRPr="00BD50FE">
        <w:rPr>
          <w:color w:val="000000" w:themeColor="text1"/>
          <w:szCs w:val="24"/>
        </w:rPr>
        <w:t xml:space="preserve">Les puissances apparentes des transformateurs T1 et T2 sont égales à </w:t>
      </w:r>
      <w:r w:rsidRPr="00BD50FE">
        <w:rPr>
          <w:b/>
          <w:color w:val="000000" w:themeColor="text1"/>
          <w:szCs w:val="24"/>
        </w:rPr>
        <w:t>2000kVA</w:t>
      </w:r>
      <w:r w:rsidRPr="00BD50FE">
        <w:rPr>
          <w:color w:val="000000" w:themeColor="text1"/>
          <w:szCs w:val="24"/>
        </w:rPr>
        <w:t>.</w:t>
      </w:r>
    </w:p>
    <w:p w:rsidR="005302A0" w:rsidRPr="00DC2C83" w:rsidRDefault="005302A0" w:rsidP="00CD1401">
      <w:pPr>
        <w:pStyle w:val="Paragraphedeliste"/>
        <w:numPr>
          <w:ilvl w:val="2"/>
          <w:numId w:val="3"/>
        </w:numPr>
        <w:tabs>
          <w:tab w:val="left" w:pos="1555"/>
          <w:tab w:val="left" w:pos="1556"/>
        </w:tabs>
        <w:spacing w:before="182"/>
        <w:ind w:hanging="851"/>
      </w:pPr>
      <w:r w:rsidRPr="005302A0">
        <w:rPr>
          <w:b/>
        </w:rPr>
        <w:t>Justifier</w:t>
      </w:r>
      <w:r w:rsidR="00CD1401">
        <w:t xml:space="preserve"> </w:t>
      </w:r>
      <w:r>
        <w:t xml:space="preserve">pour </w:t>
      </w:r>
      <w:r w:rsidR="00565276">
        <w:t xml:space="preserve">I1, </w:t>
      </w:r>
      <w:r>
        <w:t>D1</w:t>
      </w:r>
      <w:r w:rsidR="00565276">
        <w:t xml:space="preserve"> et </w:t>
      </w:r>
      <w:r>
        <w:t xml:space="preserve">D2 le choix </w:t>
      </w:r>
      <w:r>
        <w:rPr>
          <w:color w:val="000000" w:themeColor="text1"/>
        </w:rPr>
        <w:t>d’un</w:t>
      </w:r>
      <w:r w:rsidR="00CD1401">
        <w:rPr>
          <w:color w:val="000000" w:themeColor="text1"/>
        </w:rPr>
        <w:t xml:space="preserve"> </w:t>
      </w:r>
      <w:r w:rsidR="00CD1401" w:rsidRPr="00432733">
        <w:rPr>
          <w:color w:val="000000" w:themeColor="text1"/>
        </w:rPr>
        <w:t>dispositif d'interverrouillage</w:t>
      </w:r>
      <w:r>
        <w:rPr>
          <w:color w:val="000000" w:themeColor="text1"/>
        </w:rPr>
        <w:t xml:space="preserve"> à clefs prisonnières.</w:t>
      </w:r>
    </w:p>
    <w:p w:rsidR="00CD1401" w:rsidRDefault="00CD1401" w:rsidP="00CD1401">
      <w:pPr>
        <w:pStyle w:val="Paragraphedeliste"/>
        <w:numPr>
          <w:ilvl w:val="2"/>
          <w:numId w:val="3"/>
        </w:numPr>
        <w:tabs>
          <w:tab w:val="left" w:pos="1555"/>
          <w:tab w:val="left" w:pos="1556"/>
        </w:tabs>
        <w:spacing w:before="182"/>
        <w:ind w:hanging="851"/>
      </w:pPr>
      <w:r w:rsidRPr="005302A0">
        <w:rPr>
          <w:b/>
          <w:color w:val="000000" w:themeColor="text1"/>
        </w:rPr>
        <w:t xml:space="preserve">Compléter </w:t>
      </w:r>
      <w:r>
        <w:rPr>
          <w:color w:val="000000" w:themeColor="text1"/>
        </w:rPr>
        <w:t>la table de vérité proposée sur le document réponse DREP</w:t>
      </w:r>
      <w:r w:rsidR="005302A0">
        <w:rPr>
          <w:color w:val="000000" w:themeColor="text1"/>
        </w:rPr>
        <w:t>1</w:t>
      </w:r>
      <w:r>
        <w:rPr>
          <w:color w:val="000000" w:themeColor="text1"/>
        </w:rPr>
        <w:t xml:space="preserve"> mettant en évidence les différentes situations en fonction de l'état des organes de commande (D1, D2</w:t>
      </w:r>
      <w:r w:rsidR="00D23554">
        <w:rPr>
          <w:color w:val="000000" w:themeColor="text1"/>
        </w:rPr>
        <w:t>,</w:t>
      </w:r>
      <w:r>
        <w:rPr>
          <w:color w:val="000000" w:themeColor="text1"/>
        </w:rPr>
        <w:t xml:space="preserve"> I1)</w:t>
      </w:r>
      <w:r w:rsidR="005302A0">
        <w:rPr>
          <w:color w:val="000000" w:themeColor="text1"/>
        </w:rPr>
        <w:t>.</w:t>
      </w:r>
      <w:r>
        <w:rPr>
          <w:color w:val="000000" w:themeColor="text1"/>
        </w:rPr>
        <w:t xml:space="preserve"> </w:t>
      </w:r>
      <w:r w:rsidRPr="005302A0">
        <w:rPr>
          <w:b/>
          <w:color w:val="000000" w:themeColor="text1"/>
        </w:rPr>
        <w:t>P</w:t>
      </w:r>
      <w:r w:rsidRPr="005302A0">
        <w:rPr>
          <w:b/>
        </w:rPr>
        <w:t>roposer</w:t>
      </w:r>
      <w:r>
        <w:t xml:space="preserve"> un descriptif de la méthode à utiliser par les techniciens de maintenance en cas de nécessité d'alimentation du site sur un seul transformateur.</w:t>
      </w:r>
    </w:p>
    <w:p w:rsidR="00CD1401" w:rsidRDefault="00D60B65" w:rsidP="00DC2C83">
      <w:pPr>
        <w:pStyle w:val="Paragraphedeliste"/>
        <w:numPr>
          <w:ilvl w:val="2"/>
          <w:numId w:val="3"/>
        </w:numPr>
        <w:tabs>
          <w:tab w:val="left" w:pos="1555"/>
          <w:tab w:val="left" w:pos="1556"/>
        </w:tabs>
        <w:spacing w:before="182"/>
      </w:pPr>
      <w:r>
        <w:rPr>
          <w:b/>
        </w:rPr>
        <w:t xml:space="preserve">Donner </w:t>
      </w:r>
      <w:r>
        <w:t xml:space="preserve">la valeur du courant nominal et la valeur du courant de court-circuit des transformateurs T1 et T2. </w:t>
      </w:r>
      <w:r w:rsidR="00446189" w:rsidRPr="000D7589">
        <w:rPr>
          <w:b/>
        </w:rPr>
        <w:t>Donner</w:t>
      </w:r>
      <w:r w:rsidR="00446189">
        <w:t xml:space="preserve"> </w:t>
      </w:r>
      <w:r>
        <w:t xml:space="preserve">alors </w:t>
      </w:r>
      <w:r w:rsidR="00446189">
        <w:t xml:space="preserve">en </w:t>
      </w:r>
      <w:r w:rsidR="003A6E7D">
        <w:t>vous</w:t>
      </w:r>
      <w:r w:rsidR="00446189">
        <w:t xml:space="preserve"> justifiant, </w:t>
      </w:r>
      <w:r w:rsidR="000D7589">
        <w:t>la référence des disjoncteurs D1 et D2.</w:t>
      </w:r>
    </w:p>
    <w:p w:rsidR="00432733" w:rsidRDefault="00C553A9" w:rsidP="00DA22C1">
      <w:pPr>
        <w:pStyle w:val="Paragraphedeliste"/>
        <w:numPr>
          <w:ilvl w:val="2"/>
          <w:numId w:val="3"/>
        </w:numPr>
        <w:tabs>
          <w:tab w:val="left" w:pos="1555"/>
          <w:tab w:val="left" w:pos="1556"/>
        </w:tabs>
        <w:spacing w:before="182"/>
        <w:ind w:hanging="851"/>
      </w:pPr>
      <w:r w:rsidRPr="00C553A9">
        <w:rPr>
          <w:b/>
        </w:rPr>
        <w:t>Donner</w:t>
      </w:r>
      <w:r>
        <w:t xml:space="preserve"> </w:t>
      </w:r>
      <w:r w:rsidR="00A12522">
        <w:t xml:space="preserve">en </w:t>
      </w:r>
      <w:r w:rsidR="00F27095">
        <w:t>vous</w:t>
      </w:r>
      <w:r>
        <w:t xml:space="preserve"> justifiant, la référence de l’interrupteur I1.</w:t>
      </w:r>
    </w:p>
    <w:p w:rsidR="00E8722C" w:rsidRDefault="00AA713A" w:rsidP="001C0AFA">
      <w:pPr>
        <w:tabs>
          <w:tab w:val="left" w:pos="1555"/>
          <w:tab w:val="left" w:pos="1556"/>
        </w:tabs>
        <w:spacing w:before="182"/>
        <w:ind w:left="706"/>
        <w:jc w:val="both"/>
        <w:rPr>
          <w:i/>
        </w:rPr>
      </w:pPr>
      <w:r w:rsidRPr="001C0AFA">
        <w:rPr>
          <w:i/>
        </w:rPr>
        <w:t xml:space="preserve">Vous décidez d’associer des unités de contrôle Micrologic </w:t>
      </w:r>
      <w:r w:rsidR="001C0AFA" w:rsidRPr="001C0AFA">
        <w:rPr>
          <w:i/>
        </w:rPr>
        <w:t>5.0.E aux disjoncteur</w:t>
      </w:r>
      <w:r w:rsidR="00A12522">
        <w:rPr>
          <w:i/>
        </w:rPr>
        <w:t>s</w:t>
      </w:r>
      <w:r w:rsidR="001C0AFA" w:rsidRPr="001C0AFA">
        <w:rPr>
          <w:i/>
        </w:rPr>
        <w:t xml:space="preserve"> D1 et D2.</w:t>
      </w:r>
      <w:r w:rsidR="001C0AFA">
        <w:rPr>
          <w:i/>
        </w:rPr>
        <w:t xml:space="preserve"> En vous aidant d’un outil logiciel approprié, vous établissez la courbe de déclenchement à régler pour ces disjoncteurs. Cette courbe est fournie par le document DTEC</w:t>
      </w:r>
      <w:r w:rsidR="00BD50FE">
        <w:rPr>
          <w:i/>
        </w:rPr>
        <w:t>2</w:t>
      </w:r>
      <w:r w:rsidR="001C0AFA">
        <w:rPr>
          <w:i/>
        </w:rPr>
        <w:t>.</w:t>
      </w:r>
      <w:r w:rsidR="00E8722C">
        <w:rPr>
          <w:i/>
        </w:rPr>
        <w:t xml:space="preserve"> Vous préparez les réglages des unités de contrôle.</w:t>
      </w:r>
    </w:p>
    <w:p w:rsidR="00E8722C" w:rsidRDefault="00041526" w:rsidP="008F11D9">
      <w:pPr>
        <w:pStyle w:val="Paragraphedeliste"/>
        <w:numPr>
          <w:ilvl w:val="2"/>
          <w:numId w:val="3"/>
        </w:numPr>
        <w:tabs>
          <w:tab w:val="left" w:pos="1555"/>
          <w:tab w:val="left" w:pos="1556"/>
        </w:tabs>
        <w:spacing w:before="182"/>
        <w:ind w:hanging="851"/>
      </w:pPr>
      <w:r w:rsidRPr="00E8722C">
        <w:rPr>
          <w:b/>
        </w:rPr>
        <w:t>Donner</w:t>
      </w:r>
      <w:r w:rsidR="004409C2" w:rsidRPr="00E8722C">
        <w:t xml:space="preserve"> </w:t>
      </w:r>
      <w:r w:rsidR="00E8722C">
        <w:t xml:space="preserve">en </w:t>
      </w:r>
      <w:r w:rsidR="00983F8B">
        <w:t>vous</w:t>
      </w:r>
      <w:r w:rsidR="00E8722C" w:rsidRPr="0041517A">
        <w:t xml:space="preserve"> justifiant</w:t>
      </w:r>
      <w:r w:rsidR="00E8722C">
        <w:t>, les</w:t>
      </w:r>
      <w:r w:rsidR="00E8722C" w:rsidRPr="0041517A">
        <w:t xml:space="preserve"> position</w:t>
      </w:r>
      <w:r w:rsidR="00E8722C">
        <w:t>s</w:t>
      </w:r>
      <w:r w:rsidR="00E8722C" w:rsidRPr="0041517A">
        <w:t xml:space="preserve"> à donner au</w:t>
      </w:r>
      <w:r w:rsidR="00E8722C">
        <w:t>x</w:t>
      </w:r>
      <w:r w:rsidR="00E8722C" w:rsidRPr="0041517A">
        <w:t xml:space="preserve"> commutateur</w:t>
      </w:r>
      <w:r w:rsidR="00E8722C">
        <w:t>s</w:t>
      </w:r>
      <w:r w:rsidR="00E8722C" w:rsidRPr="0041517A">
        <w:t xml:space="preserve"> de</w:t>
      </w:r>
      <w:r w:rsidR="00E8722C">
        <w:t>s</w:t>
      </w:r>
      <w:r w:rsidR="00E8722C" w:rsidRPr="0041517A">
        <w:t xml:space="preserve"> réglage</w:t>
      </w:r>
      <w:r w:rsidR="00E8722C">
        <w:t>s</w:t>
      </w:r>
      <w:r w:rsidR="008F11D9">
        <w:t xml:space="preserve"> des seuils, Ir, Isd, Ii.</w:t>
      </w:r>
    </w:p>
    <w:p w:rsidR="00D46394" w:rsidRDefault="00D46394" w:rsidP="00D46394">
      <w:pPr>
        <w:pStyle w:val="Paragraphedeliste"/>
        <w:numPr>
          <w:ilvl w:val="2"/>
          <w:numId w:val="3"/>
        </w:numPr>
        <w:tabs>
          <w:tab w:val="left" w:pos="1555"/>
          <w:tab w:val="left" w:pos="1556"/>
        </w:tabs>
        <w:spacing w:before="182"/>
        <w:ind w:hanging="851"/>
      </w:pPr>
      <w:r w:rsidRPr="00E8722C">
        <w:rPr>
          <w:b/>
        </w:rPr>
        <w:t>Donner</w:t>
      </w:r>
      <w:r w:rsidRPr="00E8722C">
        <w:t xml:space="preserve"> </w:t>
      </w:r>
      <w:r>
        <w:t xml:space="preserve">en </w:t>
      </w:r>
      <w:r w:rsidR="00983F8B">
        <w:t>vous</w:t>
      </w:r>
      <w:r w:rsidRPr="0041517A">
        <w:t xml:space="preserve"> justifiant</w:t>
      </w:r>
      <w:r>
        <w:t>, les</w:t>
      </w:r>
      <w:r w:rsidRPr="0041517A">
        <w:t xml:space="preserve"> position</w:t>
      </w:r>
      <w:r>
        <w:t>s</w:t>
      </w:r>
      <w:r w:rsidRPr="0041517A">
        <w:t xml:space="preserve"> à donner au</w:t>
      </w:r>
      <w:r>
        <w:t>x</w:t>
      </w:r>
      <w:r w:rsidRPr="0041517A">
        <w:t xml:space="preserve"> commutateur</w:t>
      </w:r>
      <w:r>
        <w:t>s</w:t>
      </w:r>
      <w:r w:rsidRPr="0041517A">
        <w:t xml:space="preserve"> de</w:t>
      </w:r>
      <w:r>
        <w:t>s</w:t>
      </w:r>
      <w:r w:rsidRPr="0041517A">
        <w:t xml:space="preserve"> réglage</w:t>
      </w:r>
      <w:r>
        <w:t>s des temporisations, tr, tsd.</w:t>
      </w:r>
    </w:p>
    <w:p w:rsidR="00AA713A" w:rsidRPr="00F35CE5" w:rsidRDefault="00AA713A" w:rsidP="00AA713A">
      <w:pPr>
        <w:pStyle w:val="Paragraphedeliste"/>
        <w:tabs>
          <w:tab w:val="left" w:pos="707"/>
        </w:tabs>
        <w:spacing w:before="1"/>
        <w:ind w:left="706" w:firstLine="0"/>
        <w:rPr>
          <w:color w:val="FF0000"/>
        </w:rPr>
      </w:pPr>
    </w:p>
    <w:p w:rsidR="00BC53A7" w:rsidRDefault="00BC53A7" w:rsidP="00BC53A7"/>
    <w:p w:rsidR="00BC53A7" w:rsidRDefault="005E052C" w:rsidP="00272AB9">
      <w:pPr>
        <w:pStyle w:val="Titre2"/>
        <w:numPr>
          <w:ilvl w:val="0"/>
          <w:numId w:val="43"/>
        </w:numPr>
        <w:ind w:left="284" w:hanging="284"/>
      </w:pPr>
      <w:bookmarkStart w:id="10" w:name="_Toc504493121"/>
      <w:r>
        <w:lastRenderedPageBreak/>
        <w:t xml:space="preserve">"Alimentation </w:t>
      </w:r>
      <w:r w:rsidR="009E0E54">
        <w:t xml:space="preserve">provisoire </w:t>
      </w:r>
      <w:r>
        <w:t>pour une capacité de production réduite"</w:t>
      </w:r>
      <w:bookmarkEnd w:id="10"/>
    </w:p>
    <w:p w:rsidR="00D2477B" w:rsidRPr="007C2954" w:rsidRDefault="00D2477B" w:rsidP="007C2954">
      <w:pPr>
        <w:spacing w:after="0"/>
        <w:rPr>
          <w:sz w:val="16"/>
          <w:szCs w:val="16"/>
        </w:rPr>
      </w:pPr>
    </w:p>
    <w:tbl>
      <w:tblPr>
        <w:tblStyle w:val="Grilledutableau"/>
        <w:tblW w:w="10456" w:type="dxa"/>
        <w:tblLook w:val="04A0" w:firstRow="1" w:lastRow="0" w:firstColumn="1" w:lastColumn="0" w:noHBand="0" w:noVBand="1"/>
      </w:tblPr>
      <w:tblGrid>
        <w:gridCol w:w="10456"/>
      </w:tblGrid>
      <w:tr w:rsidR="00BC53A7" w:rsidTr="00621D15">
        <w:tc>
          <w:tcPr>
            <w:tcW w:w="10456" w:type="dxa"/>
          </w:tcPr>
          <w:p w:rsidR="00BC53A7" w:rsidRPr="005D53FC" w:rsidRDefault="00BC53A7" w:rsidP="00C10DF5">
            <w:pPr>
              <w:spacing w:before="240" w:line="259" w:lineRule="auto"/>
              <w:jc w:val="center"/>
              <w:rPr>
                <w:rFonts w:cs="Arial"/>
                <w:sz w:val="32"/>
                <w:szCs w:val="32"/>
              </w:rPr>
            </w:pPr>
            <w:r w:rsidRPr="005D53FC">
              <w:rPr>
                <w:rFonts w:cs="Arial"/>
                <w:sz w:val="32"/>
                <w:szCs w:val="32"/>
              </w:rPr>
              <w:t>Contexte</w:t>
            </w:r>
          </w:p>
          <w:p w:rsidR="00C10DF5" w:rsidRDefault="00ED6734" w:rsidP="00C10DF5">
            <w:pPr>
              <w:spacing w:before="240" w:line="259" w:lineRule="auto"/>
              <w:jc w:val="both"/>
              <w:rPr>
                <w:rFonts w:cs="Arial"/>
                <w:szCs w:val="24"/>
              </w:rPr>
            </w:pPr>
            <w:r>
              <w:rPr>
                <w:rFonts w:cs="Arial"/>
                <w:szCs w:val="24"/>
              </w:rPr>
              <w:t xml:space="preserve">Durant les premières années de fonctionnement, la capacité de production de la nouvelle usine n’atteindra pas sa valeur maximum, et les transformateurs existants (1250kVA) </w:t>
            </w:r>
            <w:r w:rsidR="00C42187">
              <w:rPr>
                <w:rFonts w:cs="Arial"/>
                <w:szCs w:val="24"/>
              </w:rPr>
              <w:t>seraient</w:t>
            </w:r>
            <w:r>
              <w:rPr>
                <w:rFonts w:cs="Arial"/>
                <w:szCs w:val="24"/>
              </w:rPr>
              <w:t xml:space="preserve"> suffisants.</w:t>
            </w:r>
            <w:r w:rsidR="00FE0C1F">
              <w:rPr>
                <w:rFonts w:cs="Arial"/>
                <w:szCs w:val="24"/>
              </w:rPr>
              <w:t xml:space="preserve"> </w:t>
            </w:r>
            <w:r w:rsidR="00C10DF5">
              <w:rPr>
                <w:rFonts w:cs="Arial"/>
                <w:szCs w:val="24"/>
              </w:rPr>
              <w:t>Cependant, à moyen terme, l</w:t>
            </w:r>
            <w:r w:rsidR="00FE0C1F">
              <w:rPr>
                <w:rFonts w:cs="Arial"/>
                <w:szCs w:val="24"/>
              </w:rPr>
              <w:t xml:space="preserve">orsque le besoin s’en fera sentir, </w:t>
            </w:r>
            <w:r w:rsidR="00C10DF5">
              <w:rPr>
                <w:rFonts w:cs="Arial"/>
                <w:szCs w:val="24"/>
              </w:rPr>
              <w:t>d</w:t>
            </w:r>
            <w:r w:rsidR="00FE0C1F">
              <w:rPr>
                <w:rFonts w:cs="Arial"/>
                <w:szCs w:val="24"/>
              </w:rPr>
              <w:t xml:space="preserve">es transformateurs </w:t>
            </w:r>
            <w:r w:rsidR="00C10DF5">
              <w:rPr>
                <w:rFonts w:cs="Arial"/>
                <w:szCs w:val="24"/>
              </w:rPr>
              <w:t>de 2000 kVA seront nécessaires.</w:t>
            </w:r>
          </w:p>
          <w:p w:rsidR="00FE0C1F" w:rsidRPr="00C10DF5" w:rsidRDefault="00C42187" w:rsidP="00C10DF5">
            <w:pPr>
              <w:spacing w:before="240"/>
              <w:jc w:val="both"/>
              <w:rPr>
                <w:szCs w:val="24"/>
              </w:rPr>
            </w:pPr>
            <w:r>
              <w:rPr>
                <w:szCs w:val="24"/>
              </w:rPr>
              <w:t xml:space="preserve">Une première solution consiste </w:t>
            </w:r>
            <w:r w:rsidR="006F1D58">
              <w:rPr>
                <w:szCs w:val="24"/>
              </w:rPr>
              <w:t xml:space="preserve">ainsi </w:t>
            </w:r>
            <w:r>
              <w:rPr>
                <w:szCs w:val="24"/>
              </w:rPr>
              <w:t>à</w:t>
            </w:r>
            <w:r w:rsidR="00FE0C1F" w:rsidRPr="00C10DF5">
              <w:rPr>
                <w:szCs w:val="24"/>
              </w:rPr>
              <w:t xml:space="preserve"> limiter l’investissement </w:t>
            </w:r>
            <w:r w:rsidR="006F1D58">
              <w:rPr>
                <w:szCs w:val="24"/>
              </w:rPr>
              <w:t>en envisageant de</w:t>
            </w:r>
            <w:r w:rsidR="00FE0C1F" w:rsidRPr="00C10DF5">
              <w:rPr>
                <w:szCs w:val="24"/>
              </w:rPr>
              <w:t xml:space="preserve"> démonter le poste de transformation de l’ancienne usine et de l’installer pour alimenter le nouveau site. </w:t>
            </w:r>
            <w:r>
              <w:rPr>
                <w:szCs w:val="24"/>
              </w:rPr>
              <w:t>U</w:t>
            </w:r>
            <w:r w:rsidRPr="00C10DF5">
              <w:rPr>
                <w:szCs w:val="24"/>
              </w:rPr>
              <w:t xml:space="preserve">n budget de 25000€ a été approximativement estimé </w:t>
            </w:r>
            <w:r>
              <w:rPr>
                <w:szCs w:val="24"/>
              </w:rPr>
              <w:t>p</w:t>
            </w:r>
            <w:r w:rsidRPr="00C10DF5">
              <w:rPr>
                <w:szCs w:val="24"/>
              </w:rPr>
              <w:t>our</w:t>
            </w:r>
            <w:r w:rsidR="00AC3705" w:rsidRPr="00C10DF5">
              <w:rPr>
                <w:szCs w:val="24"/>
              </w:rPr>
              <w:t xml:space="preserve"> réaliser cette opération </w:t>
            </w:r>
            <w:r w:rsidR="00ED6734" w:rsidRPr="00C10DF5">
              <w:rPr>
                <w:szCs w:val="24"/>
              </w:rPr>
              <w:t>de dém</w:t>
            </w:r>
            <w:r>
              <w:rPr>
                <w:szCs w:val="24"/>
              </w:rPr>
              <w:t xml:space="preserve">ontage puis </w:t>
            </w:r>
            <w:r w:rsidR="006F1D58">
              <w:rPr>
                <w:szCs w:val="24"/>
              </w:rPr>
              <w:t>d’</w:t>
            </w:r>
            <w:r>
              <w:rPr>
                <w:szCs w:val="24"/>
              </w:rPr>
              <w:t>installation sur le nouveau site.</w:t>
            </w:r>
          </w:p>
          <w:p w:rsidR="006F1D58" w:rsidRDefault="00C42187" w:rsidP="006F1D58">
            <w:pPr>
              <w:spacing w:before="240" w:line="259" w:lineRule="auto"/>
              <w:jc w:val="both"/>
              <w:rPr>
                <w:rFonts w:cs="Arial"/>
                <w:szCs w:val="24"/>
              </w:rPr>
            </w:pPr>
            <w:r>
              <w:rPr>
                <w:rFonts w:cs="Arial"/>
                <w:szCs w:val="24"/>
              </w:rPr>
              <w:t>L</w:t>
            </w:r>
            <w:r w:rsidR="00B21959">
              <w:rPr>
                <w:rFonts w:cs="Arial"/>
                <w:szCs w:val="24"/>
              </w:rPr>
              <w:t xml:space="preserve">a direction de l’usine </w:t>
            </w:r>
            <w:r>
              <w:rPr>
                <w:rFonts w:cs="Arial"/>
                <w:szCs w:val="24"/>
              </w:rPr>
              <w:t>a</w:t>
            </w:r>
            <w:r w:rsidR="00FE0C1F">
              <w:rPr>
                <w:rFonts w:cs="Arial"/>
                <w:szCs w:val="24"/>
              </w:rPr>
              <w:t xml:space="preserve"> également</w:t>
            </w:r>
            <w:r>
              <w:rPr>
                <w:rFonts w:cs="Arial"/>
                <w:szCs w:val="24"/>
              </w:rPr>
              <w:t xml:space="preserve"> demand</w:t>
            </w:r>
            <w:r w:rsidR="006F1D58">
              <w:rPr>
                <w:rFonts w:cs="Arial"/>
                <w:szCs w:val="24"/>
              </w:rPr>
              <w:t>é</w:t>
            </w:r>
            <w:r>
              <w:rPr>
                <w:rFonts w:cs="Arial"/>
                <w:szCs w:val="24"/>
              </w:rPr>
              <w:t xml:space="preserve"> un devis</w:t>
            </w:r>
            <w:r w:rsidR="00ED6734">
              <w:rPr>
                <w:rFonts w:cs="Arial"/>
                <w:szCs w:val="24"/>
              </w:rPr>
              <w:t xml:space="preserve"> </w:t>
            </w:r>
            <w:r w:rsidR="00B21959">
              <w:rPr>
                <w:rFonts w:cs="Arial"/>
                <w:szCs w:val="24"/>
              </w:rPr>
              <w:t xml:space="preserve">pour </w:t>
            </w:r>
            <w:r w:rsidR="006F1D58">
              <w:rPr>
                <w:rFonts w:cs="Arial"/>
                <w:szCs w:val="24"/>
              </w:rPr>
              <w:t>alimenter la nouvelle usine avec des transformateurs de 2000kVA. L’usine serait alors capable de produire dès le démarrage de l’usine à sa capacité de production maximale.</w:t>
            </w:r>
          </w:p>
          <w:p w:rsidR="00FE0C1F" w:rsidRDefault="00C42187" w:rsidP="00C10DF5">
            <w:pPr>
              <w:spacing w:before="240" w:line="259" w:lineRule="auto"/>
              <w:jc w:val="both"/>
              <w:rPr>
                <w:rFonts w:cs="Arial"/>
                <w:szCs w:val="24"/>
              </w:rPr>
            </w:pPr>
            <w:r>
              <w:rPr>
                <w:rFonts w:cs="Arial"/>
                <w:szCs w:val="24"/>
              </w:rPr>
              <w:t xml:space="preserve">Cette seconde </w:t>
            </w:r>
            <w:r w:rsidR="006F1D58">
              <w:rPr>
                <w:rFonts w:cs="Arial"/>
                <w:szCs w:val="24"/>
              </w:rPr>
              <w:t>solution pourra être retenue si son coût ne dépasse</w:t>
            </w:r>
            <w:r w:rsidR="00FE0C1F">
              <w:rPr>
                <w:rFonts w:cs="Arial"/>
                <w:szCs w:val="24"/>
              </w:rPr>
              <w:t xml:space="preserve"> pas </w:t>
            </w:r>
            <w:r w:rsidR="00056AD0">
              <w:rPr>
                <w:rFonts w:cs="Arial"/>
                <w:szCs w:val="24"/>
              </w:rPr>
              <w:t>1</w:t>
            </w:r>
            <w:r w:rsidR="006F1D58">
              <w:rPr>
                <w:rFonts w:cs="Arial"/>
                <w:szCs w:val="24"/>
              </w:rPr>
              <w:t>20 % du budget estimé (25000€).</w:t>
            </w:r>
          </w:p>
          <w:p w:rsidR="00602D5E" w:rsidRDefault="00602D5E" w:rsidP="00C10DF5">
            <w:pPr>
              <w:spacing w:before="240" w:line="259" w:lineRule="auto"/>
              <w:jc w:val="both"/>
              <w:rPr>
                <w:rFonts w:cs="Arial"/>
                <w:szCs w:val="24"/>
              </w:rPr>
            </w:pPr>
          </w:p>
          <w:p w:rsidR="003C7800" w:rsidRDefault="00C42187" w:rsidP="00621D15">
            <w:pPr>
              <w:spacing w:line="259" w:lineRule="auto"/>
              <w:jc w:val="both"/>
              <w:rPr>
                <w:rFonts w:cs="Arial"/>
                <w:szCs w:val="24"/>
              </w:rPr>
            </w:pPr>
            <w:r>
              <w:rPr>
                <w:rFonts w:cs="Arial"/>
                <w:noProof/>
                <w:szCs w:val="24"/>
                <w:lang w:eastAsia="fr-FR"/>
              </w:rPr>
              <mc:AlternateContent>
                <mc:Choice Requires="wps">
                  <w:drawing>
                    <wp:anchor distT="0" distB="0" distL="114300" distR="114300" simplePos="0" relativeHeight="251681280" behindDoc="0" locked="0" layoutInCell="1" allowOverlap="1" wp14:anchorId="0F625411" wp14:editId="4A3FBA36">
                      <wp:simplePos x="0" y="0"/>
                      <wp:positionH relativeFrom="column">
                        <wp:posOffset>3193415</wp:posOffset>
                      </wp:positionH>
                      <wp:positionV relativeFrom="paragraph">
                        <wp:posOffset>80010</wp:posOffset>
                      </wp:positionV>
                      <wp:extent cx="1614805" cy="1770380"/>
                      <wp:effectExtent l="9525" t="12700" r="13970" b="7620"/>
                      <wp:wrapNone/>
                      <wp:docPr id="73"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4805" cy="1770380"/>
                              </a:xfrm>
                              <a:prstGeom prst="rect">
                                <a:avLst/>
                              </a:prstGeom>
                              <a:noFill/>
                              <a:ln w="9525">
                                <a:solidFill>
                                  <a:schemeClr val="tx1">
                                    <a:lumMod val="100000"/>
                                    <a:lumOff val="0"/>
                                  </a:schemeClr>
                                </a:solidFill>
                                <a:prstDash val="dashDot"/>
                                <a:miter lim="800000"/>
                                <a:headEnd/>
                                <a:tailEnd/>
                              </a:ln>
                              <a:extLst>
                                <a:ext uri="{909E8E84-426E-40DD-AFC4-6F175D3DCCD1}">
                                  <a14:hiddenFill xmlns:a14="http://schemas.microsoft.com/office/drawing/2010/main">
                                    <a:solidFill>
                                      <a:schemeClr val="accent1">
                                        <a:lumMod val="60000"/>
                                        <a:lumOff val="40000"/>
                                        <a:alpha val="50000"/>
                                      </a:schemeClr>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7F301CBD" id="Rectangle 40" o:spid="_x0000_s1026" style="position:absolute;margin-left:251.45pt;margin-top:6.3pt;width:127.15pt;height:139.4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" filled="f" fillcolor="#9cc2e5 [1940]" strokecolor="black [3213]">
                      <v:fill opacity="32896f"/>
                      <v:stroke dashstyle="dashDot"/>
                    </v:rect>
                  </w:pict>
                </mc:Fallback>
              </mc:AlternateContent>
            </w:r>
            <w:r w:rsidR="0017435A">
              <w:rPr>
                <w:noProof/>
                <w:lang w:eastAsia="fr-FR"/>
              </w:rPr>
              <w:drawing>
                <wp:anchor distT="0" distB="0" distL="114300" distR="114300" simplePos="0" relativeHeight="251660288" behindDoc="1" locked="0" layoutInCell="1" allowOverlap="1" wp14:anchorId="09D77FA3" wp14:editId="2B4857C6">
                  <wp:simplePos x="0" y="0"/>
                  <wp:positionH relativeFrom="column">
                    <wp:posOffset>379237</wp:posOffset>
                  </wp:positionH>
                  <wp:positionV relativeFrom="paragraph">
                    <wp:posOffset>99534</wp:posOffset>
                  </wp:positionV>
                  <wp:extent cx="4333841" cy="2508259"/>
                  <wp:effectExtent l="0" t="0" r="0" b="0"/>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4333841" cy="2508259"/>
                          </a:xfrm>
                          <a:prstGeom prst="rect">
                            <a:avLst/>
                          </a:prstGeom>
                        </pic:spPr>
                      </pic:pic>
                    </a:graphicData>
                  </a:graphic>
                  <wp14:sizeRelH relativeFrom="margin">
                    <wp14:pctWidth>0</wp14:pctWidth>
                  </wp14:sizeRelH>
                  <wp14:sizeRelV relativeFrom="margin">
                    <wp14:pctHeight>0</wp14:pctHeight>
                  </wp14:sizeRelV>
                </wp:anchor>
              </w:drawing>
            </w:r>
          </w:p>
          <w:p w:rsidR="00BC53A7" w:rsidRDefault="00BC53A7" w:rsidP="00621D15">
            <w:pPr>
              <w:spacing w:line="259" w:lineRule="auto"/>
              <w:jc w:val="both"/>
              <w:rPr>
                <w:rFonts w:cs="Arial"/>
                <w:szCs w:val="24"/>
              </w:rPr>
            </w:pPr>
          </w:p>
          <w:p w:rsidR="00BC53A7" w:rsidRDefault="00C42187" w:rsidP="00621D15">
            <w:pPr>
              <w:spacing w:line="259" w:lineRule="auto"/>
              <w:jc w:val="center"/>
              <w:rPr>
                <w:noProof/>
              </w:rPr>
            </w:pPr>
            <w:r>
              <w:rPr>
                <w:rFonts w:cs="Arial"/>
                <w:noProof/>
                <w:szCs w:val="24"/>
                <w:lang w:eastAsia="fr-FR"/>
              </w:rPr>
              <mc:AlternateContent>
                <mc:Choice Requires="wps">
                  <w:drawing>
                    <wp:anchor distT="0" distB="0" distL="114300" distR="114300" simplePos="0" relativeHeight="251653632" behindDoc="0" locked="0" layoutInCell="1" allowOverlap="1" wp14:anchorId="115C0C51" wp14:editId="13513A8C">
                      <wp:simplePos x="0" y="0"/>
                      <wp:positionH relativeFrom="column">
                        <wp:posOffset>5090160</wp:posOffset>
                      </wp:positionH>
                      <wp:positionV relativeFrom="paragraph">
                        <wp:posOffset>36830</wp:posOffset>
                      </wp:positionV>
                      <wp:extent cx="960755" cy="598170"/>
                      <wp:effectExtent l="1270" t="0" r="0" b="0"/>
                      <wp:wrapNone/>
                      <wp:docPr id="7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0755" cy="598170"/>
                              </a:xfrm>
                              <a:prstGeom prst="rect">
                                <a:avLst/>
                              </a:prstGeom>
                              <a:noFill/>
                              <a:ln>
                                <a:noFill/>
                              </a:ln>
                              <a:extLst>
                                <a:ext uri="{909E8E84-426E-40DD-AFC4-6F175D3DCCD1}">
                                  <a14:hiddenFill xmlns:a14="http://schemas.microsoft.com/office/drawing/2010/main">
                                    <a:solidFill>
                                      <a:schemeClr val="accent1">
                                        <a:lumMod val="60000"/>
                                        <a:lumOff val="40000"/>
                                        <a:alpha val="50000"/>
                                      </a:scheme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2187" w:rsidRDefault="00C42187" w:rsidP="001F1B08">
                                  <w:pPr>
                                    <w:jc w:val="center"/>
                                  </w:pPr>
                                  <w:r>
                                    <w:t>Frontière</w:t>
                                  </w:r>
                                </w:p>
                                <w:p w:rsidR="00C42187" w:rsidRDefault="00C42187" w:rsidP="001F1B08">
                                  <w:pPr>
                                    <w:jc w:val="center"/>
                                  </w:pPr>
                                  <w:r>
                                    <w:t>de l’étude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 o:spid="_x0000_s1028" type="#_x0000_t202" style="position:absolute;left:0;text-align:left;margin-left:400.8pt;margin-top:2.9pt;width:75.65pt;height:47.1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" filled="f" fillcolor="#9cc2e5 [1940]" stroked="f">
                      <v:fill opacity="32896f"/>
                      <v:textbox>
                        <w:txbxContent>
                          <w:p w:rsidR="00C42187" w:rsidRDefault="00C42187" w:rsidP="001F1B08">
                            <w:pPr>
                              <w:jc w:val="center"/>
                            </w:pPr>
                            <w:r>
                              <w:t>Frontière</w:t>
                            </w:r>
                          </w:p>
                          <w:p w:rsidR="00C42187" w:rsidRDefault="00C42187" w:rsidP="001F1B08">
                            <w:pPr>
                              <w:jc w:val="center"/>
                            </w:pPr>
                            <w:r>
                              <w:t>de l’étude</w:t>
                            </w:r>
                          </w:p>
                        </w:txbxContent>
                      </v:textbox>
                    </v:shape>
                  </w:pict>
                </mc:Fallback>
              </mc:AlternateContent>
            </w:r>
          </w:p>
          <w:p w:rsidR="00BC53A7" w:rsidRDefault="00BC53A7" w:rsidP="00621D15">
            <w:pPr>
              <w:spacing w:line="259" w:lineRule="auto"/>
              <w:jc w:val="center"/>
              <w:rPr>
                <w:noProof/>
              </w:rPr>
            </w:pPr>
          </w:p>
          <w:p w:rsidR="00BC53A7" w:rsidRDefault="00C42187" w:rsidP="00621D15">
            <w:pPr>
              <w:spacing w:line="259" w:lineRule="auto"/>
              <w:jc w:val="center"/>
              <w:rPr>
                <w:noProof/>
              </w:rPr>
            </w:pPr>
            <w:r>
              <w:rPr>
                <w:rFonts w:cs="Arial"/>
                <w:noProof/>
                <w:szCs w:val="24"/>
                <w:lang w:eastAsia="fr-FR"/>
              </w:rPr>
              <mc:AlternateContent>
                <mc:Choice Requires="wps">
                  <w:drawing>
                    <wp:anchor distT="0" distB="0" distL="114300" distR="114300" simplePos="0" relativeHeight="251652608" behindDoc="0" locked="0" layoutInCell="1" allowOverlap="1" wp14:anchorId="2E3FCC66" wp14:editId="60914017">
                      <wp:simplePos x="0" y="0"/>
                      <wp:positionH relativeFrom="column">
                        <wp:posOffset>4848860</wp:posOffset>
                      </wp:positionH>
                      <wp:positionV relativeFrom="paragraph">
                        <wp:posOffset>47625</wp:posOffset>
                      </wp:positionV>
                      <wp:extent cx="260350" cy="0"/>
                      <wp:effectExtent l="17145" t="57785" r="8255" b="56515"/>
                      <wp:wrapNone/>
                      <wp:docPr id="71" name="AutoShap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03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9927EA7" id="AutoShape 41" o:spid="_x0000_s1026" type="#_x0000_t32" style="position:absolute;margin-left:381.8pt;margin-top:3.75pt;width:20.5pt;height:0;flip:x;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">
                      <v:stroke endarrow="block"/>
                    </v:shape>
                  </w:pict>
                </mc:Fallback>
              </mc:AlternateContent>
            </w:r>
          </w:p>
          <w:p w:rsidR="00BC53A7" w:rsidRDefault="00BC53A7" w:rsidP="00621D15">
            <w:pPr>
              <w:spacing w:line="259" w:lineRule="auto"/>
              <w:jc w:val="center"/>
              <w:rPr>
                <w:noProof/>
              </w:rPr>
            </w:pPr>
          </w:p>
          <w:p w:rsidR="00BC53A7" w:rsidRDefault="00BC53A7" w:rsidP="00621D15">
            <w:pPr>
              <w:spacing w:line="259" w:lineRule="auto"/>
              <w:jc w:val="center"/>
              <w:rPr>
                <w:noProof/>
              </w:rPr>
            </w:pPr>
          </w:p>
          <w:p w:rsidR="00BC53A7" w:rsidRDefault="00BC53A7" w:rsidP="00621D15">
            <w:pPr>
              <w:spacing w:line="259" w:lineRule="auto"/>
              <w:jc w:val="center"/>
              <w:rPr>
                <w:noProof/>
              </w:rPr>
            </w:pPr>
          </w:p>
          <w:p w:rsidR="00BC53A7" w:rsidRDefault="00BC53A7" w:rsidP="00621D15">
            <w:pPr>
              <w:spacing w:line="259" w:lineRule="auto"/>
              <w:jc w:val="center"/>
              <w:rPr>
                <w:noProof/>
              </w:rPr>
            </w:pPr>
          </w:p>
          <w:p w:rsidR="00BC53A7" w:rsidRDefault="00BC53A7" w:rsidP="00621D15">
            <w:pPr>
              <w:spacing w:line="259" w:lineRule="auto"/>
              <w:jc w:val="center"/>
              <w:rPr>
                <w:noProof/>
              </w:rPr>
            </w:pPr>
          </w:p>
          <w:p w:rsidR="00BC53A7" w:rsidRDefault="00BC53A7" w:rsidP="00621D15">
            <w:pPr>
              <w:spacing w:line="259" w:lineRule="auto"/>
              <w:jc w:val="center"/>
              <w:rPr>
                <w:noProof/>
              </w:rPr>
            </w:pPr>
          </w:p>
          <w:p w:rsidR="00BC53A7" w:rsidRDefault="00BC53A7" w:rsidP="00621D15">
            <w:pPr>
              <w:spacing w:line="259" w:lineRule="auto"/>
              <w:jc w:val="center"/>
              <w:rPr>
                <w:noProof/>
              </w:rPr>
            </w:pPr>
          </w:p>
          <w:p w:rsidR="00BC53A7" w:rsidRDefault="00BC53A7" w:rsidP="00621D15">
            <w:pPr>
              <w:spacing w:line="259" w:lineRule="auto"/>
              <w:jc w:val="center"/>
              <w:rPr>
                <w:noProof/>
              </w:rPr>
            </w:pPr>
          </w:p>
          <w:p w:rsidR="001F1B08" w:rsidRDefault="001F1B08" w:rsidP="00621D15">
            <w:pPr>
              <w:spacing w:line="259" w:lineRule="auto"/>
              <w:jc w:val="center"/>
              <w:rPr>
                <w:noProof/>
              </w:rPr>
            </w:pPr>
          </w:p>
          <w:p w:rsidR="001F1B08" w:rsidRPr="00BC53A7" w:rsidRDefault="001F1B08" w:rsidP="001F1B08">
            <w:pPr>
              <w:jc w:val="center"/>
              <w:rPr>
                <w:rFonts w:cs="Arial"/>
                <w:szCs w:val="24"/>
              </w:rPr>
            </w:pPr>
            <w:r>
              <w:rPr>
                <w:i/>
                <w:szCs w:val="24"/>
              </w:rPr>
              <w:t>Figure 5</w:t>
            </w:r>
            <w:r w:rsidRPr="00BC53A7">
              <w:rPr>
                <w:i/>
                <w:szCs w:val="24"/>
              </w:rPr>
              <w:t> : Schéma d’alimentation HT/BT du site</w:t>
            </w:r>
          </w:p>
          <w:p w:rsidR="008D3D86" w:rsidRDefault="008D3D86" w:rsidP="00621D15">
            <w:pPr>
              <w:spacing w:line="259" w:lineRule="auto"/>
              <w:jc w:val="center"/>
              <w:rPr>
                <w:noProof/>
              </w:rPr>
            </w:pPr>
          </w:p>
          <w:p w:rsidR="006F1D58" w:rsidRPr="001F1B08" w:rsidRDefault="001F1B08" w:rsidP="006F1D58">
            <w:pPr>
              <w:spacing w:before="240" w:line="259" w:lineRule="auto"/>
              <w:jc w:val="both"/>
              <w:rPr>
                <w:noProof/>
                <w:szCs w:val="24"/>
              </w:rPr>
            </w:pPr>
            <w:r w:rsidRPr="001F1B08">
              <w:rPr>
                <w:noProof/>
                <w:szCs w:val="24"/>
              </w:rPr>
              <w:t>Votre responsable vous charge d</w:t>
            </w:r>
            <w:r w:rsidR="001D69CB">
              <w:rPr>
                <w:noProof/>
                <w:szCs w:val="24"/>
              </w:rPr>
              <w:t>’estimer</w:t>
            </w:r>
            <w:r w:rsidR="006F1D58">
              <w:rPr>
                <w:noProof/>
                <w:szCs w:val="24"/>
              </w:rPr>
              <w:t xml:space="preserve"> </w:t>
            </w:r>
            <w:r w:rsidR="00AA5ED3">
              <w:rPr>
                <w:noProof/>
                <w:szCs w:val="24"/>
              </w:rPr>
              <w:t>financièrement le coût de</w:t>
            </w:r>
            <w:r w:rsidR="006F1D58">
              <w:rPr>
                <w:noProof/>
                <w:szCs w:val="24"/>
              </w:rPr>
              <w:t xml:space="preserve"> la première solution. </w:t>
            </w:r>
            <w:r w:rsidR="001D69CB">
              <w:rPr>
                <w:noProof/>
                <w:szCs w:val="24"/>
              </w:rPr>
              <w:t xml:space="preserve">Il vous </w:t>
            </w:r>
            <w:r w:rsidR="006F1D58">
              <w:rPr>
                <w:noProof/>
                <w:szCs w:val="24"/>
              </w:rPr>
              <w:t>demande également de comparer les deux solutions</w:t>
            </w:r>
            <w:r w:rsidR="00AA5ED3">
              <w:rPr>
                <w:noProof/>
                <w:szCs w:val="24"/>
              </w:rPr>
              <w:t xml:space="preserve"> afin de permettre </w:t>
            </w:r>
            <w:r w:rsidR="006F1D58">
              <w:rPr>
                <w:noProof/>
                <w:szCs w:val="24"/>
              </w:rPr>
              <w:t>à la di</w:t>
            </w:r>
            <w:r w:rsidR="00AA5ED3">
              <w:rPr>
                <w:noProof/>
                <w:szCs w:val="24"/>
              </w:rPr>
              <w:t>rection de prendre une décision.</w:t>
            </w:r>
          </w:p>
          <w:p w:rsidR="0053596B" w:rsidRDefault="00AA5ED3" w:rsidP="001D69CB">
            <w:pPr>
              <w:spacing w:before="240" w:line="259" w:lineRule="auto"/>
              <w:jc w:val="both"/>
              <w:rPr>
                <w:noProof/>
                <w:szCs w:val="24"/>
              </w:rPr>
            </w:pPr>
            <w:r>
              <w:rPr>
                <w:noProof/>
                <w:szCs w:val="24"/>
              </w:rPr>
              <w:t>L’</w:t>
            </w:r>
            <w:r w:rsidR="001F1B08">
              <w:rPr>
                <w:noProof/>
                <w:szCs w:val="24"/>
              </w:rPr>
              <w:t xml:space="preserve">étude </w:t>
            </w:r>
            <w:r>
              <w:rPr>
                <w:noProof/>
                <w:szCs w:val="24"/>
              </w:rPr>
              <w:t xml:space="preserve">des deux solutions </w:t>
            </w:r>
            <w:r w:rsidR="001F1B08">
              <w:rPr>
                <w:noProof/>
                <w:szCs w:val="24"/>
              </w:rPr>
              <w:t>concerne les cellules Q1,Q2, Q3 et les transformateurs T1, T2. Elle prendra en compte</w:t>
            </w:r>
            <w:r>
              <w:rPr>
                <w:noProof/>
                <w:szCs w:val="24"/>
              </w:rPr>
              <w:t>, si nécessaire,</w:t>
            </w:r>
            <w:r w:rsidR="001F1B08">
              <w:rPr>
                <w:noProof/>
                <w:szCs w:val="24"/>
              </w:rPr>
              <w:t xml:space="preserve"> le démontage, le transport et l’installation dans la nouvelle usine de</w:t>
            </w:r>
            <w:r>
              <w:rPr>
                <w:noProof/>
                <w:szCs w:val="24"/>
              </w:rPr>
              <w:t>s différents matériels</w:t>
            </w:r>
            <w:r w:rsidR="001F1B08">
              <w:rPr>
                <w:noProof/>
                <w:szCs w:val="24"/>
              </w:rPr>
              <w:t>.</w:t>
            </w:r>
          </w:p>
          <w:p w:rsidR="00AA5ED3" w:rsidRDefault="002A6EE4" w:rsidP="001D69CB">
            <w:pPr>
              <w:spacing w:before="240" w:line="259" w:lineRule="auto"/>
              <w:jc w:val="both"/>
              <w:rPr>
                <w:noProof/>
                <w:szCs w:val="24"/>
              </w:rPr>
            </w:pPr>
            <w:r>
              <w:rPr>
                <w:noProof/>
                <w:szCs w:val="24"/>
              </w:rPr>
              <w:t xml:space="preserve">Cette estimation ne </w:t>
            </w:r>
            <w:r w:rsidR="009B5BDE">
              <w:rPr>
                <w:noProof/>
                <w:szCs w:val="24"/>
              </w:rPr>
              <w:t xml:space="preserve">doit pas tenir </w:t>
            </w:r>
            <w:r>
              <w:rPr>
                <w:noProof/>
                <w:szCs w:val="24"/>
              </w:rPr>
              <w:t>compte que la production pourrait être stoppée au cas où la solution 1 serait retenue.</w:t>
            </w:r>
          </w:p>
          <w:p w:rsidR="00AA5ED3" w:rsidRDefault="00AA5ED3" w:rsidP="001D69CB">
            <w:pPr>
              <w:spacing w:before="240" w:line="259" w:lineRule="auto"/>
              <w:jc w:val="both"/>
              <w:rPr>
                <w:noProof/>
                <w:szCs w:val="24"/>
              </w:rPr>
            </w:pPr>
          </w:p>
          <w:p w:rsidR="00BC53A7" w:rsidRPr="00B75E8D" w:rsidRDefault="00BC53A7" w:rsidP="001D69CB">
            <w:pPr>
              <w:spacing w:before="240" w:line="259" w:lineRule="auto"/>
              <w:jc w:val="both"/>
              <w:rPr>
                <w:rFonts w:cs="Arial"/>
                <w:szCs w:val="24"/>
                <w:u w:val="single"/>
              </w:rPr>
            </w:pPr>
            <w:r w:rsidRPr="00B75E8D">
              <w:rPr>
                <w:rFonts w:cs="Arial"/>
                <w:szCs w:val="24"/>
                <w:u w:val="single"/>
              </w:rPr>
              <w:lastRenderedPageBreak/>
              <w:t>Contraintes</w:t>
            </w:r>
          </w:p>
          <w:p w:rsidR="0053596B" w:rsidRDefault="0053596B" w:rsidP="00DF0D70">
            <w:pPr>
              <w:pStyle w:val="Paragraphedeliste"/>
              <w:widowControl/>
              <w:numPr>
                <w:ilvl w:val="0"/>
                <w:numId w:val="32"/>
              </w:numPr>
              <w:spacing w:after="160" w:line="259" w:lineRule="auto"/>
              <w:ind w:left="426"/>
              <w:contextualSpacing/>
              <w:rPr>
                <w:szCs w:val="24"/>
              </w:rPr>
            </w:pPr>
            <w:r>
              <w:rPr>
                <w:szCs w:val="24"/>
              </w:rPr>
              <w:t>L</w:t>
            </w:r>
            <w:r w:rsidRPr="00AB038E">
              <w:rPr>
                <w:szCs w:val="24"/>
              </w:rPr>
              <w:t>e temps d'installation par cellule est estimé à 10 h</w:t>
            </w:r>
            <w:r>
              <w:rPr>
                <w:szCs w:val="24"/>
              </w:rPr>
              <w:t>.</w:t>
            </w:r>
          </w:p>
          <w:p w:rsidR="0053596B" w:rsidRDefault="0053596B" w:rsidP="00DF0D70">
            <w:pPr>
              <w:pStyle w:val="Paragraphedeliste"/>
              <w:widowControl/>
              <w:numPr>
                <w:ilvl w:val="0"/>
                <w:numId w:val="32"/>
              </w:numPr>
              <w:spacing w:line="259" w:lineRule="auto"/>
              <w:ind w:left="426"/>
              <w:contextualSpacing/>
              <w:rPr>
                <w:szCs w:val="24"/>
              </w:rPr>
            </w:pPr>
            <w:r>
              <w:rPr>
                <w:szCs w:val="24"/>
              </w:rPr>
              <w:t>Le temps d’installation par transformateur est estimé à 35 h.</w:t>
            </w:r>
          </w:p>
          <w:p w:rsidR="0053596B" w:rsidRDefault="0053596B" w:rsidP="00DF0D70">
            <w:pPr>
              <w:pStyle w:val="Paragraphedeliste"/>
              <w:widowControl/>
              <w:numPr>
                <w:ilvl w:val="0"/>
                <w:numId w:val="32"/>
              </w:numPr>
              <w:spacing w:line="259" w:lineRule="auto"/>
              <w:ind w:left="426"/>
              <w:contextualSpacing/>
              <w:rPr>
                <w:szCs w:val="24"/>
              </w:rPr>
            </w:pPr>
            <w:r>
              <w:rPr>
                <w:szCs w:val="24"/>
              </w:rPr>
              <w:t>L</w:t>
            </w:r>
            <w:r w:rsidRPr="00AB038E">
              <w:rPr>
                <w:szCs w:val="24"/>
              </w:rPr>
              <w:t xml:space="preserve">e temps de démontage représente 1/3 du temps </w:t>
            </w:r>
            <w:r>
              <w:rPr>
                <w:szCs w:val="24"/>
              </w:rPr>
              <w:t>d’installation.</w:t>
            </w:r>
          </w:p>
          <w:p w:rsidR="0053596B" w:rsidRDefault="0053596B" w:rsidP="00DF0D70">
            <w:pPr>
              <w:pStyle w:val="Paragraphedeliste"/>
              <w:widowControl/>
              <w:numPr>
                <w:ilvl w:val="0"/>
                <w:numId w:val="32"/>
              </w:numPr>
              <w:spacing w:line="259" w:lineRule="auto"/>
              <w:ind w:left="426"/>
              <w:contextualSpacing/>
              <w:rPr>
                <w:szCs w:val="24"/>
              </w:rPr>
            </w:pPr>
            <w:r>
              <w:rPr>
                <w:szCs w:val="24"/>
              </w:rPr>
              <w:t>Le coût horaire est fixé à 50</w:t>
            </w:r>
            <w:r w:rsidR="00E77434">
              <w:rPr>
                <w:szCs w:val="24"/>
              </w:rPr>
              <w:t> </w:t>
            </w:r>
            <w:r>
              <w:rPr>
                <w:szCs w:val="24"/>
              </w:rPr>
              <w:t>€ HT.</w:t>
            </w:r>
          </w:p>
          <w:p w:rsidR="0053596B" w:rsidRDefault="0053596B" w:rsidP="00DF0D70">
            <w:pPr>
              <w:pStyle w:val="Paragraphedeliste"/>
              <w:widowControl/>
              <w:numPr>
                <w:ilvl w:val="0"/>
                <w:numId w:val="32"/>
              </w:numPr>
              <w:spacing w:line="259" w:lineRule="auto"/>
              <w:ind w:left="426"/>
              <w:contextualSpacing/>
              <w:rPr>
                <w:szCs w:val="24"/>
              </w:rPr>
            </w:pPr>
            <w:r>
              <w:rPr>
                <w:szCs w:val="24"/>
              </w:rPr>
              <w:t>Le</w:t>
            </w:r>
            <w:r w:rsidRPr="00AB038E">
              <w:rPr>
                <w:szCs w:val="24"/>
              </w:rPr>
              <w:t xml:space="preserve"> coût du transport </w:t>
            </w:r>
            <w:r>
              <w:rPr>
                <w:szCs w:val="24"/>
              </w:rPr>
              <w:t xml:space="preserve">depuis le site existant jusqu’à la nouvelle usine </w:t>
            </w:r>
            <w:r w:rsidRPr="00AB038E">
              <w:rPr>
                <w:szCs w:val="24"/>
              </w:rPr>
              <w:t>est estimé à 3000 €</w:t>
            </w:r>
            <w:r>
              <w:rPr>
                <w:szCs w:val="24"/>
              </w:rPr>
              <w:t xml:space="preserve"> HT.</w:t>
            </w:r>
          </w:p>
          <w:p w:rsidR="0053596B" w:rsidRDefault="00E77434" w:rsidP="00DF0D70">
            <w:pPr>
              <w:pStyle w:val="Paragraphedeliste"/>
              <w:widowControl/>
              <w:numPr>
                <w:ilvl w:val="0"/>
                <w:numId w:val="32"/>
              </w:numPr>
              <w:spacing w:line="259" w:lineRule="auto"/>
              <w:ind w:left="426"/>
              <w:contextualSpacing/>
              <w:rPr>
                <w:szCs w:val="24"/>
              </w:rPr>
            </w:pPr>
            <w:r>
              <w:rPr>
                <w:szCs w:val="24"/>
              </w:rPr>
              <w:t>L’</w:t>
            </w:r>
            <w:r w:rsidR="0053596B" w:rsidRPr="00AB038E">
              <w:rPr>
                <w:szCs w:val="24"/>
              </w:rPr>
              <w:t>opérat</w:t>
            </w:r>
            <w:r>
              <w:rPr>
                <w:szCs w:val="24"/>
              </w:rPr>
              <w:t>ion de chargement/déchargement a</w:t>
            </w:r>
            <w:r w:rsidR="0053596B" w:rsidRPr="00AB038E">
              <w:rPr>
                <w:szCs w:val="24"/>
              </w:rPr>
              <w:t xml:space="preserve"> un coût de 1000</w:t>
            </w:r>
            <w:r>
              <w:rPr>
                <w:szCs w:val="24"/>
              </w:rPr>
              <w:t> </w:t>
            </w:r>
            <w:r w:rsidR="0053596B" w:rsidRPr="00AB038E">
              <w:rPr>
                <w:szCs w:val="24"/>
              </w:rPr>
              <w:t xml:space="preserve">€ </w:t>
            </w:r>
            <w:r>
              <w:rPr>
                <w:szCs w:val="24"/>
              </w:rPr>
              <w:t xml:space="preserve">HT </w:t>
            </w:r>
          </w:p>
          <w:p w:rsidR="0053596B" w:rsidRDefault="0053596B" w:rsidP="00DF0D70">
            <w:pPr>
              <w:pStyle w:val="Paragraphedeliste"/>
              <w:widowControl/>
              <w:numPr>
                <w:ilvl w:val="0"/>
                <w:numId w:val="32"/>
              </w:numPr>
              <w:spacing w:line="259" w:lineRule="auto"/>
              <w:ind w:left="426"/>
              <w:contextualSpacing/>
              <w:rPr>
                <w:szCs w:val="24"/>
              </w:rPr>
            </w:pPr>
            <w:r>
              <w:rPr>
                <w:szCs w:val="24"/>
              </w:rPr>
              <w:t>U</w:t>
            </w:r>
            <w:r w:rsidRPr="00AB038E">
              <w:rPr>
                <w:szCs w:val="24"/>
              </w:rPr>
              <w:t xml:space="preserve">ne révision </w:t>
            </w:r>
            <w:r>
              <w:rPr>
                <w:szCs w:val="24"/>
              </w:rPr>
              <w:t xml:space="preserve">des équipements récupérés </w:t>
            </w:r>
            <w:r w:rsidRPr="00AB038E">
              <w:rPr>
                <w:szCs w:val="24"/>
              </w:rPr>
              <w:t>est nécessaire pour un montant de 3500 € HT</w:t>
            </w:r>
            <w:r>
              <w:rPr>
                <w:szCs w:val="24"/>
              </w:rPr>
              <w:t>.</w:t>
            </w:r>
          </w:p>
          <w:p w:rsidR="0053596B" w:rsidRDefault="0053596B" w:rsidP="00DF0D70">
            <w:pPr>
              <w:pStyle w:val="Paragraphedeliste"/>
              <w:widowControl/>
              <w:numPr>
                <w:ilvl w:val="0"/>
                <w:numId w:val="32"/>
              </w:numPr>
              <w:spacing w:line="259" w:lineRule="auto"/>
              <w:ind w:left="426"/>
              <w:contextualSpacing/>
              <w:rPr>
                <w:szCs w:val="24"/>
              </w:rPr>
            </w:pPr>
            <w:r w:rsidRPr="0075477B">
              <w:rPr>
                <w:szCs w:val="24"/>
              </w:rPr>
              <w:t>Le</w:t>
            </w:r>
            <w:r w:rsidR="00DC560F">
              <w:rPr>
                <w:szCs w:val="24"/>
              </w:rPr>
              <w:t xml:space="preserve">s câbles haute tension </w:t>
            </w:r>
            <w:r w:rsidR="00DD7F55">
              <w:rPr>
                <w:szCs w:val="24"/>
              </w:rPr>
              <w:t xml:space="preserve">assurant les liaisons cellules-transformateurs </w:t>
            </w:r>
            <w:r w:rsidR="00DC560F">
              <w:rPr>
                <w:szCs w:val="24"/>
              </w:rPr>
              <w:t xml:space="preserve">ne sont pas récupérés, leur </w:t>
            </w:r>
            <w:r w:rsidRPr="0075477B">
              <w:rPr>
                <w:szCs w:val="24"/>
              </w:rPr>
              <w:t>rempla</w:t>
            </w:r>
            <w:r w:rsidR="00DC560F">
              <w:rPr>
                <w:szCs w:val="24"/>
              </w:rPr>
              <w:t xml:space="preserve">cement </w:t>
            </w:r>
            <w:r w:rsidRPr="0075477B">
              <w:rPr>
                <w:szCs w:val="24"/>
              </w:rPr>
              <w:t>entraîne un coût de 20€/m.</w:t>
            </w:r>
          </w:p>
          <w:p w:rsidR="0053596B" w:rsidRDefault="00E42707" w:rsidP="00DF0D70">
            <w:pPr>
              <w:pStyle w:val="Paragraphedeliste"/>
              <w:widowControl/>
              <w:numPr>
                <w:ilvl w:val="0"/>
                <w:numId w:val="32"/>
              </w:numPr>
              <w:spacing w:line="259" w:lineRule="auto"/>
              <w:ind w:left="426"/>
              <w:contextualSpacing/>
              <w:rPr>
                <w:szCs w:val="24"/>
              </w:rPr>
            </w:pPr>
            <w:r>
              <w:rPr>
                <w:szCs w:val="24"/>
              </w:rPr>
              <w:t>Des têtes de raccordement doivent être serties à chaque extrémités des câbles</w:t>
            </w:r>
            <w:r w:rsidR="00DD7F55">
              <w:rPr>
                <w:szCs w:val="24"/>
              </w:rPr>
              <w:t xml:space="preserve"> haute tension.</w:t>
            </w:r>
            <w:r>
              <w:rPr>
                <w:szCs w:val="24"/>
              </w:rPr>
              <w:t xml:space="preserve"> </w:t>
            </w:r>
            <w:r w:rsidR="0053596B" w:rsidRPr="0075477B">
              <w:rPr>
                <w:szCs w:val="24"/>
              </w:rPr>
              <w:t>Le sertissage des têtes de raccordement entraîne un coût de 100€/tête.</w:t>
            </w:r>
          </w:p>
          <w:p w:rsidR="0053596B" w:rsidRDefault="0053596B" w:rsidP="00DF0D70">
            <w:pPr>
              <w:pStyle w:val="Paragraphedeliste"/>
              <w:widowControl/>
              <w:numPr>
                <w:ilvl w:val="0"/>
                <w:numId w:val="32"/>
              </w:numPr>
              <w:spacing w:line="259" w:lineRule="auto"/>
              <w:ind w:left="426"/>
              <w:contextualSpacing/>
              <w:rPr>
                <w:szCs w:val="24"/>
              </w:rPr>
            </w:pPr>
            <w:r w:rsidRPr="0075477B">
              <w:rPr>
                <w:szCs w:val="24"/>
              </w:rPr>
              <w:t>Le coût des divers accessoires (chemin de câble, supports, etc…) est estimé à 1500 € HT.</w:t>
            </w:r>
          </w:p>
          <w:p w:rsidR="00627C04" w:rsidRDefault="00627C04" w:rsidP="00DF0D70">
            <w:pPr>
              <w:pStyle w:val="Paragraphedeliste"/>
              <w:widowControl/>
              <w:numPr>
                <w:ilvl w:val="0"/>
                <w:numId w:val="32"/>
              </w:numPr>
              <w:spacing w:line="259" w:lineRule="auto"/>
              <w:ind w:left="426"/>
              <w:contextualSpacing/>
              <w:rPr>
                <w:szCs w:val="24"/>
              </w:rPr>
            </w:pPr>
            <w:r>
              <w:rPr>
                <w:szCs w:val="24"/>
              </w:rPr>
              <w:t>L’implantation simplifiée du nouveau poste de transformation est donnée par la figure 6, ci-dessous.</w:t>
            </w:r>
          </w:p>
          <w:p w:rsidR="00627C04" w:rsidRDefault="00C42187" w:rsidP="00627C04">
            <w:pPr>
              <w:spacing w:line="259" w:lineRule="auto"/>
              <w:contextualSpacing/>
              <w:rPr>
                <w:szCs w:val="24"/>
              </w:rPr>
            </w:pPr>
            <w:r>
              <w:rPr>
                <w:rFonts w:cs="Arial"/>
                <w:noProof/>
                <w:szCs w:val="24"/>
                <w:lang w:eastAsia="fr-FR"/>
              </w:rPr>
              <mc:AlternateContent>
                <mc:Choice Requires="wpg">
                  <w:drawing>
                    <wp:anchor distT="0" distB="0" distL="114300" distR="114300" simplePos="0" relativeHeight="251654656" behindDoc="0" locked="0" layoutInCell="1" allowOverlap="1" wp14:anchorId="3F54A6CB" wp14:editId="2D8F9DED">
                      <wp:simplePos x="0" y="0"/>
                      <wp:positionH relativeFrom="column">
                        <wp:posOffset>748030</wp:posOffset>
                      </wp:positionH>
                      <wp:positionV relativeFrom="paragraph">
                        <wp:posOffset>-2540</wp:posOffset>
                      </wp:positionV>
                      <wp:extent cx="4876800" cy="2549525"/>
                      <wp:effectExtent l="2540" t="0" r="0" b="0"/>
                      <wp:wrapNone/>
                      <wp:docPr id="41"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76800" cy="2549525"/>
                                <a:chOff x="2204" y="12337"/>
                                <a:chExt cx="6275" cy="3282"/>
                              </a:xfrm>
                            </wpg:grpSpPr>
                            <wps:wsp>
                              <wps:cNvPr id="42" name="Rectangle 44"/>
                              <wps:cNvSpPr>
                                <a:spLocks noChangeArrowheads="1"/>
                              </wps:cNvSpPr>
                              <wps:spPr bwMode="auto">
                                <a:xfrm>
                                  <a:off x="2506" y="12577"/>
                                  <a:ext cx="299" cy="55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3" name="Rectangle 45"/>
                              <wps:cNvSpPr>
                                <a:spLocks noChangeArrowheads="1"/>
                              </wps:cNvSpPr>
                              <wps:spPr bwMode="auto">
                                <a:xfrm>
                                  <a:off x="2806" y="12577"/>
                                  <a:ext cx="299" cy="55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4" name="Rectangle 46"/>
                              <wps:cNvSpPr>
                                <a:spLocks noChangeArrowheads="1"/>
                              </wps:cNvSpPr>
                              <wps:spPr bwMode="auto">
                                <a:xfrm>
                                  <a:off x="3097" y="12577"/>
                                  <a:ext cx="299" cy="55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5" name="Rectangle 47"/>
                              <wps:cNvSpPr>
                                <a:spLocks noChangeArrowheads="1"/>
                              </wps:cNvSpPr>
                              <wps:spPr bwMode="auto">
                                <a:xfrm>
                                  <a:off x="3787" y="14641"/>
                                  <a:ext cx="1265" cy="63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6" name="Rectangle 48"/>
                              <wps:cNvSpPr>
                                <a:spLocks noChangeArrowheads="1"/>
                              </wps:cNvSpPr>
                              <wps:spPr bwMode="auto">
                                <a:xfrm>
                                  <a:off x="5335" y="13558"/>
                                  <a:ext cx="1265" cy="63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7" name="Rectangle 49"/>
                              <wps:cNvSpPr>
                                <a:spLocks noChangeArrowheads="1"/>
                              </wps:cNvSpPr>
                              <wps:spPr bwMode="auto">
                                <a:xfrm>
                                  <a:off x="7766" y="13944"/>
                                  <a:ext cx="474" cy="2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8" name="Rectangle 50"/>
                              <wps:cNvSpPr>
                                <a:spLocks noChangeArrowheads="1"/>
                              </wps:cNvSpPr>
                              <wps:spPr bwMode="auto">
                                <a:xfrm>
                                  <a:off x="7807" y="14602"/>
                                  <a:ext cx="474" cy="2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9" name="Arc 51"/>
                              <wps:cNvSpPr>
                                <a:spLocks/>
                              </wps:cNvSpPr>
                              <wps:spPr bwMode="auto">
                                <a:xfrm>
                                  <a:off x="4087" y="13009"/>
                                  <a:ext cx="424" cy="466"/>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 name="AutoShape 52"/>
                              <wps:cNvCnPr>
                                <a:cxnSpLocks noChangeShapeType="1"/>
                              </wps:cNvCnPr>
                              <wps:spPr bwMode="auto">
                                <a:xfrm>
                                  <a:off x="3396" y="13011"/>
                                  <a:ext cx="707"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1" name="AutoShape 53"/>
                              <wps:cNvCnPr>
                                <a:cxnSpLocks noChangeShapeType="1"/>
                              </wps:cNvCnPr>
                              <wps:spPr bwMode="auto">
                                <a:xfrm>
                                  <a:off x="4510" y="13468"/>
                                  <a:ext cx="17" cy="1174"/>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2" name="AutoShape 54"/>
                              <wps:cNvCnPr>
                                <a:cxnSpLocks noChangeShapeType="1"/>
                              </wps:cNvCnPr>
                              <wps:spPr bwMode="auto">
                                <a:xfrm>
                                  <a:off x="3394" y="12677"/>
                                  <a:ext cx="2040" cy="1"/>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3" name="AutoShape 55"/>
                              <wps:cNvCnPr>
                                <a:cxnSpLocks noChangeShapeType="1"/>
                              </wps:cNvCnPr>
                              <wps:spPr bwMode="auto">
                                <a:xfrm>
                                  <a:off x="5830" y="13118"/>
                                  <a:ext cx="0" cy="449"/>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4" name="AutoShape 56"/>
                              <wps:cNvCnPr>
                                <a:cxnSpLocks noChangeShapeType="1"/>
                              </wps:cNvCnPr>
                              <wps:spPr bwMode="auto">
                                <a:xfrm flipH="1">
                                  <a:off x="6601" y="14084"/>
                                  <a:ext cx="1156"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5" name="AutoShape 57"/>
                              <wps:cNvCnPr>
                                <a:cxnSpLocks noChangeShapeType="1"/>
                              </wps:cNvCnPr>
                              <wps:spPr bwMode="auto">
                                <a:xfrm flipH="1">
                                  <a:off x="5044" y="14740"/>
                                  <a:ext cx="2764" cy="8"/>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6" name="Arc 58"/>
                              <wps:cNvSpPr>
                                <a:spLocks/>
                              </wps:cNvSpPr>
                              <wps:spPr bwMode="auto">
                                <a:xfrm>
                                  <a:off x="5404" y="12674"/>
                                  <a:ext cx="424" cy="466"/>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 name="Text Box 59"/>
                              <wps:cNvSpPr txBox="1">
                                <a:spLocks noChangeArrowheads="1"/>
                              </wps:cNvSpPr>
                              <wps:spPr bwMode="auto">
                                <a:xfrm>
                                  <a:off x="2204" y="13126"/>
                                  <a:ext cx="1415" cy="8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2187" w:rsidRDefault="00C42187" w:rsidP="00627C04">
                                    <w:pPr>
                                      <w:spacing w:after="0"/>
                                      <w:jc w:val="center"/>
                                    </w:pPr>
                                    <w:r>
                                      <w:t>Cellules HTA</w:t>
                                    </w:r>
                                  </w:p>
                                  <w:p w:rsidR="00C42187" w:rsidRDefault="00C42187" w:rsidP="00627C04">
                                    <w:pPr>
                                      <w:jc w:val="center"/>
                                    </w:pPr>
                                    <w:r>
                                      <w:t>Q1, Q2, Q3</w:t>
                                    </w:r>
                                  </w:p>
                                </w:txbxContent>
                              </wps:txbx>
                              <wps:bodyPr rot="0" vert="horz" wrap="square" lIns="91440" tIns="45720" rIns="91440" bIns="45720" anchor="t" anchorCtr="0" upright="1">
                                <a:noAutofit/>
                              </wps:bodyPr>
                            </wps:wsp>
                            <wps:wsp>
                              <wps:cNvPr id="58" name="Text Box 60"/>
                              <wps:cNvSpPr txBox="1">
                                <a:spLocks noChangeArrowheads="1"/>
                              </wps:cNvSpPr>
                              <wps:spPr bwMode="auto">
                                <a:xfrm>
                                  <a:off x="5000" y="14088"/>
                                  <a:ext cx="1989" cy="4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2187" w:rsidRDefault="00C42187" w:rsidP="00627C04">
                                    <w:pPr>
                                      <w:jc w:val="center"/>
                                    </w:pPr>
                                    <w:r>
                                      <w:t>Transformateur T2</w:t>
                                    </w:r>
                                  </w:p>
                                </w:txbxContent>
                              </wps:txbx>
                              <wps:bodyPr rot="0" vert="horz" wrap="square" lIns="91440" tIns="45720" rIns="91440" bIns="45720" anchor="t" anchorCtr="0" upright="1">
                                <a:noAutofit/>
                              </wps:bodyPr>
                            </wps:wsp>
                            <wps:wsp>
                              <wps:cNvPr id="59" name="Text Box 61"/>
                              <wps:cNvSpPr txBox="1">
                                <a:spLocks noChangeArrowheads="1"/>
                              </wps:cNvSpPr>
                              <wps:spPr bwMode="auto">
                                <a:xfrm>
                                  <a:off x="3451" y="15177"/>
                                  <a:ext cx="1989" cy="4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2187" w:rsidRDefault="00C42187" w:rsidP="00627C04">
                                    <w:pPr>
                                      <w:jc w:val="center"/>
                                    </w:pPr>
                                    <w:r>
                                      <w:t>Transformateur T1</w:t>
                                    </w:r>
                                  </w:p>
                                </w:txbxContent>
                              </wps:txbx>
                              <wps:bodyPr rot="0" vert="horz" wrap="square" lIns="91440" tIns="45720" rIns="91440" bIns="45720" anchor="t" anchorCtr="0" upright="1">
                                <a:noAutofit/>
                              </wps:bodyPr>
                            </wps:wsp>
                            <wps:wsp>
                              <wps:cNvPr id="60" name="Text Box 62"/>
                              <wps:cNvSpPr txBox="1">
                                <a:spLocks noChangeArrowheads="1"/>
                              </wps:cNvSpPr>
                              <wps:spPr bwMode="auto">
                                <a:xfrm>
                                  <a:off x="7569" y="13608"/>
                                  <a:ext cx="874" cy="4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2187" w:rsidRDefault="00C42187" w:rsidP="00627C04">
                                    <w:pPr>
                                      <w:jc w:val="center"/>
                                    </w:pPr>
                                    <w:r>
                                      <w:t>TGBT2</w:t>
                                    </w:r>
                                  </w:p>
                                </w:txbxContent>
                              </wps:txbx>
                              <wps:bodyPr rot="0" vert="horz" wrap="square" lIns="91440" tIns="45720" rIns="91440" bIns="45720" anchor="t" anchorCtr="0" upright="1">
                                <a:noAutofit/>
                              </wps:bodyPr>
                            </wps:wsp>
                            <wps:wsp>
                              <wps:cNvPr id="61" name="Text Box 63"/>
                              <wps:cNvSpPr txBox="1">
                                <a:spLocks noChangeArrowheads="1"/>
                              </wps:cNvSpPr>
                              <wps:spPr bwMode="auto">
                                <a:xfrm>
                                  <a:off x="7605" y="14280"/>
                                  <a:ext cx="874" cy="4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2187" w:rsidRDefault="00C42187" w:rsidP="00627C04">
                                    <w:pPr>
                                      <w:jc w:val="center"/>
                                    </w:pPr>
                                    <w:r>
                                      <w:t>TGBT1</w:t>
                                    </w:r>
                                  </w:p>
                                </w:txbxContent>
                              </wps:txbx>
                              <wps:bodyPr rot="0" vert="horz" wrap="square" lIns="91440" tIns="45720" rIns="91440" bIns="45720" anchor="t" anchorCtr="0" upright="1">
                                <a:noAutofit/>
                              </wps:bodyPr>
                            </wps:wsp>
                            <wps:wsp>
                              <wps:cNvPr id="62" name="Text Box 64"/>
                              <wps:cNvSpPr txBox="1">
                                <a:spLocks noChangeArrowheads="1"/>
                              </wps:cNvSpPr>
                              <wps:spPr bwMode="auto">
                                <a:xfrm>
                                  <a:off x="4051" y="13394"/>
                                  <a:ext cx="583" cy="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2187" w:rsidRDefault="00C42187" w:rsidP="00627C04">
                                    <w:r>
                                      <w:t>L = 10m</w:t>
                                    </w:r>
                                  </w:p>
                                </w:txbxContent>
                              </wps:txbx>
                              <wps:bodyPr rot="0" vert="vert270" wrap="square" lIns="91440" tIns="45720" rIns="91440" bIns="45720" anchor="t" anchorCtr="0" upright="1">
                                <a:noAutofit/>
                              </wps:bodyPr>
                            </wps:wsp>
                            <wps:wsp>
                              <wps:cNvPr id="63" name="Text Box 65"/>
                              <wps:cNvSpPr txBox="1">
                                <a:spLocks noChangeArrowheads="1"/>
                              </wps:cNvSpPr>
                              <wps:spPr bwMode="auto">
                                <a:xfrm>
                                  <a:off x="4412" y="12337"/>
                                  <a:ext cx="931" cy="3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2187" w:rsidRDefault="00C42187" w:rsidP="00627C04">
                                    <w:r>
                                      <w:t>L = 6m</w:t>
                                    </w:r>
                                  </w:p>
                                </w:txbxContent>
                              </wps:txbx>
                              <wps:bodyPr rot="0" vert="horz" wrap="square" lIns="91440" tIns="45720" rIns="91440" bIns="45720" anchor="t" anchorCtr="0" upright="1">
                                <a:noAutofit/>
                              </wps:bodyPr>
                            </wps:wsp>
                            <wps:wsp>
                              <wps:cNvPr id="64" name="Text Box 66"/>
                              <wps:cNvSpPr txBox="1">
                                <a:spLocks noChangeArrowheads="1"/>
                              </wps:cNvSpPr>
                              <wps:spPr bwMode="auto">
                                <a:xfrm>
                                  <a:off x="6556" y="13752"/>
                                  <a:ext cx="873" cy="3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2187" w:rsidRDefault="00C42187" w:rsidP="00627C04">
                                    <w:r>
                                      <w:t>L =4m</w:t>
                                    </w:r>
                                  </w:p>
                                </w:txbxContent>
                              </wps:txbx>
                              <wps:bodyPr rot="0" vert="horz" wrap="square" lIns="91440" tIns="45720" rIns="91440" bIns="45720" anchor="t" anchorCtr="0" upright="1">
                                <a:noAutofit/>
                              </wps:bodyPr>
                            </wps:wsp>
                            <wps:wsp>
                              <wps:cNvPr id="65" name="Text Box 67"/>
                              <wps:cNvSpPr txBox="1">
                                <a:spLocks noChangeArrowheads="1"/>
                              </wps:cNvSpPr>
                              <wps:spPr bwMode="auto">
                                <a:xfrm>
                                  <a:off x="5868" y="14436"/>
                                  <a:ext cx="981" cy="3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2187" w:rsidRDefault="00C42187" w:rsidP="00627C04">
                                    <w:r>
                                      <w:t>L = 6m</w:t>
                                    </w:r>
                                  </w:p>
                                </w:txbxContent>
                              </wps:txbx>
                              <wps:bodyPr rot="0" vert="horz" wrap="square" lIns="91440" tIns="45720" rIns="91440" bIns="45720" anchor="t" anchorCtr="0" upright="1">
                                <a:noAutofit/>
                              </wps:bodyPr>
                            </wps:wsp>
                            <wps:wsp>
                              <wps:cNvPr id="66" name="Text Box 68"/>
                              <wps:cNvSpPr txBox="1">
                                <a:spLocks noChangeArrowheads="1"/>
                              </wps:cNvSpPr>
                              <wps:spPr bwMode="auto">
                                <a:xfrm>
                                  <a:off x="6449" y="12523"/>
                                  <a:ext cx="1771" cy="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2187" w:rsidRDefault="00C42187" w:rsidP="00627C04">
                                    <w:pPr>
                                      <w:spacing w:after="0"/>
                                      <w:jc w:val="center"/>
                                    </w:pPr>
                                    <w:r>
                                      <w:t>Canalisations électriques</w:t>
                                    </w:r>
                                  </w:p>
                                </w:txbxContent>
                              </wps:txbx>
                              <wps:bodyPr rot="0" vert="horz" wrap="square" lIns="91440" tIns="45720" rIns="91440" bIns="45720" anchor="t" anchorCtr="0" upright="1">
                                <a:noAutofit/>
                              </wps:bodyPr>
                            </wps:wsp>
                            <wps:wsp>
                              <wps:cNvPr id="67" name="AutoShape 69"/>
                              <wps:cNvCnPr>
                                <a:cxnSpLocks noChangeShapeType="1"/>
                              </wps:cNvCnPr>
                              <wps:spPr bwMode="auto">
                                <a:xfrm flipH="1">
                                  <a:off x="5860" y="12840"/>
                                  <a:ext cx="849" cy="141"/>
                                </a:xfrm>
                                <a:prstGeom prst="straightConnector1">
                                  <a:avLst/>
                                </a:prstGeom>
                                <a:noFill/>
                                <a:ln w="9525">
                                  <a:solidFill>
                                    <a:srgbClr val="000000"/>
                                  </a:solidFill>
                                  <a:prstDash val="dash"/>
                                  <a:round/>
                                  <a:headEnd/>
                                  <a:tailEnd type="triangle" w="sm" len="med"/>
                                </a:ln>
                                <a:extLst>
                                  <a:ext uri="{909E8E84-426E-40DD-AFC4-6F175D3DCCD1}">
                                    <a14:hiddenFill xmlns:a14="http://schemas.microsoft.com/office/drawing/2010/main">
                                      <a:noFill/>
                                    </a14:hiddenFill>
                                  </a:ext>
                                </a:extLst>
                              </wps:spPr>
                              <wps:bodyPr/>
                            </wps:wsp>
                            <wps:wsp>
                              <wps:cNvPr id="68" name="AutoShape 70"/>
                              <wps:cNvCnPr>
                                <a:cxnSpLocks noChangeShapeType="1"/>
                              </wps:cNvCnPr>
                              <wps:spPr bwMode="auto">
                                <a:xfrm flipH="1">
                                  <a:off x="4570" y="12832"/>
                                  <a:ext cx="2132" cy="774"/>
                                </a:xfrm>
                                <a:prstGeom prst="straightConnector1">
                                  <a:avLst/>
                                </a:prstGeom>
                                <a:noFill/>
                                <a:ln w="9525">
                                  <a:solidFill>
                                    <a:srgbClr val="000000"/>
                                  </a:solidFill>
                                  <a:prstDash val="dash"/>
                                  <a:round/>
                                  <a:headEnd/>
                                  <a:tailEnd type="triangle" w="sm" len="med"/>
                                </a:ln>
                                <a:extLst>
                                  <a:ext uri="{909E8E84-426E-40DD-AFC4-6F175D3DCCD1}">
                                    <a14:hiddenFill xmlns:a14="http://schemas.microsoft.com/office/drawing/2010/main">
                                      <a:noFill/>
                                    </a14:hiddenFill>
                                  </a:ext>
                                </a:extLst>
                              </wps:spPr>
                              <wps:bodyPr/>
                            </wps:wsp>
                            <wps:wsp>
                              <wps:cNvPr id="69" name="AutoShape 71"/>
                              <wps:cNvCnPr>
                                <a:cxnSpLocks noChangeShapeType="1"/>
                              </wps:cNvCnPr>
                              <wps:spPr bwMode="auto">
                                <a:xfrm>
                                  <a:off x="7508" y="13205"/>
                                  <a:ext cx="33" cy="1482"/>
                                </a:xfrm>
                                <a:prstGeom prst="straightConnector1">
                                  <a:avLst/>
                                </a:prstGeom>
                                <a:noFill/>
                                <a:ln w="9525">
                                  <a:solidFill>
                                    <a:srgbClr val="000000"/>
                                  </a:solidFill>
                                  <a:prstDash val="dash"/>
                                  <a:round/>
                                  <a:headEnd/>
                                  <a:tailEnd type="triangle" w="sm" len="med"/>
                                </a:ln>
                                <a:extLst>
                                  <a:ext uri="{909E8E84-426E-40DD-AFC4-6F175D3DCCD1}">
                                    <a14:hiddenFill xmlns:a14="http://schemas.microsoft.com/office/drawing/2010/main">
                                      <a:noFill/>
                                    </a14:hiddenFill>
                                  </a:ext>
                                </a:extLst>
                              </wps:spPr>
                              <wps:bodyPr/>
                            </wps:wsp>
                            <wps:wsp>
                              <wps:cNvPr id="70" name="AutoShape 72"/>
                              <wps:cNvCnPr>
                                <a:cxnSpLocks noChangeShapeType="1"/>
                              </wps:cNvCnPr>
                              <wps:spPr bwMode="auto">
                                <a:xfrm flipH="1">
                                  <a:off x="7400" y="13221"/>
                                  <a:ext cx="100" cy="808"/>
                                </a:xfrm>
                                <a:prstGeom prst="straightConnector1">
                                  <a:avLst/>
                                </a:prstGeom>
                                <a:noFill/>
                                <a:ln w="9525">
                                  <a:solidFill>
                                    <a:srgbClr val="000000"/>
                                  </a:solidFill>
                                  <a:prstDash val="dash"/>
                                  <a:round/>
                                  <a:headEnd/>
                                  <a:tailEnd type="triangle" w="sm"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3" o:spid="_x0000_s1029" style="position:absolute;margin-left:58.9pt;margin-top:-.2pt;width:384pt;height:200.75pt;z-index:251654656" coordorigin="2204,12337" coordsize="6275,3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">
                      <v:rect id="Rectangle 44" o:spid="_x0000_s1030" style="position:absolute;left:2506;top:12577;width:299;height:5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JZb8QA&#10;AADbAAAADwAAAGRycy9kb3ducmV2LnhtbESPQWvCQBSE7wX/w/IKvTWbplJqdBVRLPZokktvz+wz&#10;SZt9G7KrSf31bqHgcZiZb5jFajStuFDvGssKXqIYBHFpdcOVgiLfPb+DcB5ZY2uZFPySg9Vy8rDA&#10;VNuBD3TJfCUChF2KCmrvu1RKV9Zk0EW2Iw7eyfYGfZB9JXWPQ4CbViZx/CYNNhwWauxoU1P5k52N&#10;gmOTFHg95B+xme1e/eeYf5+/tko9PY7rOQhPo7+H/9t7rWCawN+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CWW/EAAAA2wAAAA8AAAAAAAAAAAAAAAAAmAIAAGRycy9k&#10;b3ducmV2LnhtbFBLBQYAAAAABAAEAPUAAACJAwAAAAA=&#10;"/>
                      <v:rect id="Rectangle 45" o:spid="_x0000_s1031" style="position:absolute;left:2806;top:12577;width:299;height:5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789MIA&#10;AADbAAAADwAAAGRycy9kb3ducmV2LnhtbESPQYvCMBSE74L/ITzBm6bqIms1iijK7lHrxduzebbV&#10;5qU0Uau/3iwIexxm5htmtmhMKe5Uu8KygkE/AkGcWl1wpuCQbHrfIJxH1lhaJgVPcrCYt1szjLV9&#10;8I7ue5+JAGEXo4Lc+yqW0qU5GXR9WxEH72xrgz7IOpO6xkeAm1IOo2gsDRYcFnKsaJVTet3fjIJT&#10;MTzga5dsIzPZjPxvk1xux7VS3U6znILw1Pj/8Kf9oxV8jeDv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zvz0wgAAANsAAAAPAAAAAAAAAAAAAAAAAJgCAABkcnMvZG93&#10;bnJldi54bWxQSwUGAAAAAAQABAD1AAAAhwMAAAAA&#10;"/>
                      <v:rect id="Rectangle 46" o:spid="_x0000_s1032" style="position:absolute;left:3097;top:12577;width:299;height:5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dkgMIA&#10;AADbAAAADwAAAGRycy9kb3ducmV2LnhtbESPQYvCMBSE74L/ITzBm6a6smg1irgo61HrxduzebbV&#10;5qU0Ubv+eiMseBxm5htmtmhMKe5Uu8KygkE/AkGcWl1wpuCQrHtjEM4jaywtk4I/crCYt1szjLV9&#10;8I7ue5+JAGEXo4Lc+yqW0qU5GXR9WxEH72xrgz7IOpO6xkeAm1IOo+hbGiw4LORY0Sqn9Lq/GQWn&#10;YnjA5y7ZRGay/vLbJrncjj9KdTvNcgrCU+M/4f/2r1YwGsH7S/gBcv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J2SAwgAAANsAAAAPAAAAAAAAAAAAAAAAAJgCAABkcnMvZG93&#10;bnJldi54bWxQSwUGAAAAAAQABAD1AAAAhwMAAAAA&#10;"/>
                      <v:rect id="Rectangle 47" o:spid="_x0000_s1033" style="position:absolute;left:3787;top:14641;width:1265;height:6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vBG8UA&#10;AADbAAAADwAAAGRycy9kb3ducmV2LnhtbESPQWvCQBSE7wX/w/KE3upGraWNbkSUlHrUeOntmX0m&#10;0ezbkN2YtL++Wyj0OMzMN8xqPZha3Kl1lWUF00kEgji3uuJCwSlLn15BOI+ssbZMCr7IwToZPaww&#10;1rbnA92PvhABwi5GBaX3TSyly0sy6Ca2IQ7exbYGfZBtIXWLfYCbWs6i6EUarDgslNjQtqT8duyM&#10;gnM1O+H3IXuPzFs69/shu3afO6Uex8NmCcLT4P/Df+0PreB5Ab9fwg+Qy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a8EbxQAAANsAAAAPAAAAAAAAAAAAAAAAAJgCAABkcnMv&#10;ZG93bnJldi54bWxQSwUGAAAAAAQABAD1AAAAigMAAAAA&#10;"/>
                      <v:rect id="Rectangle 48" o:spid="_x0000_s1034" style="position:absolute;left:5335;top:13558;width:1265;height:6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lfbMQA&#10;AADbAAAADwAAAGRycy9kb3ducmV2LnhtbESPQWvCQBSE70L/w/IKvZlNrYiNWaW0pNijJpfentnX&#10;JG32bciuMfrru4LgcZiZb5h0M5pWDNS7xrKC5ygGQVxa3XCloMiz6RKE88gaW8uk4EwONuuHSYqJ&#10;tife0bD3lQgQdgkqqL3vEildWZNBF9mOOHg/tjfog+wrqXs8Bbhp5SyOF9Jgw2Ghxo7eayr/9kej&#10;4NDMCrzs8s/YvGYv/mvMf4/fH0o9PY5vKxCeRn8P39pbrWC+gOuX8AP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5X2zEAAAA2wAAAA8AAAAAAAAAAAAAAAAAmAIAAGRycy9k&#10;b3ducmV2LnhtbFBLBQYAAAAABAAEAPUAAACJAwAAAAA=&#10;"/>
                      <v:rect id="Rectangle 49" o:spid="_x0000_s1035" style="position:absolute;left:7766;top:13944;width:474;height:2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X698UA&#10;AADbAAAADwAAAGRycy9kb3ducmV2LnhtbESPQWvCQBSE7wX/w/KE3upGLbaNbkSUlHrUeOntmX0m&#10;0ezbkN2YtL++Wyj0OMzMN8xqPZha3Kl1lWUF00kEgji3uuJCwSlLn15BOI+ssbZMCr7IwToZPaww&#10;1rbnA92PvhABwi5GBaX3TSyly0sy6Ca2IQ7exbYGfZBtIXWLfYCbWs6iaCENVhwWSmxoW1J+O3ZG&#10;wbmanfD7kL1H5i2d+/2QXbvPnVKP42GzBOFp8P/hv/aHVvD8Ar9fwg+Qy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9fr3xQAAANsAAAAPAAAAAAAAAAAAAAAAAJgCAABkcnMv&#10;ZG93bnJldi54bWxQSwUGAAAAAAQABAD1AAAAigMAAAAA&#10;"/>
                      <v:rect id="Rectangle 50" o:spid="_x0000_s1036" style="position:absolute;left:7807;top:14602;width:474;height:2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puhcEA&#10;AADbAAAADwAAAGRycy9kb3ducmV2LnhtbERPPW/CMBDdK/EfrENiKw4UVZBiEKIKKiOEhe0aX5OU&#10;+BzZDqT8ejxUYnx638t1bxpxJedrywom4wQEcWF1zaWCU569zkH4gKyxsUwK/sjDejV4WWKq7Y0P&#10;dD2GUsQQ9ikqqEJoUyl9UZFBP7YtceR+rDMYInSl1A5vMdw0cpok79JgzbGhwpa2FRWXY2cUfNfT&#10;E94P+S4xi+wt7Pv8tzt/KjUa9psPEIH68BT/u7+0glkcG7/EHy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dqboXBAAAA2wAAAA8AAAAAAAAAAAAAAAAAmAIAAGRycy9kb3du&#10;cmV2LnhtbFBLBQYAAAAABAAEAPUAAACGAwAAAAA=&#10;"/>
                      <v:shape id="Arc 51" o:spid="_x0000_s1037" style="position:absolute;left:4087;top:13009;width:424;height:466;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1drcYA&#10;AADbAAAADwAAAGRycy9kb3ducmV2LnhtbESPQWvCQBSE7wX/w/KEXopuWkvR6CoiWIQeiql4fmaf&#10;2WD2bZrdJtFf3y0UPA4z8w2zWPW2Ei01vnSs4HmcgCDOnS65UHD42o6mIHxA1lg5JgVX8rBaDh4W&#10;mGrX8Z7aLBQiQtinqMCEUKdS+tyQRT92NXH0zq6xGKJsCqkb7CLcVvIlSd6kxZLjgsGaNobyS/Zj&#10;FXyen67vx2zdHr5v08kOu4+ZOZ2Uehz26zmIQH24h//bO63gdQZ/X+IP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p1drcYAAADbAAAADwAAAAAAAAAAAAAAAACYAgAAZHJz&#10;L2Rvd25yZXYueG1sUEsFBgAAAAAEAAQA9QAAAIsDAAAAAA==&#10;" path="m,nfc11929,,21600,9670,21600,21600em,nsc11929,,21600,9670,21600,21600l,21600,,xe" filled="f" strokeweight="1.5pt">
                        <v:path arrowok="t" o:extrusionok="f" o:connecttype="custom" o:connectlocs="0,0;424,466;0,466" o:connectangles="0,0,0"/>
                      </v:shape>
                      <v:shapetype id="_x0000_t32" coordsize="21600,21600" o:spt="32" o:oned="t" path="m,l21600,21600e" filled="f">
                        <v:path arrowok="t" fillok="f" o:connecttype="none"/>
                        <o:lock v:ext="edit" shapetype="t"/>
                      </v:shapetype>
                      <v:shape id="AutoShape 52" o:spid="_x0000_s1038" type="#_x0000_t32" style="position:absolute;left:3396;top:13011;width:70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0A2fbwAAADbAAAADwAAAGRycy9kb3ducmV2LnhtbERPuwrCMBTdBf8hXMFNUxVFqlFUEFwc&#10;fCxul+baFJub2sRa/94MguPhvJfr1paiodoXjhWMhgkI4szpgnMF18t+MAfhA7LG0jEp+JCH9arb&#10;WWKq3ZtP1JxDLmII+xQVmBCqVEqfGbLoh64ijtzd1RZDhHUudY3vGG5LOU6SmbRYcGwwWNHOUPY4&#10;v6wCW2n7PDqjb49iUm7pcN9sk0apfq/dLEAEasNf/HMftIJpXB+/xB8gV18A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50A2fbwAAADbAAAADwAAAAAAAAAAAAAAAAChAgAA&#10;ZHJzL2Rvd25yZXYueG1sUEsFBgAAAAAEAAQA+QAAAIoDAAAAAA==&#10;" strokeweight="1.5pt"/>
                      <v:shape id="AutoShape 53" o:spid="_x0000_s1039" type="#_x0000_t32" style="position:absolute;left:4510;top:13468;width:17;height:117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yT5sMAAADbAAAADwAAAGRycy9kb3ducmV2LnhtbESPQWvCQBSE7wX/w/IK3pqNiqWkWUMU&#10;BC89aL309si+ZIPZtzG7xvjv3UKhx2FmvmHyYrKdGGnwrWMFiyQFQVw53XKj4Py9f/sA4QOyxs4x&#10;KXiQh2Ize8kx0+7ORxpPoRERwj5DBSaEPpPSV4Ys+sT1xNGr3WAxRDk0Ug94j3DbyWWavkuLLccF&#10;gz3tDFWX080qsL221y9n9M+lXXVbOtTlNh2Vmr9O5SeIQFP4D/+1D1rBegG/X+IPkJs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gMk+bDAAAA2wAAAA8AAAAAAAAAAAAA&#10;AAAAoQIAAGRycy9kb3ducmV2LnhtbFBLBQYAAAAABAAEAPkAAACRAwAAAAA=&#10;" strokeweight="1.5pt"/>
                      <v:shape id="AutoShape 54" o:spid="_x0000_s1040" type="#_x0000_t32" style="position:absolute;left:3394;top:12677;width:204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N4NkcEAAADbAAAADwAAAGRycy9kb3ducmV2LnhtbESPzarCMBSE94LvEI7gzqYqilSjqHDB&#10;jQt/Nu4OzbEpNie1ya29b38jCC6HmfmGWW06W4mWGl86VjBOUhDEudMlFwqul5/RAoQPyBorx6Tg&#10;jzxs1v3eCjPtXnyi9hwKESHsM1RgQqgzKX1uyKJPXE0cvbtrLIYom0LqBl8Rbis5SdO5tFhyXDBY&#10;095Q/jj/WgW21vZ5dEbfHuW02tHhvt2lrVLDQbddggjUhW/40z5oBbMJvL/EHyD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43g2RwQAAANsAAAAPAAAAAAAAAAAAAAAA&#10;AKECAABkcnMvZG93bnJldi54bWxQSwUGAAAAAAQABAD5AAAAjwMAAAAA&#10;" strokeweight="1.5pt"/>
                      <v:shape id="AutoShape 55" o:spid="_x0000_s1041" type="#_x0000_t32" style="position:absolute;left:5830;top:13118;width:0;height:44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5KoCsMAAADbAAAADwAAAGRycy9kb3ducmV2LnhtbESPwWrDMBBE74X8g9hAbo3chJbgWjZO&#10;IZBLD01zyW2x1paxtXItxXH+PioUehxm5g2TFbPtxUSjbx0reFknIIgrp1tuFJy/D887ED4ga+wd&#10;k4I7eSjyxVOGqXY3/qLpFBoRIexTVGBCGFIpfWXIol+7gTh6tRsthijHRuoRbxFue7lJkjdpseW4&#10;YHCgD0NVd7paBXbQ9ufTGX3p2m2/p2Nd7pNJqdVyLt9BBJrDf/ivfdQKXrfw+yX+AJk/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eSqArDAAAA2wAAAA8AAAAAAAAAAAAA&#10;AAAAoQIAAGRycy9kb3ducmV2LnhtbFBLBQYAAAAABAAEAPkAAACRAwAAAAA=&#10;" strokeweight="1.5pt"/>
                      <v:shape id="AutoShape 56" o:spid="_x0000_s1042" type="#_x0000_t32" style="position:absolute;left:6601;top:14084;width:1156;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7d0FMIAAADbAAAADwAAAGRycy9kb3ducmV2LnhtbESPT4vCMBTE78J+h/AW9qapu/6jGmUR&#10;FK9WweujeTbV5qVtona//UYQPA4z8xtmsepsJe7U+tKxguEgAUGcO11yoeB42PRnIHxA1lg5JgV/&#10;5GG1/OgtMNXuwXu6Z6EQEcI+RQUmhDqV0ueGLPqBq4mjd3atxRBlW0jd4iPCbSW/k2QiLZYcFwzW&#10;tDaUX7ObVfBzvDSH5DQdnraNabZ487usmSn19dn9zkEE6sI7/GrvtILxCJ5f4g+Qy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7d0FMIAAADbAAAADwAAAAAAAAAAAAAA&#10;AAChAgAAZHJzL2Rvd25yZXYueG1sUEsFBgAAAAAEAAQA+QAAAJADAAAAAA==&#10;" strokeweight="1.5pt"/>
                      <v:shape id="AutoShape 57" o:spid="_x0000_s1043" type="#_x0000_t32" style="position:absolute;left:5044;top:14740;width:2764;height: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vRj8MAAADbAAAADwAAAGRycy9kb3ducmV2LnhtbESPwWrDMBBE74H+g9hCb7HshLTBjRJK&#10;ICHXOgZfF2trubVWtiUn7t9XhUKPw8y8YXaH2XbiRqNvHSvIkhQEce10y42C8npabkH4gKyxc0wK&#10;vsnDYf+w2GGu3Z3f6VaERkQI+xwVmBD6XEpfG7LoE9cTR+/DjRZDlGMj9Yj3CLedXKXps7TYclww&#10;2NPRUP1VTFbBuvwcrmn1klXnwQxnnPylGLZKPT3Ob68gAs3hP/zXvmgFmw38fok/QO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j70Y/DAAAA2wAAAA8AAAAAAAAAAAAA&#10;AAAAoQIAAGRycy9kb3ducmV2LnhtbFBLBQYAAAAABAAEAPkAAACRAwAAAAA=&#10;" strokeweight="1.5pt"/>
                      <v:shape id="Arc 58" o:spid="_x0000_s1044" style="position:absolute;left:5404;top:12674;width:424;height:466;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tfAsYA&#10;AADbAAAADwAAAGRycy9kb3ducmV2LnhtbESPQWvCQBSE7wX/w/KEXkrdtFLR6CoiWIQeiql4fmaf&#10;2WD2bZrdJtFf3y0UPA4z8w2zWPW2Ei01vnSs4GWUgCDOnS65UHD42j5PQfiArLFyTAqu5GG1HDws&#10;MNWu4z21WShEhLBPUYEJoU6l9Lkhi37kauLonV1jMUTZFFI32EW4reRrkkykxZLjgsGaNobyS/Zj&#10;FXyen67vx2zdHr5v0/EOu4+ZOZ2Uehz26zmIQH24h//bO63gbQJ/X+IP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ttfAsYAAADbAAAADwAAAAAAAAAAAAAAAACYAgAAZHJz&#10;L2Rvd25yZXYueG1sUEsFBgAAAAAEAAQA9QAAAIsDAAAAAA==&#10;" path="m,nfc11929,,21600,9670,21600,21600em,nsc11929,,21600,9670,21600,21600l,21600,,xe" filled="f" strokeweight="1.5pt">
                        <v:path arrowok="t" o:extrusionok="f" o:connecttype="custom" o:connectlocs="0,0;424,466;0,466" o:connectangles="0,0,0"/>
                      </v:shape>
                      <v:shape id="Text Box 59" o:spid="_x0000_s1045" type="#_x0000_t202" style="position:absolute;left:2204;top:13126;width:1415;height:8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P0TcMA&#10;AADbAAAADwAAAGRycy9kb3ducmV2LnhtbESPQWvCQBSE7wX/w/KE3uquolbTbESUQk+KVgVvj+wz&#10;Cc2+DdmtSf99Vyj0OMzMN0y66m0t7tT6yrGG8UiBIM6dqbjQcPp8f1mA8AHZYO2YNPyQh1U2eEox&#10;Ma7jA92PoRARwj5BDWUITSKlz0uy6EeuIY7ezbUWQ5RtIU2LXYTbWk6UmkuLFceFEhvalJR/Hb+t&#10;hvPudr1M1b7Y2lnTuV5Jtkup9fOwX7+BCNSH//Bf+8NomL3C40v8ATL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QP0TcMAAADbAAAADwAAAAAAAAAAAAAAAACYAgAAZHJzL2Rv&#10;d25yZXYueG1sUEsFBgAAAAAEAAQA9QAAAIgDAAAAAA==&#10;" filled="f" stroked="f">
                        <v:textbox>
                          <w:txbxContent>
                            <w:p w:rsidR="00C42187" w:rsidRDefault="00C42187" w:rsidP="00627C04">
                              <w:pPr>
                                <w:spacing w:after="0"/>
                                <w:jc w:val="center"/>
                              </w:pPr>
                              <w:r>
                                <w:t>Cellules HTA</w:t>
                              </w:r>
                            </w:p>
                            <w:p w:rsidR="00C42187" w:rsidRDefault="00C42187" w:rsidP="00627C04">
                              <w:pPr>
                                <w:jc w:val="center"/>
                              </w:pPr>
                              <w:r>
                                <w:t>Q1, Q2, Q3</w:t>
                              </w:r>
                            </w:p>
                          </w:txbxContent>
                        </v:textbox>
                      </v:shape>
                      <v:shape id="Text Box 60" o:spid="_x0000_s1046" type="#_x0000_t202" style="position:absolute;left:5000;top:14088;width:1989;height:4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xgP74A&#10;AADbAAAADwAAAGRycy9kb3ducmV2LnhtbERPy4rCMBTdD/gP4QqzGxNFRatRRBFmNeIT3F2aa1ts&#10;bkoTbefvzUJweTjv+bK1pXhS7QvHGvo9BYI4dabgTMPpuP2ZgPAB2WDpmDT8k4flovM1x8S4hvf0&#10;PIRMxBD2CWrIQ6gSKX2ak0XfcxVx5G6uthgirDNpamxiuC3lQKmxtFhwbMixonVO6f3wsBrOf7fr&#10;Zah22caOqsa1SrKdSq2/u+1qBiJQGz7it/vXaBjFsfFL/AFy8Q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ScYD++AAAA2wAAAA8AAAAAAAAAAAAAAAAAmAIAAGRycy9kb3ducmV2&#10;LnhtbFBLBQYAAAAABAAEAPUAAACDAwAAAAA=&#10;" filled="f" stroked="f">
                        <v:textbox>
                          <w:txbxContent>
                            <w:p w:rsidR="00C42187" w:rsidRDefault="00C42187" w:rsidP="00627C04">
                              <w:pPr>
                                <w:jc w:val="center"/>
                              </w:pPr>
                              <w:r>
                                <w:t>Transformateur T2</w:t>
                              </w:r>
                            </w:p>
                          </w:txbxContent>
                        </v:textbox>
                      </v:shape>
                      <v:shape id="Text Box 61" o:spid="_x0000_s1047" type="#_x0000_t202" style="position:absolute;left:3451;top:15177;width:1989;height:4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DFpMMA&#10;AADbAAAADwAAAGRycy9kb3ducmV2LnhtbESPzWrDMBCE74W8g9hAb7WUkpTYiWxCS6CnluYPclus&#10;jW1irYylxu7bV4VCjsPMfMOsi9G24ka9bxxrmCUKBHHpTMOVhsN++7QE4QOywdYxafghD0U+eVhj&#10;ZtzAX3TbhUpECPsMNdQhdJmUvqzJok9cRxy9i+sthij7Spoehwi3rXxW6kVabDgu1NjRa03ldfdt&#10;NRw/LufTXH1Wb3bRDW5Ukm0qtX6cjpsViEBjuIf/2+9GwyKF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9DFpMMAAADbAAAADwAAAAAAAAAAAAAAAACYAgAAZHJzL2Rv&#10;d25yZXYueG1sUEsFBgAAAAAEAAQA9QAAAIgDAAAAAA==&#10;" filled="f" stroked="f">
                        <v:textbox>
                          <w:txbxContent>
                            <w:p w:rsidR="00C42187" w:rsidRDefault="00C42187" w:rsidP="00627C04">
                              <w:pPr>
                                <w:jc w:val="center"/>
                              </w:pPr>
                              <w:r>
                                <w:t>Transformateur T1</w:t>
                              </w:r>
                            </w:p>
                          </w:txbxContent>
                        </v:textbox>
                      </v:shape>
                      <v:shape id="Text Box 62" o:spid="_x0000_s1048" type="#_x0000_t202" style="position:absolute;left:7569;top:13608;width:874;height:4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amhL4A&#10;AADbAAAADwAAAGRycy9kb3ducmV2LnhtbERPy4rCMBTdC/5DuMLsNFFUtBpFFGFWI+ML3F2aa1ts&#10;bkoTbefvzUKY5eG8l+vWluJFtS8caxgOFAji1JmCMw3n074/A+EDssHSMWn4Iw/rVbezxMS4hn/p&#10;dQyZiCHsE9SQh1AlUvo0J4t+4CriyN1dbTFEWGfS1NjEcFvKkVJTabHg2JBjRduc0sfxaTVcfu63&#10;61gdsp2dVI1rlWQ7l1p/9drNAkSgNvyLP+5vo2Ea18cv8QfI1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SGpoS+AAAA2wAAAA8AAAAAAAAAAAAAAAAAmAIAAGRycy9kb3ducmV2&#10;LnhtbFBLBQYAAAAABAAEAPUAAACDAwAAAAA=&#10;" filled="f" stroked="f">
                        <v:textbox>
                          <w:txbxContent>
                            <w:p w:rsidR="00C42187" w:rsidRDefault="00C42187" w:rsidP="00627C04">
                              <w:pPr>
                                <w:jc w:val="center"/>
                              </w:pPr>
                              <w:r>
                                <w:t>TGBT2</w:t>
                              </w:r>
                            </w:p>
                          </w:txbxContent>
                        </v:textbox>
                      </v:shape>
                      <v:shape id="Text Box 63" o:spid="_x0000_s1049" type="#_x0000_t202" style="position:absolute;left:7605;top:14280;width:874;height:4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oDH8MA&#10;AADbAAAADwAAAGRycy9kb3ducmV2LnhtbESPQWvCQBSE70L/w/KE3sxupBVNs4ZiKfRUUVuht0f2&#10;mQSzb0N2a9J/3xUEj8PMfMPkxWhbcaHeN441pIkCQVw603Cl4evwPluC8AHZYOuYNPyRh2L9MMkx&#10;M27gHV32oRIRwj5DDXUIXSalL2uy6BPXEUfv5HqLIcq+kqbHIcJtK+dKLaTFhuNCjR1tairP+1+r&#10;4fvz9HN8UtvqzT53gxuVZLuSWj9Ox9cXEIHGcA/f2h9GwyKF65f4A+T6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8oDH8MAAADbAAAADwAAAAAAAAAAAAAAAACYAgAAZHJzL2Rv&#10;d25yZXYueG1sUEsFBgAAAAAEAAQA9QAAAIgDAAAAAA==&#10;" filled="f" stroked="f">
                        <v:textbox>
                          <w:txbxContent>
                            <w:p w:rsidR="00C42187" w:rsidRDefault="00C42187" w:rsidP="00627C04">
                              <w:pPr>
                                <w:jc w:val="center"/>
                              </w:pPr>
                              <w:r>
                                <w:t>TGBT1</w:t>
                              </w:r>
                            </w:p>
                          </w:txbxContent>
                        </v:textbox>
                      </v:shape>
                      <v:shape id="Text Box 64" o:spid="_x0000_s1050" type="#_x0000_t202" style="position:absolute;left:4051;top:13394;width:583;height:9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Ln8QA&#10;AADbAAAADwAAAGRycy9kb3ducmV2LnhtbESPQYvCMBSE7wv+h/AEb2uqgkg1iigr7mXRqgdvz+bZ&#10;FpuXbhNt/febBcHjMDPfMLNFa0rxoNoVlhUM+hEI4tTqgjMFx8PX5wSE88gaS8uk4EkOFvPOxwxj&#10;bRve0yPxmQgQdjEqyL2vYildmpNB17cVcfCutjbog6wzqWtsAtyUchhFY2mw4LCQY0WrnNJbcjcK&#10;TpefZ7mvRueoaL537eZ3l6w3mVK9brucgvDU+nf41d5qBeMh/H8JP0D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c/i5/EAAAA2wAAAA8AAAAAAAAAAAAAAAAAmAIAAGRycy9k&#10;b3ducmV2LnhtbFBLBQYAAAAABAAEAPUAAACJAwAAAAA=&#10;" filled="f" stroked="f">
                        <v:textbox style="layout-flow:vertical;mso-layout-flow-alt:bottom-to-top">
                          <w:txbxContent>
                            <w:p w:rsidR="00C42187" w:rsidRDefault="00C42187" w:rsidP="00627C04">
                              <w:r>
                                <w:t>L = 10m</w:t>
                              </w:r>
                            </w:p>
                          </w:txbxContent>
                        </v:textbox>
                      </v:shape>
                      <v:shape id="Text Box 65" o:spid="_x0000_s1051" type="#_x0000_t202" style="position:absolute;left:4412;top:12337;width:931;height:3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Q488MA&#10;AADbAAAADwAAAGRycy9kb3ducmV2LnhtbESPQWvCQBSE74L/YXlCb7prraKpq0il0JPSVAVvj+wz&#10;Cc2+DdmtSf+9Kwgeh5n5hlmuO1uJKzW+dKxhPFIgiDNnSs41HH4+h3MQPiAbrByThn/ysF71e0tM&#10;jGv5m65pyEWEsE9QQxFCnUjps4Is+pGriaN3cY3FEGWTS9NgG+G2kq9KzaTFkuNCgTV9FJT9pn9W&#10;w3F3OZ/e1D7f2mnduk5Jtgup9cug27yDCNSFZ/jR/jIaZhO4f4k/QK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FQ488MAAADbAAAADwAAAAAAAAAAAAAAAACYAgAAZHJzL2Rv&#10;d25yZXYueG1sUEsFBgAAAAAEAAQA9QAAAIgDAAAAAA==&#10;" filled="f" stroked="f">
                        <v:textbox>
                          <w:txbxContent>
                            <w:p w:rsidR="00C42187" w:rsidRDefault="00C42187" w:rsidP="00627C04">
                              <w:r>
                                <w:t>L = 6m</w:t>
                              </w:r>
                            </w:p>
                          </w:txbxContent>
                        </v:textbox>
                      </v:shape>
                      <v:shape id="Text Box 66" o:spid="_x0000_s1052" type="#_x0000_t202" style="position:absolute;left:6556;top:13752;width:873;height:3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2gh8IA&#10;AADbAAAADwAAAGRycy9kb3ducmV2LnhtbESPT4vCMBTE7wt+h/CEva2Ji4pWo4iLsCdl/QfeHs2z&#10;LTYvpYm2fnsjLHgcZuY3zGzR2lLcqfaFYw39ngJBnDpTcKbhsF9/jUH4gGywdEwaHuRhMe98zDAx&#10;ruE/uu9CJiKEfYIa8hCqREqf5mTR91xFHL2Lqy2GKOtMmhqbCLel/FZqJC0WHBdyrGiVU3rd3ayG&#10;4+ZyPg3UNvuxw6pxrZJsJ1Lrz267nIII1IZ3+L/9azSMBvD6En+An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vaCHwgAAANsAAAAPAAAAAAAAAAAAAAAAAJgCAABkcnMvZG93&#10;bnJldi54bWxQSwUGAAAAAAQABAD1AAAAhwMAAAAA&#10;" filled="f" stroked="f">
                        <v:textbox>
                          <w:txbxContent>
                            <w:p w:rsidR="00C42187" w:rsidRDefault="00C42187" w:rsidP="00627C04">
                              <w:r>
                                <w:t>L =4m</w:t>
                              </w:r>
                            </w:p>
                          </w:txbxContent>
                        </v:textbox>
                      </v:shape>
                      <v:shape id="Text Box 67" o:spid="_x0000_s1053" type="#_x0000_t202" style="position:absolute;left:5868;top:14436;width:981;height:3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EFHMIA&#10;AADbAAAADwAAAGRycy9kb3ducmV2LnhtbESPT4vCMBTE74LfITxhb5ooq2g1iijCnlzWf+Dt0Tzb&#10;YvNSmmi7394sLHgcZuY3zGLV2lI8qfaFYw3DgQJBnDpTcKbhdNz1pyB8QDZYOiYNv+Rhtex2FpgY&#10;1/APPQ8hExHCPkENeQhVIqVPc7LoB64ijt7N1RZDlHUmTY1NhNtSjpSaSIsFx4UcK9rklN4PD6vh&#10;vL9dL5/qO9vacdW4Vkm2M6n1R69dz0EEasM7/N/+MhomY/j7En+AX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8QUcwgAAANsAAAAPAAAAAAAAAAAAAAAAAJgCAABkcnMvZG93&#10;bnJldi54bWxQSwUGAAAAAAQABAD1AAAAhwMAAAAA&#10;" filled="f" stroked="f">
                        <v:textbox>
                          <w:txbxContent>
                            <w:p w:rsidR="00C42187" w:rsidRDefault="00C42187" w:rsidP="00627C04">
                              <w:r>
                                <w:t>L = 6m</w:t>
                              </w:r>
                            </w:p>
                          </w:txbxContent>
                        </v:textbox>
                      </v:shape>
                      <v:shape id="Text Box 68" o:spid="_x0000_s1054" type="#_x0000_t202" style="position:absolute;left:6449;top:12523;width:1771;height:7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Oba8MA&#10;AADbAAAADwAAAGRycy9kb3ducmV2LnhtbESPQWvCQBSE74L/YXmF3sxuRUObuopYhJ4UtRW8PbLP&#10;JDT7NmS3Jv57VxA8DjPzDTNb9LYWF2p95VjDW6JAEOfOVFxo+DmsR+8gfEA2WDsmDVfysJgPBzPM&#10;jOt4R5d9KESEsM9QQxlCk0np85Is+sQ1xNE7u9ZiiLItpGmxi3Bby7FSqbRYcVwosaFVSfnf/t9q&#10;+N2cT8eJ2hZfdtp0rleS7YfU+vWlX36CCNSHZ/jR/jYa0hTuX+IPkPM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COba8MAAADbAAAADwAAAAAAAAAAAAAAAACYAgAAZHJzL2Rv&#10;d25yZXYueG1sUEsFBgAAAAAEAAQA9QAAAIgDAAAAAA==&#10;" filled="f" stroked="f">
                        <v:textbox>
                          <w:txbxContent>
                            <w:p w:rsidR="00C42187" w:rsidRDefault="00C42187" w:rsidP="00627C04">
                              <w:pPr>
                                <w:spacing w:after="0"/>
                                <w:jc w:val="center"/>
                              </w:pPr>
                              <w:r>
                                <w:t>Canalisations électriques</w:t>
                              </w:r>
                            </w:p>
                          </w:txbxContent>
                        </v:textbox>
                      </v:shape>
                      <v:shape id="AutoShape 69" o:spid="_x0000_s1055" type="#_x0000_t32" style="position:absolute;left:5860;top:12840;width:849;height:14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TUwsQAAADbAAAADwAAAGRycy9kb3ducmV2LnhtbESPzYvCMBTE78L+D+EteNNUwQ+6RpEF&#10;QTz4Ufeyt0fzti3bvJQk1upfbwTB4zAzv2EWq87UoiXnK8sKRsMEBHFudcWFgp/zZjAH4QOyxtoy&#10;KbiRh9Xyo7fAVNsrn6jNQiEihH2KCsoQmlRKn5dk0A9tQxy9P+sMhihdIbXDa4SbWo6TZCoNVhwX&#10;Smzou6T8P7sYBZd6r9uTO9/Wu/w+OfLk8DsyUqn+Z7f+AhGoC+/wq73VCqYzeH6JP0Au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9tNTCxAAAANsAAAAPAAAAAAAAAAAA&#10;AAAAAKECAABkcnMvZG93bnJldi54bWxQSwUGAAAAAAQABAD5AAAAkgMAAAAA&#10;">
                        <v:stroke dashstyle="dash" endarrow="block" endarrowwidth="narrow"/>
                      </v:shape>
                      <v:shape id="AutoShape 70" o:spid="_x0000_s1056" type="#_x0000_t32" style="position:absolute;left:4570;top:12832;width:2132;height:77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tAsMEAAADbAAAADwAAAGRycy9kb3ducmV2LnhtbERPy2rCQBTdF/oPwy24q5MIikRHCYWC&#10;uLDVuHF3ydwmoZk7YWby0K/vLAouD+e93U+mFQM531hWkM4TEMSl1Q1XCq7F5/sahA/IGlvLpOBO&#10;Hva715ctZtqOfKbhEioRQ9hnqKAOocuk9GVNBv3cdsSR+7HOYIjQVVI7HGO4aeUiSVbSYMOxocaO&#10;Pmoqfy+9UdC3Jz2cXXHPj+Vj+c3Lr1tqpFKztynfgAg0haf4333QClZxbPwSf4Dc/Q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MK0CwwQAAANsAAAAPAAAAAAAAAAAAAAAA&#10;AKECAABkcnMvZG93bnJldi54bWxQSwUGAAAAAAQABAD5AAAAjwMAAAAA&#10;">
                        <v:stroke dashstyle="dash" endarrow="block" endarrowwidth="narrow"/>
                      </v:shape>
                      <v:shape id="AutoShape 71" o:spid="_x0000_s1057" type="#_x0000_t32" style="position:absolute;left:7508;top:13205;width:33;height:148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lFsIAAADbAAAADwAAAGRycy9kb3ducmV2LnhtbESPQYvCMBSE7wv+h/CEvSya6kG0GkUE&#10;YU8uq/bg7dE8k2rzUpqs1n+/EQSPw8x8wyxWnavFjdpQeVYwGmYgiEuvKzYKjoftYAoiRGSNtWdS&#10;8KAAq2XvY4G59nf+pds+GpEgHHJUYGNscilDaclhGPqGOHln3zqMSbZG6hbvCe5qOc6yiXRYcVqw&#10;2NDGUnnd/zkFu5O1emoqs/VF8dU8Lldf/GRKffa79RxEpC6+w6/2t1YwmcHzS/oBcvk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o/lFsIAAADbAAAADwAAAAAAAAAAAAAA&#10;AAChAgAAZHJzL2Rvd25yZXYueG1sUEsFBgAAAAAEAAQA+QAAAJADAAAAAA==&#10;">
                        <v:stroke dashstyle="dash" endarrow="block" endarrowwidth="narrow"/>
                      </v:shape>
                      <v:shape id="AutoShape 72" o:spid="_x0000_s1058" type="#_x0000_t32" style="position:absolute;left:7400;top:13221;width:100;height:80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4Taa8EAAADbAAAADwAAAGRycy9kb3ducmV2LnhtbERPz2vCMBS+D/wfwht4m6kDp3RGEWEg&#10;HtxsvXh7JG9tWfNSklirf705DDx+fL+X68G2oicfGscKppMMBLF2puFKwan8eluACBHZYOuYFNwo&#10;wHo1ellibtyVj9QXsRIphEOOCuoYu1zKoGuyGCauI07cr/MWY4K+ksbjNYXbVr5n2Ye02HBqqLGj&#10;bU36r7hYBZf2YPqjL2+bvb7Pfnj2fZ5aqdT4ddh8gog0xKf4370zCuZpffqSfoBcP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3hNprwQAAANsAAAAPAAAAAAAAAAAAAAAA&#10;AKECAABkcnMvZG93bnJldi54bWxQSwUGAAAAAAQABAD5AAAAjwMAAAAA&#10;">
                        <v:stroke dashstyle="dash" endarrow="block" endarrowwidth="narrow"/>
                      </v:shape>
                    </v:group>
                  </w:pict>
                </mc:Fallback>
              </mc:AlternateContent>
            </w:r>
          </w:p>
          <w:p w:rsidR="00627C04" w:rsidRDefault="00627C04" w:rsidP="00627C04">
            <w:pPr>
              <w:spacing w:line="259" w:lineRule="auto"/>
              <w:contextualSpacing/>
              <w:rPr>
                <w:szCs w:val="24"/>
              </w:rPr>
            </w:pPr>
          </w:p>
          <w:p w:rsidR="00627C04" w:rsidRDefault="00627C04" w:rsidP="00627C04">
            <w:pPr>
              <w:spacing w:line="259" w:lineRule="auto"/>
              <w:contextualSpacing/>
              <w:rPr>
                <w:szCs w:val="24"/>
              </w:rPr>
            </w:pPr>
          </w:p>
          <w:p w:rsidR="00627C04" w:rsidRDefault="00627C04" w:rsidP="00627C04">
            <w:pPr>
              <w:spacing w:line="259" w:lineRule="auto"/>
              <w:contextualSpacing/>
              <w:rPr>
                <w:szCs w:val="24"/>
              </w:rPr>
            </w:pPr>
          </w:p>
          <w:p w:rsidR="00627C04" w:rsidRDefault="00627C04" w:rsidP="00627C04">
            <w:pPr>
              <w:spacing w:line="259" w:lineRule="auto"/>
              <w:contextualSpacing/>
              <w:rPr>
                <w:szCs w:val="24"/>
              </w:rPr>
            </w:pPr>
          </w:p>
          <w:p w:rsidR="00627C04" w:rsidRDefault="00627C04" w:rsidP="00627C04">
            <w:pPr>
              <w:spacing w:line="259" w:lineRule="auto"/>
              <w:contextualSpacing/>
              <w:rPr>
                <w:szCs w:val="24"/>
              </w:rPr>
            </w:pPr>
          </w:p>
          <w:p w:rsidR="00627C04" w:rsidRDefault="00627C04" w:rsidP="00627C04">
            <w:pPr>
              <w:spacing w:line="259" w:lineRule="auto"/>
              <w:contextualSpacing/>
              <w:rPr>
                <w:szCs w:val="24"/>
              </w:rPr>
            </w:pPr>
          </w:p>
          <w:p w:rsidR="00627C04" w:rsidRDefault="00627C04" w:rsidP="00627C04">
            <w:pPr>
              <w:spacing w:line="259" w:lineRule="auto"/>
              <w:contextualSpacing/>
              <w:rPr>
                <w:szCs w:val="24"/>
              </w:rPr>
            </w:pPr>
          </w:p>
          <w:p w:rsidR="00627C04" w:rsidRDefault="00627C04" w:rsidP="00627C04">
            <w:pPr>
              <w:spacing w:line="259" w:lineRule="auto"/>
              <w:contextualSpacing/>
              <w:rPr>
                <w:szCs w:val="24"/>
              </w:rPr>
            </w:pPr>
          </w:p>
          <w:p w:rsidR="00627C04" w:rsidRDefault="00627C04" w:rsidP="00627C04">
            <w:pPr>
              <w:spacing w:line="259" w:lineRule="auto"/>
              <w:contextualSpacing/>
              <w:rPr>
                <w:szCs w:val="24"/>
              </w:rPr>
            </w:pPr>
          </w:p>
          <w:p w:rsidR="00627C04" w:rsidRDefault="00627C04" w:rsidP="00627C04">
            <w:pPr>
              <w:spacing w:line="259" w:lineRule="auto"/>
              <w:contextualSpacing/>
              <w:rPr>
                <w:szCs w:val="24"/>
              </w:rPr>
            </w:pPr>
          </w:p>
          <w:p w:rsidR="00627C04" w:rsidRDefault="00627C04" w:rsidP="00627C04">
            <w:pPr>
              <w:spacing w:line="259" w:lineRule="auto"/>
              <w:contextualSpacing/>
              <w:rPr>
                <w:szCs w:val="24"/>
              </w:rPr>
            </w:pPr>
          </w:p>
          <w:p w:rsidR="00627C04" w:rsidRDefault="00627C04" w:rsidP="00627C04">
            <w:pPr>
              <w:spacing w:line="259" w:lineRule="auto"/>
              <w:contextualSpacing/>
              <w:rPr>
                <w:szCs w:val="24"/>
              </w:rPr>
            </w:pPr>
          </w:p>
          <w:p w:rsidR="00627C04" w:rsidRDefault="00627C04" w:rsidP="00627C04">
            <w:pPr>
              <w:spacing w:line="259" w:lineRule="auto"/>
              <w:contextualSpacing/>
              <w:rPr>
                <w:szCs w:val="24"/>
              </w:rPr>
            </w:pPr>
          </w:p>
          <w:p w:rsidR="00627C04" w:rsidRPr="00627C04" w:rsidRDefault="00627C04" w:rsidP="00627C04">
            <w:pPr>
              <w:spacing w:line="259" w:lineRule="auto"/>
              <w:contextualSpacing/>
              <w:rPr>
                <w:szCs w:val="24"/>
              </w:rPr>
            </w:pPr>
          </w:p>
          <w:p w:rsidR="00505C40" w:rsidRPr="00BC53A7" w:rsidRDefault="00505C40" w:rsidP="00505C40">
            <w:pPr>
              <w:jc w:val="center"/>
              <w:rPr>
                <w:rFonts w:cs="Arial"/>
                <w:szCs w:val="24"/>
              </w:rPr>
            </w:pPr>
            <w:r>
              <w:rPr>
                <w:i/>
                <w:szCs w:val="24"/>
              </w:rPr>
              <w:t>Figure 6</w:t>
            </w:r>
            <w:r w:rsidRPr="00BC53A7">
              <w:rPr>
                <w:i/>
                <w:szCs w:val="24"/>
              </w:rPr>
              <w:t xml:space="preserve"> : </w:t>
            </w:r>
            <w:r w:rsidR="007C2954">
              <w:rPr>
                <w:i/>
                <w:szCs w:val="24"/>
              </w:rPr>
              <w:t>P</w:t>
            </w:r>
            <w:r>
              <w:rPr>
                <w:i/>
                <w:szCs w:val="24"/>
              </w:rPr>
              <w:t>lan d’implantation du nouveau poste</w:t>
            </w:r>
          </w:p>
          <w:p w:rsidR="00627C04" w:rsidRPr="00627C04" w:rsidRDefault="00627C04" w:rsidP="00627C04">
            <w:pPr>
              <w:spacing w:line="259" w:lineRule="auto"/>
              <w:contextualSpacing/>
              <w:rPr>
                <w:szCs w:val="24"/>
              </w:rPr>
            </w:pPr>
          </w:p>
          <w:p w:rsidR="0053596B" w:rsidRPr="00780205" w:rsidRDefault="0053596B" w:rsidP="0053596B">
            <w:pPr>
              <w:pStyle w:val="Paragraphedeliste"/>
              <w:widowControl/>
              <w:ind w:left="720" w:firstLine="0"/>
              <w:contextualSpacing/>
              <w:rPr>
                <w:sz w:val="18"/>
                <w:szCs w:val="18"/>
              </w:rPr>
            </w:pPr>
          </w:p>
        </w:tc>
      </w:tr>
    </w:tbl>
    <w:p w:rsidR="00BC53A7" w:rsidRDefault="00BC53A7" w:rsidP="00BC53A7"/>
    <w:p w:rsidR="00DF0D70" w:rsidRPr="003F7F14" w:rsidRDefault="00DF0D70" w:rsidP="00DF0D70">
      <w:pPr>
        <w:rPr>
          <w:i/>
        </w:rPr>
      </w:pPr>
      <w:r w:rsidRPr="003F7F14">
        <w:rPr>
          <w:i/>
        </w:rPr>
        <w:t>Documents nécessaires pour cette partie :</w:t>
      </w:r>
    </w:p>
    <w:p w:rsidR="00DF0D70" w:rsidRDefault="00DF0D70" w:rsidP="00DF0D70">
      <w:pPr>
        <w:pStyle w:val="Corpsdetexte"/>
        <w:numPr>
          <w:ilvl w:val="0"/>
          <w:numId w:val="4"/>
        </w:numPr>
        <w:rPr>
          <w:i/>
        </w:rPr>
      </w:pPr>
      <w:r w:rsidRPr="0038218D">
        <w:rPr>
          <w:i/>
        </w:rPr>
        <w:t>Dossier technique : DTEC</w:t>
      </w:r>
      <w:r w:rsidR="0038218D" w:rsidRPr="0038218D">
        <w:rPr>
          <w:i/>
        </w:rPr>
        <w:t>3</w:t>
      </w:r>
    </w:p>
    <w:p w:rsidR="00DF0D70" w:rsidRDefault="00DF0D70" w:rsidP="00DF0D70">
      <w:pPr>
        <w:pStyle w:val="Paragraphedeliste"/>
        <w:numPr>
          <w:ilvl w:val="2"/>
          <w:numId w:val="31"/>
        </w:numPr>
        <w:tabs>
          <w:tab w:val="left" w:pos="1555"/>
          <w:tab w:val="left" w:pos="1556"/>
        </w:tabs>
        <w:spacing w:before="182"/>
      </w:pPr>
      <w:r>
        <w:rPr>
          <w:b/>
        </w:rPr>
        <w:t>Donne</w:t>
      </w:r>
      <w:r w:rsidR="00344BC8" w:rsidRPr="00DF0D70">
        <w:rPr>
          <w:b/>
        </w:rPr>
        <w:t>r</w:t>
      </w:r>
      <w:r w:rsidRPr="00DF0D70">
        <w:t xml:space="preserve"> en les justifiants</w:t>
      </w:r>
      <w:r>
        <w:rPr>
          <w:b/>
        </w:rPr>
        <w:t>,</w:t>
      </w:r>
      <w:r w:rsidR="00344BC8">
        <w:t xml:space="preserve"> le</w:t>
      </w:r>
      <w:r>
        <w:t>s</w:t>
      </w:r>
      <w:r w:rsidR="00344BC8">
        <w:t xml:space="preserve"> coût</w:t>
      </w:r>
      <w:r>
        <w:t>s</w:t>
      </w:r>
      <w:r w:rsidR="00E42707">
        <w:t xml:space="preserve"> hors taxe (HT)</w:t>
      </w:r>
      <w:r w:rsidR="00344BC8">
        <w:t xml:space="preserve"> </w:t>
      </w:r>
      <w:r w:rsidR="00DC560F">
        <w:rPr>
          <w:noProof/>
          <w:szCs w:val="24"/>
        </w:rPr>
        <w:t>relatifs au</w:t>
      </w:r>
      <w:r w:rsidR="00F36ABC">
        <w:rPr>
          <w:noProof/>
          <w:szCs w:val="24"/>
        </w:rPr>
        <w:t>x</w:t>
      </w:r>
      <w:r w:rsidR="00DC560F">
        <w:rPr>
          <w:noProof/>
          <w:szCs w:val="24"/>
        </w:rPr>
        <w:t xml:space="preserve"> réemploi</w:t>
      </w:r>
      <w:r w:rsidR="00F36ABC">
        <w:rPr>
          <w:noProof/>
          <w:szCs w:val="24"/>
        </w:rPr>
        <w:t>s</w:t>
      </w:r>
      <w:r w:rsidR="00DC560F">
        <w:rPr>
          <w:noProof/>
          <w:szCs w:val="24"/>
        </w:rPr>
        <w:t xml:space="preserve"> </w:t>
      </w:r>
      <w:r>
        <w:rPr>
          <w:noProof/>
          <w:szCs w:val="24"/>
        </w:rPr>
        <w:t>des cellules et des transformateurs de l’ancien site de production.</w:t>
      </w:r>
      <w:r>
        <w:t xml:space="preserve"> </w:t>
      </w:r>
      <w:r w:rsidR="00344BC8" w:rsidRPr="00DF0D70">
        <w:rPr>
          <w:b/>
        </w:rPr>
        <w:t>Consigner</w:t>
      </w:r>
      <w:r w:rsidR="00344BC8">
        <w:t xml:space="preserve"> vos résultats sous forme de tableau faisant apparaître la désignation, la quantité, le prix unitaire </w:t>
      </w:r>
      <w:r>
        <w:t>et le prix total</w:t>
      </w:r>
      <w:r w:rsidR="00344BC8">
        <w:t>.</w:t>
      </w:r>
    </w:p>
    <w:p w:rsidR="009F13EC" w:rsidRDefault="009F13EC" w:rsidP="00344BC8">
      <w:pPr>
        <w:pStyle w:val="Paragraphedeliste"/>
        <w:numPr>
          <w:ilvl w:val="2"/>
          <w:numId w:val="31"/>
        </w:numPr>
        <w:tabs>
          <w:tab w:val="left" w:pos="1555"/>
          <w:tab w:val="left" w:pos="1556"/>
        </w:tabs>
        <w:spacing w:before="182"/>
        <w:ind w:hanging="851"/>
      </w:pPr>
      <w:r w:rsidRPr="009F13EC">
        <w:rPr>
          <w:b/>
        </w:rPr>
        <w:t>Calculer</w:t>
      </w:r>
      <w:r>
        <w:t xml:space="preserve"> en le justifiant, le coût total hors-taxe du poste de transformation HT/</w:t>
      </w:r>
      <w:r w:rsidR="008F087A">
        <w:t>BT sur</w:t>
      </w:r>
      <w:r>
        <w:t xml:space="preserve"> la base de l’offre commerciale</w:t>
      </w:r>
      <w:r w:rsidR="00563F32">
        <w:t xml:space="preserve"> (DTEC 3)</w:t>
      </w:r>
      <w:r>
        <w:t xml:space="preserve">. </w:t>
      </w:r>
    </w:p>
    <w:p w:rsidR="00344BC8" w:rsidRDefault="009F13EC" w:rsidP="004D4FCF">
      <w:pPr>
        <w:pStyle w:val="Paragraphedeliste"/>
        <w:numPr>
          <w:ilvl w:val="2"/>
          <w:numId w:val="31"/>
        </w:numPr>
        <w:tabs>
          <w:tab w:val="left" w:pos="1555"/>
          <w:tab w:val="left" w:pos="1556"/>
        </w:tabs>
        <w:spacing w:before="182"/>
        <w:ind w:hanging="851"/>
      </w:pPr>
      <w:r w:rsidRPr="00A12522">
        <w:rPr>
          <w:b/>
        </w:rPr>
        <w:t>Rédiger</w:t>
      </w:r>
      <w:r>
        <w:t xml:space="preserve"> une note, b</w:t>
      </w:r>
      <w:r w:rsidRPr="009F13EC">
        <w:t>ilan de votre travail</w:t>
      </w:r>
      <w:r>
        <w:t>,</w:t>
      </w:r>
      <w:r w:rsidRPr="009F13EC">
        <w:t xml:space="preserve"> qui permettra à la direction de prendre une décision quant au réemploi ou non, des transformateurs existants.</w:t>
      </w:r>
      <w:r w:rsidR="00344BC8">
        <w:br w:type="page"/>
      </w:r>
    </w:p>
    <w:p w:rsidR="00A56EF4" w:rsidRPr="00A56EF4" w:rsidRDefault="00A56EF4" w:rsidP="00272AB9">
      <w:pPr>
        <w:pStyle w:val="Titre2"/>
        <w:numPr>
          <w:ilvl w:val="0"/>
          <w:numId w:val="43"/>
        </w:numPr>
        <w:ind w:left="284" w:hanging="284"/>
      </w:pPr>
      <w:bookmarkStart w:id="11" w:name="_Toc504493122"/>
      <w:r>
        <w:lastRenderedPageBreak/>
        <w:t>"</w:t>
      </w:r>
      <w:r w:rsidR="00836DC9">
        <w:t>Production du</w:t>
      </w:r>
      <w:r w:rsidR="00E81139">
        <w:t xml:space="preserve"> froid primaire</w:t>
      </w:r>
      <w:r w:rsidRPr="00A56EF4">
        <w:t>"</w:t>
      </w:r>
      <w:bookmarkEnd w:id="11"/>
    </w:p>
    <w:p w:rsidR="00A56EF4" w:rsidRPr="00F877EE" w:rsidRDefault="00A56EF4" w:rsidP="00F877EE">
      <w:pPr>
        <w:spacing w:after="0"/>
        <w:rPr>
          <w:sz w:val="18"/>
          <w:szCs w:val="18"/>
        </w:rPr>
      </w:pPr>
    </w:p>
    <w:tbl>
      <w:tblPr>
        <w:tblStyle w:val="Grilledutableau"/>
        <w:tblW w:w="0" w:type="auto"/>
        <w:tblLook w:val="04A0" w:firstRow="1" w:lastRow="0" w:firstColumn="1" w:lastColumn="0" w:noHBand="0" w:noVBand="1"/>
      </w:tblPr>
      <w:tblGrid>
        <w:gridCol w:w="10344"/>
      </w:tblGrid>
      <w:tr w:rsidR="00A56EF4" w:rsidRPr="00A56EF4" w:rsidTr="00B75F03">
        <w:tc>
          <w:tcPr>
            <w:tcW w:w="10344" w:type="dxa"/>
          </w:tcPr>
          <w:p w:rsidR="00A56EF4" w:rsidRPr="005D53FC" w:rsidRDefault="00A56EF4" w:rsidP="00C53C1D">
            <w:pPr>
              <w:jc w:val="center"/>
              <w:rPr>
                <w:sz w:val="32"/>
                <w:szCs w:val="32"/>
              </w:rPr>
            </w:pPr>
            <w:r w:rsidRPr="005D53FC">
              <w:rPr>
                <w:sz w:val="32"/>
                <w:szCs w:val="32"/>
              </w:rPr>
              <w:t>Contexte</w:t>
            </w:r>
          </w:p>
          <w:p w:rsidR="006C5E25" w:rsidRPr="009A2672" w:rsidRDefault="006C5E25" w:rsidP="00C53C1D">
            <w:pPr>
              <w:jc w:val="center"/>
              <w:rPr>
                <w:sz w:val="16"/>
                <w:szCs w:val="16"/>
              </w:rPr>
            </w:pPr>
          </w:p>
          <w:p w:rsidR="00B512DA" w:rsidRDefault="00A56EF4" w:rsidP="00747CD1">
            <w:pPr>
              <w:jc w:val="both"/>
              <w:rPr>
                <w:rFonts w:cs="Arial"/>
                <w:szCs w:val="24"/>
              </w:rPr>
            </w:pPr>
            <w:r w:rsidRPr="00AF05B2">
              <w:rPr>
                <w:szCs w:val="24"/>
              </w:rPr>
              <w:t xml:space="preserve">La </w:t>
            </w:r>
            <w:r w:rsidR="00714689" w:rsidRPr="00AF05B2">
              <w:rPr>
                <w:szCs w:val="24"/>
              </w:rPr>
              <w:t xml:space="preserve">volonté de </w:t>
            </w:r>
            <w:r w:rsidR="00A46C61" w:rsidRPr="00AF05B2">
              <w:rPr>
                <w:szCs w:val="24"/>
              </w:rPr>
              <w:t>mise en place d'une solution économe en énergie pour la production du fro</w:t>
            </w:r>
            <w:r w:rsidR="00450624" w:rsidRPr="00AF05B2">
              <w:rPr>
                <w:szCs w:val="24"/>
              </w:rPr>
              <w:t xml:space="preserve">id primaire </w:t>
            </w:r>
            <w:r w:rsidR="00522A4A" w:rsidRPr="00AF05B2">
              <w:rPr>
                <w:szCs w:val="24"/>
              </w:rPr>
              <w:t>a</w:t>
            </w:r>
            <w:r w:rsidR="00450624" w:rsidRPr="00AF05B2">
              <w:rPr>
                <w:szCs w:val="24"/>
              </w:rPr>
              <w:t xml:space="preserve"> permis d'opter pour </w:t>
            </w:r>
            <w:r w:rsidR="00A17697" w:rsidRPr="00AF05B2">
              <w:rPr>
                <w:szCs w:val="24"/>
              </w:rPr>
              <w:t>un</w:t>
            </w:r>
            <w:r w:rsidR="00253305">
              <w:rPr>
                <w:szCs w:val="24"/>
              </w:rPr>
              <w:t xml:space="preserve">e centrale </w:t>
            </w:r>
            <w:r w:rsidR="00A17697" w:rsidRPr="00AF05B2">
              <w:rPr>
                <w:szCs w:val="24"/>
              </w:rPr>
              <w:t>fonctionnant à l'ammoniac (NH</w:t>
            </w:r>
            <w:r w:rsidR="00A17697" w:rsidRPr="00302DDD">
              <w:rPr>
                <w:szCs w:val="24"/>
                <w:vertAlign w:val="subscript"/>
              </w:rPr>
              <w:t>3</w:t>
            </w:r>
            <w:r w:rsidR="00A17697" w:rsidRPr="00AF05B2">
              <w:rPr>
                <w:szCs w:val="24"/>
              </w:rPr>
              <w:t>).</w:t>
            </w:r>
            <w:r w:rsidR="00253305">
              <w:rPr>
                <w:szCs w:val="24"/>
              </w:rPr>
              <w:t xml:space="preserve"> </w:t>
            </w:r>
            <w:r w:rsidR="00253305" w:rsidRPr="00441B46">
              <w:rPr>
                <w:rFonts w:cs="Arial"/>
                <w:szCs w:val="24"/>
              </w:rPr>
              <w:t>Quel</w:t>
            </w:r>
            <w:r w:rsidR="00B0566C">
              <w:rPr>
                <w:rFonts w:cs="Arial"/>
                <w:szCs w:val="24"/>
              </w:rPr>
              <w:t>le</w:t>
            </w:r>
            <w:r w:rsidR="00253305" w:rsidRPr="00441B46">
              <w:rPr>
                <w:rFonts w:cs="Arial"/>
                <w:szCs w:val="24"/>
              </w:rPr>
              <w:t xml:space="preserve">s </w:t>
            </w:r>
            <w:r w:rsidR="00253305">
              <w:rPr>
                <w:rFonts w:cs="Arial"/>
                <w:szCs w:val="24"/>
              </w:rPr>
              <w:t>dispositions doit-on prendre pour piloter efficacement les compresseurs de cette</w:t>
            </w:r>
            <w:r w:rsidR="00253305" w:rsidRPr="00441B46">
              <w:rPr>
                <w:rFonts w:cs="Arial"/>
                <w:szCs w:val="24"/>
              </w:rPr>
              <w:t xml:space="preserve"> centrale NH</w:t>
            </w:r>
            <w:r w:rsidR="00253305" w:rsidRPr="00302DDD">
              <w:rPr>
                <w:rFonts w:cs="Arial"/>
                <w:szCs w:val="24"/>
                <w:vertAlign w:val="subscript"/>
              </w:rPr>
              <w:t>3</w:t>
            </w:r>
            <w:r w:rsidR="00253305">
              <w:rPr>
                <w:rFonts w:cs="Arial"/>
                <w:szCs w:val="24"/>
              </w:rPr>
              <w:t> ?</w:t>
            </w:r>
          </w:p>
          <w:p w:rsidR="00677B99" w:rsidRDefault="00677B99" w:rsidP="00B512DA">
            <w:pPr>
              <w:spacing w:before="240"/>
              <w:jc w:val="both"/>
              <w:rPr>
                <w:szCs w:val="24"/>
              </w:rPr>
            </w:pPr>
            <w:r>
              <w:rPr>
                <w:szCs w:val="24"/>
              </w:rPr>
              <w:t xml:space="preserve">La figure </w:t>
            </w:r>
            <w:r w:rsidR="00D73211">
              <w:rPr>
                <w:szCs w:val="24"/>
              </w:rPr>
              <w:t>7</w:t>
            </w:r>
            <w:r>
              <w:rPr>
                <w:szCs w:val="24"/>
              </w:rPr>
              <w:t xml:space="preserve"> ci-dessous présente l’architecture envisagée pour </w:t>
            </w:r>
            <w:r w:rsidR="00FB2AE2">
              <w:rPr>
                <w:szCs w:val="24"/>
              </w:rPr>
              <w:t>répondre à cette problématique</w:t>
            </w:r>
            <w:r>
              <w:rPr>
                <w:szCs w:val="24"/>
              </w:rPr>
              <w:t>.</w:t>
            </w:r>
          </w:p>
          <w:p w:rsidR="00676E8B" w:rsidRDefault="00D1328F" w:rsidP="00D1328F">
            <w:pPr>
              <w:jc w:val="center"/>
              <w:rPr>
                <w:szCs w:val="24"/>
              </w:rPr>
            </w:pPr>
            <w:r>
              <w:rPr>
                <w:noProof/>
                <w:lang w:eastAsia="fr-FR"/>
              </w:rPr>
              <w:drawing>
                <wp:inline distT="0" distB="0" distL="0" distR="0" wp14:anchorId="79AA6150" wp14:editId="18644090">
                  <wp:extent cx="3726312" cy="2110019"/>
                  <wp:effectExtent l="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740011" cy="2117776"/>
                          </a:xfrm>
                          <a:prstGeom prst="rect">
                            <a:avLst/>
                          </a:prstGeom>
                        </pic:spPr>
                      </pic:pic>
                    </a:graphicData>
                  </a:graphic>
                </wp:inline>
              </w:drawing>
            </w:r>
          </w:p>
          <w:p w:rsidR="00676E8B" w:rsidRDefault="00676E8B" w:rsidP="00D1328F">
            <w:pPr>
              <w:jc w:val="both"/>
              <w:rPr>
                <w:szCs w:val="24"/>
              </w:rPr>
            </w:pPr>
          </w:p>
          <w:p w:rsidR="000608A5" w:rsidRDefault="000608A5" w:rsidP="000608A5">
            <w:pPr>
              <w:jc w:val="center"/>
              <w:rPr>
                <w:szCs w:val="24"/>
              </w:rPr>
            </w:pPr>
            <w:r>
              <w:rPr>
                <w:szCs w:val="24"/>
              </w:rPr>
              <w:t xml:space="preserve">Figure </w:t>
            </w:r>
            <w:r w:rsidR="00B512DA">
              <w:rPr>
                <w:szCs w:val="24"/>
              </w:rPr>
              <w:t>7 :</w:t>
            </w:r>
            <w:r>
              <w:rPr>
                <w:szCs w:val="24"/>
              </w:rPr>
              <w:t xml:space="preserve"> Architecture de pilotage des compresseurs</w:t>
            </w:r>
          </w:p>
          <w:p w:rsidR="00676E8B" w:rsidRDefault="00676E8B" w:rsidP="00747CD1">
            <w:pPr>
              <w:jc w:val="both"/>
              <w:rPr>
                <w:szCs w:val="24"/>
              </w:rPr>
            </w:pPr>
          </w:p>
          <w:p w:rsidR="00A56EF4" w:rsidRPr="009A2672" w:rsidRDefault="00F13E10" w:rsidP="00FE4256">
            <w:pPr>
              <w:jc w:val="both"/>
              <w:rPr>
                <w:szCs w:val="24"/>
              </w:rPr>
            </w:pPr>
            <w:r w:rsidRPr="009A2672">
              <w:rPr>
                <w:szCs w:val="24"/>
              </w:rPr>
              <w:t>L</w:t>
            </w:r>
            <w:r w:rsidR="00FE4256" w:rsidRPr="009A2672">
              <w:rPr>
                <w:szCs w:val="24"/>
              </w:rPr>
              <w:t xml:space="preserve">a </w:t>
            </w:r>
            <w:r w:rsidR="00DE7D42" w:rsidRPr="009A2672">
              <w:rPr>
                <w:szCs w:val="24"/>
              </w:rPr>
              <w:t xml:space="preserve">solution envisagée </w:t>
            </w:r>
            <w:r w:rsidRPr="009A2672">
              <w:rPr>
                <w:szCs w:val="24"/>
              </w:rPr>
              <w:t>comprend :</w:t>
            </w:r>
          </w:p>
          <w:p w:rsidR="00A46C61" w:rsidRPr="009A2672" w:rsidRDefault="00FE4256" w:rsidP="00FE4256">
            <w:pPr>
              <w:pStyle w:val="Paragraphedeliste"/>
              <w:numPr>
                <w:ilvl w:val="0"/>
                <w:numId w:val="38"/>
              </w:numPr>
              <w:rPr>
                <w:szCs w:val="24"/>
              </w:rPr>
            </w:pPr>
            <w:r w:rsidRPr="009A2672">
              <w:rPr>
                <w:szCs w:val="24"/>
              </w:rPr>
              <w:t>Trois compresseurs</w:t>
            </w:r>
            <w:r w:rsidR="00A46C61" w:rsidRPr="009A2672">
              <w:rPr>
                <w:szCs w:val="24"/>
              </w:rPr>
              <w:t xml:space="preserve"> </w:t>
            </w:r>
            <w:r w:rsidR="00F13E10" w:rsidRPr="009A2672">
              <w:rPr>
                <w:szCs w:val="24"/>
              </w:rPr>
              <w:t xml:space="preserve">à vis </w:t>
            </w:r>
            <w:r w:rsidR="00A46C61" w:rsidRPr="009A2672">
              <w:rPr>
                <w:szCs w:val="24"/>
              </w:rPr>
              <w:t>identiques</w:t>
            </w:r>
            <w:r w:rsidR="00B512DA">
              <w:rPr>
                <w:szCs w:val="24"/>
              </w:rPr>
              <w:t>. Chaque compresseur est</w:t>
            </w:r>
            <w:r w:rsidRPr="009A2672">
              <w:rPr>
                <w:szCs w:val="24"/>
              </w:rPr>
              <w:t xml:space="preserve"> </w:t>
            </w:r>
            <w:r w:rsidR="003A6BB5" w:rsidRPr="009A2672">
              <w:rPr>
                <w:szCs w:val="24"/>
              </w:rPr>
              <w:t xml:space="preserve">accouplé à </w:t>
            </w:r>
            <w:r w:rsidR="00B512DA">
              <w:rPr>
                <w:szCs w:val="24"/>
              </w:rPr>
              <w:t>un</w:t>
            </w:r>
            <w:r w:rsidR="003A6BB5" w:rsidRPr="009A2672">
              <w:rPr>
                <w:szCs w:val="24"/>
              </w:rPr>
              <w:t xml:space="preserve"> moteur haut </w:t>
            </w:r>
            <w:r w:rsidR="00522A4A" w:rsidRPr="009A2672">
              <w:rPr>
                <w:szCs w:val="24"/>
              </w:rPr>
              <w:t>rendement</w:t>
            </w:r>
            <w:r w:rsidRPr="009A2672">
              <w:rPr>
                <w:szCs w:val="24"/>
              </w:rPr>
              <w:t xml:space="preserve">. Le document technique </w:t>
            </w:r>
            <w:r w:rsidRPr="001A2F6C">
              <w:rPr>
                <w:szCs w:val="24"/>
              </w:rPr>
              <w:t>DTEC</w:t>
            </w:r>
            <w:r w:rsidR="001A2F6C">
              <w:rPr>
                <w:szCs w:val="24"/>
              </w:rPr>
              <w:t>4</w:t>
            </w:r>
            <w:r w:rsidRPr="009A2672">
              <w:rPr>
                <w:szCs w:val="24"/>
              </w:rPr>
              <w:t xml:space="preserve"> présente une étude de dimensionnement des compresseurs ;</w:t>
            </w:r>
          </w:p>
          <w:p w:rsidR="00880C15" w:rsidRPr="009A2672" w:rsidRDefault="00FE4256" w:rsidP="00FE4256">
            <w:pPr>
              <w:pStyle w:val="Paragraphedeliste"/>
              <w:numPr>
                <w:ilvl w:val="0"/>
                <w:numId w:val="38"/>
              </w:numPr>
              <w:rPr>
                <w:szCs w:val="24"/>
              </w:rPr>
            </w:pPr>
            <w:r w:rsidRPr="009A2672">
              <w:rPr>
                <w:szCs w:val="24"/>
              </w:rPr>
              <w:t>Une</w:t>
            </w:r>
            <w:r w:rsidR="00714689" w:rsidRPr="009A2672">
              <w:rPr>
                <w:szCs w:val="24"/>
              </w:rPr>
              <w:t xml:space="preserve"> </w:t>
            </w:r>
            <w:r w:rsidR="00D7317B" w:rsidRPr="009A2672">
              <w:rPr>
                <w:szCs w:val="24"/>
              </w:rPr>
              <w:t xml:space="preserve">variation de vitesse </w:t>
            </w:r>
            <w:r w:rsidR="00714689" w:rsidRPr="009A2672">
              <w:rPr>
                <w:szCs w:val="24"/>
              </w:rPr>
              <w:t xml:space="preserve">sur chaque compresseur </w:t>
            </w:r>
            <w:r w:rsidR="00D7317B" w:rsidRPr="009A2672">
              <w:rPr>
                <w:szCs w:val="24"/>
              </w:rPr>
              <w:t>de 25 à 60</w:t>
            </w:r>
            <w:r w:rsidR="00B512DA">
              <w:rPr>
                <w:szCs w:val="24"/>
              </w:rPr>
              <w:t xml:space="preserve"> </w:t>
            </w:r>
            <w:r w:rsidR="00D7317B" w:rsidRPr="009A2672">
              <w:rPr>
                <w:szCs w:val="24"/>
              </w:rPr>
              <w:t>Hz</w:t>
            </w:r>
            <w:r w:rsidR="00714689" w:rsidRPr="009A2672">
              <w:rPr>
                <w:szCs w:val="24"/>
              </w:rPr>
              <w:t xml:space="preserve"> afin d'obtenir une régulation de puissance sans engendrer de risque de casse du </w:t>
            </w:r>
            <w:r w:rsidR="001410AE" w:rsidRPr="009A2672">
              <w:rPr>
                <w:szCs w:val="24"/>
              </w:rPr>
              <w:t>compresseur</w:t>
            </w:r>
            <w:r w:rsidR="00714689" w:rsidRPr="009A2672">
              <w:rPr>
                <w:szCs w:val="24"/>
              </w:rPr>
              <w:t xml:space="preserve"> (fréquence mini 25</w:t>
            </w:r>
            <w:r w:rsidR="00B512DA">
              <w:rPr>
                <w:szCs w:val="24"/>
              </w:rPr>
              <w:t xml:space="preserve"> </w:t>
            </w:r>
            <w:r w:rsidR="00714689" w:rsidRPr="009A2672">
              <w:rPr>
                <w:szCs w:val="24"/>
              </w:rPr>
              <w:t>Hz imposée par le constructeur du compresseur à vis)</w:t>
            </w:r>
            <w:r w:rsidRPr="009A2672">
              <w:rPr>
                <w:szCs w:val="24"/>
              </w:rPr>
              <w:t xml:space="preserve"> </w:t>
            </w:r>
            <w:r w:rsidR="00714689" w:rsidRPr="009A2672">
              <w:rPr>
                <w:szCs w:val="24"/>
              </w:rPr>
              <w:t>;</w:t>
            </w:r>
          </w:p>
          <w:p w:rsidR="00E946FC" w:rsidRPr="009A2672" w:rsidRDefault="00FE4256" w:rsidP="00FE4256">
            <w:pPr>
              <w:pStyle w:val="Paragraphedeliste"/>
              <w:numPr>
                <w:ilvl w:val="0"/>
                <w:numId w:val="38"/>
              </w:numPr>
              <w:rPr>
                <w:szCs w:val="24"/>
              </w:rPr>
            </w:pPr>
            <w:r w:rsidRPr="009A2672">
              <w:rPr>
                <w:szCs w:val="24"/>
              </w:rPr>
              <w:t xml:space="preserve">Une </w:t>
            </w:r>
            <w:r w:rsidR="00714689" w:rsidRPr="009A2672">
              <w:rPr>
                <w:szCs w:val="24"/>
              </w:rPr>
              <w:t xml:space="preserve">montée (démarrage) et </w:t>
            </w:r>
            <w:r w:rsidRPr="009A2672">
              <w:rPr>
                <w:szCs w:val="24"/>
              </w:rPr>
              <w:t xml:space="preserve">une </w:t>
            </w:r>
            <w:r w:rsidR="00714689" w:rsidRPr="009A2672">
              <w:rPr>
                <w:szCs w:val="24"/>
              </w:rPr>
              <w:t xml:space="preserve">descente (arrêt) en puissance </w:t>
            </w:r>
            <w:r w:rsidR="00B13476" w:rsidRPr="009A2672">
              <w:rPr>
                <w:szCs w:val="24"/>
              </w:rPr>
              <w:t>de la centrale NH</w:t>
            </w:r>
            <w:r w:rsidR="00B13476" w:rsidRPr="00302DDD">
              <w:rPr>
                <w:szCs w:val="24"/>
                <w:vertAlign w:val="subscript"/>
              </w:rPr>
              <w:t>3</w:t>
            </w:r>
            <w:r w:rsidR="00B13476" w:rsidRPr="009A2672">
              <w:rPr>
                <w:szCs w:val="24"/>
              </w:rPr>
              <w:t xml:space="preserve">, </w:t>
            </w:r>
            <w:r w:rsidR="00714689" w:rsidRPr="009A2672">
              <w:rPr>
                <w:szCs w:val="24"/>
              </w:rPr>
              <w:t>grâce</w:t>
            </w:r>
            <w:r w:rsidR="001410AE" w:rsidRPr="009A2672">
              <w:rPr>
                <w:szCs w:val="24"/>
              </w:rPr>
              <w:t xml:space="preserve"> à 4 positions </w:t>
            </w:r>
            <w:r w:rsidR="00714689" w:rsidRPr="009A2672">
              <w:rPr>
                <w:szCs w:val="24"/>
              </w:rPr>
              <w:t xml:space="preserve">de tiroirs </w:t>
            </w:r>
            <w:r w:rsidR="001410AE" w:rsidRPr="009A2672">
              <w:rPr>
                <w:szCs w:val="24"/>
              </w:rPr>
              <w:t>(25, 50, 75, 100</w:t>
            </w:r>
            <w:r w:rsidR="00A12522">
              <w:rPr>
                <w:szCs w:val="24"/>
              </w:rPr>
              <w:t xml:space="preserve"> </w:t>
            </w:r>
            <w:r w:rsidR="001410AE" w:rsidRPr="009A2672">
              <w:rPr>
                <w:szCs w:val="24"/>
              </w:rPr>
              <w:t xml:space="preserve">%) sur </w:t>
            </w:r>
            <w:r w:rsidRPr="009A2672">
              <w:rPr>
                <w:szCs w:val="24"/>
              </w:rPr>
              <w:t>la vis de compression</w:t>
            </w:r>
            <w:r w:rsidR="00B13476" w:rsidRPr="009A2672">
              <w:rPr>
                <w:szCs w:val="24"/>
              </w:rPr>
              <w:t xml:space="preserve">. Le document technique </w:t>
            </w:r>
            <w:r w:rsidR="00B13476" w:rsidRPr="001A2F6C">
              <w:rPr>
                <w:szCs w:val="24"/>
              </w:rPr>
              <w:t>DTEC</w:t>
            </w:r>
            <w:r w:rsidR="001A2F6C">
              <w:rPr>
                <w:szCs w:val="24"/>
              </w:rPr>
              <w:t>5</w:t>
            </w:r>
            <w:r w:rsidR="00B13476" w:rsidRPr="009A2672">
              <w:rPr>
                <w:szCs w:val="24"/>
              </w:rPr>
              <w:t xml:space="preserve"> présente </w:t>
            </w:r>
            <w:r w:rsidR="00DE7D42" w:rsidRPr="009A2672">
              <w:rPr>
                <w:szCs w:val="24"/>
              </w:rPr>
              <w:t>le fonctionnement de ce dispositif</w:t>
            </w:r>
            <w:r w:rsidRPr="009A2672">
              <w:rPr>
                <w:szCs w:val="24"/>
              </w:rPr>
              <w:t> ;</w:t>
            </w:r>
          </w:p>
          <w:p w:rsidR="00714689" w:rsidRPr="009A2672" w:rsidRDefault="00FE4256" w:rsidP="00FE4256">
            <w:pPr>
              <w:pStyle w:val="Paragraphedeliste"/>
              <w:numPr>
                <w:ilvl w:val="0"/>
                <w:numId w:val="38"/>
              </w:numPr>
              <w:rPr>
                <w:szCs w:val="24"/>
              </w:rPr>
            </w:pPr>
            <w:r w:rsidRPr="009A2672">
              <w:rPr>
                <w:szCs w:val="24"/>
              </w:rPr>
              <w:t xml:space="preserve">L'ensemble des équipements </w:t>
            </w:r>
            <w:r w:rsidR="00714689" w:rsidRPr="009A2672">
              <w:rPr>
                <w:szCs w:val="24"/>
              </w:rPr>
              <w:t xml:space="preserve">est </w:t>
            </w:r>
            <w:r w:rsidRPr="009A2672">
              <w:rPr>
                <w:szCs w:val="24"/>
              </w:rPr>
              <w:t xml:space="preserve">commandé </w:t>
            </w:r>
            <w:r w:rsidR="00714689" w:rsidRPr="009A2672">
              <w:rPr>
                <w:szCs w:val="24"/>
              </w:rPr>
              <w:t>pa</w:t>
            </w:r>
            <w:r w:rsidRPr="009A2672">
              <w:rPr>
                <w:szCs w:val="24"/>
              </w:rPr>
              <w:t>r</w:t>
            </w:r>
            <w:r w:rsidR="00714689" w:rsidRPr="009A2672">
              <w:rPr>
                <w:szCs w:val="24"/>
              </w:rPr>
              <w:t xml:space="preserve"> un automate</w:t>
            </w:r>
            <w:r w:rsidR="00F36ABC">
              <w:rPr>
                <w:szCs w:val="24"/>
              </w:rPr>
              <w:t>.</w:t>
            </w:r>
          </w:p>
          <w:p w:rsidR="001410AE" w:rsidRDefault="001410AE" w:rsidP="001B13E0">
            <w:pPr>
              <w:rPr>
                <w:sz w:val="18"/>
                <w:szCs w:val="18"/>
              </w:rPr>
            </w:pPr>
          </w:p>
          <w:p w:rsidR="009A2672" w:rsidRPr="00D1328F" w:rsidRDefault="009A2672" w:rsidP="001B13E0">
            <w:pPr>
              <w:rPr>
                <w:sz w:val="16"/>
                <w:szCs w:val="16"/>
              </w:rPr>
            </w:pPr>
          </w:p>
          <w:p w:rsidR="00D1328F" w:rsidRDefault="009A2672" w:rsidP="009A2672">
            <w:pPr>
              <w:jc w:val="both"/>
              <w:rPr>
                <w:szCs w:val="24"/>
              </w:rPr>
            </w:pPr>
            <w:r w:rsidRPr="009A2672">
              <w:rPr>
                <w:szCs w:val="24"/>
              </w:rPr>
              <w:t xml:space="preserve">Votre responsable vous </w:t>
            </w:r>
            <w:r>
              <w:rPr>
                <w:szCs w:val="24"/>
              </w:rPr>
              <w:t xml:space="preserve">charge pour chaque compresseur : de vérifier le choix du moteur ; de choisir le </w:t>
            </w:r>
            <w:r w:rsidR="00E653ED">
              <w:rPr>
                <w:szCs w:val="24"/>
              </w:rPr>
              <w:t>variateur ;</w:t>
            </w:r>
            <w:r>
              <w:rPr>
                <w:szCs w:val="24"/>
              </w:rPr>
              <w:t xml:space="preserve"> de réaliser les schémas de raccordement du variateur ; de </w:t>
            </w:r>
            <w:r w:rsidR="006F5924">
              <w:rPr>
                <w:szCs w:val="24"/>
              </w:rPr>
              <w:t>réaliser une partie du</w:t>
            </w:r>
            <w:r>
              <w:rPr>
                <w:szCs w:val="24"/>
              </w:rPr>
              <w:t xml:space="preserve"> programme de pilotage de la montée et de la descente en puissance de la centrale NH</w:t>
            </w:r>
            <w:r w:rsidRPr="00302DDD">
              <w:rPr>
                <w:szCs w:val="24"/>
                <w:vertAlign w:val="subscript"/>
              </w:rPr>
              <w:t>3</w:t>
            </w:r>
            <w:r>
              <w:rPr>
                <w:szCs w:val="24"/>
              </w:rPr>
              <w:t>.</w:t>
            </w:r>
          </w:p>
          <w:p w:rsidR="00D1328F" w:rsidRDefault="00D1328F" w:rsidP="009A2672">
            <w:pPr>
              <w:jc w:val="both"/>
              <w:rPr>
                <w:szCs w:val="24"/>
              </w:rPr>
            </w:pPr>
          </w:p>
          <w:p w:rsidR="00D1328F" w:rsidRDefault="009A2672" w:rsidP="00D1328F">
            <w:pPr>
              <w:jc w:val="both"/>
              <w:rPr>
                <w:szCs w:val="24"/>
                <w:u w:val="single"/>
              </w:rPr>
            </w:pPr>
            <w:r>
              <w:rPr>
                <w:szCs w:val="24"/>
              </w:rPr>
              <w:t xml:space="preserve"> </w:t>
            </w:r>
            <w:r w:rsidR="00D1328F" w:rsidRPr="00D1328F">
              <w:rPr>
                <w:szCs w:val="24"/>
                <w:u w:val="single"/>
              </w:rPr>
              <w:t>Contraintes</w:t>
            </w:r>
          </w:p>
          <w:p w:rsidR="00D05E95" w:rsidRPr="00D1328F" w:rsidRDefault="00016C80" w:rsidP="00D1328F">
            <w:pPr>
              <w:numPr>
                <w:ilvl w:val="0"/>
                <w:numId w:val="34"/>
              </w:numPr>
              <w:jc w:val="both"/>
              <w:rPr>
                <w:szCs w:val="24"/>
              </w:rPr>
            </w:pPr>
            <w:r w:rsidRPr="00D1328F">
              <w:rPr>
                <w:szCs w:val="24"/>
              </w:rPr>
              <w:t>Un</w:t>
            </w:r>
            <w:r w:rsidR="00D05E95" w:rsidRPr="00D1328F">
              <w:rPr>
                <w:szCs w:val="24"/>
              </w:rPr>
              <w:t xml:space="preserve"> moteur </w:t>
            </w:r>
            <w:r w:rsidRPr="00D1328F">
              <w:rPr>
                <w:szCs w:val="24"/>
              </w:rPr>
              <w:t>de référence</w:t>
            </w:r>
            <w:r w:rsidR="00D05E95" w:rsidRPr="00D1328F">
              <w:rPr>
                <w:szCs w:val="24"/>
              </w:rPr>
              <w:t xml:space="preserve"> </w:t>
            </w:r>
            <w:r w:rsidR="00723E2F" w:rsidRPr="00D1328F">
              <w:rPr>
                <w:szCs w:val="24"/>
              </w:rPr>
              <w:t>DOR315L1-02-2G</w:t>
            </w:r>
            <w:r w:rsidRPr="00D1328F">
              <w:rPr>
                <w:szCs w:val="24"/>
              </w:rPr>
              <w:t xml:space="preserve"> entraînera la vis</w:t>
            </w:r>
            <w:r w:rsidR="004704FB" w:rsidRPr="00D1328F">
              <w:rPr>
                <w:szCs w:val="24"/>
              </w:rPr>
              <w:t>, il sera équipé de thermistances PTC pour sa protection thermique.</w:t>
            </w:r>
          </w:p>
          <w:p w:rsidR="00A47AD8" w:rsidRPr="00AF5C2C" w:rsidRDefault="0019377F" w:rsidP="00D1328F">
            <w:pPr>
              <w:numPr>
                <w:ilvl w:val="0"/>
                <w:numId w:val="34"/>
              </w:numPr>
              <w:jc w:val="both"/>
              <w:rPr>
                <w:bCs/>
                <w:szCs w:val="24"/>
              </w:rPr>
            </w:pPr>
            <w:r w:rsidRPr="00AF5C2C">
              <w:rPr>
                <w:szCs w:val="24"/>
              </w:rPr>
              <w:t xml:space="preserve">Le variateur </w:t>
            </w:r>
            <w:r w:rsidR="00723E2F" w:rsidRPr="00AF5C2C">
              <w:rPr>
                <w:szCs w:val="24"/>
              </w:rPr>
              <w:t xml:space="preserve">sera </w:t>
            </w:r>
            <w:r w:rsidRPr="00AF5C2C">
              <w:rPr>
                <w:szCs w:val="24"/>
              </w:rPr>
              <w:t xml:space="preserve">choisi </w:t>
            </w:r>
            <w:r w:rsidR="00AF5C2C" w:rsidRPr="00AF5C2C">
              <w:rPr>
                <w:szCs w:val="24"/>
              </w:rPr>
              <w:t>dans la gamme Altivar 61, il sera</w:t>
            </w:r>
            <w:r w:rsidR="00AF5C2C">
              <w:rPr>
                <w:szCs w:val="24"/>
              </w:rPr>
              <w:t xml:space="preserve"> </w:t>
            </w:r>
            <w:r w:rsidR="00723E2F" w:rsidRPr="00AF5C2C">
              <w:rPr>
                <w:bCs/>
                <w:szCs w:val="24"/>
              </w:rPr>
              <w:t>protég</w:t>
            </w:r>
            <w:r w:rsidR="00A47AD8" w:rsidRPr="00AF5C2C">
              <w:rPr>
                <w:bCs/>
                <w:szCs w:val="24"/>
              </w:rPr>
              <w:t>é par un disjoncteur magnétique</w:t>
            </w:r>
            <w:r w:rsidR="00AF5C2C">
              <w:rPr>
                <w:bCs/>
                <w:szCs w:val="24"/>
              </w:rPr>
              <w:t>.</w:t>
            </w:r>
          </w:p>
          <w:p w:rsidR="00D1328F" w:rsidRPr="00D1328F" w:rsidRDefault="00723E2F" w:rsidP="009A2672">
            <w:pPr>
              <w:numPr>
                <w:ilvl w:val="0"/>
                <w:numId w:val="34"/>
              </w:numPr>
              <w:jc w:val="both"/>
              <w:rPr>
                <w:szCs w:val="24"/>
              </w:rPr>
            </w:pPr>
            <w:r w:rsidRPr="00D1328F">
              <w:rPr>
                <w:bCs/>
                <w:szCs w:val="24"/>
              </w:rPr>
              <w:t>Concernant la réduc</w:t>
            </w:r>
            <w:r w:rsidR="007E658F" w:rsidRPr="00D1328F">
              <w:rPr>
                <w:bCs/>
                <w:szCs w:val="24"/>
              </w:rPr>
              <w:t>tion des harmoniques de courant</w:t>
            </w:r>
            <w:r w:rsidR="00AF3F44" w:rsidRPr="00D1328F">
              <w:rPr>
                <w:bCs/>
                <w:szCs w:val="24"/>
              </w:rPr>
              <w:t xml:space="preserve">, </w:t>
            </w:r>
            <w:r w:rsidRPr="00D1328F">
              <w:rPr>
                <w:bCs/>
                <w:szCs w:val="24"/>
              </w:rPr>
              <w:t>le variateur ne possèdera pas d’</w:t>
            </w:r>
            <w:r w:rsidR="007E658F" w:rsidRPr="00D1328F">
              <w:rPr>
                <w:bCs/>
                <w:szCs w:val="24"/>
              </w:rPr>
              <w:t>inductance DC interne</w:t>
            </w:r>
            <w:r w:rsidR="00AF3F44" w:rsidRPr="00D1328F">
              <w:rPr>
                <w:bCs/>
                <w:szCs w:val="24"/>
              </w:rPr>
              <w:t xml:space="preserve"> mais </w:t>
            </w:r>
            <w:r w:rsidRPr="00D1328F">
              <w:rPr>
                <w:bCs/>
                <w:szCs w:val="24"/>
              </w:rPr>
              <w:t xml:space="preserve">une inductance de ligne </w:t>
            </w:r>
            <w:r w:rsidR="00D05E95" w:rsidRPr="00D1328F">
              <w:rPr>
                <w:bCs/>
                <w:szCs w:val="24"/>
              </w:rPr>
              <w:t>externe</w:t>
            </w:r>
            <w:r w:rsidRPr="00D1328F">
              <w:rPr>
                <w:bCs/>
                <w:szCs w:val="24"/>
              </w:rPr>
              <w:t xml:space="preserve"> </w:t>
            </w:r>
            <w:r w:rsidR="00AF3F44" w:rsidRPr="00D1328F">
              <w:rPr>
                <w:bCs/>
                <w:szCs w:val="24"/>
              </w:rPr>
              <w:t xml:space="preserve">lui </w:t>
            </w:r>
            <w:r w:rsidRPr="00D1328F">
              <w:rPr>
                <w:bCs/>
                <w:szCs w:val="24"/>
              </w:rPr>
              <w:t>sera associé</w:t>
            </w:r>
            <w:r w:rsidR="00AF3F44" w:rsidRPr="00D1328F">
              <w:rPr>
                <w:bCs/>
                <w:szCs w:val="24"/>
              </w:rPr>
              <w:t>.</w:t>
            </w:r>
          </w:p>
          <w:p w:rsidR="00911A9C" w:rsidRDefault="004D40C4" w:rsidP="00911A9C">
            <w:pPr>
              <w:numPr>
                <w:ilvl w:val="0"/>
                <w:numId w:val="34"/>
              </w:numPr>
              <w:jc w:val="both"/>
              <w:rPr>
                <w:szCs w:val="24"/>
              </w:rPr>
            </w:pPr>
            <w:r w:rsidRPr="00D1328F">
              <w:rPr>
                <w:bCs/>
                <w:szCs w:val="24"/>
              </w:rPr>
              <w:t xml:space="preserve">Concernant </w:t>
            </w:r>
            <w:r w:rsidR="001F7B06" w:rsidRPr="00D1328F">
              <w:rPr>
                <w:bCs/>
                <w:szCs w:val="24"/>
              </w:rPr>
              <w:t>la sécurité</w:t>
            </w:r>
            <w:r w:rsidRPr="00D1328F">
              <w:rPr>
                <w:bCs/>
                <w:szCs w:val="24"/>
              </w:rPr>
              <w:t>, aucun contacteur de ligne ne sera utilisé</w:t>
            </w:r>
            <w:r w:rsidR="001F7B06" w:rsidRPr="00D1328F">
              <w:rPr>
                <w:bCs/>
                <w:szCs w:val="24"/>
              </w:rPr>
              <w:t xml:space="preserve"> pour contrôler la mise sous et hors tension de la partie puissance du variateur</w:t>
            </w:r>
            <w:r w:rsidRPr="00D1328F">
              <w:rPr>
                <w:bCs/>
                <w:szCs w:val="24"/>
              </w:rPr>
              <w:t xml:space="preserve">, </w:t>
            </w:r>
            <w:r w:rsidR="001F7B06" w:rsidRPr="00D1328F">
              <w:rPr>
                <w:bCs/>
                <w:szCs w:val="24"/>
              </w:rPr>
              <w:t>mais la fonction « Power Removal » du variateur sera utilis</w:t>
            </w:r>
            <w:r w:rsidR="00E07998" w:rsidRPr="00D1328F">
              <w:rPr>
                <w:bCs/>
                <w:szCs w:val="24"/>
              </w:rPr>
              <w:t>ée en association avec un module</w:t>
            </w:r>
            <w:r w:rsidR="001F7B06" w:rsidRPr="00D1328F">
              <w:rPr>
                <w:bCs/>
                <w:szCs w:val="24"/>
              </w:rPr>
              <w:t xml:space="preserve"> de sécurité externe.</w:t>
            </w:r>
          </w:p>
          <w:p w:rsidR="00911A9C" w:rsidRPr="00911A9C" w:rsidRDefault="00911A9C" w:rsidP="00911A9C">
            <w:pPr>
              <w:ind w:left="360"/>
              <w:jc w:val="both"/>
              <w:rPr>
                <w:sz w:val="16"/>
                <w:szCs w:val="16"/>
              </w:rPr>
            </w:pPr>
          </w:p>
        </w:tc>
      </w:tr>
    </w:tbl>
    <w:p w:rsidR="007019D8" w:rsidRPr="00DA12ED" w:rsidRDefault="00DA12ED" w:rsidP="00DA12ED">
      <w:pPr>
        <w:pStyle w:val="Paragraphedeliste"/>
        <w:numPr>
          <w:ilvl w:val="0"/>
          <w:numId w:val="34"/>
        </w:numPr>
        <w:spacing w:after="240"/>
        <w:ind w:left="284" w:firstLine="0"/>
        <w:rPr>
          <w:bCs/>
        </w:rPr>
      </w:pPr>
      <w:r>
        <w:rPr>
          <w:bCs/>
          <w:noProof/>
          <w:lang w:eastAsia="fr-FR"/>
        </w:rPr>
        <mc:AlternateContent>
          <mc:Choice Requires="wps">
            <w:drawing>
              <wp:anchor distT="0" distB="0" distL="114300" distR="114300" simplePos="0" relativeHeight="251682815" behindDoc="0" locked="0" layoutInCell="1" allowOverlap="1" wp14:anchorId="590D8996" wp14:editId="77641EF3">
                <wp:simplePos x="0" y="0"/>
                <wp:positionH relativeFrom="column">
                  <wp:posOffset>-73660</wp:posOffset>
                </wp:positionH>
                <wp:positionV relativeFrom="paragraph">
                  <wp:posOffset>-187960</wp:posOffset>
                </wp:positionV>
                <wp:extent cx="6619875" cy="3533775"/>
                <wp:effectExtent l="0" t="0" r="28575" b="28575"/>
                <wp:wrapNone/>
                <wp:docPr id="84" name="Rectangle 84"/>
                <wp:cNvGraphicFramePr/>
                <a:graphic xmlns:a="http://schemas.openxmlformats.org/drawingml/2006/main">
                  <a:graphicData uri="http://schemas.microsoft.com/office/word/2010/wordprocessingShape">
                    <wps:wsp>
                      <wps:cNvSpPr/>
                      <wps:spPr>
                        <a:xfrm>
                          <a:off x="0" y="0"/>
                          <a:ext cx="6619875" cy="353377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5DF0DA32" id="Rectangle 84" o:spid="_x0000_s1026" style="position:absolute;margin-left:-5.8pt;margin-top:-14.8pt;width:521.25pt;height:278.25pt;z-index:25168281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" filled="f" strokecolor="black [3213]"/>
            </w:pict>
          </mc:Fallback>
        </mc:AlternateContent>
      </w:r>
      <w:r w:rsidR="00457BF5" w:rsidRPr="00DA12ED">
        <w:rPr>
          <w:bCs/>
        </w:rPr>
        <w:t>Les</w:t>
      </w:r>
      <w:r w:rsidR="002D4E7F" w:rsidRPr="00DA12ED">
        <w:rPr>
          <w:bCs/>
        </w:rPr>
        <w:t xml:space="preserve"> bornes de contrôle </w:t>
      </w:r>
      <w:r w:rsidR="00457BF5" w:rsidRPr="00DA12ED">
        <w:rPr>
          <w:bCs/>
        </w:rPr>
        <w:t>du variateur seront affectées comme suit :</w:t>
      </w:r>
    </w:p>
    <w:tbl>
      <w:tblPr>
        <w:tblStyle w:val="Grilledutableau"/>
        <w:tblW w:w="0" w:type="auto"/>
        <w:jc w:val="center"/>
        <w:tblLook w:val="04A0" w:firstRow="1" w:lastRow="0" w:firstColumn="1" w:lastColumn="0" w:noHBand="0" w:noVBand="1"/>
      </w:tblPr>
      <w:tblGrid>
        <w:gridCol w:w="1696"/>
        <w:gridCol w:w="4394"/>
      </w:tblGrid>
      <w:tr w:rsidR="007019D8" w:rsidTr="007019D8">
        <w:trPr>
          <w:jc w:val="center"/>
        </w:trPr>
        <w:tc>
          <w:tcPr>
            <w:tcW w:w="1696" w:type="dxa"/>
            <w:vAlign w:val="center"/>
          </w:tcPr>
          <w:p w:rsidR="007019D8" w:rsidRDefault="007019D8" w:rsidP="007019D8">
            <w:pPr>
              <w:jc w:val="center"/>
              <w:rPr>
                <w:bCs/>
              </w:rPr>
            </w:pPr>
            <w:r>
              <w:rPr>
                <w:bCs/>
              </w:rPr>
              <w:lastRenderedPageBreak/>
              <w:t>Bornes</w:t>
            </w:r>
          </w:p>
        </w:tc>
        <w:tc>
          <w:tcPr>
            <w:tcW w:w="4394" w:type="dxa"/>
            <w:vAlign w:val="center"/>
          </w:tcPr>
          <w:p w:rsidR="007019D8" w:rsidRDefault="007019D8" w:rsidP="007019D8">
            <w:pPr>
              <w:rPr>
                <w:bCs/>
              </w:rPr>
            </w:pPr>
            <w:r>
              <w:rPr>
                <w:bCs/>
              </w:rPr>
              <w:t>Affectation</w:t>
            </w:r>
          </w:p>
        </w:tc>
      </w:tr>
      <w:tr w:rsidR="007019D8" w:rsidTr="007019D8">
        <w:trPr>
          <w:jc w:val="center"/>
        </w:trPr>
        <w:tc>
          <w:tcPr>
            <w:tcW w:w="1696" w:type="dxa"/>
            <w:vAlign w:val="center"/>
          </w:tcPr>
          <w:p w:rsidR="007019D8" w:rsidRDefault="007019D8" w:rsidP="007019D8">
            <w:pPr>
              <w:jc w:val="center"/>
              <w:rPr>
                <w:bCs/>
              </w:rPr>
            </w:pPr>
            <w:r>
              <w:rPr>
                <w:bCs/>
              </w:rPr>
              <w:t>R1A - R1C</w:t>
            </w:r>
          </w:p>
        </w:tc>
        <w:tc>
          <w:tcPr>
            <w:tcW w:w="4394" w:type="dxa"/>
            <w:vAlign w:val="center"/>
          </w:tcPr>
          <w:p w:rsidR="007019D8" w:rsidRDefault="007019D8" w:rsidP="007019D8">
            <w:pPr>
              <w:rPr>
                <w:bCs/>
              </w:rPr>
            </w:pPr>
            <w:r>
              <w:rPr>
                <w:bCs/>
              </w:rPr>
              <w:t>Non défaut variateur</w:t>
            </w:r>
          </w:p>
        </w:tc>
      </w:tr>
      <w:tr w:rsidR="007019D8" w:rsidTr="007019D8">
        <w:trPr>
          <w:jc w:val="center"/>
        </w:trPr>
        <w:tc>
          <w:tcPr>
            <w:tcW w:w="1696" w:type="dxa"/>
            <w:vAlign w:val="center"/>
          </w:tcPr>
          <w:p w:rsidR="007019D8" w:rsidRDefault="007019D8" w:rsidP="007019D8">
            <w:pPr>
              <w:jc w:val="center"/>
              <w:rPr>
                <w:bCs/>
              </w:rPr>
            </w:pPr>
            <w:r>
              <w:rPr>
                <w:bCs/>
              </w:rPr>
              <w:t>R2A - R2C</w:t>
            </w:r>
          </w:p>
        </w:tc>
        <w:tc>
          <w:tcPr>
            <w:tcW w:w="4394" w:type="dxa"/>
            <w:vAlign w:val="center"/>
          </w:tcPr>
          <w:p w:rsidR="007019D8" w:rsidRDefault="007019D8" w:rsidP="007019D8">
            <w:pPr>
              <w:rPr>
                <w:bCs/>
              </w:rPr>
            </w:pPr>
            <w:r>
              <w:rPr>
                <w:bCs/>
              </w:rPr>
              <w:t>Moteur en marche</w:t>
            </w:r>
          </w:p>
        </w:tc>
      </w:tr>
      <w:tr w:rsidR="007019D8" w:rsidTr="007019D8">
        <w:trPr>
          <w:jc w:val="center"/>
        </w:trPr>
        <w:tc>
          <w:tcPr>
            <w:tcW w:w="1696" w:type="dxa"/>
            <w:vAlign w:val="center"/>
          </w:tcPr>
          <w:p w:rsidR="007019D8" w:rsidRDefault="007019D8" w:rsidP="007019D8">
            <w:pPr>
              <w:jc w:val="center"/>
              <w:rPr>
                <w:bCs/>
              </w:rPr>
            </w:pPr>
            <w:r>
              <w:rPr>
                <w:bCs/>
              </w:rPr>
              <w:t>LI1</w:t>
            </w:r>
          </w:p>
        </w:tc>
        <w:tc>
          <w:tcPr>
            <w:tcW w:w="4394" w:type="dxa"/>
            <w:vAlign w:val="center"/>
          </w:tcPr>
          <w:p w:rsidR="007019D8" w:rsidRDefault="007019D8" w:rsidP="007019D8">
            <w:pPr>
              <w:rPr>
                <w:bCs/>
              </w:rPr>
            </w:pPr>
            <w:r>
              <w:rPr>
                <w:bCs/>
              </w:rPr>
              <w:t>LI1 = 1 ordre de marche du moteur</w:t>
            </w:r>
          </w:p>
          <w:p w:rsidR="007019D8" w:rsidRDefault="007019D8" w:rsidP="007019D8">
            <w:pPr>
              <w:ind w:right="-872"/>
              <w:rPr>
                <w:bCs/>
              </w:rPr>
            </w:pPr>
            <w:r>
              <w:rPr>
                <w:bCs/>
              </w:rPr>
              <w:t>LI1 = 0 ordre d’arrêt du moteur</w:t>
            </w:r>
          </w:p>
        </w:tc>
      </w:tr>
      <w:tr w:rsidR="007019D8" w:rsidTr="007019D8">
        <w:trPr>
          <w:jc w:val="center"/>
        </w:trPr>
        <w:tc>
          <w:tcPr>
            <w:tcW w:w="1696" w:type="dxa"/>
            <w:vAlign w:val="center"/>
          </w:tcPr>
          <w:p w:rsidR="007019D8" w:rsidRDefault="007019D8" w:rsidP="007019D8">
            <w:pPr>
              <w:jc w:val="center"/>
              <w:rPr>
                <w:bCs/>
              </w:rPr>
            </w:pPr>
            <w:r>
              <w:rPr>
                <w:bCs/>
              </w:rPr>
              <w:t>PWR</w:t>
            </w:r>
          </w:p>
        </w:tc>
        <w:tc>
          <w:tcPr>
            <w:tcW w:w="4394" w:type="dxa"/>
            <w:vAlign w:val="center"/>
          </w:tcPr>
          <w:p w:rsidR="007019D8" w:rsidRDefault="007019D8" w:rsidP="007019D8">
            <w:pPr>
              <w:rPr>
                <w:bCs/>
              </w:rPr>
            </w:pPr>
            <w:r>
              <w:rPr>
                <w:bCs/>
              </w:rPr>
              <w:t>Fonction de sécurité Power Removal</w:t>
            </w:r>
          </w:p>
        </w:tc>
      </w:tr>
    </w:tbl>
    <w:p w:rsidR="00E30A49" w:rsidRDefault="00556A4F" w:rsidP="00DA12ED">
      <w:pPr>
        <w:pStyle w:val="Paragraphedeliste"/>
        <w:numPr>
          <w:ilvl w:val="0"/>
          <w:numId w:val="35"/>
        </w:numPr>
        <w:spacing w:before="240" w:after="240"/>
        <w:ind w:left="284" w:hanging="284"/>
        <w:rPr>
          <w:bCs/>
        </w:rPr>
      </w:pPr>
      <w:r w:rsidRPr="00556A4F">
        <w:rPr>
          <w:bCs/>
        </w:rPr>
        <w:t xml:space="preserve">Les entrées et sorties de l’automate seront </w:t>
      </w:r>
      <w:r w:rsidR="00AE2C1D">
        <w:rPr>
          <w:bCs/>
        </w:rPr>
        <w:t xml:space="preserve">relayées et </w:t>
      </w:r>
      <w:r w:rsidRPr="00556A4F">
        <w:rPr>
          <w:bCs/>
        </w:rPr>
        <w:t>affectées comme suit :</w:t>
      </w:r>
    </w:p>
    <w:tbl>
      <w:tblPr>
        <w:tblStyle w:val="Grilledutableau"/>
        <w:tblW w:w="0" w:type="auto"/>
        <w:tblLook w:val="04A0" w:firstRow="1" w:lastRow="0" w:firstColumn="1" w:lastColumn="0" w:noHBand="0" w:noVBand="1"/>
      </w:tblPr>
      <w:tblGrid>
        <w:gridCol w:w="1271"/>
        <w:gridCol w:w="1276"/>
        <w:gridCol w:w="2410"/>
        <w:gridCol w:w="5237"/>
      </w:tblGrid>
      <w:tr w:rsidR="007019D8" w:rsidTr="007019D8">
        <w:tc>
          <w:tcPr>
            <w:tcW w:w="2547" w:type="dxa"/>
            <w:gridSpan w:val="2"/>
          </w:tcPr>
          <w:p w:rsidR="007019D8" w:rsidRPr="00556A4F" w:rsidRDefault="007019D8" w:rsidP="007019D8">
            <w:pPr>
              <w:jc w:val="center"/>
              <w:rPr>
                <w:bCs/>
                <w:i/>
              </w:rPr>
            </w:pPr>
            <w:r w:rsidRPr="00556A4F">
              <w:rPr>
                <w:bCs/>
                <w:i/>
              </w:rPr>
              <w:t>Entrée</w:t>
            </w:r>
            <w:r>
              <w:rPr>
                <w:bCs/>
                <w:i/>
              </w:rPr>
              <w:t>s / Sorties</w:t>
            </w:r>
          </w:p>
        </w:tc>
        <w:tc>
          <w:tcPr>
            <w:tcW w:w="2410" w:type="dxa"/>
          </w:tcPr>
          <w:p w:rsidR="007019D8" w:rsidRPr="00556A4F" w:rsidRDefault="007019D8" w:rsidP="007019D8">
            <w:pPr>
              <w:jc w:val="center"/>
              <w:rPr>
                <w:bCs/>
                <w:i/>
              </w:rPr>
            </w:pPr>
            <w:r>
              <w:rPr>
                <w:bCs/>
                <w:i/>
              </w:rPr>
              <w:t>Relais</w:t>
            </w:r>
          </w:p>
        </w:tc>
        <w:tc>
          <w:tcPr>
            <w:tcW w:w="5237" w:type="dxa"/>
            <w:vAlign w:val="center"/>
          </w:tcPr>
          <w:p w:rsidR="007019D8" w:rsidRPr="00556A4F" w:rsidRDefault="007019D8" w:rsidP="007019D8">
            <w:pPr>
              <w:jc w:val="center"/>
              <w:rPr>
                <w:bCs/>
                <w:i/>
              </w:rPr>
            </w:pPr>
            <w:r w:rsidRPr="00556A4F">
              <w:rPr>
                <w:bCs/>
                <w:i/>
              </w:rPr>
              <w:t>Affectation</w:t>
            </w:r>
          </w:p>
        </w:tc>
      </w:tr>
      <w:tr w:rsidR="007019D8" w:rsidTr="007019D8">
        <w:tc>
          <w:tcPr>
            <w:tcW w:w="1271" w:type="dxa"/>
            <w:vMerge w:val="restart"/>
            <w:vAlign w:val="center"/>
          </w:tcPr>
          <w:p w:rsidR="007019D8" w:rsidRDefault="007019D8" w:rsidP="007019D8">
            <w:pPr>
              <w:jc w:val="center"/>
              <w:rPr>
                <w:bCs/>
              </w:rPr>
            </w:pPr>
            <w:r>
              <w:rPr>
                <w:bCs/>
              </w:rPr>
              <w:t>Entrées</w:t>
            </w:r>
          </w:p>
        </w:tc>
        <w:tc>
          <w:tcPr>
            <w:tcW w:w="1276" w:type="dxa"/>
            <w:vAlign w:val="center"/>
          </w:tcPr>
          <w:p w:rsidR="007019D8" w:rsidRDefault="007019D8" w:rsidP="007019D8">
            <w:pPr>
              <w:rPr>
                <w:bCs/>
              </w:rPr>
            </w:pPr>
            <w:r>
              <w:rPr>
                <w:bCs/>
              </w:rPr>
              <w:t>I0.3.13</w:t>
            </w:r>
          </w:p>
        </w:tc>
        <w:tc>
          <w:tcPr>
            <w:tcW w:w="2410" w:type="dxa"/>
          </w:tcPr>
          <w:p w:rsidR="007019D8" w:rsidRDefault="007019D8" w:rsidP="007019D8">
            <w:pPr>
              <w:rPr>
                <w:bCs/>
              </w:rPr>
            </w:pPr>
            <w:r w:rsidRPr="004E5AF7">
              <w:rPr>
                <w:rFonts w:ascii="Calibri" w:eastAsia="Times New Roman" w:hAnsi="Calibri" w:cs="Times New Roman"/>
                <w:color w:val="000000"/>
                <w:lang w:eastAsia="fr-FR"/>
              </w:rPr>
              <w:t>CP1-VAR-AL</w:t>
            </w:r>
          </w:p>
        </w:tc>
        <w:tc>
          <w:tcPr>
            <w:tcW w:w="5237" w:type="dxa"/>
            <w:vAlign w:val="center"/>
          </w:tcPr>
          <w:p w:rsidR="007019D8" w:rsidRDefault="007019D8" w:rsidP="007019D8">
            <w:pPr>
              <w:rPr>
                <w:bCs/>
              </w:rPr>
            </w:pPr>
            <w:r>
              <w:rPr>
                <w:bCs/>
              </w:rPr>
              <w:t>Retour de l’alarme variateur</w:t>
            </w:r>
          </w:p>
        </w:tc>
      </w:tr>
      <w:tr w:rsidR="007019D8" w:rsidTr="007019D8">
        <w:tc>
          <w:tcPr>
            <w:tcW w:w="1271" w:type="dxa"/>
            <w:vMerge/>
          </w:tcPr>
          <w:p w:rsidR="007019D8" w:rsidRDefault="007019D8" w:rsidP="007019D8">
            <w:pPr>
              <w:jc w:val="both"/>
              <w:rPr>
                <w:bCs/>
              </w:rPr>
            </w:pPr>
          </w:p>
        </w:tc>
        <w:tc>
          <w:tcPr>
            <w:tcW w:w="1276" w:type="dxa"/>
            <w:vAlign w:val="center"/>
          </w:tcPr>
          <w:p w:rsidR="007019D8" w:rsidRDefault="007019D8" w:rsidP="007019D8">
            <w:pPr>
              <w:jc w:val="both"/>
              <w:rPr>
                <w:bCs/>
              </w:rPr>
            </w:pPr>
            <w:r>
              <w:rPr>
                <w:bCs/>
              </w:rPr>
              <w:t>I0.3.14</w:t>
            </w:r>
          </w:p>
        </w:tc>
        <w:tc>
          <w:tcPr>
            <w:tcW w:w="2410" w:type="dxa"/>
          </w:tcPr>
          <w:p w:rsidR="007019D8" w:rsidRDefault="007019D8" w:rsidP="007019D8">
            <w:pPr>
              <w:jc w:val="both"/>
              <w:rPr>
                <w:bCs/>
              </w:rPr>
            </w:pPr>
            <w:r w:rsidRPr="004E5AF7">
              <w:rPr>
                <w:rFonts w:ascii="Calibri" w:eastAsia="Times New Roman" w:hAnsi="Calibri" w:cs="Times New Roman"/>
                <w:color w:val="000000"/>
                <w:lang w:eastAsia="fr-FR"/>
              </w:rPr>
              <w:t>CP1-VAR-RM</w:t>
            </w:r>
          </w:p>
        </w:tc>
        <w:tc>
          <w:tcPr>
            <w:tcW w:w="5237" w:type="dxa"/>
            <w:vAlign w:val="center"/>
          </w:tcPr>
          <w:p w:rsidR="007019D8" w:rsidRDefault="007019D8" w:rsidP="007019D8">
            <w:pPr>
              <w:jc w:val="both"/>
              <w:rPr>
                <w:bCs/>
              </w:rPr>
            </w:pPr>
            <w:r>
              <w:rPr>
                <w:bCs/>
              </w:rPr>
              <w:t>Retour de marche du moteur</w:t>
            </w:r>
          </w:p>
        </w:tc>
      </w:tr>
      <w:tr w:rsidR="007019D8" w:rsidTr="007019D8">
        <w:tc>
          <w:tcPr>
            <w:tcW w:w="1271" w:type="dxa"/>
            <w:vMerge w:val="restart"/>
            <w:vAlign w:val="center"/>
          </w:tcPr>
          <w:p w:rsidR="007019D8" w:rsidRDefault="007019D8" w:rsidP="007019D8">
            <w:pPr>
              <w:jc w:val="center"/>
              <w:rPr>
                <w:bCs/>
              </w:rPr>
            </w:pPr>
            <w:r>
              <w:rPr>
                <w:bCs/>
              </w:rPr>
              <w:t>Sorties</w:t>
            </w:r>
          </w:p>
        </w:tc>
        <w:tc>
          <w:tcPr>
            <w:tcW w:w="1276" w:type="dxa"/>
            <w:vAlign w:val="center"/>
          </w:tcPr>
          <w:p w:rsidR="007019D8" w:rsidRDefault="007019D8" w:rsidP="007019D8">
            <w:pPr>
              <w:rPr>
                <w:bCs/>
              </w:rPr>
            </w:pPr>
            <w:r>
              <w:rPr>
                <w:bCs/>
              </w:rPr>
              <w:t>Q0.5.00</w:t>
            </w:r>
          </w:p>
        </w:tc>
        <w:tc>
          <w:tcPr>
            <w:tcW w:w="2410" w:type="dxa"/>
          </w:tcPr>
          <w:p w:rsidR="007019D8" w:rsidRDefault="007019D8" w:rsidP="007019D8">
            <w:pPr>
              <w:rPr>
                <w:bCs/>
              </w:rPr>
            </w:pPr>
            <w:r w:rsidRPr="004E5AF7">
              <w:rPr>
                <w:rFonts w:ascii="Calibri" w:eastAsia="Times New Roman" w:hAnsi="Calibri" w:cs="Times New Roman"/>
                <w:color w:val="000000"/>
                <w:lang w:eastAsia="fr-FR"/>
              </w:rPr>
              <w:t>CP1-DEM</w:t>
            </w:r>
          </w:p>
        </w:tc>
        <w:tc>
          <w:tcPr>
            <w:tcW w:w="5237" w:type="dxa"/>
            <w:vAlign w:val="center"/>
          </w:tcPr>
          <w:p w:rsidR="007019D8" w:rsidRDefault="007019D8" w:rsidP="007019D8">
            <w:pPr>
              <w:rPr>
                <w:bCs/>
              </w:rPr>
            </w:pPr>
            <w:r>
              <w:rPr>
                <w:bCs/>
              </w:rPr>
              <w:t>Pilotage Marche / Arrêt du moteur</w:t>
            </w:r>
          </w:p>
        </w:tc>
      </w:tr>
      <w:tr w:rsidR="007019D8" w:rsidTr="007019D8">
        <w:tc>
          <w:tcPr>
            <w:tcW w:w="1271" w:type="dxa"/>
            <w:vMerge/>
          </w:tcPr>
          <w:p w:rsidR="007019D8" w:rsidRDefault="007019D8" w:rsidP="007019D8">
            <w:pPr>
              <w:jc w:val="both"/>
              <w:rPr>
                <w:bCs/>
              </w:rPr>
            </w:pPr>
          </w:p>
        </w:tc>
        <w:tc>
          <w:tcPr>
            <w:tcW w:w="1276" w:type="dxa"/>
            <w:vAlign w:val="center"/>
          </w:tcPr>
          <w:p w:rsidR="007019D8" w:rsidRDefault="007019D8" w:rsidP="007019D8">
            <w:pPr>
              <w:jc w:val="both"/>
              <w:rPr>
                <w:bCs/>
              </w:rPr>
            </w:pPr>
            <w:r>
              <w:rPr>
                <w:bCs/>
              </w:rPr>
              <w:t>Q0.5.31</w:t>
            </w:r>
          </w:p>
        </w:tc>
        <w:tc>
          <w:tcPr>
            <w:tcW w:w="2410" w:type="dxa"/>
          </w:tcPr>
          <w:p w:rsidR="007019D8" w:rsidRDefault="007019D8" w:rsidP="007019D8">
            <w:pPr>
              <w:jc w:val="both"/>
              <w:rPr>
                <w:bCs/>
              </w:rPr>
            </w:pPr>
            <w:r w:rsidRPr="004E5AF7">
              <w:rPr>
                <w:rFonts w:ascii="Calibri" w:eastAsia="Times New Roman" w:hAnsi="Calibri" w:cs="Times New Roman"/>
                <w:color w:val="000000"/>
                <w:lang w:eastAsia="fr-FR"/>
              </w:rPr>
              <w:t>CP-REARM</w:t>
            </w:r>
          </w:p>
        </w:tc>
        <w:tc>
          <w:tcPr>
            <w:tcW w:w="5237" w:type="dxa"/>
            <w:vAlign w:val="center"/>
          </w:tcPr>
          <w:p w:rsidR="007019D8" w:rsidRDefault="007019D8" w:rsidP="007019D8">
            <w:pPr>
              <w:jc w:val="both"/>
              <w:rPr>
                <w:bCs/>
              </w:rPr>
            </w:pPr>
            <w:r>
              <w:rPr>
                <w:bCs/>
              </w:rPr>
              <w:t>Réarmement du module de sécurité</w:t>
            </w:r>
          </w:p>
        </w:tc>
      </w:tr>
    </w:tbl>
    <w:p w:rsidR="00457BF5" w:rsidRDefault="0006019D" w:rsidP="00DA12ED">
      <w:pPr>
        <w:pStyle w:val="Paragraphedeliste"/>
        <w:numPr>
          <w:ilvl w:val="0"/>
          <w:numId w:val="35"/>
        </w:numPr>
        <w:spacing w:before="240"/>
        <w:ind w:left="284" w:hanging="284"/>
        <w:rPr>
          <w:bCs/>
        </w:rPr>
      </w:pPr>
      <w:r w:rsidRPr="0053230A">
        <w:rPr>
          <w:bCs/>
        </w:rPr>
        <w:t>La source de tension</w:t>
      </w:r>
      <w:r w:rsidR="00016C80" w:rsidRPr="0053230A">
        <w:rPr>
          <w:bCs/>
        </w:rPr>
        <w:t xml:space="preserve"> 24VDC interne au variateur sera utilisée</w:t>
      </w:r>
      <w:r w:rsidRPr="0053230A">
        <w:rPr>
          <w:bCs/>
        </w:rPr>
        <w:t xml:space="preserve"> pour l’alimentation des bornes de contrôle LI1 et PWR.</w:t>
      </w:r>
    </w:p>
    <w:p w:rsidR="001B13E0" w:rsidRPr="001B13E0" w:rsidRDefault="001B13E0" w:rsidP="00D73211">
      <w:pPr>
        <w:spacing w:after="0"/>
        <w:rPr>
          <w:i/>
        </w:rPr>
      </w:pPr>
      <w:r w:rsidRPr="001B13E0">
        <w:rPr>
          <w:i/>
        </w:rPr>
        <w:t>Documents nécessaires pour cette partie :</w:t>
      </w:r>
    </w:p>
    <w:p w:rsidR="001B13E0" w:rsidRPr="00C40158" w:rsidRDefault="001B13E0" w:rsidP="00D73211">
      <w:pPr>
        <w:numPr>
          <w:ilvl w:val="0"/>
          <w:numId w:val="4"/>
        </w:numPr>
        <w:spacing w:after="0"/>
        <w:rPr>
          <w:i/>
        </w:rPr>
      </w:pPr>
      <w:r w:rsidRPr="00C40158">
        <w:rPr>
          <w:i/>
        </w:rPr>
        <w:t>Dossier technique : D</w:t>
      </w:r>
      <w:r w:rsidR="00D97BEC" w:rsidRPr="00C40158">
        <w:rPr>
          <w:i/>
        </w:rPr>
        <w:t>TEC4</w:t>
      </w:r>
      <w:r w:rsidR="00C40158" w:rsidRPr="00C40158">
        <w:rPr>
          <w:i/>
        </w:rPr>
        <w:t xml:space="preserve"> et</w:t>
      </w:r>
      <w:r w:rsidRPr="00C40158">
        <w:rPr>
          <w:i/>
        </w:rPr>
        <w:t xml:space="preserve"> DTEC</w:t>
      </w:r>
      <w:r w:rsidR="00C40158" w:rsidRPr="00C40158">
        <w:rPr>
          <w:i/>
        </w:rPr>
        <w:t>5</w:t>
      </w:r>
    </w:p>
    <w:p w:rsidR="008F78E3" w:rsidRDefault="001B13E0" w:rsidP="00D97C73">
      <w:pPr>
        <w:numPr>
          <w:ilvl w:val="0"/>
          <w:numId w:val="4"/>
        </w:numPr>
        <w:rPr>
          <w:i/>
        </w:rPr>
      </w:pPr>
      <w:r w:rsidRPr="00417293">
        <w:rPr>
          <w:i/>
        </w:rPr>
        <w:t>Do</w:t>
      </w:r>
      <w:r w:rsidR="00D97BEC" w:rsidRPr="00417293">
        <w:rPr>
          <w:i/>
        </w:rPr>
        <w:t>ssier ressources : DRES</w:t>
      </w:r>
      <w:r w:rsidR="00417293" w:rsidRPr="00417293">
        <w:rPr>
          <w:i/>
        </w:rPr>
        <w:t>6 et DRES7</w:t>
      </w:r>
    </w:p>
    <w:p w:rsidR="00ED5BF4" w:rsidRPr="00D73211" w:rsidRDefault="00134455" w:rsidP="000A6BF2">
      <w:pPr>
        <w:pStyle w:val="Paragraphedeliste"/>
        <w:numPr>
          <w:ilvl w:val="1"/>
          <w:numId w:val="10"/>
        </w:numPr>
        <w:tabs>
          <w:tab w:val="left" w:pos="707"/>
        </w:tabs>
        <w:spacing w:before="1" w:after="120"/>
        <w:ind w:left="709"/>
        <w:rPr>
          <w:u w:val="single"/>
        </w:rPr>
      </w:pPr>
      <w:r w:rsidRPr="00D73211">
        <w:rPr>
          <w:u w:val="single"/>
        </w:rPr>
        <w:t>Choi</w:t>
      </w:r>
      <w:r w:rsidR="0015706C" w:rsidRPr="00D73211">
        <w:rPr>
          <w:u w:val="single"/>
        </w:rPr>
        <w:t>x des moteurs et des variateurs</w:t>
      </w:r>
    </w:p>
    <w:p w:rsidR="00D97C73" w:rsidRPr="000A6BF2" w:rsidRDefault="00954F19" w:rsidP="000A6BF2">
      <w:pPr>
        <w:pStyle w:val="Paragraphedeliste"/>
        <w:numPr>
          <w:ilvl w:val="0"/>
          <w:numId w:val="11"/>
        </w:numPr>
        <w:tabs>
          <w:tab w:val="left" w:pos="1560"/>
        </w:tabs>
        <w:spacing w:before="1" w:after="120"/>
        <w:ind w:left="1560" w:hanging="851"/>
      </w:pPr>
      <w:r w:rsidRPr="00954F19">
        <w:rPr>
          <w:b/>
        </w:rPr>
        <w:t>Justifier</w:t>
      </w:r>
      <w:r w:rsidR="000F617F">
        <w:rPr>
          <w:b/>
        </w:rPr>
        <w:t>,</w:t>
      </w:r>
      <w:r>
        <w:t xml:space="preserve"> </w:t>
      </w:r>
      <w:r w:rsidR="000F617F">
        <w:t xml:space="preserve">selon deux critères, </w:t>
      </w:r>
      <w:r>
        <w:t xml:space="preserve">la référence choisie pour </w:t>
      </w:r>
      <w:r w:rsidR="00D22532">
        <w:t>le</w:t>
      </w:r>
      <w:r w:rsidR="00134455">
        <w:t>s</w:t>
      </w:r>
      <w:r w:rsidR="00D22532">
        <w:t xml:space="preserve"> moteur</w:t>
      </w:r>
      <w:r w:rsidR="00134455">
        <w:t>s</w:t>
      </w:r>
      <w:r w:rsidR="00D22532">
        <w:t xml:space="preserve"> d’entraînement de</w:t>
      </w:r>
      <w:r w:rsidR="00134455">
        <w:t>s compresseurs à vis</w:t>
      </w:r>
      <w:r w:rsidR="00517F17">
        <w:t>.</w:t>
      </w:r>
    </w:p>
    <w:p w:rsidR="00134455" w:rsidRDefault="00E62A80" w:rsidP="000A6BF2">
      <w:pPr>
        <w:pStyle w:val="Paragraphedeliste"/>
        <w:numPr>
          <w:ilvl w:val="0"/>
          <w:numId w:val="11"/>
        </w:numPr>
        <w:tabs>
          <w:tab w:val="left" w:pos="1560"/>
        </w:tabs>
        <w:spacing w:after="240"/>
        <w:ind w:left="1560" w:hanging="851"/>
      </w:pPr>
      <w:r>
        <w:rPr>
          <w:b/>
        </w:rPr>
        <w:t>Donner</w:t>
      </w:r>
      <w:r w:rsidR="00007F78">
        <w:t xml:space="preserve"> </w:t>
      </w:r>
      <w:r w:rsidR="000F617F">
        <w:t>en vous</w:t>
      </w:r>
      <w:r>
        <w:t xml:space="preserve"> justifiant, </w:t>
      </w:r>
      <w:r w:rsidR="00007F78">
        <w:t>l</w:t>
      </w:r>
      <w:r>
        <w:t xml:space="preserve">a référence des variateurs </w:t>
      </w:r>
      <w:r w:rsidR="007816F7">
        <w:t>qui piloteront</w:t>
      </w:r>
      <w:r>
        <w:t xml:space="preserve"> les moteurs.</w:t>
      </w:r>
    </w:p>
    <w:p w:rsidR="002B53EF" w:rsidRDefault="0015706C" w:rsidP="000A6BF2">
      <w:pPr>
        <w:pStyle w:val="Paragraphedeliste"/>
        <w:numPr>
          <w:ilvl w:val="1"/>
          <w:numId w:val="10"/>
        </w:numPr>
        <w:tabs>
          <w:tab w:val="left" w:pos="707"/>
        </w:tabs>
        <w:spacing w:after="120"/>
        <w:ind w:left="709"/>
        <w:rPr>
          <w:u w:val="single"/>
        </w:rPr>
      </w:pPr>
      <w:r w:rsidRPr="00D73211">
        <w:rPr>
          <w:u w:val="single"/>
        </w:rPr>
        <w:t>Réalisation d</w:t>
      </w:r>
      <w:r w:rsidR="002B53EF" w:rsidRPr="00D73211">
        <w:rPr>
          <w:u w:val="single"/>
        </w:rPr>
        <w:t xml:space="preserve">es schémas de </w:t>
      </w:r>
      <w:r w:rsidRPr="00D73211">
        <w:rPr>
          <w:u w:val="single"/>
        </w:rPr>
        <w:t>raccordement des variateurs</w:t>
      </w:r>
    </w:p>
    <w:p w:rsidR="00D97B05" w:rsidRPr="00D97B05" w:rsidRDefault="00D97B05" w:rsidP="009A2D8D">
      <w:pPr>
        <w:tabs>
          <w:tab w:val="left" w:pos="707"/>
        </w:tabs>
        <w:spacing w:before="1"/>
        <w:ind w:left="709"/>
        <w:jc w:val="both"/>
      </w:pPr>
      <w:r>
        <w:t>L</w:t>
      </w:r>
      <w:r w:rsidR="009A2D8D">
        <w:t>es schémas des documents DREP2 et DREP3 sont liés par de nombreux renvois de folios. Il peut être nécessaire de consulter ces deux documents pour répondre aux questions suivantes.</w:t>
      </w:r>
    </w:p>
    <w:p w:rsidR="003E6A3E" w:rsidRDefault="003E6A3E" w:rsidP="000A6BF2">
      <w:pPr>
        <w:pStyle w:val="Paragraphedeliste"/>
        <w:numPr>
          <w:ilvl w:val="0"/>
          <w:numId w:val="36"/>
        </w:numPr>
        <w:tabs>
          <w:tab w:val="left" w:pos="1560"/>
        </w:tabs>
        <w:spacing w:before="1" w:after="120"/>
        <w:ind w:left="1560" w:hanging="851"/>
      </w:pPr>
      <w:r>
        <w:rPr>
          <w:b/>
        </w:rPr>
        <w:t>Ajouter</w:t>
      </w:r>
      <w:r w:rsidR="00D966A8">
        <w:t>, sur le document réponse DREP2,</w:t>
      </w:r>
      <w:r w:rsidRPr="00D966A8">
        <w:t xml:space="preserve"> </w:t>
      </w:r>
      <w:r w:rsidR="00D966A8" w:rsidRPr="00D966A8">
        <w:t>les liaisons et symboles permettant de raccorder les bornes de puissance du variateur au réseau et au moteur.</w:t>
      </w:r>
    </w:p>
    <w:p w:rsidR="00B132EF" w:rsidRDefault="001B2ABA" w:rsidP="000A6BF2">
      <w:pPr>
        <w:pStyle w:val="Paragraphedeliste"/>
        <w:numPr>
          <w:ilvl w:val="0"/>
          <w:numId w:val="36"/>
        </w:numPr>
        <w:tabs>
          <w:tab w:val="left" w:pos="1560"/>
        </w:tabs>
        <w:spacing w:before="1" w:after="120"/>
        <w:ind w:left="1560" w:hanging="851"/>
      </w:pPr>
      <w:r>
        <w:rPr>
          <w:b/>
        </w:rPr>
        <w:t>Ajouter</w:t>
      </w:r>
      <w:r>
        <w:t>, sur le document réponse DREP2,</w:t>
      </w:r>
      <w:r w:rsidRPr="00D966A8">
        <w:t xml:space="preserve"> les liaisons</w:t>
      </w:r>
      <w:r>
        <w:t xml:space="preserve"> entre le</w:t>
      </w:r>
      <w:r w:rsidR="00B132EF">
        <w:t xml:space="preserve">s thermistances PTC </w:t>
      </w:r>
      <w:r>
        <w:t xml:space="preserve">et le variateur. </w:t>
      </w:r>
      <w:r w:rsidRPr="001B2ABA">
        <w:rPr>
          <w:b/>
        </w:rPr>
        <w:t>P</w:t>
      </w:r>
      <w:r w:rsidR="00561B5A">
        <w:rPr>
          <w:b/>
        </w:rPr>
        <w:t>réciser</w:t>
      </w:r>
      <w:r w:rsidR="00B132EF">
        <w:t xml:space="preserve"> la position </w:t>
      </w:r>
      <w:r w:rsidR="00561B5A">
        <w:t>à donner au</w:t>
      </w:r>
      <w:r w:rsidR="00B132EF">
        <w:t xml:space="preserve"> commutateur SW2.</w:t>
      </w:r>
    </w:p>
    <w:p w:rsidR="00463FE5" w:rsidRDefault="00FB3867" w:rsidP="000A6BF2">
      <w:pPr>
        <w:pStyle w:val="Paragraphedeliste"/>
        <w:numPr>
          <w:ilvl w:val="0"/>
          <w:numId w:val="36"/>
        </w:numPr>
        <w:tabs>
          <w:tab w:val="left" w:pos="1560"/>
        </w:tabs>
        <w:spacing w:before="1" w:after="120"/>
        <w:ind w:left="1560" w:hanging="851"/>
      </w:pPr>
      <w:r>
        <w:rPr>
          <w:b/>
        </w:rPr>
        <w:t>Ajouter</w:t>
      </w:r>
      <w:r>
        <w:t>, sur le document réponse DREP2,</w:t>
      </w:r>
      <w:r w:rsidRPr="00D966A8">
        <w:t xml:space="preserve"> les liaisons et symbole permettant de raccorder l</w:t>
      </w:r>
      <w:r>
        <w:t>a borne de contrôle LI1 du variateur.</w:t>
      </w:r>
    </w:p>
    <w:p w:rsidR="003B6F72" w:rsidRDefault="0050345D" w:rsidP="000A6BF2">
      <w:pPr>
        <w:pStyle w:val="Paragraphedeliste"/>
        <w:numPr>
          <w:ilvl w:val="0"/>
          <w:numId w:val="36"/>
        </w:numPr>
        <w:tabs>
          <w:tab w:val="left" w:pos="1560"/>
        </w:tabs>
        <w:spacing w:before="1" w:after="120"/>
        <w:ind w:left="1560" w:hanging="851"/>
      </w:pPr>
      <w:r>
        <w:rPr>
          <w:b/>
        </w:rPr>
        <w:t>Ajouter</w:t>
      </w:r>
      <w:r>
        <w:t>, sur le</w:t>
      </w:r>
      <w:r w:rsidR="00F92656">
        <w:t>s</w:t>
      </w:r>
      <w:r>
        <w:t xml:space="preserve"> document</w:t>
      </w:r>
      <w:r w:rsidR="00F92656">
        <w:t>s</w:t>
      </w:r>
      <w:r>
        <w:t xml:space="preserve"> réponse</w:t>
      </w:r>
      <w:r w:rsidR="00F92656">
        <w:t>s</w:t>
      </w:r>
      <w:r>
        <w:t xml:space="preserve"> DREP2</w:t>
      </w:r>
      <w:r w:rsidR="00F92656">
        <w:t xml:space="preserve"> et DREP3</w:t>
      </w:r>
      <w:r>
        <w:t>,</w:t>
      </w:r>
      <w:r w:rsidRPr="00D966A8">
        <w:t xml:space="preserve"> les liaisons</w:t>
      </w:r>
      <w:r w:rsidR="00F92656" w:rsidRPr="00D966A8">
        <w:t xml:space="preserve"> permettant de raccorder</w:t>
      </w:r>
      <w:r w:rsidR="00F92656">
        <w:t xml:space="preserve"> l</w:t>
      </w:r>
      <w:r w:rsidR="003B6F72">
        <w:t>es bornes de contrôle R2A et R2C</w:t>
      </w:r>
      <w:r w:rsidR="00F92656">
        <w:t xml:space="preserve"> du variateur</w:t>
      </w:r>
      <w:r w:rsidR="003B6F72">
        <w:t>.</w:t>
      </w:r>
    </w:p>
    <w:p w:rsidR="00F36ABC" w:rsidRDefault="003E2169" w:rsidP="003E2169">
      <w:pPr>
        <w:pStyle w:val="Paragraphedeliste"/>
        <w:numPr>
          <w:ilvl w:val="0"/>
          <w:numId w:val="36"/>
        </w:numPr>
        <w:tabs>
          <w:tab w:val="left" w:pos="1560"/>
        </w:tabs>
        <w:spacing w:before="1" w:after="240"/>
        <w:ind w:left="1560" w:hanging="851"/>
      </w:pPr>
      <w:r>
        <w:rPr>
          <w:b/>
        </w:rPr>
        <w:t>Ajouter</w:t>
      </w:r>
      <w:r>
        <w:t>, sur les documents réponses DREP2 et DREP3,</w:t>
      </w:r>
      <w:r w:rsidRPr="00D966A8">
        <w:t xml:space="preserve"> les liaisons permettant de raccorder</w:t>
      </w:r>
      <w:r>
        <w:t xml:space="preserve"> la </w:t>
      </w:r>
      <w:r w:rsidR="00FC6309">
        <w:t>borne de contrôle PWR du variateur</w:t>
      </w:r>
      <w:r>
        <w:t xml:space="preserve">. </w:t>
      </w:r>
    </w:p>
    <w:p w:rsidR="00D97C73" w:rsidRPr="00D73211" w:rsidRDefault="0015706C" w:rsidP="000A6BF2">
      <w:pPr>
        <w:pStyle w:val="Paragraphedeliste"/>
        <w:numPr>
          <w:ilvl w:val="1"/>
          <w:numId w:val="10"/>
        </w:numPr>
        <w:tabs>
          <w:tab w:val="left" w:pos="707"/>
        </w:tabs>
        <w:spacing w:before="1" w:after="120"/>
        <w:ind w:left="709"/>
        <w:rPr>
          <w:u w:val="single"/>
        </w:rPr>
      </w:pPr>
      <w:r w:rsidRPr="00D73211">
        <w:rPr>
          <w:u w:val="single"/>
        </w:rPr>
        <w:t>Programmation de la montée et de la descente en puissance de la centrale NH</w:t>
      </w:r>
      <w:r w:rsidRPr="00302DDD">
        <w:rPr>
          <w:u w:val="single"/>
          <w:vertAlign w:val="subscript"/>
        </w:rPr>
        <w:t>3</w:t>
      </w:r>
    </w:p>
    <w:p w:rsidR="00F1687C" w:rsidRDefault="00F1687C" w:rsidP="000A6BF2">
      <w:pPr>
        <w:pStyle w:val="Paragraphedeliste"/>
        <w:numPr>
          <w:ilvl w:val="0"/>
          <w:numId w:val="14"/>
        </w:numPr>
        <w:tabs>
          <w:tab w:val="left" w:pos="1560"/>
        </w:tabs>
        <w:spacing w:before="1" w:after="120"/>
        <w:ind w:left="1560" w:hanging="851"/>
      </w:pPr>
      <w:r w:rsidRPr="00D73211">
        <w:rPr>
          <w:b/>
        </w:rPr>
        <w:t>Compléter</w:t>
      </w:r>
      <w:r>
        <w:t xml:space="preserve"> </w:t>
      </w:r>
      <w:r w:rsidR="00A80E46">
        <w:t xml:space="preserve">sur le document réponse </w:t>
      </w:r>
      <w:r w:rsidR="00024D3D" w:rsidRPr="00024D3D">
        <w:t>DREP4</w:t>
      </w:r>
      <w:r w:rsidR="00A80E46">
        <w:t xml:space="preserve">, </w:t>
      </w:r>
      <w:r>
        <w:t>le</w:t>
      </w:r>
      <w:r w:rsidR="00776A29">
        <w:t xml:space="preserve"> GRAFCET</w:t>
      </w:r>
      <w:r>
        <w:t>1 correspondant au pilotage des électrovannes CR1 à CR3.</w:t>
      </w:r>
    </w:p>
    <w:p w:rsidR="00132C5E" w:rsidRDefault="00A80E46" w:rsidP="00F1687C">
      <w:pPr>
        <w:pStyle w:val="Paragraphedeliste"/>
        <w:numPr>
          <w:ilvl w:val="0"/>
          <w:numId w:val="14"/>
        </w:numPr>
        <w:tabs>
          <w:tab w:val="left" w:pos="1560"/>
        </w:tabs>
        <w:spacing w:before="1"/>
        <w:ind w:left="1560" w:hanging="851"/>
      </w:pPr>
      <w:r w:rsidRPr="00D73211">
        <w:rPr>
          <w:b/>
        </w:rPr>
        <w:t>Compléter</w:t>
      </w:r>
      <w:r>
        <w:t xml:space="preserve"> sur le document réponse </w:t>
      </w:r>
      <w:r w:rsidRPr="00024D3D">
        <w:t>DREP</w:t>
      </w:r>
      <w:r w:rsidR="00024D3D">
        <w:t>4</w:t>
      </w:r>
      <w:r>
        <w:t>,</w:t>
      </w:r>
      <w:r w:rsidR="00F1687C">
        <w:t xml:space="preserve"> le GRAFCET</w:t>
      </w:r>
      <w:r w:rsidR="00074C41">
        <w:t>2</w:t>
      </w:r>
      <w:r w:rsidR="00F1687C">
        <w:t xml:space="preserve"> correspondant au pilotage de l’électrovanne CR4.</w:t>
      </w:r>
    </w:p>
    <w:p w:rsidR="00132C5E" w:rsidRDefault="00132C5E">
      <w:pPr>
        <w:rPr>
          <w:rFonts w:eastAsia="Arial" w:cs="Arial"/>
        </w:rPr>
      </w:pPr>
      <w:r>
        <w:br w:type="page"/>
      </w:r>
    </w:p>
    <w:p w:rsidR="00272AB9" w:rsidRPr="00A56EF4" w:rsidRDefault="00272AB9" w:rsidP="00272AB9">
      <w:pPr>
        <w:pStyle w:val="Titre2"/>
        <w:numPr>
          <w:ilvl w:val="0"/>
          <w:numId w:val="43"/>
        </w:numPr>
        <w:ind w:left="284" w:hanging="284"/>
      </w:pPr>
      <w:bookmarkStart w:id="12" w:name="_Toc504493123"/>
      <w:r>
        <w:lastRenderedPageBreak/>
        <w:t>"</w:t>
      </w:r>
      <w:bookmarkStart w:id="13" w:name="_GoBack"/>
      <w:r>
        <w:t>Motorisation de la nouvelle ligne de fabrication</w:t>
      </w:r>
      <w:bookmarkEnd w:id="13"/>
      <w:r w:rsidRPr="00A56EF4">
        <w:t>"</w:t>
      </w:r>
      <w:bookmarkEnd w:id="12"/>
    </w:p>
    <w:p w:rsidR="00265824" w:rsidRPr="0065237C" w:rsidRDefault="00265824" w:rsidP="00265824">
      <w:pPr>
        <w:pStyle w:val="Corpsdetexte"/>
        <w:rPr>
          <w:sz w:val="16"/>
          <w:szCs w:val="16"/>
        </w:rPr>
      </w:pPr>
    </w:p>
    <w:tbl>
      <w:tblPr>
        <w:tblStyle w:val="Grilledutableau"/>
        <w:tblW w:w="0" w:type="auto"/>
        <w:tblLook w:val="04A0" w:firstRow="1" w:lastRow="0" w:firstColumn="1" w:lastColumn="0" w:noHBand="0" w:noVBand="1"/>
      </w:tblPr>
      <w:tblGrid>
        <w:gridCol w:w="10344"/>
      </w:tblGrid>
      <w:tr w:rsidR="00265824" w:rsidRPr="00265824" w:rsidTr="00B75F03">
        <w:tc>
          <w:tcPr>
            <w:tcW w:w="10344" w:type="dxa"/>
          </w:tcPr>
          <w:p w:rsidR="00E41787" w:rsidRPr="0081778F" w:rsidRDefault="00E41787" w:rsidP="00FE49BF">
            <w:pPr>
              <w:jc w:val="center"/>
              <w:rPr>
                <w:sz w:val="16"/>
                <w:szCs w:val="16"/>
              </w:rPr>
            </w:pPr>
          </w:p>
          <w:p w:rsidR="00A56EF4" w:rsidRPr="005D53FC" w:rsidRDefault="00A56EF4" w:rsidP="00FE49BF">
            <w:pPr>
              <w:jc w:val="center"/>
              <w:rPr>
                <w:sz w:val="32"/>
                <w:szCs w:val="32"/>
              </w:rPr>
            </w:pPr>
            <w:r w:rsidRPr="005D53FC">
              <w:rPr>
                <w:sz w:val="32"/>
                <w:szCs w:val="32"/>
              </w:rPr>
              <w:t>Contexte</w:t>
            </w:r>
          </w:p>
          <w:p w:rsidR="00E41787" w:rsidRPr="0081778F" w:rsidRDefault="00E41787" w:rsidP="00E41787">
            <w:pPr>
              <w:jc w:val="both"/>
              <w:rPr>
                <w:rFonts w:cs="Arial"/>
                <w:sz w:val="16"/>
                <w:szCs w:val="16"/>
              </w:rPr>
            </w:pPr>
          </w:p>
          <w:p w:rsidR="0065237C" w:rsidRDefault="004C7A70" w:rsidP="0065237C">
            <w:pPr>
              <w:jc w:val="both"/>
              <w:rPr>
                <w:rFonts w:cs="Arial"/>
                <w:szCs w:val="24"/>
              </w:rPr>
            </w:pPr>
            <w:r>
              <w:rPr>
                <w:szCs w:val="24"/>
              </w:rPr>
              <w:t xml:space="preserve">La </w:t>
            </w:r>
            <w:r w:rsidR="0073415C">
              <w:rPr>
                <w:szCs w:val="24"/>
              </w:rPr>
              <w:t xml:space="preserve">nouvelle </w:t>
            </w:r>
            <w:r>
              <w:rPr>
                <w:szCs w:val="24"/>
              </w:rPr>
              <w:t xml:space="preserve">ligne de fabrication </w:t>
            </w:r>
            <w:r w:rsidR="0073415C">
              <w:rPr>
                <w:szCs w:val="24"/>
              </w:rPr>
              <w:t>des mini-toasts</w:t>
            </w:r>
            <w:r w:rsidR="0073415C" w:rsidRPr="005B5198">
              <w:rPr>
                <w:szCs w:val="24"/>
              </w:rPr>
              <w:t xml:space="preserve"> </w:t>
            </w:r>
            <w:r w:rsidR="0073415C">
              <w:rPr>
                <w:szCs w:val="24"/>
              </w:rPr>
              <w:t>nécessitera</w:t>
            </w:r>
            <w:r w:rsidR="0073415C" w:rsidRPr="005B5198">
              <w:rPr>
                <w:szCs w:val="24"/>
              </w:rPr>
              <w:t xml:space="preserve"> environ 80 moteurs de pilotage des différents mouvements.</w:t>
            </w:r>
            <w:r w:rsidR="0073415C">
              <w:rPr>
                <w:szCs w:val="24"/>
              </w:rPr>
              <w:t xml:space="preserve"> </w:t>
            </w:r>
            <w:r w:rsidR="00E41787" w:rsidRPr="00E41787">
              <w:rPr>
                <w:rFonts w:cs="Arial"/>
                <w:szCs w:val="24"/>
              </w:rPr>
              <w:t xml:space="preserve">Quels </w:t>
            </w:r>
            <w:r w:rsidR="0073415C">
              <w:rPr>
                <w:rFonts w:cs="Arial"/>
                <w:szCs w:val="24"/>
              </w:rPr>
              <w:t>choix peut-on faire</w:t>
            </w:r>
            <w:r w:rsidR="00E41787" w:rsidRPr="00E41787">
              <w:rPr>
                <w:rFonts w:cs="Arial"/>
                <w:szCs w:val="24"/>
              </w:rPr>
              <w:t xml:space="preserve"> pour </w:t>
            </w:r>
            <w:r w:rsidR="0073415C">
              <w:rPr>
                <w:rFonts w:cs="Arial"/>
                <w:szCs w:val="24"/>
              </w:rPr>
              <w:t>faciliter la mise en œuvre d’un tel parc machine ?</w:t>
            </w:r>
          </w:p>
          <w:p w:rsidR="0065237C" w:rsidRPr="0065237C" w:rsidRDefault="0065237C" w:rsidP="0065237C">
            <w:pPr>
              <w:jc w:val="both"/>
              <w:rPr>
                <w:rFonts w:cs="Arial"/>
                <w:sz w:val="16"/>
                <w:szCs w:val="16"/>
              </w:rPr>
            </w:pPr>
          </w:p>
          <w:p w:rsidR="00BD4652" w:rsidRPr="00211898" w:rsidRDefault="00BD4652" w:rsidP="0065237C">
            <w:pPr>
              <w:jc w:val="both"/>
              <w:rPr>
                <w:bCs/>
                <w:szCs w:val="24"/>
              </w:rPr>
            </w:pPr>
            <w:r w:rsidRPr="00211898">
              <w:rPr>
                <w:szCs w:val="24"/>
              </w:rPr>
              <w:t xml:space="preserve">La solution envisagée pour répondre à cette problématique consistera à employer des unités </w:t>
            </w:r>
            <w:r w:rsidRPr="00211898">
              <w:rPr>
                <w:bCs/>
                <w:szCs w:val="24"/>
              </w:rPr>
              <w:t>d'entraînements mécatroniques Movigear</w:t>
            </w:r>
            <w:r w:rsidR="00211898" w:rsidRPr="00211898">
              <w:rPr>
                <w:bCs/>
                <w:szCs w:val="24"/>
              </w:rPr>
              <w:t>.</w:t>
            </w:r>
            <w:r w:rsidR="00211898">
              <w:rPr>
                <w:bCs/>
                <w:szCs w:val="24"/>
              </w:rPr>
              <w:t xml:space="preserve"> Ces u</w:t>
            </w:r>
            <w:r w:rsidR="00211898" w:rsidRPr="005B5198">
              <w:rPr>
                <w:bCs/>
                <w:szCs w:val="24"/>
              </w:rPr>
              <w:t>nité</w:t>
            </w:r>
            <w:r w:rsidR="00211898">
              <w:rPr>
                <w:bCs/>
                <w:szCs w:val="24"/>
              </w:rPr>
              <w:t>s</w:t>
            </w:r>
            <w:r w:rsidR="00211898" w:rsidRPr="005B5198">
              <w:rPr>
                <w:bCs/>
                <w:szCs w:val="24"/>
              </w:rPr>
              <w:t xml:space="preserve"> d'entraînement</w:t>
            </w:r>
            <w:r w:rsidR="00211898">
              <w:rPr>
                <w:bCs/>
                <w:szCs w:val="24"/>
              </w:rPr>
              <w:t>s</w:t>
            </w:r>
            <w:r w:rsidR="00211898" w:rsidRPr="005B5198">
              <w:rPr>
                <w:bCs/>
                <w:szCs w:val="24"/>
              </w:rPr>
              <w:t xml:space="preserve"> mécatronique</w:t>
            </w:r>
            <w:r w:rsidR="00211898">
              <w:rPr>
                <w:bCs/>
                <w:szCs w:val="24"/>
              </w:rPr>
              <w:t>s sont</w:t>
            </w:r>
            <w:r w:rsidR="00211898" w:rsidRPr="005B5198">
              <w:rPr>
                <w:bCs/>
                <w:szCs w:val="24"/>
              </w:rPr>
              <w:t xml:space="preserve"> composée</w:t>
            </w:r>
            <w:r w:rsidR="00211898">
              <w:rPr>
                <w:bCs/>
                <w:szCs w:val="24"/>
              </w:rPr>
              <w:t>s</w:t>
            </w:r>
            <w:r w:rsidR="00211898" w:rsidRPr="005B5198">
              <w:rPr>
                <w:bCs/>
                <w:szCs w:val="24"/>
              </w:rPr>
              <w:t xml:space="preserve"> d</w:t>
            </w:r>
            <w:r w:rsidR="00211898">
              <w:rPr>
                <w:bCs/>
                <w:szCs w:val="24"/>
              </w:rPr>
              <w:t>'un moteur, d'un réducteur et d’un</w:t>
            </w:r>
            <w:r w:rsidR="00211898" w:rsidRPr="005B5198">
              <w:rPr>
                <w:bCs/>
                <w:szCs w:val="24"/>
              </w:rPr>
              <w:t xml:space="preserve"> variateur électronique</w:t>
            </w:r>
            <w:r w:rsidR="00211898">
              <w:rPr>
                <w:bCs/>
                <w:szCs w:val="24"/>
              </w:rPr>
              <w:t xml:space="preserve"> embarqués dans</w:t>
            </w:r>
            <w:r w:rsidR="00211898" w:rsidRPr="005B5198">
              <w:rPr>
                <w:bCs/>
                <w:szCs w:val="24"/>
              </w:rPr>
              <w:t xml:space="preserve"> un seul carter</w:t>
            </w:r>
            <w:r w:rsidR="00211898" w:rsidRPr="00211898">
              <w:rPr>
                <w:bCs/>
                <w:szCs w:val="24"/>
              </w:rPr>
              <w:t xml:space="preserve">, voir figure </w:t>
            </w:r>
            <w:r w:rsidR="00D73211">
              <w:rPr>
                <w:bCs/>
                <w:szCs w:val="24"/>
              </w:rPr>
              <w:t>8</w:t>
            </w:r>
            <w:r w:rsidR="00211898" w:rsidRPr="00211898">
              <w:rPr>
                <w:bCs/>
                <w:szCs w:val="24"/>
              </w:rPr>
              <w:t xml:space="preserve"> ci-dessous</w:t>
            </w:r>
            <w:r w:rsidR="00211898" w:rsidRPr="005B5198">
              <w:rPr>
                <w:bCs/>
                <w:szCs w:val="24"/>
              </w:rPr>
              <w:t>.</w:t>
            </w:r>
          </w:p>
          <w:p w:rsidR="00BD4652" w:rsidRDefault="00C42187" w:rsidP="00E41787">
            <w:pPr>
              <w:jc w:val="both"/>
              <w:rPr>
                <w:rFonts w:cs="Arial"/>
                <w:szCs w:val="24"/>
              </w:rPr>
            </w:pPr>
            <w:r>
              <w:rPr>
                <w:noProof/>
                <w:lang w:eastAsia="fr-FR"/>
              </w:rPr>
              <mc:AlternateContent>
                <mc:Choice Requires="wps">
                  <w:drawing>
                    <wp:anchor distT="0" distB="0" distL="114300" distR="114300" simplePos="0" relativeHeight="251661824" behindDoc="0" locked="0" layoutInCell="1" allowOverlap="1" wp14:anchorId="570439DA" wp14:editId="582C377C">
                      <wp:simplePos x="0" y="0"/>
                      <wp:positionH relativeFrom="column">
                        <wp:posOffset>4846955</wp:posOffset>
                      </wp:positionH>
                      <wp:positionV relativeFrom="paragraph">
                        <wp:posOffset>58420</wp:posOffset>
                      </wp:positionV>
                      <wp:extent cx="744855" cy="255905"/>
                      <wp:effectExtent l="0" t="0" r="1905" b="1905"/>
                      <wp:wrapNone/>
                      <wp:docPr id="38"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4855" cy="255905"/>
                              </a:xfrm>
                              <a:prstGeom prst="rect">
                                <a:avLst/>
                              </a:prstGeom>
                              <a:noFill/>
                              <a:ln>
                                <a:noFill/>
                              </a:ln>
                              <a:extLst>
                                <a:ext uri="{909E8E84-426E-40DD-AFC4-6F175D3DCCD1}">
                                  <a14:hiddenFill xmlns:a14="http://schemas.microsoft.com/office/drawing/2010/main">
                                    <a:solidFill>
                                      <a:schemeClr val="accent1">
                                        <a:lumMod val="60000"/>
                                        <a:lumOff val="40000"/>
                                        <a:alpha val="50000"/>
                                      </a:scheme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2187" w:rsidRDefault="00C42187">
                                  <w:r>
                                    <w:t>Bus SNI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4" o:spid="_x0000_s1059" type="#_x0000_t202" style="position:absolute;left:0;text-align:left;margin-left:381.65pt;margin-top:4.6pt;width:58.65pt;height:20.1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" filled="f" fillcolor="#9cc2e5 [1940]" stroked="f">
                      <v:fill opacity="32896f"/>
                      <v:textbox>
                        <w:txbxContent>
                          <w:p w:rsidR="00C42187" w:rsidRDefault="00C42187">
                            <w:r>
                              <w:t>Bus SNI</w:t>
                            </w:r>
                          </w:p>
                        </w:txbxContent>
                      </v:textbox>
                    </v:shape>
                  </w:pict>
                </mc:Fallback>
              </mc:AlternateContent>
            </w:r>
            <w:r>
              <w:rPr>
                <w:noProof/>
                <w:sz w:val="16"/>
                <w:szCs w:val="16"/>
                <w:lang w:eastAsia="fr-FR"/>
              </w:rPr>
              <mc:AlternateContent>
                <mc:Choice Requires="wps">
                  <w:drawing>
                    <wp:anchor distT="0" distB="0" distL="114300" distR="114300" simplePos="0" relativeHeight="251670016" behindDoc="0" locked="0" layoutInCell="1" allowOverlap="1" wp14:anchorId="33598157" wp14:editId="0BC3B2A9">
                      <wp:simplePos x="0" y="0"/>
                      <wp:positionH relativeFrom="column">
                        <wp:posOffset>811530</wp:posOffset>
                      </wp:positionH>
                      <wp:positionV relativeFrom="paragraph">
                        <wp:posOffset>141605</wp:posOffset>
                      </wp:positionV>
                      <wp:extent cx="862965" cy="255905"/>
                      <wp:effectExtent l="0" t="0" r="4445" b="4445"/>
                      <wp:wrapNone/>
                      <wp:docPr id="37"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2965" cy="255905"/>
                              </a:xfrm>
                              <a:prstGeom prst="rect">
                                <a:avLst/>
                              </a:prstGeom>
                              <a:noFill/>
                              <a:ln>
                                <a:noFill/>
                              </a:ln>
                              <a:extLst>
                                <a:ext uri="{909E8E84-426E-40DD-AFC4-6F175D3DCCD1}">
                                  <a14:hiddenFill xmlns:a14="http://schemas.microsoft.com/office/drawing/2010/main">
                                    <a:solidFill>
                                      <a:schemeClr val="accent1">
                                        <a:lumMod val="60000"/>
                                        <a:lumOff val="40000"/>
                                        <a:alpha val="50000"/>
                                      </a:scheme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2187" w:rsidRDefault="00C42187" w:rsidP="00087E2C">
                                  <w:r>
                                    <w:t>Movigear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8" o:spid="_x0000_s1060" type="#_x0000_t202" style="position:absolute;left:0;text-align:left;margin-left:63.9pt;margin-top:11.15pt;width:67.95pt;height:20.1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" filled="f" fillcolor="#9cc2e5 [1940]" stroked="f">
                      <v:fill opacity="32896f"/>
                      <v:textbox>
                        <w:txbxContent>
                          <w:p w:rsidR="00C42187" w:rsidRDefault="00C42187" w:rsidP="00087E2C">
                            <w:r>
                              <w:t>Movigear</w:t>
                            </w:r>
                          </w:p>
                        </w:txbxContent>
                      </v:textbox>
                    </v:shape>
                  </w:pict>
                </mc:Fallback>
              </mc:AlternateContent>
            </w:r>
            <w:r>
              <w:rPr>
                <w:noProof/>
                <w:sz w:val="16"/>
                <w:szCs w:val="16"/>
                <w:lang w:eastAsia="fr-FR"/>
              </w:rPr>
              <mc:AlternateContent>
                <mc:Choice Requires="wps">
                  <w:drawing>
                    <wp:anchor distT="0" distB="0" distL="114300" distR="114300" simplePos="0" relativeHeight="251663872" behindDoc="0" locked="0" layoutInCell="1" allowOverlap="1" wp14:anchorId="6DA9BEE1" wp14:editId="240CB480">
                      <wp:simplePos x="0" y="0"/>
                      <wp:positionH relativeFrom="column">
                        <wp:posOffset>3204845</wp:posOffset>
                      </wp:positionH>
                      <wp:positionV relativeFrom="paragraph">
                        <wp:posOffset>72390</wp:posOffset>
                      </wp:positionV>
                      <wp:extent cx="355600" cy="568325"/>
                      <wp:effectExtent l="1905" t="3810" r="4445" b="0"/>
                      <wp:wrapNone/>
                      <wp:docPr id="36"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568325"/>
                              </a:xfrm>
                              <a:prstGeom prst="rect">
                                <a:avLst/>
                              </a:prstGeom>
                              <a:noFill/>
                              <a:ln>
                                <a:noFill/>
                              </a:ln>
                              <a:extLst>
                                <a:ext uri="{909E8E84-426E-40DD-AFC4-6F175D3DCCD1}">
                                  <a14:hiddenFill xmlns:a14="http://schemas.microsoft.com/office/drawing/2010/main">
                                    <a:solidFill>
                                      <a:schemeClr val="accent1">
                                        <a:lumMod val="60000"/>
                                        <a:lumOff val="40000"/>
                                        <a:alpha val="50000"/>
                                      </a:scheme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2187" w:rsidRDefault="00C42187" w:rsidP="00087E2C">
                                  <w:r>
                                    <w:t>M 340</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6" o:spid="_x0000_s1061" type="#_x0000_t202" style="position:absolute;left:0;text-align:left;margin-left:252.35pt;margin-top:5.7pt;width:28pt;height:44.7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" filled="f" fillcolor="#9cc2e5 [1940]" stroked="f">
                      <v:fill opacity="32896f"/>
                      <v:textbox style="layout-flow:vertical;mso-layout-flow-alt:bottom-to-top">
                        <w:txbxContent>
                          <w:p w:rsidR="00C42187" w:rsidRDefault="00C42187" w:rsidP="00087E2C">
                            <w:r>
                              <w:t>M 340</w:t>
                            </w:r>
                          </w:p>
                        </w:txbxContent>
                      </v:textbox>
                    </v:shape>
                  </w:pict>
                </mc:Fallback>
              </mc:AlternateContent>
            </w:r>
            <w:r w:rsidR="003324B5">
              <w:rPr>
                <w:noProof/>
                <w:lang w:eastAsia="fr-FR"/>
              </w:rPr>
              <w:drawing>
                <wp:anchor distT="0" distB="0" distL="114300" distR="114300" simplePos="0" relativeHeight="251643392" behindDoc="0" locked="0" layoutInCell="1" allowOverlap="1" wp14:anchorId="16756898" wp14:editId="313A5DBF">
                  <wp:simplePos x="0" y="0"/>
                  <wp:positionH relativeFrom="column">
                    <wp:posOffset>3493770</wp:posOffset>
                  </wp:positionH>
                  <wp:positionV relativeFrom="paragraph">
                    <wp:posOffset>167696</wp:posOffset>
                  </wp:positionV>
                  <wp:extent cx="766445" cy="441960"/>
                  <wp:effectExtent l="0" t="0" r="0" b="0"/>
                  <wp:wrapNone/>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766445" cy="441960"/>
                          </a:xfrm>
                          <a:prstGeom prst="rect">
                            <a:avLst/>
                          </a:prstGeom>
                        </pic:spPr>
                      </pic:pic>
                    </a:graphicData>
                  </a:graphic>
                  <wp14:sizeRelH relativeFrom="margin">
                    <wp14:pctWidth>0</wp14:pctWidth>
                  </wp14:sizeRelH>
                  <wp14:sizeRelV relativeFrom="margin">
                    <wp14:pctHeight>0</wp14:pctHeight>
                  </wp14:sizeRelV>
                </wp:anchor>
              </w:drawing>
            </w:r>
          </w:p>
          <w:p w:rsidR="00BD4652" w:rsidRDefault="00C42187" w:rsidP="00E41787">
            <w:pPr>
              <w:jc w:val="both"/>
              <w:rPr>
                <w:rFonts w:cs="Arial"/>
                <w:szCs w:val="24"/>
              </w:rPr>
            </w:pPr>
            <w:r>
              <w:rPr>
                <w:noProof/>
                <w:sz w:val="16"/>
                <w:szCs w:val="16"/>
                <w:lang w:eastAsia="fr-FR"/>
              </w:rPr>
              <mc:AlternateContent>
                <mc:Choice Requires="wps">
                  <w:drawing>
                    <wp:anchor distT="0" distB="0" distL="114300" distR="114300" simplePos="0" relativeHeight="251677184" behindDoc="0" locked="0" layoutInCell="1" allowOverlap="1" wp14:anchorId="272B29A7" wp14:editId="3DE9A729">
                      <wp:simplePos x="0" y="0"/>
                      <wp:positionH relativeFrom="column">
                        <wp:posOffset>5955665</wp:posOffset>
                      </wp:positionH>
                      <wp:positionV relativeFrom="paragraph">
                        <wp:posOffset>123825</wp:posOffset>
                      </wp:positionV>
                      <wp:extent cx="213360" cy="0"/>
                      <wp:effectExtent l="9525" t="11430" r="5715" b="7620"/>
                      <wp:wrapNone/>
                      <wp:docPr id="35" name="AutoShape 1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3360"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41E40BB" id="AutoShape 165" o:spid="_x0000_s1026" type="#_x0000_t32" style="position:absolute;margin-left:468.95pt;margin-top:9.75pt;width:16.8pt;height:0;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">
                      <v:stroke dashstyle="dash"/>
                    </v:shape>
                  </w:pict>
                </mc:Fallback>
              </mc:AlternateContent>
            </w:r>
            <w:r>
              <w:rPr>
                <w:noProof/>
                <w:sz w:val="16"/>
                <w:szCs w:val="16"/>
                <w:lang w:eastAsia="fr-FR"/>
              </w:rPr>
              <mc:AlternateContent>
                <mc:Choice Requires="wps">
                  <w:drawing>
                    <wp:anchor distT="0" distB="0" distL="114300" distR="114300" simplePos="0" relativeHeight="251674112" behindDoc="0" locked="0" layoutInCell="1" allowOverlap="1" wp14:anchorId="47BEB246" wp14:editId="79CA1439">
                      <wp:simplePos x="0" y="0"/>
                      <wp:positionH relativeFrom="column">
                        <wp:posOffset>5720080</wp:posOffset>
                      </wp:positionH>
                      <wp:positionV relativeFrom="paragraph">
                        <wp:posOffset>134620</wp:posOffset>
                      </wp:positionV>
                      <wp:extent cx="0" cy="106680"/>
                      <wp:effectExtent l="12065" t="12700" r="16510" b="13970"/>
                      <wp:wrapNone/>
                      <wp:docPr id="34" name="AutoShape 1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0668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B171950" id="AutoShape 162" o:spid="_x0000_s1026" type="#_x0000_t32" style="position:absolute;margin-left:450.4pt;margin-top:10.6pt;width:0;height:8.4pt;flip:y;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" strokeweight="1.5pt"/>
                  </w:pict>
                </mc:Fallback>
              </mc:AlternateContent>
            </w:r>
            <w:r>
              <w:rPr>
                <w:rFonts w:cs="Arial"/>
                <w:noProof/>
                <w:szCs w:val="24"/>
                <w:lang w:eastAsia="fr-FR"/>
              </w:rPr>
              <mc:AlternateContent>
                <mc:Choice Requires="wps">
                  <w:drawing>
                    <wp:anchor distT="0" distB="0" distL="114300" distR="114300" simplePos="0" relativeHeight="251673088" behindDoc="0" locked="0" layoutInCell="1" allowOverlap="1" wp14:anchorId="5876C505" wp14:editId="5F712376">
                      <wp:simplePos x="0" y="0"/>
                      <wp:positionH relativeFrom="column">
                        <wp:posOffset>4996815</wp:posOffset>
                      </wp:positionH>
                      <wp:positionV relativeFrom="paragraph">
                        <wp:posOffset>128905</wp:posOffset>
                      </wp:positionV>
                      <wp:extent cx="0" cy="106680"/>
                      <wp:effectExtent l="12700" t="16510" r="15875" b="10160"/>
                      <wp:wrapNone/>
                      <wp:docPr id="33" name="AutoShape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0668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DFB84EC" id="AutoShape 161" o:spid="_x0000_s1026" type="#_x0000_t32" style="position:absolute;margin-left:393.45pt;margin-top:10.15pt;width:0;height:8.4pt;flip:y;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" strokeweight="1.5pt"/>
                  </w:pict>
                </mc:Fallback>
              </mc:AlternateContent>
            </w:r>
            <w:r>
              <w:rPr>
                <w:rFonts w:cs="Arial"/>
                <w:noProof/>
                <w:szCs w:val="24"/>
                <w:lang w:eastAsia="fr-FR"/>
              </w:rPr>
              <mc:AlternateContent>
                <mc:Choice Requires="wps">
                  <w:drawing>
                    <wp:anchor distT="0" distB="0" distL="114300" distR="114300" simplePos="0" relativeHeight="251659776" behindDoc="0" locked="0" layoutInCell="1" allowOverlap="1" wp14:anchorId="126A4D1F" wp14:editId="131D5D48">
                      <wp:simplePos x="0" y="0"/>
                      <wp:positionH relativeFrom="column">
                        <wp:posOffset>3970655</wp:posOffset>
                      </wp:positionH>
                      <wp:positionV relativeFrom="paragraph">
                        <wp:posOffset>126365</wp:posOffset>
                      </wp:positionV>
                      <wp:extent cx="1958975" cy="1730375"/>
                      <wp:effectExtent l="15240" t="13970" r="16510" b="17780"/>
                      <wp:wrapNone/>
                      <wp:docPr id="32" name="Freeform 1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58975" cy="1730375"/>
                              </a:xfrm>
                              <a:custGeom>
                                <a:avLst/>
                                <a:gdLst>
                                  <a:gd name="T0" fmla="*/ 0 w 3085"/>
                                  <a:gd name="T1" fmla="*/ 2266 h 2416"/>
                                  <a:gd name="T2" fmla="*/ 7 w 3085"/>
                                  <a:gd name="T3" fmla="*/ 2416 h 2416"/>
                                  <a:gd name="T4" fmla="*/ 676 w 3085"/>
                                  <a:gd name="T5" fmla="*/ 2416 h 2416"/>
                                  <a:gd name="T6" fmla="*/ 683 w 3085"/>
                                  <a:gd name="T7" fmla="*/ 0 h 2416"/>
                                  <a:gd name="T8" fmla="*/ 3085 w 3085"/>
                                  <a:gd name="T9" fmla="*/ 0 h 2416"/>
                                </a:gdLst>
                                <a:ahLst/>
                                <a:cxnLst>
                                  <a:cxn ang="0">
                                    <a:pos x="T0" y="T1"/>
                                  </a:cxn>
                                  <a:cxn ang="0">
                                    <a:pos x="T2" y="T3"/>
                                  </a:cxn>
                                  <a:cxn ang="0">
                                    <a:pos x="T4" y="T5"/>
                                  </a:cxn>
                                  <a:cxn ang="0">
                                    <a:pos x="T6" y="T7"/>
                                  </a:cxn>
                                  <a:cxn ang="0">
                                    <a:pos x="T8" y="T9"/>
                                  </a:cxn>
                                </a:cxnLst>
                                <a:rect l="0" t="0" r="r" b="b"/>
                                <a:pathLst>
                                  <a:path w="3085" h="2416">
                                    <a:moveTo>
                                      <a:pt x="0" y="2266"/>
                                    </a:moveTo>
                                    <a:lnTo>
                                      <a:pt x="7" y="2416"/>
                                    </a:lnTo>
                                    <a:lnTo>
                                      <a:pt x="676" y="2416"/>
                                    </a:lnTo>
                                    <a:lnTo>
                                      <a:pt x="683" y="0"/>
                                    </a:lnTo>
                                    <a:lnTo>
                                      <a:pt x="3085" y="0"/>
                                    </a:lnTo>
                                  </a:path>
                                </a:pathLst>
                              </a:custGeom>
                              <a:noFill/>
                              <a:ln w="19050">
                                <a:solidFill>
                                  <a:srgbClr val="000000"/>
                                </a:solidFill>
                                <a:round/>
                                <a:headEnd/>
                                <a:tailEnd/>
                              </a:ln>
                              <a:extLst>
                                <a:ext uri="{909E8E84-426E-40DD-AFC4-6F175D3DCCD1}">
                                  <a14:hiddenFill xmlns:a14="http://schemas.microsoft.com/office/drawing/2010/main">
                                    <a:solidFill>
                                      <a:schemeClr val="accent1">
                                        <a:lumMod val="60000"/>
                                        <a:lumOff val="40000"/>
                                        <a:alpha val="50000"/>
                                      </a:schemeClr>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FB2C69E" id="Freeform 151" o:spid="_x0000_s1026" style="position:absolute;margin-left:312.65pt;margin-top:9.95pt;width:154.25pt;height:136.2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085,24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" path="m,2266r7,150l676,2416,683,,3085,e" filled="f" fillcolor="#9cc2e5 [1940]" strokeweight="1.5pt">
                      <v:fill opacity="32896f"/>
                      <v:path arrowok="t" o:connecttype="custom" o:connectlocs="0,1622943;4445,1730375;429260,1730375;433705,0;1958975,0" o:connectangles="0,0,0,0,0"/>
                    </v:shape>
                  </w:pict>
                </mc:Fallback>
              </mc:AlternateContent>
            </w:r>
            <w:r>
              <w:rPr>
                <w:noProof/>
                <w:lang w:eastAsia="fr-FR"/>
              </w:rPr>
              <mc:AlternateContent>
                <mc:Choice Requires="wpg">
                  <w:drawing>
                    <wp:anchor distT="0" distB="0" distL="114300" distR="114300" simplePos="0" relativeHeight="251665920" behindDoc="0" locked="0" layoutInCell="1" allowOverlap="1" wp14:anchorId="68903D6A" wp14:editId="0090F66F">
                      <wp:simplePos x="0" y="0"/>
                      <wp:positionH relativeFrom="column">
                        <wp:posOffset>1742440</wp:posOffset>
                      </wp:positionH>
                      <wp:positionV relativeFrom="paragraph">
                        <wp:posOffset>120650</wp:posOffset>
                      </wp:positionV>
                      <wp:extent cx="1075690" cy="350520"/>
                      <wp:effectExtent l="15875" t="0" r="3810" b="3175"/>
                      <wp:wrapNone/>
                      <wp:docPr id="28" name="Group 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75690" cy="350520"/>
                                <a:chOff x="3853" y="4637"/>
                                <a:chExt cx="1653" cy="403"/>
                              </a:xfrm>
                            </wpg:grpSpPr>
                            <wps:wsp>
                              <wps:cNvPr id="30" name="AutoShape 137"/>
                              <wps:cNvCnPr>
                                <a:cxnSpLocks noChangeShapeType="1"/>
                              </wps:cNvCnPr>
                              <wps:spPr bwMode="auto">
                                <a:xfrm flipH="1">
                                  <a:off x="3853" y="4866"/>
                                  <a:ext cx="404"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 name="Text Box 138"/>
                              <wps:cNvSpPr txBox="1">
                                <a:spLocks noChangeArrowheads="1"/>
                              </wps:cNvSpPr>
                              <wps:spPr bwMode="auto">
                                <a:xfrm>
                                  <a:off x="4200" y="4637"/>
                                  <a:ext cx="1306" cy="403"/>
                                </a:xfrm>
                                <a:prstGeom prst="rect">
                                  <a:avLst/>
                                </a:prstGeom>
                                <a:noFill/>
                                <a:ln>
                                  <a:noFill/>
                                </a:ln>
                                <a:extLst>
                                  <a:ext uri="{909E8E84-426E-40DD-AFC4-6F175D3DCCD1}">
                                    <a14:hiddenFill xmlns:a14="http://schemas.microsoft.com/office/drawing/2010/main">
                                      <a:solidFill>
                                        <a:schemeClr val="accent1">
                                          <a:lumMod val="60000"/>
                                          <a:lumOff val="40000"/>
                                          <a:alpha val="50000"/>
                                        </a:scheme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2187" w:rsidRDefault="00C42187">
                                    <w:r>
                                      <w:t>Variateur</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9" o:spid="_x0000_s1062" style="position:absolute;left:0;text-align:left;margin-left:137.2pt;margin-top:9.5pt;width:84.7pt;height:27.6pt;z-index:251665920" coordorigin="3853,4637" coordsize="1653,4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">
                      <v:shape id="AutoShape 137" o:spid="_x0000_s1063" type="#_x0000_t32" style="position:absolute;left:3853;top:4866;width:404;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9MO74AAADbAAAADwAAAGRycy9kb3ducmV2LnhtbERPTYvCMBC9L/gfwgje1lRlF6lGUUEQ&#10;L8u6C3ocmrENNpPSxKb+e3MQPD7e93Ld21p01HrjWMFknIEgLpw2XCr4/9t/zkH4gKyxdkwKHuRh&#10;vRp8LDHXLvIvdadQihTCPkcFVQhNLqUvKrLox64hTtzVtRZDgm0pdYsxhdtaTrPsW1o0nBoqbGhX&#10;UXE73a0CE39M1xx2cXs8X7yOZB5fzig1GvabBYhAfXiLX+6DVjBL69OX9APk6gk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8z0w7vgAAANsAAAAPAAAAAAAAAAAAAAAAAKEC&#10;AABkcnMvZG93bnJldi54bWxQSwUGAAAAAAQABAD5AAAAjAMAAAAA&#10;">
                        <v:stroke endarrow="block"/>
                      </v:shape>
                      <v:shape id="Text Box 138" o:spid="_x0000_s1064" type="#_x0000_t202" style="position:absolute;left:4200;top:4637;width:1306;height:4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K/dsUA&#10;AADbAAAADwAAAGRycy9kb3ducmV2LnhtbESP3WoCMRSE74W+QzgFb6Rm/aHI1iiiCAqCaFvp5WFz&#10;ulm7OVk2cV3f3ghCL4eZ+YaZzltbioZqXzhWMOgnIIgzpwvOFXx9rt8mIHxA1lg6JgU38jCfvXSm&#10;mGp35QM1x5CLCGGfogITQpVK6TNDFn3fVcTR+3W1xRBlnUtd4zXCbSmHSfIuLRYcFwxWtDSU/R0v&#10;VsGPGWFPT8bfu6Q5ycv2vDrtzyuluq/t4gNEoDb8h5/tjVYwGsDjS/wBcn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Ar92xQAAANsAAAAPAAAAAAAAAAAAAAAAAJgCAABkcnMv&#10;ZG93bnJldi54bWxQSwUGAAAAAAQABAD1AAAAigMAAAAA&#10;" filled="f" fillcolor="#9cc2e5 [1940]" stroked="f">
                        <v:fill opacity="32896f"/>
                        <v:textbox>
                          <w:txbxContent>
                            <w:p w:rsidR="00C42187" w:rsidRDefault="00C42187">
                              <w:r>
                                <w:t>Variateur</w:t>
                              </w:r>
                            </w:p>
                          </w:txbxContent>
                        </v:textbox>
                      </v:shape>
                    </v:group>
                  </w:pict>
                </mc:Fallback>
              </mc:AlternateContent>
            </w:r>
          </w:p>
          <w:p w:rsidR="00BD4652" w:rsidRDefault="00087E2C" w:rsidP="00E41787">
            <w:pPr>
              <w:jc w:val="both"/>
              <w:rPr>
                <w:rFonts w:cs="Arial"/>
                <w:szCs w:val="24"/>
              </w:rPr>
            </w:pPr>
            <w:r>
              <w:rPr>
                <w:noProof/>
                <w:lang w:eastAsia="fr-FR"/>
              </w:rPr>
              <w:drawing>
                <wp:anchor distT="0" distB="0" distL="114300" distR="114300" simplePos="0" relativeHeight="251640320" behindDoc="0" locked="0" layoutInCell="1" allowOverlap="1" wp14:anchorId="544ABB84" wp14:editId="5208A3D3">
                  <wp:simplePos x="0" y="0"/>
                  <wp:positionH relativeFrom="column">
                    <wp:posOffset>5495395</wp:posOffset>
                  </wp:positionH>
                  <wp:positionV relativeFrom="paragraph">
                    <wp:posOffset>48892</wp:posOffset>
                  </wp:positionV>
                  <wp:extent cx="391885" cy="633395"/>
                  <wp:effectExtent l="0" t="0" r="0" b="0"/>
                  <wp:wrapNone/>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391885" cy="633395"/>
                          </a:xfrm>
                          <a:prstGeom prst="rect">
                            <a:avLst/>
                          </a:prstGeom>
                        </pic:spPr>
                      </pic:pic>
                    </a:graphicData>
                  </a:graphic>
                  <wp14:sizeRelH relativeFrom="margin">
                    <wp14:pctWidth>0</wp14:pctWidth>
                  </wp14:sizeRelH>
                  <wp14:sizeRelV relativeFrom="margin">
                    <wp14:pctHeight>0</wp14:pctHeight>
                  </wp14:sizeRelV>
                </wp:anchor>
              </w:drawing>
            </w:r>
            <w:r>
              <w:rPr>
                <w:noProof/>
                <w:lang w:eastAsia="fr-FR"/>
              </w:rPr>
              <w:drawing>
                <wp:anchor distT="0" distB="0" distL="114300" distR="114300" simplePos="0" relativeHeight="251636224" behindDoc="0" locked="0" layoutInCell="1" allowOverlap="1" wp14:anchorId="3081B809" wp14:editId="7B7DF7B3">
                  <wp:simplePos x="0" y="0"/>
                  <wp:positionH relativeFrom="column">
                    <wp:posOffset>4818485</wp:posOffset>
                  </wp:positionH>
                  <wp:positionV relativeFrom="paragraph">
                    <wp:posOffset>56936</wp:posOffset>
                  </wp:positionV>
                  <wp:extent cx="391795" cy="633095"/>
                  <wp:effectExtent l="0" t="0" r="0" b="0"/>
                  <wp:wrapNone/>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391795" cy="633095"/>
                          </a:xfrm>
                          <a:prstGeom prst="rect">
                            <a:avLst/>
                          </a:prstGeom>
                        </pic:spPr>
                      </pic:pic>
                    </a:graphicData>
                  </a:graphic>
                  <wp14:sizeRelH relativeFrom="margin">
                    <wp14:pctWidth>0</wp14:pctWidth>
                  </wp14:sizeRelH>
                  <wp14:sizeRelV relativeFrom="margin">
                    <wp14:pctHeight>0</wp14:pctHeight>
                  </wp14:sizeRelV>
                </wp:anchor>
              </w:drawing>
            </w:r>
            <w:r>
              <w:rPr>
                <w:noProof/>
                <w:lang w:eastAsia="fr-FR"/>
              </w:rPr>
              <w:drawing>
                <wp:anchor distT="0" distB="0" distL="114300" distR="114300" simplePos="0" relativeHeight="251634176" behindDoc="0" locked="0" layoutInCell="1" allowOverlap="1" wp14:anchorId="2A948457" wp14:editId="1EA5D041">
                  <wp:simplePos x="0" y="0"/>
                  <wp:positionH relativeFrom="column">
                    <wp:posOffset>143821</wp:posOffset>
                  </wp:positionH>
                  <wp:positionV relativeFrom="paragraph">
                    <wp:posOffset>55677</wp:posOffset>
                  </wp:positionV>
                  <wp:extent cx="1577040" cy="1718268"/>
                  <wp:effectExtent l="0" t="0" r="0" b="0"/>
                  <wp:wrapNone/>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1577040" cy="1718268"/>
                          </a:xfrm>
                          <a:prstGeom prst="rect">
                            <a:avLst/>
                          </a:prstGeom>
                        </pic:spPr>
                      </pic:pic>
                    </a:graphicData>
                  </a:graphic>
                  <wp14:sizeRelH relativeFrom="margin">
                    <wp14:pctWidth>0</wp14:pctWidth>
                  </wp14:sizeRelH>
                  <wp14:sizeRelV relativeFrom="margin">
                    <wp14:pctHeight>0</wp14:pctHeight>
                  </wp14:sizeRelV>
                </wp:anchor>
              </w:drawing>
            </w:r>
          </w:p>
          <w:p w:rsidR="00BD4652" w:rsidRDefault="00C42187" w:rsidP="00E41787">
            <w:pPr>
              <w:jc w:val="both"/>
              <w:rPr>
                <w:rFonts w:cs="Arial"/>
                <w:szCs w:val="24"/>
              </w:rPr>
            </w:pPr>
            <w:r>
              <w:rPr>
                <w:rFonts w:cs="Arial"/>
                <w:noProof/>
                <w:szCs w:val="24"/>
                <w:lang w:eastAsia="fr-FR"/>
              </w:rPr>
              <mc:AlternateContent>
                <mc:Choice Requires="wps">
                  <w:drawing>
                    <wp:anchor distT="0" distB="0" distL="114300" distR="114300" simplePos="0" relativeHeight="251658752" behindDoc="0" locked="0" layoutInCell="1" allowOverlap="1" wp14:anchorId="5A330E80" wp14:editId="73C029E0">
                      <wp:simplePos x="0" y="0"/>
                      <wp:positionH relativeFrom="column">
                        <wp:posOffset>3629660</wp:posOffset>
                      </wp:positionH>
                      <wp:positionV relativeFrom="paragraph">
                        <wp:posOffset>130175</wp:posOffset>
                      </wp:positionV>
                      <wp:extent cx="372110" cy="678815"/>
                      <wp:effectExtent l="0" t="0" r="1270" b="635"/>
                      <wp:wrapNone/>
                      <wp:docPr id="26"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110" cy="678815"/>
                              </a:xfrm>
                              <a:prstGeom prst="rect">
                                <a:avLst/>
                              </a:prstGeom>
                              <a:noFill/>
                              <a:ln>
                                <a:noFill/>
                              </a:ln>
                              <a:extLst>
                                <a:ext uri="{909E8E84-426E-40DD-AFC4-6F175D3DCCD1}">
                                  <a14:hiddenFill xmlns:a14="http://schemas.microsoft.com/office/drawing/2010/main">
                                    <a:solidFill>
                                      <a:schemeClr val="accent1">
                                        <a:lumMod val="60000"/>
                                        <a:lumOff val="40000"/>
                                        <a:alpha val="50000"/>
                                      </a:scheme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2187" w:rsidRDefault="00C42187">
                                  <w:r>
                                    <w:t>Ethernet</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8" o:spid="_x0000_s1065" type="#_x0000_t202" style="position:absolute;left:0;text-align:left;margin-left:285.8pt;margin-top:10.25pt;width:29.3pt;height:53.4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" filled="f" fillcolor="#9cc2e5 [1940]" stroked="f">
                      <v:fill opacity="32896f"/>
                      <v:textbox style="layout-flow:vertical;mso-layout-flow-alt:bottom-to-top">
                        <w:txbxContent>
                          <w:p w:rsidR="00C42187" w:rsidRDefault="00C42187">
                            <w:r>
                              <w:t>Ethernet</w:t>
                            </w:r>
                          </w:p>
                        </w:txbxContent>
                      </v:textbox>
                    </v:shape>
                  </w:pict>
                </mc:Fallback>
              </mc:AlternateContent>
            </w:r>
            <w:r>
              <w:rPr>
                <w:noProof/>
                <w:lang w:eastAsia="fr-FR"/>
              </w:rPr>
              <mc:AlternateContent>
                <mc:Choice Requires="wps">
                  <w:drawing>
                    <wp:anchor distT="0" distB="0" distL="114300" distR="114300" simplePos="0" relativeHeight="251657728" behindDoc="0" locked="0" layoutInCell="1" allowOverlap="1" wp14:anchorId="2E136D5D" wp14:editId="3A574D58">
                      <wp:simplePos x="0" y="0"/>
                      <wp:positionH relativeFrom="column">
                        <wp:posOffset>3921125</wp:posOffset>
                      </wp:positionH>
                      <wp:positionV relativeFrom="paragraph">
                        <wp:posOffset>24765</wp:posOffset>
                      </wp:positionV>
                      <wp:extent cx="635" cy="818515"/>
                      <wp:effectExtent l="13335" t="15240" r="14605" b="13970"/>
                      <wp:wrapNone/>
                      <wp:docPr id="23" name="AutoShape 1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81851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2C55F3A" id="AutoShape 147" o:spid="_x0000_s1026" type="#_x0000_t32" style="position:absolute;margin-left:308.75pt;margin-top:1.95pt;width:.05pt;height:64.4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" strokeweight="1.5pt"/>
                  </w:pict>
                </mc:Fallback>
              </mc:AlternateContent>
            </w:r>
          </w:p>
          <w:p w:rsidR="00BD4652" w:rsidRDefault="00C42187" w:rsidP="00E41787">
            <w:pPr>
              <w:jc w:val="both"/>
              <w:rPr>
                <w:rFonts w:cs="Arial"/>
                <w:szCs w:val="24"/>
              </w:rPr>
            </w:pPr>
            <w:r>
              <w:rPr>
                <w:rFonts w:cs="Arial"/>
                <w:noProof/>
                <w:szCs w:val="24"/>
                <w:lang w:eastAsia="fr-FR"/>
              </w:rPr>
              <mc:AlternateContent>
                <mc:Choice Requires="wpg">
                  <w:drawing>
                    <wp:anchor distT="0" distB="0" distL="114300" distR="114300" simplePos="0" relativeHeight="251666944" behindDoc="0" locked="0" layoutInCell="1" allowOverlap="1" wp14:anchorId="423F0A87" wp14:editId="0783A38E">
                      <wp:simplePos x="0" y="0"/>
                      <wp:positionH relativeFrom="column">
                        <wp:posOffset>1743075</wp:posOffset>
                      </wp:positionH>
                      <wp:positionV relativeFrom="paragraph">
                        <wp:posOffset>167640</wp:posOffset>
                      </wp:positionV>
                      <wp:extent cx="890905" cy="350520"/>
                      <wp:effectExtent l="16510" t="0" r="0" b="1905"/>
                      <wp:wrapNone/>
                      <wp:docPr id="16" name="Group 1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0905" cy="350520"/>
                                <a:chOff x="3853" y="4637"/>
                                <a:chExt cx="1653" cy="403"/>
                              </a:xfrm>
                            </wpg:grpSpPr>
                            <wps:wsp>
                              <wps:cNvPr id="18" name="AutoShape 141"/>
                              <wps:cNvCnPr>
                                <a:cxnSpLocks noChangeShapeType="1"/>
                              </wps:cNvCnPr>
                              <wps:spPr bwMode="auto">
                                <a:xfrm flipH="1">
                                  <a:off x="3853" y="4866"/>
                                  <a:ext cx="404"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 name="Text Box 142"/>
                              <wps:cNvSpPr txBox="1">
                                <a:spLocks noChangeArrowheads="1"/>
                              </wps:cNvSpPr>
                              <wps:spPr bwMode="auto">
                                <a:xfrm>
                                  <a:off x="4200" y="4637"/>
                                  <a:ext cx="1306" cy="403"/>
                                </a:xfrm>
                                <a:prstGeom prst="rect">
                                  <a:avLst/>
                                </a:prstGeom>
                                <a:noFill/>
                                <a:ln>
                                  <a:noFill/>
                                </a:ln>
                                <a:extLst>
                                  <a:ext uri="{909E8E84-426E-40DD-AFC4-6F175D3DCCD1}">
                                    <a14:hiddenFill xmlns:a14="http://schemas.microsoft.com/office/drawing/2010/main">
                                      <a:solidFill>
                                        <a:schemeClr val="accent1">
                                          <a:lumMod val="60000"/>
                                          <a:lumOff val="40000"/>
                                          <a:alpha val="50000"/>
                                        </a:scheme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2187" w:rsidRDefault="00C42187" w:rsidP="00211898">
                                    <w:r>
                                      <w:t>Moteur</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0" o:spid="_x0000_s1066" style="position:absolute;left:0;text-align:left;margin-left:137.25pt;margin-top:13.2pt;width:70.15pt;height:27.6pt;z-index:251666944" coordorigin="3853,4637" coordsize="1653,4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">
                      <v:shape id="AutoShape 141" o:spid="_x0000_s1067" type="#_x0000_t32" style="position:absolute;left:3853;top:4866;width:404;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wcXcIAAADbAAAADwAAAGRycy9kb3ducmV2LnhtbESPQWsCMRCF7wX/QxjBW80qWMrWKFUQ&#10;pBepFfQ4bKa7oZvJskk36793DoXeZnhv3vtmvR19qwbqowtsYDEvQBFXwTquDVy+Ds+voGJCttgG&#10;JgN3irDdTJ7WWNqQ+ZOGc6qVhHAs0UCTUldqHauGPMZ56IhF+w69xyRrX2vbY5Zw3+plUbxoj46l&#10;ocGO9g1VP+dfb8Dlkxu64z7vPq63aDO5+yo4Y2bT8f0NVKIx/Zv/ro9W8AVWfpEB9OY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QwcXcIAAADbAAAADwAAAAAAAAAAAAAA&#10;AAChAgAAZHJzL2Rvd25yZXYueG1sUEsFBgAAAAAEAAQA+QAAAJADAAAAAA==&#10;">
                        <v:stroke endarrow="block"/>
                      </v:shape>
                      <v:shape id="Text Box 142" o:spid="_x0000_s1068" type="#_x0000_t202" style="position:absolute;left:4200;top:4637;width:1306;height:4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HvEMMA&#10;AADbAAAADwAAAGRycy9kb3ducmV2LnhtbERP32vCMBB+F/Y/hBN8EU3nxtDOKEMRNhiIncoej+Zs&#10;6ppLaWLt/vtlIPh2H9/Pmy87W4mWGl86VvA4TkAQ506XXCjYf21GUxA+IGusHJOCX/KwXDz05phq&#10;d+UdtVkoRAxhn6ICE0KdSulzQxb92NXEkTu5xmKIsCmkbvAaw20lJ0nyIi2WHBsM1rQylP9kF6vg&#10;2zzhUE+fD59Je5SXj/P6uD2vlRr0u7dXEIG6cBff3O86zp/B/y/xAL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8HvEMMAAADbAAAADwAAAAAAAAAAAAAAAACYAgAAZHJzL2Rv&#10;d25yZXYueG1sUEsFBgAAAAAEAAQA9QAAAIgDAAAAAA==&#10;" filled="f" fillcolor="#9cc2e5 [1940]" stroked="f">
                        <v:fill opacity="32896f"/>
                        <v:textbox>
                          <w:txbxContent>
                            <w:p w:rsidR="00C42187" w:rsidRDefault="00C42187" w:rsidP="00211898">
                              <w:r>
                                <w:t>Moteur</w:t>
                              </w:r>
                            </w:p>
                          </w:txbxContent>
                        </v:textbox>
                      </v:shape>
                    </v:group>
                  </w:pict>
                </mc:Fallback>
              </mc:AlternateContent>
            </w:r>
          </w:p>
          <w:p w:rsidR="00161B77" w:rsidRDefault="00C42187" w:rsidP="00E41787">
            <w:pPr>
              <w:jc w:val="both"/>
              <w:rPr>
                <w:rFonts w:cs="Arial"/>
                <w:szCs w:val="24"/>
              </w:rPr>
            </w:pPr>
            <w:r>
              <w:rPr>
                <w:noProof/>
                <w:sz w:val="16"/>
                <w:szCs w:val="16"/>
                <w:lang w:eastAsia="fr-FR"/>
              </w:rPr>
              <mc:AlternateContent>
                <mc:Choice Requires="wps">
                  <w:drawing>
                    <wp:anchor distT="0" distB="0" distL="114300" distR="114300" simplePos="0" relativeHeight="251672064" behindDoc="0" locked="0" layoutInCell="1" allowOverlap="1" wp14:anchorId="60262F23" wp14:editId="33EB4687">
                      <wp:simplePos x="0" y="0"/>
                      <wp:positionH relativeFrom="column">
                        <wp:posOffset>4857115</wp:posOffset>
                      </wp:positionH>
                      <wp:positionV relativeFrom="paragraph">
                        <wp:posOffset>113665</wp:posOffset>
                      </wp:positionV>
                      <wp:extent cx="862965" cy="255905"/>
                      <wp:effectExtent l="0" t="0" r="0" b="3810"/>
                      <wp:wrapNone/>
                      <wp:docPr id="15"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2965" cy="255905"/>
                              </a:xfrm>
                              <a:prstGeom prst="rect">
                                <a:avLst/>
                              </a:prstGeom>
                              <a:noFill/>
                              <a:ln>
                                <a:noFill/>
                              </a:ln>
                              <a:extLst>
                                <a:ext uri="{909E8E84-426E-40DD-AFC4-6F175D3DCCD1}">
                                  <a14:hiddenFill xmlns:a14="http://schemas.microsoft.com/office/drawing/2010/main">
                                    <a:solidFill>
                                      <a:schemeClr val="accent1">
                                        <a:lumMod val="60000"/>
                                        <a:lumOff val="40000"/>
                                        <a:alpha val="50000"/>
                                      </a:scheme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2187" w:rsidRDefault="00C42187" w:rsidP="00087E2C">
                                  <w:r>
                                    <w:t>Movigear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0" o:spid="_x0000_s1069" type="#_x0000_t202" style="position:absolute;left:0;text-align:left;margin-left:382.45pt;margin-top:8.95pt;width:67.95pt;height:20.1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" filled="f" fillcolor="#9cc2e5 [1940]" stroked="f">
                      <v:fill opacity="32896f"/>
                      <v:textbox>
                        <w:txbxContent>
                          <w:p w:rsidR="00C42187" w:rsidRDefault="00C42187" w:rsidP="00087E2C">
                            <w:r>
                              <w:t>Movigear</w:t>
                            </w:r>
                          </w:p>
                        </w:txbxContent>
                      </v:textbox>
                    </v:shape>
                  </w:pict>
                </mc:Fallback>
              </mc:AlternateContent>
            </w:r>
          </w:p>
          <w:p w:rsidR="00161B77" w:rsidRDefault="00161B77" w:rsidP="00E41787">
            <w:pPr>
              <w:jc w:val="both"/>
              <w:rPr>
                <w:rFonts w:cs="Arial"/>
                <w:szCs w:val="24"/>
              </w:rPr>
            </w:pPr>
          </w:p>
          <w:p w:rsidR="00161B77" w:rsidRDefault="00C42187" w:rsidP="00E41787">
            <w:pPr>
              <w:jc w:val="both"/>
              <w:rPr>
                <w:rFonts w:cs="Arial"/>
                <w:szCs w:val="24"/>
              </w:rPr>
            </w:pPr>
            <w:r>
              <w:rPr>
                <w:noProof/>
                <w:sz w:val="16"/>
                <w:szCs w:val="16"/>
                <w:lang w:eastAsia="fr-FR"/>
              </w:rPr>
              <mc:AlternateContent>
                <mc:Choice Requires="wps">
                  <w:drawing>
                    <wp:anchor distT="0" distB="0" distL="114300" distR="114300" simplePos="0" relativeHeight="251662848" behindDoc="0" locked="0" layoutInCell="1" allowOverlap="1" wp14:anchorId="63FD89B3" wp14:editId="10987E02">
                      <wp:simplePos x="0" y="0"/>
                      <wp:positionH relativeFrom="column">
                        <wp:posOffset>4867275</wp:posOffset>
                      </wp:positionH>
                      <wp:positionV relativeFrom="paragraph">
                        <wp:posOffset>55880</wp:posOffset>
                      </wp:positionV>
                      <wp:extent cx="988060" cy="255905"/>
                      <wp:effectExtent l="0" t="4445" r="0" b="0"/>
                      <wp:wrapNone/>
                      <wp:docPr id="14"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8060" cy="255905"/>
                              </a:xfrm>
                              <a:prstGeom prst="rect">
                                <a:avLst/>
                              </a:prstGeom>
                              <a:noFill/>
                              <a:ln>
                                <a:noFill/>
                              </a:ln>
                              <a:extLst>
                                <a:ext uri="{909E8E84-426E-40DD-AFC4-6F175D3DCCD1}">
                                  <a14:hiddenFill xmlns:a14="http://schemas.microsoft.com/office/drawing/2010/main">
                                    <a:solidFill>
                                      <a:schemeClr val="accent1">
                                        <a:lumMod val="60000"/>
                                        <a:lumOff val="40000"/>
                                        <a:alpha val="50000"/>
                                      </a:scheme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2187" w:rsidRDefault="00C42187" w:rsidP="003324B5">
                                  <w:r>
                                    <w:t>Bus SBus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5" o:spid="_x0000_s1070" type="#_x0000_t202" style="position:absolute;left:0;text-align:left;margin-left:383.25pt;margin-top:4.4pt;width:77.8pt;height:20.1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" filled="f" fillcolor="#9cc2e5 [1940]" stroked="f">
                      <v:fill opacity="32896f"/>
                      <v:textbox>
                        <w:txbxContent>
                          <w:p w:rsidR="00C42187" w:rsidRDefault="00C42187" w:rsidP="003324B5">
                            <w:r>
                              <w:t>Bus SBus</w:t>
                            </w:r>
                          </w:p>
                        </w:txbxContent>
                      </v:textbox>
                    </v:shape>
                  </w:pict>
                </mc:Fallback>
              </mc:AlternateContent>
            </w:r>
            <w:r>
              <w:rPr>
                <w:noProof/>
                <w:sz w:val="16"/>
                <w:szCs w:val="16"/>
                <w:lang w:eastAsia="fr-FR"/>
              </w:rPr>
              <mc:AlternateContent>
                <mc:Choice Requires="wps">
                  <w:drawing>
                    <wp:anchor distT="0" distB="0" distL="114300" distR="114300" simplePos="0" relativeHeight="251668992" behindDoc="0" locked="0" layoutInCell="1" allowOverlap="1" wp14:anchorId="4526CE5F" wp14:editId="7CC7DC76">
                      <wp:simplePos x="0" y="0"/>
                      <wp:positionH relativeFrom="column">
                        <wp:posOffset>1929765</wp:posOffset>
                      </wp:positionH>
                      <wp:positionV relativeFrom="paragraph">
                        <wp:posOffset>133350</wp:posOffset>
                      </wp:positionV>
                      <wp:extent cx="963930" cy="350520"/>
                      <wp:effectExtent l="3175" t="0" r="4445" b="0"/>
                      <wp:wrapNone/>
                      <wp:docPr id="13"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3930" cy="350520"/>
                              </a:xfrm>
                              <a:prstGeom prst="rect">
                                <a:avLst/>
                              </a:prstGeom>
                              <a:noFill/>
                              <a:ln>
                                <a:noFill/>
                              </a:ln>
                              <a:extLst>
                                <a:ext uri="{909E8E84-426E-40DD-AFC4-6F175D3DCCD1}">
                                  <a14:hiddenFill xmlns:a14="http://schemas.microsoft.com/office/drawing/2010/main">
                                    <a:solidFill>
                                      <a:schemeClr val="accent1">
                                        <a:lumMod val="60000"/>
                                        <a:lumOff val="40000"/>
                                        <a:alpha val="50000"/>
                                      </a:scheme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2187" w:rsidRDefault="00C42187" w:rsidP="00211898">
                                  <w:r>
                                    <w:t>Réducteur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5" o:spid="_x0000_s1071" type="#_x0000_t202" style="position:absolute;left:0;text-align:left;margin-left:151.95pt;margin-top:10.5pt;width:75.9pt;height:27.6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" filled="f" fillcolor="#9cc2e5 [1940]" stroked="f">
                      <v:fill opacity="32896f"/>
                      <v:textbox>
                        <w:txbxContent>
                          <w:p w:rsidR="00C42187" w:rsidRDefault="00C42187" w:rsidP="00211898">
                            <w:r>
                              <w:t>Réducteur</w:t>
                            </w:r>
                          </w:p>
                        </w:txbxContent>
                      </v:textbox>
                    </v:shape>
                  </w:pict>
                </mc:Fallback>
              </mc:AlternateContent>
            </w:r>
            <w:r>
              <w:rPr>
                <w:noProof/>
                <w:sz w:val="16"/>
                <w:szCs w:val="16"/>
                <w:lang w:eastAsia="fr-FR"/>
              </w:rPr>
              <mc:AlternateContent>
                <mc:Choice Requires="wps">
                  <w:drawing>
                    <wp:anchor distT="0" distB="0" distL="114300" distR="114300" simplePos="0" relativeHeight="251664896" behindDoc="0" locked="0" layoutInCell="1" allowOverlap="1" wp14:anchorId="1A61A5C9" wp14:editId="2F21E0B8">
                      <wp:simplePos x="0" y="0"/>
                      <wp:positionH relativeFrom="column">
                        <wp:posOffset>3084195</wp:posOffset>
                      </wp:positionH>
                      <wp:positionV relativeFrom="paragraph">
                        <wp:posOffset>93345</wp:posOffset>
                      </wp:positionV>
                      <wp:extent cx="355600" cy="590550"/>
                      <wp:effectExtent l="0" t="3810" r="1270" b="0"/>
                      <wp:wrapNone/>
                      <wp:docPr id="12"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590550"/>
                              </a:xfrm>
                              <a:prstGeom prst="rect">
                                <a:avLst/>
                              </a:prstGeom>
                              <a:noFill/>
                              <a:ln>
                                <a:noFill/>
                              </a:ln>
                              <a:extLst>
                                <a:ext uri="{909E8E84-426E-40DD-AFC4-6F175D3DCCD1}">
                                  <a14:hiddenFill xmlns:a14="http://schemas.microsoft.com/office/drawing/2010/main">
                                    <a:solidFill>
                                      <a:schemeClr val="accent1">
                                        <a:lumMod val="60000"/>
                                        <a:lumOff val="40000"/>
                                        <a:alpha val="50000"/>
                                      </a:scheme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2187" w:rsidRDefault="00C42187" w:rsidP="00087E2C">
                                  <w:r>
                                    <w:t>Movifit</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7" o:spid="_x0000_s1072" type="#_x0000_t202" style="position:absolute;left:0;text-align:left;margin-left:242.85pt;margin-top:7.35pt;width:28pt;height:46.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" filled="f" fillcolor="#9cc2e5 [1940]" stroked="f">
                      <v:fill opacity="32896f"/>
                      <v:textbox style="layout-flow:vertical;mso-layout-flow-alt:bottom-to-top">
                        <w:txbxContent>
                          <w:p w:rsidR="00C42187" w:rsidRDefault="00C42187" w:rsidP="00087E2C">
                            <w:r>
                              <w:t>Movifit</w:t>
                            </w:r>
                          </w:p>
                        </w:txbxContent>
                      </v:textbox>
                    </v:shape>
                  </w:pict>
                </mc:Fallback>
              </mc:AlternateContent>
            </w:r>
            <w:r w:rsidR="003324B5">
              <w:rPr>
                <w:noProof/>
                <w:lang w:eastAsia="fr-FR"/>
              </w:rPr>
              <w:drawing>
                <wp:anchor distT="0" distB="0" distL="114300" distR="114300" simplePos="0" relativeHeight="251635200" behindDoc="0" locked="0" layoutInCell="1" allowOverlap="1" wp14:anchorId="41B6BE5F" wp14:editId="1AB21FF3">
                  <wp:simplePos x="0" y="0"/>
                  <wp:positionH relativeFrom="column">
                    <wp:posOffset>3429746</wp:posOffset>
                  </wp:positionH>
                  <wp:positionV relativeFrom="paragraph">
                    <wp:posOffset>127614</wp:posOffset>
                  </wp:positionV>
                  <wp:extent cx="717584" cy="678264"/>
                  <wp:effectExtent l="0" t="0" r="0" b="0"/>
                  <wp:wrapNone/>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717584" cy="678264"/>
                          </a:xfrm>
                          <a:prstGeom prst="rect">
                            <a:avLst/>
                          </a:prstGeom>
                        </pic:spPr>
                      </pic:pic>
                    </a:graphicData>
                  </a:graphic>
                  <wp14:sizeRelH relativeFrom="margin">
                    <wp14:pctWidth>0</wp14:pctWidth>
                  </wp14:sizeRelH>
                  <wp14:sizeRelV relativeFrom="margin">
                    <wp14:pctHeight>0</wp14:pctHeight>
                  </wp14:sizeRelV>
                </wp:anchor>
              </w:drawing>
            </w:r>
          </w:p>
          <w:p w:rsidR="00161B77" w:rsidRDefault="00C42187" w:rsidP="00E41787">
            <w:pPr>
              <w:jc w:val="both"/>
              <w:rPr>
                <w:rFonts w:cs="Arial"/>
                <w:szCs w:val="24"/>
              </w:rPr>
            </w:pPr>
            <w:r>
              <w:rPr>
                <w:noProof/>
                <w:sz w:val="16"/>
                <w:szCs w:val="16"/>
                <w:lang w:eastAsia="fr-FR"/>
              </w:rPr>
              <mc:AlternateContent>
                <mc:Choice Requires="wps">
                  <w:drawing>
                    <wp:anchor distT="0" distB="0" distL="114300" distR="114300" simplePos="0" relativeHeight="251678208" behindDoc="0" locked="0" layoutInCell="1" allowOverlap="1" wp14:anchorId="3E807429" wp14:editId="60F51C4A">
                      <wp:simplePos x="0" y="0"/>
                      <wp:positionH relativeFrom="column">
                        <wp:posOffset>5994400</wp:posOffset>
                      </wp:positionH>
                      <wp:positionV relativeFrom="paragraph">
                        <wp:posOffset>97155</wp:posOffset>
                      </wp:positionV>
                      <wp:extent cx="213360" cy="0"/>
                      <wp:effectExtent l="10160" t="11430" r="5080" b="7620"/>
                      <wp:wrapNone/>
                      <wp:docPr id="11" name="AutoShape 1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3360"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96310D7" id="AutoShape 166" o:spid="_x0000_s1026" type="#_x0000_t32" style="position:absolute;margin-left:472pt;margin-top:7.65pt;width:16.8pt;height:0;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">
                      <v:stroke dashstyle="dash"/>
                    </v:shape>
                  </w:pict>
                </mc:Fallback>
              </mc:AlternateContent>
            </w:r>
            <w:r>
              <w:rPr>
                <w:noProof/>
                <w:sz w:val="16"/>
                <w:szCs w:val="16"/>
                <w:lang w:eastAsia="fr-FR"/>
              </w:rPr>
              <mc:AlternateContent>
                <mc:Choice Requires="wps">
                  <w:drawing>
                    <wp:anchor distT="0" distB="0" distL="114300" distR="114300" simplePos="0" relativeHeight="251676160" behindDoc="0" locked="0" layoutInCell="1" allowOverlap="1" wp14:anchorId="364B2317" wp14:editId="7B8E0BE2">
                      <wp:simplePos x="0" y="0"/>
                      <wp:positionH relativeFrom="column">
                        <wp:posOffset>5715000</wp:posOffset>
                      </wp:positionH>
                      <wp:positionV relativeFrom="paragraph">
                        <wp:posOffset>113030</wp:posOffset>
                      </wp:positionV>
                      <wp:extent cx="0" cy="106680"/>
                      <wp:effectExtent l="16510" t="17780" r="12065" b="18415"/>
                      <wp:wrapNone/>
                      <wp:docPr id="10" name="AutoShape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0668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6268C61" id="AutoShape 164" o:spid="_x0000_s1026" type="#_x0000_t32" style="position:absolute;margin-left:450pt;margin-top:8.9pt;width:0;height:8.4pt;flip:y;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" strokeweight="1.5pt"/>
                  </w:pict>
                </mc:Fallback>
              </mc:AlternateContent>
            </w:r>
            <w:r>
              <w:rPr>
                <w:noProof/>
                <w:sz w:val="16"/>
                <w:szCs w:val="16"/>
                <w:lang w:eastAsia="fr-FR"/>
              </w:rPr>
              <mc:AlternateContent>
                <mc:Choice Requires="wps">
                  <w:drawing>
                    <wp:anchor distT="0" distB="0" distL="114300" distR="114300" simplePos="0" relativeHeight="251675136" behindDoc="0" locked="0" layoutInCell="1" allowOverlap="1" wp14:anchorId="136AD7D6" wp14:editId="04E6F474">
                      <wp:simplePos x="0" y="0"/>
                      <wp:positionH relativeFrom="column">
                        <wp:posOffset>5002530</wp:posOffset>
                      </wp:positionH>
                      <wp:positionV relativeFrom="paragraph">
                        <wp:posOffset>102235</wp:posOffset>
                      </wp:positionV>
                      <wp:extent cx="0" cy="106680"/>
                      <wp:effectExtent l="18415" t="16510" r="10160" b="10160"/>
                      <wp:wrapNone/>
                      <wp:docPr id="9" name="AutoShape 1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0668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28AC286" id="AutoShape 163" o:spid="_x0000_s1026" type="#_x0000_t32" style="position:absolute;margin-left:393.9pt;margin-top:8.05pt;width:0;height:8.4pt;flip:y;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" strokeweight="1.5pt"/>
                  </w:pict>
                </mc:Fallback>
              </mc:AlternateContent>
            </w:r>
            <w:r>
              <w:rPr>
                <w:rFonts w:cs="Arial"/>
                <w:noProof/>
                <w:szCs w:val="24"/>
                <w:lang w:eastAsia="fr-FR"/>
              </w:rPr>
              <mc:AlternateContent>
                <mc:Choice Requires="wps">
                  <w:drawing>
                    <wp:anchor distT="0" distB="0" distL="114300" distR="114300" simplePos="0" relativeHeight="251667968" behindDoc="0" locked="0" layoutInCell="1" allowOverlap="1" wp14:anchorId="2B3CB319" wp14:editId="52AF9F52">
                      <wp:simplePos x="0" y="0"/>
                      <wp:positionH relativeFrom="column">
                        <wp:posOffset>1490980</wp:posOffset>
                      </wp:positionH>
                      <wp:positionV relativeFrom="paragraph">
                        <wp:posOffset>157480</wp:posOffset>
                      </wp:positionV>
                      <wp:extent cx="469265" cy="635"/>
                      <wp:effectExtent l="21590" t="52705" r="13970" b="60960"/>
                      <wp:wrapNone/>
                      <wp:docPr id="7" name="AutoShape 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6926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1C5894E" id="AutoShape 144" o:spid="_x0000_s1026" type="#_x0000_t32" style="position:absolute;margin-left:117.4pt;margin-top:12.4pt;width:36.95pt;height:.05pt;flip:x;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">
                      <v:stroke endarrow="block"/>
                    </v:shape>
                  </w:pict>
                </mc:Fallback>
              </mc:AlternateContent>
            </w:r>
            <w:r>
              <w:rPr>
                <w:rFonts w:cs="Arial"/>
                <w:noProof/>
                <w:szCs w:val="24"/>
                <w:lang w:eastAsia="fr-FR"/>
              </w:rPr>
              <mc:AlternateContent>
                <mc:Choice Requires="wps">
                  <w:drawing>
                    <wp:anchor distT="0" distB="0" distL="114300" distR="114300" simplePos="0" relativeHeight="251660800" behindDoc="0" locked="0" layoutInCell="1" allowOverlap="1" wp14:anchorId="367FF371" wp14:editId="65AB0A0B">
                      <wp:simplePos x="0" y="0"/>
                      <wp:positionH relativeFrom="column">
                        <wp:posOffset>3832225</wp:posOffset>
                      </wp:positionH>
                      <wp:positionV relativeFrom="paragraph">
                        <wp:posOffset>101600</wp:posOffset>
                      </wp:positionV>
                      <wp:extent cx="2158365" cy="649605"/>
                      <wp:effectExtent l="10160" t="15875" r="12700" b="10795"/>
                      <wp:wrapNone/>
                      <wp:docPr id="6" name="Freeform 1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58365" cy="649605"/>
                              </a:xfrm>
                              <a:custGeom>
                                <a:avLst/>
                                <a:gdLst>
                                  <a:gd name="T0" fmla="*/ 0 w 3399"/>
                                  <a:gd name="T1" fmla="*/ 682 h 1023"/>
                                  <a:gd name="T2" fmla="*/ 0 w 3399"/>
                                  <a:gd name="T3" fmla="*/ 1023 h 1023"/>
                                  <a:gd name="T4" fmla="*/ 1208 w 3399"/>
                                  <a:gd name="T5" fmla="*/ 1023 h 1023"/>
                                  <a:gd name="T6" fmla="*/ 1208 w 3399"/>
                                  <a:gd name="T7" fmla="*/ 0 h 1023"/>
                                  <a:gd name="T8" fmla="*/ 3399 w 3399"/>
                                  <a:gd name="T9" fmla="*/ 0 h 1023"/>
                                </a:gdLst>
                                <a:ahLst/>
                                <a:cxnLst>
                                  <a:cxn ang="0">
                                    <a:pos x="T0" y="T1"/>
                                  </a:cxn>
                                  <a:cxn ang="0">
                                    <a:pos x="T2" y="T3"/>
                                  </a:cxn>
                                  <a:cxn ang="0">
                                    <a:pos x="T4" y="T5"/>
                                  </a:cxn>
                                  <a:cxn ang="0">
                                    <a:pos x="T6" y="T7"/>
                                  </a:cxn>
                                  <a:cxn ang="0">
                                    <a:pos x="T8" y="T9"/>
                                  </a:cxn>
                                </a:cxnLst>
                                <a:rect l="0" t="0" r="r" b="b"/>
                                <a:pathLst>
                                  <a:path w="3399" h="1023">
                                    <a:moveTo>
                                      <a:pt x="0" y="682"/>
                                    </a:moveTo>
                                    <a:lnTo>
                                      <a:pt x="0" y="1023"/>
                                    </a:lnTo>
                                    <a:lnTo>
                                      <a:pt x="1208" y="1023"/>
                                    </a:lnTo>
                                    <a:lnTo>
                                      <a:pt x="1208" y="0"/>
                                    </a:lnTo>
                                    <a:lnTo>
                                      <a:pt x="3399" y="0"/>
                                    </a:lnTo>
                                  </a:path>
                                </a:pathLst>
                              </a:custGeom>
                              <a:noFill/>
                              <a:ln w="19050">
                                <a:solidFill>
                                  <a:srgbClr val="000000"/>
                                </a:solidFill>
                                <a:round/>
                                <a:headEnd/>
                                <a:tailEnd/>
                              </a:ln>
                              <a:extLst>
                                <a:ext uri="{909E8E84-426E-40DD-AFC4-6F175D3DCCD1}">
                                  <a14:hiddenFill xmlns:a14="http://schemas.microsoft.com/office/drawing/2010/main">
                                    <a:solidFill>
                                      <a:schemeClr val="accent1">
                                        <a:lumMod val="60000"/>
                                        <a:lumOff val="40000"/>
                                        <a:alpha val="50000"/>
                                      </a:schemeClr>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polyline w14:anchorId="490E523C" id="Freeform 153" o:spid="_x0000_s1026" style="position:absolute;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01.75pt,42.1pt,301.75pt,59.15pt,362.15pt,59.15pt,362.15pt,8pt,471.7pt,8pt" coordsize="3399,10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" filled="f" fillcolor="#9cc2e5 [1940]" strokeweight="1.5pt">
                      <v:fill opacity="32896f"/>
                      <v:path arrowok="t" o:connecttype="custom" o:connectlocs="0,433070;0,649605;767080,649605;767080,0;2158365,0" o:connectangles="0,0,0,0,0"/>
                    </v:polyline>
                  </w:pict>
                </mc:Fallback>
              </mc:AlternateContent>
            </w:r>
          </w:p>
          <w:p w:rsidR="00161B77" w:rsidRDefault="00161B77" w:rsidP="00E41787">
            <w:pPr>
              <w:jc w:val="both"/>
              <w:rPr>
                <w:rFonts w:cs="Arial"/>
                <w:szCs w:val="24"/>
              </w:rPr>
            </w:pPr>
            <w:r>
              <w:rPr>
                <w:noProof/>
                <w:lang w:eastAsia="fr-FR"/>
              </w:rPr>
              <w:drawing>
                <wp:anchor distT="0" distB="0" distL="114300" distR="114300" simplePos="0" relativeHeight="251642368" behindDoc="0" locked="0" layoutInCell="1" allowOverlap="1" wp14:anchorId="6DAD3996" wp14:editId="2987176B">
                  <wp:simplePos x="0" y="0"/>
                  <wp:positionH relativeFrom="column">
                    <wp:posOffset>5491480</wp:posOffset>
                  </wp:positionH>
                  <wp:positionV relativeFrom="paragraph">
                    <wp:posOffset>40110</wp:posOffset>
                  </wp:positionV>
                  <wp:extent cx="391885" cy="633395"/>
                  <wp:effectExtent l="0" t="0" r="0" b="0"/>
                  <wp:wrapNone/>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391885" cy="633395"/>
                          </a:xfrm>
                          <a:prstGeom prst="rect">
                            <a:avLst/>
                          </a:prstGeom>
                        </pic:spPr>
                      </pic:pic>
                    </a:graphicData>
                  </a:graphic>
                  <wp14:sizeRelH relativeFrom="margin">
                    <wp14:pctWidth>0</wp14:pctWidth>
                  </wp14:sizeRelH>
                  <wp14:sizeRelV relativeFrom="margin">
                    <wp14:pctHeight>0</wp14:pctHeight>
                  </wp14:sizeRelV>
                </wp:anchor>
              </w:drawing>
            </w:r>
            <w:r>
              <w:rPr>
                <w:noProof/>
                <w:lang w:eastAsia="fr-FR"/>
              </w:rPr>
              <w:drawing>
                <wp:anchor distT="0" distB="0" distL="114300" distR="114300" simplePos="0" relativeHeight="251641344" behindDoc="0" locked="0" layoutInCell="1" allowOverlap="1" wp14:anchorId="3E9A3B50" wp14:editId="3DE244EE">
                  <wp:simplePos x="0" y="0"/>
                  <wp:positionH relativeFrom="column">
                    <wp:posOffset>4813684</wp:posOffset>
                  </wp:positionH>
                  <wp:positionV relativeFrom="paragraph">
                    <wp:posOffset>27005</wp:posOffset>
                  </wp:positionV>
                  <wp:extent cx="391885" cy="633395"/>
                  <wp:effectExtent l="0" t="0" r="0" b="0"/>
                  <wp:wrapNone/>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391885" cy="633395"/>
                          </a:xfrm>
                          <a:prstGeom prst="rect">
                            <a:avLst/>
                          </a:prstGeom>
                        </pic:spPr>
                      </pic:pic>
                    </a:graphicData>
                  </a:graphic>
                  <wp14:sizeRelH relativeFrom="margin">
                    <wp14:pctWidth>0</wp14:pctWidth>
                  </wp14:sizeRelH>
                  <wp14:sizeRelV relativeFrom="margin">
                    <wp14:pctHeight>0</wp14:pctHeight>
                  </wp14:sizeRelV>
                </wp:anchor>
              </w:drawing>
            </w:r>
          </w:p>
          <w:p w:rsidR="00161B77" w:rsidRDefault="00161B77" w:rsidP="00E41787">
            <w:pPr>
              <w:jc w:val="both"/>
              <w:rPr>
                <w:rFonts w:cs="Arial"/>
                <w:szCs w:val="24"/>
              </w:rPr>
            </w:pPr>
          </w:p>
          <w:p w:rsidR="00161B77" w:rsidRDefault="00161B77" w:rsidP="00E41787">
            <w:pPr>
              <w:jc w:val="both"/>
              <w:rPr>
                <w:rFonts w:cs="Arial"/>
                <w:szCs w:val="24"/>
              </w:rPr>
            </w:pPr>
          </w:p>
          <w:p w:rsidR="00161B77" w:rsidRDefault="00C42187" w:rsidP="00E41787">
            <w:pPr>
              <w:jc w:val="both"/>
              <w:rPr>
                <w:rFonts w:cs="Arial"/>
                <w:szCs w:val="24"/>
              </w:rPr>
            </w:pPr>
            <w:r>
              <w:rPr>
                <w:noProof/>
                <w:sz w:val="16"/>
                <w:szCs w:val="16"/>
                <w:lang w:eastAsia="fr-FR"/>
              </w:rPr>
              <mc:AlternateContent>
                <mc:Choice Requires="wps">
                  <w:drawing>
                    <wp:anchor distT="0" distB="0" distL="114300" distR="114300" simplePos="0" relativeHeight="251671040" behindDoc="0" locked="0" layoutInCell="1" allowOverlap="1" wp14:anchorId="2C7B2246" wp14:editId="0ADE99AB">
                      <wp:simplePos x="0" y="0"/>
                      <wp:positionH relativeFrom="column">
                        <wp:posOffset>4824095</wp:posOffset>
                      </wp:positionH>
                      <wp:positionV relativeFrom="paragraph">
                        <wp:posOffset>103505</wp:posOffset>
                      </wp:positionV>
                      <wp:extent cx="862965" cy="255905"/>
                      <wp:effectExtent l="1905" t="4445" r="1905" b="0"/>
                      <wp:wrapNone/>
                      <wp:docPr id="2"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2965" cy="255905"/>
                              </a:xfrm>
                              <a:prstGeom prst="rect">
                                <a:avLst/>
                              </a:prstGeom>
                              <a:noFill/>
                              <a:ln>
                                <a:noFill/>
                              </a:ln>
                              <a:extLst>
                                <a:ext uri="{909E8E84-426E-40DD-AFC4-6F175D3DCCD1}">
                                  <a14:hiddenFill xmlns:a14="http://schemas.microsoft.com/office/drawing/2010/main">
                                    <a:solidFill>
                                      <a:schemeClr val="accent1">
                                        <a:lumMod val="60000"/>
                                        <a:lumOff val="40000"/>
                                        <a:alpha val="50000"/>
                                      </a:scheme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2187" w:rsidRDefault="00C42187" w:rsidP="00087E2C">
                                  <w:r>
                                    <w:t>Movigear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9" o:spid="_x0000_s1073" type="#_x0000_t202" style="position:absolute;left:0;text-align:left;margin-left:379.85pt;margin-top:8.15pt;width:67.95pt;height:20.1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" filled="f" fillcolor="#9cc2e5 [1940]" stroked="f">
                      <v:fill opacity="32896f"/>
                      <v:textbox>
                        <w:txbxContent>
                          <w:p w:rsidR="00C42187" w:rsidRDefault="00C42187" w:rsidP="00087E2C">
                            <w:r>
                              <w:t>Movigear</w:t>
                            </w:r>
                          </w:p>
                        </w:txbxContent>
                      </v:textbox>
                    </v:shape>
                  </w:pict>
                </mc:Fallback>
              </mc:AlternateContent>
            </w:r>
          </w:p>
          <w:p w:rsidR="00BD4652" w:rsidRDefault="00BD4652" w:rsidP="00E41787">
            <w:pPr>
              <w:jc w:val="both"/>
              <w:rPr>
                <w:rFonts w:cs="Arial"/>
                <w:szCs w:val="24"/>
              </w:rPr>
            </w:pPr>
          </w:p>
          <w:p w:rsidR="00BD4652" w:rsidRPr="0065237C" w:rsidRDefault="00BD4652" w:rsidP="00E41787">
            <w:pPr>
              <w:jc w:val="both"/>
              <w:rPr>
                <w:rFonts w:cs="Arial"/>
                <w:sz w:val="16"/>
                <w:szCs w:val="16"/>
              </w:rPr>
            </w:pPr>
          </w:p>
          <w:p w:rsidR="00BD4652" w:rsidRDefault="00FA7567" w:rsidP="00FA7567">
            <w:pPr>
              <w:jc w:val="center"/>
              <w:rPr>
                <w:rFonts w:cs="Arial"/>
                <w:szCs w:val="24"/>
              </w:rPr>
            </w:pPr>
            <w:r>
              <w:rPr>
                <w:rFonts w:cs="Arial"/>
                <w:szCs w:val="24"/>
              </w:rPr>
              <w:t>Figure</w:t>
            </w:r>
            <w:r w:rsidR="00D73211">
              <w:rPr>
                <w:rFonts w:cs="Arial"/>
                <w:szCs w:val="24"/>
              </w:rPr>
              <w:t xml:space="preserve"> 8</w:t>
            </w:r>
            <w:r>
              <w:rPr>
                <w:rFonts w:cs="Arial"/>
                <w:szCs w:val="24"/>
              </w:rPr>
              <w:t> : Unité</w:t>
            </w:r>
            <w:r w:rsidR="00087E2C">
              <w:rPr>
                <w:rFonts w:cs="Arial"/>
                <w:szCs w:val="24"/>
              </w:rPr>
              <w:t>s</w:t>
            </w:r>
            <w:r>
              <w:rPr>
                <w:rFonts w:cs="Arial"/>
                <w:szCs w:val="24"/>
              </w:rPr>
              <w:t xml:space="preserve"> d’entraînement</w:t>
            </w:r>
            <w:r w:rsidR="00087E2C">
              <w:rPr>
                <w:rFonts w:cs="Arial"/>
                <w:szCs w:val="24"/>
              </w:rPr>
              <w:t>s</w:t>
            </w:r>
            <w:r>
              <w:rPr>
                <w:rFonts w:cs="Arial"/>
                <w:szCs w:val="24"/>
              </w:rPr>
              <w:t xml:space="preserve"> mécatronique</w:t>
            </w:r>
            <w:r w:rsidR="00087E2C">
              <w:rPr>
                <w:rFonts w:cs="Arial"/>
                <w:szCs w:val="24"/>
              </w:rPr>
              <w:t>s</w:t>
            </w:r>
            <w:r>
              <w:rPr>
                <w:rFonts w:cs="Arial"/>
                <w:szCs w:val="24"/>
              </w:rPr>
              <w:t xml:space="preserve"> </w:t>
            </w:r>
            <w:r w:rsidR="006968C0">
              <w:rPr>
                <w:bCs/>
                <w:szCs w:val="24"/>
              </w:rPr>
              <w:t>Movigear</w:t>
            </w:r>
          </w:p>
          <w:p w:rsidR="00FA7567" w:rsidRDefault="00FA7567" w:rsidP="00E41787">
            <w:pPr>
              <w:jc w:val="both"/>
              <w:rPr>
                <w:bCs/>
                <w:szCs w:val="24"/>
              </w:rPr>
            </w:pPr>
          </w:p>
          <w:p w:rsidR="00BD4652" w:rsidRDefault="002B39CB" w:rsidP="005A16D1">
            <w:pPr>
              <w:jc w:val="both"/>
              <w:rPr>
                <w:rFonts w:cs="Arial"/>
                <w:szCs w:val="24"/>
              </w:rPr>
            </w:pPr>
            <w:r>
              <w:rPr>
                <w:bCs/>
                <w:szCs w:val="24"/>
              </w:rPr>
              <w:t>Un seul automate de type M340 gèrera l'ensemble de la ligne</w:t>
            </w:r>
            <w:r w:rsidR="005A16D1">
              <w:rPr>
                <w:bCs/>
                <w:szCs w:val="24"/>
              </w:rPr>
              <w:t xml:space="preserve"> de fabrication. I</w:t>
            </w:r>
            <w:r>
              <w:rPr>
                <w:bCs/>
                <w:szCs w:val="24"/>
              </w:rPr>
              <w:t xml:space="preserve">l </w:t>
            </w:r>
            <w:r w:rsidR="005A16D1">
              <w:rPr>
                <w:bCs/>
                <w:szCs w:val="24"/>
              </w:rPr>
              <w:t xml:space="preserve">communiquera en ETHERNET/IP avec des contrôleurs </w:t>
            </w:r>
            <w:r w:rsidR="005A16D1" w:rsidRPr="005B5198">
              <w:rPr>
                <w:bCs/>
                <w:szCs w:val="24"/>
              </w:rPr>
              <w:t>Movifit</w:t>
            </w:r>
            <w:r w:rsidR="005A16D1">
              <w:rPr>
                <w:bCs/>
                <w:szCs w:val="24"/>
              </w:rPr>
              <w:t xml:space="preserve"> assurant le pilotage des unités d’entraînements mécatroniques</w:t>
            </w:r>
            <w:r w:rsidR="005A16D1" w:rsidRPr="005B5198">
              <w:rPr>
                <w:bCs/>
                <w:szCs w:val="24"/>
              </w:rPr>
              <w:t xml:space="preserve"> Movigear</w:t>
            </w:r>
            <w:r w:rsidR="005A16D1">
              <w:rPr>
                <w:bCs/>
                <w:szCs w:val="24"/>
              </w:rPr>
              <w:t xml:space="preserve"> via des</w:t>
            </w:r>
            <w:r w:rsidR="00D860C2" w:rsidRPr="005B5198">
              <w:rPr>
                <w:bCs/>
                <w:szCs w:val="24"/>
              </w:rPr>
              <w:t xml:space="preserve"> bus SNI ou </w:t>
            </w:r>
            <w:r w:rsidR="00CF32A4">
              <w:rPr>
                <w:bCs/>
                <w:szCs w:val="24"/>
              </w:rPr>
              <w:t>S</w:t>
            </w:r>
            <w:r w:rsidR="00DF4ACA">
              <w:rPr>
                <w:bCs/>
                <w:szCs w:val="24"/>
              </w:rPr>
              <w:t>B</w:t>
            </w:r>
            <w:r w:rsidR="00CF32A4">
              <w:rPr>
                <w:bCs/>
                <w:szCs w:val="24"/>
              </w:rPr>
              <w:t>us</w:t>
            </w:r>
            <w:r w:rsidR="00D860C2" w:rsidRPr="005B5198">
              <w:rPr>
                <w:bCs/>
                <w:szCs w:val="24"/>
              </w:rPr>
              <w:t xml:space="preserve"> selon la dynamique recherchée au niveau du pilotage</w:t>
            </w:r>
            <w:r w:rsidR="005A16D1">
              <w:rPr>
                <w:bCs/>
                <w:szCs w:val="24"/>
              </w:rPr>
              <w:t xml:space="preserve"> (voir figure </w:t>
            </w:r>
            <w:r w:rsidR="00D73211">
              <w:rPr>
                <w:bCs/>
                <w:szCs w:val="24"/>
              </w:rPr>
              <w:t>8</w:t>
            </w:r>
            <w:r w:rsidR="00697417">
              <w:rPr>
                <w:bCs/>
                <w:szCs w:val="24"/>
              </w:rPr>
              <w:t>) :</w:t>
            </w:r>
          </w:p>
          <w:p w:rsidR="00697417" w:rsidRPr="00697417" w:rsidRDefault="00697417" w:rsidP="00697417">
            <w:pPr>
              <w:pStyle w:val="Paragraphedeliste"/>
              <w:numPr>
                <w:ilvl w:val="0"/>
                <w:numId w:val="40"/>
              </w:numPr>
              <w:rPr>
                <w:bCs/>
                <w:szCs w:val="24"/>
              </w:rPr>
            </w:pPr>
            <w:r w:rsidRPr="00697417">
              <w:rPr>
                <w:bCs/>
                <w:szCs w:val="24"/>
              </w:rPr>
              <w:t>Bus SNI</w:t>
            </w:r>
            <w:r>
              <w:rPr>
                <w:rFonts w:ascii="Arial,BoldItalic" w:hAnsi="Arial,BoldItalic" w:cs="Arial,BoldItalic"/>
                <w:b/>
                <w:bCs/>
                <w:i/>
                <w:iCs/>
                <w:szCs w:val="24"/>
              </w:rPr>
              <w:t xml:space="preserve"> </w:t>
            </w:r>
            <w:r>
              <w:rPr>
                <w:bCs/>
                <w:szCs w:val="24"/>
              </w:rPr>
              <w:t>(S</w:t>
            </w:r>
            <w:r w:rsidRPr="00697417">
              <w:rPr>
                <w:bCs/>
                <w:szCs w:val="24"/>
              </w:rPr>
              <w:t>ingle Line Installation</w:t>
            </w:r>
            <w:r>
              <w:rPr>
                <w:bCs/>
                <w:szCs w:val="24"/>
              </w:rPr>
              <w:t>), u</w:t>
            </w:r>
            <w:r w:rsidRPr="00697417">
              <w:rPr>
                <w:bCs/>
                <w:szCs w:val="24"/>
              </w:rPr>
              <w:t>ne seule liaison pour l'alimentation en énergie et la transmission d'informations</w:t>
            </w:r>
            <w:r w:rsidR="0007062A">
              <w:rPr>
                <w:bCs/>
                <w:szCs w:val="24"/>
              </w:rPr>
              <w:t> ;</w:t>
            </w:r>
          </w:p>
          <w:p w:rsidR="00697417" w:rsidRPr="00A12522" w:rsidRDefault="00697417" w:rsidP="00697417">
            <w:pPr>
              <w:pStyle w:val="Paragraphedeliste"/>
              <w:numPr>
                <w:ilvl w:val="0"/>
                <w:numId w:val="40"/>
              </w:numPr>
              <w:rPr>
                <w:szCs w:val="24"/>
              </w:rPr>
            </w:pPr>
            <w:r>
              <w:rPr>
                <w:bCs/>
                <w:szCs w:val="24"/>
              </w:rPr>
              <w:t xml:space="preserve">Bus </w:t>
            </w:r>
            <w:r w:rsidR="00DF4ACA">
              <w:rPr>
                <w:bCs/>
                <w:szCs w:val="24"/>
              </w:rPr>
              <w:t>SBus</w:t>
            </w:r>
            <w:r w:rsidR="004F276B">
              <w:rPr>
                <w:bCs/>
                <w:szCs w:val="24"/>
              </w:rPr>
              <w:t xml:space="preserve"> (Direct SBus Communication)</w:t>
            </w:r>
            <w:r>
              <w:rPr>
                <w:bCs/>
                <w:szCs w:val="24"/>
              </w:rPr>
              <w:t xml:space="preserve">, </w:t>
            </w:r>
            <w:r w:rsidRPr="00697417">
              <w:rPr>
                <w:bCs/>
                <w:szCs w:val="24"/>
              </w:rPr>
              <w:t>permet un niveau de performance élevé et des temps de réaction courts.</w:t>
            </w:r>
          </w:p>
          <w:p w:rsidR="00A12522" w:rsidRPr="00697417" w:rsidRDefault="00A12522" w:rsidP="00A12522">
            <w:pPr>
              <w:pStyle w:val="Paragraphedeliste"/>
              <w:ind w:left="720" w:firstLine="0"/>
              <w:rPr>
                <w:szCs w:val="24"/>
              </w:rPr>
            </w:pPr>
          </w:p>
          <w:p w:rsidR="00BD4652" w:rsidRDefault="00473381" w:rsidP="00E41787">
            <w:pPr>
              <w:jc w:val="both"/>
              <w:rPr>
                <w:rFonts w:cs="Arial"/>
                <w:szCs w:val="24"/>
              </w:rPr>
            </w:pPr>
            <w:r>
              <w:rPr>
                <w:noProof/>
                <w:lang w:eastAsia="fr-FR"/>
              </w:rPr>
              <w:drawing>
                <wp:anchor distT="0" distB="0" distL="0" distR="215900" simplePos="0" relativeHeight="251657216" behindDoc="0" locked="0" layoutInCell="1" allowOverlap="1" wp14:anchorId="18B9FE7B" wp14:editId="3264617E">
                  <wp:simplePos x="0" y="0"/>
                  <wp:positionH relativeFrom="column">
                    <wp:posOffset>12378</wp:posOffset>
                  </wp:positionH>
                  <wp:positionV relativeFrom="paragraph">
                    <wp:posOffset>156314</wp:posOffset>
                  </wp:positionV>
                  <wp:extent cx="3448800" cy="2210400"/>
                  <wp:effectExtent l="0" t="0" r="0" b="0"/>
                  <wp:wrapSquare wrapText="bothSides"/>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3448800" cy="2210400"/>
                          </a:xfrm>
                          <a:prstGeom prst="rect">
                            <a:avLst/>
                          </a:prstGeom>
                        </pic:spPr>
                      </pic:pic>
                    </a:graphicData>
                  </a:graphic>
                  <wp14:sizeRelH relativeFrom="margin">
                    <wp14:pctWidth>0</wp14:pctWidth>
                  </wp14:sizeRelH>
                  <wp14:sizeRelV relativeFrom="margin">
                    <wp14:pctHeight>0</wp14:pctHeight>
                  </wp14:sizeRelV>
                </wp:anchor>
              </w:drawing>
            </w:r>
          </w:p>
          <w:p w:rsidR="0065237C" w:rsidRDefault="00095039" w:rsidP="00095039">
            <w:pPr>
              <w:jc w:val="both"/>
              <w:rPr>
                <w:szCs w:val="24"/>
              </w:rPr>
            </w:pPr>
            <w:r>
              <w:rPr>
                <w:szCs w:val="24"/>
              </w:rPr>
              <w:t>En relation avec cette problématique votre responsable vous charge</w:t>
            </w:r>
            <w:r w:rsidR="00D56FAF">
              <w:rPr>
                <w:szCs w:val="24"/>
              </w:rPr>
              <w:t xml:space="preserve"> </w:t>
            </w:r>
            <w:r w:rsidR="00DF795E">
              <w:rPr>
                <w:szCs w:val="24"/>
              </w:rPr>
              <w:t>de choisir et configurer</w:t>
            </w:r>
            <w:r w:rsidR="00D56FAF">
              <w:rPr>
                <w:szCs w:val="24"/>
              </w:rPr>
              <w:t xml:space="preserve"> </w:t>
            </w:r>
            <w:r>
              <w:rPr>
                <w:szCs w:val="24"/>
              </w:rPr>
              <w:t>des unités d’entra</w:t>
            </w:r>
            <w:r w:rsidR="00016536">
              <w:rPr>
                <w:szCs w:val="24"/>
              </w:rPr>
              <w:t xml:space="preserve">înements </w:t>
            </w:r>
            <w:r w:rsidR="00C07C5A">
              <w:rPr>
                <w:szCs w:val="24"/>
              </w:rPr>
              <w:t>mécatro</w:t>
            </w:r>
            <w:r w:rsidR="00016536">
              <w:rPr>
                <w:szCs w:val="24"/>
              </w:rPr>
              <w:t>niques</w:t>
            </w:r>
            <w:r>
              <w:rPr>
                <w:szCs w:val="24"/>
              </w:rPr>
              <w:t xml:space="preserve"> d’une partie de la nouvelle ligne de fabrication des mini-toasts</w:t>
            </w:r>
            <w:r w:rsidR="0065237C">
              <w:rPr>
                <w:szCs w:val="24"/>
              </w:rPr>
              <w:t>.</w:t>
            </w:r>
          </w:p>
          <w:p w:rsidR="0065237C" w:rsidRDefault="0065237C" w:rsidP="00095039">
            <w:pPr>
              <w:jc w:val="both"/>
              <w:rPr>
                <w:szCs w:val="24"/>
              </w:rPr>
            </w:pPr>
          </w:p>
          <w:p w:rsidR="00D56FAF" w:rsidRDefault="0065237C" w:rsidP="00E41787">
            <w:pPr>
              <w:jc w:val="both"/>
              <w:rPr>
                <w:szCs w:val="24"/>
              </w:rPr>
            </w:pPr>
            <w:r>
              <w:rPr>
                <w:szCs w:val="24"/>
              </w:rPr>
              <w:t xml:space="preserve">L’étude concerne les </w:t>
            </w:r>
            <w:r w:rsidR="003023A4">
              <w:rPr>
                <w:szCs w:val="24"/>
              </w:rPr>
              <w:t xml:space="preserve">moteurs des </w:t>
            </w:r>
            <w:r w:rsidR="000C269D">
              <w:rPr>
                <w:szCs w:val="24"/>
              </w:rPr>
              <w:t>convoyeurs</w:t>
            </w:r>
            <w:r w:rsidR="00F61020">
              <w:rPr>
                <w:szCs w:val="24"/>
              </w:rPr>
              <w:t xml:space="preserve"> </w:t>
            </w:r>
            <w:r>
              <w:rPr>
                <w:szCs w:val="24"/>
              </w:rPr>
              <w:t>d</w:t>
            </w:r>
            <w:r w:rsidR="00DC2833">
              <w:rPr>
                <w:szCs w:val="24"/>
              </w:rPr>
              <w:t xml:space="preserve">e la zone </w:t>
            </w:r>
            <w:r w:rsidR="00095039">
              <w:rPr>
                <w:szCs w:val="24"/>
              </w:rPr>
              <w:t xml:space="preserve">de tartinage (voir figure </w:t>
            </w:r>
            <w:r w:rsidR="00323424">
              <w:rPr>
                <w:szCs w:val="24"/>
              </w:rPr>
              <w:t>9</w:t>
            </w:r>
            <w:r>
              <w:rPr>
                <w:szCs w:val="24"/>
              </w:rPr>
              <w:t>)</w:t>
            </w:r>
            <w:r w:rsidR="00D56FAF">
              <w:rPr>
                <w:szCs w:val="24"/>
              </w:rPr>
              <w:t>. Chaque moteur a pour repère (Rep)</w:t>
            </w:r>
            <w:r>
              <w:rPr>
                <w:szCs w:val="24"/>
              </w:rPr>
              <w:t> :</w:t>
            </w:r>
            <w:r w:rsidR="003023A4">
              <w:rPr>
                <w:szCs w:val="24"/>
              </w:rPr>
              <w:t xml:space="preserve"> 1020</w:t>
            </w:r>
            <w:r w:rsidR="00D56FAF">
              <w:rPr>
                <w:szCs w:val="24"/>
              </w:rPr>
              <w:t> ;</w:t>
            </w:r>
            <w:r w:rsidR="003023A4">
              <w:rPr>
                <w:szCs w:val="24"/>
              </w:rPr>
              <w:t xml:space="preserve"> 1030</w:t>
            </w:r>
            <w:r w:rsidR="00D56FAF">
              <w:rPr>
                <w:szCs w:val="24"/>
              </w:rPr>
              <w:t> ;</w:t>
            </w:r>
            <w:r w:rsidR="003023A4">
              <w:rPr>
                <w:szCs w:val="24"/>
              </w:rPr>
              <w:t xml:space="preserve"> 1041</w:t>
            </w:r>
            <w:r w:rsidR="00D56FAF">
              <w:rPr>
                <w:szCs w:val="24"/>
              </w:rPr>
              <w:t> ;</w:t>
            </w:r>
            <w:r w:rsidR="003023A4">
              <w:rPr>
                <w:szCs w:val="24"/>
              </w:rPr>
              <w:t xml:space="preserve"> 1042</w:t>
            </w:r>
            <w:r w:rsidR="00D56FAF">
              <w:rPr>
                <w:szCs w:val="24"/>
              </w:rPr>
              <w:t> ;</w:t>
            </w:r>
            <w:r w:rsidR="003023A4">
              <w:rPr>
                <w:szCs w:val="24"/>
              </w:rPr>
              <w:t xml:space="preserve"> 1043</w:t>
            </w:r>
            <w:r w:rsidR="00D56FAF">
              <w:rPr>
                <w:szCs w:val="24"/>
              </w:rPr>
              <w:t> ;</w:t>
            </w:r>
            <w:r w:rsidR="003023A4">
              <w:rPr>
                <w:szCs w:val="24"/>
              </w:rPr>
              <w:t xml:space="preserve"> 1051.</w:t>
            </w:r>
          </w:p>
          <w:p w:rsidR="00BD4652" w:rsidRDefault="00BD4652" w:rsidP="00E41787">
            <w:pPr>
              <w:jc w:val="both"/>
              <w:rPr>
                <w:rFonts w:cs="Arial"/>
                <w:szCs w:val="24"/>
              </w:rPr>
            </w:pPr>
          </w:p>
          <w:p w:rsidR="0065237C" w:rsidRDefault="0065237C" w:rsidP="00E41787">
            <w:pPr>
              <w:jc w:val="both"/>
              <w:rPr>
                <w:rFonts w:cs="Arial"/>
                <w:szCs w:val="24"/>
              </w:rPr>
            </w:pPr>
            <w:r>
              <w:rPr>
                <w:rFonts w:cs="Arial"/>
                <w:szCs w:val="24"/>
              </w:rPr>
              <w:t xml:space="preserve">            Figure </w:t>
            </w:r>
            <w:r w:rsidR="00323424">
              <w:rPr>
                <w:rFonts w:cs="Arial"/>
                <w:szCs w:val="24"/>
              </w:rPr>
              <w:t>9</w:t>
            </w:r>
            <w:r>
              <w:rPr>
                <w:rFonts w:cs="Arial"/>
                <w:szCs w:val="24"/>
              </w:rPr>
              <w:t xml:space="preserve"> : </w:t>
            </w:r>
            <w:r w:rsidR="005C5153">
              <w:rPr>
                <w:rFonts w:cs="Arial"/>
                <w:szCs w:val="24"/>
              </w:rPr>
              <w:t>Zone</w:t>
            </w:r>
            <w:r>
              <w:rPr>
                <w:rFonts w:cs="Arial"/>
                <w:szCs w:val="24"/>
              </w:rPr>
              <w:t xml:space="preserve"> de tartinage</w:t>
            </w:r>
          </w:p>
          <w:p w:rsidR="00D85E5C" w:rsidRPr="00B64C7D" w:rsidRDefault="00B64C7D" w:rsidP="0081778F">
            <w:pPr>
              <w:jc w:val="both"/>
              <w:rPr>
                <w:szCs w:val="24"/>
                <w:u w:val="single"/>
              </w:rPr>
            </w:pPr>
            <w:r w:rsidRPr="00B64C7D">
              <w:rPr>
                <w:szCs w:val="24"/>
                <w:u w:val="single"/>
              </w:rPr>
              <w:t>Contraintes</w:t>
            </w:r>
          </w:p>
          <w:p w:rsidR="0081778F" w:rsidRDefault="0081778F" w:rsidP="00E042DF">
            <w:pPr>
              <w:jc w:val="both"/>
              <w:rPr>
                <w:bCs/>
                <w:szCs w:val="24"/>
              </w:rPr>
            </w:pPr>
          </w:p>
          <w:p w:rsidR="0081778F" w:rsidRDefault="00E60998" w:rsidP="003023A4">
            <w:pPr>
              <w:pStyle w:val="Paragraphedeliste"/>
              <w:numPr>
                <w:ilvl w:val="0"/>
                <w:numId w:val="39"/>
              </w:numPr>
              <w:rPr>
                <w:bCs/>
                <w:szCs w:val="24"/>
              </w:rPr>
            </w:pPr>
            <w:r>
              <w:rPr>
                <w:bCs/>
                <w:szCs w:val="24"/>
              </w:rPr>
              <w:t>L</w:t>
            </w:r>
            <w:r w:rsidR="009D0AEB" w:rsidRPr="0081778F">
              <w:rPr>
                <w:bCs/>
                <w:szCs w:val="24"/>
              </w:rPr>
              <w:t xml:space="preserve">e calcul des caractéristiques des </w:t>
            </w:r>
            <w:r w:rsidR="008546DC">
              <w:rPr>
                <w:szCs w:val="24"/>
              </w:rPr>
              <w:t xml:space="preserve">unités d’entraînements </w:t>
            </w:r>
            <w:r w:rsidR="00C07C5A">
              <w:rPr>
                <w:szCs w:val="24"/>
              </w:rPr>
              <w:t>mécatroniques</w:t>
            </w:r>
            <w:r w:rsidR="008546DC" w:rsidRPr="0081778F">
              <w:rPr>
                <w:bCs/>
                <w:szCs w:val="24"/>
              </w:rPr>
              <w:t xml:space="preserve"> </w:t>
            </w:r>
            <w:r w:rsidR="0040336C" w:rsidRPr="0081778F">
              <w:rPr>
                <w:bCs/>
                <w:szCs w:val="24"/>
              </w:rPr>
              <w:t>a</w:t>
            </w:r>
            <w:r w:rsidR="009D0AEB" w:rsidRPr="0081778F">
              <w:rPr>
                <w:bCs/>
                <w:szCs w:val="24"/>
              </w:rPr>
              <w:t xml:space="preserve"> </w:t>
            </w:r>
            <w:r w:rsidR="009F527A" w:rsidRPr="0081778F">
              <w:rPr>
                <w:bCs/>
                <w:szCs w:val="24"/>
              </w:rPr>
              <w:t>permis</w:t>
            </w:r>
            <w:r w:rsidR="0040336C" w:rsidRPr="0081778F">
              <w:rPr>
                <w:bCs/>
                <w:szCs w:val="24"/>
              </w:rPr>
              <w:t xml:space="preserve"> de définir</w:t>
            </w:r>
            <w:r w:rsidR="009D0AEB" w:rsidRPr="0081778F">
              <w:rPr>
                <w:bCs/>
                <w:szCs w:val="24"/>
              </w:rPr>
              <w:t xml:space="preserve"> qu'une classe de couple 200</w:t>
            </w:r>
            <w:r w:rsidR="002A3CEB">
              <w:rPr>
                <w:bCs/>
                <w:szCs w:val="24"/>
              </w:rPr>
              <w:t xml:space="preserve"> </w:t>
            </w:r>
            <w:r w:rsidR="009D0AEB" w:rsidRPr="0081778F">
              <w:rPr>
                <w:bCs/>
                <w:szCs w:val="24"/>
              </w:rPr>
              <w:t xml:space="preserve">Nm </w:t>
            </w:r>
            <w:r w:rsidR="00B80D59">
              <w:rPr>
                <w:bCs/>
                <w:szCs w:val="24"/>
              </w:rPr>
              <w:t>était</w:t>
            </w:r>
            <w:r w:rsidR="009D0AEB" w:rsidRPr="0081778F">
              <w:rPr>
                <w:bCs/>
                <w:szCs w:val="24"/>
              </w:rPr>
              <w:t xml:space="preserve"> suffisante</w:t>
            </w:r>
            <w:r w:rsidR="00B80D59">
              <w:rPr>
                <w:bCs/>
                <w:szCs w:val="24"/>
              </w:rPr>
              <w:t>.</w:t>
            </w:r>
          </w:p>
          <w:p w:rsidR="003023A4" w:rsidRPr="00C07C5A" w:rsidRDefault="003023A4" w:rsidP="003023A4">
            <w:pPr>
              <w:pStyle w:val="Paragraphedeliste"/>
              <w:ind w:left="720" w:firstLine="0"/>
              <w:rPr>
                <w:bCs/>
                <w:sz w:val="16"/>
                <w:szCs w:val="16"/>
              </w:rPr>
            </w:pPr>
          </w:p>
          <w:p w:rsidR="002C600A" w:rsidRDefault="0040336C" w:rsidP="003023A4">
            <w:pPr>
              <w:pStyle w:val="Paragraphedeliste"/>
              <w:numPr>
                <w:ilvl w:val="0"/>
                <w:numId w:val="39"/>
              </w:numPr>
              <w:rPr>
                <w:bCs/>
                <w:szCs w:val="24"/>
              </w:rPr>
            </w:pPr>
            <w:r w:rsidRPr="0081778F">
              <w:rPr>
                <w:bCs/>
                <w:szCs w:val="24"/>
              </w:rPr>
              <w:t>Le dispositif d'acc</w:t>
            </w:r>
            <w:r w:rsidR="009F527A" w:rsidRPr="0081778F">
              <w:rPr>
                <w:bCs/>
                <w:szCs w:val="24"/>
              </w:rPr>
              <w:t xml:space="preserve">ouplement entre </w:t>
            </w:r>
            <w:r w:rsidR="008546DC">
              <w:rPr>
                <w:bCs/>
                <w:szCs w:val="24"/>
              </w:rPr>
              <w:t>le</w:t>
            </w:r>
            <w:r w:rsidR="00BD4F84">
              <w:rPr>
                <w:bCs/>
                <w:szCs w:val="24"/>
              </w:rPr>
              <w:t>s</w:t>
            </w:r>
            <w:r w:rsidR="008546DC">
              <w:rPr>
                <w:bCs/>
                <w:szCs w:val="24"/>
              </w:rPr>
              <w:t xml:space="preserve"> convoyeurs</w:t>
            </w:r>
            <w:r w:rsidRPr="0081778F">
              <w:rPr>
                <w:bCs/>
                <w:szCs w:val="24"/>
              </w:rPr>
              <w:t xml:space="preserve"> et </w:t>
            </w:r>
            <w:r w:rsidR="008546DC">
              <w:rPr>
                <w:bCs/>
                <w:szCs w:val="24"/>
              </w:rPr>
              <w:t xml:space="preserve">les </w:t>
            </w:r>
            <w:r w:rsidR="008546DC">
              <w:rPr>
                <w:szCs w:val="24"/>
              </w:rPr>
              <w:t xml:space="preserve">unités d’entraînements </w:t>
            </w:r>
            <w:r w:rsidR="00C07C5A">
              <w:rPr>
                <w:szCs w:val="24"/>
              </w:rPr>
              <w:t>mécatroniques</w:t>
            </w:r>
            <w:r w:rsidR="008546DC">
              <w:rPr>
                <w:bCs/>
                <w:szCs w:val="24"/>
              </w:rPr>
              <w:t xml:space="preserve"> sera du type TorqLoc</w:t>
            </w:r>
            <w:r w:rsidR="003D77F6" w:rsidRPr="0081778F">
              <w:rPr>
                <w:bCs/>
                <w:szCs w:val="24"/>
              </w:rPr>
              <w:t xml:space="preserve"> </w:t>
            </w:r>
            <w:r w:rsidR="002A3CEB">
              <w:rPr>
                <w:bCs/>
                <w:szCs w:val="24"/>
              </w:rPr>
              <w:t xml:space="preserve">ce qui </w:t>
            </w:r>
            <w:r w:rsidRPr="0081778F">
              <w:rPr>
                <w:bCs/>
                <w:szCs w:val="24"/>
              </w:rPr>
              <w:t>facilite le montage et le démontage</w:t>
            </w:r>
            <w:r w:rsidR="002A3CEB">
              <w:rPr>
                <w:bCs/>
                <w:szCs w:val="24"/>
              </w:rPr>
              <w:t>.</w:t>
            </w:r>
          </w:p>
          <w:p w:rsidR="002C600A" w:rsidRPr="002C600A" w:rsidRDefault="002C600A" w:rsidP="002C600A">
            <w:pPr>
              <w:pStyle w:val="Paragraphedeliste"/>
              <w:rPr>
                <w:bCs/>
                <w:szCs w:val="24"/>
              </w:rPr>
            </w:pPr>
          </w:p>
          <w:p w:rsidR="001E2E27" w:rsidRDefault="002C600A" w:rsidP="003023A4">
            <w:pPr>
              <w:pStyle w:val="Paragraphedeliste"/>
              <w:numPr>
                <w:ilvl w:val="0"/>
                <w:numId w:val="39"/>
              </w:numPr>
              <w:rPr>
                <w:bCs/>
                <w:szCs w:val="24"/>
              </w:rPr>
            </w:pPr>
            <w:r>
              <w:rPr>
                <w:bCs/>
                <w:szCs w:val="24"/>
              </w:rPr>
              <w:t>L</w:t>
            </w:r>
            <w:r w:rsidR="00BD4F84">
              <w:rPr>
                <w:bCs/>
                <w:szCs w:val="24"/>
              </w:rPr>
              <w:t>’entraînement avec un bras de couple permettra, pour chaque unité Movigear, un montage direct du carter sur les bâtis des convoyeurs.</w:t>
            </w:r>
          </w:p>
          <w:p w:rsidR="003023A4" w:rsidRPr="00C07C5A" w:rsidRDefault="003023A4" w:rsidP="003023A4">
            <w:pPr>
              <w:rPr>
                <w:bCs/>
                <w:sz w:val="16"/>
                <w:szCs w:val="16"/>
              </w:rPr>
            </w:pPr>
          </w:p>
          <w:p w:rsidR="00E41787" w:rsidRDefault="004368A4" w:rsidP="003023A4">
            <w:pPr>
              <w:pStyle w:val="Paragraphedeliste"/>
              <w:numPr>
                <w:ilvl w:val="0"/>
                <w:numId w:val="39"/>
              </w:numPr>
              <w:rPr>
                <w:szCs w:val="24"/>
              </w:rPr>
            </w:pPr>
            <w:r>
              <w:rPr>
                <w:szCs w:val="24"/>
              </w:rPr>
              <w:t>Un pilotage par</w:t>
            </w:r>
            <w:r w:rsidR="00E41787" w:rsidRPr="003023A4">
              <w:rPr>
                <w:szCs w:val="24"/>
              </w:rPr>
              <w:t xml:space="preserve"> bus SNI</w:t>
            </w:r>
            <w:r>
              <w:rPr>
                <w:szCs w:val="24"/>
              </w:rPr>
              <w:t xml:space="preserve"> sera</w:t>
            </w:r>
            <w:r w:rsidR="00E41787" w:rsidRPr="003023A4">
              <w:rPr>
                <w:szCs w:val="24"/>
              </w:rPr>
              <w:t xml:space="preserve"> suffisant </w:t>
            </w:r>
            <w:r>
              <w:rPr>
                <w:szCs w:val="24"/>
              </w:rPr>
              <w:t>pour le moteur repère 1041 et il sera</w:t>
            </w:r>
            <w:r w:rsidR="00E41787" w:rsidRPr="003023A4">
              <w:rPr>
                <w:szCs w:val="24"/>
              </w:rPr>
              <w:t xml:space="preserve"> néc</w:t>
            </w:r>
            <w:r w:rsidR="00696BE4">
              <w:rPr>
                <w:szCs w:val="24"/>
              </w:rPr>
              <w:t xml:space="preserve">essaire de choisir un </w:t>
            </w:r>
            <w:r w:rsidR="008546DC">
              <w:rPr>
                <w:szCs w:val="24"/>
              </w:rPr>
              <w:t>bus</w:t>
            </w:r>
            <w:r w:rsidR="00696BE4">
              <w:rPr>
                <w:szCs w:val="24"/>
              </w:rPr>
              <w:t xml:space="preserve"> </w:t>
            </w:r>
            <w:r w:rsidR="00DF4ACA">
              <w:rPr>
                <w:szCs w:val="24"/>
              </w:rPr>
              <w:t>SBus</w:t>
            </w:r>
            <w:r w:rsidR="00E41787" w:rsidRPr="003023A4">
              <w:rPr>
                <w:szCs w:val="24"/>
              </w:rPr>
              <w:t xml:space="preserve"> pour tous les autres (1020, 1030, 1042, 1043 et 1051).</w:t>
            </w:r>
          </w:p>
          <w:p w:rsidR="008D3D22" w:rsidRPr="008D3D22" w:rsidRDefault="008D3D22" w:rsidP="008D3D22">
            <w:pPr>
              <w:pStyle w:val="Paragraphedeliste"/>
              <w:rPr>
                <w:szCs w:val="24"/>
              </w:rPr>
            </w:pPr>
          </w:p>
          <w:p w:rsidR="008D3D22" w:rsidRDefault="008D3D22" w:rsidP="003023A4">
            <w:pPr>
              <w:pStyle w:val="Paragraphedeliste"/>
              <w:numPr>
                <w:ilvl w:val="0"/>
                <w:numId w:val="39"/>
              </w:numPr>
              <w:rPr>
                <w:szCs w:val="24"/>
              </w:rPr>
            </w:pPr>
            <w:r>
              <w:rPr>
                <w:szCs w:val="24"/>
              </w:rPr>
              <w:t>Le bus SBus nécessite</w:t>
            </w:r>
            <w:r w:rsidR="00776DE5">
              <w:rPr>
                <w:szCs w:val="24"/>
              </w:rPr>
              <w:t xml:space="preserve"> une</w:t>
            </w:r>
            <w:r>
              <w:rPr>
                <w:szCs w:val="24"/>
              </w:rPr>
              <w:t xml:space="preserve"> résistance de terminaison </w:t>
            </w:r>
            <w:r w:rsidR="00776DE5">
              <w:rPr>
                <w:szCs w:val="24"/>
              </w:rPr>
              <w:t>à son extrémité</w:t>
            </w:r>
            <w:r>
              <w:rPr>
                <w:szCs w:val="24"/>
              </w:rPr>
              <w:t>.</w:t>
            </w:r>
          </w:p>
          <w:p w:rsidR="003023A4" w:rsidRPr="00C07C5A" w:rsidRDefault="003023A4" w:rsidP="003023A4">
            <w:pPr>
              <w:rPr>
                <w:sz w:val="16"/>
                <w:szCs w:val="16"/>
              </w:rPr>
            </w:pPr>
          </w:p>
          <w:p w:rsidR="00E41787" w:rsidRDefault="00E41787" w:rsidP="003023A4">
            <w:pPr>
              <w:pStyle w:val="Paragraphedeliste"/>
              <w:numPr>
                <w:ilvl w:val="0"/>
                <w:numId w:val="39"/>
              </w:numPr>
              <w:rPr>
                <w:szCs w:val="24"/>
              </w:rPr>
            </w:pPr>
            <w:r w:rsidRPr="003023A4">
              <w:rPr>
                <w:szCs w:val="24"/>
              </w:rPr>
              <w:t xml:space="preserve">La vitesse de transmission sur le bus </w:t>
            </w:r>
            <w:r w:rsidR="00DF4ACA">
              <w:rPr>
                <w:szCs w:val="24"/>
              </w:rPr>
              <w:t>SBus</w:t>
            </w:r>
            <w:r w:rsidRPr="003023A4">
              <w:rPr>
                <w:szCs w:val="24"/>
              </w:rPr>
              <w:t xml:space="preserve"> </w:t>
            </w:r>
            <w:r w:rsidR="008546DC">
              <w:rPr>
                <w:szCs w:val="24"/>
              </w:rPr>
              <w:t>sera</w:t>
            </w:r>
            <w:r w:rsidRPr="003023A4">
              <w:rPr>
                <w:szCs w:val="24"/>
              </w:rPr>
              <w:t xml:space="preserve"> la plus élevée possible et </w:t>
            </w:r>
            <w:r w:rsidR="008546DC">
              <w:rPr>
                <w:szCs w:val="24"/>
              </w:rPr>
              <w:t>l</w:t>
            </w:r>
            <w:r w:rsidRPr="003023A4">
              <w:rPr>
                <w:szCs w:val="24"/>
              </w:rPr>
              <w:t xml:space="preserve">es entrées </w:t>
            </w:r>
            <w:r w:rsidR="008546DC">
              <w:rPr>
                <w:szCs w:val="24"/>
              </w:rPr>
              <w:t>seront</w:t>
            </w:r>
            <w:r w:rsidRPr="003023A4">
              <w:rPr>
                <w:szCs w:val="24"/>
              </w:rPr>
              <w:t xml:space="preserve"> configurée</w:t>
            </w:r>
            <w:r w:rsidR="008546DC">
              <w:rPr>
                <w:szCs w:val="24"/>
              </w:rPr>
              <w:t>s</w:t>
            </w:r>
            <w:r w:rsidRPr="003023A4">
              <w:rPr>
                <w:szCs w:val="24"/>
              </w:rPr>
              <w:t xml:space="preserve"> en pilotage local.</w:t>
            </w:r>
          </w:p>
          <w:p w:rsidR="0056751B" w:rsidRPr="00C07C5A" w:rsidRDefault="0056751B" w:rsidP="0056751B">
            <w:pPr>
              <w:pStyle w:val="Paragraphedeliste"/>
              <w:rPr>
                <w:sz w:val="16"/>
                <w:szCs w:val="16"/>
              </w:rPr>
            </w:pPr>
          </w:p>
          <w:p w:rsidR="0056751B" w:rsidRDefault="0056751B" w:rsidP="0056751B">
            <w:pPr>
              <w:pStyle w:val="Paragraphedeliste"/>
              <w:numPr>
                <w:ilvl w:val="0"/>
                <w:numId w:val="39"/>
              </w:numPr>
              <w:rPr>
                <w:szCs w:val="24"/>
              </w:rPr>
            </w:pPr>
            <w:r w:rsidRPr="0056751B">
              <w:rPr>
                <w:szCs w:val="24"/>
              </w:rPr>
              <w:t>Le</w:t>
            </w:r>
            <w:r w:rsidR="00E1199F">
              <w:rPr>
                <w:szCs w:val="24"/>
              </w:rPr>
              <w:t>s</w:t>
            </w:r>
            <w:r w:rsidRPr="0056751B">
              <w:rPr>
                <w:szCs w:val="24"/>
              </w:rPr>
              <w:t xml:space="preserve"> </w:t>
            </w:r>
            <w:r w:rsidR="000C269D">
              <w:rPr>
                <w:szCs w:val="24"/>
              </w:rPr>
              <w:t>fréquences de rotations en sorties des unités mécatroniques sont les suivantes :</w:t>
            </w:r>
          </w:p>
          <w:p w:rsidR="000C269D" w:rsidRPr="00BB217B" w:rsidRDefault="000C269D" w:rsidP="000C269D">
            <w:pPr>
              <w:pStyle w:val="Paragraphedeliste"/>
              <w:ind w:left="720" w:firstLine="0"/>
              <w:rPr>
                <w:sz w:val="16"/>
                <w:szCs w:val="16"/>
              </w:rPr>
            </w:pPr>
          </w:p>
          <w:tbl>
            <w:tblPr>
              <w:tblStyle w:val="Grilledutableau"/>
              <w:tblW w:w="0" w:type="auto"/>
              <w:tblInd w:w="577" w:type="dxa"/>
              <w:tblLook w:val="04A0" w:firstRow="1" w:lastRow="0" w:firstColumn="1" w:lastColumn="0" w:noHBand="0" w:noVBand="1"/>
            </w:tblPr>
            <w:tblGrid>
              <w:gridCol w:w="3149"/>
              <w:gridCol w:w="3196"/>
              <w:gridCol w:w="3196"/>
            </w:tblGrid>
            <w:tr w:rsidR="00831F34" w:rsidTr="00831F34">
              <w:trPr>
                <w:trHeight w:val="417"/>
              </w:trPr>
              <w:tc>
                <w:tcPr>
                  <w:tcW w:w="3149" w:type="dxa"/>
                  <w:vAlign w:val="center"/>
                </w:tcPr>
                <w:p w:rsidR="000C269D" w:rsidRPr="00831F34" w:rsidRDefault="000C269D" w:rsidP="00831F34">
                  <w:pPr>
                    <w:pStyle w:val="Paragraphedeliste"/>
                    <w:ind w:left="0" w:firstLine="0"/>
                    <w:jc w:val="center"/>
                    <w:rPr>
                      <w:i/>
                      <w:szCs w:val="24"/>
                    </w:rPr>
                  </w:pPr>
                  <w:r w:rsidRPr="00831F34">
                    <w:rPr>
                      <w:i/>
                      <w:szCs w:val="24"/>
                    </w:rPr>
                    <w:t>Rep</w:t>
                  </w:r>
                </w:p>
              </w:tc>
              <w:tc>
                <w:tcPr>
                  <w:tcW w:w="3196" w:type="dxa"/>
                  <w:vAlign w:val="center"/>
                </w:tcPr>
                <w:p w:rsidR="000C269D" w:rsidRPr="00831F34" w:rsidRDefault="000C269D" w:rsidP="00831F34">
                  <w:pPr>
                    <w:pStyle w:val="Paragraphedeliste"/>
                    <w:ind w:left="0" w:firstLine="0"/>
                    <w:jc w:val="center"/>
                    <w:rPr>
                      <w:i/>
                      <w:szCs w:val="24"/>
                    </w:rPr>
                  </w:pPr>
                  <w:r w:rsidRPr="00831F34">
                    <w:rPr>
                      <w:i/>
                      <w:szCs w:val="24"/>
                    </w:rPr>
                    <w:t>Fréquence minimum</w:t>
                  </w:r>
                </w:p>
              </w:tc>
              <w:tc>
                <w:tcPr>
                  <w:tcW w:w="3196" w:type="dxa"/>
                  <w:vAlign w:val="center"/>
                </w:tcPr>
                <w:p w:rsidR="000C269D" w:rsidRPr="00831F34" w:rsidRDefault="000C269D" w:rsidP="00831F34">
                  <w:pPr>
                    <w:pStyle w:val="Paragraphedeliste"/>
                    <w:ind w:left="0" w:firstLine="0"/>
                    <w:jc w:val="center"/>
                    <w:rPr>
                      <w:i/>
                      <w:szCs w:val="24"/>
                    </w:rPr>
                  </w:pPr>
                  <w:r w:rsidRPr="00831F34">
                    <w:rPr>
                      <w:i/>
                      <w:szCs w:val="24"/>
                    </w:rPr>
                    <w:t>Fréquence maximum</w:t>
                  </w:r>
                </w:p>
              </w:tc>
            </w:tr>
            <w:tr w:rsidR="00831F34" w:rsidTr="00831F34">
              <w:trPr>
                <w:trHeight w:val="422"/>
              </w:trPr>
              <w:tc>
                <w:tcPr>
                  <w:tcW w:w="3149" w:type="dxa"/>
                  <w:vAlign w:val="center"/>
                </w:tcPr>
                <w:p w:rsidR="00831F34" w:rsidRDefault="00831F34" w:rsidP="00831F34">
                  <w:pPr>
                    <w:pStyle w:val="Paragraphedeliste"/>
                    <w:ind w:left="0" w:firstLine="0"/>
                    <w:jc w:val="center"/>
                    <w:rPr>
                      <w:szCs w:val="24"/>
                    </w:rPr>
                  </w:pPr>
                  <w:r>
                    <w:rPr>
                      <w:szCs w:val="24"/>
                    </w:rPr>
                    <w:t>1020 -1030 - 1041 -1051</w:t>
                  </w:r>
                </w:p>
              </w:tc>
              <w:tc>
                <w:tcPr>
                  <w:tcW w:w="3196" w:type="dxa"/>
                  <w:vMerge w:val="restart"/>
                  <w:vAlign w:val="center"/>
                </w:tcPr>
                <w:p w:rsidR="00831F34" w:rsidRDefault="00831F34" w:rsidP="00831F34">
                  <w:pPr>
                    <w:pStyle w:val="Paragraphedeliste"/>
                    <w:ind w:left="0" w:firstLine="0"/>
                    <w:jc w:val="center"/>
                    <w:rPr>
                      <w:szCs w:val="24"/>
                    </w:rPr>
                  </w:pPr>
                  <w:r>
                    <w:rPr>
                      <w:szCs w:val="24"/>
                    </w:rPr>
                    <w:t>1 tr / min</w:t>
                  </w:r>
                </w:p>
              </w:tc>
              <w:tc>
                <w:tcPr>
                  <w:tcW w:w="3196" w:type="dxa"/>
                  <w:vAlign w:val="center"/>
                </w:tcPr>
                <w:p w:rsidR="00831F34" w:rsidRDefault="00831F34" w:rsidP="00831F34">
                  <w:pPr>
                    <w:pStyle w:val="Paragraphedeliste"/>
                    <w:ind w:left="0" w:firstLine="0"/>
                    <w:jc w:val="center"/>
                    <w:rPr>
                      <w:szCs w:val="24"/>
                    </w:rPr>
                  </w:pPr>
                  <w:r>
                    <w:rPr>
                      <w:szCs w:val="24"/>
                    </w:rPr>
                    <w:t>9 tr/min</w:t>
                  </w:r>
                </w:p>
              </w:tc>
            </w:tr>
            <w:tr w:rsidR="00831F34" w:rsidTr="00831F34">
              <w:trPr>
                <w:trHeight w:val="415"/>
              </w:trPr>
              <w:tc>
                <w:tcPr>
                  <w:tcW w:w="3149" w:type="dxa"/>
                  <w:vAlign w:val="center"/>
                </w:tcPr>
                <w:p w:rsidR="00831F34" w:rsidRDefault="00831F34" w:rsidP="00831F34">
                  <w:pPr>
                    <w:pStyle w:val="Paragraphedeliste"/>
                    <w:ind w:left="0" w:firstLine="0"/>
                    <w:jc w:val="center"/>
                    <w:rPr>
                      <w:szCs w:val="24"/>
                    </w:rPr>
                  </w:pPr>
                  <w:r>
                    <w:rPr>
                      <w:szCs w:val="24"/>
                    </w:rPr>
                    <w:t>1042 - 1043</w:t>
                  </w:r>
                </w:p>
              </w:tc>
              <w:tc>
                <w:tcPr>
                  <w:tcW w:w="3196" w:type="dxa"/>
                  <w:vMerge/>
                  <w:vAlign w:val="center"/>
                </w:tcPr>
                <w:p w:rsidR="00831F34" w:rsidRDefault="00831F34" w:rsidP="00831F34">
                  <w:pPr>
                    <w:pStyle w:val="Paragraphedeliste"/>
                    <w:ind w:left="0" w:firstLine="0"/>
                    <w:jc w:val="center"/>
                    <w:rPr>
                      <w:szCs w:val="24"/>
                    </w:rPr>
                  </w:pPr>
                </w:p>
              </w:tc>
              <w:tc>
                <w:tcPr>
                  <w:tcW w:w="3196" w:type="dxa"/>
                  <w:vAlign w:val="center"/>
                </w:tcPr>
                <w:p w:rsidR="00831F34" w:rsidRDefault="00831F34" w:rsidP="00831F34">
                  <w:pPr>
                    <w:pStyle w:val="Paragraphedeliste"/>
                    <w:ind w:left="0" w:firstLine="0"/>
                    <w:jc w:val="center"/>
                    <w:rPr>
                      <w:szCs w:val="24"/>
                    </w:rPr>
                  </w:pPr>
                  <w:r>
                    <w:rPr>
                      <w:szCs w:val="24"/>
                    </w:rPr>
                    <w:t>72,3 tr/min</w:t>
                  </w:r>
                </w:p>
              </w:tc>
            </w:tr>
          </w:tbl>
          <w:p w:rsidR="00E41787" w:rsidRDefault="00E41787" w:rsidP="00E41787">
            <w:pPr>
              <w:jc w:val="both"/>
              <w:rPr>
                <w:b/>
                <w:bCs/>
                <w:sz w:val="16"/>
                <w:szCs w:val="16"/>
              </w:rPr>
            </w:pPr>
          </w:p>
          <w:p w:rsidR="00BB217B" w:rsidRPr="00C07C5A" w:rsidRDefault="00BB217B" w:rsidP="00E41787">
            <w:pPr>
              <w:jc w:val="both"/>
              <w:rPr>
                <w:b/>
                <w:bCs/>
                <w:sz w:val="16"/>
                <w:szCs w:val="16"/>
              </w:rPr>
            </w:pPr>
          </w:p>
        </w:tc>
      </w:tr>
    </w:tbl>
    <w:p w:rsidR="00265824" w:rsidRDefault="00265824" w:rsidP="00265824">
      <w:pPr>
        <w:pStyle w:val="Corpsdetexte"/>
      </w:pPr>
    </w:p>
    <w:p w:rsidR="00232043" w:rsidRPr="00232043" w:rsidRDefault="00232043" w:rsidP="00747CD1">
      <w:pPr>
        <w:pStyle w:val="Corpsdetexte"/>
        <w:jc w:val="both"/>
        <w:rPr>
          <w:i/>
        </w:rPr>
      </w:pPr>
      <w:r w:rsidRPr="00232043">
        <w:rPr>
          <w:i/>
        </w:rPr>
        <w:t>Documents nécessaires pour cette partie :</w:t>
      </w:r>
    </w:p>
    <w:p w:rsidR="00232043" w:rsidRPr="00C5105B" w:rsidRDefault="00232043" w:rsidP="00747CD1">
      <w:pPr>
        <w:pStyle w:val="Corpsdetexte"/>
        <w:numPr>
          <w:ilvl w:val="0"/>
          <w:numId w:val="4"/>
        </w:numPr>
        <w:jc w:val="both"/>
        <w:rPr>
          <w:i/>
        </w:rPr>
      </w:pPr>
      <w:r w:rsidRPr="00C5105B">
        <w:rPr>
          <w:i/>
        </w:rPr>
        <w:t>Dossier tec</w:t>
      </w:r>
      <w:r w:rsidR="00C53C1D" w:rsidRPr="00C5105B">
        <w:rPr>
          <w:i/>
        </w:rPr>
        <w:t>hnique : DTEC</w:t>
      </w:r>
      <w:r w:rsidR="00C5105B" w:rsidRPr="00C5105B">
        <w:rPr>
          <w:i/>
        </w:rPr>
        <w:t>6</w:t>
      </w:r>
    </w:p>
    <w:p w:rsidR="00232043" w:rsidRPr="000D6902" w:rsidRDefault="00232043" w:rsidP="00747CD1">
      <w:pPr>
        <w:pStyle w:val="Corpsdetexte"/>
        <w:numPr>
          <w:ilvl w:val="0"/>
          <w:numId w:val="4"/>
        </w:numPr>
        <w:jc w:val="both"/>
        <w:rPr>
          <w:i/>
        </w:rPr>
      </w:pPr>
      <w:r w:rsidRPr="000D6902">
        <w:rPr>
          <w:i/>
        </w:rPr>
        <w:t>Do</w:t>
      </w:r>
      <w:r w:rsidR="00FE49BF" w:rsidRPr="000D6902">
        <w:rPr>
          <w:i/>
        </w:rPr>
        <w:t>ssier ressources : DRES</w:t>
      </w:r>
      <w:r w:rsidR="008372AD" w:rsidRPr="000D6902">
        <w:rPr>
          <w:i/>
        </w:rPr>
        <w:t>8</w:t>
      </w:r>
    </w:p>
    <w:p w:rsidR="00232043" w:rsidRDefault="00232043" w:rsidP="00232043">
      <w:pPr>
        <w:pStyle w:val="Corpsdetexte"/>
      </w:pPr>
    </w:p>
    <w:p w:rsidR="00232043" w:rsidRPr="00232043" w:rsidRDefault="00C07C5A" w:rsidP="00747CD1">
      <w:pPr>
        <w:pStyle w:val="Corpsdetexte"/>
        <w:numPr>
          <w:ilvl w:val="1"/>
          <w:numId w:val="16"/>
        </w:numPr>
        <w:jc w:val="both"/>
      </w:pPr>
      <w:r w:rsidRPr="00323424">
        <w:rPr>
          <w:u w:val="single"/>
        </w:rPr>
        <w:t>Choix d</w:t>
      </w:r>
      <w:r w:rsidR="008546DC" w:rsidRPr="00323424">
        <w:rPr>
          <w:u w:val="single"/>
        </w:rPr>
        <w:t>es</w:t>
      </w:r>
      <w:r w:rsidR="00890FA4" w:rsidRPr="00323424">
        <w:rPr>
          <w:u w:val="single"/>
        </w:rPr>
        <w:t xml:space="preserve"> </w:t>
      </w:r>
      <w:r w:rsidR="008546DC" w:rsidRPr="00323424">
        <w:rPr>
          <w:u w:val="single"/>
        </w:rPr>
        <w:t xml:space="preserve">unités d’entraînements </w:t>
      </w:r>
      <w:r w:rsidRPr="00323424">
        <w:rPr>
          <w:u w:val="single"/>
        </w:rPr>
        <w:t>mécatroniques</w:t>
      </w:r>
      <w:r w:rsidR="008546DC" w:rsidRPr="00323424">
        <w:rPr>
          <w:u w:val="single"/>
        </w:rPr>
        <w:t xml:space="preserve"> </w:t>
      </w:r>
      <w:r w:rsidR="00815C49" w:rsidRPr="00323424">
        <w:rPr>
          <w:u w:val="single"/>
        </w:rPr>
        <w:t xml:space="preserve">Movigear </w:t>
      </w:r>
      <w:r w:rsidR="00890FA4" w:rsidRPr="00323424">
        <w:rPr>
          <w:u w:val="single"/>
        </w:rPr>
        <w:t xml:space="preserve">de la zone </w:t>
      </w:r>
      <w:r w:rsidRPr="00323424">
        <w:rPr>
          <w:u w:val="single"/>
        </w:rPr>
        <w:t xml:space="preserve">de </w:t>
      </w:r>
      <w:r w:rsidR="00890FA4" w:rsidRPr="00323424">
        <w:rPr>
          <w:u w:val="single"/>
        </w:rPr>
        <w:t>tartinage</w:t>
      </w:r>
    </w:p>
    <w:p w:rsidR="00232043" w:rsidRPr="00323424" w:rsidRDefault="00232043" w:rsidP="00232043">
      <w:pPr>
        <w:pStyle w:val="Corpsdetexte"/>
        <w:rPr>
          <w:sz w:val="16"/>
          <w:szCs w:val="16"/>
        </w:rPr>
      </w:pPr>
    </w:p>
    <w:p w:rsidR="00100BD3" w:rsidRPr="00323424" w:rsidRDefault="00100BD3" w:rsidP="00955071">
      <w:pPr>
        <w:pStyle w:val="Corpsdetexte"/>
        <w:ind w:left="928"/>
        <w:jc w:val="both"/>
        <w:rPr>
          <w:sz w:val="16"/>
          <w:szCs w:val="16"/>
        </w:rPr>
      </w:pPr>
    </w:p>
    <w:p w:rsidR="00232043" w:rsidRDefault="00637989" w:rsidP="000B5399">
      <w:pPr>
        <w:pStyle w:val="Corpsdetexte"/>
        <w:numPr>
          <w:ilvl w:val="0"/>
          <w:numId w:val="17"/>
        </w:numPr>
        <w:jc w:val="both"/>
      </w:pPr>
      <w:r w:rsidRPr="00EA6D5A">
        <w:rPr>
          <w:b/>
        </w:rPr>
        <w:t>Donner</w:t>
      </w:r>
      <w:r>
        <w:t xml:space="preserve"> </w:t>
      </w:r>
      <w:r w:rsidR="00BB217B">
        <w:t xml:space="preserve">en </w:t>
      </w:r>
      <w:r w:rsidR="00A22E91">
        <w:t>vous</w:t>
      </w:r>
      <w:r w:rsidR="00BB217B">
        <w:t xml:space="preserve"> justifiant, </w:t>
      </w:r>
      <w:r>
        <w:t>le rapport de réduction (i</w:t>
      </w:r>
      <w:r w:rsidRPr="00EA6D5A">
        <w:rPr>
          <w:vertAlign w:val="subscript"/>
        </w:rPr>
        <w:t>tot</w:t>
      </w:r>
      <w:r>
        <w:t xml:space="preserve">) à retenir </w:t>
      </w:r>
      <w:r w:rsidR="000C269D">
        <w:t xml:space="preserve">pour chaque </w:t>
      </w:r>
      <w:r>
        <w:t>unité</w:t>
      </w:r>
      <w:r w:rsidR="000C269D">
        <w:t xml:space="preserve"> </w:t>
      </w:r>
      <w:r w:rsidR="00EA6D5A">
        <w:t>mécatronique</w:t>
      </w:r>
      <w:r w:rsidR="000C269D">
        <w:t xml:space="preserve"> Movigear.</w:t>
      </w:r>
    </w:p>
    <w:p w:rsidR="00FF5AB6" w:rsidRPr="00323424" w:rsidRDefault="00FF5AB6" w:rsidP="00FF5AB6">
      <w:pPr>
        <w:pStyle w:val="Corpsdetexte"/>
        <w:ind w:left="928"/>
        <w:jc w:val="both"/>
        <w:rPr>
          <w:color w:val="FF0000"/>
          <w:sz w:val="16"/>
          <w:szCs w:val="16"/>
        </w:rPr>
      </w:pPr>
    </w:p>
    <w:p w:rsidR="00955071" w:rsidRPr="00232043" w:rsidRDefault="00955071" w:rsidP="00955071">
      <w:pPr>
        <w:pStyle w:val="Corpsdetexte"/>
        <w:numPr>
          <w:ilvl w:val="0"/>
          <w:numId w:val="17"/>
        </w:numPr>
        <w:jc w:val="both"/>
      </w:pPr>
      <w:r w:rsidRPr="00EA6D5A">
        <w:rPr>
          <w:b/>
        </w:rPr>
        <w:t>Donner</w:t>
      </w:r>
      <w:r w:rsidR="008546DC">
        <w:t xml:space="preserve"> les </w:t>
      </w:r>
      <w:r>
        <w:t>référence</w:t>
      </w:r>
      <w:r w:rsidR="008546DC">
        <w:t>s</w:t>
      </w:r>
      <w:r>
        <w:t xml:space="preserve"> des </w:t>
      </w:r>
      <w:r w:rsidR="008546DC">
        <w:t>unités d’entra</w:t>
      </w:r>
      <w:r w:rsidR="00930EB5">
        <w:t>înements mécatro</w:t>
      </w:r>
      <w:r w:rsidR="008546DC">
        <w:t>niques Movigear</w:t>
      </w:r>
      <w:r w:rsidRPr="00232043">
        <w:t>.</w:t>
      </w:r>
    </w:p>
    <w:p w:rsidR="00232043" w:rsidRPr="00323424" w:rsidRDefault="005E2D76" w:rsidP="00CD0473">
      <w:pPr>
        <w:pStyle w:val="Corpsdetexte"/>
        <w:numPr>
          <w:ilvl w:val="1"/>
          <w:numId w:val="16"/>
        </w:numPr>
        <w:spacing w:before="240"/>
        <w:jc w:val="both"/>
        <w:rPr>
          <w:u w:val="single"/>
        </w:rPr>
      </w:pPr>
      <w:r w:rsidRPr="00323424">
        <w:rPr>
          <w:u w:val="single"/>
        </w:rPr>
        <w:t>C</w:t>
      </w:r>
      <w:r w:rsidR="00554C4B" w:rsidRPr="00323424">
        <w:rPr>
          <w:u w:val="single"/>
        </w:rPr>
        <w:t>onfiguration de réglage d</w:t>
      </w:r>
      <w:r w:rsidR="009D0D31">
        <w:rPr>
          <w:u w:val="single"/>
        </w:rPr>
        <w:t>es</w:t>
      </w:r>
      <w:r w:rsidR="00554C4B" w:rsidRPr="00323424">
        <w:rPr>
          <w:u w:val="single"/>
        </w:rPr>
        <w:t xml:space="preserve"> moto</w:t>
      </w:r>
      <w:r w:rsidR="0092620A" w:rsidRPr="00323424">
        <w:rPr>
          <w:u w:val="single"/>
        </w:rPr>
        <w:t>-</w:t>
      </w:r>
      <w:r w:rsidR="00554C4B" w:rsidRPr="00323424">
        <w:rPr>
          <w:u w:val="single"/>
        </w:rPr>
        <w:t>variateur</w:t>
      </w:r>
      <w:r w:rsidR="009D0D31">
        <w:rPr>
          <w:u w:val="single"/>
        </w:rPr>
        <w:t>s</w:t>
      </w:r>
    </w:p>
    <w:p w:rsidR="00232043" w:rsidRPr="00232043" w:rsidRDefault="00232043" w:rsidP="00232043">
      <w:pPr>
        <w:pStyle w:val="Corpsdetexte"/>
      </w:pPr>
    </w:p>
    <w:p w:rsidR="00232043" w:rsidRDefault="00554C4B" w:rsidP="00747CD1">
      <w:pPr>
        <w:pStyle w:val="Corpsdetexte"/>
        <w:numPr>
          <w:ilvl w:val="0"/>
          <w:numId w:val="19"/>
        </w:numPr>
        <w:jc w:val="both"/>
      </w:pPr>
      <w:r w:rsidRPr="0013328A">
        <w:rPr>
          <w:b/>
          <w:lang w:val="en-US"/>
        </w:rPr>
        <w:t>Donner</w:t>
      </w:r>
      <w:r w:rsidRPr="0013328A">
        <w:rPr>
          <w:lang w:val="en-US"/>
        </w:rPr>
        <w:t xml:space="preserve"> </w:t>
      </w:r>
      <w:r w:rsidR="00B834F6" w:rsidRPr="0013328A">
        <w:rPr>
          <w:lang w:val="en-US"/>
        </w:rPr>
        <w:t xml:space="preserve">l’état (ON ou OFF) des 8 interrupteurs notés S1/1, S1/2, S1/3, S1/4, S2/1, S2/2, S2/3, S2/4 du moto-variateur Rep1043. </w:t>
      </w:r>
      <w:r w:rsidR="00B834F6" w:rsidRPr="00B834F6">
        <w:rPr>
          <w:b/>
        </w:rPr>
        <w:t>En déduire</w:t>
      </w:r>
      <w:r w:rsidR="00B834F6">
        <w:t xml:space="preserve"> </w:t>
      </w:r>
      <w:r w:rsidR="00FB63CE">
        <w:t xml:space="preserve">l'adresse de </w:t>
      </w:r>
      <w:r w:rsidR="00B834F6">
        <w:t xml:space="preserve">son </w:t>
      </w:r>
      <w:r w:rsidR="00FB63CE">
        <w:t>étage de puissance</w:t>
      </w:r>
      <w:r w:rsidR="00713C8E">
        <w:t>.</w:t>
      </w:r>
    </w:p>
    <w:p w:rsidR="00232043" w:rsidRDefault="00FB63CE" w:rsidP="00B532AB">
      <w:pPr>
        <w:pStyle w:val="Corpsdetexte"/>
        <w:numPr>
          <w:ilvl w:val="0"/>
          <w:numId w:val="19"/>
        </w:numPr>
        <w:spacing w:before="240"/>
        <w:jc w:val="both"/>
      </w:pPr>
      <w:r w:rsidRPr="005F61B6">
        <w:rPr>
          <w:b/>
        </w:rPr>
        <w:t>Donner</w:t>
      </w:r>
      <w:r w:rsidRPr="00FB63CE">
        <w:t xml:space="preserve"> </w:t>
      </w:r>
      <w:r w:rsidR="008329D8">
        <w:t>l’état (ON ou OFF) de l’interrupteur S3 des unités 1020, 1043 et 1051.</w:t>
      </w:r>
    </w:p>
    <w:sectPr w:rsidR="00232043" w:rsidSect="00A12522">
      <w:footerReference w:type="default" r:id="rId25"/>
      <w:pgSz w:w="11906" w:h="16838"/>
      <w:pgMar w:top="851" w:right="851" w:bottom="851" w:left="851" w:header="709" w:footer="510"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D3E03" w:rsidRDefault="005D3E03" w:rsidP="00B24380">
      <w:pPr>
        <w:spacing w:after="0" w:line="240" w:lineRule="auto"/>
      </w:pPr>
      <w:r>
        <w:separator/>
      </w:r>
    </w:p>
    <w:p w:rsidR="005D3E03" w:rsidRDefault="005D3E03"/>
  </w:endnote>
  <w:endnote w:type="continuationSeparator" w:id="0">
    <w:p w:rsidR="005D3E03" w:rsidRDefault="005D3E03" w:rsidP="00B24380">
      <w:pPr>
        <w:spacing w:after="0" w:line="240" w:lineRule="auto"/>
      </w:pPr>
      <w:r>
        <w:continuationSeparator/>
      </w:r>
    </w:p>
    <w:p w:rsidR="005D3E03" w:rsidRDefault="005D3E0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Segoe UI Symbol">
    <w:panose1 w:val="020B0502040204020203"/>
    <w:charset w:val="00"/>
    <w:family w:val="swiss"/>
    <w:pitch w:val="variable"/>
    <w:sig w:usb0="8000006F" w:usb1="1200FBEF" w:usb2="0064C000" w:usb3="00000000" w:csb0="00000001" w:csb1="00000000"/>
  </w:font>
  <w:font w:name="Arial,BoldItalic">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2C5E" w:rsidRDefault="00132C5E"/>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2C5E" w:rsidRDefault="00132C5E" w:rsidP="00132C5E">
    <w:pPr>
      <w:pStyle w:val="Pieddepage"/>
      <w:pBdr>
        <w:top w:val="single" w:sz="4" w:space="1" w:color="auto"/>
      </w:pBdr>
      <w:tabs>
        <w:tab w:val="clear" w:pos="4536"/>
        <w:tab w:val="clear" w:pos="9072"/>
        <w:tab w:val="left" w:pos="5529"/>
        <w:tab w:val="right" w:pos="10065"/>
      </w:tabs>
    </w:pPr>
    <w:r>
      <w:rPr>
        <w:rFonts w:cs="Arial"/>
        <w:szCs w:val="24"/>
      </w:rPr>
      <w:t>Présentation - questionnement</w:t>
    </w:r>
    <w:r w:rsidRPr="00B24380">
      <w:rPr>
        <w:rFonts w:cs="Arial"/>
        <w:szCs w:val="24"/>
      </w:rPr>
      <w:tab/>
    </w:r>
    <w:r w:rsidRPr="0013328A">
      <w:rPr>
        <w:rFonts w:cs="Arial"/>
        <w:szCs w:val="24"/>
      </w:rPr>
      <w:t>18 - EQCIN</w:t>
    </w:r>
    <w:r>
      <w:rPr>
        <w:rFonts w:cs="Arial"/>
        <w:szCs w:val="24"/>
      </w:rPr>
      <w:tab/>
      <w:t xml:space="preserve">Page </w:t>
    </w:r>
    <w:r>
      <w:rPr>
        <w:rFonts w:cs="Arial"/>
        <w:szCs w:val="24"/>
      </w:rPr>
      <w:fldChar w:fldCharType="begin"/>
    </w:r>
    <w:r>
      <w:rPr>
        <w:rFonts w:cs="Arial"/>
        <w:szCs w:val="24"/>
      </w:rPr>
      <w:instrText xml:space="preserve"> PAGE  \* Arabic  \* MERGEFORMAT </w:instrText>
    </w:r>
    <w:r>
      <w:rPr>
        <w:rFonts w:cs="Arial"/>
        <w:szCs w:val="24"/>
      </w:rPr>
      <w:fldChar w:fldCharType="separate"/>
    </w:r>
    <w:r>
      <w:rPr>
        <w:rFonts w:cs="Arial"/>
        <w:noProof/>
        <w:szCs w:val="24"/>
      </w:rPr>
      <w:t>10</w:t>
    </w:r>
    <w:r>
      <w:rPr>
        <w:rFonts w:cs="Arial"/>
        <w:szCs w:val="24"/>
      </w:rPr>
      <w:fldChar w:fldCharType="end"/>
    </w:r>
    <w:r>
      <w:rPr>
        <w:rFonts w:cs="Arial"/>
        <w:szCs w:val="24"/>
      </w:rPr>
      <w:t>/</w:t>
    </w:r>
    <w:r>
      <w:t>12</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D3E03" w:rsidRDefault="005D3E03" w:rsidP="00B24380">
      <w:pPr>
        <w:spacing w:after="0" w:line="240" w:lineRule="auto"/>
      </w:pPr>
      <w:r>
        <w:separator/>
      </w:r>
    </w:p>
    <w:p w:rsidR="005D3E03" w:rsidRDefault="005D3E03"/>
  </w:footnote>
  <w:footnote w:type="continuationSeparator" w:id="0">
    <w:p w:rsidR="005D3E03" w:rsidRDefault="005D3E03" w:rsidP="00B24380">
      <w:pPr>
        <w:spacing w:after="0" w:line="240" w:lineRule="auto"/>
      </w:pPr>
      <w:r>
        <w:continuationSeparator/>
      </w:r>
    </w:p>
    <w:p w:rsidR="005D3E03" w:rsidRDefault="005D3E03"/>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C045D"/>
    <w:multiLevelType w:val="hybridMultilevel"/>
    <w:tmpl w:val="338CD79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0BD0ACE"/>
    <w:multiLevelType w:val="multilevel"/>
    <w:tmpl w:val="D41E2902"/>
    <w:lvl w:ilvl="0">
      <w:start w:val="1"/>
      <w:numFmt w:val="upperLetter"/>
      <w:lvlText w:val="%1"/>
      <w:lvlJc w:val="left"/>
      <w:pPr>
        <w:ind w:left="706" w:hanging="567"/>
      </w:pPr>
      <w:rPr>
        <w:rFonts w:hint="default"/>
      </w:rPr>
    </w:lvl>
    <w:lvl w:ilvl="1">
      <w:start w:val="1"/>
      <w:numFmt w:val="decimal"/>
      <w:lvlText w:val="%1.%2."/>
      <w:lvlJc w:val="left"/>
      <w:pPr>
        <w:ind w:left="706" w:hanging="567"/>
      </w:pPr>
      <w:rPr>
        <w:rFonts w:ascii="Arial" w:eastAsia="Arial" w:hAnsi="Arial" w:cs="Arial" w:hint="default"/>
        <w:w w:val="100"/>
        <w:sz w:val="24"/>
        <w:szCs w:val="24"/>
      </w:rPr>
    </w:lvl>
    <w:lvl w:ilvl="2">
      <w:start w:val="1"/>
      <w:numFmt w:val="decimal"/>
      <w:lvlText w:val="%1.%2.%3."/>
      <w:lvlJc w:val="left"/>
      <w:pPr>
        <w:ind w:left="1557" w:hanging="850"/>
      </w:pPr>
      <w:rPr>
        <w:rFonts w:ascii="Arial" w:eastAsia="Arial" w:hAnsi="Arial" w:cs="Arial" w:hint="default"/>
        <w:spacing w:val="-2"/>
        <w:w w:val="100"/>
        <w:sz w:val="24"/>
        <w:szCs w:val="24"/>
      </w:rPr>
    </w:lvl>
    <w:lvl w:ilvl="3">
      <w:numFmt w:val="bullet"/>
      <w:lvlText w:val="•"/>
      <w:lvlJc w:val="left"/>
      <w:pPr>
        <w:ind w:left="3466" w:hanging="850"/>
      </w:pPr>
      <w:rPr>
        <w:rFonts w:hint="default"/>
      </w:rPr>
    </w:lvl>
    <w:lvl w:ilvl="4">
      <w:numFmt w:val="bullet"/>
      <w:lvlText w:val="•"/>
      <w:lvlJc w:val="left"/>
      <w:pPr>
        <w:ind w:left="4420" w:hanging="850"/>
      </w:pPr>
      <w:rPr>
        <w:rFonts w:hint="default"/>
      </w:rPr>
    </w:lvl>
    <w:lvl w:ilvl="5">
      <w:numFmt w:val="bullet"/>
      <w:lvlText w:val="•"/>
      <w:lvlJc w:val="left"/>
      <w:pPr>
        <w:ind w:left="5373" w:hanging="850"/>
      </w:pPr>
      <w:rPr>
        <w:rFonts w:hint="default"/>
      </w:rPr>
    </w:lvl>
    <w:lvl w:ilvl="6">
      <w:numFmt w:val="bullet"/>
      <w:lvlText w:val="•"/>
      <w:lvlJc w:val="left"/>
      <w:pPr>
        <w:ind w:left="6326" w:hanging="850"/>
      </w:pPr>
      <w:rPr>
        <w:rFonts w:hint="default"/>
      </w:rPr>
    </w:lvl>
    <w:lvl w:ilvl="7">
      <w:numFmt w:val="bullet"/>
      <w:lvlText w:val="•"/>
      <w:lvlJc w:val="left"/>
      <w:pPr>
        <w:ind w:left="7280" w:hanging="850"/>
      </w:pPr>
      <w:rPr>
        <w:rFonts w:hint="default"/>
      </w:rPr>
    </w:lvl>
    <w:lvl w:ilvl="8">
      <w:numFmt w:val="bullet"/>
      <w:lvlText w:val="•"/>
      <w:lvlJc w:val="left"/>
      <w:pPr>
        <w:ind w:left="8233" w:hanging="850"/>
      </w:pPr>
      <w:rPr>
        <w:rFonts w:hint="default"/>
      </w:rPr>
    </w:lvl>
  </w:abstractNum>
  <w:abstractNum w:abstractNumId="2">
    <w:nsid w:val="03AC1FF8"/>
    <w:multiLevelType w:val="hybridMultilevel"/>
    <w:tmpl w:val="2904C86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083F7F57"/>
    <w:multiLevelType w:val="hybridMultilevel"/>
    <w:tmpl w:val="01BCD14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10D15900"/>
    <w:multiLevelType w:val="hybridMultilevel"/>
    <w:tmpl w:val="4B288F52"/>
    <w:lvl w:ilvl="0" w:tplc="9C480BC8">
      <w:start w:val="1"/>
      <w:numFmt w:val="upperLetter"/>
      <w:lvlText w:val="PARTIE %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110C22BC"/>
    <w:multiLevelType w:val="hybridMultilevel"/>
    <w:tmpl w:val="DC9A99C0"/>
    <w:lvl w:ilvl="0" w:tplc="A588D8C6">
      <w:start w:val="1"/>
      <w:numFmt w:val="decimal"/>
      <w:lvlText w:val="B2.%1"/>
      <w:lvlJc w:val="left"/>
      <w:pPr>
        <w:ind w:left="1426" w:hanging="360"/>
      </w:pPr>
      <w:rPr>
        <w:rFonts w:hint="default"/>
      </w:rPr>
    </w:lvl>
    <w:lvl w:ilvl="1" w:tplc="040C0019" w:tentative="1">
      <w:start w:val="1"/>
      <w:numFmt w:val="lowerLetter"/>
      <w:lvlText w:val="%2."/>
      <w:lvlJc w:val="left"/>
      <w:pPr>
        <w:ind w:left="2146" w:hanging="360"/>
      </w:pPr>
    </w:lvl>
    <w:lvl w:ilvl="2" w:tplc="040C001B" w:tentative="1">
      <w:start w:val="1"/>
      <w:numFmt w:val="lowerRoman"/>
      <w:lvlText w:val="%3."/>
      <w:lvlJc w:val="right"/>
      <w:pPr>
        <w:ind w:left="2866" w:hanging="180"/>
      </w:pPr>
    </w:lvl>
    <w:lvl w:ilvl="3" w:tplc="040C000F" w:tentative="1">
      <w:start w:val="1"/>
      <w:numFmt w:val="decimal"/>
      <w:lvlText w:val="%4."/>
      <w:lvlJc w:val="left"/>
      <w:pPr>
        <w:ind w:left="3586" w:hanging="360"/>
      </w:pPr>
    </w:lvl>
    <w:lvl w:ilvl="4" w:tplc="040C0019" w:tentative="1">
      <w:start w:val="1"/>
      <w:numFmt w:val="lowerLetter"/>
      <w:lvlText w:val="%5."/>
      <w:lvlJc w:val="left"/>
      <w:pPr>
        <w:ind w:left="4306" w:hanging="360"/>
      </w:pPr>
    </w:lvl>
    <w:lvl w:ilvl="5" w:tplc="040C001B" w:tentative="1">
      <w:start w:val="1"/>
      <w:numFmt w:val="lowerRoman"/>
      <w:lvlText w:val="%6."/>
      <w:lvlJc w:val="right"/>
      <w:pPr>
        <w:ind w:left="5026" w:hanging="180"/>
      </w:pPr>
    </w:lvl>
    <w:lvl w:ilvl="6" w:tplc="040C000F" w:tentative="1">
      <w:start w:val="1"/>
      <w:numFmt w:val="decimal"/>
      <w:lvlText w:val="%7."/>
      <w:lvlJc w:val="left"/>
      <w:pPr>
        <w:ind w:left="5746" w:hanging="360"/>
      </w:pPr>
    </w:lvl>
    <w:lvl w:ilvl="7" w:tplc="040C0019" w:tentative="1">
      <w:start w:val="1"/>
      <w:numFmt w:val="lowerLetter"/>
      <w:lvlText w:val="%8."/>
      <w:lvlJc w:val="left"/>
      <w:pPr>
        <w:ind w:left="6466" w:hanging="360"/>
      </w:pPr>
    </w:lvl>
    <w:lvl w:ilvl="8" w:tplc="040C001B" w:tentative="1">
      <w:start w:val="1"/>
      <w:numFmt w:val="lowerRoman"/>
      <w:lvlText w:val="%9."/>
      <w:lvlJc w:val="right"/>
      <w:pPr>
        <w:ind w:left="7186" w:hanging="180"/>
      </w:pPr>
    </w:lvl>
  </w:abstractNum>
  <w:abstractNum w:abstractNumId="6">
    <w:nsid w:val="111632E3"/>
    <w:multiLevelType w:val="hybridMultilevel"/>
    <w:tmpl w:val="DC82FD4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180D672A"/>
    <w:multiLevelType w:val="hybridMultilevel"/>
    <w:tmpl w:val="1D4A262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1EB961E9"/>
    <w:multiLevelType w:val="hybridMultilevel"/>
    <w:tmpl w:val="36FCC51E"/>
    <w:lvl w:ilvl="0" w:tplc="8AF66824">
      <w:start w:val="1"/>
      <w:numFmt w:val="decimal"/>
      <w:lvlText w:val="B3.%1"/>
      <w:lvlJc w:val="left"/>
      <w:pPr>
        <w:ind w:left="928"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nsid w:val="2120746F"/>
    <w:multiLevelType w:val="hybridMultilevel"/>
    <w:tmpl w:val="45DA2D44"/>
    <w:lvl w:ilvl="0" w:tplc="191A46CA">
      <w:start w:val="1"/>
      <w:numFmt w:val="decimal"/>
      <w:lvlText w:val="A%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nsid w:val="215A21F4"/>
    <w:multiLevelType w:val="hybridMultilevel"/>
    <w:tmpl w:val="97702C02"/>
    <w:lvl w:ilvl="0" w:tplc="9C480BC8">
      <w:start w:val="1"/>
      <w:numFmt w:val="upperLetter"/>
      <w:lvlText w:val="PARTIE %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nsid w:val="21A85BBB"/>
    <w:multiLevelType w:val="hybridMultilevel"/>
    <w:tmpl w:val="CF1ACEB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21D647C9"/>
    <w:multiLevelType w:val="hybridMultilevel"/>
    <w:tmpl w:val="38BC1086"/>
    <w:lvl w:ilvl="0" w:tplc="2B3AA298">
      <w:numFmt w:val="bullet"/>
      <w:lvlText w:val="-"/>
      <w:lvlJc w:val="left"/>
      <w:pPr>
        <w:ind w:left="360" w:hanging="147"/>
      </w:pPr>
      <w:rPr>
        <w:rFonts w:ascii="Arial" w:eastAsia="Arial" w:hAnsi="Arial" w:cs="Arial" w:hint="default"/>
        <w:w w:val="100"/>
        <w:sz w:val="24"/>
        <w:szCs w:val="24"/>
      </w:rPr>
    </w:lvl>
    <w:lvl w:ilvl="1" w:tplc="1AB4AEFE">
      <w:numFmt w:val="bullet"/>
      <w:lvlText w:val="•"/>
      <w:lvlJc w:val="left"/>
      <w:pPr>
        <w:ind w:left="1304" w:hanging="147"/>
      </w:pPr>
      <w:rPr>
        <w:rFonts w:hint="default"/>
      </w:rPr>
    </w:lvl>
    <w:lvl w:ilvl="2" w:tplc="ED7C5AF0">
      <w:numFmt w:val="bullet"/>
      <w:lvlText w:val="•"/>
      <w:lvlJc w:val="left"/>
      <w:pPr>
        <w:ind w:left="2248" w:hanging="147"/>
      </w:pPr>
      <w:rPr>
        <w:rFonts w:hint="default"/>
      </w:rPr>
    </w:lvl>
    <w:lvl w:ilvl="3" w:tplc="0DBC4652">
      <w:numFmt w:val="bullet"/>
      <w:lvlText w:val="•"/>
      <w:lvlJc w:val="left"/>
      <w:pPr>
        <w:ind w:left="3192" w:hanging="147"/>
      </w:pPr>
      <w:rPr>
        <w:rFonts w:hint="default"/>
      </w:rPr>
    </w:lvl>
    <w:lvl w:ilvl="4" w:tplc="2F7E4916">
      <w:numFmt w:val="bullet"/>
      <w:lvlText w:val="•"/>
      <w:lvlJc w:val="left"/>
      <w:pPr>
        <w:ind w:left="4136" w:hanging="147"/>
      </w:pPr>
      <w:rPr>
        <w:rFonts w:hint="default"/>
      </w:rPr>
    </w:lvl>
    <w:lvl w:ilvl="5" w:tplc="40AC6460">
      <w:numFmt w:val="bullet"/>
      <w:lvlText w:val="•"/>
      <w:lvlJc w:val="left"/>
      <w:pPr>
        <w:ind w:left="5080" w:hanging="147"/>
      </w:pPr>
      <w:rPr>
        <w:rFonts w:hint="default"/>
      </w:rPr>
    </w:lvl>
    <w:lvl w:ilvl="6" w:tplc="30A81DA4">
      <w:numFmt w:val="bullet"/>
      <w:lvlText w:val="•"/>
      <w:lvlJc w:val="left"/>
      <w:pPr>
        <w:ind w:left="6024" w:hanging="147"/>
      </w:pPr>
      <w:rPr>
        <w:rFonts w:hint="default"/>
      </w:rPr>
    </w:lvl>
    <w:lvl w:ilvl="7" w:tplc="5D5E496C">
      <w:numFmt w:val="bullet"/>
      <w:lvlText w:val="•"/>
      <w:lvlJc w:val="left"/>
      <w:pPr>
        <w:ind w:left="6968" w:hanging="147"/>
      </w:pPr>
      <w:rPr>
        <w:rFonts w:hint="default"/>
      </w:rPr>
    </w:lvl>
    <w:lvl w:ilvl="8" w:tplc="12D008DC">
      <w:numFmt w:val="bullet"/>
      <w:lvlText w:val="•"/>
      <w:lvlJc w:val="left"/>
      <w:pPr>
        <w:ind w:left="7912" w:hanging="147"/>
      </w:pPr>
      <w:rPr>
        <w:rFonts w:hint="default"/>
      </w:rPr>
    </w:lvl>
  </w:abstractNum>
  <w:abstractNum w:abstractNumId="13">
    <w:nsid w:val="23B92092"/>
    <w:multiLevelType w:val="hybridMultilevel"/>
    <w:tmpl w:val="8054A96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26391F44"/>
    <w:multiLevelType w:val="hybridMultilevel"/>
    <w:tmpl w:val="78C47432"/>
    <w:lvl w:ilvl="0" w:tplc="15026258">
      <w:numFmt w:val="bullet"/>
      <w:lvlText w:val="-"/>
      <w:lvlJc w:val="left"/>
      <w:pPr>
        <w:ind w:left="597" w:hanging="358"/>
      </w:pPr>
      <w:rPr>
        <w:rFonts w:ascii="Calibri" w:eastAsia="Calibri" w:hAnsi="Calibri" w:cs="Calibri" w:hint="default"/>
        <w:w w:val="100"/>
        <w:sz w:val="24"/>
        <w:szCs w:val="24"/>
      </w:rPr>
    </w:lvl>
    <w:lvl w:ilvl="1" w:tplc="23F8352C">
      <w:numFmt w:val="bullet"/>
      <w:lvlText w:val="•"/>
      <w:lvlJc w:val="left"/>
      <w:pPr>
        <w:ind w:left="1574" w:hanging="358"/>
      </w:pPr>
      <w:rPr>
        <w:rFonts w:hint="default"/>
      </w:rPr>
    </w:lvl>
    <w:lvl w:ilvl="2" w:tplc="3E441F3E">
      <w:numFmt w:val="bullet"/>
      <w:lvlText w:val="•"/>
      <w:lvlJc w:val="left"/>
      <w:pPr>
        <w:ind w:left="2548" w:hanging="358"/>
      </w:pPr>
      <w:rPr>
        <w:rFonts w:hint="default"/>
      </w:rPr>
    </w:lvl>
    <w:lvl w:ilvl="3" w:tplc="EF285C9E">
      <w:numFmt w:val="bullet"/>
      <w:lvlText w:val="•"/>
      <w:lvlJc w:val="left"/>
      <w:pPr>
        <w:ind w:left="3522" w:hanging="358"/>
      </w:pPr>
      <w:rPr>
        <w:rFonts w:hint="default"/>
      </w:rPr>
    </w:lvl>
    <w:lvl w:ilvl="4" w:tplc="7C02B404">
      <w:numFmt w:val="bullet"/>
      <w:lvlText w:val="•"/>
      <w:lvlJc w:val="left"/>
      <w:pPr>
        <w:ind w:left="4496" w:hanging="358"/>
      </w:pPr>
      <w:rPr>
        <w:rFonts w:hint="default"/>
      </w:rPr>
    </w:lvl>
    <w:lvl w:ilvl="5" w:tplc="A8FEC9C0">
      <w:numFmt w:val="bullet"/>
      <w:lvlText w:val="•"/>
      <w:lvlJc w:val="left"/>
      <w:pPr>
        <w:ind w:left="5470" w:hanging="358"/>
      </w:pPr>
      <w:rPr>
        <w:rFonts w:hint="default"/>
      </w:rPr>
    </w:lvl>
    <w:lvl w:ilvl="6" w:tplc="5B0E9AD6">
      <w:numFmt w:val="bullet"/>
      <w:lvlText w:val="•"/>
      <w:lvlJc w:val="left"/>
      <w:pPr>
        <w:ind w:left="6444" w:hanging="358"/>
      </w:pPr>
      <w:rPr>
        <w:rFonts w:hint="default"/>
      </w:rPr>
    </w:lvl>
    <w:lvl w:ilvl="7" w:tplc="92924E6C">
      <w:numFmt w:val="bullet"/>
      <w:lvlText w:val="•"/>
      <w:lvlJc w:val="left"/>
      <w:pPr>
        <w:ind w:left="7418" w:hanging="358"/>
      </w:pPr>
      <w:rPr>
        <w:rFonts w:hint="default"/>
      </w:rPr>
    </w:lvl>
    <w:lvl w:ilvl="8" w:tplc="DF08E422">
      <w:numFmt w:val="bullet"/>
      <w:lvlText w:val="•"/>
      <w:lvlJc w:val="left"/>
      <w:pPr>
        <w:ind w:left="8392" w:hanging="358"/>
      </w:pPr>
      <w:rPr>
        <w:rFonts w:hint="default"/>
      </w:rPr>
    </w:lvl>
  </w:abstractNum>
  <w:abstractNum w:abstractNumId="15">
    <w:nsid w:val="28950B95"/>
    <w:multiLevelType w:val="hybridMultilevel"/>
    <w:tmpl w:val="B2F6F568"/>
    <w:lvl w:ilvl="0" w:tplc="4B9AD6B4">
      <w:start w:val="1"/>
      <w:numFmt w:val="decimal"/>
      <w:lvlText w:val="C.3.%1"/>
      <w:lvlJc w:val="left"/>
      <w:pPr>
        <w:ind w:left="928"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nsid w:val="2CF14B4B"/>
    <w:multiLevelType w:val="hybridMultilevel"/>
    <w:tmpl w:val="BD82B17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2F144CF4"/>
    <w:multiLevelType w:val="hybridMultilevel"/>
    <w:tmpl w:val="FC5857C4"/>
    <w:lvl w:ilvl="0" w:tplc="040C0001">
      <w:start w:val="1"/>
      <w:numFmt w:val="bullet"/>
      <w:lvlText w:val=""/>
      <w:lvlJc w:val="left"/>
      <w:pPr>
        <w:ind w:left="849" w:hanging="360"/>
      </w:pPr>
      <w:rPr>
        <w:rFonts w:ascii="Symbol" w:hAnsi="Symbol" w:hint="default"/>
      </w:rPr>
    </w:lvl>
    <w:lvl w:ilvl="1" w:tplc="040C0003" w:tentative="1">
      <w:start w:val="1"/>
      <w:numFmt w:val="bullet"/>
      <w:lvlText w:val="o"/>
      <w:lvlJc w:val="left"/>
      <w:pPr>
        <w:ind w:left="1569" w:hanging="360"/>
      </w:pPr>
      <w:rPr>
        <w:rFonts w:ascii="Courier New" w:hAnsi="Courier New" w:cs="Courier New" w:hint="default"/>
      </w:rPr>
    </w:lvl>
    <w:lvl w:ilvl="2" w:tplc="040C0005" w:tentative="1">
      <w:start w:val="1"/>
      <w:numFmt w:val="bullet"/>
      <w:lvlText w:val=""/>
      <w:lvlJc w:val="left"/>
      <w:pPr>
        <w:ind w:left="2289" w:hanging="360"/>
      </w:pPr>
      <w:rPr>
        <w:rFonts w:ascii="Wingdings" w:hAnsi="Wingdings" w:hint="default"/>
      </w:rPr>
    </w:lvl>
    <w:lvl w:ilvl="3" w:tplc="040C0001" w:tentative="1">
      <w:start w:val="1"/>
      <w:numFmt w:val="bullet"/>
      <w:lvlText w:val=""/>
      <w:lvlJc w:val="left"/>
      <w:pPr>
        <w:ind w:left="3009" w:hanging="360"/>
      </w:pPr>
      <w:rPr>
        <w:rFonts w:ascii="Symbol" w:hAnsi="Symbol" w:hint="default"/>
      </w:rPr>
    </w:lvl>
    <w:lvl w:ilvl="4" w:tplc="040C0003" w:tentative="1">
      <w:start w:val="1"/>
      <w:numFmt w:val="bullet"/>
      <w:lvlText w:val="o"/>
      <w:lvlJc w:val="left"/>
      <w:pPr>
        <w:ind w:left="3729" w:hanging="360"/>
      </w:pPr>
      <w:rPr>
        <w:rFonts w:ascii="Courier New" w:hAnsi="Courier New" w:cs="Courier New" w:hint="default"/>
      </w:rPr>
    </w:lvl>
    <w:lvl w:ilvl="5" w:tplc="040C0005" w:tentative="1">
      <w:start w:val="1"/>
      <w:numFmt w:val="bullet"/>
      <w:lvlText w:val=""/>
      <w:lvlJc w:val="left"/>
      <w:pPr>
        <w:ind w:left="4449" w:hanging="360"/>
      </w:pPr>
      <w:rPr>
        <w:rFonts w:ascii="Wingdings" w:hAnsi="Wingdings" w:hint="default"/>
      </w:rPr>
    </w:lvl>
    <w:lvl w:ilvl="6" w:tplc="040C0001" w:tentative="1">
      <w:start w:val="1"/>
      <w:numFmt w:val="bullet"/>
      <w:lvlText w:val=""/>
      <w:lvlJc w:val="left"/>
      <w:pPr>
        <w:ind w:left="5169" w:hanging="360"/>
      </w:pPr>
      <w:rPr>
        <w:rFonts w:ascii="Symbol" w:hAnsi="Symbol" w:hint="default"/>
      </w:rPr>
    </w:lvl>
    <w:lvl w:ilvl="7" w:tplc="040C0003" w:tentative="1">
      <w:start w:val="1"/>
      <w:numFmt w:val="bullet"/>
      <w:lvlText w:val="o"/>
      <w:lvlJc w:val="left"/>
      <w:pPr>
        <w:ind w:left="5889" w:hanging="360"/>
      </w:pPr>
      <w:rPr>
        <w:rFonts w:ascii="Courier New" w:hAnsi="Courier New" w:cs="Courier New" w:hint="default"/>
      </w:rPr>
    </w:lvl>
    <w:lvl w:ilvl="8" w:tplc="040C0005" w:tentative="1">
      <w:start w:val="1"/>
      <w:numFmt w:val="bullet"/>
      <w:lvlText w:val=""/>
      <w:lvlJc w:val="left"/>
      <w:pPr>
        <w:ind w:left="6609" w:hanging="360"/>
      </w:pPr>
      <w:rPr>
        <w:rFonts w:ascii="Wingdings" w:hAnsi="Wingdings" w:hint="default"/>
      </w:rPr>
    </w:lvl>
  </w:abstractNum>
  <w:abstractNum w:abstractNumId="18">
    <w:nsid w:val="30BC4F84"/>
    <w:multiLevelType w:val="hybridMultilevel"/>
    <w:tmpl w:val="9F24CAB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32407FB0"/>
    <w:multiLevelType w:val="hybridMultilevel"/>
    <w:tmpl w:val="A780843A"/>
    <w:lvl w:ilvl="0" w:tplc="8AF66824">
      <w:start w:val="1"/>
      <w:numFmt w:val="decimal"/>
      <w:lvlText w:val="B3.%1"/>
      <w:lvlJc w:val="left"/>
      <w:pPr>
        <w:ind w:left="1426" w:hanging="360"/>
      </w:pPr>
      <w:rPr>
        <w:rFonts w:hint="default"/>
      </w:rPr>
    </w:lvl>
    <w:lvl w:ilvl="1" w:tplc="040C0019" w:tentative="1">
      <w:start w:val="1"/>
      <w:numFmt w:val="lowerLetter"/>
      <w:lvlText w:val="%2."/>
      <w:lvlJc w:val="left"/>
      <w:pPr>
        <w:ind w:left="2146" w:hanging="360"/>
      </w:pPr>
    </w:lvl>
    <w:lvl w:ilvl="2" w:tplc="040C001B" w:tentative="1">
      <w:start w:val="1"/>
      <w:numFmt w:val="lowerRoman"/>
      <w:lvlText w:val="%3."/>
      <w:lvlJc w:val="right"/>
      <w:pPr>
        <w:ind w:left="2866" w:hanging="180"/>
      </w:pPr>
    </w:lvl>
    <w:lvl w:ilvl="3" w:tplc="040C000F" w:tentative="1">
      <w:start w:val="1"/>
      <w:numFmt w:val="decimal"/>
      <w:lvlText w:val="%4."/>
      <w:lvlJc w:val="left"/>
      <w:pPr>
        <w:ind w:left="3586" w:hanging="360"/>
      </w:pPr>
    </w:lvl>
    <w:lvl w:ilvl="4" w:tplc="040C0019" w:tentative="1">
      <w:start w:val="1"/>
      <w:numFmt w:val="lowerLetter"/>
      <w:lvlText w:val="%5."/>
      <w:lvlJc w:val="left"/>
      <w:pPr>
        <w:ind w:left="4306" w:hanging="360"/>
      </w:pPr>
    </w:lvl>
    <w:lvl w:ilvl="5" w:tplc="040C001B" w:tentative="1">
      <w:start w:val="1"/>
      <w:numFmt w:val="lowerRoman"/>
      <w:lvlText w:val="%6."/>
      <w:lvlJc w:val="right"/>
      <w:pPr>
        <w:ind w:left="5026" w:hanging="180"/>
      </w:pPr>
    </w:lvl>
    <w:lvl w:ilvl="6" w:tplc="040C000F" w:tentative="1">
      <w:start w:val="1"/>
      <w:numFmt w:val="decimal"/>
      <w:lvlText w:val="%7."/>
      <w:lvlJc w:val="left"/>
      <w:pPr>
        <w:ind w:left="5746" w:hanging="360"/>
      </w:pPr>
    </w:lvl>
    <w:lvl w:ilvl="7" w:tplc="040C0019" w:tentative="1">
      <w:start w:val="1"/>
      <w:numFmt w:val="lowerLetter"/>
      <w:lvlText w:val="%8."/>
      <w:lvlJc w:val="left"/>
      <w:pPr>
        <w:ind w:left="6466" w:hanging="360"/>
      </w:pPr>
    </w:lvl>
    <w:lvl w:ilvl="8" w:tplc="040C001B" w:tentative="1">
      <w:start w:val="1"/>
      <w:numFmt w:val="lowerRoman"/>
      <w:lvlText w:val="%9."/>
      <w:lvlJc w:val="right"/>
      <w:pPr>
        <w:ind w:left="7186" w:hanging="180"/>
      </w:pPr>
    </w:lvl>
  </w:abstractNum>
  <w:abstractNum w:abstractNumId="20">
    <w:nsid w:val="38607A04"/>
    <w:multiLevelType w:val="hybridMultilevel"/>
    <w:tmpl w:val="9EBAB45E"/>
    <w:lvl w:ilvl="0" w:tplc="040C0015">
      <w:start w:val="1"/>
      <w:numFmt w:val="upperLetter"/>
      <w:lvlText w:val="%1."/>
      <w:lvlJc w:val="left"/>
      <w:pPr>
        <w:ind w:left="1660" w:hanging="360"/>
      </w:pPr>
    </w:lvl>
    <w:lvl w:ilvl="1" w:tplc="040C0019" w:tentative="1">
      <w:start w:val="1"/>
      <w:numFmt w:val="lowerLetter"/>
      <w:lvlText w:val="%2."/>
      <w:lvlJc w:val="left"/>
      <w:pPr>
        <w:ind w:left="2380" w:hanging="360"/>
      </w:pPr>
    </w:lvl>
    <w:lvl w:ilvl="2" w:tplc="040C001B" w:tentative="1">
      <w:start w:val="1"/>
      <w:numFmt w:val="lowerRoman"/>
      <w:lvlText w:val="%3."/>
      <w:lvlJc w:val="right"/>
      <w:pPr>
        <w:ind w:left="3100" w:hanging="180"/>
      </w:pPr>
    </w:lvl>
    <w:lvl w:ilvl="3" w:tplc="040C000F" w:tentative="1">
      <w:start w:val="1"/>
      <w:numFmt w:val="decimal"/>
      <w:lvlText w:val="%4."/>
      <w:lvlJc w:val="left"/>
      <w:pPr>
        <w:ind w:left="3820" w:hanging="360"/>
      </w:pPr>
    </w:lvl>
    <w:lvl w:ilvl="4" w:tplc="040C0019" w:tentative="1">
      <w:start w:val="1"/>
      <w:numFmt w:val="lowerLetter"/>
      <w:lvlText w:val="%5."/>
      <w:lvlJc w:val="left"/>
      <w:pPr>
        <w:ind w:left="4540" w:hanging="360"/>
      </w:pPr>
    </w:lvl>
    <w:lvl w:ilvl="5" w:tplc="040C001B" w:tentative="1">
      <w:start w:val="1"/>
      <w:numFmt w:val="lowerRoman"/>
      <w:lvlText w:val="%6."/>
      <w:lvlJc w:val="right"/>
      <w:pPr>
        <w:ind w:left="5260" w:hanging="180"/>
      </w:pPr>
    </w:lvl>
    <w:lvl w:ilvl="6" w:tplc="040C000F" w:tentative="1">
      <w:start w:val="1"/>
      <w:numFmt w:val="decimal"/>
      <w:lvlText w:val="%7."/>
      <w:lvlJc w:val="left"/>
      <w:pPr>
        <w:ind w:left="5980" w:hanging="360"/>
      </w:pPr>
    </w:lvl>
    <w:lvl w:ilvl="7" w:tplc="040C0019" w:tentative="1">
      <w:start w:val="1"/>
      <w:numFmt w:val="lowerLetter"/>
      <w:lvlText w:val="%8."/>
      <w:lvlJc w:val="left"/>
      <w:pPr>
        <w:ind w:left="6700" w:hanging="360"/>
      </w:pPr>
    </w:lvl>
    <w:lvl w:ilvl="8" w:tplc="040C001B" w:tentative="1">
      <w:start w:val="1"/>
      <w:numFmt w:val="lowerRoman"/>
      <w:lvlText w:val="%9."/>
      <w:lvlJc w:val="right"/>
      <w:pPr>
        <w:ind w:left="7420" w:hanging="180"/>
      </w:pPr>
    </w:lvl>
  </w:abstractNum>
  <w:abstractNum w:abstractNumId="21">
    <w:nsid w:val="3ED07B17"/>
    <w:multiLevelType w:val="hybridMultilevel"/>
    <w:tmpl w:val="0210601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4187148E"/>
    <w:multiLevelType w:val="hybridMultilevel"/>
    <w:tmpl w:val="5A5626D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433E5872"/>
    <w:multiLevelType w:val="hybridMultilevel"/>
    <w:tmpl w:val="149A95D0"/>
    <w:lvl w:ilvl="0" w:tplc="A17A6D04">
      <w:start w:val="1"/>
      <w:numFmt w:val="decimal"/>
      <w:lvlText w:val="D.1.%1"/>
      <w:lvlJc w:val="left"/>
      <w:pPr>
        <w:ind w:left="928" w:hanging="360"/>
      </w:pPr>
      <w:rPr>
        <w:rFonts w:hint="default"/>
        <w:color w:val="auto"/>
      </w:rPr>
    </w:lvl>
    <w:lvl w:ilvl="1" w:tplc="040C0019" w:tentative="1">
      <w:start w:val="1"/>
      <w:numFmt w:val="lowerLetter"/>
      <w:lvlText w:val="%2."/>
      <w:lvlJc w:val="left"/>
      <w:pPr>
        <w:ind w:left="2146" w:hanging="360"/>
      </w:pPr>
    </w:lvl>
    <w:lvl w:ilvl="2" w:tplc="040C001B" w:tentative="1">
      <w:start w:val="1"/>
      <w:numFmt w:val="lowerRoman"/>
      <w:lvlText w:val="%3."/>
      <w:lvlJc w:val="right"/>
      <w:pPr>
        <w:ind w:left="2866" w:hanging="180"/>
      </w:pPr>
    </w:lvl>
    <w:lvl w:ilvl="3" w:tplc="040C000F" w:tentative="1">
      <w:start w:val="1"/>
      <w:numFmt w:val="decimal"/>
      <w:lvlText w:val="%4."/>
      <w:lvlJc w:val="left"/>
      <w:pPr>
        <w:ind w:left="3586" w:hanging="360"/>
      </w:pPr>
    </w:lvl>
    <w:lvl w:ilvl="4" w:tplc="040C0019" w:tentative="1">
      <w:start w:val="1"/>
      <w:numFmt w:val="lowerLetter"/>
      <w:lvlText w:val="%5."/>
      <w:lvlJc w:val="left"/>
      <w:pPr>
        <w:ind w:left="4306" w:hanging="360"/>
      </w:pPr>
    </w:lvl>
    <w:lvl w:ilvl="5" w:tplc="040C001B" w:tentative="1">
      <w:start w:val="1"/>
      <w:numFmt w:val="lowerRoman"/>
      <w:lvlText w:val="%6."/>
      <w:lvlJc w:val="right"/>
      <w:pPr>
        <w:ind w:left="5026" w:hanging="180"/>
      </w:pPr>
    </w:lvl>
    <w:lvl w:ilvl="6" w:tplc="040C000F" w:tentative="1">
      <w:start w:val="1"/>
      <w:numFmt w:val="decimal"/>
      <w:lvlText w:val="%7."/>
      <w:lvlJc w:val="left"/>
      <w:pPr>
        <w:ind w:left="5746" w:hanging="360"/>
      </w:pPr>
    </w:lvl>
    <w:lvl w:ilvl="7" w:tplc="040C0019" w:tentative="1">
      <w:start w:val="1"/>
      <w:numFmt w:val="lowerLetter"/>
      <w:lvlText w:val="%8."/>
      <w:lvlJc w:val="left"/>
      <w:pPr>
        <w:ind w:left="6466" w:hanging="360"/>
      </w:pPr>
    </w:lvl>
    <w:lvl w:ilvl="8" w:tplc="040C001B" w:tentative="1">
      <w:start w:val="1"/>
      <w:numFmt w:val="lowerRoman"/>
      <w:lvlText w:val="%9."/>
      <w:lvlJc w:val="right"/>
      <w:pPr>
        <w:ind w:left="7186" w:hanging="180"/>
      </w:pPr>
    </w:lvl>
  </w:abstractNum>
  <w:abstractNum w:abstractNumId="24">
    <w:nsid w:val="439D2762"/>
    <w:multiLevelType w:val="hybridMultilevel"/>
    <w:tmpl w:val="18D4E08C"/>
    <w:lvl w:ilvl="0" w:tplc="1554BF54">
      <w:start w:val="1"/>
      <w:numFmt w:val="decimal"/>
      <w:lvlText w:val="B%1."/>
      <w:lvlJc w:val="left"/>
      <w:pPr>
        <w:ind w:left="94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nsid w:val="447207EA"/>
    <w:multiLevelType w:val="hybridMultilevel"/>
    <w:tmpl w:val="232256BE"/>
    <w:lvl w:ilvl="0" w:tplc="040C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nsid w:val="4B780FD1"/>
    <w:multiLevelType w:val="hybridMultilevel"/>
    <w:tmpl w:val="F560FAEC"/>
    <w:lvl w:ilvl="0" w:tplc="9C480BC8">
      <w:start w:val="1"/>
      <w:numFmt w:val="upperLetter"/>
      <w:lvlText w:val="PARTIE %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nsid w:val="4BF7106A"/>
    <w:multiLevelType w:val="hybridMultilevel"/>
    <w:tmpl w:val="C0806B3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4C006153"/>
    <w:multiLevelType w:val="hybridMultilevel"/>
    <w:tmpl w:val="CA906E4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nsid w:val="4C3A1CD5"/>
    <w:multiLevelType w:val="hybridMultilevel"/>
    <w:tmpl w:val="9EAA911C"/>
    <w:lvl w:ilvl="0" w:tplc="040C0015">
      <w:start w:val="1"/>
      <w:numFmt w:val="upperLetter"/>
      <w:lvlText w:val="%1."/>
      <w:lvlJc w:val="left"/>
      <w:pPr>
        <w:ind w:left="940" w:hanging="360"/>
      </w:pPr>
    </w:lvl>
    <w:lvl w:ilvl="1" w:tplc="040C0019" w:tentative="1">
      <w:start w:val="1"/>
      <w:numFmt w:val="lowerLetter"/>
      <w:lvlText w:val="%2."/>
      <w:lvlJc w:val="left"/>
      <w:pPr>
        <w:ind w:left="1660" w:hanging="360"/>
      </w:pPr>
    </w:lvl>
    <w:lvl w:ilvl="2" w:tplc="040C001B" w:tentative="1">
      <w:start w:val="1"/>
      <w:numFmt w:val="lowerRoman"/>
      <w:lvlText w:val="%3."/>
      <w:lvlJc w:val="right"/>
      <w:pPr>
        <w:ind w:left="2380" w:hanging="180"/>
      </w:pPr>
    </w:lvl>
    <w:lvl w:ilvl="3" w:tplc="040C000F" w:tentative="1">
      <w:start w:val="1"/>
      <w:numFmt w:val="decimal"/>
      <w:lvlText w:val="%4."/>
      <w:lvlJc w:val="left"/>
      <w:pPr>
        <w:ind w:left="3100" w:hanging="360"/>
      </w:pPr>
    </w:lvl>
    <w:lvl w:ilvl="4" w:tplc="040C0019" w:tentative="1">
      <w:start w:val="1"/>
      <w:numFmt w:val="lowerLetter"/>
      <w:lvlText w:val="%5."/>
      <w:lvlJc w:val="left"/>
      <w:pPr>
        <w:ind w:left="3820" w:hanging="360"/>
      </w:pPr>
    </w:lvl>
    <w:lvl w:ilvl="5" w:tplc="040C001B" w:tentative="1">
      <w:start w:val="1"/>
      <w:numFmt w:val="lowerRoman"/>
      <w:lvlText w:val="%6."/>
      <w:lvlJc w:val="right"/>
      <w:pPr>
        <w:ind w:left="4540" w:hanging="180"/>
      </w:pPr>
    </w:lvl>
    <w:lvl w:ilvl="6" w:tplc="040C000F" w:tentative="1">
      <w:start w:val="1"/>
      <w:numFmt w:val="decimal"/>
      <w:lvlText w:val="%7."/>
      <w:lvlJc w:val="left"/>
      <w:pPr>
        <w:ind w:left="5260" w:hanging="360"/>
      </w:pPr>
    </w:lvl>
    <w:lvl w:ilvl="7" w:tplc="040C0019" w:tentative="1">
      <w:start w:val="1"/>
      <w:numFmt w:val="lowerLetter"/>
      <w:lvlText w:val="%8."/>
      <w:lvlJc w:val="left"/>
      <w:pPr>
        <w:ind w:left="5980" w:hanging="360"/>
      </w:pPr>
    </w:lvl>
    <w:lvl w:ilvl="8" w:tplc="040C001B" w:tentative="1">
      <w:start w:val="1"/>
      <w:numFmt w:val="lowerRoman"/>
      <w:lvlText w:val="%9."/>
      <w:lvlJc w:val="right"/>
      <w:pPr>
        <w:ind w:left="6700" w:hanging="180"/>
      </w:pPr>
    </w:lvl>
  </w:abstractNum>
  <w:abstractNum w:abstractNumId="30">
    <w:nsid w:val="543C3AD9"/>
    <w:multiLevelType w:val="hybridMultilevel"/>
    <w:tmpl w:val="AFAA8858"/>
    <w:lvl w:ilvl="0" w:tplc="191A46CA">
      <w:start w:val="1"/>
      <w:numFmt w:val="decimal"/>
      <w:lvlText w:val="A%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nsid w:val="55A26332"/>
    <w:multiLevelType w:val="hybridMultilevel"/>
    <w:tmpl w:val="2092E360"/>
    <w:lvl w:ilvl="0" w:tplc="2FDEE468">
      <w:start w:val="1"/>
      <w:numFmt w:val="decimal"/>
      <w:lvlText w:val="C.2.%1"/>
      <w:lvlJc w:val="left"/>
      <w:pPr>
        <w:ind w:left="928" w:hanging="360"/>
      </w:pPr>
      <w:rPr>
        <w:rFonts w:hint="default"/>
        <w:color w:val="auto"/>
      </w:rPr>
    </w:lvl>
    <w:lvl w:ilvl="1" w:tplc="040C0019" w:tentative="1">
      <w:start w:val="1"/>
      <w:numFmt w:val="lowerLetter"/>
      <w:lvlText w:val="%2."/>
      <w:lvlJc w:val="left"/>
      <w:pPr>
        <w:ind w:left="2146" w:hanging="360"/>
      </w:pPr>
    </w:lvl>
    <w:lvl w:ilvl="2" w:tplc="040C001B" w:tentative="1">
      <w:start w:val="1"/>
      <w:numFmt w:val="lowerRoman"/>
      <w:lvlText w:val="%3."/>
      <w:lvlJc w:val="right"/>
      <w:pPr>
        <w:ind w:left="2866" w:hanging="180"/>
      </w:pPr>
    </w:lvl>
    <w:lvl w:ilvl="3" w:tplc="040C000F" w:tentative="1">
      <w:start w:val="1"/>
      <w:numFmt w:val="decimal"/>
      <w:lvlText w:val="%4."/>
      <w:lvlJc w:val="left"/>
      <w:pPr>
        <w:ind w:left="3586" w:hanging="360"/>
      </w:pPr>
    </w:lvl>
    <w:lvl w:ilvl="4" w:tplc="040C0019" w:tentative="1">
      <w:start w:val="1"/>
      <w:numFmt w:val="lowerLetter"/>
      <w:lvlText w:val="%5."/>
      <w:lvlJc w:val="left"/>
      <w:pPr>
        <w:ind w:left="4306" w:hanging="360"/>
      </w:pPr>
    </w:lvl>
    <w:lvl w:ilvl="5" w:tplc="040C001B" w:tentative="1">
      <w:start w:val="1"/>
      <w:numFmt w:val="lowerRoman"/>
      <w:lvlText w:val="%6."/>
      <w:lvlJc w:val="right"/>
      <w:pPr>
        <w:ind w:left="5026" w:hanging="180"/>
      </w:pPr>
    </w:lvl>
    <w:lvl w:ilvl="6" w:tplc="040C000F" w:tentative="1">
      <w:start w:val="1"/>
      <w:numFmt w:val="decimal"/>
      <w:lvlText w:val="%7."/>
      <w:lvlJc w:val="left"/>
      <w:pPr>
        <w:ind w:left="5746" w:hanging="360"/>
      </w:pPr>
    </w:lvl>
    <w:lvl w:ilvl="7" w:tplc="040C0019" w:tentative="1">
      <w:start w:val="1"/>
      <w:numFmt w:val="lowerLetter"/>
      <w:lvlText w:val="%8."/>
      <w:lvlJc w:val="left"/>
      <w:pPr>
        <w:ind w:left="6466" w:hanging="360"/>
      </w:pPr>
    </w:lvl>
    <w:lvl w:ilvl="8" w:tplc="040C001B" w:tentative="1">
      <w:start w:val="1"/>
      <w:numFmt w:val="lowerRoman"/>
      <w:lvlText w:val="%9."/>
      <w:lvlJc w:val="right"/>
      <w:pPr>
        <w:ind w:left="7186" w:hanging="180"/>
      </w:pPr>
    </w:lvl>
  </w:abstractNum>
  <w:abstractNum w:abstractNumId="32">
    <w:nsid w:val="564C6AA8"/>
    <w:multiLevelType w:val="hybridMultilevel"/>
    <w:tmpl w:val="78061C14"/>
    <w:lvl w:ilvl="0" w:tplc="4B9AD6B4">
      <w:start w:val="1"/>
      <w:numFmt w:val="decimal"/>
      <w:lvlText w:val="C.3.%1"/>
      <w:lvlJc w:val="left"/>
      <w:pPr>
        <w:ind w:left="928"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3">
    <w:nsid w:val="579827C9"/>
    <w:multiLevelType w:val="hybridMultilevel"/>
    <w:tmpl w:val="0CB6F58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nsid w:val="5CE3426B"/>
    <w:multiLevelType w:val="hybridMultilevel"/>
    <w:tmpl w:val="A8D6A9BC"/>
    <w:lvl w:ilvl="0" w:tplc="040C000B">
      <w:start w:val="1"/>
      <w:numFmt w:val="bullet"/>
      <w:lvlText w:val=""/>
      <w:lvlJc w:val="left"/>
      <w:pPr>
        <w:ind w:left="1426" w:hanging="360"/>
      </w:pPr>
      <w:rPr>
        <w:rFonts w:ascii="Wingdings" w:hAnsi="Wingdings" w:hint="default"/>
      </w:rPr>
    </w:lvl>
    <w:lvl w:ilvl="1" w:tplc="040C0003" w:tentative="1">
      <w:start w:val="1"/>
      <w:numFmt w:val="bullet"/>
      <w:lvlText w:val="o"/>
      <w:lvlJc w:val="left"/>
      <w:pPr>
        <w:ind w:left="2146" w:hanging="360"/>
      </w:pPr>
      <w:rPr>
        <w:rFonts w:ascii="Courier New" w:hAnsi="Courier New" w:cs="Courier New" w:hint="default"/>
      </w:rPr>
    </w:lvl>
    <w:lvl w:ilvl="2" w:tplc="040C0005" w:tentative="1">
      <w:start w:val="1"/>
      <w:numFmt w:val="bullet"/>
      <w:lvlText w:val=""/>
      <w:lvlJc w:val="left"/>
      <w:pPr>
        <w:ind w:left="2866" w:hanging="360"/>
      </w:pPr>
      <w:rPr>
        <w:rFonts w:ascii="Wingdings" w:hAnsi="Wingdings" w:hint="default"/>
      </w:rPr>
    </w:lvl>
    <w:lvl w:ilvl="3" w:tplc="040C0001" w:tentative="1">
      <w:start w:val="1"/>
      <w:numFmt w:val="bullet"/>
      <w:lvlText w:val=""/>
      <w:lvlJc w:val="left"/>
      <w:pPr>
        <w:ind w:left="3586" w:hanging="360"/>
      </w:pPr>
      <w:rPr>
        <w:rFonts w:ascii="Symbol" w:hAnsi="Symbol" w:hint="default"/>
      </w:rPr>
    </w:lvl>
    <w:lvl w:ilvl="4" w:tplc="040C0003" w:tentative="1">
      <w:start w:val="1"/>
      <w:numFmt w:val="bullet"/>
      <w:lvlText w:val="o"/>
      <w:lvlJc w:val="left"/>
      <w:pPr>
        <w:ind w:left="4306" w:hanging="360"/>
      </w:pPr>
      <w:rPr>
        <w:rFonts w:ascii="Courier New" w:hAnsi="Courier New" w:cs="Courier New" w:hint="default"/>
      </w:rPr>
    </w:lvl>
    <w:lvl w:ilvl="5" w:tplc="040C0005" w:tentative="1">
      <w:start w:val="1"/>
      <w:numFmt w:val="bullet"/>
      <w:lvlText w:val=""/>
      <w:lvlJc w:val="left"/>
      <w:pPr>
        <w:ind w:left="5026" w:hanging="360"/>
      </w:pPr>
      <w:rPr>
        <w:rFonts w:ascii="Wingdings" w:hAnsi="Wingdings" w:hint="default"/>
      </w:rPr>
    </w:lvl>
    <w:lvl w:ilvl="6" w:tplc="040C0001" w:tentative="1">
      <w:start w:val="1"/>
      <w:numFmt w:val="bullet"/>
      <w:lvlText w:val=""/>
      <w:lvlJc w:val="left"/>
      <w:pPr>
        <w:ind w:left="5746" w:hanging="360"/>
      </w:pPr>
      <w:rPr>
        <w:rFonts w:ascii="Symbol" w:hAnsi="Symbol" w:hint="default"/>
      </w:rPr>
    </w:lvl>
    <w:lvl w:ilvl="7" w:tplc="040C0003" w:tentative="1">
      <w:start w:val="1"/>
      <w:numFmt w:val="bullet"/>
      <w:lvlText w:val="o"/>
      <w:lvlJc w:val="left"/>
      <w:pPr>
        <w:ind w:left="6466" w:hanging="360"/>
      </w:pPr>
      <w:rPr>
        <w:rFonts w:ascii="Courier New" w:hAnsi="Courier New" w:cs="Courier New" w:hint="default"/>
      </w:rPr>
    </w:lvl>
    <w:lvl w:ilvl="8" w:tplc="040C0005" w:tentative="1">
      <w:start w:val="1"/>
      <w:numFmt w:val="bullet"/>
      <w:lvlText w:val=""/>
      <w:lvlJc w:val="left"/>
      <w:pPr>
        <w:ind w:left="7186" w:hanging="360"/>
      </w:pPr>
      <w:rPr>
        <w:rFonts w:ascii="Wingdings" w:hAnsi="Wingdings" w:hint="default"/>
      </w:rPr>
    </w:lvl>
  </w:abstractNum>
  <w:abstractNum w:abstractNumId="35">
    <w:nsid w:val="69A22F93"/>
    <w:multiLevelType w:val="hybridMultilevel"/>
    <w:tmpl w:val="01E8A248"/>
    <w:lvl w:ilvl="0" w:tplc="11E4D24C">
      <w:start w:val="1"/>
      <w:numFmt w:val="decimal"/>
      <w:lvlText w:val="C.1.%1"/>
      <w:lvlJc w:val="left"/>
      <w:pPr>
        <w:ind w:left="928" w:hanging="360"/>
      </w:pPr>
      <w:rPr>
        <w:rFonts w:hint="default"/>
        <w:color w:val="auto"/>
      </w:rPr>
    </w:lvl>
    <w:lvl w:ilvl="1" w:tplc="040C0019" w:tentative="1">
      <w:start w:val="1"/>
      <w:numFmt w:val="lowerLetter"/>
      <w:lvlText w:val="%2."/>
      <w:lvlJc w:val="left"/>
      <w:pPr>
        <w:ind w:left="2146" w:hanging="360"/>
      </w:pPr>
    </w:lvl>
    <w:lvl w:ilvl="2" w:tplc="040C001B" w:tentative="1">
      <w:start w:val="1"/>
      <w:numFmt w:val="lowerRoman"/>
      <w:lvlText w:val="%3."/>
      <w:lvlJc w:val="right"/>
      <w:pPr>
        <w:ind w:left="2866" w:hanging="180"/>
      </w:pPr>
    </w:lvl>
    <w:lvl w:ilvl="3" w:tplc="040C000F" w:tentative="1">
      <w:start w:val="1"/>
      <w:numFmt w:val="decimal"/>
      <w:lvlText w:val="%4."/>
      <w:lvlJc w:val="left"/>
      <w:pPr>
        <w:ind w:left="3586" w:hanging="360"/>
      </w:pPr>
    </w:lvl>
    <w:lvl w:ilvl="4" w:tplc="040C0019" w:tentative="1">
      <w:start w:val="1"/>
      <w:numFmt w:val="lowerLetter"/>
      <w:lvlText w:val="%5."/>
      <w:lvlJc w:val="left"/>
      <w:pPr>
        <w:ind w:left="4306" w:hanging="360"/>
      </w:pPr>
    </w:lvl>
    <w:lvl w:ilvl="5" w:tplc="040C001B" w:tentative="1">
      <w:start w:val="1"/>
      <w:numFmt w:val="lowerRoman"/>
      <w:lvlText w:val="%6."/>
      <w:lvlJc w:val="right"/>
      <w:pPr>
        <w:ind w:left="5026" w:hanging="180"/>
      </w:pPr>
    </w:lvl>
    <w:lvl w:ilvl="6" w:tplc="040C000F" w:tentative="1">
      <w:start w:val="1"/>
      <w:numFmt w:val="decimal"/>
      <w:lvlText w:val="%7."/>
      <w:lvlJc w:val="left"/>
      <w:pPr>
        <w:ind w:left="5746" w:hanging="360"/>
      </w:pPr>
    </w:lvl>
    <w:lvl w:ilvl="7" w:tplc="040C0019" w:tentative="1">
      <w:start w:val="1"/>
      <w:numFmt w:val="lowerLetter"/>
      <w:lvlText w:val="%8."/>
      <w:lvlJc w:val="left"/>
      <w:pPr>
        <w:ind w:left="6466" w:hanging="360"/>
      </w:pPr>
    </w:lvl>
    <w:lvl w:ilvl="8" w:tplc="040C001B" w:tentative="1">
      <w:start w:val="1"/>
      <w:numFmt w:val="lowerRoman"/>
      <w:lvlText w:val="%9."/>
      <w:lvlJc w:val="right"/>
      <w:pPr>
        <w:ind w:left="7186" w:hanging="180"/>
      </w:pPr>
    </w:lvl>
  </w:abstractNum>
  <w:abstractNum w:abstractNumId="36">
    <w:nsid w:val="70320550"/>
    <w:multiLevelType w:val="hybridMultilevel"/>
    <w:tmpl w:val="3E4070F6"/>
    <w:lvl w:ilvl="0" w:tplc="AD08AD1A">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nsid w:val="721B416B"/>
    <w:multiLevelType w:val="multilevel"/>
    <w:tmpl w:val="D03C3074"/>
    <w:lvl w:ilvl="0">
      <w:start w:val="1"/>
      <w:numFmt w:val="upperLetter"/>
      <w:lvlText w:val="%1"/>
      <w:lvlJc w:val="left"/>
      <w:pPr>
        <w:ind w:left="706" w:hanging="567"/>
      </w:pPr>
      <w:rPr>
        <w:rFonts w:hint="default"/>
      </w:rPr>
    </w:lvl>
    <w:lvl w:ilvl="1">
      <w:start w:val="1"/>
      <w:numFmt w:val="decimal"/>
      <w:lvlText w:val="%1.%2."/>
      <w:lvlJc w:val="left"/>
      <w:pPr>
        <w:ind w:left="706" w:hanging="567"/>
      </w:pPr>
      <w:rPr>
        <w:rFonts w:ascii="Arial" w:eastAsia="Arial" w:hAnsi="Arial" w:cs="Arial" w:hint="default"/>
        <w:w w:val="100"/>
        <w:sz w:val="24"/>
        <w:szCs w:val="24"/>
      </w:rPr>
    </w:lvl>
    <w:lvl w:ilvl="2">
      <w:start w:val="1"/>
      <w:numFmt w:val="decimal"/>
      <w:lvlText w:val="B%3."/>
      <w:lvlJc w:val="left"/>
      <w:pPr>
        <w:ind w:left="1557" w:hanging="850"/>
      </w:pPr>
      <w:rPr>
        <w:rFonts w:hint="default"/>
        <w:spacing w:val="-2"/>
        <w:w w:val="100"/>
        <w:sz w:val="24"/>
        <w:szCs w:val="24"/>
      </w:rPr>
    </w:lvl>
    <w:lvl w:ilvl="3">
      <w:numFmt w:val="bullet"/>
      <w:lvlText w:val="•"/>
      <w:lvlJc w:val="left"/>
      <w:pPr>
        <w:ind w:left="3466" w:hanging="850"/>
      </w:pPr>
      <w:rPr>
        <w:rFonts w:hint="default"/>
      </w:rPr>
    </w:lvl>
    <w:lvl w:ilvl="4">
      <w:numFmt w:val="bullet"/>
      <w:lvlText w:val="•"/>
      <w:lvlJc w:val="left"/>
      <w:pPr>
        <w:ind w:left="4420" w:hanging="850"/>
      </w:pPr>
      <w:rPr>
        <w:rFonts w:hint="default"/>
      </w:rPr>
    </w:lvl>
    <w:lvl w:ilvl="5">
      <w:numFmt w:val="bullet"/>
      <w:lvlText w:val="•"/>
      <w:lvlJc w:val="left"/>
      <w:pPr>
        <w:ind w:left="5373" w:hanging="850"/>
      </w:pPr>
      <w:rPr>
        <w:rFonts w:hint="default"/>
      </w:rPr>
    </w:lvl>
    <w:lvl w:ilvl="6">
      <w:numFmt w:val="bullet"/>
      <w:lvlText w:val="•"/>
      <w:lvlJc w:val="left"/>
      <w:pPr>
        <w:ind w:left="6326" w:hanging="850"/>
      </w:pPr>
      <w:rPr>
        <w:rFonts w:hint="default"/>
      </w:rPr>
    </w:lvl>
    <w:lvl w:ilvl="7">
      <w:numFmt w:val="bullet"/>
      <w:lvlText w:val="•"/>
      <w:lvlJc w:val="left"/>
      <w:pPr>
        <w:ind w:left="7280" w:hanging="850"/>
      </w:pPr>
      <w:rPr>
        <w:rFonts w:hint="default"/>
      </w:rPr>
    </w:lvl>
    <w:lvl w:ilvl="8">
      <w:numFmt w:val="bullet"/>
      <w:lvlText w:val="•"/>
      <w:lvlJc w:val="left"/>
      <w:pPr>
        <w:ind w:left="8233" w:hanging="850"/>
      </w:pPr>
      <w:rPr>
        <w:rFonts w:hint="default"/>
      </w:rPr>
    </w:lvl>
  </w:abstractNum>
  <w:abstractNum w:abstractNumId="38">
    <w:nsid w:val="753716D6"/>
    <w:multiLevelType w:val="hybridMultilevel"/>
    <w:tmpl w:val="9440C9BC"/>
    <w:lvl w:ilvl="0" w:tplc="040C0015">
      <w:start w:val="1"/>
      <w:numFmt w:val="upperLetter"/>
      <w:lvlText w:val="%1."/>
      <w:lvlJc w:val="left"/>
      <w:pPr>
        <w:ind w:left="940" w:hanging="360"/>
      </w:pPr>
    </w:lvl>
    <w:lvl w:ilvl="1" w:tplc="040C0019" w:tentative="1">
      <w:start w:val="1"/>
      <w:numFmt w:val="lowerLetter"/>
      <w:lvlText w:val="%2."/>
      <w:lvlJc w:val="left"/>
      <w:pPr>
        <w:ind w:left="1660" w:hanging="360"/>
      </w:pPr>
    </w:lvl>
    <w:lvl w:ilvl="2" w:tplc="040C001B" w:tentative="1">
      <w:start w:val="1"/>
      <w:numFmt w:val="lowerRoman"/>
      <w:lvlText w:val="%3."/>
      <w:lvlJc w:val="right"/>
      <w:pPr>
        <w:ind w:left="2380" w:hanging="180"/>
      </w:pPr>
    </w:lvl>
    <w:lvl w:ilvl="3" w:tplc="040C000F" w:tentative="1">
      <w:start w:val="1"/>
      <w:numFmt w:val="decimal"/>
      <w:lvlText w:val="%4."/>
      <w:lvlJc w:val="left"/>
      <w:pPr>
        <w:ind w:left="3100" w:hanging="360"/>
      </w:pPr>
    </w:lvl>
    <w:lvl w:ilvl="4" w:tplc="040C0019" w:tentative="1">
      <w:start w:val="1"/>
      <w:numFmt w:val="lowerLetter"/>
      <w:lvlText w:val="%5."/>
      <w:lvlJc w:val="left"/>
      <w:pPr>
        <w:ind w:left="3820" w:hanging="360"/>
      </w:pPr>
    </w:lvl>
    <w:lvl w:ilvl="5" w:tplc="040C001B" w:tentative="1">
      <w:start w:val="1"/>
      <w:numFmt w:val="lowerRoman"/>
      <w:lvlText w:val="%6."/>
      <w:lvlJc w:val="right"/>
      <w:pPr>
        <w:ind w:left="4540" w:hanging="180"/>
      </w:pPr>
    </w:lvl>
    <w:lvl w:ilvl="6" w:tplc="040C000F" w:tentative="1">
      <w:start w:val="1"/>
      <w:numFmt w:val="decimal"/>
      <w:lvlText w:val="%7."/>
      <w:lvlJc w:val="left"/>
      <w:pPr>
        <w:ind w:left="5260" w:hanging="360"/>
      </w:pPr>
    </w:lvl>
    <w:lvl w:ilvl="7" w:tplc="040C0019" w:tentative="1">
      <w:start w:val="1"/>
      <w:numFmt w:val="lowerLetter"/>
      <w:lvlText w:val="%8."/>
      <w:lvlJc w:val="left"/>
      <w:pPr>
        <w:ind w:left="5980" w:hanging="360"/>
      </w:pPr>
    </w:lvl>
    <w:lvl w:ilvl="8" w:tplc="040C001B" w:tentative="1">
      <w:start w:val="1"/>
      <w:numFmt w:val="lowerRoman"/>
      <w:lvlText w:val="%9."/>
      <w:lvlJc w:val="right"/>
      <w:pPr>
        <w:ind w:left="6700" w:hanging="180"/>
      </w:pPr>
    </w:lvl>
  </w:abstractNum>
  <w:abstractNum w:abstractNumId="39">
    <w:nsid w:val="77BD5C10"/>
    <w:multiLevelType w:val="hybridMultilevel"/>
    <w:tmpl w:val="3DE25A68"/>
    <w:lvl w:ilvl="0" w:tplc="E48EBBFE">
      <w:start w:val="1"/>
      <w:numFmt w:val="decimal"/>
      <w:lvlText w:val="D.2.%1"/>
      <w:lvlJc w:val="left"/>
      <w:pPr>
        <w:ind w:left="928" w:hanging="360"/>
      </w:pPr>
      <w:rPr>
        <w:rFonts w:hint="default"/>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0">
    <w:nsid w:val="79D121FB"/>
    <w:multiLevelType w:val="multilevel"/>
    <w:tmpl w:val="5A365C0E"/>
    <w:lvl w:ilvl="0">
      <w:start w:val="1"/>
      <w:numFmt w:val="decimal"/>
      <w:lvlText w:val="B1.%1"/>
      <w:lvlJc w:val="left"/>
      <w:pPr>
        <w:ind w:left="706" w:hanging="567"/>
      </w:pPr>
      <w:rPr>
        <w:rFonts w:hint="default"/>
      </w:rPr>
    </w:lvl>
    <w:lvl w:ilvl="1">
      <w:start w:val="1"/>
      <w:numFmt w:val="decimal"/>
      <w:lvlText w:val="C%2."/>
      <w:lvlJc w:val="left"/>
      <w:pPr>
        <w:ind w:left="706" w:hanging="567"/>
      </w:pPr>
      <w:rPr>
        <w:rFonts w:hint="default"/>
        <w:w w:val="100"/>
        <w:sz w:val="24"/>
        <w:szCs w:val="24"/>
      </w:rPr>
    </w:lvl>
    <w:lvl w:ilvl="2">
      <w:start w:val="1"/>
      <w:numFmt w:val="decimal"/>
      <w:lvlText w:val="%1.%2.%3."/>
      <w:lvlJc w:val="left"/>
      <w:pPr>
        <w:ind w:left="1557" w:hanging="850"/>
      </w:pPr>
      <w:rPr>
        <w:rFonts w:ascii="Arial" w:eastAsia="Arial" w:hAnsi="Arial" w:cs="Arial" w:hint="default"/>
        <w:spacing w:val="-2"/>
        <w:w w:val="99"/>
        <w:sz w:val="24"/>
        <w:szCs w:val="24"/>
      </w:rPr>
    </w:lvl>
    <w:lvl w:ilvl="3">
      <w:numFmt w:val="bullet"/>
      <w:lvlText w:val="•"/>
      <w:lvlJc w:val="left"/>
      <w:pPr>
        <w:ind w:left="3466" w:hanging="850"/>
      </w:pPr>
      <w:rPr>
        <w:rFonts w:hint="default"/>
      </w:rPr>
    </w:lvl>
    <w:lvl w:ilvl="4">
      <w:numFmt w:val="bullet"/>
      <w:lvlText w:val="•"/>
      <w:lvlJc w:val="left"/>
      <w:pPr>
        <w:ind w:left="4420" w:hanging="850"/>
      </w:pPr>
      <w:rPr>
        <w:rFonts w:hint="default"/>
      </w:rPr>
    </w:lvl>
    <w:lvl w:ilvl="5">
      <w:numFmt w:val="bullet"/>
      <w:lvlText w:val="•"/>
      <w:lvlJc w:val="left"/>
      <w:pPr>
        <w:ind w:left="5373" w:hanging="850"/>
      </w:pPr>
      <w:rPr>
        <w:rFonts w:hint="default"/>
      </w:rPr>
    </w:lvl>
    <w:lvl w:ilvl="6">
      <w:numFmt w:val="bullet"/>
      <w:lvlText w:val="•"/>
      <w:lvlJc w:val="left"/>
      <w:pPr>
        <w:ind w:left="6326" w:hanging="850"/>
      </w:pPr>
      <w:rPr>
        <w:rFonts w:hint="default"/>
      </w:rPr>
    </w:lvl>
    <w:lvl w:ilvl="7">
      <w:numFmt w:val="bullet"/>
      <w:lvlText w:val="•"/>
      <w:lvlJc w:val="left"/>
      <w:pPr>
        <w:ind w:left="7280" w:hanging="850"/>
      </w:pPr>
      <w:rPr>
        <w:rFonts w:hint="default"/>
      </w:rPr>
    </w:lvl>
    <w:lvl w:ilvl="8">
      <w:numFmt w:val="bullet"/>
      <w:lvlText w:val="•"/>
      <w:lvlJc w:val="left"/>
      <w:pPr>
        <w:ind w:left="8233" w:hanging="850"/>
      </w:pPr>
      <w:rPr>
        <w:rFonts w:hint="default"/>
      </w:rPr>
    </w:lvl>
  </w:abstractNum>
  <w:abstractNum w:abstractNumId="41">
    <w:nsid w:val="7AF25825"/>
    <w:multiLevelType w:val="multilevel"/>
    <w:tmpl w:val="06682C6A"/>
    <w:lvl w:ilvl="0">
      <w:start w:val="1"/>
      <w:numFmt w:val="decimal"/>
      <w:lvlText w:val="B1.%1"/>
      <w:lvlJc w:val="left"/>
      <w:pPr>
        <w:ind w:left="706" w:hanging="567"/>
      </w:pPr>
      <w:rPr>
        <w:rFonts w:hint="default"/>
      </w:rPr>
    </w:lvl>
    <w:lvl w:ilvl="1">
      <w:start w:val="1"/>
      <w:numFmt w:val="decimal"/>
      <w:lvlText w:val="D%2."/>
      <w:lvlJc w:val="left"/>
      <w:pPr>
        <w:ind w:left="706" w:hanging="567"/>
      </w:pPr>
      <w:rPr>
        <w:rFonts w:hint="default"/>
        <w:w w:val="100"/>
        <w:sz w:val="24"/>
        <w:szCs w:val="24"/>
      </w:rPr>
    </w:lvl>
    <w:lvl w:ilvl="2">
      <w:start w:val="1"/>
      <w:numFmt w:val="decimal"/>
      <w:lvlText w:val="%1.%2.%3."/>
      <w:lvlJc w:val="left"/>
      <w:pPr>
        <w:ind w:left="1557" w:hanging="850"/>
      </w:pPr>
      <w:rPr>
        <w:rFonts w:ascii="Arial" w:eastAsia="Arial" w:hAnsi="Arial" w:cs="Arial" w:hint="default"/>
        <w:spacing w:val="-2"/>
        <w:w w:val="99"/>
        <w:sz w:val="24"/>
        <w:szCs w:val="24"/>
      </w:rPr>
    </w:lvl>
    <w:lvl w:ilvl="3">
      <w:numFmt w:val="bullet"/>
      <w:lvlText w:val="•"/>
      <w:lvlJc w:val="left"/>
      <w:pPr>
        <w:ind w:left="3466" w:hanging="850"/>
      </w:pPr>
      <w:rPr>
        <w:rFonts w:hint="default"/>
      </w:rPr>
    </w:lvl>
    <w:lvl w:ilvl="4">
      <w:numFmt w:val="bullet"/>
      <w:lvlText w:val="•"/>
      <w:lvlJc w:val="left"/>
      <w:pPr>
        <w:ind w:left="4420" w:hanging="850"/>
      </w:pPr>
      <w:rPr>
        <w:rFonts w:hint="default"/>
      </w:rPr>
    </w:lvl>
    <w:lvl w:ilvl="5">
      <w:numFmt w:val="bullet"/>
      <w:lvlText w:val="•"/>
      <w:lvlJc w:val="left"/>
      <w:pPr>
        <w:ind w:left="5373" w:hanging="850"/>
      </w:pPr>
      <w:rPr>
        <w:rFonts w:hint="default"/>
      </w:rPr>
    </w:lvl>
    <w:lvl w:ilvl="6">
      <w:numFmt w:val="bullet"/>
      <w:lvlText w:val="•"/>
      <w:lvlJc w:val="left"/>
      <w:pPr>
        <w:ind w:left="6326" w:hanging="850"/>
      </w:pPr>
      <w:rPr>
        <w:rFonts w:hint="default"/>
      </w:rPr>
    </w:lvl>
    <w:lvl w:ilvl="7">
      <w:numFmt w:val="bullet"/>
      <w:lvlText w:val="•"/>
      <w:lvlJc w:val="left"/>
      <w:pPr>
        <w:ind w:left="7280" w:hanging="850"/>
      </w:pPr>
      <w:rPr>
        <w:rFonts w:hint="default"/>
      </w:rPr>
    </w:lvl>
    <w:lvl w:ilvl="8">
      <w:numFmt w:val="bullet"/>
      <w:lvlText w:val="•"/>
      <w:lvlJc w:val="left"/>
      <w:pPr>
        <w:ind w:left="8233" w:hanging="850"/>
      </w:pPr>
      <w:rPr>
        <w:rFonts w:hint="default"/>
      </w:rPr>
    </w:lvl>
  </w:abstractNum>
  <w:abstractNum w:abstractNumId="42">
    <w:nsid w:val="7C047708"/>
    <w:multiLevelType w:val="hybridMultilevel"/>
    <w:tmpl w:val="D0B440F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nsid w:val="7EAF50AB"/>
    <w:multiLevelType w:val="hybridMultilevel"/>
    <w:tmpl w:val="CCDC8C8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2"/>
  </w:num>
  <w:num w:numId="2">
    <w:abstractNumId w:val="17"/>
  </w:num>
  <w:num w:numId="3">
    <w:abstractNumId w:val="1"/>
  </w:num>
  <w:num w:numId="4">
    <w:abstractNumId w:val="36"/>
  </w:num>
  <w:num w:numId="5">
    <w:abstractNumId w:val="14"/>
  </w:num>
  <w:num w:numId="6">
    <w:abstractNumId w:val="29"/>
  </w:num>
  <w:num w:numId="7">
    <w:abstractNumId w:val="20"/>
  </w:num>
  <w:num w:numId="8">
    <w:abstractNumId w:val="38"/>
  </w:num>
  <w:num w:numId="9">
    <w:abstractNumId w:val="24"/>
  </w:num>
  <w:num w:numId="10">
    <w:abstractNumId w:val="40"/>
  </w:num>
  <w:num w:numId="11">
    <w:abstractNumId w:val="35"/>
  </w:num>
  <w:num w:numId="12">
    <w:abstractNumId w:val="5"/>
  </w:num>
  <w:num w:numId="13">
    <w:abstractNumId w:val="19"/>
  </w:num>
  <w:num w:numId="14">
    <w:abstractNumId w:val="15"/>
  </w:num>
  <w:num w:numId="15">
    <w:abstractNumId w:val="8"/>
  </w:num>
  <w:num w:numId="16">
    <w:abstractNumId w:val="41"/>
  </w:num>
  <w:num w:numId="17">
    <w:abstractNumId w:val="23"/>
  </w:num>
  <w:num w:numId="18">
    <w:abstractNumId w:val="32"/>
  </w:num>
  <w:num w:numId="19">
    <w:abstractNumId w:val="39"/>
  </w:num>
  <w:num w:numId="20">
    <w:abstractNumId w:val="2"/>
  </w:num>
  <w:num w:numId="21">
    <w:abstractNumId w:val="33"/>
  </w:num>
  <w:num w:numId="22">
    <w:abstractNumId w:val="21"/>
  </w:num>
  <w:num w:numId="23">
    <w:abstractNumId w:val="25"/>
  </w:num>
  <w:num w:numId="24">
    <w:abstractNumId w:val="42"/>
  </w:num>
  <w:num w:numId="25">
    <w:abstractNumId w:val="13"/>
  </w:num>
  <w:num w:numId="26">
    <w:abstractNumId w:val="9"/>
  </w:num>
  <w:num w:numId="27">
    <w:abstractNumId w:val="27"/>
  </w:num>
  <w:num w:numId="28">
    <w:abstractNumId w:val="22"/>
  </w:num>
  <w:num w:numId="29">
    <w:abstractNumId w:val="34"/>
  </w:num>
  <w:num w:numId="30">
    <w:abstractNumId w:val="30"/>
  </w:num>
  <w:num w:numId="31">
    <w:abstractNumId w:val="37"/>
  </w:num>
  <w:num w:numId="32">
    <w:abstractNumId w:val="18"/>
  </w:num>
  <w:num w:numId="33">
    <w:abstractNumId w:val="3"/>
  </w:num>
  <w:num w:numId="34">
    <w:abstractNumId w:val="28"/>
  </w:num>
  <w:num w:numId="35">
    <w:abstractNumId w:val="11"/>
  </w:num>
  <w:num w:numId="36">
    <w:abstractNumId w:val="31"/>
  </w:num>
  <w:num w:numId="37">
    <w:abstractNumId w:val="6"/>
  </w:num>
  <w:num w:numId="38">
    <w:abstractNumId w:val="43"/>
  </w:num>
  <w:num w:numId="39">
    <w:abstractNumId w:val="16"/>
  </w:num>
  <w:num w:numId="40">
    <w:abstractNumId w:val="0"/>
  </w:num>
  <w:num w:numId="41">
    <w:abstractNumId w:val="10"/>
  </w:num>
  <w:num w:numId="42">
    <w:abstractNumId w:val="26"/>
  </w:num>
  <w:num w:numId="43">
    <w:abstractNumId w:val="4"/>
  </w:num>
  <w:num w:numId="4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drawingGridHorizontalSpacing w:val="110"/>
  <w:displayHorizontalDrawingGridEvery w:val="2"/>
  <w:characterSpacingControl w:val="doNotCompress"/>
  <w:hdrShapeDefaults>
    <o:shapedefaults v:ext="edit" spidmax="2049" fillcolor="none [1940]">
      <v:fill color="none [1940]" opacity=".5" o:opacity2=".5" type="pattern"/>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25423"/>
    <w:rsid w:val="00002660"/>
    <w:rsid w:val="00003F77"/>
    <w:rsid w:val="00007268"/>
    <w:rsid w:val="000073BA"/>
    <w:rsid w:val="00007F78"/>
    <w:rsid w:val="00010222"/>
    <w:rsid w:val="000125D8"/>
    <w:rsid w:val="000131D2"/>
    <w:rsid w:val="00014BBF"/>
    <w:rsid w:val="00016127"/>
    <w:rsid w:val="00016536"/>
    <w:rsid w:val="00016C80"/>
    <w:rsid w:val="00021B4A"/>
    <w:rsid w:val="00021DA6"/>
    <w:rsid w:val="000220BC"/>
    <w:rsid w:val="00023374"/>
    <w:rsid w:val="00023999"/>
    <w:rsid w:val="000245B6"/>
    <w:rsid w:val="00024D3D"/>
    <w:rsid w:val="00030B9D"/>
    <w:rsid w:val="00033A4A"/>
    <w:rsid w:val="00034E7B"/>
    <w:rsid w:val="000371AB"/>
    <w:rsid w:val="00041526"/>
    <w:rsid w:val="000427F7"/>
    <w:rsid w:val="00042B8B"/>
    <w:rsid w:val="00047C30"/>
    <w:rsid w:val="000550B3"/>
    <w:rsid w:val="00056AD0"/>
    <w:rsid w:val="00056BC4"/>
    <w:rsid w:val="00057010"/>
    <w:rsid w:val="0006019D"/>
    <w:rsid w:val="000608A5"/>
    <w:rsid w:val="00063E2A"/>
    <w:rsid w:val="0007062A"/>
    <w:rsid w:val="00074C41"/>
    <w:rsid w:val="0007539B"/>
    <w:rsid w:val="00075872"/>
    <w:rsid w:val="00081827"/>
    <w:rsid w:val="000824CB"/>
    <w:rsid w:val="00084492"/>
    <w:rsid w:val="00087E2C"/>
    <w:rsid w:val="00092B89"/>
    <w:rsid w:val="00095039"/>
    <w:rsid w:val="000956BF"/>
    <w:rsid w:val="00095E47"/>
    <w:rsid w:val="000976B0"/>
    <w:rsid w:val="000A6BF2"/>
    <w:rsid w:val="000B318A"/>
    <w:rsid w:val="000B41D2"/>
    <w:rsid w:val="000B5399"/>
    <w:rsid w:val="000C09A4"/>
    <w:rsid w:val="000C269D"/>
    <w:rsid w:val="000C29FD"/>
    <w:rsid w:val="000C6077"/>
    <w:rsid w:val="000C6EAA"/>
    <w:rsid w:val="000C7B6A"/>
    <w:rsid w:val="000C7D01"/>
    <w:rsid w:val="000D34E3"/>
    <w:rsid w:val="000D6125"/>
    <w:rsid w:val="000D6902"/>
    <w:rsid w:val="000D7589"/>
    <w:rsid w:val="000E15F8"/>
    <w:rsid w:val="000E1909"/>
    <w:rsid w:val="000E2873"/>
    <w:rsid w:val="000F0A81"/>
    <w:rsid w:val="000F617F"/>
    <w:rsid w:val="000F63E1"/>
    <w:rsid w:val="00100B5D"/>
    <w:rsid w:val="00100BD3"/>
    <w:rsid w:val="00102262"/>
    <w:rsid w:val="00103AE9"/>
    <w:rsid w:val="00106275"/>
    <w:rsid w:val="0010639E"/>
    <w:rsid w:val="00110632"/>
    <w:rsid w:val="00111281"/>
    <w:rsid w:val="00111E6A"/>
    <w:rsid w:val="00112AE2"/>
    <w:rsid w:val="00113A84"/>
    <w:rsid w:val="00115568"/>
    <w:rsid w:val="00116220"/>
    <w:rsid w:val="00120FFF"/>
    <w:rsid w:val="00130B10"/>
    <w:rsid w:val="00132A65"/>
    <w:rsid w:val="00132C5E"/>
    <w:rsid w:val="0013328A"/>
    <w:rsid w:val="00134455"/>
    <w:rsid w:val="00134598"/>
    <w:rsid w:val="00134AA9"/>
    <w:rsid w:val="00137D77"/>
    <w:rsid w:val="001410AE"/>
    <w:rsid w:val="00142A6E"/>
    <w:rsid w:val="00152947"/>
    <w:rsid w:val="00154F3A"/>
    <w:rsid w:val="0015706C"/>
    <w:rsid w:val="00157405"/>
    <w:rsid w:val="001609A4"/>
    <w:rsid w:val="00161B77"/>
    <w:rsid w:val="00171D3C"/>
    <w:rsid w:val="00172685"/>
    <w:rsid w:val="00173C5F"/>
    <w:rsid w:val="0017435A"/>
    <w:rsid w:val="00185365"/>
    <w:rsid w:val="001925A6"/>
    <w:rsid w:val="0019377F"/>
    <w:rsid w:val="0019456B"/>
    <w:rsid w:val="00195883"/>
    <w:rsid w:val="001A0A7F"/>
    <w:rsid w:val="001A2F6C"/>
    <w:rsid w:val="001A7229"/>
    <w:rsid w:val="001B13E0"/>
    <w:rsid w:val="001B2ABA"/>
    <w:rsid w:val="001B53A6"/>
    <w:rsid w:val="001C0AFA"/>
    <w:rsid w:val="001C4974"/>
    <w:rsid w:val="001C4E06"/>
    <w:rsid w:val="001C7215"/>
    <w:rsid w:val="001D1E91"/>
    <w:rsid w:val="001D3385"/>
    <w:rsid w:val="001D69CB"/>
    <w:rsid w:val="001E2E27"/>
    <w:rsid w:val="001E7089"/>
    <w:rsid w:val="001F1B08"/>
    <w:rsid w:val="001F5789"/>
    <w:rsid w:val="001F58EB"/>
    <w:rsid w:val="001F7978"/>
    <w:rsid w:val="001F7B06"/>
    <w:rsid w:val="001F7E81"/>
    <w:rsid w:val="001F7F3C"/>
    <w:rsid w:val="00200952"/>
    <w:rsid w:val="00205DAF"/>
    <w:rsid w:val="00207567"/>
    <w:rsid w:val="00211898"/>
    <w:rsid w:val="0021550B"/>
    <w:rsid w:val="00216085"/>
    <w:rsid w:val="00221236"/>
    <w:rsid w:val="00226DBF"/>
    <w:rsid w:val="00232043"/>
    <w:rsid w:val="00236E4D"/>
    <w:rsid w:val="00240060"/>
    <w:rsid w:val="00245424"/>
    <w:rsid w:val="00253305"/>
    <w:rsid w:val="00260802"/>
    <w:rsid w:val="00265824"/>
    <w:rsid w:val="002724B8"/>
    <w:rsid w:val="00272AB9"/>
    <w:rsid w:val="002739D2"/>
    <w:rsid w:val="00273DF6"/>
    <w:rsid w:val="00274567"/>
    <w:rsid w:val="00275C0B"/>
    <w:rsid w:val="00276F77"/>
    <w:rsid w:val="0027732F"/>
    <w:rsid w:val="002811A4"/>
    <w:rsid w:val="00282105"/>
    <w:rsid w:val="002849EF"/>
    <w:rsid w:val="002866B2"/>
    <w:rsid w:val="002873CA"/>
    <w:rsid w:val="002A1B6D"/>
    <w:rsid w:val="002A3CEB"/>
    <w:rsid w:val="002A4548"/>
    <w:rsid w:val="002A4CEB"/>
    <w:rsid w:val="002A6EE4"/>
    <w:rsid w:val="002B0486"/>
    <w:rsid w:val="002B0D31"/>
    <w:rsid w:val="002B39CB"/>
    <w:rsid w:val="002B4E99"/>
    <w:rsid w:val="002B53EF"/>
    <w:rsid w:val="002C2F50"/>
    <w:rsid w:val="002C600A"/>
    <w:rsid w:val="002D4E7F"/>
    <w:rsid w:val="002D7ABC"/>
    <w:rsid w:val="002E0DCA"/>
    <w:rsid w:val="002E111D"/>
    <w:rsid w:val="002E4AD8"/>
    <w:rsid w:val="002F11A6"/>
    <w:rsid w:val="002F4399"/>
    <w:rsid w:val="002F4DAF"/>
    <w:rsid w:val="002F5940"/>
    <w:rsid w:val="003023A4"/>
    <w:rsid w:val="00302DDD"/>
    <w:rsid w:val="0030439A"/>
    <w:rsid w:val="003102F7"/>
    <w:rsid w:val="00320214"/>
    <w:rsid w:val="003214EE"/>
    <w:rsid w:val="00323424"/>
    <w:rsid w:val="00326374"/>
    <w:rsid w:val="0032701C"/>
    <w:rsid w:val="003303B4"/>
    <w:rsid w:val="0033182B"/>
    <w:rsid w:val="003324B5"/>
    <w:rsid w:val="003357BF"/>
    <w:rsid w:val="00344BC8"/>
    <w:rsid w:val="003455E4"/>
    <w:rsid w:val="00346714"/>
    <w:rsid w:val="003474BE"/>
    <w:rsid w:val="00347C4B"/>
    <w:rsid w:val="003502F5"/>
    <w:rsid w:val="0035375B"/>
    <w:rsid w:val="00353761"/>
    <w:rsid w:val="00353ABA"/>
    <w:rsid w:val="0035442F"/>
    <w:rsid w:val="00356278"/>
    <w:rsid w:val="00356809"/>
    <w:rsid w:val="00356D4E"/>
    <w:rsid w:val="003611FE"/>
    <w:rsid w:val="003624FC"/>
    <w:rsid w:val="00362EFA"/>
    <w:rsid w:val="00363FDB"/>
    <w:rsid w:val="003708BF"/>
    <w:rsid w:val="0037098D"/>
    <w:rsid w:val="0038218D"/>
    <w:rsid w:val="003830AB"/>
    <w:rsid w:val="00385413"/>
    <w:rsid w:val="00385A56"/>
    <w:rsid w:val="00387715"/>
    <w:rsid w:val="00390896"/>
    <w:rsid w:val="0039263F"/>
    <w:rsid w:val="003A281F"/>
    <w:rsid w:val="003A6BB5"/>
    <w:rsid w:val="003A6E7D"/>
    <w:rsid w:val="003A7FC7"/>
    <w:rsid w:val="003B0212"/>
    <w:rsid w:val="003B1378"/>
    <w:rsid w:val="003B4A88"/>
    <w:rsid w:val="003B6F72"/>
    <w:rsid w:val="003C16A3"/>
    <w:rsid w:val="003C6934"/>
    <w:rsid w:val="003C6C72"/>
    <w:rsid w:val="003C7800"/>
    <w:rsid w:val="003D4252"/>
    <w:rsid w:val="003D4726"/>
    <w:rsid w:val="003D48C8"/>
    <w:rsid w:val="003D77F6"/>
    <w:rsid w:val="003E1F64"/>
    <w:rsid w:val="003E2169"/>
    <w:rsid w:val="003E2FDF"/>
    <w:rsid w:val="003E6A3E"/>
    <w:rsid w:val="003F0A5B"/>
    <w:rsid w:val="003F18C8"/>
    <w:rsid w:val="003F2A01"/>
    <w:rsid w:val="003F7F14"/>
    <w:rsid w:val="004006D1"/>
    <w:rsid w:val="00401B9A"/>
    <w:rsid w:val="0040305D"/>
    <w:rsid w:val="0040336C"/>
    <w:rsid w:val="00403AEC"/>
    <w:rsid w:val="00404A55"/>
    <w:rsid w:val="00405147"/>
    <w:rsid w:val="0040552D"/>
    <w:rsid w:val="00407C14"/>
    <w:rsid w:val="004105EF"/>
    <w:rsid w:val="00412F47"/>
    <w:rsid w:val="00417293"/>
    <w:rsid w:val="00420AF2"/>
    <w:rsid w:val="00421696"/>
    <w:rsid w:val="00425A0F"/>
    <w:rsid w:val="004271F9"/>
    <w:rsid w:val="00427FE6"/>
    <w:rsid w:val="00432733"/>
    <w:rsid w:val="00435A98"/>
    <w:rsid w:val="004368A4"/>
    <w:rsid w:val="004409C2"/>
    <w:rsid w:val="00441B46"/>
    <w:rsid w:val="00444363"/>
    <w:rsid w:val="004448A9"/>
    <w:rsid w:val="00445E1E"/>
    <w:rsid w:val="00446189"/>
    <w:rsid w:val="00446934"/>
    <w:rsid w:val="004503B1"/>
    <w:rsid w:val="00450624"/>
    <w:rsid w:val="00451739"/>
    <w:rsid w:val="0045621F"/>
    <w:rsid w:val="00457920"/>
    <w:rsid w:val="00457BF5"/>
    <w:rsid w:val="00460173"/>
    <w:rsid w:val="00461C42"/>
    <w:rsid w:val="00462BE2"/>
    <w:rsid w:val="00463383"/>
    <w:rsid w:val="00463FE5"/>
    <w:rsid w:val="004704FB"/>
    <w:rsid w:val="00471866"/>
    <w:rsid w:val="0047284D"/>
    <w:rsid w:val="00472864"/>
    <w:rsid w:val="00473381"/>
    <w:rsid w:val="0048159D"/>
    <w:rsid w:val="00484676"/>
    <w:rsid w:val="004903D1"/>
    <w:rsid w:val="004910CB"/>
    <w:rsid w:val="00496FF4"/>
    <w:rsid w:val="004A0726"/>
    <w:rsid w:val="004A596B"/>
    <w:rsid w:val="004B3D25"/>
    <w:rsid w:val="004B42F6"/>
    <w:rsid w:val="004B529E"/>
    <w:rsid w:val="004C183F"/>
    <w:rsid w:val="004C69C9"/>
    <w:rsid w:val="004C7A70"/>
    <w:rsid w:val="004D121A"/>
    <w:rsid w:val="004D18E8"/>
    <w:rsid w:val="004D3713"/>
    <w:rsid w:val="004D40C4"/>
    <w:rsid w:val="004D4FCF"/>
    <w:rsid w:val="004D6BE2"/>
    <w:rsid w:val="004E0019"/>
    <w:rsid w:val="004E145B"/>
    <w:rsid w:val="004E2A13"/>
    <w:rsid w:val="004E55A5"/>
    <w:rsid w:val="004F0068"/>
    <w:rsid w:val="004F276B"/>
    <w:rsid w:val="004F5A39"/>
    <w:rsid w:val="004F631E"/>
    <w:rsid w:val="004F6EC5"/>
    <w:rsid w:val="005001D2"/>
    <w:rsid w:val="005033D4"/>
    <w:rsid w:val="0050345D"/>
    <w:rsid w:val="00505C40"/>
    <w:rsid w:val="005108CF"/>
    <w:rsid w:val="005133F6"/>
    <w:rsid w:val="005149A2"/>
    <w:rsid w:val="00517E23"/>
    <w:rsid w:val="00517E9A"/>
    <w:rsid w:val="00517F17"/>
    <w:rsid w:val="00520D13"/>
    <w:rsid w:val="00522A4A"/>
    <w:rsid w:val="0052683A"/>
    <w:rsid w:val="00526A4D"/>
    <w:rsid w:val="005302A0"/>
    <w:rsid w:val="0053230A"/>
    <w:rsid w:val="00533E88"/>
    <w:rsid w:val="0053415E"/>
    <w:rsid w:val="00534FA4"/>
    <w:rsid w:val="0053596B"/>
    <w:rsid w:val="0054502A"/>
    <w:rsid w:val="00550694"/>
    <w:rsid w:val="00552011"/>
    <w:rsid w:val="00554C4B"/>
    <w:rsid w:val="00556A4F"/>
    <w:rsid w:val="00561B5A"/>
    <w:rsid w:val="00562E16"/>
    <w:rsid w:val="00563F32"/>
    <w:rsid w:val="00565276"/>
    <w:rsid w:val="0056751B"/>
    <w:rsid w:val="0057313B"/>
    <w:rsid w:val="00574DE6"/>
    <w:rsid w:val="00575BFF"/>
    <w:rsid w:val="00576F25"/>
    <w:rsid w:val="005776A0"/>
    <w:rsid w:val="00583C79"/>
    <w:rsid w:val="00587D57"/>
    <w:rsid w:val="0059438C"/>
    <w:rsid w:val="005A16D1"/>
    <w:rsid w:val="005A4585"/>
    <w:rsid w:val="005B5198"/>
    <w:rsid w:val="005B644C"/>
    <w:rsid w:val="005C02EF"/>
    <w:rsid w:val="005C1357"/>
    <w:rsid w:val="005C325C"/>
    <w:rsid w:val="005C5153"/>
    <w:rsid w:val="005C714E"/>
    <w:rsid w:val="005C746F"/>
    <w:rsid w:val="005C7E08"/>
    <w:rsid w:val="005D3E03"/>
    <w:rsid w:val="005D4A91"/>
    <w:rsid w:val="005D53FC"/>
    <w:rsid w:val="005E052C"/>
    <w:rsid w:val="005E0CE4"/>
    <w:rsid w:val="005E252A"/>
    <w:rsid w:val="005E2D76"/>
    <w:rsid w:val="005E3EF6"/>
    <w:rsid w:val="005E3F2F"/>
    <w:rsid w:val="005E57C6"/>
    <w:rsid w:val="005E7FE0"/>
    <w:rsid w:val="005F4DB2"/>
    <w:rsid w:val="005F61A2"/>
    <w:rsid w:val="005F61B6"/>
    <w:rsid w:val="005F7D58"/>
    <w:rsid w:val="006011D3"/>
    <w:rsid w:val="00602D5E"/>
    <w:rsid w:val="006055E7"/>
    <w:rsid w:val="006072BE"/>
    <w:rsid w:val="006154CF"/>
    <w:rsid w:val="00616832"/>
    <w:rsid w:val="00621D15"/>
    <w:rsid w:val="00627C04"/>
    <w:rsid w:val="0063137D"/>
    <w:rsid w:val="0063688B"/>
    <w:rsid w:val="00637989"/>
    <w:rsid w:val="00641528"/>
    <w:rsid w:val="00641A44"/>
    <w:rsid w:val="00643664"/>
    <w:rsid w:val="0065003C"/>
    <w:rsid w:val="0065237C"/>
    <w:rsid w:val="006566B1"/>
    <w:rsid w:val="0065696F"/>
    <w:rsid w:val="006636F5"/>
    <w:rsid w:val="00667ADA"/>
    <w:rsid w:val="006713B0"/>
    <w:rsid w:val="0067162E"/>
    <w:rsid w:val="00672A4C"/>
    <w:rsid w:val="006731DA"/>
    <w:rsid w:val="00676E8B"/>
    <w:rsid w:val="00677419"/>
    <w:rsid w:val="00677B99"/>
    <w:rsid w:val="00682E9C"/>
    <w:rsid w:val="00684942"/>
    <w:rsid w:val="00684D59"/>
    <w:rsid w:val="006968C0"/>
    <w:rsid w:val="00696BE4"/>
    <w:rsid w:val="00697417"/>
    <w:rsid w:val="006A4E6B"/>
    <w:rsid w:val="006A51B6"/>
    <w:rsid w:val="006A65DE"/>
    <w:rsid w:val="006B29EB"/>
    <w:rsid w:val="006B6840"/>
    <w:rsid w:val="006C30E3"/>
    <w:rsid w:val="006C5E25"/>
    <w:rsid w:val="006C6E49"/>
    <w:rsid w:val="006C7EDA"/>
    <w:rsid w:val="006D09F2"/>
    <w:rsid w:val="006D166F"/>
    <w:rsid w:val="006D2724"/>
    <w:rsid w:val="006E3B90"/>
    <w:rsid w:val="006E3D41"/>
    <w:rsid w:val="006E42F0"/>
    <w:rsid w:val="006E4911"/>
    <w:rsid w:val="006E4D5C"/>
    <w:rsid w:val="006E7518"/>
    <w:rsid w:val="006F097D"/>
    <w:rsid w:val="006F1D58"/>
    <w:rsid w:val="006F25F5"/>
    <w:rsid w:val="006F43F7"/>
    <w:rsid w:val="006F5924"/>
    <w:rsid w:val="006F5B51"/>
    <w:rsid w:val="00701608"/>
    <w:rsid w:val="007019D8"/>
    <w:rsid w:val="00705C03"/>
    <w:rsid w:val="007078E3"/>
    <w:rsid w:val="007121AF"/>
    <w:rsid w:val="0071388E"/>
    <w:rsid w:val="00713C8E"/>
    <w:rsid w:val="00714689"/>
    <w:rsid w:val="00715145"/>
    <w:rsid w:val="00715E96"/>
    <w:rsid w:val="007203EA"/>
    <w:rsid w:val="0072262A"/>
    <w:rsid w:val="00723E2F"/>
    <w:rsid w:val="007258CD"/>
    <w:rsid w:val="00730283"/>
    <w:rsid w:val="0073415C"/>
    <w:rsid w:val="00735810"/>
    <w:rsid w:val="00740503"/>
    <w:rsid w:val="00745EF0"/>
    <w:rsid w:val="00747CD1"/>
    <w:rsid w:val="00750DBA"/>
    <w:rsid w:val="007528F5"/>
    <w:rsid w:val="00755003"/>
    <w:rsid w:val="007624AB"/>
    <w:rsid w:val="00763F5F"/>
    <w:rsid w:val="00764E0B"/>
    <w:rsid w:val="00765790"/>
    <w:rsid w:val="00765F68"/>
    <w:rsid w:val="00773D1F"/>
    <w:rsid w:val="00776A29"/>
    <w:rsid w:val="00776A8F"/>
    <w:rsid w:val="00776DE5"/>
    <w:rsid w:val="00780205"/>
    <w:rsid w:val="007816F7"/>
    <w:rsid w:val="00794BAA"/>
    <w:rsid w:val="00797206"/>
    <w:rsid w:val="0079768E"/>
    <w:rsid w:val="00797CF0"/>
    <w:rsid w:val="00797EC7"/>
    <w:rsid w:val="007A0C21"/>
    <w:rsid w:val="007A12A6"/>
    <w:rsid w:val="007B4702"/>
    <w:rsid w:val="007C2954"/>
    <w:rsid w:val="007D0775"/>
    <w:rsid w:val="007D11C5"/>
    <w:rsid w:val="007D1A3A"/>
    <w:rsid w:val="007D1AF8"/>
    <w:rsid w:val="007D2917"/>
    <w:rsid w:val="007D35D2"/>
    <w:rsid w:val="007E0433"/>
    <w:rsid w:val="007E15E3"/>
    <w:rsid w:val="007E658F"/>
    <w:rsid w:val="007F08CC"/>
    <w:rsid w:val="00800471"/>
    <w:rsid w:val="0080167B"/>
    <w:rsid w:val="00803959"/>
    <w:rsid w:val="00803A60"/>
    <w:rsid w:val="00805107"/>
    <w:rsid w:val="008124E1"/>
    <w:rsid w:val="00812D3A"/>
    <w:rsid w:val="00815C49"/>
    <w:rsid w:val="0081778F"/>
    <w:rsid w:val="008226AF"/>
    <w:rsid w:val="0082542B"/>
    <w:rsid w:val="00826EDD"/>
    <w:rsid w:val="00827E06"/>
    <w:rsid w:val="0083148B"/>
    <w:rsid w:val="0083195B"/>
    <w:rsid w:val="00831F34"/>
    <w:rsid w:val="008329D8"/>
    <w:rsid w:val="00836DC9"/>
    <w:rsid w:val="008372AD"/>
    <w:rsid w:val="00840A89"/>
    <w:rsid w:val="00847CF9"/>
    <w:rsid w:val="008521E7"/>
    <w:rsid w:val="00853338"/>
    <w:rsid w:val="00853BD3"/>
    <w:rsid w:val="008546DC"/>
    <w:rsid w:val="008553EF"/>
    <w:rsid w:val="00855DFB"/>
    <w:rsid w:val="008648DA"/>
    <w:rsid w:val="0086542C"/>
    <w:rsid w:val="0087115A"/>
    <w:rsid w:val="0087270D"/>
    <w:rsid w:val="00880C15"/>
    <w:rsid w:val="00882990"/>
    <w:rsid w:val="00882E09"/>
    <w:rsid w:val="00890756"/>
    <w:rsid w:val="00890FA4"/>
    <w:rsid w:val="00892DCF"/>
    <w:rsid w:val="00894C82"/>
    <w:rsid w:val="008A635E"/>
    <w:rsid w:val="008A699F"/>
    <w:rsid w:val="008B616A"/>
    <w:rsid w:val="008B62C1"/>
    <w:rsid w:val="008B6DD5"/>
    <w:rsid w:val="008C2401"/>
    <w:rsid w:val="008D2A02"/>
    <w:rsid w:val="008D3D22"/>
    <w:rsid w:val="008D3D86"/>
    <w:rsid w:val="008D7752"/>
    <w:rsid w:val="008E35ED"/>
    <w:rsid w:val="008E39EB"/>
    <w:rsid w:val="008F01C9"/>
    <w:rsid w:val="008F087A"/>
    <w:rsid w:val="008F11D9"/>
    <w:rsid w:val="008F4993"/>
    <w:rsid w:val="008F4D42"/>
    <w:rsid w:val="008F65C4"/>
    <w:rsid w:val="008F78E3"/>
    <w:rsid w:val="00904769"/>
    <w:rsid w:val="00904784"/>
    <w:rsid w:val="00905F91"/>
    <w:rsid w:val="009066BD"/>
    <w:rsid w:val="00907765"/>
    <w:rsid w:val="00911A9C"/>
    <w:rsid w:val="00912DED"/>
    <w:rsid w:val="0091727C"/>
    <w:rsid w:val="00920C12"/>
    <w:rsid w:val="00921199"/>
    <w:rsid w:val="009218CE"/>
    <w:rsid w:val="009225F0"/>
    <w:rsid w:val="009237FC"/>
    <w:rsid w:val="00924246"/>
    <w:rsid w:val="0092620A"/>
    <w:rsid w:val="009308F8"/>
    <w:rsid w:val="00930EB5"/>
    <w:rsid w:val="00930ED5"/>
    <w:rsid w:val="00931CC4"/>
    <w:rsid w:val="00934B3A"/>
    <w:rsid w:val="00934D26"/>
    <w:rsid w:val="00936202"/>
    <w:rsid w:val="00936322"/>
    <w:rsid w:val="00936F10"/>
    <w:rsid w:val="00940644"/>
    <w:rsid w:val="009426EF"/>
    <w:rsid w:val="0094328E"/>
    <w:rsid w:val="00945C3F"/>
    <w:rsid w:val="00945D35"/>
    <w:rsid w:val="00951164"/>
    <w:rsid w:val="009549D7"/>
    <w:rsid w:val="00954F19"/>
    <w:rsid w:val="00955071"/>
    <w:rsid w:val="00956B1E"/>
    <w:rsid w:val="009620C0"/>
    <w:rsid w:val="009666B3"/>
    <w:rsid w:val="0097335B"/>
    <w:rsid w:val="00974373"/>
    <w:rsid w:val="00976D70"/>
    <w:rsid w:val="0097702B"/>
    <w:rsid w:val="00983F8B"/>
    <w:rsid w:val="0098402A"/>
    <w:rsid w:val="009843A3"/>
    <w:rsid w:val="0098520E"/>
    <w:rsid w:val="009903C4"/>
    <w:rsid w:val="0099186D"/>
    <w:rsid w:val="009966E2"/>
    <w:rsid w:val="009A0328"/>
    <w:rsid w:val="009A2672"/>
    <w:rsid w:val="009A2D8D"/>
    <w:rsid w:val="009A3F0B"/>
    <w:rsid w:val="009B23AC"/>
    <w:rsid w:val="009B36A2"/>
    <w:rsid w:val="009B518D"/>
    <w:rsid w:val="009B5BDE"/>
    <w:rsid w:val="009B6C30"/>
    <w:rsid w:val="009B7E33"/>
    <w:rsid w:val="009C0F15"/>
    <w:rsid w:val="009C2CC9"/>
    <w:rsid w:val="009C30A1"/>
    <w:rsid w:val="009C3F05"/>
    <w:rsid w:val="009D0AEB"/>
    <w:rsid w:val="009D0D31"/>
    <w:rsid w:val="009E0044"/>
    <w:rsid w:val="009E0E54"/>
    <w:rsid w:val="009E2C4D"/>
    <w:rsid w:val="009E586D"/>
    <w:rsid w:val="009F13EC"/>
    <w:rsid w:val="009F3C92"/>
    <w:rsid w:val="009F527A"/>
    <w:rsid w:val="009F5B32"/>
    <w:rsid w:val="009F6642"/>
    <w:rsid w:val="009F6654"/>
    <w:rsid w:val="00A068C4"/>
    <w:rsid w:val="00A070AC"/>
    <w:rsid w:val="00A12522"/>
    <w:rsid w:val="00A13A2C"/>
    <w:rsid w:val="00A16D16"/>
    <w:rsid w:val="00A17697"/>
    <w:rsid w:val="00A21EB9"/>
    <w:rsid w:val="00A22E91"/>
    <w:rsid w:val="00A242BD"/>
    <w:rsid w:val="00A247A6"/>
    <w:rsid w:val="00A30AB9"/>
    <w:rsid w:val="00A318F4"/>
    <w:rsid w:val="00A31E89"/>
    <w:rsid w:val="00A33CB1"/>
    <w:rsid w:val="00A33EAE"/>
    <w:rsid w:val="00A4044E"/>
    <w:rsid w:val="00A41EBF"/>
    <w:rsid w:val="00A4259B"/>
    <w:rsid w:val="00A436B6"/>
    <w:rsid w:val="00A45750"/>
    <w:rsid w:val="00A45CD8"/>
    <w:rsid w:val="00A46C61"/>
    <w:rsid w:val="00A47AD8"/>
    <w:rsid w:val="00A47C20"/>
    <w:rsid w:val="00A50A59"/>
    <w:rsid w:val="00A55349"/>
    <w:rsid w:val="00A56EF4"/>
    <w:rsid w:val="00A66CF2"/>
    <w:rsid w:val="00A70A66"/>
    <w:rsid w:val="00A71829"/>
    <w:rsid w:val="00A7796E"/>
    <w:rsid w:val="00A80E46"/>
    <w:rsid w:val="00A82FC3"/>
    <w:rsid w:val="00A85BB4"/>
    <w:rsid w:val="00AA0FAF"/>
    <w:rsid w:val="00AA4534"/>
    <w:rsid w:val="00AA5ED3"/>
    <w:rsid w:val="00AA650C"/>
    <w:rsid w:val="00AA713A"/>
    <w:rsid w:val="00AC0686"/>
    <w:rsid w:val="00AC18CD"/>
    <w:rsid w:val="00AC3705"/>
    <w:rsid w:val="00AC52B0"/>
    <w:rsid w:val="00AD24AD"/>
    <w:rsid w:val="00AD6530"/>
    <w:rsid w:val="00AD74CF"/>
    <w:rsid w:val="00AE06BF"/>
    <w:rsid w:val="00AE2C1D"/>
    <w:rsid w:val="00AE7B3D"/>
    <w:rsid w:val="00AF05B2"/>
    <w:rsid w:val="00AF2677"/>
    <w:rsid w:val="00AF3F44"/>
    <w:rsid w:val="00AF4040"/>
    <w:rsid w:val="00AF5369"/>
    <w:rsid w:val="00AF5489"/>
    <w:rsid w:val="00AF590E"/>
    <w:rsid w:val="00AF5C2C"/>
    <w:rsid w:val="00B00A98"/>
    <w:rsid w:val="00B0132E"/>
    <w:rsid w:val="00B03718"/>
    <w:rsid w:val="00B0566C"/>
    <w:rsid w:val="00B10795"/>
    <w:rsid w:val="00B132EF"/>
    <w:rsid w:val="00B13476"/>
    <w:rsid w:val="00B1463F"/>
    <w:rsid w:val="00B161E7"/>
    <w:rsid w:val="00B16A09"/>
    <w:rsid w:val="00B20FCC"/>
    <w:rsid w:val="00B21959"/>
    <w:rsid w:val="00B21F17"/>
    <w:rsid w:val="00B22EC3"/>
    <w:rsid w:val="00B24380"/>
    <w:rsid w:val="00B272CC"/>
    <w:rsid w:val="00B3264E"/>
    <w:rsid w:val="00B37350"/>
    <w:rsid w:val="00B4045C"/>
    <w:rsid w:val="00B40585"/>
    <w:rsid w:val="00B40D17"/>
    <w:rsid w:val="00B45BB1"/>
    <w:rsid w:val="00B47803"/>
    <w:rsid w:val="00B512DA"/>
    <w:rsid w:val="00B51BE5"/>
    <w:rsid w:val="00B532AB"/>
    <w:rsid w:val="00B53FE9"/>
    <w:rsid w:val="00B57B53"/>
    <w:rsid w:val="00B57DD0"/>
    <w:rsid w:val="00B638BE"/>
    <w:rsid w:val="00B64C7D"/>
    <w:rsid w:val="00B674A9"/>
    <w:rsid w:val="00B73558"/>
    <w:rsid w:val="00B738D8"/>
    <w:rsid w:val="00B73CA6"/>
    <w:rsid w:val="00B75E8D"/>
    <w:rsid w:val="00B75F03"/>
    <w:rsid w:val="00B76822"/>
    <w:rsid w:val="00B80D59"/>
    <w:rsid w:val="00B81805"/>
    <w:rsid w:val="00B83479"/>
    <w:rsid w:val="00B834F6"/>
    <w:rsid w:val="00B858E1"/>
    <w:rsid w:val="00B86844"/>
    <w:rsid w:val="00B86C8F"/>
    <w:rsid w:val="00B913CE"/>
    <w:rsid w:val="00B957BC"/>
    <w:rsid w:val="00B966E9"/>
    <w:rsid w:val="00BA0C4F"/>
    <w:rsid w:val="00BA2DD5"/>
    <w:rsid w:val="00BA42AB"/>
    <w:rsid w:val="00BB217B"/>
    <w:rsid w:val="00BB2872"/>
    <w:rsid w:val="00BB2E3D"/>
    <w:rsid w:val="00BB4761"/>
    <w:rsid w:val="00BB7072"/>
    <w:rsid w:val="00BC53A7"/>
    <w:rsid w:val="00BD31EE"/>
    <w:rsid w:val="00BD3246"/>
    <w:rsid w:val="00BD4652"/>
    <w:rsid w:val="00BD4F84"/>
    <w:rsid w:val="00BD50FE"/>
    <w:rsid w:val="00BE30DC"/>
    <w:rsid w:val="00BF377A"/>
    <w:rsid w:val="00C02DE3"/>
    <w:rsid w:val="00C0469B"/>
    <w:rsid w:val="00C05B1D"/>
    <w:rsid w:val="00C07C5A"/>
    <w:rsid w:val="00C10DF5"/>
    <w:rsid w:val="00C11466"/>
    <w:rsid w:val="00C1475B"/>
    <w:rsid w:val="00C14F71"/>
    <w:rsid w:val="00C1714E"/>
    <w:rsid w:val="00C22340"/>
    <w:rsid w:val="00C2316D"/>
    <w:rsid w:val="00C23D1E"/>
    <w:rsid w:val="00C25423"/>
    <w:rsid w:val="00C263FD"/>
    <w:rsid w:val="00C30C0F"/>
    <w:rsid w:val="00C31780"/>
    <w:rsid w:val="00C32745"/>
    <w:rsid w:val="00C3403D"/>
    <w:rsid w:val="00C40158"/>
    <w:rsid w:val="00C415D6"/>
    <w:rsid w:val="00C42187"/>
    <w:rsid w:val="00C43A62"/>
    <w:rsid w:val="00C5105B"/>
    <w:rsid w:val="00C51F6B"/>
    <w:rsid w:val="00C53C1D"/>
    <w:rsid w:val="00C553A9"/>
    <w:rsid w:val="00C57785"/>
    <w:rsid w:val="00C85234"/>
    <w:rsid w:val="00C86AC8"/>
    <w:rsid w:val="00C9166A"/>
    <w:rsid w:val="00C93A8B"/>
    <w:rsid w:val="00C95261"/>
    <w:rsid w:val="00C9527F"/>
    <w:rsid w:val="00CA0A54"/>
    <w:rsid w:val="00CA2F4B"/>
    <w:rsid w:val="00CA40C0"/>
    <w:rsid w:val="00CC58B2"/>
    <w:rsid w:val="00CD0206"/>
    <w:rsid w:val="00CD0473"/>
    <w:rsid w:val="00CD057C"/>
    <w:rsid w:val="00CD1401"/>
    <w:rsid w:val="00CD30FA"/>
    <w:rsid w:val="00CD4F0A"/>
    <w:rsid w:val="00CD5C41"/>
    <w:rsid w:val="00CE1A40"/>
    <w:rsid w:val="00CE3620"/>
    <w:rsid w:val="00CF039D"/>
    <w:rsid w:val="00CF32A4"/>
    <w:rsid w:val="00CF4952"/>
    <w:rsid w:val="00CF7E99"/>
    <w:rsid w:val="00D040CB"/>
    <w:rsid w:val="00D047B5"/>
    <w:rsid w:val="00D05E95"/>
    <w:rsid w:val="00D10D56"/>
    <w:rsid w:val="00D11D91"/>
    <w:rsid w:val="00D1328F"/>
    <w:rsid w:val="00D209AB"/>
    <w:rsid w:val="00D22532"/>
    <w:rsid w:val="00D23554"/>
    <w:rsid w:val="00D2477B"/>
    <w:rsid w:val="00D334D6"/>
    <w:rsid w:val="00D36D27"/>
    <w:rsid w:val="00D46394"/>
    <w:rsid w:val="00D466DB"/>
    <w:rsid w:val="00D467F0"/>
    <w:rsid w:val="00D47A24"/>
    <w:rsid w:val="00D50A4E"/>
    <w:rsid w:val="00D51889"/>
    <w:rsid w:val="00D52293"/>
    <w:rsid w:val="00D56198"/>
    <w:rsid w:val="00D56FAF"/>
    <w:rsid w:val="00D60B65"/>
    <w:rsid w:val="00D626AC"/>
    <w:rsid w:val="00D67343"/>
    <w:rsid w:val="00D70267"/>
    <w:rsid w:val="00D71709"/>
    <w:rsid w:val="00D7317B"/>
    <w:rsid w:val="00D73211"/>
    <w:rsid w:val="00D840ED"/>
    <w:rsid w:val="00D85E5C"/>
    <w:rsid w:val="00D860C2"/>
    <w:rsid w:val="00D903F3"/>
    <w:rsid w:val="00D91394"/>
    <w:rsid w:val="00D91980"/>
    <w:rsid w:val="00D93AFA"/>
    <w:rsid w:val="00D94EDF"/>
    <w:rsid w:val="00D95A55"/>
    <w:rsid w:val="00D966A8"/>
    <w:rsid w:val="00D97B05"/>
    <w:rsid w:val="00D97BEC"/>
    <w:rsid w:val="00D97C73"/>
    <w:rsid w:val="00DA12ED"/>
    <w:rsid w:val="00DA13CA"/>
    <w:rsid w:val="00DA22C1"/>
    <w:rsid w:val="00DA4B0E"/>
    <w:rsid w:val="00DA4C6E"/>
    <w:rsid w:val="00DA617B"/>
    <w:rsid w:val="00DA6590"/>
    <w:rsid w:val="00DA6C29"/>
    <w:rsid w:val="00DB406D"/>
    <w:rsid w:val="00DB49A6"/>
    <w:rsid w:val="00DB5A39"/>
    <w:rsid w:val="00DB5A4E"/>
    <w:rsid w:val="00DC0804"/>
    <w:rsid w:val="00DC08AC"/>
    <w:rsid w:val="00DC21B9"/>
    <w:rsid w:val="00DC2833"/>
    <w:rsid w:val="00DC2C83"/>
    <w:rsid w:val="00DC560F"/>
    <w:rsid w:val="00DC576A"/>
    <w:rsid w:val="00DC721C"/>
    <w:rsid w:val="00DD7B14"/>
    <w:rsid w:val="00DD7F55"/>
    <w:rsid w:val="00DE0DAE"/>
    <w:rsid w:val="00DE0EEC"/>
    <w:rsid w:val="00DE478A"/>
    <w:rsid w:val="00DE5BA2"/>
    <w:rsid w:val="00DE5FAD"/>
    <w:rsid w:val="00DE7D42"/>
    <w:rsid w:val="00DF097F"/>
    <w:rsid w:val="00DF0D70"/>
    <w:rsid w:val="00DF1C1D"/>
    <w:rsid w:val="00DF1C5D"/>
    <w:rsid w:val="00DF250F"/>
    <w:rsid w:val="00DF4ACA"/>
    <w:rsid w:val="00DF795E"/>
    <w:rsid w:val="00E0116E"/>
    <w:rsid w:val="00E032FA"/>
    <w:rsid w:val="00E042DF"/>
    <w:rsid w:val="00E0469C"/>
    <w:rsid w:val="00E07998"/>
    <w:rsid w:val="00E11378"/>
    <w:rsid w:val="00E1199F"/>
    <w:rsid w:val="00E2175E"/>
    <w:rsid w:val="00E30A49"/>
    <w:rsid w:val="00E34319"/>
    <w:rsid w:val="00E343E1"/>
    <w:rsid w:val="00E34FD3"/>
    <w:rsid w:val="00E37DF7"/>
    <w:rsid w:val="00E41787"/>
    <w:rsid w:val="00E42707"/>
    <w:rsid w:val="00E4532B"/>
    <w:rsid w:val="00E472D3"/>
    <w:rsid w:val="00E50376"/>
    <w:rsid w:val="00E53B30"/>
    <w:rsid w:val="00E53D60"/>
    <w:rsid w:val="00E60998"/>
    <w:rsid w:val="00E62A80"/>
    <w:rsid w:val="00E653ED"/>
    <w:rsid w:val="00E66431"/>
    <w:rsid w:val="00E701A6"/>
    <w:rsid w:val="00E70A9C"/>
    <w:rsid w:val="00E74096"/>
    <w:rsid w:val="00E77434"/>
    <w:rsid w:val="00E77441"/>
    <w:rsid w:val="00E776D0"/>
    <w:rsid w:val="00E81139"/>
    <w:rsid w:val="00E81A08"/>
    <w:rsid w:val="00E84F77"/>
    <w:rsid w:val="00E8722C"/>
    <w:rsid w:val="00E911D3"/>
    <w:rsid w:val="00E91CE4"/>
    <w:rsid w:val="00E93BDA"/>
    <w:rsid w:val="00E946FC"/>
    <w:rsid w:val="00EA1C1E"/>
    <w:rsid w:val="00EA532D"/>
    <w:rsid w:val="00EA6D5A"/>
    <w:rsid w:val="00EB1C65"/>
    <w:rsid w:val="00EC0FEE"/>
    <w:rsid w:val="00EC126B"/>
    <w:rsid w:val="00EC288D"/>
    <w:rsid w:val="00EC6AB5"/>
    <w:rsid w:val="00ED23A7"/>
    <w:rsid w:val="00ED4A64"/>
    <w:rsid w:val="00ED5208"/>
    <w:rsid w:val="00ED5BF4"/>
    <w:rsid w:val="00ED6208"/>
    <w:rsid w:val="00ED6734"/>
    <w:rsid w:val="00ED78D9"/>
    <w:rsid w:val="00EE11E1"/>
    <w:rsid w:val="00EE42AB"/>
    <w:rsid w:val="00F00C0D"/>
    <w:rsid w:val="00F0634F"/>
    <w:rsid w:val="00F11425"/>
    <w:rsid w:val="00F1320F"/>
    <w:rsid w:val="00F13228"/>
    <w:rsid w:val="00F13E10"/>
    <w:rsid w:val="00F1687C"/>
    <w:rsid w:val="00F2110D"/>
    <w:rsid w:val="00F21EA0"/>
    <w:rsid w:val="00F27095"/>
    <w:rsid w:val="00F32BD5"/>
    <w:rsid w:val="00F35048"/>
    <w:rsid w:val="00F36ABC"/>
    <w:rsid w:val="00F402AE"/>
    <w:rsid w:val="00F41C42"/>
    <w:rsid w:val="00F420A8"/>
    <w:rsid w:val="00F46CAC"/>
    <w:rsid w:val="00F47A80"/>
    <w:rsid w:val="00F47AAB"/>
    <w:rsid w:val="00F47C22"/>
    <w:rsid w:val="00F52234"/>
    <w:rsid w:val="00F54186"/>
    <w:rsid w:val="00F5601D"/>
    <w:rsid w:val="00F56436"/>
    <w:rsid w:val="00F6053A"/>
    <w:rsid w:val="00F61020"/>
    <w:rsid w:val="00F618E9"/>
    <w:rsid w:val="00F62381"/>
    <w:rsid w:val="00F6517F"/>
    <w:rsid w:val="00F65563"/>
    <w:rsid w:val="00F7159C"/>
    <w:rsid w:val="00F72EE5"/>
    <w:rsid w:val="00F73783"/>
    <w:rsid w:val="00F877EE"/>
    <w:rsid w:val="00F87E09"/>
    <w:rsid w:val="00F92656"/>
    <w:rsid w:val="00F93F7C"/>
    <w:rsid w:val="00F93F99"/>
    <w:rsid w:val="00FA04E1"/>
    <w:rsid w:val="00FA1231"/>
    <w:rsid w:val="00FA1627"/>
    <w:rsid w:val="00FA189A"/>
    <w:rsid w:val="00FA2609"/>
    <w:rsid w:val="00FA3113"/>
    <w:rsid w:val="00FA7567"/>
    <w:rsid w:val="00FA7C18"/>
    <w:rsid w:val="00FB1139"/>
    <w:rsid w:val="00FB2AE2"/>
    <w:rsid w:val="00FB3867"/>
    <w:rsid w:val="00FB43B7"/>
    <w:rsid w:val="00FB4D4E"/>
    <w:rsid w:val="00FB63CE"/>
    <w:rsid w:val="00FC06DD"/>
    <w:rsid w:val="00FC16F2"/>
    <w:rsid w:val="00FC4F7B"/>
    <w:rsid w:val="00FC6309"/>
    <w:rsid w:val="00FD0421"/>
    <w:rsid w:val="00FD074A"/>
    <w:rsid w:val="00FD3588"/>
    <w:rsid w:val="00FD5AD4"/>
    <w:rsid w:val="00FD7B50"/>
    <w:rsid w:val="00FE018F"/>
    <w:rsid w:val="00FE0C1F"/>
    <w:rsid w:val="00FE1060"/>
    <w:rsid w:val="00FE4256"/>
    <w:rsid w:val="00FE49BF"/>
    <w:rsid w:val="00FE4EF8"/>
    <w:rsid w:val="00FE595A"/>
    <w:rsid w:val="00FF01C9"/>
    <w:rsid w:val="00FF5AB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fillcolor="none [1940]">
      <v:fill color="none [1940]" opacity=".5" o:opacity2=".5" type="pattern"/>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F7F14"/>
    <w:rPr>
      <w:rFonts w:ascii="Arial" w:hAnsi="Arial"/>
      <w:sz w:val="24"/>
    </w:rPr>
  </w:style>
  <w:style w:type="paragraph" w:styleId="Titre1">
    <w:name w:val="heading 1"/>
    <w:basedOn w:val="Normal"/>
    <w:next w:val="Normal"/>
    <w:link w:val="Titre1Car"/>
    <w:uiPriority w:val="9"/>
    <w:qFormat/>
    <w:rsid w:val="00444363"/>
    <w:pPr>
      <w:keepNext/>
      <w:keepLines/>
      <w:spacing w:before="240" w:after="0"/>
      <w:outlineLvl w:val="0"/>
    </w:pPr>
    <w:rPr>
      <w:rFonts w:eastAsiaTheme="majorEastAsia" w:cstheme="majorBidi"/>
      <w:sz w:val="32"/>
      <w:szCs w:val="32"/>
    </w:rPr>
  </w:style>
  <w:style w:type="paragraph" w:styleId="Titre2">
    <w:name w:val="heading 2"/>
    <w:basedOn w:val="Normal"/>
    <w:next w:val="Normal"/>
    <w:link w:val="Titre2Car"/>
    <w:uiPriority w:val="9"/>
    <w:unhideWhenUsed/>
    <w:qFormat/>
    <w:rsid w:val="00B24380"/>
    <w:pPr>
      <w:keepNext/>
      <w:keepLines/>
      <w:spacing w:before="40" w:after="0"/>
      <w:outlineLvl w:val="1"/>
    </w:pPr>
    <w:rPr>
      <w:rFonts w:eastAsiaTheme="majorEastAsia" w:cstheme="majorBidi"/>
      <w:sz w:val="28"/>
      <w:szCs w:val="26"/>
    </w:rPr>
  </w:style>
  <w:style w:type="paragraph" w:styleId="Titre3">
    <w:name w:val="heading 3"/>
    <w:basedOn w:val="Normal"/>
    <w:next w:val="Normal"/>
    <w:link w:val="Titre3Car"/>
    <w:uiPriority w:val="9"/>
    <w:unhideWhenUsed/>
    <w:qFormat/>
    <w:rsid w:val="003611FE"/>
    <w:pPr>
      <w:keepNext/>
      <w:keepLines/>
      <w:spacing w:before="200" w:after="0"/>
      <w:outlineLvl w:val="2"/>
    </w:pPr>
    <w:rPr>
      <w:rFonts w:asciiTheme="majorHAnsi" w:eastAsiaTheme="majorEastAsia" w:hAnsiTheme="majorHAnsi" w:cstheme="majorBidi"/>
      <w:b/>
      <w:bCs/>
      <w:color w:val="5B9BD5"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444363"/>
    <w:rPr>
      <w:rFonts w:ascii="Arial" w:eastAsiaTheme="majorEastAsia" w:hAnsi="Arial" w:cstheme="majorBidi"/>
      <w:sz w:val="32"/>
      <w:szCs w:val="32"/>
    </w:rPr>
  </w:style>
  <w:style w:type="paragraph" w:styleId="En-tte">
    <w:name w:val="header"/>
    <w:basedOn w:val="Normal"/>
    <w:link w:val="En-tteCar"/>
    <w:uiPriority w:val="99"/>
    <w:unhideWhenUsed/>
    <w:rsid w:val="00B24380"/>
    <w:pPr>
      <w:tabs>
        <w:tab w:val="center" w:pos="4536"/>
        <w:tab w:val="right" w:pos="9072"/>
      </w:tabs>
      <w:spacing w:after="0" w:line="240" w:lineRule="auto"/>
    </w:pPr>
  </w:style>
  <w:style w:type="character" w:customStyle="1" w:styleId="En-tteCar">
    <w:name w:val="En-tête Car"/>
    <w:basedOn w:val="Policepardfaut"/>
    <w:link w:val="En-tte"/>
    <w:uiPriority w:val="99"/>
    <w:rsid w:val="00B24380"/>
  </w:style>
  <w:style w:type="paragraph" w:styleId="Pieddepage">
    <w:name w:val="footer"/>
    <w:basedOn w:val="Normal"/>
    <w:link w:val="PieddepageCar"/>
    <w:uiPriority w:val="99"/>
    <w:unhideWhenUsed/>
    <w:rsid w:val="00B24380"/>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B24380"/>
  </w:style>
  <w:style w:type="paragraph" w:styleId="Sansinterligne">
    <w:name w:val="No Spacing"/>
    <w:link w:val="SansinterligneCar"/>
    <w:uiPriority w:val="1"/>
    <w:qFormat/>
    <w:rsid w:val="00B24380"/>
    <w:pPr>
      <w:spacing w:after="0" w:line="240" w:lineRule="auto"/>
    </w:pPr>
    <w:rPr>
      <w:rFonts w:eastAsiaTheme="minorEastAsia"/>
      <w:lang w:eastAsia="fr-FR"/>
    </w:rPr>
  </w:style>
  <w:style w:type="character" w:customStyle="1" w:styleId="SansinterligneCar">
    <w:name w:val="Sans interligne Car"/>
    <w:basedOn w:val="Policepardfaut"/>
    <w:link w:val="Sansinterligne"/>
    <w:uiPriority w:val="1"/>
    <w:rsid w:val="00B24380"/>
    <w:rPr>
      <w:rFonts w:eastAsiaTheme="minorEastAsia"/>
      <w:lang w:eastAsia="fr-FR"/>
    </w:rPr>
  </w:style>
  <w:style w:type="character" w:customStyle="1" w:styleId="Titre2Car">
    <w:name w:val="Titre 2 Car"/>
    <w:basedOn w:val="Policepardfaut"/>
    <w:link w:val="Titre2"/>
    <w:uiPriority w:val="9"/>
    <w:rsid w:val="00B24380"/>
    <w:rPr>
      <w:rFonts w:ascii="Arial" w:eastAsiaTheme="majorEastAsia" w:hAnsi="Arial" w:cstheme="majorBidi"/>
      <w:sz w:val="28"/>
      <w:szCs w:val="26"/>
    </w:rPr>
  </w:style>
  <w:style w:type="paragraph" w:styleId="Corpsdetexte">
    <w:name w:val="Body Text"/>
    <w:basedOn w:val="Normal"/>
    <w:link w:val="CorpsdetexteCar"/>
    <w:uiPriority w:val="1"/>
    <w:qFormat/>
    <w:rsid w:val="00B24380"/>
    <w:pPr>
      <w:widowControl w:val="0"/>
      <w:spacing w:after="0" w:line="240" w:lineRule="auto"/>
    </w:pPr>
    <w:rPr>
      <w:rFonts w:eastAsia="Arial" w:cs="Arial"/>
      <w:szCs w:val="24"/>
    </w:rPr>
  </w:style>
  <w:style w:type="character" w:customStyle="1" w:styleId="CorpsdetexteCar">
    <w:name w:val="Corps de texte Car"/>
    <w:basedOn w:val="Policepardfaut"/>
    <w:link w:val="Corpsdetexte"/>
    <w:uiPriority w:val="1"/>
    <w:rsid w:val="00B24380"/>
    <w:rPr>
      <w:rFonts w:ascii="Arial" w:eastAsia="Arial" w:hAnsi="Arial" w:cs="Arial"/>
      <w:sz w:val="24"/>
      <w:szCs w:val="24"/>
    </w:rPr>
  </w:style>
  <w:style w:type="paragraph" w:styleId="Paragraphedeliste">
    <w:name w:val="List Paragraph"/>
    <w:basedOn w:val="Normal"/>
    <w:link w:val="ParagraphedelisteCar"/>
    <w:uiPriority w:val="1"/>
    <w:qFormat/>
    <w:rsid w:val="00B24380"/>
    <w:pPr>
      <w:widowControl w:val="0"/>
      <w:spacing w:after="0" w:line="240" w:lineRule="auto"/>
      <w:ind w:left="577" w:hanging="357"/>
      <w:jc w:val="both"/>
    </w:pPr>
    <w:rPr>
      <w:rFonts w:eastAsia="Arial" w:cs="Arial"/>
    </w:rPr>
  </w:style>
  <w:style w:type="paragraph" w:customStyle="1" w:styleId="TableParagraph">
    <w:name w:val="Table Paragraph"/>
    <w:basedOn w:val="Normal"/>
    <w:uiPriority w:val="1"/>
    <w:qFormat/>
    <w:rsid w:val="00B24380"/>
    <w:pPr>
      <w:widowControl w:val="0"/>
      <w:spacing w:after="0" w:line="240" w:lineRule="auto"/>
    </w:pPr>
    <w:rPr>
      <w:rFonts w:eastAsia="Arial" w:cs="Arial"/>
    </w:rPr>
  </w:style>
  <w:style w:type="paragraph" w:styleId="Textedebulles">
    <w:name w:val="Balloon Text"/>
    <w:basedOn w:val="Normal"/>
    <w:link w:val="TextedebullesCar"/>
    <w:uiPriority w:val="99"/>
    <w:semiHidden/>
    <w:unhideWhenUsed/>
    <w:rsid w:val="00444363"/>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444363"/>
    <w:rPr>
      <w:rFonts w:ascii="Segoe UI" w:hAnsi="Segoe UI" w:cs="Segoe UI"/>
      <w:sz w:val="18"/>
      <w:szCs w:val="18"/>
    </w:rPr>
  </w:style>
  <w:style w:type="paragraph" w:customStyle="1" w:styleId="Default">
    <w:name w:val="Default"/>
    <w:rsid w:val="00444363"/>
    <w:pPr>
      <w:autoSpaceDE w:val="0"/>
      <w:autoSpaceDN w:val="0"/>
      <w:adjustRightInd w:val="0"/>
      <w:spacing w:after="0" w:line="240" w:lineRule="auto"/>
    </w:pPr>
    <w:rPr>
      <w:rFonts w:ascii="Arial" w:eastAsia="Calibri" w:hAnsi="Arial" w:cs="Arial"/>
      <w:color w:val="000000"/>
      <w:sz w:val="24"/>
      <w:szCs w:val="24"/>
      <w:lang w:eastAsia="fr-FR"/>
    </w:rPr>
  </w:style>
  <w:style w:type="paragraph" w:styleId="TM2">
    <w:name w:val="toc 2"/>
    <w:basedOn w:val="Normal"/>
    <w:next w:val="Normal"/>
    <w:autoRedefine/>
    <w:uiPriority w:val="39"/>
    <w:unhideWhenUsed/>
    <w:rsid w:val="00034E7B"/>
    <w:pPr>
      <w:spacing w:after="100"/>
      <w:ind w:left="220"/>
    </w:pPr>
  </w:style>
  <w:style w:type="paragraph" w:styleId="TM1">
    <w:name w:val="toc 1"/>
    <w:basedOn w:val="Normal"/>
    <w:next w:val="Normal"/>
    <w:autoRedefine/>
    <w:uiPriority w:val="39"/>
    <w:unhideWhenUsed/>
    <w:rsid w:val="00034E7B"/>
    <w:pPr>
      <w:spacing w:after="100"/>
    </w:pPr>
    <w:rPr>
      <w:sz w:val="28"/>
    </w:rPr>
  </w:style>
  <w:style w:type="character" w:styleId="Lienhypertexte">
    <w:name w:val="Hyperlink"/>
    <w:basedOn w:val="Policepardfaut"/>
    <w:uiPriority w:val="99"/>
    <w:unhideWhenUsed/>
    <w:rsid w:val="00526A4D"/>
    <w:rPr>
      <w:color w:val="0563C1" w:themeColor="hyperlink"/>
      <w:u w:val="single"/>
    </w:rPr>
  </w:style>
  <w:style w:type="character" w:customStyle="1" w:styleId="Titre3Car">
    <w:name w:val="Titre 3 Car"/>
    <w:basedOn w:val="Policepardfaut"/>
    <w:link w:val="Titre3"/>
    <w:uiPriority w:val="9"/>
    <w:rsid w:val="003611FE"/>
    <w:rPr>
      <w:rFonts w:asciiTheme="majorHAnsi" w:eastAsiaTheme="majorEastAsia" w:hAnsiTheme="majorHAnsi" w:cstheme="majorBidi"/>
      <w:b/>
      <w:bCs/>
      <w:color w:val="5B9BD5" w:themeColor="accent1"/>
    </w:rPr>
  </w:style>
  <w:style w:type="paragraph" w:styleId="TM3">
    <w:name w:val="toc 3"/>
    <w:basedOn w:val="Normal"/>
    <w:next w:val="Normal"/>
    <w:autoRedefine/>
    <w:uiPriority w:val="39"/>
    <w:unhideWhenUsed/>
    <w:rsid w:val="00CD5C41"/>
    <w:pPr>
      <w:spacing w:after="100"/>
      <w:ind w:left="440"/>
    </w:pPr>
  </w:style>
  <w:style w:type="table" w:styleId="Grilledutableau">
    <w:name w:val="Table Grid"/>
    <w:basedOn w:val="TableauNormal"/>
    <w:uiPriority w:val="39"/>
    <w:rsid w:val="00A068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E81139"/>
    <w:pPr>
      <w:spacing w:before="100" w:beforeAutospacing="1" w:after="100" w:afterAutospacing="1" w:line="240" w:lineRule="auto"/>
    </w:pPr>
    <w:rPr>
      <w:rFonts w:ascii="Times New Roman" w:eastAsia="Times New Roman" w:hAnsi="Times New Roman" w:cs="Times New Roman"/>
      <w:szCs w:val="24"/>
      <w:lang w:eastAsia="fr-FR"/>
    </w:rPr>
  </w:style>
  <w:style w:type="character" w:styleId="Textedelespacerserv">
    <w:name w:val="Placeholder Text"/>
    <w:basedOn w:val="Policepardfaut"/>
    <w:uiPriority w:val="99"/>
    <w:semiHidden/>
    <w:rsid w:val="008F01C9"/>
    <w:rPr>
      <w:color w:val="808080"/>
    </w:rPr>
  </w:style>
  <w:style w:type="character" w:customStyle="1" w:styleId="ParagraphedelisteCar">
    <w:name w:val="Paragraphe de liste Car"/>
    <w:basedOn w:val="Policepardfaut"/>
    <w:link w:val="Paragraphedeliste"/>
    <w:uiPriority w:val="34"/>
    <w:rsid w:val="005302A0"/>
    <w:rPr>
      <w:rFonts w:ascii="Arial" w:eastAsia="Arial" w:hAnsi="Arial" w:cs="Arial"/>
      <w:sz w:val="24"/>
    </w:rPr>
  </w:style>
  <w:style w:type="character" w:styleId="Marquedecommentaire">
    <w:name w:val="annotation reference"/>
    <w:basedOn w:val="Policepardfaut"/>
    <w:uiPriority w:val="99"/>
    <w:semiHidden/>
    <w:unhideWhenUsed/>
    <w:rsid w:val="005E3EF6"/>
    <w:rPr>
      <w:sz w:val="16"/>
      <w:szCs w:val="16"/>
    </w:rPr>
  </w:style>
  <w:style w:type="paragraph" w:styleId="Commentaire">
    <w:name w:val="annotation text"/>
    <w:basedOn w:val="Normal"/>
    <w:link w:val="CommentaireCar"/>
    <w:uiPriority w:val="99"/>
    <w:semiHidden/>
    <w:unhideWhenUsed/>
    <w:rsid w:val="005E3EF6"/>
    <w:pPr>
      <w:spacing w:line="240" w:lineRule="auto"/>
    </w:pPr>
    <w:rPr>
      <w:sz w:val="20"/>
      <w:szCs w:val="20"/>
    </w:rPr>
  </w:style>
  <w:style w:type="character" w:customStyle="1" w:styleId="CommentaireCar">
    <w:name w:val="Commentaire Car"/>
    <w:basedOn w:val="Policepardfaut"/>
    <w:link w:val="Commentaire"/>
    <w:uiPriority w:val="99"/>
    <w:semiHidden/>
    <w:rsid w:val="005E3EF6"/>
    <w:rPr>
      <w:rFonts w:ascii="Arial" w:hAnsi="Arial"/>
      <w:sz w:val="20"/>
      <w:szCs w:val="20"/>
    </w:rPr>
  </w:style>
  <w:style w:type="paragraph" w:styleId="Objetducommentaire">
    <w:name w:val="annotation subject"/>
    <w:basedOn w:val="Commentaire"/>
    <w:next w:val="Commentaire"/>
    <w:link w:val="ObjetducommentaireCar"/>
    <w:uiPriority w:val="99"/>
    <w:semiHidden/>
    <w:unhideWhenUsed/>
    <w:rsid w:val="005E3EF6"/>
    <w:rPr>
      <w:b/>
      <w:bCs/>
    </w:rPr>
  </w:style>
  <w:style w:type="character" w:customStyle="1" w:styleId="ObjetducommentaireCar">
    <w:name w:val="Objet du commentaire Car"/>
    <w:basedOn w:val="CommentaireCar"/>
    <w:link w:val="Objetducommentaire"/>
    <w:uiPriority w:val="99"/>
    <w:semiHidden/>
    <w:rsid w:val="005E3EF6"/>
    <w:rPr>
      <w:rFonts w:ascii="Arial" w:hAnsi="Arial"/>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F7F14"/>
    <w:rPr>
      <w:rFonts w:ascii="Arial" w:hAnsi="Arial"/>
      <w:sz w:val="24"/>
    </w:rPr>
  </w:style>
  <w:style w:type="paragraph" w:styleId="Titre1">
    <w:name w:val="heading 1"/>
    <w:basedOn w:val="Normal"/>
    <w:next w:val="Normal"/>
    <w:link w:val="Titre1Car"/>
    <w:uiPriority w:val="9"/>
    <w:qFormat/>
    <w:rsid w:val="00444363"/>
    <w:pPr>
      <w:keepNext/>
      <w:keepLines/>
      <w:spacing w:before="240" w:after="0"/>
      <w:outlineLvl w:val="0"/>
    </w:pPr>
    <w:rPr>
      <w:rFonts w:eastAsiaTheme="majorEastAsia" w:cstheme="majorBidi"/>
      <w:sz w:val="32"/>
      <w:szCs w:val="32"/>
    </w:rPr>
  </w:style>
  <w:style w:type="paragraph" w:styleId="Titre2">
    <w:name w:val="heading 2"/>
    <w:basedOn w:val="Normal"/>
    <w:next w:val="Normal"/>
    <w:link w:val="Titre2Car"/>
    <w:uiPriority w:val="9"/>
    <w:unhideWhenUsed/>
    <w:qFormat/>
    <w:rsid w:val="00B24380"/>
    <w:pPr>
      <w:keepNext/>
      <w:keepLines/>
      <w:spacing w:before="40" w:after="0"/>
      <w:outlineLvl w:val="1"/>
    </w:pPr>
    <w:rPr>
      <w:rFonts w:eastAsiaTheme="majorEastAsia" w:cstheme="majorBidi"/>
      <w:sz w:val="28"/>
      <w:szCs w:val="26"/>
    </w:rPr>
  </w:style>
  <w:style w:type="paragraph" w:styleId="Titre3">
    <w:name w:val="heading 3"/>
    <w:basedOn w:val="Normal"/>
    <w:next w:val="Normal"/>
    <w:link w:val="Titre3Car"/>
    <w:uiPriority w:val="9"/>
    <w:unhideWhenUsed/>
    <w:qFormat/>
    <w:rsid w:val="003611FE"/>
    <w:pPr>
      <w:keepNext/>
      <w:keepLines/>
      <w:spacing w:before="200" w:after="0"/>
      <w:outlineLvl w:val="2"/>
    </w:pPr>
    <w:rPr>
      <w:rFonts w:asciiTheme="majorHAnsi" w:eastAsiaTheme="majorEastAsia" w:hAnsiTheme="majorHAnsi" w:cstheme="majorBidi"/>
      <w:b/>
      <w:bCs/>
      <w:color w:val="5B9BD5"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444363"/>
    <w:rPr>
      <w:rFonts w:ascii="Arial" w:eastAsiaTheme="majorEastAsia" w:hAnsi="Arial" w:cstheme="majorBidi"/>
      <w:sz w:val="32"/>
      <w:szCs w:val="32"/>
    </w:rPr>
  </w:style>
  <w:style w:type="paragraph" w:styleId="En-tte">
    <w:name w:val="header"/>
    <w:basedOn w:val="Normal"/>
    <w:link w:val="En-tteCar"/>
    <w:uiPriority w:val="99"/>
    <w:unhideWhenUsed/>
    <w:rsid w:val="00B24380"/>
    <w:pPr>
      <w:tabs>
        <w:tab w:val="center" w:pos="4536"/>
        <w:tab w:val="right" w:pos="9072"/>
      </w:tabs>
      <w:spacing w:after="0" w:line="240" w:lineRule="auto"/>
    </w:pPr>
  </w:style>
  <w:style w:type="character" w:customStyle="1" w:styleId="En-tteCar">
    <w:name w:val="En-tête Car"/>
    <w:basedOn w:val="Policepardfaut"/>
    <w:link w:val="En-tte"/>
    <w:uiPriority w:val="99"/>
    <w:rsid w:val="00B24380"/>
  </w:style>
  <w:style w:type="paragraph" w:styleId="Pieddepage">
    <w:name w:val="footer"/>
    <w:basedOn w:val="Normal"/>
    <w:link w:val="PieddepageCar"/>
    <w:uiPriority w:val="99"/>
    <w:unhideWhenUsed/>
    <w:rsid w:val="00B24380"/>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B24380"/>
  </w:style>
  <w:style w:type="paragraph" w:styleId="Sansinterligne">
    <w:name w:val="No Spacing"/>
    <w:link w:val="SansinterligneCar"/>
    <w:uiPriority w:val="1"/>
    <w:qFormat/>
    <w:rsid w:val="00B24380"/>
    <w:pPr>
      <w:spacing w:after="0" w:line="240" w:lineRule="auto"/>
    </w:pPr>
    <w:rPr>
      <w:rFonts w:eastAsiaTheme="minorEastAsia"/>
      <w:lang w:eastAsia="fr-FR"/>
    </w:rPr>
  </w:style>
  <w:style w:type="character" w:customStyle="1" w:styleId="SansinterligneCar">
    <w:name w:val="Sans interligne Car"/>
    <w:basedOn w:val="Policepardfaut"/>
    <w:link w:val="Sansinterligne"/>
    <w:uiPriority w:val="1"/>
    <w:rsid w:val="00B24380"/>
    <w:rPr>
      <w:rFonts w:eastAsiaTheme="minorEastAsia"/>
      <w:lang w:eastAsia="fr-FR"/>
    </w:rPr>
  </w:style>
  <w:style w:type="character" w:customStyle="1" w:styleId="Titre2Car">
    <w:name w:val="Titre 2 Car"/>
    <w:basedOn w:val="Policepardfaut"/>
    <w:link w:val="Titre2"/>
    <w:uiPriority w:val="9"/>
    <w:rsid w:val="00B24380"/>
    <w:rPr>
      <w:rFonts w:ascii="Arial" w:eastAsiaTheme="majorEastAsia" w:hAnsi="Arial" w:cstheme="majorBidi"/>
      <w:sz w:val="28"/>
      <w:szCs w:val="26"/>
    </w:rPr>
  </w:style>
  <w:style w:type="paragraph" w:styleId="Corpsdetexte">
    <w:name w:val="Body Text"/>
    <w:basedOn w:val="Normal"/>
    <w:link w:val="CorpsdetexteCar"/>
    <w:uiPriority w:val="1"/>
    <w:qFormat/>
    <w:rsid w:val="00B24380"/>
    <w:pPr>
      <w:widowControl w:val="0"/>
      <w:spacing w:after="0" w:line="240" w:lineRule="auto"/>
    </w:pPr>
    <w:rPr>
      <w:rFonts w:eastAsia="Arial" w:cs="Arial"/>
      <w:szCs w:val="24"/>
    </w:rPr>
  </w:style>
  <w:style w:type="character" w:customStyle="1" w:styleId="CorpsdetexteCar">
    <w:name w:val="Corps de texte Car"/>
    <w:basedOn w:val="Policepardfaut"/>
    <w:link w:val="Corpsdetexte"/>
    <w:uiPriority w:val="1"/>
    <w:rsid w:val="00B24380"/>
    <w:rPr>
      <w:rFonts w:ascii="Arial" w:eastAsia="Arial" w:hAnsi="Arial" w:cs="Arial"/>
      <w:sz w:val="24"/>
      <w:szCs w:val="24"/>
    </w:rPr>
  </w:style>
  <w:style w:type="paragraph" w:styleId="Paragraphedeliste">
    <w:name w:val="List Paragraph"/>
    <w:basedOn w:val="Normal"/>
    <w:link w:val="ParagraphedelisteCar"/>
    <w:uiPriority w:val="1"/>
    <w:qFormat/>
    <w:rsid w:val="00B24380"/>
    <w:pPr>
      <w:widowControl w:val="0"/>
      <w:spacing w:after="0" w:line="240" w:lineRule="auto"/>
      <w:ind w:left="577" w:hanging="357"/>
      <w:jc w:val="both"/>
    </w:pPr>
    <w:rPr>
      <w:rFonts w:eastAsia="Arial" w:cs="Arial"/>
    </w:rPr>
  </w:style>
  <w:style w:type="paragraph" w:customStyle="1" w:styleId="TableParagraph">
    <w:name w:val="Table Paragraph"/>
    <w:basedOn w:val="Normal"/>
    <w:uiPriority w:val="1"/>
    <w:qFormat/>
    <w:rsid w:val="00B24380"/>
    <w:pPr>
      <w:widowControl w:val="0"/>
      <w:spacing w:after="0" w:line="240" w:lineRule="auto"/>
    </w:pPr>
    <w:rPr>
      <w:rFonts w:eastAsia="Arial" w:cs="Arial"/>
    </w:rPr>
  </w:style>
  <w:style w:type="paragraph" w:styleId="Textedebulles">
    <w:name w:val="Balloon Text"/>
    <w:basedOn w:val="Normal"/>
    <w:link w:val="TextedebullesCar"/>
    <w:uiPriority w:val="99"/>
    <w:semiHidden/>
    <w:unhideWhenUsed/>
    <w:rsid w:val="00444363"/>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444363"/>
    <w:rPr>
      <w:rFonts w:ascii="Segoe UI" w:hAnsi="Segoe UI" w:cs="Segoe UI"/>
      <w:sz w:val="18"/>
      <w:szCs w:val="18"/>
    </w:rPr>
  </w:style>
  <w:style w:type="paragraph" w:customStyle="1" w:styleId="Default">
    <w:name w:val="Default"/>
    <w:rsid w:val="00444363"/>
    <w:pPr>
      <w:autoSpaceDE w:val="0"/>
      <w:autoSpaceDN w:val="0"/>
      <w:adjustRightInd w:val="0"/>
      <w:spacing w:after="0" w:line="240" w:lineRule="auto"/>
    </w:pPr>
    <w:rPr>
      <w:rFonts w:ascii="Arial" w:eastAsia="Calibri" w:hAnsi="Arial" w:cs="Arial"/>
      <w:color w:val="000000"/>
      <w:sz w:val="24"/>
      <w:szCs w:val="24"/>
      <w:lang w:eastAsia="fr-FR"/>
    </w:rPr>
  </w:style>
  <w:style w:type="paragraph" w:styleId="TM2">
    <w:name w:val="toc 2"/>
    <w:basedOn w:val="Normal"/>
    <w:next w:val="Normal"/>
    <w:autoRedefine/>
    <w:uiPriority w:val="39"/>
    <w:unhideWhenUsed/>
    <w:rsid w:val="00034E7B"/>
    <w:pPr>
      <w:spacing w:after="100"/>
      <w:ind w:left="220"/>
    </w:pPr>
  </w:style>
  <w:style w:type="paragraph" w:styleId="TM1">
    <w:name w:val="toc 1"/>
    <w:basedOn w:val="Normal"/>
    <w:next w:val="Normal"/>
    <w:autoRedefine/>
    <w:uiPriority w:val="39"/>
    <w:unhideWhenUsed/>
    <w:rsid w:val="00034E7B"/>
    <w:pPr>
      <w:spacing w:after="100"/>
    </w:pPr>
    <w:rPr>
      <w:sz w:val="28"/>
    </w:rPr>
  </w:style>
  <w:style w:type="character" w:styleId="Lienhypertexte">
    <w:name w:val="Hyperlink"/>
    <w:basedOn w:val="Policepardfaut"/>
    <w:uiPriority w:val="99"/>
    <w:unhideWhenUsed/>
    <w:rsid w:val="00526A4D"/>
    <w:rPr>
      <w:color w:val="0563C1" w:themeColor="hyperlink"/>
      <w:u w:val="single"/>
    </w:rPr>
  </w:style>
  <w:style w:type="character" w:customStyle="1" w:styleId="Titre3Car">
    <w:name w:val="Titre 3 Car"/>
    <w:basedOn w:val="Policepardfaut"/>
    <w:link w:val="Titre3"/>
    <w:uiPriority w:val="9"/>
    <w:rsid w:val="003611FE"/>
    <w:rPr>
      <w:rFonts w:asciiTheme="majorHAnsi" w:eastAsiaTheme="majorEastAsia" w:hAnsiTheme="majorHAnsi" w:cstheme="majorBidi"/>
      <w:b/>
      <w:bCs/>
      <w:color w:val="5B9BD5" w:themeColor="accent1"/>
    </w:rPr>
  </w:style>
  <w:style w:type="paragraph" w:styleId="TM3">
    <w:name w:val="toc 3"/>
    <w:basedOn w:val="Normal"/>
    <w:next w:val="Normal"/>
    <w:autoRedefine/>
    <w:uiPriority w:val="39"/>
    <w:unhideWhenUsed/>
    <w:rsid w:val="00CD5C41"/>
    <w:pPr>
      <w:spacing w:after="100"/>
      <w:ind w:left="440"/>
    </w:pPr>
  </w:style>
  <w:style w:type="table" w:styleId="Grilledutableau">
    <w:name w:val="Table Grid"/>
    <w:basedOn w:val="TableauNormal"/>
    <w:uiPriority w:val="39"/>
    <w:rsid w:val="00A068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E81139"/>
    <w:pPr>
      <w:spacing w:before="100" w:beforeAutospacing="1" w:after="100" w:afterAutospacing="1" w:line="240" w:lineRule="auto"/>
    </w:pPr>
    <w:rPr>
      <w:rFonts w:ascii="Times New Roman" w:eastAsia="Times New Roman" w:hAnsi="Times New Roman" w:cs="Times New Roman"/>
      <w:szCs w:val="24"/>
      <w:lang w:eastAsia="fr-FR"/>
    </w:rPr>
  </w:style>
  <w:style w:type="character" w:styleId="Textedelespacerserv">
    <w:name w:val="Placeholder Text"/>
    <w:basedOn w:val="Policepardfaut"/>
    <w:uiPriority w:val="99"/>
    <w:semiHidden/>
    <w:rsid w:val="008F01C9"/>
    <w:rPr>
      <w:color w:val="808080"/>
    </w:rPr>
  </w:style>
  <w:style w:type="character" w:customStyle="1" w:styleId="ParagraphedelisteCar">
    <w:name w:val="Paragraphe de liste Car"/>
    <w:basedOn w:val="Policepardfaut"/>
    <w:link w:val="Paragraphedeliste"/>
    <w:uiPriority w:val="34"/>
    <w:rsid w:val="005302A0"/>
    <w:rPr>
      <w:rFonts w:ascii="Arial" w:eastAsia="Arial" w:hAnsi="Arial" w:cs="Arial"/>
      <w:sz w:val="24"/>
    </w:rPr>
  </w:style>
  <w:style w:type="character" w:styleId="Marquedecommentaire">
    <w:name w:val="annotation reference"/>
    <w:basedOn w:val="Policepardfaut"/>
    <w:uiPriority w:val="99"/>
    <w:semiHidden/>
    <w:unhideWhenUsed/>
    <w:rsid w:val="005E3EF6"/>
    <w:rPr>
      <w:sz w:val="16"/>
      <w:szCs w:val="16"/>
    </w:rPr>
  </w:style>
  <w:style w:type="paragraph" w:styleId="Commentaire">
    <w:name w:val="annotation text"/>
    <w:basedOn w:val="Normal"/>
    <w:link w:val="CommentaireCar"/>
    <w:uiPriority w:val="99"/>
    <w:semiHidden/>
    <w:unhideWhenUsed/>
    <w:rsid w:val="005E3EF6"/>
    <w:pPr>
      <w:spacing w:line="240" w:lineRule="auto"/>
    </w:pPr>
    <w:rPr>
      <w:sz w:val="20"/>
      <w:szCs w:val="20"/>
    </w:rPr>
  </w:style>
  <w:style w:type="character" w:customStyle="1" w:styleId="CommentaireCar">
    <w:name w:val="Commentaire Car"/>
    <w:basedOn w:val="Policepardfaut"/>
    <w:link w:val="Commentaire"/>
    <w:uiPriority w:val="99"/>
    <w:semiHidden/>
    <w:rsid w:val="005E3EF6"/>
    <w:rPr>
      <w:rFonts w:ascii="Arial" w:hAnsi="Arial"/>
      <w:sz w:val="20"/>
      <w:szCs w:val="20"/>
    </w:rPr>
  </w:style>
  <w:style w:type="paragraph" w:styleId="Objetducommentaire">
    <w:name w:val="annotation subject"/>
    <w:basedOn w:val="Commentaire"/>
    <w:next w:val="Commentaire"/>
    <w:link w:val="ObjetducommentaireCar"/>
    <w:uiPriority w:val="99"/>
    <w:semiHidden/>
    <w:unhideWhenUsed/>
    <w:rsid w:val="005E3EF6"/>
    <w:rPr>
      <w:b/>
      <w:bCs/>
    </w:rPr>
  </w:style>
  <w:style w:type="character" w:customStyle="1" w:styleId="ObjetducommentaireCar">
    <w:name w:val="Objet du commentaire Car"/>
    <w:basedOn w:val="CommentaireCar"/>
    <w:link w:val="Objetducommentaire"/>
    <w:uiPriority w:val="99"/>
    <w:semiHidden/>
    <w:rsid w:val="005E3EF6"/>
    <w:rPr>
      <w:rFonts w:ascii="Arial" w:hAnsi="Arial"/>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1.bin"/><Relationship Id="rId18" Type="http://schemas.openxmlformats.org/officeDocument/2006/relationships/image" Target="media/image6.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oleObject" Target="embeddings/oleObject3.bin"/><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2.png"/><Relationship Id="rId5" Type="http://schemas.openxmlformats.org/officeDocument/2006/relationships/settings" Target="settings.xml"/><Relationship Id="rId15" Type="http://schemas.openxmlformats.org/officeDocument/2006/relationships/oleObject" Target="embeddings/oleObject2.bin"/><Relationship Id="rId23" Type="http://schemas.openxmlformats.org/officeDocument/2006/relationships/image" Target="media/image11.png"/><Relationship Id="rId10" Type="http://schemas.openxmlformats.org/officeDocument/2006/relationships/footer" Target="footer1.xml"/><Relationship Id="rId19" Type="http://schemas.openxmlformats.org/officeDocument/2006/relationships/image" Target="media/image7.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emf"/><Relationship Id="rId22" Type="http://schemas.openxmlformats.org/officeDocument/2006/relationships/image" Target="media/image10.png"/><Relationship Id="rId27"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7BBAC9-9AA7-4981-A4AD-B4DE4B7750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3487</Words>
  <Characters>19183</Characters>
  <Application>Microsoft Office Word</Application>
  <DocSecurity>0</DocSecurity>
  <Lines>159</Lines>
  <Paragraphs>45</Paragraphs>
  <ScaleCrop>false</ScaleCrop>
  <HeadingPairs>
    <vt:vector size="2" baseType="variant">
      <vt:variant>
        <vt:lpstr>Titre</vt:lpstr>
      </vt:variant>
      <vt:variant>
        <vt:i4>1</vt:i4>
      </vt:variant>
    </vt:vector>
  </HeadingPairs>
  <TitlesOfParts>
    <vt:vector size="1" baseType="lpstr">
      <vt:lpstr/>
    </vt:vector>
  </TitlesOfParts>
  <Company>Microsoft</Company>
  <LinksUpToDate>false</LinksUpToDate>
  <CharactersWithSpaces>22625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Eric</dc:creator>
  <cp:lastModifiedBy>Jean-Francois</cp:lastModifiedBy>
  <cp:revision>2</cp:revision>
  <cp:lastPrinted>2018-01-22T12:23:00Z</cp:lastPrinted>
  <dcterms:created xsi:type="dcterms:W3CDTF">2018-11-26T10:01:00Z</dcterms:created>
  <dcterms:modified xsi:type="dcterms:W3CDTF">2018-11-26T10:01:00Z</dcterms:modified>
</cp:coreProperties>
</file>