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X="1" w:tblpY="1"/>
        <w:tblW w:w="21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1238"/>
        <w:gridCol w:w="12911"/>
        <w:gridCol w:w="4459"/>
        <w:gridCol w:w="1227"/>
      </w:tblGrid>
      <w:tr w:rsidR="007954A3" w:rsidRPr="00FE2CD5" w:rsidTr="00FE2CD5">
        <w:tc>
          <w:tcPr>
            <w:tcW w:w="21416" w:type="dxa"/>
            <w:gridSpan w:val="5"/>
          </w:tcPr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ADMISSIBILITÉ : Analyse et exploitation de données techniques</w:t>
            </w:r>
          </w:p>
        </w:tc>
      </w:tr>
      <w:tr w:rsidR="007954A3" w:rsidRPr="00FE2CD5" w:rsidTr="00FE2CD5">
        <w:tc>
          <w:tcPr>
            <w:tcW w:w="21416" w:type="dxa"/>
            <w:gridSpan w:val="5"/>
          </w:tcPr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CONTRAT ÉCRIT</w:t>
            </w:r>
          </w:p>
        </w:tc>
      </w:tr>
      <w:tr w:rsidR="007954A3" w:rsidRPr="00FE2CD5" w:rsidTr="00C33840">
        <w:trPr>
          <w:trHeight w:val="1421"/>
        </w:trPr>
        <w:tc>
          <w:tcPr>
            <w:tcW w:w="1581" w:type="dxa"/>
            <w:vMerge w:val="restart"/>
          </w:tcPr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ON DONNE : Conditions ressources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Le dossier technique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sz w:val="22"/>
                <w:szCs w:val="22"/>
              </w:rPr>
              <w:t>DT 1/1</w:t>
            </w:r>
            <w:r w:rsidR="005F3985" w:rsidRPr="00FE2CD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E2CD5">
              <w:rPr>
                <w:rFonts w:ascii="Arial" w:hAnsi="Arial" w:cs="Arial"/>
                <w:b/>
                <w:sz w:val="22"/>
                <w:szCs w:val="22"/>
              </w:rPr>
              <w:t xml:space="preserve"> à DT 1</w:t>
            </w:r>
            <w:r w:rsidR="005F3985" w:rsidRPr="00FE2CD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E2CD5">
              <w:rPr>
                <w:rFonts w:ascii="Arial" w:hAnsi="Arial" w:cs="Arial"/>
                <w:b/>
                <w:sz w:val="22"/>
                <w:szCs w:val="22"/>
              </w:rPr>
              <w:t>/1</w:t>
            </w:r>
            <w:r w:rsidR="005F3985" w:rsidRPr="00FE2CD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E2C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Les documents réponses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DR 2/</w:t>
            </w:r>
            <w:r w:rsidR="00BE6875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5F3985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 DR </w:t>
            </w:r>
            <w:r w:rsidR="005F3985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BE6875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5F3985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Sur feuille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56139E" w:rsidRPr="00FE2CD5" w:rsidRDefault="0056139E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 </w:t>
            </w:r>
            <w:r w:rsidR="0056139E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/2</w:t>
            </w:r>
            <w:r w:rsidR="0056139E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  <w:p w:rsidR="0056139E" w:rsidRPr="00FE2CD5" w:rsidRDefault="0056139E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56139E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DR 4/27</w:t>
            </w:r>
          </w:p>
          <w:p w:rsidR="0056139E" w:rsidRPr="00FE2CD5" w:rsidRDefault="0056139E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56139E" w:rsidRPr="00FE2CD5" w:rsidRDefault="0056139E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DR 5/27</w:t>
            </w:r>
          </w:p>
        </w:tc>
        <w:tc>
          <w:tcPr>
            <w:tcW w:w="12911" w:type="dxa"/>
          </w:tcPr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ON DEMANDE :</w:t>
            </w:r>
          </w:p>
          <w:p w:rsidR="005F3985" w:rsidRPr="00FE2CD5" w:rsidRDefault="005F3985" w:rsidP="00FE2C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FE2CD5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re</w:t>
            </w:r>
            <w:r w:rsidRPr="00FE2CD5">
              <w:rPr>
                <w:rFonts w:ascii="Arial" w:hAnsi="Arial" w:cs="Arial"/>
                <w:b/>
                <w:sz w:val="22"/>
                <w:szCs w:val="22"/>
              </w:rPr>
              <w:t xml:space="preserve"> partie : </w:t>
            </w:r>
            <w:r w:rsidR="006404AA" w:rsidRPr="00FE2CD5">
              <w:rPr>
                <w:rFonts w:ascii="Arial" w:hAnsi="Arial" w:cs="Arial"/>
                <w:b/>
                <w:spacing w:val="-1"/>
                <w:sz w:val="22"/>
                <w:szCs w:val="22"/>
              </w:rPr>
              <w:t>C</w:t>
            </w:r>
            <w:r w:rsidRPr="00FE2CD5">
              <w:rPr>
                <w:rFonts w:ascii="Arial" w:hAnsi="Arial" w:cs="Arial"/>
                <w:b/>
                <w:sz w:val="22"/>
                <w:szCs w:val="22"/>
              </w:rPr>
              <w:t>al</w:t>
            </w:r>
            <w:r w:rsidRPr="00FE2CD5">
              <w:rPr>
                <w:rFonts w:ascii="Arial" w:hAnsi="Arial" w:cs="Arial"/>
                <w:b/>
                <w:spacing w:val="-1"/>
                <w:sz w:val="22"/>
                <w:szCs w:val="22"/>
              </w:rPr>
              <w:t>c</w:t>
            </w:r>
            <w:r w:rsidRPr="00FE2CD5">
              <w:rPr>
                <w:rFonts w:ascii="Arial" w:hAnsi="Arial" w:cs="Arial"/>
                <w:b/>
                <w:sz w:val="22"/>
                <w:szCs w:val="22"/>
              </w:rPr>
              <w:t>ul du p</w:t>
            </w:r>
            <w:r w:rsidRPr="00FE2CD5">
              <w:rPr>
                <w:rFonts w:ascii="Arial" w:hAnsi="Arial" w:cs="Arial"/>
                <w:b/>
                <w:spacing w:val="-1"/>
                <w:sz w:val="22"/>
                <w:szCs w:val="22"/>
              </w:rPr>
              <w:t>o</w:t>
            </w:r>
            <w:r w:rsidRPr="00FE2CD5">
              <w:rPr>
                <w:rFonts w:ascii="Arial" w:hAnsi="Arial" w:cs="Arial"/>
                <w:b/>
                <w:spacing w:val="-2"/>
                <w:sz w:val="22"/>
                <w:szCs w:val="22"/>
              </w:rPr>
              <w:t>i</w:t>
            </w:r>
            <w:r w:rsidRPr="00FE2CD5">
              <w:rPr>
                <w:rFonts w:ascii="Arial" w:hAnsi="Arial" w:cs="Arial"/>
                <w:b/>
                <w:sz w:val="22"/>
                <w:szCs w:val="22"/>
              </w:rPr>
              <w:t>ds du diffuseur repère 3000.</w:t>
            </w:r>
          </w:p>
          <w:p w:rsidR="005F3985" w:rsidRPr="00C33840" w:rsidRDefault="005F3985" w:rsidP="00FE2CD5">
            <w:pPr>
              <w:contextualSpacing/>
              <w:rPr>
                <w:rFonts w:ascii="Arial" w:hAnsi="Arial" w:cs="Arial"/>
                <w:b/>
                <w:color w:val="000000"/>
                <w:sz w:val="20"/>
                <w:szCs w:val="22"/>
                <w:u w:val="single"/>
              </w:rPr>
            </w:pPr>
          </w:p>
          <w:p w:rsidR="005F3985" w:rsidRPr="00FE2CD5" w:rsidRDefault="005F3985" w:rsidP="00FE2CD5">
            <w:pPr>
              <w:contextualSpacing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FE2CD5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Question 1</w:t>
            </w:r>
            <w:r w:rsidRPr="00FE2CD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: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Convertir</w:t>
            </w:r>
            <w:r w:rsidR="006404AA" w:rsidRPr="00FE2CD5">
              <w:rPr>
                <w:rFonts w:ascii="Arial" w:hAnsi="Arial" w:cs="Arial"/>
                <w:sz w:val="22"/>
                <w:szCs w:val="22"/>
              </w:rPr>
              <w:t xml:space="preserve"> en dm</w:t>
            </w:r>
            <w:r w:rsidR="006404AA" w:rsidRPr="00FE2CD5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le volume de matière du réservoir de stockage repère 3300.</w:t>
            </w:r>
          </w:p>
          <w:p w:rsidR="005F3985" w:rsidRPr="00FE2CD5" w:rsidRDefault="005F3985" w:rsidP="00FE2CD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Question 2</w:t>
            </w:r>
            <w:r w:rsidRPr="00FE2CD5">
              <w:rPr>
                <w:rFonts w:ascii="Arial" w:hAnsi="Arial" w:cs="Arial"/>
                <w:b/>
                <w:color w:val="000000"/>
                <w:sz w:val="22"/>
                <w:szCs w:val="22"/>
              </w:rPr>
              <w:t> :</w:t>
            </w:r>
            <w:r w:rsidRPr="00FE2CD5">
              <w:rPr>
                <w:rFonts w:ascii="Arial" w:hAnsi="Arial" w:cs="Arial"/>
                <w:color w:val="000000"/>
                <w:sz w:val="22"/>
                <w:szCs w:val="22"/>
              </w:rPr>
              <w:t xml:space="preserve"> Calculer la masse </w:t>
            </w:r>
            <w:r w:rsidRPr="00FE2CD5">
              <w:rPr>
                <w:rFonts w:ascii="Arial" w:hAnsi="Arial" w:cs="Arial"/>
                <w:sz w:val="22"/>
                <w:szCs w:val="22"/>
              </w:rPr>
              <w:t>du réservoir de stockage repère 3300.</w:t>
            </w:r>
          </w:p>
          <w:p w:rsidR="005F3985" w:rsidRPr="00FE2CD5" w:rsidRDefault="005F3985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Question 3</w:t>
            </w:r>
            <w:r w:rsidRPr="00FE2CD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 : </w:t>
            </w:r>
            <w:r w:rsidRPr="00FE2CD5">
              <w:rPr>
                <w:rFonts w:ascii="Arial" w:hAnsi="Arial" w:cs="Arial"/>
                <w:sz w:val="22"/>
                <w:szCs w:val="22"/>
              </w:rPr>
              <w:t>Calculer la masse du régulateur repère 3400</w:t>
            </w:r>
            <w:r w:rsidR="006404AA" w:rsidRPr="00FE2CD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F3985" w:rsidRPr="00FE2CD5" w:rsidRDefault="005F3985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sz w:val="22"/>
                <w:szCs w:val="22"/>
                <w:u w:val="single"/>
              </w:rPr>
              <w:t>Question 4</w:t>
            </w:r>
            <w:r w:rsidRPr="00FE2CD5">
              <w:rPr>
                <w:rFonts w:ascii="Arial" w:hAnsi="Arial" w:cs="Arial"/>
                <w:b/>
                <w:sz w:val="22"/>
                <w:szCs w:val="22"/>
              </w:rPr>
              <w:t> :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Calculer la surface du développé du demi-cône d’injection repère 3102.</w:t>
            </w:r>
          </w:p>
          <w:p w:rsidR="005F3985" w:rsidRPr="00FE2CD5" w:rsidRDefault="005F3985" w:rsidP="00FE2CD5">
            <w:pPr>
              <w:widowControl w:val="0"/>
              <w:autoSpaceDE w:val="0"/>
              <w:autoSpaceDN w:val="0"/>
              <w:adjustRightInd w:val="0"/>
              <w:ind w:left="20"/>
              <w:rPr>
                <w:rFonts w:ascii="Arial" w:hAnsi="Arial" w:cs="Arial"/>
                <w:position w:val="1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spacing w:val="1"/>
                <w:position w:val="1"/>
                <w:sz w:val="22"/>
                <w:szCs w:val="22"/>
                <w:u w:val="single"/>
              </w:rPr>
              <w:t xml:space="preserve">Question </w:t>
            </w:r>
            <w:r w:rsidRPr="00FE2CD5">
              <w:rPr>
                <w:rFonts w:ascii="Arial" w:hAnsi="Arial" w:cs="Arial"/>
                <w:b/>
                <w:position w:val="1"/>
                <w:sz w:val="22"/>
                <w:szCs w:val="22"/>
                <w:u w:val="single"/>
              </w:rPr>
              <w:t>5</w:t>
            </w:r>
            <w:r w:rsidR="006404AA" w:rsidRPr="00FE2CD5">
              <w:rPr>
                <w:rFonts w:ascii="Arial" w:hAnsi="Arial" w:cs="Arial"/>
                <w:b/>
                <w:position w:val="1"/>
                <w:sz w:val="22"/>
                <w:szCs w:val="22"/>
              </w:rPr>
              <w:t xml:space="preserve"> </w:t>
            </w:r>
            <w:r w:rsidRPr="00FE2CD5">
              <w:rPr>
                <w:rFonts w:ascii="Arial" w:hAnsi="Arial" w:cs="Arial"/>
                <w:b/>
                <w:position w:val="1"/>
                <w:sz w:val="22"/>
                <w:szCs w:val="22"/>
              </w:rPr>
              <w:t>:</w:t>
            </w:r>
            <w:r w:rsidRPr="00FE2CD5">
              <w:rPr>
                <w:rFonts w:ascii="Arial" w:hAnsi="Arial" w:cs="Arial"/>
                <w:spacing w:val="-1"/>
                <w:position w:val="1"/>
                <w:sz w:val="22"/>
                <w:szCs w:val="22"/>
              </w:rPr>
              <w:t xml:space="preserve"> Sachant que l’épaisseur est de 3 mm, calculer le volume </w:t>
            </w:r>
            <w:r w:rsidRPr="00FE2CD5">
              <w:rPr>
                <w:rFonts w:ascii="Arial" w:hAnsi="Arial" w:cs="Arial"/>
                <w:sz w:val="22"/>
                <w:szCs w:val="22"/>
              </w:rPr>
              <w:t>du demi-cône d’injection repère 3102.</w:t>
            </w:r>
          </w:p>
          <w:p w:rsidR="005F3985" w:rsidRPr="00FE2CD5" w:rsidRDefault="005F3985" w:rsidP="00FE2CD5">
            <w:pPr>
              <w:widowControl w:val="0"/>
              <w:autoSpaceDE w:val="0"/>
              <w:autoSpaceDN w:val="0"/>
              <w:adjustRightInd w:val="0"/>
              <w:ind w:left="20"/>
              <w:rPr>
                <w:rFonts w:ascii="Arial" w:hAnsi="Arial" w:cs="Arial"/>
                <w:position w:val="1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spacing w:val="1"/>
                <w:position w:val="1"/>
                <w:sz w:val="22"/>
                <w:szCs w:val="22"/>
                <w:u w:val="single"/>
              </w:rPr>
              <w:t xml:space="preserve">Question </w:t>
            </w:r>
            <w:r w:rsidRPr="00FE2CD5">
              <w:rPr>
                <w:rFonts w:ascii="Arial" w:hAnsi="Arial" w:cs="Arial"/>
                <w:b/>
                <w:position w:val="1"/>
                <w:sz w:val="22"/>
                <w:szCs w:val="22"/>
              </w:rPr>
              <w:t>6</w:t>
            </w:r>
            <w:r w:rsidR="006404AA" w:rsidRPr="00FE2CD5">
              <w:rPr>
                <w:rFonts w:ascii="Arial" w:hAnsi="Arial" w:cs="Arial"/>
                <w:b/>
                <w:position w:val="1"/>
                <w:sz w:val="22"/>
                <w:szCs w:val="22"/>
              </w:rPr>
              <w:t xml:space="preserve"> </w:t>
            </w:r>
            <w:r w:rsidRPr="00FE2CD5">
              <w:rPr>
                <w:rFonts w:ascii="Arial" w:hAnsi="Arial" w:cs="Arial"/>
                <w:b/>
                <w:position w:val="1"/>
                <w:sz w:val="22"/>
                <w:szCs w:val="22"/>
              </w:rPr>
              <w:t>:</w:t>
            </w:r>
            <w:r w:rsidRPr="00FE2CD5">
              <w:rPr>
                <w:rFonts w:ascii="Arial" w:hAnsi="Arial" w:cs="Arial"/>
                <w:spacing w:val="-1"/>
                <w:position w:val="1"/>
                <w:sz w:val="22"/>
                <w:szCs w:val="22"/>
              </w:rPr>
              <w:t xml:space="preserve"> Calculer la masse </w:t>
            </w:r>
            <w:r w:rsidRPr="00FE2CD5">
              <w:rPr>
                <w:rFonts w:ascii="Arial" w:hAnsi="Arial" w:cs="Arial"/>
                <w:sz w:val="22"/>
                <w:szCs w:val="22"/>
              </w:rPr>
              <w:t>du demi-cône d’injection repère 3102.</w:t>
            </w:r>
          </w:p>
          <w:p w:rsidR="005F3985" w:rsidRPr="00FE2CD5" w:rsidRDefault="005F3985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spacing w:val="1"/>
                <w:position w:val="1"/>
                <w:sz w:val="22"/>
                <w:szCs w:val="22"/>
                <w:u w:val="single"/>
              </w:rPr>
              <w:t xml:space="preserve">Question </w:t>
            </w:r>
            <w:r w:rsidRPr="00FE2CD5">
              <w:rPr>
                <w:rFonts w:ascii="Arial" w:hAnsi="Arial" w:cs="Arial"/>
                <w:b/>
                <w:position w:val="1"/>
                <w:sz w:val="22"/>
                <w:szCs w:val="22"/>
                <w:u w:val="single"/>
              </w:rPr>
              <w:t>7</w:t>
            </w:r>
            <w:r w:rsidR="006404AA" w:rsidRPr="00FE2CD5">
              <w:rPr>
                <w:rFonts w:ascii="Arial" w:hAnsi="Arial" w:cs="Arial"/>
                <w:b/>
                <w:position w:val="1"/>
                <w:sz w:val="22"/>
                <w:szCs w:val="22"/>
              </w:rPr>
              <w:t xml:space="preserve"> </w:t>
            </w:r>
            <w:r w:rsidRPr="00FE2CD5">
              <w:rPr>
                <w:rFonts w:ascii="Arial" w:hAnsi="Arial" w:cs="Arial"/>
                <w:b/>
                <w:position w:val="1"/>
                <w:sz w:val="22"/>
                <w:szCs w:val="22"/>
              </w:rPr>
              <w:t xml:space="preserve">: </w:t>
            </w:r>
            <w:r w:rsidRPr="00FE2CD5">
              <w:rPr>
                <w:rFonts w:ascii="Arial" w:hAnsi="Arial" w:cs="Arial"/>
                <w:sz w:val="22"/>
                <w:szCs w:val="22"/>
              </w:rPr>
              <w:t>Calculer la masse totale du cône d’injection repère 3100.</w:t>
            </w:r>
          </w:p>
          <w:p w:rsidR="007954A3" w:rsidRDefault="005F3985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spacing w:val="1"/>
                <w:position w:val="1"/>
                <w:sz w:val="22"/>
                <w:szCs w:val="22"/>
                <w:u w:val="single"/>
              </w:rPr>
              <w:t xml:space="preserve">Question </w:t>
            </w:r>
            <w:r w:rsidRPr="00FE2CD5">
              <w:rPr>
                <w:rFonts w:ascii="Arial" w:hAnsi="Arial" w:cs="Arial"/>
                <w:b/>
                <w:position w:val="1"/>
                <w:sz w:val="22"/>
                <w:szCs w:val="22"/>
                <w:u w:val="single"/>
              </w:rPr>
              <w:t>8</w:t>
            </w:r>
            <w:r w:rsidR="006404AA" w:rsidRPr="00FE2CD5">
              <w:rPr>
                <w:rFonts w:ascii="Arial" w:hAnsi="Arial" w:cs="Arial"/>
                <w:b/>
                <w:position w:val="1"/>
                <w:sz w:val="22"/>
                <w:szCs w:val="22"/>
              </w:rPr>
              <w:t xml:space="preserve"> </w:t>
            </w:r>
            <w:r w:rsidRPr="00FE2CD5">
              <w:rPr>
                <w:rFonts w:ascii="Arial" w:hAnsi="Arial" w:cs="Arial"/>
                <w:b/>
                <w:position w:val="1"/>
                <w:sz w:val="22"/>
                <w:szCs w:val="22"/>
              </w:rPr>
              <w:t>:</w:t>
            </w:r>
            <w:r w:rsidR="006404AA" w:rsidRPr="00FE2CD5">
              <w:rPr>
                <w:rFonts w:ascii="Arial" w:hAnsi="Arial" w:cs="Arial"/>
                <w:b/>
                <w:position w:val="1"/>
                <w:sz w:val="22"/>
                <w:szCs w:val="22"/>
              </w:rPr>
              <w:t xml:space="preserve"> </w:t>
            </w:r>
            <w:r w:rsidRPr="00FE2CD5">
              <w:rPr>
                <w:rFonts w:ascii="Arial" w:hAnsi="Arial" w:cs="Arial"/>
                <w:sz w:val="22"/>
                <w:szCs w:val="22"/>
              </w:rPr>
              <w:t>Calculer la masse totale du diffuseur repère 3000</w:t>
            </w:r>
            <w:r w:rsidR="006404AA" w:rsidRPr="00FE2CD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33840" w:rsidRPr="00FE2CD5" w:rsidRDefault="00C33840" w:rsidP="00FE2C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59" w:type="dxa"/>
            <w:vAlign w:val="center"/>
          </w:tcPr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ON EXIGE :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56139E" w:rsidRPr="00FE2CD5" w:rsidRDefault="0056139E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5E1376" w:rsidRPr="00FE2CD5" w:rsidRDefault="005E1376" w:rsidP="00FE2CD5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sz w:val="22"/>
                <w:szCs w:val="22"/>
              </w:rPr>
              <w:t>Les formules utilisées sont écrites.</w:t>
            </w:r>
          </w:p>
          <w:p w:rsidR="005E1376" w:rsidRPr="00FE2CD5" w:rsidRDefault="005E1376" w:rsidP="00FE2CD5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sz w:val="22"/>
                <w:szCs w:val="22"/>
              </w:rPr>
              <w:t>Les résultats sont corrects.</w:t>
            </w:r>
          </w:p>
          <w:p w:rsidR="007954A3" w:rsidRPr="00FE2CD5" w:rsidRDefault="005E1376" w:rsidP="00FE2CD5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sz w:val="22"/>
                <w:szCs w:val="22"/>
              </w:rPr>
              <w:t>Les unités sont indiquées.</w:t>
            </w:r>
          </w:p>
        </w:tc>
        <w:tc>
          <w:tcPr>
            <w:tcW w:w="1227" w:type="dxa"/>
          </w:tcPr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Barème 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45A13" w:rsidRPr="00FE2CD5" w:rsidRDefault="00F45A1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5E1376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5E1376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BE6875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  <w:p w:rsidR="00BE6875" w:rsidRPr="00FE2CD5" w:rsidRDefault="00BE6875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5E1376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  <w:p w:rsidR="005E1376" w:rsidRPr="00FE2CD5" w:rsidRDefault="005E1376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/2</w:t>
            </w:r>
          </w:p>
          <w:p w:rsidR="005E1376" w:rsidRPr="00FE2CD5" w:rsidRDefault="005E1376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/2</w:t>
            </w:r>
          </w:p>
          <w:p w:rsidR="005E1376" w:rsidRPr="00FE2CD5" w:rsidRDefault="005E1376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/2</w:t>
            </w:r>
          </w:p>
          <w:p w:rsidR="005E1376" w:rsidRPr="00FE2CD5" w:rsidRDefault="005E1376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/2</w:t>
            </w:r>
          </w:p>
        </w:tc>
      </w:tr>
      <w:tr w:rsidR="007954A3" w:rsidRPr="00FE2CD5" w:rsidTr="00C33840">
        <w:trPr>
          <w:trHeight w:val="1957"/>
        </w:trPr>
        <w:tc>
          <w:tcPr>
            <w:tcW w:w="1581" w:type="dxa"/>
            <w:vMerge/>
          </w:tcPr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 </w:t>
            </w:r>
            <w:r w:rsidR="0056139E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/2</w:t>
            </w:r>
            <w:r w:rsidR="0056139E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911" w:type="dxa"/>
          </w:tcPr>
          <w:p w:rsidR="0056139E" w:rsidRPr="00FE2CD5" w:rsidRDefault="0056139E" w:rsidP="00C33840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6404AA" w:rsidRPr="00FE2CD5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e</w:t>
            </w:r>
            <w:r w:rsidRPr="00FE2CD5">
              <w:rPr>
                <w:rFonts w:ascii="Arial" w:hAnsi="Arial" w:cs="Arial"/>
                <w:b/>
                <w:sz w:val="22"/>
                <w:szCs w:val="22"/>
              </w:rPr>
              <w:t xml:space="preserve"> partie : Recherche de la répartition de la masse dans la bascule repère 2000.</w:t>
            </w:r>
          </w:p>
          <w:p w:rsidR="0056139E" w:rsidRPr="00C33840" w:rsidRDefault="0056139E" w:rsidP="00FE2CD5">
            <w:pPr>
              <w:rPr>
                <w:rFonts w:ascii="Arial" w:hAnsi="Arial" w:cs="Arial"/>
                <w:sz w:val="20"/>
                <w:szCs w:val="22"/>
              </w:rPr>
            </w:pPr>
          </w:p>
          <w:p w:rsidR="0056139E" w:rsidRPr="00FE2CD5" w:rsidRDefault="0056139E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spacing w:val="1"/>
                <w:position w:val="1"/>
                <w:sz w:val="22"/>
                <w:szCs w:val="22"/>
                <w:u w:val="single"/>
              </w:rPr>
              <w:t xml:space="preserve">Question </w:t>
            </w:r>
            <w:r w:rsidRPr="00FE2CD5">
              <w:rPr>
                <w:rFonts w:ascii="Arial" w:hAnsi="Arial" w:cs="Arial"/>
                <w:b/>
                <w:position w:val="1"/>
                <w:sz w:val="22"/>
                <w:szCs w:val="22"/>
                <w:u w:val="single"/>
              </w:rPr>
              <w:t>9</w:t>
            </w:r>
            <w:r w:rsidRPr="00FE2CD5">
              <w:rPr>
                <w:rFonts w:ascii="Arial" w:hAnsi="Arial" w:cs="Arial"/>
                <w:b/>
                <w:position w:val="1"/>
                <w:sz w:val="22"/>
                <w:szCs w:val="22"/>
              </w:rPr>
              <w:t xml:space="preserve"> : </w:t>
            </w:r>
            <w:r w:rsidRPr="00FE2CD5">
              <w:rPr>
                <w:rFonts w:ascii="Arial" w:hAnsi="Arial" w:cs="Arial"/>
                <w:sz w:val="22"/>
                <w:szCs w:val="22"/>
              </w:rPr>
              <w:t>Calculer la cote C1 et compléter le dessin.</w:t>
            </w:r>
          </w:p>
          <w:p w:rsidR="0056139E" w:rsidRPr="00FE2CD5" w:rsidRDefault="0056139E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spacing w:val="1"/>
                <w:position w:val="1"/>
                <w:sz w:val="22"/>
                <w:szCs w:val="22"/>
                <w:u w:val="single"/>
              </w:rPr>
              <w:t xml:space="preserve">Question </w:t>
            </w:r>
            <w:r w:rsidRPr="00FE2CD5">
              <w:rPr>
                <w:rFonts w:ascii="Arial" w:hAnsi="Arial" w:cs="Arial"/>
                <w:b/>
                <w:position w:val="1"/>
                <w:sz w:val="22"/>
                <w:szCs w:val="22"/>
                <w:u w:val="single"/>
              </w:rPr>
              <w:t>10</w:t>
            </w:r>
            <w:r w:rsidRPr="00FE2CD5">
              <w:rPr>
                <w:rFonts w:ascii="Arial" w:hAnsi="Arial" w:cs="Arial"/>
                <w:b/>
                <w:position w:val="1"/>
                <w:sz w:val="22"/>
                <w:szCs w:val="22"/>
              </w:rPr>
              <w:t xml:space="preserve"> :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Calculer la cote C2 et compléter le dessin.</w:t>
            </w:r>
          </w:p>
          <w:p w:rsidR="0056139E" w:rsidRPr="00FE2CD5" w:rsidRDefault="0056139E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spacing w:val="1"/>
                <w:position w:val="1"/>
                <w:sz w:val="22"/>
                <w:szCs w:val="22"/>
                <w:u w:val="single"/>
              </w:rPr>
              <w:t xml:space="preserve">Question </w:t>
            </w:r>
            <w:r w:rsidRPr="00FE2CD5">
              <w:rPr>
                <w:rFonts w:ascii="Arial" w:hAnsi="Arial" w:cs="Arial"/>
                <w:b/>
                <w:position w:val="1"/>
                <w:sz w:val="22"/>
                <w:szCs w:val="22"/>
                <w:u w:val="single"/>
              </w:rPr>
              <w:t>11</w:t>
            </w:r>
            <w:r w:rsidR="00870A52" w:rsidRPr="00FE2CD5">
              <w:rPr>
                <w:rFonts w:ascii="Arial" w:hAnsi="Arial" w:cs="Arial"/>
                <w:b/>
                <w:position w:val="1"/>
                <w:sz w:val="22"/>
                <w:szCs w:val="22"/>
              </w:rPr>
              <w:t xml:space="preserve"> </w:t>
            </w:r>
            <w:r w:rsidRPr="00FE2CD5">
              <w:rPr>
                <w:rFonts w:ascii="Arial" w:hAnsi="Arial" w:cs="Arial"/>
                <w:b/>
                <w:position w:val="1"/>
                <w:sz w:val="22"/>
                <w:szCs w:val="22"/>
              </w:rPr>
              <w:t xml:space="preserve">: </w:t>
            </w:r>
            <w:r w:rsidRPr="00FE2CD5">
              <w:rPr>
                <w:rFonts w:ascii="Arial" w:hAnsi="Arial" w:cs="Arial"/>
                <w:sz w:val="22"/>
                <w:szCs w:val="22"/>
              </w:rPr>
              <w:t>Calculer le poids du diffuseur repère 3000.</w:t>
            </w:r>
          </w:p>
          <w:p w:rsidR="0056139E" w:rsidRPr="00FE2CD5" w:rsidRDefault="0056139E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u w:val="single"/>
                <w:lang w:eastAsia="zh-TW"/>
              </w:rPr>
              <w:t>Question 12</w:t>
            </w: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 : </w:t>
            </w:r>
            <w:r w:rsidRPr="00FE2CD5">
              <w:rPr>
                <w:rFonts w:ascii="Arial" w:hAnsi="Arial" w:cs="Arial"/>
                <w:noProof/>
                <w:sz w:val="22"/>
                <w:szCs w:val="22"/>
                <w:lang w:eastAsia="zh-TW"/>
              </w:rPr>
              <w:t>C</w:t>
            </w:r>
            <w:proofErr w:type="spellStart"/>
            <w:r w:rsidRPr="00FE2CD5">
              <w:rPr>
                <w:rFonts w:ascii="Arial" w:hAnsi="Arial" w:cs="Arial"/>
                <w:sz w:val="22"/>
                <w:szCs w:val="22"/>
              </w:rPr>
              <w:t>alculer</w:t>
            </w:r>
            <w:proofErr w:type="spellEnd"/>
            <w:r w:rsidRPr="00FE2CD5">
              <w:rPr>
                <w:rFonts w:ascii="Arial" w:hAnsi="Arial" w:cs="Arial"/>
                <w:sz w:val="22"/>
                <w:szCs w:val="22"/>
              </w:rPr>
              <w:t xml:space="preserve"> le poids du sac de poudre de cuivre.</w:t>
            </w:r>
          </w:p>
          <w:p w:rsidR="007954A3" w:rsidRDefault="0056139E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u w:val="single"/>
                <w:lang w:eastAsia="zh-TW"/>
              </w:rPr>
              <w:t>Question 13</w:t>
            </w: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 : </w:t>
            </w:r>
            <w:r w:rsidRPr="00FE2CD5">
              <w:rPr>
                <w:rFonts w:ascii="Arial" w:hAnsi="Arial" w:cs="Arial"/>
                <w:sz w:val="22"/>
                <w:szCs w:val="22"/>
              </w:rPr>
              <w:t>Calculer le poids de la charge totale composé du diffuseur repère 3000 et du sac de poudre de cuivre.</w:t>
            </w:r>
          </w:p>
          <w:p w:rsidR="00C33840" w:rsidRPr="00FE2CD5" w:rsidRDefault="00C33840" w:rsidP="00FE2C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59" w:type="dxa"/>
            <w:vAlign w:val="center"/>
          </w:tcPr>
          <w:p w:rsidR="0056139E" w:rsidRPr="00FE2CD5" w:rsidRDefault="0056139E" w:rsidP="00FE2CD5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sz w:val="22"/>
                <w:szCs w:val="22"/>
              </w:rPr>
              <w:t>Les formules utilisées sont écrites.</w:t>
            </w:r>
          </w:p>
          <w:p w:rsidR="0056139E" w:rsidRPr="00FE2CD5" w:rsidRDefault="0056139E" w:rsidP="00FE2CD5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sz w:val="22"/>
                <w:szCs w:val="22"/>
              </w:rPr>
              <w:t>Les résultats sont corrects.</w:t>
            </w:r>
          </w:p>
          <w:p w:rsidR="007954A3" w:rsidRPr="00FE2CD5" w:rsidRDefault="0056139E" w:rsidP="00FE2C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sz w:val="22"/>
                <w:szCs w:val="22"/>
              </w:rPr>
              <w:t>Les unités sont indiquées.</w:t>
            </w:r>
          </w:p>
        </w:tc>
        <w:tc>
          <w:tcPr>
            <w:tcW w:w="1227" w:type="dxa"/>
          </w:tcPr>
          <w:p w:rsidR="00BE6875" w:rsidRPr="00FE2CD5" w:rsidRDefault="00BE6875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56139E" w:rsidRPr="00FE2CD5" w:rsidRDefault="0056139E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56139E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56139E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56139E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  <w:p w:rsidR="007954A3" w:rsidRPr="00FE2CD5" w:rsidRDefault="00BE6875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56139E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  <w:p w:rsidR="00BE6875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9A53DC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</w:tr>
      <w:tr w:rsidR="007954A3" w:rsidRPr="00FE2CD5" w:rsidTr="00C33840">
        <w:trPr>
          <w:trHeight w:val="1473"/>
        </w:trPr>
        <w:tc>
          <w:tcPr>
            <w:tcW w:w="1581" w:type="dxa"/>
            <w:vMerge/>
          </w:tcPr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 </w:t>
            </w:r>
            <w:r w:rsidR="0056139E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/2</w:t>
            </w:r>
            <w:r w:rsidR="0056139E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  <w:p w:rsidR="0056139E" w:rsidRPr="00FE2CD5" w:rsidRDefault="0056139E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56139E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DR 7/27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911" w:type="dxa"/>
          </w:tcPr>
          <w:p w:rsidR="0056139E" w:rsidRPr="00FE2CD5" w:rsidRDefault="0056139E" w:rsidP="00C33840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BD4C79" w:rsidRPr="00FE2CD5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e</w:t>
            </w:r>
            <w:r w:rsidRPr="00FE2CD5">
              <w:rPr>
                <w:rFonts w:ascii="Arial" w:hAnsi="Arial" w:cs="Arial"/>
                <w:b/>
                <w:sz w:val="22"/>
                <w:szCs w:val="22"/>
              </w:rPr>
              <w:t xml:space="preserve"> partie : </w:t>
            </w:r>
            <w:r w:rsidR="00127C8C" w:rsidRPr="00FE2CD5">
              <w:rPr>
                <w:rFonts w:ascii="Arial" w:hAnsi="Arial" w:cs="Arial"/>
                <w:b/>
                <w:sz w:val="22"/>
                <w:szCs w:val="22"/>
              </w:rPr>
              <w:t>É</w:t>
            </w:r>
            <w:r w:rsidRPr="00FE2CD5">
              <w:rPr>
                <w:rFonts w:ascii="Arial" w:hAnsi="Arial" w:cs="Arial"/>
                <w:b/>
                <w:sz w:val="22"/>
                <w:szCs w:val="22"/>
              </w:rPr>
              <w:t>tude statique des efforts extérieurs s’appliquant au basculeur.</w:t>
            </w:r>
          </w:p>
          <w:p w:rsidR="007940E6" w:rsidRPr="00FE2CD5" w:rsidRDefault="007940E6" w:rsidP="00FE2CD5">
            <w:pPr>
              <w:rPr>
                <w:rFonts w:ascii="Arial" w:hAnsi="Arial" w:cs="Arial"/>
                <w:b/>
                <w:noProof/>
                <w:sz w:val="22"/>
                <w:szCs w:val="22"/>
                <w:u w:val="single"/>
                <w:lang w:eastAsia="zh-TW"/>
              </w:rPr>
            </w:pPr>
          </w:p>
          <w:p w:rsidR="0056139E" w:rsidRPr="00FE2CD5" w:rsidRDefault="0056139E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u w:val="single"/>
                <w:lang w:eastAsia="zh-TW"/>
              </w:rPr>
              <w:t>Question 14</w:t>
            </w: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 :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Compléter le tableau du bilan des actions mécaniques extérieures </w:t>
            </w:r>
            <w:r w:rsidR="00127C8C" w:rsidRPr="00FE2CD5">
              <w:rPr>
                <w:rFonts w:ascii="Arial" w:hAnsi="Arial" w:cs="Arial"/>
                <w:sz w:val="22"/>
                <w:szCs w:val="22"/>
              </w:rPr>
              <w:t>appliquées à l’ensemble E</w:t>
            </w:r>
            <w:r w:rsidR="007940E6" w:rsidRPr="00FE2CD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6139E" w:rsidRPr="00FE2CD5" w:rsidRDefault="0056139E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u w:val="single"/>
                <w:lang w:eastAsia="zh-TW"/>
              </w:rPr>
              <w:t>Question 15</w:t>
            </w: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 : </w:t>
            </w:r>
            <w:r w:rsidRPr="00FE2CD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Déterminer les intensités des actions mécaniques aux points A et B par la </w:t>
            </w:r>
            <w:r w:rsidRPr="00FE2CD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méthode graphique ou analytique</w:t>
            </w:r>
            <w:r w:rsidR="007940E6" w:rsidRPr="00FE2CD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.</w:t>
            </w:r>
          </w:p>
          <w:p w:rsidR="007954A3" w:rsidRPr="00FE2CD5" w:rsidRDefault="007954A3" w:rsidP="00FE2CD5">
            <w:pPr>
              <w:tabs>
                <w:tab w:val="left" w:pos="7460"/>
              </w:tabs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4459" w:type="dxa"/>
            <w:vAlign w:val="center"/>
          </w:tcPr>
          <w:p w:rsidR="009A53DC" w:rsidRPr="00FE2CD5" w:rsidRDefault="007954A3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sz w:val="22"/>
                <w:szCs w:val="22"/>
              </w:rPr>
              <w:t>Les f</w:t>
            </w:r>
            <w:r w:rsidR="009A53DC" w:rsidRPr="00FE2CD5">
              <w:rPr>
                <w:rFonts w:ascii="Arial" w:hAnsi="Arial" w:cs="Arial"/>
                <w:sz w:val="22"/>
                <w:szCs w:val="22"/>
              </w:rPr>
              <w:t>ormules utilisées sont écrites.</w:t>
            </w:r>
          </w:p>
          <w:p w:rsidR="007954A3" w:rsidRPr="00FE2CD5" w:rsidRDefault="007954A3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sz w:val="22"/>
                <w:szCs w:val="22"/>
              </w:rPr>
              <w:t>Les résultats sont  corrects.</w:t>
            </w:r>
          </w:p>
          <w:p w:rsidR="007954A3" w:rsidRPr="00FE2CD5" w:rsidRDefault="007954A3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sz w:val="22"/>
                <w:szCs w:val="22"/>
              </w:rPr>
              <w:t>Les unités sont indiquées.</w:t>
            </w:r>
          </w:p>
          <w:p w:rsidR="009A53DC" w:rsidRPr="00FE2CD5" w:rsidRDefault="009A53DC" w:rsidP="00C3384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sz w:val="22"/>
                <w:szCs w:val="22"/>
              </w:rPr>
              <w:t>Les solutions graphiques sont précises à ± 5</w:t>
            </w:r>
            <w:r w:rsidR="00C338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E2CD5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227" w:type="dxa"/>
          </w:tcPr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45A13" w:rsidRPr="00FE2CD5" w:rsidRDefault="00F45A1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940E6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253F7C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954A3" w:rsidRPr="00FE2CD5" w:rsidTr="00C33840">
        <w:trPr>
          <w:trHeight w:val="1934"/>
        </w:trPr>
        <w:tc>
          <w:tcPr>
            <w:tcW w:w="1581" w:type="dxa"/>
            <w:vMerge/>
          </w:tcPr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7940E6" w:rsidRPr="00FE2CD5" w:rsidRDefault="007940E6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DR 7/27</w:t>
            </w:r>
          </w:p>
          <w:p w:rsidR="007940E6" w:rsidRPr="00FE2CD5" w:rsidRDefault="007940E6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40E6" w:rsidRPr="00FE2CD5" w:rsidRDefault="007940E6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DR 8/27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911" w:type="dxa"/>
          </w:tcPr>
          <w:p w:rsidR="007940E6" w:rsidRPr="00FE2CD5" w:rsidRDefault="007940E6" w:rsidP="00C33840">
            <w:pPr>
              <w:pStyle w:val="Texte"/>
              <w:autoSpaceDE/>
              <w:autoSpaceDN/>
              <w:adjustRightInd/>
              <w:spacing w:before="120"/>
              <w:jc w:val="left"/>
              <w:rPr>
                <w:rFonts w:cs="Arial"/>
                <w:b/>
                <w:sz w:val="22"/>
              </w:rPr>
            </w:pPr>
            <w:r w:rsidRPr="00FE2CD5">
              <w:rPr>
                <w:rFonts w:cs="Arial"/>
                <w:b/>
                <w:sz w:val="22"/>
              </w:rPr>
              <w:t>4</w:t>
            </w:r>
            <w:r w:rsidRPr="00FE2CD5">
              <w:rPr>
                <w:rFonts w:cs="Arial"/>
                <w:b/>
                <w:sz w:val="22"/>
                <w:vertAlign w:val="superscript"/>
              </w:rPr>
              <w:t>e</w:t>
            </w:r>
            <w:r w:rsidRPr="00FE2CD5">
              <w:rPr>
                <w:rFonts w:cs="Arial"/>
                <w:b/>
                <w:sz w:val="22"/>
              </w:rPr>
              <w:t xml:space="preserve"> partie : </w:t>
            </w:r>
            <w:r w:rsidR="00127C8C" w:rsidRPr="00FE2CD5">
              <w:rPr>
                <w:rFonts w:cs="Arial"/>
                <w:b/>
                <w:sz w:val="22"/>
              </w:rPr>
              <w:t>É</w:t>
            </w:r>
            <w:r w:rsidRPr="00FE2CD5">
              <w:rPr>
                <w:rFonts w:cs="Arial"/>
                <w:b/>
                <w:sz w:val="22"/>
              </w:rPr>
              <w:t>tude de la résistance des vis dans la liaison pivot entre la bascule repère 2000 et le châssis repère 1000.</w:t>
            </w:r>
          </w:p>
          <w:p w:rsidR="007940E6" w:rsidRPr="00C33840" w:rsidRDefault="007940E6" w:rsidP="00FE2CD5">
            <w:pPr>
              <w:pStyle w:val="Texte"/>
              <w:rPr>
                <w:rFonts w:eastAsia="MingLiU-ExtB" w:cs="Arial"/>
                <w:b/>
                <w:sz w:val="20"/>
              </w:rPr>
            </w:pPr>
          </w:p>
          <w:p w:rsidR="007940E6" w:rsidRPr="00FE2CD5" w:rsidRDefault="007940E6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u w:val="single"/>
                <w:lang w:eastAsia="zh-TW"/>
              </w:rPr>
              <w:t>Question 16</w:t>
            </w: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 :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2AB5" w:rsidRPr="00FE2CD5">
              <w:rPr>
                <w:rFonts w:ascii="Arial" w:hAnsi="Arial" w:cs="Arial"/>
                <w:sz w:val="22"/>
                <w:szCs w:val="22"/>
              </w:rPr>
              <w:t>À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quel type de sollicitation la vis est-elle soumise ? </w:t>
            </w:r>
          </w:p>
          <w:p w:rsidR="007940E6" w:rsidRPr="00FE2CD5" w:rsidRDefault="007940E6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u w:val="single"/>
                <w:lang w:eastAsia="zh-TW"/>
              </w:rPr>
              <w:t>Question 17</w:t>
            </w: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 :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Quel est le diamètre nominal de la vis de pivot ?</w:t>
            </w:r>
          </w:p>
          <w:p w:rsidR="007940E6" w:rsidRPr="00FE2CD5" w:rsidRDefault="007940E6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u w:val="single"/>
                <w:lang w:eastAsia="zh-TW"/>
              </w:rPr>
              <w:t>Question 18</w:t>
            </w:r>
            <w:r w:rsidR="00127C8C"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 </w:t>
            </w: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: </w:t>
            </w:r>
            <w:r w:rsidRPr="00FE2CD5">
              <w:rPr>
                <w:rFonts w:ascii="Arial" w:hAnsi="Arial" w:cs="Arial"/>
                <w:sz w:val="22"/>
                <w:szCs w:val="22"/>
              </w:rPr>
              <w:t>Sur le croquis, surligner la ou les sections sollicitées de la vis lors de l’application de la charge. </w:t>
            </w:r>
          </w:p>
          <w:p w:rsidR="007940E6" w:rsidRPr="00FE2CD5" w:rsidRDefault="007940E6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u w:val="single"/>
                <w:lang w:eastAsia="zh-TW"/>
              </w:rPr>
              <w:t>Question 19</w:t>
            </w:r>
            <w:r w:rsidR="00127C8C"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 </w:t>
            </w: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: </w:t>
            </w:r>
            <w:r w:rsidR="00C33840">
              <w:rPr>
                <w:rFonts w:ascii="Arial" w:hAnsi="Arial" w:cs="Arial"/>
                <w:sz w:val="22"/>
                <w:szCs w:val="22"/>
              </w:rPr>
              <w:t>D’après le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tableau, déterminer la résistance élastique </w:t>
            </w:r>
            <w:proofErr w:type="spellStart"/>
            <w:r w:rsidRPr="00FE2CD5">
              <w:rPr>
                <w:rFonts w:ascii="Arial" w:hAnsi="Arial" w:cs="Arial"/>
                <w:sz w:val="22"/>
                <w:szCs w:val="22"/>
              </w:rPr>
              <w:t>Re</w:t>
            </w:r>
            <w:proofErr w:type="spellEnd"/>
            <w:r w:rsidRPr="00FE2CD5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r w:rsidR="00751165">
              <w:rPr>
                <w:rFonts w:ascii="Arial" w:hAnsi="Arial" w:cs="Arial"/>
                <w:sz w:val="22"/>
                <w:szCs w:val="22"/>
              </w:rPr>
              <w:t>vis ISO 4017 M12-80 réalisée en</w:t>
            </w:r>
            <w:bookmarkStart w:id="0" w:name="_GoBack"/>
            <w:bookmarkEnd w:id="0"/>
            <w:r w:rsidRPr="00FE2CD5">
              <w:rPr>
                <w:rFonts w:ascii="Arial" w:hAnsi="Arial" w:cs="Arial"/>
                <w:sz w:val="22"/>
                <w:szCs w:val="22"/>
              </w:rPr>
              <w:t xml:space="preserve"> acier  C35.</w:t>
            </w:r>
          </w:p>
          <w:p w:rsidR="007940E6" w:rsidRPr="00FE2CD5" w:rsidRDefault="007940E6" w:rsidP="00FE2CD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u w:val="single"/>
                <w:lang w:eastAsia="zh-TW"/>
              </w:rPr>
              <w:t>Question 20</w:t>
            </w:r>
            <w:r w:rsidR="00127C8C"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 </w:t>
            </w: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>: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Calculer l</w:t>
            </w:r>
            <w:r w:rsidR="00AF2AB5" w:rsidRPr="00FE2CD5">
              <w:rPr>
                <w:rFonts w:ascii="Arial" w:hAnsi="Arial" w:cs="Arial"/>
                <w:sz w:val="22"/>
                <w:szCs w:val="22"/>
              </w:rPr>
              <w:t xml:space="preserve">’aire 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de la section cisaillée de la </w:t>
            </w:r>
            <w:r w:rsidR="00AF2AB5" w:rsidRPr="00FE2CD5">
              <w:rPr>
                <w:rFonts w:ascii="Arial" w:hAnsi="Arial" w:cs="Arial"/>
                <w:sz w:val="22"/>
                <w:szCs w:val="22"/>
              </w:rPr>
              <w:t>v</w:t>
            </w:r>
            <w:r w:rsidRPr="00FE2CD5">
              <w:rPr>
                <w:rFonts w:ascii="Arial" w:hAnsi="Arial" w:cs="Arial"/>
                <w:sz w:val="22"/>
                <w:szCs w:val="22"/>
              </w:rPr>
              <w:t>is.</w:t>
            </w:r>
          </w:p>
          <w:p w:rsidR="007940E6" w:rsidRPr="00FE2CD5" w:rsidRDefault="007940E6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u w:val="single"/>
                <w:lang w:eastAsia="zh-TW"/>
              </w:rPr>
              <w:t>Question 21</w:t>
            </w:r>
            <w:r w:rsidR="00127C8C"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 </w:t>
            </w: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>: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Calculer la contrainte supportée pa</w:t>
            </w:r>
            <w:r w:rsidR="00AF2AB5" w:rsidRPr="00FE2CD5">
              <w:rPr>
                <w:rFonts w:ascii="Arial" w:hAnsi="Arial" w:cs="Arial"/>
                <w:sz w:val="22"/>
                <w:szCs w:val="22"/>
              </w:rPr>
              <w:t>r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la vis.</w:t>
            </w:r>
          </w:p>
          <w:p w:rsidR="007940E6" w:rsidRPr="00FE2CD5" w:rsidRDefault="007940E6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u w:val="single"/>
                <w:lang w:eastAsia="zh-TW"/>
              </w:rPr>
              <w:t>Question 22</w:t>
            </w:r>
            <w:r w:rsidR="00127C8C"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 </w:t>
            </w: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>: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Calculer la résistance élastique au cisaillement </w:t>
            </w:r>
            <w:proofErr w:type="spellStart"/>
            <w:r w:rsidRPr="00FE2CD5">
              <w:rPr>
                <w:rFonts w:ascii="Arial" w:hAnsi="Arial" w:cs="Arial"/>
                <w:sz w:val="22"/>
                <w:szCs w:val="22"/>
              </w:rPr>
              <w:t>Rg</w:t>
            </w:r>
            <w:proofErr w:type="spellEnd"/>
            <w:r w:rsidRPr="00FE2CD5">
              <w:rPr>
                <w:rFonts w:ascii="Arial" w:hAnsi="Arial" w:cs="Arial"/>
                <w:sz w:val="22"/>
                <w:szCs w:val="22"/>
              </w:rPr>
              <w:t xml:space="preserve"> sachant que </w:t>
            </w:r>
            <w:proofErr w:type="spellStart"/>
            <w:r w:rsidRPr="00FE2CD5">
              <w:rPr>
                <w:rFonts w:ascii="Arial" w:hAnsi="Arial" w:cs="Arial"/>
                <w:sz w:val="22"/>
                <w:szCs w:val="22"/>
              </w:rPr>
              <w:t>Rg</w:t>
            </w:r>
            <w:proofErr w:type="spellEnd"/>
            <w:r w:rsidRPr="00FE2CD5">
              <w:rPr>
                <w:rFonts w:ascii="Arial" w:hAnsi="Arial" w:cs="Arial"/>
                <w:sz w:val="22"/>
                <w:szCs w:val="22"/>
              </w:rPr>
              <w:t xml:space="preserve"> = </w:t>
            </w:r>
            <w:proofErr w:type="spellStart"/>
            <w:r w:rsidRPr="00FE2CD5">
              <w:rPr>
                <w:rFonts w:ascii="Arial" w:hAnsi="Arial" w:cs="Arial"/>
                <w:sz w:val="22"/>
                <w:szCs w:val="22"/>
              </w:rPr>
              <w:t>Re</w:t>
            </w:r>
            <w:proofErr w:type="spellEnd"/>
            <w:r w:rsidRPr="00FE2CD5">
              <w:rPr>
                <w:rFonts w:ascii="Arial" w:hAnsi="Arial" w:cs="Arial"/>
                <w:sz w:val="22"/>
                <w:szCs w:val="22"/>
              </w:rPr>
              <w:t> /2.</w:t>
            </w:r>
          </w:p>
          <w:p w:rsidR="007940E6" w:rsidRPr="00FE2CD5" w:rsidRDefault="007940E6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u w:val="single"/>
                <w:lang w:eastAsia="zh-TW"/>
              </w:rPr>
              <w:t>Question 23</w:t>
            </w:r>
            <w:r w:rsidR="00127C8C"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 </w:t>
            </w: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>: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Calculer la résistance pratique au cisaillement </w:t>
            </w:r>
            <w:proofErr w:type="spellStart"/>
            <w:r w:rsidRPr="00FE2CD5">
              <w:rPr>
                <w:rFonts w:ascii="Arial" w:hAnsi="Arial" w:cs="Arial"/>
                <w:sz w:val="22"/>
                <w:szCs w:val="22"/>
              </w:rPr>
              <w:t>Rpg</w:t>
            </w:r>
            <w:proofErr w:type="spellEnd"/>
            <w:r w:rsidRPr="00FE2CD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954A3" w:rsidRPr="00FE2CD5" w:rsidRDefault="007940E6" w:rsidP="00C33840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u w:val="single"/>
                <w:lang w:eastAsia="zh-TW"/>
              </w:rPr>
              <w:t>Question 24</w:t>
            </w:r>
            <w:r w:rsidR="00127C8C"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 </w:t>
            </w: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>: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En comparant la contrainte maxi à la résistance pratique au cisaillement, conclure sur la résistance des vis.</w:t>
            </w:r>
          </w:p>
        </w:tc>
        <w:tc>
          <w:tcPr>
            <w:tcW w:w="4459" w:type="dxa"/>
            <w:vAlign w:val="center"/>
          </w:tcPr>
          <w:p w:rsidR="007954A3" w:rsidRPr="00FE2CD5" w:rsidRDefault="007954A3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sz w:val="22"/>
                <w:szCs w:val="22"/>
              </w:rPr>
              <w:t>Les indications sont complètes et justes.</w:t>
            </w:r>
          </w:p>
          <w:p w:rsidR="00F45A13" w:rsidRPr="00FE2CD5" w:rsidRDefault="007954A3" w:rsidP="00FE2CD5">
            <w:pPr>
              <w:pStyle w:val="Paragraphedeliste"/>
              <w:spacing w:line="240" w:lineRule="auto"/>
              <w:ind w:left="0"/>
              <w:rPr>
                <w:rFonts w:ascii="Arial" w:hAnsi="Arial" w:cs="Arial"/>
              </w:rPr>
            </w:pPr>
            <w:r w:rsidRPr="00FE2CD5">
              <w:rPr>
                <w:rFonts w:ascii="Arial" w:hAnsi="Arial" w:cs="Arial"/>
              </w:rPr>
              <w:t>La norme des projections orthogonales en dessin te</w:t>
            </w:r>
            <w:r w:rsidR="00F45A13" w:rsidRPr="00FE2CD5">
              <w:rPr>
                <w:rFonts w:ascii="Arial" w:hAnsi="Arial" w:cs="Arial"/>
              </w:rPr>
              <w:t>chnique est respectée.</w:t>
            </w:r>
          </w:p>
          <w:p w:rsidR="007954A3" w:rsidRPr="00FE2CD5" w:rsidRDefault="007954A3" w:rsidP="00FE2CD5">
            <w:pPr>
              <w:pStyle w:val="Paragraphedeliste"/>
              <w:spacing w:line="240" w:lineRule="auto"/>
              <w:ind w:left="0"/>
              <w:rPr>
                <w:rFonts w:ascii="Arial" w:hAnsi="Arial" w:cs="Arial"/>
              </w:rPr>
            </w:pPr>
            <w:r w:rsidRPr="00FE2CD5">
              <w:rPr>
                <w:rFonts w:ascii="Arial" w:hAnsi="Arial" w:cs="Arial"/>
              </w:rPr>
              <w:t>Les solutions re</w:t>
            </w:r>
            <w:r w:rsidR="00F45A13" w:rsidRPr="00FE2CD5">
              <w:rPr>
                <w:rFonts w:ascii="Arial" w:hAnsi="Arial" w:cs="Arial"/>
              </w:rPr>
              <w:t>spectent le cahier des charges.</w:t>
            </w:r>
          </w:p>
        </w:tc>
        <w:tc>
          <w:tcPr>
            <w:tcW w:w="1227" w:type="dxa"/>
          </w:tcPr>
          <w:p w:rsidR="00F45A13" w:rsidRPr="00FE2CD5" w:rsidRDefault="00F45A1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45A13" w:rsidRPr="00FE2CD5" w:rsidRDefault="00F45A1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940E6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940E6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/2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/2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F45A13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  <w:p w:rsidR="007940E6" w:rsidRPr="00FE2CD5" w:rsidRDefault="007940E6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/2</w:t>
            </w:r>
          </w:p>
          <w:p w:rsidR="007940E6" w:rsidRPr="00FE2CD5" w:rsidRDefault="007940E6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/2</w:t>
            </w:r>
          </w:p>
          <w:p w:rsidR="007940E6" w:rsidRPr="00FE2CD5" w:rsidRDefault="007940E6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/2</w:t>
            </w:r>
          </w:p>
          <w:p w:rsidR="007940E6" w:rsidRPr="00FE2CD5" w:rsidRDefault="007940E6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/4</w:t>
            </w:r>
          </w:p>
        </w:tc>
      </w:tr>
      <w:tr w:rsidR="00F45A13" w:rsidRPr="00FE2CD5" w:rsidTr="00C33840">
        <w:trPr>
          <w:trHeight w:val="1204"/>
        </w:trPr>
        <w:tc>
          <w:tcPr>
            <w:tcW w:w="1581" w:type="dxa"/>
            <w:vMerge/>
          </w:tcPr>
          <w:p w:rsidR="00F45A13" w:rsidRPr="00FE2CD5" w:rsidRDefault="00F45A1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7940E6" w:rsidRPr="00FE2CD5" w:rsidRDefault="007940E6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40E6" w:rsidRPr="00FE2CD5" w:rsidRDefault="007940E6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DR 9/27</w:t>
            </w:r>
          </w:p>
          <w:p w:rsidR="00F45A13" w:rsidRPr="00FE2CD5" w:rsidRDefault="00F45A1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911" w:type="dxa"/>
          </w:tcPr>
          <w:p w:rsidR="00253F7C" w:rsidRPr="00FE2CD5" w:rsidRDefault="00253F7C" w:rsidP="00C33840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FE2CD5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e</w:t>
            </w:r>
            <w:r w:rsidRPr="00FE2CD5">
              <w:rPr>
                <w:rFonts w:ascii="Arial" w:hAnsi="Arial" w:cs="Arial"/>
                <w:b/>
                <w:sz w:val="22"/>
                <w:szCs w:val="22"/>
              </w:rPr>
              <w:t xml:space="preserve"> partie : Définition de la chape inférieure </w:t>
            </w:r>
            <w:proofErr w:type="spellStart"/>
            <w:r w:rsidRPr="00FE2CD5">
              <w:rPr>
                <w:rFonts w:ascii="Arial" w:hAnsi="Arial" w:cs="Arial"/>
                <w:b/>
                <w:sz w:val="22"/>
                <w:szCs w:val="22"/>
              </w:rPr>
              <w:t>Rep</w:t>
            </w:r>
            <w:proofErr w:type="spellEnd"/>
            <w:r w:rsidRPr="00FE2CD5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Pr="00FE2CD5">
              <w:rPr>
                <w:rFonts w:ascii="Arial" w:hAnsi="Arial" w:cs="Arial"/>
                <w:b/>
                <w:color w:val="000000"/>
                <w:sz w:val="22"/>
                <w:szCs w:val="22"/>
              </w:rPr>
              <w:t>1030</w:t>
            </w:r>
            <w:r w:rsidRPr="00FE2CD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253F7C" w:rsidRPr="00C33840" w:rsidRDefault="00253F7C" w:rsidP="00FE2CD5">
            <w:pPr>
              <w:ind w:right="4536"/>
              <w:rPr>
                <w:rFonts w:ascii="Arial" w:hAnsi="Arial" w:cs="Arial"/>
                <w:b/>
                <w:noProof/>
                <w:sz w:val="20"/>
                <w:szCs w:val="22"/>
                <w:u w:val="single"/>
                <w:lang w:eastAsia="zh-TW"/>
              </w:rPr>
            </w:pPr>
          </w:p>
          <w:p w:rsidR="00253F7C" w:rsidRPr="00FE2CD5" w:rsidRDefault="00253F7C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u w:val="single"/>
                <w:lang w:eastAsia="zh-TW"/>
              </w:rPr>
              <w:t>Question 25</w:t>
            </w:r>
            <w:r w:rsidR="00B12020"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 </w:t>
            </w: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>: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2020" w:rsidRPr="00FE2CD5">
              <w:rPr>
                <w:rFonts w:ascii="Arial" w:hAnsi="Arial" w:cs="Arial"/>
                <w:sz w:val="22"/>
                <w:szCs w:val="22"/>
              </w:rPr>
              <w:t xml:space="preserve">Réaliser les plans nécessaires à la fabrication 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de la chape inférieure </w:t>
            </w:r>
            <w:proofErr w:type="spellStart"/>
            <w:r w:rsidRPr="00FE2CD5">
              <w:rPr>
                <w:rFonts w:ascii="Arial" w:hAnsi="Arial" w:cs="Arial"/>
                <w:sz w:val="22"/>
                <w:szCs w:val="22"/>
              </w:rPr>
              <w:t>Rep</w:t>
            </w:r>
            <w:proofErr w:type="spellEnd"/>
            <w:r w:rsidRPr="00FE2CD5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FE2CD5">
              <w:rPr>
                <w:rFonts w:ascii="Arial" w:hAnsi="Arial" w:cs="Arial"/>
                <w:color w:val="000000"/>
                <w:sz w:val="22"/>
                <w:szCs w:val="22"/>
              </w:rPr>
              <w:t>1030</w:t>
            </w:r>
            <w:r w:rsidRPr="00FE2CD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45A13" w:rsidRPr="00FE2CD5" w:rsidRDefault="00F45A13" w:rsidP="00FE2CD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459" w:type="dxa"/>
            <w:vAlign w:val="center"/>
          </w:tcPr>
          <w:p w:rsidR="00F45A13" w:rsidRPr="00FE2CD5" w:rsidRDefault="00F45A13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sz w:val="22"/>
                <w:szCs w:val="22"/>
              </w:rPr>
              <w:t>Les indications sont complètes et justes.</w:t>
            </w:r>
          </w:p>
          <w:p w:rsidR="00F45A13" w:rsidRPr="00FE2CD5" w:rsidRDefault="00F45A13" w:rsidP="00FE2CD5">
            <w:pPr>
              <w:pStyle w:val="Paragraphedeliste"/>
              <w:spacing w:line="240" w:lineRule="auto"/>
              <w:ind w:left="0"/>
              <w:rPr>
                <w:rFonts w:ascii="Arial" w:hAnsi="Arial" w:cs="Arial"/>
              </w:rPr>
            </w:pPr>
            <w:r w:rsidRPr="00FE2CD5">
              <w:rPr>
                <w:rFonts w:ascii="Arial" w:hAnsi="Arial" w:cs="Arial"/>
              </w:rPr>
              <w:t xml:space="preserve">La norme des projections orthogonales en </w:t>
            </w:r>
            <w:r w:rsidR="00253F7C" w:rsidRPr="00FE2CD5">
              <w:rPr>
                <w:rFonts w:ascii="Arial" w:hAnsi="Arial" w:cs="Arial"/>
              </w:rPr>
              <w:t>dessin technique est respectée.</w:t>
            </w:r>
          </w:p>
        </w:tc>
        <w:tc>
          <w:tcPr>
            <w:tcW w:w="1227" w:type="dxa"/>
          </w:tcPr>
          <w:p w:rsidR="00C05A6B" w:rsidRPr="00FE2CD5" w:rsidRDefault="00C05A6B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05A6B" w:rsidRPr="00FE2CD5" w:rsidRDefault="00C05A6B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45A13" w:rsidRPr="00FE2CD5" w:rsidRDefault="00C05A6B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253F7C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</w:tr>
      <w:tr w:rsidR="007954A3" w:rsidRPr="00FE2CD5" w:rsidTr="00C33840">
        <w:trPr>
          <w:trHeight w:val="1368"/>
        </w:trPr>
        <w:tc>
          <w:tcPr>
            <w:tcW w:w="1581" w:type="dxa"/>
            <w:vMerge/>
          </w:tcPr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 </w:t>
            </w:r>
            <w:r w:rsidR="007940E6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/2</w:t>
            </w:r>
            <w:r w:rsidR="007940E6"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911" w:type="dxa"/>
          </w:tcPr>
          <w:p w:rsidR="00F45A13" w:rsidRPr="00FE2CD5" w:rsidRDefault="00F45A13" w:rsidP="00C33840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E2CD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</w:t>
            </w:r>
            <w:r w:rsidR="00B12020" w:rsidRPr="00FE2CD5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US"/>
              </w:rPr>
              <w:t>e</w:t>
            </w:r>
            <w:r w:rsidRPr="00FE2CD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partie : Représentation isométrique.</w:t>
            </w:r>
          </w:p>
          <w:p w:rsidR="00F45A13" w:rsidRPr="00C33840" w:rsidRDefault="00F45A13" w:rsidP="00FE2CD5">
            <w:pPr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  <w:p w:rsidR="007954A3" w:rsidRPr="00FE2CD5" w:rsidRDefault="00253F7C" w:rsidP="00C33840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u w:val="single"/>
                <w:lang w:eastAsia="zh-TW"/>
              </w:rPr>
              <w:t>Question 26</w:t>
            </w:r>
            <w:r w:rsidR="00B12020"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 xml:space="preserve"> </w:t>
            </w:r>
            <w:r w:rsidRPr="00FE2CD5">
              <w:rPr>
                <w:rFonts w:ascii="Arial" w:hAnsi="Arial" w:cs="Arial"/>
                <w:b/>
                <w:noProof/>
                <w:sz w:val="22"/>
                <w:szCs w:val="22"/>
                <w:lang w:eastAsia="zh-TW"/>
              </w:rPr>
              <w:t>:</w:t>
            </w:r>
            <w:r w:rsidRPr="00FE2CD5">
              <w:rPr>
                <w:rFonts w:ascii="Arial" w:hAnsi="Arial" w:cs="Arial"/>
                <w:sz w:val="22"/>
                <w:szCs w:val="22"/>
              </w:rPr>
              <w:t xml:space="preserve"> En vous aidant du document DT 12/12, </w:t>
            </w:r>
            <w:r w:rsidR="00B12020" w:rsidRPr="00FE2CD5">
              <w:rPr>
                <w:rFonts w:ascii="Arial" w:hAnsi="Arial" w:cs="Arial"/>
                <w:sz w:val="22"/>
                <w:szCs w:val="22"/>
              </w:rPr>
              <w:t>t</w:t>
            </w:r>
            <w:r w:rsidRPr="00FE2CD5">
              <w:rPr>
                <w:rFonts w:ascii="Arial" w:hAnsi="Arial" w:cs="Arial"/>
                <w:sz w:val="22"/>
                <w:szCs w:val="22"/>
              </w:rPr>
              <w:t>racer la perspective isométrique à l’échelle 1:10 de la ligne de tuyauterie sur la trame DR 10/27. Vous ferez appara</w:t>
            </w:r>
            <w:r w:rsidR="00C33840">
              <w:rPr>
                <w:rFonts w:ascii="Arial" w:hAnsi="Arial" w:cs="Arial"/>
                <w:sz w:val="22"/>
                <w:szCs w:val="22"/>
              </w:rPr>
              <w:t>î</w:t>
            </w:r>
            <w:r w:rsidRPr="00FE2CD5">
              <w:rPr>
                <w:rFonts w:ascii="Arial" w:hAnsi="Arial" w:cs="Arial"/>
                <w:sz w:val="22"/>
                <w:szCs w:val="22"/>
              </w:rPr>
              <w:t>tre toute la cotation utile pour la préparation de la réalisation de l’ensemble à l’atelier.</w:t>
            </w:r>
          </w:p>
        </w:tc>
        <w:tc>
          <w:tcPr>
            <w:tcW w:w="4459" w:type="dxa"/>
            <w:vAlign w:val="center"/>
          </w:tcPr>
          <w:p w:rsidR="007954A3" w:rsidRPr="00FE2CD5" w:rsidRDefault="007954A3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sz w:val="22"/>
                <w:szCs w:val="22"/>
              </w:rPr>
              <w:t>Les normes de représentation sont respectées.</w:t>
            </w:r>
          </w:p>
          <w:p w:rsidR="007954A3" w:rsidRPr="00FE2CD5" w:rsidRDefault="007954A3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sz w:val="22"/>
                <w:szCs w:val="22"/>
              </w:rPr>
              <w:t>Les axes des tuyaux sont respectés.</w:t>
            </w:r>
          </w:p>
          <w:p w:rsidR="00E44A46" w:rsidRPr="00FE2CD5" w:rsidRDefault="00E44A46" w:rsidP="00FE2CD5">
            <w:pPr>
              <w:rPr>
                <w:rFonts w:ascii="Arial" w:hAnsi="Arial" w:cs="Arial"/>
                <w:sz w:val="22"/>
                <w:szCs w:val="22"/>
              </w:rPr>
            </w:pPr>
            <w:r w:rsidRPr="00FE2CD5">
              <w:rPr>
                <w:rFonts w:ascii="Arial" w:hAnsi="Arial" w:cs="Arial"/>
                <w:sz w:val="22"/>
                <w:szCs w:val="22"/>
              </w:rPr>
              <w:t>La ligne est correctement définie</w:t>
            </w:r>
          </w:p>
        </w:tc>
        <w:tc>
          <w:tcPr>
            <w:tcW w:w="1227" w:type="dxa"/>
          </w:tcPr>
          <w:p w:rsidR="00E44A46" w:rsidRDefault="00E44A46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E2CD5" w:rsidRPr="00FE2CD5" w:rsidRDefault="00FE2CD5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954A3" w:rsidRPr="00FE2CD5" w:rsidRDefault="00E44A46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FE2C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  <w:p w:rsidR="00E44A46" w:rsidRPr="00FE2CD5" w:rsidRDefault="00E44A46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FE2C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  <w:p w:rsidR="007954A3" w:rsidRPr="00FE2CD5" w:rsidRDefault="00C05A6B" w:rsidP="00FE2C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FE2CD5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7954A3" w:rsidRPr="00FE2CD5" w:rsidTr="00C3384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3"/>
          <w:wBefore w:w="15730" w:type="dxa"/>
          <w:trHeight w:val="531"/>
        </w:trPr>
        <w:tc>
          <w:tcPr>
            <w:tcW w:w="5686" w:type="dxa"/>
            <w:gridSpan w:val="2"/>
            <w:vAlign w:val="center"/>
          </w:tcPr>
          <w:p w:rsidR="007954A3" w:rsidRPr="00FE2CD5" w:rsidRDefault="007954A3" w:rsidP="00FE2CD5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E2CD5">
              <w:rPr>
                <w:rFonts w:ascii="Arial" w:hAnsi="Arial" w:cs="Arial"/>
                <w:b/>
                <w:i/>
                <w:sz w:val="22"/>
                <w:szCs w:val="22"/>
              </w:rPr>
              <w:t>TOTAL                       /</w:t>
            </w:r>
            <w:r w:rsidR="00253F7C" w:rsidRPr="00FE2CD5">
              <w:rPr>
                <w:rFonts w:ascii="Arial" w:hAnsi="Arial" w:cs="Arial"/>
                <w:b/>
                <w:i/>
                <w:sz w:val="22"/>
                <w:szCs w:val="22"/>
              </w:rPr>
              <w:t>8</w:t>
            </w:r>
            <w:r w:rsidR="00BE6875" w:rsidRPr="00FE2CD5">
              <w:rPr>
                <w:rFonts w:ascii="Arial" w:hAnsi="Arial" w:cs="Arial"/>
                <w:b/>
                <w:i/>
                <w:sz w:val="22"/>
                <w:szCs w:val="22"/>
              </w:rPr>
              <w:t>0</w:t>
            </w:r>
          </w:p>
        </w:tc>
      </w:tr>
    </w:tbl>
    <w:p w:rsidR="004D1F12" w:rsidRPr="003254E6" w:rsidRDefault="004D1F12" w:rsidP="003254E6">
      <w:pPr>
        <w:tabs>
          <w:tab w:val="left" w:pos="20775"/>
        </w:tabs>
      </w:pPr>
    </w:p>
    <w:sectPr w:rsidR="004D1F12" w:rsidRPr="003254E6" w:rsidSect="00C33840">
      <w:headerReference w:type="even" r:id="rId7"/>
      <w:headerReference w:type="default" r:id="rId8"/>
      <w:footerReference w:type="default" r:id="rId9"/>
      <w:headerReference w:type="first" r:id="rId10"/>
      <w:pgSz w:w="23814" w:h="16839" w:orient="landscape" w:code="8"/>
      <w:pgMar w:top="851" w:right="1077" w:bottom="851" w:left="1077" w:header="567" w:footer="567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96E" w:rsidRDefault="002B196E" w:rsidP="00140EAF">
      <w:r>
        <w:separator/>
      </w:r>
    </w:p>
  </w:endnote>
  <w:endnote w:type="continuationSeparator" w:id="0">
    <w:p w:rsidR="002B196E" w:rsidRDefault="002B196E" w:rsidP="00140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limbachLT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752" w:rsidRPr="00BE6875" w:rsidRDefault="00D01752" w:rsidP="00675475">
    <w:pPr>
      <w:jc w:val="right"/>
      <w:rPr>
        <w:rFonts w:ascii="Arial" w:hAnsi="Arial" w:cs="Arial"/>
        <w:sz w:val="32"/>
        <w:szCs w:val="32"/>
      </w:rPr>
    </w:pPr>
    <w:r w:rsidRPr="002E6CCD">
      <w:rPr>
        <w:rFonts w:ascii="Arial" w:hAnsi="Arial" w:cs="Arial"/>
        <w:b/>
        <w:i/>
        <w:sz w:val="28"/>
        <w:szCs w:val="28"/>
      </w:rPr>
      <w:t xml:space="preserve"> </w:t>
    </w:r>
    <w:r w:rsidRPr="00BE6875">
      <w:rPr>
        <w:rFonts w:ascii="Arial" w:hAnsi="Arial" w:cs="Arial"/>
        <w:sz w:val="32"/>
        <w:szCs w:val="32"/>
      </w:rPr>
      <w:t>D</w:t>
    </w:r>
    <w:r w:rsidR="003254E6">
      <w:rPr>
        <w:rFonts w:ascii="Arial" w:hAnsi="Arial" w:cs="Arial"/>
        <w:sz w:val="32"/>
        <w:szCs w:val="32"/>
      </w:rPr>
      <w:t>C</w:t>
    </w:r>
    <w:r w:rsidRPr="00BE6875">
      <w:rPr>
        <w:rFonts w:ascii="Arial" w:hAnsi="Arial" w:cs="Arial"/>
        <w:sz w:val="32"/>
        <w:szCs w:val="32"/>
      </w:rPr>
      <w:t xml:space="preserve"> 1/</w:t>
    </w:r>
    <w:r w:rsidR="007D3F7C" w:rsidRPr="00BE6875">
      <w:rPr>
        <w:rFonts w:ascii="Arial" w:hAnsi="Arial" w:cs="Arial"/>
        <w:sz w:val="32"/>
        <w:szCs w:val="32"/>
      </w:rPr>
      <w:t>2</w:t>
    </w:r>
    <w:r w:rsidR="00253F7C">
      <w:rPr>
        <w:rFonts w:ascii="Arial" w:hAnsi="Arial" w:cs="Arial"/>
        <w:sz w:val="32"/>
        <w:szCs w:val="32"/>
      </w:rPr>
      <w:t>7</w:t>
    </w:r>
  </w:p>
  <w:p w:rsidR="00D01752" w:rsidRPr="004A35E4" w:rsidRDefault="00D01752" w:rsidP="004A35E4">
    <w:pPr>
      <w:pStyle w:val="Pieddepage"/>
      <w:ind w:left="19116"/>
      <w:rPr>
        <w:rFonts w:ascii="Comic Sans MS" w:hAnsi="Comic Sans MS"/>
        <w:b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96E" w:rsidRDefault="002B196E" w:rsidP="00140EAF">
      <w:r>
        <w:separator/>
      </w:r>
    </w:p>
  </w:footnote>
  <w:footnote w:type="continuationSeparator" w:id="0">
    <w:p w:rsidR="002B196E" w:rsidRDefault="002B196E" w:rsidP="00140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E28" w:rsidRDefault="00751165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2161" o:spid="_x0000_s2051" type="#_x0000_t136" style="position:absolute;margin-left:0;margin-top:0;width:978.1pt;height:88.9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POSITION DE CORRIG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875" w:rsidRDefault="00751165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2162" o:spid="_x0000_s2052" type="#_x0000_t136" style="position:absolute;margin-left:0;margin-top:0;width:978.1pt;height:88.9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POSITION DE CORRIGÉ"/>
          <w10:wrap anchorx="margin" anchory="margin"/>
        </v:shape>
      </w:pict>
    </w:r>
    <w:r w:rsidR="00620232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13078460</wp:posOffset>
              </wp:positionH>
              <wp:positionV relativeFrom="paragraph">
                <wp:posOffset>-198755</wp:posOffset>
              </wp:positionV>
              <wp:extent cx="511810" cy="428625"/>
              <wp:effectExtent l="635" t="1270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1810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2CD5" w:rsidRPr="00EF7E16" w:rsidRDefault="00FE2CD5" w:rsidP="00FE2CD5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TCI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029.8pt;margin-top:-15.65pt;width:40.3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HOpgQIAAA4FAAAOAAAAZHJzL2Uyb0RvYy54bWysVNuO2yAQfa/Uf0C8Z32Rk42tOKu9NFWl&#10;7UXa7QcQwDEqBgok9rbaf++Ak6x7eaiq+gEDMxzOzJlhdTV0Eh24dUKrGmcXKUZcUc2E2tX48+Nm&#10;tsTIeaIYkVrxGj9xh6/Wr1+telPxXLdaMm4RgChX9abGrfemShJHW94Rd6ENV2BstO2Ih6XdJcyS&#10;HtA7meRpukh6bZmxmnLnYPduNOJ1xG8aTv3HpnHcI1lj4ObjaOO4DWOyXpFqZ4lpBT3SIP/AoiNC&#10;waVnqDviCdpb8RtUJ6jVTjf+guou0U0jKI8xQDRZ+ks0Dy0xPMYCyXHmnCb3/2Dph8MniwQD7TBS&#10;pAOJHvng0Y0eUBay0xtXgdODATc/wHbwDJE6c6/pF4eUvm2J2vFra3XfcsKAXTyZTI6OOC6AbPv3&#10;msE1ZO91BBoa2wVASAYCdFDp6axMoEJhc55lywwsFExFvlzk88AtIdXpsLHOv+W6Q2FSYwvCR3By&#10;uHd+dD25RPJaCrYRUsaF3W1vpUUHAkWyid8R3U3dpArOSodjI+K4AxzhjmALbKPo38ssL9KbvJxt&#10;FsvLWbEp5rPyMl3O0qy8KRdpURZ3m+dAMCuqVjDG1b1Q/FSAWfF3Ah9bYSydWIKor3E5h+zEuKbs&#10;3TTINH5/CrITHvpRiq7Gy7MTqYKubxSDsEnliZDjPPmZfhQEcnD6x6zEKgjCjyXgh+0AKKE0tpo9&#10;QT1YDXqBtPCIwKTV9htGPTRkjd3XPbEcI/lOQU2VWVGEDo6LYn6Zw8JOLduphSgKUDX2GI3TWz92&#10;/d5YsWvhprGKlb6GOmxErJEXVhBCWEDTxWCOD0To6uk6er08Y+sfAAAA//8DAFBLAwQUAAYACAAA&#10;ACEAwbfE0eEAAAAMAQAADwAAAGRycy9kb3ducmV2LnhtbEyPQU7DMBBF90jcwRokNqi147QpDXEq&#10;QAKxbekBJrGbRMTjKHab9PaYFV2O/tP/b4rdbHt2MaPvHClIlgKYodrpjhoFx++PxTMwH5A09o6M&#10;gqvxsCvv7wrMtZtoby6H0LBYQj5HBW0IQ865r1tj0S/dYChmJzdaDPEcG65HnGK57bkUIuMWO4oL&#10;LQ7mvTX1z+FsFZy+pqf1dqo+w3GzX2Vv2G0qd1Xq8WF+fQEWzBz+YfjTj+pQRqfKnUl71iuQYr3N&#10;IqtgkSYpsIjIZCUksEpBmkngZcFvnyh/AQAA//8DAFBLAQItABQABgAIAAAAIQC2gziS/gAAAOEB&#10;AAATAAAAAAAAAAAAAAAAAAAAAABbQ29udGVudF9UeXBlc10ueG1sUEsBAi0AFAAGAAgAAAAhADj9&#10;If/WAAAAlAEAAAsAAAAAAAAAAAAAAAAALwEAAF9yZWxzLy5yZWxzUEsBAi0AFAAGAAgAAAAhAO1I&#10;c6mBAgAADgUAAA4AAAAAAAAAAAAAAAAALgIAAGRycy9lMm9Eb2MueG1sUEsBAi0AFAAGAAgAAAAh&#10;AMG3xNHhAAAADAEAAA8AAAAAAAAAAAAAAAAA2wQAAGRycy9kb3ducmV2LnhtbFBLBQYAAAAABAAE&#10;APMAAADpBQAAAAA=&#10;" stroked="f">
              <v:textbox>
                <w:txbxContent>
                  <w:p w:rsidR="00FE2CD5" w:rsidRPr="00EF7E16" w:rsidRDefault="00FE2CD5" w:rsidP="00FE2CD5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TCI</w:t>
                    </w:r>
                  </w:p>
                </w:txbxContent>
              </v:textbox>
            </v:shape>
          </w:pict>
        </mc:Fallback>
      </mc:AlternateContent>
    </w:r>
  </w:p>
  <w:p w:rsidR="00BE6875" w:rsidRDefault="00BE6875">
    <w:pPr>
      <w:pStyle w:val="En-tte"/>
    </w:pPr>
  </w:p>
  <w:p w:rsidR="00102707" w:rsidRDefault="0010270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E28" w:rsidRDefault="00751165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2160" o:spid="_x0000_s2050" type="#_x0000_t136" style="position:absolute;margin-left:0;margin-top:0;width:978.1pt;height:88.9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POSITION DE CORRIGÉ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1F71"/>
    <w:multiLevelType w:val="hybridMultilevel"/>
    <w:tmpl w:val="E94CC5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E1331"/>
    <w:multiLevelType w:val="hybridMultilevel"/>
    <w:tmpl w:val="D528DFF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67AA3"/>
    <w:multiLevelType w:val="hybridMultilevel"/>
    <w:tmpl w:val="E94CC5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136A4"/>
    <w:multiLevelType w:val="hybridMultilevel"/>
    <w:tmpl w:val="C7AC92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D0BA0"/>
    <w:multiLevelType w:val="hybridMultilevel"/>
    <w:tmpl w:val="ABDC8E48"/>
    <w:lvl w:ilvl="0" w:tplc="F66899F6">
      <w:start w:val="1"/>
      <w:numFmt w:val="decimal"/>
      <w:pStyle w:val="QUESTIONS"/>
      <w:lvlText w:val="Q.%1."/>
      <w:lvlJc w:val="left"/>
      <w:pPr>
        <w:ind w:left="720" w:hanging="360"/>
      </w:pPr>
      <w:rPr>
        <w:rFonts w:hint="default"/>
        <w:i w:val="0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22532"/>
    <w:multiLevelType w:val="multilevel"/>
    <w:tmpl w:val="2B060F9C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910" w:hanging="108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185" w:hanging="144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60" w:hanging="180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735" w:hanging="216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650" w:hanging="216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925" w:hanging="252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200" w:hanging="2880"/>
      </w:pPr>
      <w:rPr>
        <w:rFonts w:hint="default"/>
      </w:rPr>
    </w:lvl>
  </w:abstractNum>
  <w:abstractNum w:abstractNumId="6" w15:restartNumberingAfterBreak="0">
    <w:nsid w:val="14EE233C"/>
    <w:multiLevelType w:val="hybridMultilevel"/>
    <w:tmpl w:val="C7AC92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335C2"/>
    <w:multiLevelType w:val="hybridMultilevel"/>
    <w:tmpl w:val="E94CC5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66593"/>
    <w:multiLevelType w:val="hybridMultilevel"/>
    <w:tmpl w:val="C7AC92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A74D2"/>
    <w:multiLevelType w:val="hybridMultilevel"/>
    <w:tmpl w:val="C7AC92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E4A15"/>
    <w:multiLevelType w:val="hybridMultilevel"/>
    <w:tmpl w:val="ECC6FBAA"/>
    <w:lvl w:ilvl="0" w:tplc="040C000B">
      <w:start w:val="1"/>
      <w:numFmt w:val="bullet"/>
      <w:lvlText w:val=""/>
      <w:lvlJc w:val="left"/>
      <w:pPr>
        <w:ind w:left="15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1" w15:restartNumberingAfterBreak="0">
    <w:nsid w:val="6F376225"/>
    <w:multiLevelType w:val="hybridMultilevel"/>
    <w:tmpl w:val="02E6814C"/>
    <w:lvl w:ilvl="0" w:tplc="5FFCE2E4">
      <w:numFmt w:val="bullet"/>
      <w:lvlText w:val="-"/>
      <w:lvlJc w:val="left"/>
      <w:pPr>
        <w:ind w:left="435" w:hanging="360"/>
      </w:pPr>
      <w:rPr>
        <w:rFonts w:ascii="Comic Sans MS" w:eastAsia="Times New Roman" w:hAnsi="Comic Sans MS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2" w15:restartNumberingAfterBreak="0">
    <w:nsid w:val="79632B0C"/>
    <w:multiLevelType w:val="hybridMultilevel"/>
    <w:tmpl w:val="C7AC92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12"/>
  </w:num>
  <w:num w:numId="7">
    <w:abstractNumId w:val="6"/>
  </w:num>
  <w:num w:numId="8">
    <w:abstractNumId w:val="7"/>
  </w:num>
  <w:num w:numId="9">
    <w:abstractNumId w:val="2"/>
  </w:num>
  <w:num w:numId="10">
    <w:abstractNumId w:val="0"/>
  </w:num>
  <w:num w:numId="11">
    <w:abstractNumId w:val="11"/>
  </w:num>
  <w:num w:numId="12">
    <w:abstractNumId w:val="4"/>
  </w:num>
  <w:num w:numId="1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DC"/>
    <w:rsid w:val="000027FD"/>
    <w:rsid w:val="00015252"/>
    <w:rsid w:val="00036475"/>
    <w:rsid w:val="00047535"/>
    <w:rsid w:val="000567BE"/>
    <w:rsid w:val="00056847"/>
    <w:rsid w:val="0006589F"/>
    <w:rsid w:val="00081067"/>
    <w:rsid w:val="00096156"/>
    <w:rsid w:val="000B0EC0"/>
    <w:rsid w:val="000D08C0"/>
    <w:rsid w:val="000D7CB3"/>
    <w:rsid w:val="000E442D"/>
    <w:rsid w:val="000E5A8C"/>
    <w:rsid w:val="00100C8C"/>
    <w:rsid w:val="00102707"/>
    <w:rsid w:val="001048F4"/>
    <w:rsid w:val="00117676"/>
    <w:rsid w:val="00127C8C"/>
    <w:rsid w:val="001325B1"/>
    <w:rsid w:val="00140EAF"/>
    <w:rsid w:val="00157E64"/>
    <w:rsid w:val="0018686C"/>
    <w:rsid w:val="00195EC0"/>
    <w:rsid w:val="0019658F"/>
    <w:rsid w:val="001A65BE"/>
    <w:rsid w:val="001C607E"/>
    <w:rsid w:val="001D3DCC"/>
    <w:rsid w:val="001E17BF"/>
    <w:rsid w:val="001E1F07"/>
    <w:rsid w:val="0020511C"/>
    <w:rsid w:val="0021553B"/>
    <w:rsid w:val="00221AF9"/>
    <w:rsid w:val="00253F7C"/>
    <w:rsid w:val="00264898"/>
    <w:rsid w:val="002650C2"/>
    <w:rsid w:val="00266DB5"/>
    <w:rsid w:val="0029062B"/>
    <w:rsid w:val="002936E1"/>
    <w:rsid w:val="002A1EA0"/>
    <w:rsid w:val="002B196E"/>
    <w:rsid w:val="002B5225"/>
    <w:rsid w:val="002B716F"/>
    <w:rsid w:val="002D1751"/>
    <w:rsid w:val="002D49BD"/>
    <w:rsid w:val="002E0739"/>
    <w:rsid w:val="002E23D9"/>
    <w:rsid w:val="002E3673"/>
    <w:rsid w:val="002E6CCD"/>
    <w:rsid w:val="002F0369"/>
    <w:rsid w:val="00313F66"/>
    <w:rsid w:val="0031521C"/>
    <w:rsid w:val="00315841"/>
    <w:rsid w:val="003207E5"/>
    <w:rsid w:val="00324958"/>
    <w:rsid w:val="003254E6"/>
    <w:rsid w:val="00345261"/>
    <w:rsid w:val="00354371"/>
    <w:rsid w:val="003544F3"/>
    <w:rsid w:val="003559EB"/>
    <w:rsid w:val="00365243"/>
    <w:rsid w:val="003A1970"/>
    <w:rsid w:val="003B4A19"/>
    <w:rsid w:val="003C6A1C"/>
    <w:rsid w:val="003C7105"/>
    <w:rsid w:val="003F6ACA"/>
    <w:rsid w:val="00421735"/>
    <w:rsid w:val="0042280F"/>
    <w:rsid w:val="00432600"/>
    <w:rsid w:val="004557EF"/>
    <w:rsid w:val="00456024"/>
    <w:rsid w:val="00483DB5"/>
    <w:rsid w:val="00484F4E"/>
    <w:rsid w:val="00487616"/>
    <w:rsid w:val="004877EB"/>
    <w:rsid w:val="004910A3"/>
    <w:rsid w:val="004913B7"/>
    <w:rsid w:val="004A11CD"/>
    <w:rsid w:val="004A35E4"/>
    <w:rsid w:val="004B5A49"/>
    <w:rsid w:val="004C1C92"/>
    <w:rsid w:val="004D1F12"/>
    <w:rsid w:val="00500350"/>
    <w:rsid w:val="00506378"/>
    <w:rsid w:val="005330F3"/>
    <w:rsid w:val="00533C28"/>
    <w:rsid w:val="0055316E"/>
    <w:rsid w:val="00554FE5"/>
    <w:rsid w:val="00555AB0"/>
    <w:rsid w:val="00560F81"/>
    <w:rsid w:val="0056139E"/>
    <w:rsid w:val="00571773"/>
    <w:rsid w:val="00574729"/>
    <w:rsid w:val="005A34E6"/>
    <w:rsid w:val="005A4B22"/>
    <w:rsid w:val="005B0DDC"/>
    <w:rsid w:val="005B59E4"/>
    <w:rsid w:val="005B78CF"/>
    <w:rsid w:val="005C3B55"/>
    <w:rsid w:val="005C3D28"/>
    <w:rsid w:val="005E1376"/>
    <w:rsid w:val="005E52EF"/>
    <w:rsid w:val="005E6AC1"/>
    <w:rsid w:val="005E7D9D"/>
    <w:rsid w:val="005F3985"/>
    <w:rsid w:val="005F73D3"/>
    <w:rsid w:val="00602E18"/>
    <w:rsid w:val="006033C8"/>
    <w:rsid w:val="006124CE"/>
    <w:rsid w:val="00620232"/>
    <w:rsid w:val="006404AA"/>
    <w:rsid w:val="00643E5D"/>
    <w:rsid w:val="00651A08"/>
    <w:rsid w:val="006551BC"/>
    <w:rsid w:val="006664CA"/>
    <w:rsid w:val="00675475"/>
    <w:rsid w:val="00681D71"/>
    <w:rsid w:val="006A535C"/>
    <w:rsid w:val="006E4AA0"/>
    <w:rsid w:val="0070053F"/>
    <w:rsid w:val="00724926"/>
    <w:rsid w:val="00734C29"/>
    <w:rsid w:val="007467FF"/>
    <w:rsid w:val="00751165"/>
    <w:rsid w:val="00757AC3"/>
    <w:rsid w:val="00762118"/>
    <w:rsid w:val="00775793"/>
    <w:rsid w:val="00787484"/>
    <w:rsid w:val="007940E6"/>
    <w:rsid w:val="007954A3"/>
    <w:rsid w:val="007A2DEC"/>
    <w:rsid w:val="007B177F"/>
    <w:rsid w:val="007B54BA"/>
    <w:rsid w:val="007B5BFB"/>
    <w:rsid w:val="007C0914"/>
    <w:rsid w:val="007C5C23"/>
    <w:rsid w:val="007C5EC3"/>
    <w:rsid w:val="007D3F7C"/>
    <w:rsid w:val="0081189C"/>
    <w:rsid w:val="00811EF9"/>
    <w:rsid w:val="00812F69"/>
    <w:rsid w:val="00815FAB"/>
    <w:rsid w:val="00823A2F"/>
    <w:rsid w:val="00844FBD"/>
    <w:rsid w:val="008519EF"/>
    <w:rsid w:val="0086178E"/>
    <w:rsid w:val="00870A52"/>
    <w:rsid w:val="00873F85"/>
    <w:rsid w:val="00885C37"/>
    <w:rsid w:val="00890A05"/>
    <w:rsid w:val="00890A6D"/>
    <w:rsid w:val="0089425B"/>
    <w:rsid w:val="008A4283"/>
    <w:rsid w:val="008C0113"/>
    <w:rsid w:val="008C4D76"/>
    <w:rsid w:val="008D51A7"/>
    <w:rsid w:val="008E1146"/>
    <w:rsid w:val="008F0032"/>
    <w:rsid w:val="008F1E14"/>
    <w:rsid w:val="008F70DF"/>
    <w:rsid w:val="008F79F8"/>
    <w:rsid w:val="00901104"/>
    <w:rsid w:val="00912C51"/>
    <w:rsid w:val="009267FE"/>
    <w:rsid w:val="00940FBC"/>
    <w:rsid w:val="00953701"/>
    <w:rsid w:val="00954518"/>
    <w:rsid w:val="00984548"/>
    <w:rsid w:val="009A523A"/>
    <w:rsid w:val="009A53DC"/>
    <w:rsid w:val="009C1013"/>
    <w:rsid w:val="009C5AF1"/>
    <w:rsid w:val="009E03E5"/>
    <w:rsid w:val="009F2CEE"/>
    <w:rsid w:val="00A16532"/>
    <w:rsid w:val="00A40F2A"/>
    <w:rsid w:val="00A51A13"/>
    <w:rsid w:val="00A73250"/>
    <w:rsid w:val="00A87ED7"/>
    <w:rsid w:val="00AA44F9"/>
    <w:rsid w:val="00AC05E6"/>
    <w:rsid w:val="00AC2369"/>
    <w:rsid w:val="00AD69AA"/>
    <w:rsid w:val="00AE3E99"/>
    <w:rsid w:val="00AF2AB5"/>
    <w:rsid w:val="00AF47A3"/>
    <w:rsid w:val="00B12020"/>
    <w:rsid w:val="00B26ABB"/>
    <w:rsid w:val="00B41778"/>
    <w:rsid w:val="00B52757"/>
    <w:rsid w:val="00B72ABC"/>
    <w:rsid w:val="00B83819"/>
    <w:rsid w:val="00BB72C2"/>
    <w:rsid w:val="00BC2E45"/>
    <w:rsid w:val="00BD4C79"/>
    <w:rsid w:val="00BE2255"/>
    <w:rsid w:val="00BE4AF8"/>
    <w:rsid w:val="00BE6875"/>
    <w:rsid w:val="00BF6646"/>
    <w:rsid w:val="00C053BB"/>
    <w:rsid w:val="00C05A6B"/>
    <w:rsid w:val="00C062FF"/>
    <w:rsid w:val="00C11060"/>
    <w:rsid w:val="00C1767A"/>
    <w:rsid w:val="00C24AD5"/>
    <w:rsid w:val="00C33840"/>
    <w:rsid w:val="00C342C9"/>
    <w:rsid w:val="00C50B7F"/>
    <w:rsid w:val="00C55A05"/>
    <w:rsid w:val="00C93224"/>
    <w:rsid w:val="00C93EC3"/>
    <w:rsid w:val="00CB429D"/>
    <w:rsid w:val="00D00A00"/>
    <w:rsid w:val="00D01752"/>
    <w:rsid w:val="00D277B5"/>
    <w:rsid w:val="00D306BF"/>
    <w:rsid w:val="00D363AF"/>
    <w:rsid w:val="00D47E28"/>
    <w:rsid w:val="00D529D3"/>
    <w:rsid w:val="00D62D3C"/>
    <w:rsid w:val="00D62EAF"/>
    <w:rsid w:val="00D631BB"/>
    <w:rsid w:val="00D65A50"/>
    <w:rsid w:val="00D67C7B"/>
    <w:rsid w:val="00D7442A"/>
    <w:rsid w:val="00DD17AB"/>
    <w:rsid w:val="00DF770C"/>
    <w:rsid w:val="00E448A5"/>
    <w:rsid w:val="00E44A46"/>
    <w:rsid w:val="00E51A54"/>
    <w:rsid w:val="00E5725E"/>
    <w:rsid w:val="00E65208"/>
    <w:rsid w:val="00E70EA9"/>
    <w:rsid w:val="00E718AD"/>
    <w:rsid w:val="00EA2090"/>
    <w:rsid w:val="00EB0E96"/>
    <w:rsid w:val="00EB634A"/>
    <w:rsid w:val="00EC2812"/>
    <w:rsid w:val="00EF31EE"/>
    <w:rsid w:val="00EF7E16"/>
    <w:rsid w:val="00F252FF"/>
    <w:rsid w:val="00F25A36"/>
    <w:rsid w:val="00F4038C"/>
    <w:rsid w:val="00F4517C"/>
    <w:rsid w:val="00F45A13"/>
    <w:rsid w:val="00F523A8"/>
    <w:rsid w:val="00F55627"/>
    <w:rsid w:val="00F669E2"/>
    <w:rsid w:val="00F74927"/>
    <w:rsid w:val="00F80CA5"/>
    <w:rsid w:val="00FC4B48"/>
    <w:rsid w:val="00FC4B58"/>
    <w:rsid w:val="00FD60EE"/>
    <w:rsid w:val="00FE2CD5"/>
    <w:rsid w:val="00FE7F1C"/>
    <w:rsid w:val="00FF71F4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257D3154"/>
  <w15:chartTrackingRefBased/>
  <w15:docId w15:val="{14A194AE-D7DC-4C03-B25F-B1568FB35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A13"/>
    <w:rPr>
      <w:rFonts w:ascii="Times New Roman" w:eastAsia="Times New Roman" w:hAnsi="Times New Roman"/>
      <w:sz w:val="4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812F69"/>
    <w:rPr>
      <w:b/>
      <w:bCs/>
      <w:i/>
      <w:iCs/>
      <w:sz w:val="24"/>
      <w:u w:val="single"/>
      <w:lang w:val="x-none" w:eastAsia="x-none"/>
    </w:rPr>
  </w:style>
  <w:style w:type="character" w:customStyle="1" w:styleId="CorpsdetexteCar">
    <w:name w:val="Corps de texte Car"/>
    <w:link w:val="Corpsdetexte"/>
    <w:rsid w:val="00812F69"/>
    <w:rPr>
      <w:rFonts w:ascii="Times New Roman" w:eastAsia="Times New Roman" w:hAnsi="Times New Roman"/>
      <w:b/>
      <w:bCs/>
      <w:i/>
      <w:iCs/>
      <w:sz w:val="24"/>
      <w:szCs w:val="24"/>
      <w:u w:val="single"/>
    </w:rPr>
  </w:style>
  <w:style w:type="paragraph" w:styleId="Paragraphedeliste">
    <w:name w:val="List Paragraph"/>
    <w:basedOn w:val="Normal"/>
    <w:uiPriority w:val="34"/>
    <w:qFormat/>
    <w:rsid w:val="004C1C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140E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En-tteCar">
    <w:name w:val="En-tête Car"/>
    <w:link w:val="En-tte"/>
    <w:uiPriority w:val="99"/>
    <w:rsid w:val="00140EAF"/>
    <w:rPr>
      <w:rFonts w:ascii="Times New Roman" w:eastAsia="Times New Roman" w:hAnsi="Times New Roman"/>
      <w:sz w:val="40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40E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ieddepageCar">
    <w:name w:val="Pied de page Car"/>
    <w:link w:val="Pieddepage"/>
    <w:uiPriority w:val="99"/>
    <w:rsid w:val="00140EAF"/>
    <w:rPr>
      <w:rFonts w:ascii="Times New Roman" w:eastAsia="Times New Roman" w:hAnsi="Times New Roman"/>
      <w:sz w:val="40"/>
      <w:szCs w:val="24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B83819"/>
    <w:pPr>
      <w:spacing w:after="120"/>
      <w:ind w:left="283"/>
    </w:pPr>
    <w:rPr>
      <w:lang w:val="x-none" w:eastAsia="x-none"/>
    </w:rPr>
  </w:style>
  <w:style w:type="character" w:customStyle="1" w:styleId="RetraitcorpsdetexteCar">
    <w:name w:val="Retrait corps de texte Car"/>
    <w:link w:val="Retraitcorpsdetexte"/>
    <w:uiPriority w:val="99"/>
    <w:semiHidden/>
    <w:rsid w:val="00B83819"/>
    <w:rPr>
      <w:rFonts w:ascii="Times New Roman" w:eastAsia="Times New Roman" w:hAnsi="Times New Roman"/>
      <w:sz w:val="40"/>
      <w:szCs w:val="24"/>
    </w:rPr>
  </w:style>
  <w:style w:type="paragraph" w:customStyle="1" w:styleId="QUESTIONS">
    <w:name w:val="QUESTIONS"/>
    <w:basedOn w:val="Normal"/>
    <w:qFormat/>
    <w:rsid w:val="008A4283"/>
    <w:pPr>
      <w:numPr>
        <w:numId w:val="12"/>
      </w:numPr>
      <w:tabs>
        <w:tab w:val="left" w:pos="1134"/>
      </w:tabs>
      <w:autoSpaceDE w:val="0"/>
      <w:autoSpaceDN w:val="0"/>
      <w:adjustRightInd w:val="0"/>
      <w:ind w:left="567" w:hanging="11"/>
      <w:jc w:val="both"/>
    </w:pPr>
    <w:rPr>
      <w:rFonts w:ascii="Arial" w:eastAsia="Calibri" w:hAnsi="Arial" w:cs="SlimbachLT-Book"/>
      <w:b/>
      <w:color w:val="000000"/>
      <w:sz w:val="24"/>
      <w:szCs w:val="22"/>
      <w:lang w:eastAsia="en-US"/>
    </w:rPr>
  </w:style>
  <w:style w:type="paragraph" w:customStyle="1" w:styleId="Texte">
    <w:name w:val="Texte"/>
    <w:basedOn w:val="Normal"/>
    <w:qFormat/>
    <w:rsid w:val="006124CE"/>
    <w:pPr>
      <w:autoSpaceDE w:val="0"/>
      <w:autoSpaceDN w:val="0"/>
      <w:adjustRightInd w:val="0"/>
      <w:jc w:val="both"/>
    </w:pPr>
    <w:rPr>
      <w:rFonts w:ascii="Arial" w:eastAsia="Calibri" w:hAnsi="Arial" w:cs="SlimbachLT-Book"/>
      <w:color w:val="000000"/>
      <w:sz w:val="24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954A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7954A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3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D1B03255.dotm</Template>
  <TotalTime>0</TotalTime>
  <Pages>1</Pages>
  <Words>612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cp:lastModifiedBy>PATRICIA ROSALIE</cp:lastModifiedBy>
  <cp:revision>3</cp:revision>
  <cp:lastPrinted>2018-01-18T08:15:00Z</cp:lastPrinted>
  <dcterms:created xsi:type="dcterms:W3CDTF">2018-01-18T08:15:00Z</dcterms:created>
  <dcterms:modified xsi:type="dcterms:W3CDTF">2018-01-18T08:15:00Z</dcterms:modified>
</cp:coreProperties>
</file>